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F3" w:rsidRPr="00E02FEA" w:rsidRDefault="00403AF3" w:rsidP="00EE35C9">
      <w:pPr>
        <w:pStyle w:val="Heading1"/>
        <w:jc w:val="center"/>
        <w:rPr>
          <w:lang w:eastAsia="ru-RU"/>
        </w:rPr>
      </w:pPr>
      <w:r w:rsidRPr="00A91009">
        <w:rPr>
          <w:sz w:val="60"/>
          <w:szCs w:val="60"/>
          <w:lang w:eastAsia="ru-RU"/>
        </w:rPr>
        <w:t>Апогей лидерства</w:t>
      </w:r>
    </w:p>
    <w:p w:rsidR="00403AF3" w:rsidRDefault="00403AF3" w:rsidP="00E02F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речей его светлости Имама Хаменеи (да продлит Аллах его благословенную жизнь!) во время встречи с жителями Священного горо</w:t>
      </w:r>
      <w:bookmarkStart w:id="0" w:name="_GoBack"/>
      <w:bookmarkEnd w:id="0"/>
      <w:r>
        <w:rPr>
          <w:rFonts w:ascii="Times New Roman" w:eastAsia="Times New Roman" w:hAnsi="Times New Roman" w:cs="Times New Roman"/>
          <w:sz w:val="24"/>
          <w:szCs w:val="24"/>
          <w:lang w:eastAsia="ru-RU"/>
        </w:rPr>
        <w:t>да Кум в 1389 году по солнечной хиджре</w:t>
      </w:r>
    </w:p>
    <w:p w:rsidR="00403AF3" w:rsidRDefault="00403AF3" w:rsidP="00E02FEA">
      <w:pPr>
        <w:spacing w:after="0" w:line="240" w:lineRule="auto"/>
        <w:jc w:val="center"/>
        <w:rPr>
          <w:rFonts w:ascii="Times New Roman" w:eastAsia="Times New Roman" w:hAnsi="Times New Roman" w:cs="Times New Roman"/>
          <w:sz w:val="24"/>
          <w:szCs w:val="24"/>
          <w:lang w:eastAsia="ru-RU"/>
        </w:rPr>
      </w:pPr>
    </w:p>
    <w:p w:rsidR="00403AF3" w:rsidRPr="00E02FEA" w:rsidRDefault="00403AF3" w:rsidP="00E02FEA">
      <w:pPr>
        <w:spacing w:after="0" w:line="240" w:lineRule="auto"/>
        <w:jc w:val="center"/>
        <w:rPr>
          <w:rFonts w:ascii="Times New Roman" w:eastAsia="Times New Roman" w:hAnsi="Times New Roman" w:cs="Times New Roman"/>
          <w:sz w:val="52"/>
          <w:szCs w:val="52"/>
          <w:lang w:eastAsia="ru-RU"/>
        </w:rPr>
      </w:pPr>
      <w:r w:rsidRPr="00E02FEA">
        <w:rPr>
          <w:rFonts w:ascii="Times New Roman" w:eastAsia="Times New Roman" w:hAnsi="Times New Roman" w:cs="Times New Roman"/>
          <w:sz w:val="52"/>
          <w:szCs w:val="52"/>
          <w:lang w:eastAsia="ru-RU"/>
        </w:rPr>
        <w:t>Во Имя Аллаха Милостивого Милосердного</w:t>
      </w:r>
    </w:p>
    <w:p w:rsidR="00403AF3" w:rsidRDefault="00403AF3" w:rsidP="00E02FEA">
      <w:pPr>
        <w:spacing w:after="0" w:line="240" w:lineRule="auto"/>
        <w:jc w:val="center"/>
        <w:rPr>
          <w:rFonts w:ascii="Times New Roman" w:eastAsia="Times New Roman" w:hAnsi="Times New Roman" w:cs="Times New Roman"/>
          <w:sz w:val="24"/>
          <w:szCs w:val="24"/>
          <w:lang w:eastAsia="ru-RU"/>
        </w:rPr>
      </w:pPr>
    </w:p>
    <w:p w:rsidR="00403AF3" w:rsidRDefault="00403AF3" w:rsidP="00E02FEA">
      <w:pPr>
        <w:spacing w:after="0" w:line="240" w:lineRule="auto"/>
        <w:jc w:val="center"/>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14318B">
      <w:pPr>
        <w:spacing w:after="0" w:line="240" w:lineRule="auto"/>
        <w:rPr>
          <w:rFonts w:ascii="Times New Roman" w:eastAsia="Times New Roman" w:hAnsi="Times New Roman" w:cs="Times New Roman"/>
          <w:sz w:val="24"/>
          <w:szCs w:val="24"/>
          <w:lang w:eastAsia="ru-RU"/>
        </w:rPr>
      </w:pPr>
    </w:p>
    <w:p w:rsidR="00403AF3" w:rsidRDefault="00403AF3" w:rsidP="00ED27AF">
      <w:pPr>
        <w:pStyle w:val="Title"/>
        <w:rPr>
          <w:rFonts w:eastAsia="Times New Roman"/>
          <w:lang w:eastAsia="ru-RU"/>
        </w:rPr>
      </w:pPr>
      <w:bookmarkStart w:id="1" w:name="_Toc420955290"/>
      <w:r>
        <w:rPr>
          <w:rFonts w:eastAsia="Times New Roman"/>
          <w:lang w:eastAsia="ru-RU"/>
        </w:rPr>
        <w:t>Содержание</w:t>
      </w:r>
      <w:bookmarkEnd w:id="1"/>
    </w:p>
    <w:p w:rsidR="00403AF3" w:rsidRDefault="00403AF3">
      <w:pPr>
        <w:pStyle w:val="TOC1"/>
        <w:tabs>
          <w:tab w:val="right" w:leader="dot" w:pos="9345"/>
        </w:tabs>
        <w:rPr>
          <w:rFonts w:eastAsiaTheme="minorEastAsia"/>
          <w:noProof/>
          <w:lang w:eastAsia="ru-RU"/>
        </w:rPr>
      </w:pPr>
      <w:r>
        <w:rPr>
          <w:lang w:eastAsia="ru-RU"/>
        </w:rPr>
        <w:fldChar w:fldCharType="begin"/>
      </w:r>
      <w:r>
        <w:rPr>
          <w:lang w:eastAsia="ru-RU"/>
        </w:rPr>
        <w:instrText xml:space="preserve"> TOC \h \z \t "Heading 1;2;Heading 2;3;Heading 3;4;Heading 4;5;Heading 5;6;Heading 6;7;Heading 7;8;Heading 8;9;Title;1" </w:instrText>
      </w:r>
      <w:r>
        <w:rPr>
          <w:lang w:eastAsia="ru-RU"/>
        </w:rPr>
        <w:fldChar w:fldCharType="separate"/>
      </w:r>
      <w:hyperlink w:anchor="_Toc420955290" w:history="1">
        <w:r w:rsidRPr="008513BB">
          <w:rPr>
            <w:rStyle w:val="Hyperlink"/>
            <w:rFonts w:eastAsia="Times New Roman"/>
            <w:noProof/>
            <w:lang w:eastAsia="ru-RU"/>
          </w:rPr>
          <w:t>Содержание</w:t>
        </w:r>
        <w:r>
          <w:rPr>
            <w:noProof/>
            <w:webHidden/>
          </w:rPr>
          <w:tab/>
        </w:r>
        <w:r>
          <w:rPr>
            <w:noProof/>
            <w:webHidden/>
          </w:rPr>
          <w:fldChar w:fldCharType="begin"/>
        </w:r>
        <w:r>
          <w:rPr>
            <w:noProof/>
            <w:webHidden/>
          </w:rPr>
          <w:instrText xml:space="preserve"> PAGEREF _Toc420955290 \h </w:instrText>
        </w:r>
        <w:r>
          <w:rPr>
            <w:noProof/>
            <w:webHidden/>
          </w:rPr>
        </w:r>
        <w:r>
          <w:rPr>
            <w:noProof/>
            <w:webHidden/>
          </w:rPr>
          <w:fldChar w:fldCharType="separate"/>
        </w:r>
        <w:r>
          <w:rPr>
            <w:noProof/>
            <w:webHidden/>
          </w:rPr>
          <w:t>3</w:t>
        </w:r>
        <w:r>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291" w:history="1">
        <w:r w:rsidR="00403AF3" w:rsidRPr="008513BB">
          <w:rPr>
            <w:rStyle w:val="Hyperlink"/>
            <w:rFonts w:eastAsia="Times New Roman"/>
            <w:noProof/>
            <w:lang w:eastAsia="ru-RU"/>
          </w:rPr>
          <w:t>От издателя</w:t>
        </w:r>
        <w:r w:rsidR="00403AF3">
          <w:rPr>
            <w:noProof/>
            <w:webHidden/>
          </w:rPr>
          <w:tab/>
        </w:r>
        <w:r w:rsidR="00403AF3">
          <w:rPr>
            <w:noProof/>
            <w:webHidden/>
          </w:rPr>
          <w:fldChar w:fldCharType="begin"/>
        </w:r>
        <w:r w:rsidR="00403AF3">
          <w:rPr>
            <w:noProof/>
            <w:webHidden/>
          </w:rPr>
          <w:instrText xml:space="preserve"> PAGEREF _Toc420955291 \h </w:instrText>
        </w:r>
        <w:r w:rsidR="00403AF3">
          <w:rPr>
            <w:noProof/>
            <w:webHidden/>
          </w:rPr>
        </w:r>
        <w:r w:rsidR="00403AF3">
          <w:rPr>
            <w:noProof/>
            <w:webHidden/>
          </w:rPr>
          <w:fldChar w:fldCharType="separate"/>
        </w:r>
        <w:r w:rsidR="00403AF3">
          <w:rPr>
            <w:noProof/>
            <w:webHidden/>
          </w:rPr>
          <w:t>14</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292" w:history="1">
        <w:r w:rsidR="00403AF3" w:rsidRPr="008513BB">
          <w:rPr>
            <w:rStyle w:val="Hyperlink"/>
            <w:rFonts w:eastAsia="Times New Roman"/>
            <w:noProof/>
            <w:lang w:eastAsia="ru-RU"/>
          </w:rPr>
          <w:t>Великолепное принятие</w:t>
        </w:r>
        <w:r w:rsidR="00403AF3">
          <w:rPr>
            <w:noProof/>
            <w:webHidden/>
          </w:rPr>
          <w:tab/>
        </w:r>
        <w:r w:rsidR="00403AF3">
          <w:rPr>
            <w:noProof/>
            <w:webHidden/>
          </w:rPr>
          <w:fldChar w:fldCharType="begin"/>
        </w:r>
        <w:r w:rsidR="00403AF3">
          <w:rPr>
            <w:noProof/>
            <w:webHidden/>
          </w:rPr>
          <w:instrText xml:space="preserve"> PAGEREF _Toc420955292 \h </w:instrText>
        </w:r>
        <w:r w:rsidR="00403AF3">
          <w:rPr>
            <w:noProof/>
            <w:webHidden/>
          </w:rPr>
        </w:r>
        <w:r w:rsidR="00403AF3">
          <w:rPr>
            <w:noProof/>
            <w:webHidden/>
          </w:rPr>
          <w:fldChar w:fldCharType="separate"/>
        </w:r>
        <w:r w:rsidR="00403AF3">
          <w:rPr>
            <w:noProof/>
            <w:webHidden/>
          </w:rPr>
          <w:t>15</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293" w:history="1">
        <w:r w:rsidR="00403AF3" w:rsidRPr="008513BB">
          <w:rPr>
            <w:rStyle w:val="Hyperlink"/>
            <w:rFonts w:eastAsia="Times New Roman"/>
            <w:noProof/>
            <w:lang w:eastAsia="ru-RU"/>
          </w:rPr>
          <w:t>Положение и история города Кум</w:t>
        </w:r>
        <w:r w:rsidR="00403AF3">
          <w:rPr>
            <w:noProof/>
            <w:webHidden/>
          </w:rPr>
          <w:tab/>
        </w:r>
        <w:r w:rsidR="00403AF3">
          <w:rPr>
            <w:noProof/>
            <w:webHidden/>
          </w:rPr>
          <w:fldChar w:fldCharType="begin"/>
        </w:r>
        <w:r w:rsidR="00403AF3">
          <w:rPr>
            <w:noProof/>
            <w:webHidden/>
          </w:rPr>
          <w:instrText xml:space="preserve"> PAGEREF _Toc420955293 \h </w:instrText>
        </w:r>
        <w:r w:rsidR="00403AF3">
          <w:rPr>
            <w:noProof/>
            <w:webHidden/>
          </w:rPr>
        </w:r>
        <w:r w:rsidR="00403AF3">
          <w:rPr>
            <w:noProof/>
            <w:webHidden/>
          </w:rPr>
          <w:fldChar w:fldCharType="separate"/>
        </w:r>
        <w:r w:rsidR="00403AF3">
          <w:rPr>
            <w:noProof/>
            <w:webHidden/>
          </w:rPr>
          <w:t>16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294" w:history="1">
        <w:r w:rsidR="00403AF3" w:rsidRPr="008513BB">
          <w:rPr>
            <w:rStyle w:val="Hyperlink"/>
            <w:rFonts w:eastAsia="Times New Roman"/>
            <w:noProof/>
            <w:lang w:eastAsia="ru-RU"/>
          </w:rPr>
          <w:t>Роль «джихада» и «проницательности» в образовании города Кум</w:t>
        </w:r>
        <w:r w:rsidR="00403AF3">
          <w:rPr>
            <w:noProof/>
            <w:webHidden/>
          </w:rPr>
          <w:tab/>
        </w:r>
        <w:r w:rsidR="00403AF3">
          <w:rPr>
            <w:noProof/>
            <w:webHidden/>
          </w:rPr>
          <w:fldChar w:fldCharType="begin"/>
        </w:r>
        <w:r w:rsidR="00403AF3">
          <w:rPr>
            <w:noProof/>
            <w:webHidden/>
          </w:rPr>
          <w:instrText xml:space="preserve"> PAGEREF _Toc420955294 \h </w:instrText>
        </w:r>
        <w:r w:rsidR="00403AF3">
          <w:rPr>
            <w:noProof/>
            <w:webHidden/>
          </w:rPr>
        </w:r>
        <w:r w:rsidR="00403AF3">
          <w:rPr>
            <w:noProof/>
            <w:webHidden/>
          </w:rPr>
          <w:fldChar w:fldCharType="separate"/>
        </w:r>
        <w:r w:rsidR="00403AF3">
          <w:rPr>
            <w:noProof/>
            <w:webHidden/>
          </w:rPr>
          <w:t>16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295" w:history="1">
        <w:r w:rsidR="00403AF3" w:rsidRPr="008513BB">
          <w:rPr>
            <w:rStyle w:val="Hyperlink"/>
            <w:rFonts w:eastAsia="Times New Roman"/>
            <w:noProof/>
            <w:lang w:eastAsia="ru-RU"/>
          </w:rPr>
          <w:t>Кум является центром знаний, джихада и проницательности в современную эпоху</w:t>
        </w:r>
        <w:r w:rsidR="00403AF3">
          <w:rPr>
            <w:noProof/>
            <w:webHidden/>
          </w:rPr>
          <w:tab/>
        </w:r>
        <w:r w:rsidR="00403AF3">
          <w:rPr>
            <w:noProof/>
            <w:webHidden/>
          </w:rPr>
          <w:fldChar w:fldCharType="begin"/>
        </w:r>
        <w:r w:rsidR="00403AF3">
          <w:rPr>
            <w:noProof/>
            <w:webHidden/>
          </w:rPr>
          <w:instrText xml:space="preserve"> PAGEREF _Toc420955295 \h </w:instrText>
        </w:r>
        <w:r w:rsidR="00403AF3">
          <w:rPr>
            <w:noProof/>
            <w:webHidden/>
          </w:rPr>
        </w:r>
        <w:r w:rsidR="00403AF3">
          <w:rPr>
            <w:noProof/>
            <w:webHidden/>
          </w:rPr>
          <w:fldChar w:fldCharType="separate"/>
        </w:r>
        <w:r w:rsidR="00403AF3">
          <w:rPr>
            <w:noProof/>
            <w:webHidden/>
          </w:rPr>
          <w:t>16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296" w:history="1">
        <w:r w:rsidR="00403AF3" w:rsidRPr="008513BB">
          <w:rPr>
            <w:rStyle w:val="Hyperlink"/>
            <w:rFonts w:eastAsia="Times New Roman"/>
            <w:noProof/>
            <w:lang w:eastAsia="ru-RU"/>
          </w:rPr>
          <w:t>Роль жителей Кума в важные этапы нашей истории до Революции</w:t>
        </w:r>
        <w:r w:rsidR="00403AF3">
          <w:rPr>
            <w:noProof/>
            <w:webHidden/>
          </w:rPr>
          <w:tab/>
        </w:r>
        <w:r w:rsidR="00403AF3">
          <w:rPr>
            <w:noProof/>
            <w:webHidden/>
          </w:rPr>
          <w:fldChar w:fldCharType="begin"/>
        </w:r>
        <w:r w:rsidR="00403AF3">
          <w:rPr>
            <w:noProof/>
            <w:webHidden/>
          </w:rPr>
          <w:instrText xml:space="preserve"> PAGEREF _Toc420955296 \h </w:instrText>
        </w:r>
        <w:r w:rsidR="00403AF3">
          <w:rPr>
            <w:noProof/>
            <w:webHidden/>
          </w:rPr>
        </w:r>
        <w:r w:rsidR="00403AF3">
          <w:rPr>
            <w:noProof/>
            <w:webHidden/>
          </w:rPr>
          <w:fldChar w:fldCharType="separate"/>
        </w:r>
        <w:r w:rsidR="00403AF3">
          <w:rPr>
            <w:noProof/>
            <w:webHidden/>
          </w:rPr>
          <w:t>17</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297" w:history="1">
        <w:r w:rsidR="00403AF3" w:rsidRPr="008513BB">
          <w:rPr>
            <w:rStyle w:val="Hyperlink"/>
            <w:rFonts w:eastAsia="Times New Roman"/>
            <w:noProof/>
            <w:lang w:eastAsia="ru-RU"/>
          </w:rPr>
          <w:t>15 Хордада</w:t>
        </w:r>
        <w:r w:rsidR="00403AF3">
          <w:rPr>
            <w:noProof/>
            <w:webHidden/>
          </w:rPr>
          <w:tab/>
        </w:r>
        <w:r w:rsidR="00403AF3">
          <w:rPr>
            <w:noProof/>
            <w:webHidden/>
          </w:rPr>
          <w:fldChar w:fldCharType="begin"/>
        </w:r>
        <w:r w:rsidR="00403AF3">
          <w:rPr>
            <w:noProof/>
            <w:webHidden/>
          </w:rPr>
          <w:instrText xml:space="preserve"> PAGEREF _Toc420955297 \h </w:instrText>
        </w:r>
        <w:r w:rsidR="00403AF3">
          <w:rPr>
            <w:noProof/>
            <w:webHidden/>
          </w:rPr>
        </w:r>
        <w:r w:rsidR="00403AF3">
          <w:rPr>
            <w:noProof/>
            <w:webHidden/>
          </w:rPr>
          <w:fldChar w:fldCharType="separate"/>
        </w:r>
        <w:r w:rsidR="00403AF3">
          <w:rPr>
            <w:noProof/>
            <w:webHidden/>
          </w:rPr>
          <w:t>17</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298" w:history="1">
        <w:r w:rsidR="00403AF3" w:rsidRPr="008513BB">
          <w:rPr>
            <w:rStyle w:val="Hyperlink"/>
            <w:rFonts w:eastAsia="Times New Roman"/>
            <w:noProof/>
            <w:lang w:eastAsia="ru-RU"/>
          </w:rPr>
          <w:t>Протесты 56 года</w:t>
        </w:r>
        <w:r w:rsidR="00403AF3">
          <w:rPr>
            <w:noProof/>
            <w:webHidden/>
          </w:rPr>
          <w:tab/>
        </w:r>
        <w:r w:rsidR="00403AF3">
          <w:rPr>
            <w:noProof/>
            <w:webHidden/>
          </w:rPr>
          <w:fldChar w:fldCharType="begin"/>
        </w:r>
        <w:r w:rsidR="00403AF3">
          <w:rPr>
            <w:noProof/>
            <w:webHidden/>
          </w:rPr>
          <w:instrText xml:space="preserve"> PAGEREF _Toc420955298 \h </w:instrText>
        </w:r>
        <w:r w:rsidR="00403AF3">
          <w:rPr>
            <w:noProof/>
            <w:webHidden/>
          </w:rPr>
        </w:r>
        <w:r w:rsidR="00403AF3">
          <w:rPr>
            <w:noProof/>
            <w:webHidden/>
          </w:rPr>
          <w:fldChar w:fldCharType="separate"/>
        </w:r>
        <w:r w:rsidR="00403AF3">
          <w:rPr>
            <w:noProof/>
            <w:webHidden/>
          </w:rPr>
          <w:t>17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299" w:history="1">
        <w:r w:rsidR="00403AF3" w:rsidRPr="008513BB">
          <w:rPr>
            <w:rStyle w:val="Hyperlink"/>
            <w:rFonts w:eastAsia="Times New Roman"/>
            <w:noProof/>
            <w:lang w:eastAsia="ru-RU"/>
          </w:rPr>
          <w:t>Роль жителей Кума после Революции</w:t>
        </w:r>
        <w:r w:rsidR="00403AF3">
          <w:rPr>
            <w:noProof/>
            <w:webHidden/>
          </w:rPr>
          <w:tab/>
        </w:r>
        <w:r w:rsidR="00403AF3">
          <w:rPr>
            <w:noProof/>
            <w:webHidden/>
          </w:rPr>
          <w:fldChar w:fldCharType="begin"/>
        </w:r>
        <w:r w:rsidR="00403AF3">
          <w:rPr>
            <w:noProof/>
            <w:webHidden/>
          </w:rPr>
          <w:instrText xml:space="preserve"> PAGEREF _Toc420955299 \h </w:instrText>
        </w:r>
        <w:r w:rsidR="00403AF3">
          <w:rPr>
            <w:noProof/>
            <w:webHidden/>
          </w:rPr>
        </w:r>
        <w:r w:rsidR="00403AF3">
          <w:rPr>
            <w:noProof/>
            <w:webHidden/>
          </w:rPr>
          <w:fldChar w:fldCharType="separate"/>
        </w:r>
        <w:r w:rsidR="00403AF3">
          <w:rPr>
            <w:noProof/>
            <w:webHidden/>
          </w:rPr>
          <w:t>17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00" w:history="1">
        <w:r w:rsidR="00403AF3" w:rsidRPr="008513BB">
          <w:rPr>
            <w:rStyle w:val="Hyperlink"/>
            <w:rFonts w:eastAsia="Times New Roman"/>
            <w:noProof/>
            <w:lang w:eastAsia="ru-RU"/>
          </w:rPr>
          <w:t>Кум является прибежищем ученых и духовных семинариев</w:t>
        </w:r>
        <w:r w:rsidR="00403AF3">
          <w:rPr>
            <w:noProof/>
            <w:webHidden/>
          </w:rPr>
          <w:tab/>
        </w:r>
        <w:r w:rsidR="00403AF3">
          <w:rPr>
            <w:noProof/>
            <w:webHidden/>
          </w:rPr>
          <w:fldChar w:fldCharType="begin"/>
        </w:r>
        <w:r w:rsidR="00403AF3">
          <w:rPr>
            <w:noProof/>
            <w:webHidden/>
          </w:rPr>
          <w:instrText xml:space="preserve"> PAGEREF _Toc420955300 \h </w:instrText>
        </w:r>
        <w:r w:rsidR="00403AF3">
          <w:rPr>
            <w:noProof/>
            <w:webHidden/>
          </w:rPr>
        </w:r>
        <w:r w:rsidR="00403AF3">
          <w:rPr>
            <w:noProof/>
            <w:webHidden/>
          </w:rPr>
          <w:fldChar w:fldCharType="separate"/>
        </w:r>
        <w:r w:rsidR="00403AF3">
          <w:rPr>
            <w:noProof/>
            <w:webHidden/>
          </w:rPr>
          <w:t>17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01" w:history="1">
        <w:r w:rsidR="00403AF3" w:rsidRPr="008513BB">
          <w:rPr>
            <w:rStyle w:val="Hyperlink"/>
            <w:rFonts w:eastAsia="Times New Roman"/>
            <w:noProof/>
            <w:lang w:eastAsia="ru-RU"/>
          </w:rPr>
          <w:t>Кум является местом рождения и центром Революции</w:t>
        </w:r>
        <w:r w:rsidR="00403AF3">
          <w:rPr>
            <w:noProof/>
            <w:webHidden/>
          </w:rPr>
          <w:tab/>
        </w:r>
        <w:r w:rsidR="00403AF3">
          <w:rPr>
            <w:noProof/>
            <w:webHidden/>
          </w:rPr>
          <w:fldChar w:fldCharType="begin"/>
        </w:r>
        <w:r w:rsidR="00403AF3">
          <w:rPr>
            <w:noProof/>
            <w:webHidden/>
          </w:rPr>
          <w:instrText xml:space="preserve"> PAGEREF _Toc420955301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02" w:history="1">
        <w:r w:rsidR="00403AF3" w:rsidRPr="008513BB">
          <w:rPr>
            <w:rStyle w:val="Hyperlink"/>
            <w:rFonts w:eastAsia="Times New Roman"/>
            <w:noProof/>
            <w:lang w:eastAsia="ru-RU"/>
          </w:rPr>
          <w:t>Стремление врага нанести удра по Революции</w:t>
        </w:r>
        <w:r w:rsidR="00403AF3">
          <w:rPr>
            <w:noProof/>
            <w:webHidden/>
          </w:rPr>
          <w:tab/>
        </w:r>
        <w:r w:rsidR="00403AF3">
          <w:rPr>
            <w:noProof/>
            <w:webHidden/>
          </w:rPr>
          <w:fldChar w:fldCharType="begin"/>
        </w:r>
        <w:r w:rsidR="00403AF3">
          <w:rPr>
            <w:noProof/>
            <w:webHidden/>
          </w:rPr>
          <w:instrText xml:space="preserve"> PAGEREF _Toc420955302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03" w:history="1">
        <w:r w:rsidR="00403AF3" w:rsidRPr="008513BB">
          <w:rPr>
            <w:rStyle w:val="Hyperlink"/>
            <w:rFonts w:eastAsia="Times New Roman"/>
            <w:noProof/>
            <w:lang w:eastAsia="ru-RU"/>
          </w:rPr>
          <w:t>Основные моменты относительно агрессии врага</w:t>
        </w:r>
        <w:r w:rsidR="00403AF3">
          <w:rPr>
            <w:noProof/>
            <w:webHidden/>
          </w:rPr>
          <w:tab/>
        </w:r>
        <w:r w:rsidR="00403AF3">
          <w:rPr>
            <w:noProof/>
            <w:webHidden/>
          </w:rPr>
          <w:fldChar w:fldCharType="begin"/>
        </w:r>
        <w:r w:rsidR="00403AF3">
          <w:rPr>
            <w:noProof/>
            <w:webHidden/>
          </w:rPr>
          <w:instrText xml:space="preserve"> PAGEREF _Toc420955303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04" w:history="1">
        <w:r w:rsidR="00403AF3" w:rsidRPr="008513BB">
          <w:rPr>
            <w:rStyle w:val="Hyperlink"/>
            <w:rFonts w:eastAsia="Times New Roman"/>
            <w:noProof/>
            <w:lang w:eastAsia="ru-RU"/>
          </w:rPr>
          <w:t>Религия</w:t>
        </w:r>
        <w:r w:rsidR="00403AF3">
          <w:rPr>
            <w:noProof/>
            <w:webHidden/>
          </w:rPr>
          <w:tab/>
        </w:r>
        <w:r w:rsidR="00403AF3">
          <w:rPr>
            <w:noProof/>
            <w:webHidden/>
          </w:rPr>
          <w:fldChar w:fldCharType="begin"/>
        </w:r>
        <w:r w:rsidR="00403AF3">
          <w:rPr>
            <w:noProof/>
            <w:webHidden/>
          </w:rPr>
          <w:instrText xml:space="preserve"> PAGEREF _Toc420955304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05" w:history="1">
        <w:r w:rsidR="00403AF3" w:rsidRPr="008513BB">
          <w:rPr>
            <w:rStyle w:val="Hyperlink"/>
            <w:noProof/>
            <w:lang w:eastAsia="ru-RU"/>
          </w:rPr>
          <w:t>Роль религии в сохранении Революции</w:t>
        </w:r>
        <w:r w:rsidR="00403AF3">
          <w:rPr>
            <w:noProof/>
            <w:webHidden/>
          </w:rPr>
          <w:tab/>
        </w:r>
        <w:r w:rsidR="00403AF3">
          <w:rPr>
            <w:noProof/>
            <w:webHidden/>
          </w:rPr>
          <w:fldChar w:fldCharType="begin"/>
        </w:r>
        <w:r w:rsidR="00403AF3">
          <w:rPr>
            <w:noProof/>
            <w:webHidden/>
          </w:rPr>
          <w:instrText xml:space="preserve"> PAGEREF _Toc420955305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06" w:history="1">
        <w:r w:rsidR="00403AF3" w:rsidRPr="008513BB">
          <w:rPr>
            <w:rStyle w:val="Hyperlink"/>
            <w:noProof/>
            <w:lang w:eastAsia="ru-RU"/>
          </w:rPr>
          <w:t>Призыв религии сопротивляться и враждовать с угнетением</w:t>
        </w:r>
        <w:r w:rsidR="00403AF3">
          <w:rPr>
            <w:noProof/>
            <w:webHidden/>
          </w:rPr>
          <w:tab/>
        </w:r>
        <w:r w:rsidR="00403AF3">
          <w:rPr>
            <w:noProof/>
            <w:webHidden/>
          </w:rPr>
          <w:fldChar w:fldCharType="begin"/>
        </w:r>
        <w:r w:rsidR="00403AF3">
          <w:rPr>
            <w:noProof/>
            <w:webHidden/>
          </w:rPr>
          <w:instrText xml:space="preserve"> PAGEREF _Toc420955306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07" w:history="1">
        <w:r w:rsidR="00403AF3" w:rsidRPr="008513BB">
          <w:rPr>
            <w:rStyle w:val="Hyperlink"/>
            <w:rFonts w:eastAsia="Times New Roman"/>
            <w:noProof/>
            <w:lang w:eastAsia="ru-RU"/>
          </w:rPr>
          <w:t>Вера в обещание Бога, сопротивление и расчетливость, гарант божъей помощи</w:t>
        </w:r>
        <w:r w:rsidR="00403AF3">
          <w:rPr>
            <w:noProof/>
            <w:webHidden/>
          </w:rPr>
          <w:tab/>
        </w:r>
        <w:r w:rsidR="00403AF3">
          <w:rPr>
            <w:noProof/>
            <w:webHidden/>
          </w:rPr>
          <w:fldChar w:fldCharType="begin"/>
        </w:r>
        <w:r w:rsidR="00403AF3">
          <w:rPr>
            <w:noProof/>
            <w:webHidden/>
          </w:rPr>
          <w:instrText xml:space="preserve"> PAGEREF _Toc420955307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08" w:history="1">
        <w:r w:rsidR="00403AF3" w:rsidRPr="008513BB">
          <w:rPr>
            <w:rStyle w:val="Hyperlink"/>
            <w:rFonts w:eastAsia="Times New Roman"/>
            <w:noProof/>
            <w:lang w:eastAsia="ru-RU"/>
          </w:rPr>
          <w:t>Народ и их верность строю</w:t>
        </w:r>
        <w:r w:rsidR="00403AF3">
          <w:rPr>
            <w:noProof/>
            <w:webHidden/>
          </w:rPr>
          <w:tab/>
        </w:r>
        <w:r w:rsidR="00403AF3">
          <w:rPr>
            <w:noProof/>
            <w:webHidden/>
          </w:rPr>
          <w:fldChar w:fldCharType="begin"/>
        </w:r>
        <w:r w:rsidR="00403AF3">
          <w:rPr>
            <w:noProof/>
            <w:webHidden/>
          </w:rPr>
          <w:instrText xml:space="preserve"> PAGEREF _Toc420955308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09" w:history="1">
        <w:r w:rsidR="00403AF3" w:rsidRPr="008513BB">
          <w:rPr>
            <w:rStyle w:val="Hyperlink"/>
            <w:noProof/>
            <w:lang w:eastAsia="ru-RU"/>
          </w:rPr>
          <w:t>Значение народности</w:t>
        </w:r>
        <w:r w:rsidR="00403AF3">
          <w:rPr>
            <w:noProof/>
            <w:webHidden/>
          </w:rPr>
          <w:tab/>
        </w:r>
        <w:r w:rsidR="00403AF3">
          <w:rPr>
            <w:noProof/>
            <w:webHidden/>
          </w:rPr>
          <w:fldChar w:fldCharType="begin"/>
        </w:r>
        <w:r w:rsidR="00403AF3">
          <w:rPr>
            <w:noProof/>
            <w:webHidden/>
          </w:rPr>
          <w:instrText xml:space="preserve"> PAGEREF _Toc420955309 \h </w:instrText>
        </w:r>
        <w:r w:rsidR="00403AF3">
          <w:rPr>
            <w:noProof/>
            <w:webHidden/>
          </w:rPr>
        </w:r>
        <w:r w:rsidR="00403AF3">
          <w:rPr>
            <w:noProof/>
            <w:webHidden/>
          </w:rPr>
          <w:fldChar w:fldCharType="separate"/>
        </w:r>
        <w:r w:rsidR="00403AF3">
          <w:rPr>
            <w:noProof/>
            <w:webHidden/>
          </w:rPr>
          <w:t>18</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10" w:history="1">
        <w:r w:rsidR="00403AF3" w:rsidRPr="008513BB">
          <w:rPr>
            <w:rStyle w:val="Hyperlink"/>
            <w:rFonts w:eastAsia="Times New Roman"/>
            <w:noProof/>
            <w:lang w:eastAsia="ru-RU"/>
          </w:rPr>
          <w:t>Плоды народности Революции</w:t>
        </w:r>
        <w:r w:rsidR="00403AF3">
          <w:rPr>
            <w:noProof/>
            <w:webHidden/>
          </w:rPr>
          <w:tab/>
        </w:r>
        <w:r w:rsidR="00403AF3">
          <w:rPr>
            <w:noProof/>
            <w:webHidden/>
          </w:rPr>
          <w:fldChar w:fldCharType="begin"/>
        </w:r>
        <w:r w:rsidR="00403AF3">
          <w:rPr>
            <w:noProof/>
            <w:webHidden/>
          </w:rPr>
          <w:instrText xml:space="preserve"> PAGEREF _Toc420955310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11" w:history="1">
        <w:r w:rsidR="00403AF3" w:rsidRPr="008513BB">
          <w:rPr>
            <w:rStyle w:val="Hyperlink"/>
            <w:rFonts w:eastAsia="Times New Roman"/>
            <w:noProof/>
            <w:lang w:eastAsia="ru-RU"/>
          </w:rPr>
          <w:t>Уловки врага для борьбы с Революцией</w:t>
        </w:r>
        <w:r w:rsidR="00403AF3">
          <w:rPr>
            <w:noProof/>
            <w:webHidden/>
          </w:rPr>
          <w:tab/>
        </w:r>
        <w:r w:rsidR="00403AF3">
          <w:rPr>
            <w:noProof/>
            <w:webHidden/>
          </w:rPr>
          <w:fldChar w:fldCharType="begin"/>
        </w:r>
        <w:r w:rsidR="00403AF3">
          <w:rPr>
            <w:noProof/>
            <w:webHidden/>
          </w:rPr>
          <w:instrText xml:space="preserve"> PAGEREF _Toc420955311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2" w:history="1">
        <w:r w:rsidR="00403AF3" w:rsidRPr="008513BB">
          <w:rPr>
            <w:rStyle w:val="Hyperlink"/>
            <w:noProof/>
            <w:lang w:eastAsia="ru-RU"/>
          </w:rPr>
          <w:t>Уловки врага для ослабления религии в обществе</w:t>
        </w:r>
        <w:r w:rsidR="00403AF3">
          <w:rPr>
            <w:noProof/>
            <w:webHidden/>
          </w:rPr>
          <w:tab/>
        </w:r>
        <w:r w:rsidR="00403AF3">
          <w:rPr>
            <w:noProof/>
            <w:webHidden/>
          </w:rPr>
          <w:fldChar w:fldCharType="begin"/>
        </w:r>
        <w:r w:rsidR="00403AF3">
          <w:rPr>
            <w:noProof/>
            <w:webHidden/>
          </w:rPr>
          <w:instrText xml:space="preserve"> PAGEREF _Toc420955312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3" w:history="1">
        <w:r w:rsidR="00403AF3" w:rsidRPr="008513BB">
          <w:rPr>
            <w:rStyle w:val="Hyperlink"/>
            <w:rFonts w:eastAsia="Times New Roman"/>
            <w:noProof/>
            <w:lang w:eastAsia="ru-RU"/>
          </w:rPr>
          <w:t>Уловки врага для ослабления народной поддержки строя</w:t>
        </w:r>
        <w:r w:rsidR="00403AF3">
          <w:rPr>
            <w:noProof/>
            <w:webHidden/>
          </w:rPr>
          <w:tab/>
        </w:r>
        <w:r w:rsidR="00403AF3">
          <w:rPr>
            <w:noProof/>
            <w:webHidden/>
          </w:rPr>
          <w:fldChar w:fldCharType="begin"/>
        </w:r>
        <w:r w:rsidR="00403AF3">
          <w:rPr>
            <w:noProof/>
            <w:webHidden/>
          </w:rPr>
          <w:instrText xml:space="preserve"> PAGEREF _Toc420955313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14" w:history="1">
        <w:r w:rsidR="00403AF3" w:rsidRPr="008513BB">
          <w:rPr>
            <w:rStyle w:val="Hyperlink"/>
            <w:noProof/>
          </w:rPr>
          <w:t>Признаки поражения врага</w:t>
        </w:r>
        <w:r w:rsidR="00403AF3">
          <w:rPr>
            <w:noProof/>
            <w:webHidden/>
          </w:rPr>
          <w:tab/>
        </w:r>
        <w:r w:rsidR="00403AF3">
          <w:rPr>
            <w:noProof/>
            <w:webHidden/>
          </w:rPr>
          <w:fldChar w:fldCharType="begin"/>
        </w:r>
        <w:r w:rsidR="00403AF3">
          <w:rPr>
            <w:noProof/>
            <w:webHidden/>
          </w:rPr>
          <w:instrText xml:space="preserve"> PAGEREF _Toc420955314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5" w:history="1">
        <w:r w:rsidR="00403AF3" w:rsidRPr="008513BB">
          <w:rPr>
            <w:rStyle w:val="Hyperlink"/>
            <w:rFonts w:eastAsia="Times New Roman"/>
            <w:noProof/>
            <w:lang w:eastAsia="ru-RU"/>
          </w:rPr>
          <w:t>Глубина религиозного познания и проницательность народа</w:t>
        </w:r>
        <w:r w:rsidR="00403AF3">
          <w:rPr>
            <w:noProof/>
            <w:webHidden/>
          </w:rPr>
          <w:tab/>
        </w:r>
        <w:r w:rsidR="00403AF3">
          <w:rPr>
            <w:noProof/>
            <w:webHidden/>
          </w:rPr>
          <w:fldChar w:fldCharType="begin"/>
        </w:r>
        <w:r w:rsidR="00403AF3">
          <w:rPr>
            <w:noProof/>
            <w:webHidden/>
          </w:rPr>
          <w:instrText xml:space="preserve"> PAGEREF _Toc420955315 \h </w:instrText>
        </w:r>
        <w:r w:rsidR="00403AF3">
          <w:rPr>
            <w:noProof/>
            <w:webHidden/>
          </w:rPr>
        </w:r>
        <w:r w:rsidR="00403AF3">
          <w:rPr>
            <w:noProof/>
            <w:webHidden/>
          </w:rPr>
          <w:fldChar w:fldCharType="separate"/>
        </w:r>
        <w:r w:rsidR="00403AF3">
          <w:rPr>
            <w:noProof/>
            <w:webHidden/>
          </w:rPr>
          <w:t>19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6" w:history="1">
        <w:r w:rsidR="00403AF3" w:rsidRPr="008513BB">
          <w:rPr>
            <w:rStyle w:val="Hyperlink"/>
            <w:rFonts w:eastAsia="Times New Roman"/>
            <w:noProof/>
            <w:lang w:eastAsia="ru-RU"/>
          </w:rPr>
          <w:t>40 милионное присутствие народа на выборах и сопротивление народа во времена смут</w:t>
        </w:r>
        <w:r w:rsidR="00403AF3">
          <w:rPr>
            <w:noProof/>
            <w:webHidden/>
          </w:rPr>
          <w:tab/>
        </w:r>
        <w:r w:rsidR="00403AF3">
          <w:rPr>
            <w:noProof/>
            <w:webHidden/>
          </w:rPr>
          <w:fldChar w:fldCharType="begin"/>
        </w:r>
        <w:r w:rsidR="00403AF3">
          <w:rPr>
            <w:noProof/>
            <w:webHidden/>
          </w:rPr>
          <w:instrText xml:space="preserve"> PAGEREF _Toc420955316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7" w:history="1">
        <w:r w:rsidR="00403AF3" w:rsidRPr="008513BB">
          <w:rPr>
            <w:rStyle w:val="Hyperlink"/>
            <w:rFonts w:eastAsia="Times New Roman"/>
            <w:noProof/>
            <w:lang w:eastAsia="ru-RU"/>
          </w:rPr>
          <w:t>Не эффективность антирелигиозной пропаганды и политические микробы смуты 2009 года</w:t>
        </w:r>
        <w:r w:rsidR="00403AF3">
          <w:rPr>
            <w:noProof/>
            <w:webHidden/>
          </w:rPr>
          <w:tab/>
        </w:r>
        <w:r w:rsidR="00403AF3">
          <w:rPr>
            <w:noProof/>
            <w:webHidden/>
          </w:rPr>
          <w:fldChar w:fldCharType="begin"/>
        </w:r>
        <w:r w:rsidR="00403AF3">
          <w:rPr>
            <w:noProof/>
            <w:webHidden/>
          </w:rPr>
          <w:instrText xml:space="preserve"> PAGEREF _Toc420955317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18" w:history="1">
        <w:r w:rsidR="00403AF3" w:rsidRPr="008513BB">
          <w:rPr>
            <w:rStyle w:val="Hyperlink"/>
            <w:noProof/>
          </w:rPr>
          <w:t>Основные пункты нападков врага на религию</w:t>
        </w:r>
        <w:r w:rsidR="00403AF3">
          <w:rPr>
            <w:noProof/>
            <w:webHidden/>
          </w:rPr>
          <w:tab/>
        </w:r>
        <w:r w:rsidR="00403AF3">
          <w:rPr>
            <w:noProof/>
            <w:webHidden/>
          </w:rPr>
          <w:fldChar w:fldCharType="begin"/>
        </w:r>
        <w:r w:rsidR="00403AF3">
          <w:rPr>
            <w:noProof/>
            <w:webHidden/>
          </w:rPr>
          <w:instrText xml:space="preserve"> PAGEREF _Toc420955318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19" w:history="1">
        <w:r w:rsidR="00403AF3" w:rsidRPr="008513BB">
          <w:rPr>
            <w:rStyle w:val="Hyperlink"/>
            <w:rFonts w:eastAsia="Times New Roman"/>
            <w:noProof/>
            <w:lang w:eastAsia="ru-RU"/>
          </w:rPr>
          <w:t>Пропаганда Ислама без духовентсва</w:t>
        </w:r>
        <w:r w:rsidR="00403AF3">
          <w:rPr>
            <w:noProof/>
            <w:webHidden/>
          </w:rPr>
          <w:tab/>
        </w:r>
        <w:r w:rsidR="00403AF3">
          <w:rPr>
            <w:noProof/>
            <w:webHidden/>
          </w:rPr>
          <w:fldChar w:fldCharType="begin"/>
        </w:r>
        <w:r w:rsidR="00403AF3">
          <w:rPr>
            <w:noProof/>
            <w:webHidden/>
          </w:rPr>
          <w:instrText xml:space="preserve"> PAGEREF _Toc420955319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0" w:history="1">
        <w:r w:rsidR="00403AF3" w:rsidRPr="008513BB">
          <w:rPr>
            <w:rStyle w:val="Hyperlink"/>
            <w:rFonts w:eastAsia="Times New Roman"/>
            <w:noProof/>
            <w:lang w:eastAsia="ru-RU"/>
          </w:rPr>
          <w:t>Отделение религии от политики</w:t>
        </w:r>
        <w:r w:rsidR="00403AF3">
          <w:rPr>
            <w:noProof/>
            <w:webHidden/>
          </w:rPr>
          <w:tab/>
        </w:r>
        <w:r w:rsidR="00403AF3">
          <w:rPr>
            <w:noProof/>
            <w:webHidden/>
          </w:rPr>
          <w:fldChar w:fldCharType="begin"/>
        </w:r>
        <w:r w:rsidR="00403AF3">
          <w:rPr>
            <w:noProof/>
            <w:webHidden/>
          </w:rPr>
          <w:instrText xml:space="preserve"> PAGEREF _Toc420955320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21" w:history="1">
        <w:r w:rsidR="00403AF3" w:rsidRPr="008513BB">
          <w:rPr>
            <w:rStyle w:val="Hyperlink"/>
            <w:rFonts w:eastAsia="Times New Roman"/>
            <w:noProof/>
            <w:lang w:eastAsia="ru-RU"/>
          </w:rPr>
          <w:t>Необходимость обращения внимания на точку концентрации врага в борьбе</w:t>
        </w:r>
        <w:r w:rsidR="00403AF3">
          <w:rPr>
            <w:noProof/>
            <w:webHidden/>
          </w:rPr>
          <w:tab/>
        </w:r>
        <w:r w:rsidR="00403AF3">
          <w:rPr>
            <w:noProof/>
            <w:webHidden/>
          </w:rPr>
          <w:fldChar w:fldCharType="begin"/>
        </w:r>
        <w:r w:rsidR="00403AF3">
          <w:rPr>
            <w:noProof/>
            <w:webHidden/>
          </w:rPr>
          <w:instrText xml:space="preserve"> PAGEREF _Toc420955321 \h </w:instrText>
        </w:r>
        <w:r w:rsidR="00403AF3">
          <w:rPr>
            <w:noProof/>
            <w:webHidden/>
          </w:rPr>
        </w:r>
        <w:r w:rsidR="00403AF3">
          <w:rPr>
            <w:noProof/>
            <w:webHidden/>
          </w:rPr>
          <w:fldChar w:fldCharType="separate"/>
        </w:r>
        <w:r w:rsidR="00403AF3">
          <w:rPr>
            <w:noProof/>
            <w:webHidden/>
          </w:rPr>
          <w:t>20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22" w:history="1">
        <w:r w:rsidR="00403AF3" w:rsidRPr="008513BB">
          <w:rPr>
            <w:rStyle w:val="Hyperlink"/>
            <w:rFonts w:eastAsia="Times New Roman"/>
            <w:noProof/>
            <w:lang w:eastAsia="ru-RU"/>
          </w:rPr>
          <w:t>Причина увеличения санкций против нашей страны</w:t>
        </w:r>
        <w:r w:rsidR="00403AF3">
          <w:rPr>
            <w:noProof/>
            <w:webHidden/>
          </w:rPr>
          <w:tab/>
        </w:r>
        <w:r w:rsidR="00403AF3">
          <w:rPr>
            <w:noProof/>
            <w:webHidden/>
          </w:rPr>
          <w:fldChar w:fldCharType="begin"/>
        </w:r>
        <w:r w:rsidR="00403AF3">
          <w:rPr>
            <w:noProof/>
            <w:webHidden/>
          </w:rPr>
          <w:instrText xml:space="preserve"> PAGEREF _Toc420955322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23" w:history="1">
        <w:r w:rsidR="00403AF3" w:rsidRPr="008513BB">
          <w:rPr>
            <w:rStyle w:val="Hyperlink"/>
            <w:rFonts w:eastAsia="Times New Roman"/>
            <w:noProof/>
            <w:lang w:eastAsia="ru-RU"/>
          </w:rPr>
          <w:t>Основы деятельности строя в борьбе с уловками врага</w:t>
        </w:r>
        <w:r w:rsidR="00403AF3">
          <w:rPr>
            <w:noProof/>
            <w:webHidden/>
          </w:rPr>
          <w:tab/>
        </w:r>
        <w:r w:rsidR="00403AF3">
          <w:rPr>
            <w:noProof/>
            <w:webHidden/>
          </w:rPr>
          <w:fldChar w:fldCharType="begin"/>
        </w:r>
        <w:r w:rsidR="00403AF3">
          <w:rPr>
            <w:noProof/>
            <w:webHidden/>
          </w:rPr>
          <w:instrText xml:space="preserve"> PAGEREF _Toc420955323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4" w:history="1">
        <w:r w:rsidR="00403AF3" w:rsidRPr="008513BB">
          <w:rPr>
            <w:rStyle w:val="Hyperlink"/>
            <w:rFonts w:eastAsia="Times New Roman"/>
            <w:noProof/>
            <w:lang w:eastAsia="ru-RU"/>
          </w:rPr>
          <w:t>Народное единство</w:t>
        </w:r>
        <w:r w:rsidR="00403AF3">
          <w:rPr>
            <w:noProof/>
            <w:webHidden/>
          </w:rPr>
          <w:tab/>
        </w:r>
        <w:r w:rsidR="00403AF3">
          <w:rPr>
            <w:noProof/>
            <w:webHidden/>
          </w:rPr>
          <w:fldChar w:fldCharType="begin"/>
        </w:r>
        <w:r w:rsidR="00403AF3">
          <w:rPr>
            <w:noProof/>
            <w:webHidden/>
          </w:rPr>
          <w:instrText xml:space="preserve"> PAGEREF _Toc420955324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5" w:history="1">
        <w:r w:rsidR="00403AF3" w:rsidRPr="008513BB">
          <w:rPr>
            <w:rStyle w:val="Hyperlink"/>
            <w:rFonts w:eastAsia="Times New Roman"/>
            <w:noProof/>
            <w:lang w:eastAsia="ru-RU"/>
          </w:rPr>
          <w:t>Привязанность народа и элиты к трем ветвям власти</w:t>
        </w:r>
        <w:r w:rsidR="00403AF3">
          <w:rPr>
            <w:noProof/>
            <w:webHidden/>
          </w:rPr>
          <w:tab/>
        </w:r>
        <w:r w:rsidR="00403AF3">
          <w:rPr>
            <w:noProof/>
            <w:webHidden/>
          </w:rPr>
          <w:fldChar w:fldCharType="begin"/>
        </w:r>
        <w:r w:rsidR="00403AF3">
          <w:rPr>
            <w:noProof/>
            <w:webHidden/>
          </w:rPr>
          <w:instrText xml:space="preserve"> PAGEREF _Toc420955325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6" w:history="1">
        <w:r w:rsidR="00403AF3" w:rsidRPr="008513BB">
          <w:rPr>
            <w:rStyle w:val="Hyperlink"/>
            <w:rFonts w:eastAsia="Times New Roman"/>
            <w:noProof/>
            <w:lang w:eastAsia="ru-RU"/>
          </w:rPr>
          <w:t>Усиление религиозной веры и ответ на вопросы молодого поколения</w:t>
        </w:r>
        <w:r w:rsidR="00403AF3">
          <w:rPr>
            <w:noProof/>
            <w:webHidden/>
          </w:rPr>
          <w:tab/>
        </w:r>
        <w:r w:rsidR="00403AF3">
          <w:rPr>
            <w:noProof/>
            <w:webHidden/>
          </w:rPr>
          <w:fldChar w:fldCharType="begin"/>
        </w:r>
        <w:r w:rsidR="00403AF3">
          <w:rPr>
            <w:noProof/>
            <w:webHidden/>
          </w:rPr>
          <w:instrText xml:space="preserve"> PAGEREF _Toc420955326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7" w:history="1">
        <w:r w:rsidR="00403AF3" w:rsidRPr="008513BB">
          <w:rPr>
            <w:rStyle w:val="Hyperlink"/>
            <w:rFonts w:eastAsia="Times New Roman"/>
            <w:noProof/>
            <w:lang w:eastAsia="ru-RU"/>
          </w:rPr>
          <w:t>Правильное представление духовентсва</w:t>
        </w:r>
        <w:r w:rsidR="00403AF3">
          <w:rPr>
            <w:noProof/>
            <w:webHidden/>
          </w:rPr>
          <w:tab/>
        </w:r>
        <w:r w:rsidR="00403AF3">
          <w:rPr>
            <w:noProof/>
            <w:webHidden/>
          </w:rPr>
          <w:fldChar w:fldCharType="begin"/>
        </w:r>
        <w:r w:rsidR="00403AF3">
          <w:rPr>
            <w:noProof/>
            <w:webHidden/>
          </w:rPr>
          <w:instrText xml:space="preserve"> PAGEREF _Toc420955327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8" w:history="1">
        <w:r w:rsidR="00403AF3" w:rsidRPr="008513BB">
          <w:rPr>
            <w:rStyle w:val="Hyperlink"/>
            <w:rFonts w:eastAsia="Times New Roman"/>
            <w:noProof/>
            <w:lang w:eastAsia="ru-RU"/>
          </w:rPr>
          <w:t>Усилия молодого поколения для увеличения проницательности и распознания врага</w:t>
        </w:r>
        <w:r w:rsidR="00403AF3">
          <w:rPr>
            <w:noProof/>
            <w:webHidden/>
          </w:rPr>
          <w:tab/>
        </w:r>
        <w:r w:rsidR="00403AF3">
          <w:rPr>
            <w:noProof/>
            <w:webHidden/>
          </w:rPr>
          <w:fldChar w:fldCharType="begin"/>
        </w:r>
        <w:r w:rsidR="00403AF3">
          <w:rPr>
            <w:noProof/>
            <w:webHidden/>
          </w:rPr>
          <w:instrText xml:space="preserve"> PAGEREF _Toc420955328 \h </w:instrText>
        </w:r>
        <w:r w:rsidR="00403AF3">
          <w:rPr>
            <w:noProof/>
            <w:webHidden/>
          </w:rPr>
        </w:r>
        <w:r w:rsidR="00403AF3">
          <w:rPr>
            <w:noProof/>
            <w:webHidden/>
          </w:rPr>
          <w:fldChar w:fldCharType="separate"/>
        </w:r>
        <w:r w:rsidR="00403AF3">
          <w:rPr>
            <w:noProof/>
            <w:webHidden/>
          </w:rPr>
          <w:t>21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29" w:history="1">
        <w:r w:rsidR="00403AF3" w:rsidRPr="008513BB">
          <w:rPr>
            <w:rStyle w:val="Hyperlink"/>
            <w:rFonts w:eastAsia="Times New Roman"/>
            <w:noProof/>
            <w:lang w:eastAsia="ru-RU"/>
          </w:rPr>
          <w:t>Движение в направлении усиления роли научного сообщества</w:t>
        </w:r>
        <w:r w:rsidR="00403AF3">
          <w:rPr>
            <w:noProof/>
            <w:webHidden/>
          </w:rPr>
          <w:tab/>
        </w:r>
        <w:r w:rsidR="00403AF3">
          <w:rPr>
            <w:noProof/>
            <w:webHidden/>
          </w:rPr>
          <w:fldChar w:fldCharType="begin"/>
        </w:r>
        <w:r w:rsidR="00403AF3">
          <w:rPr>
            <w:noProof/>
            <w:webHidden/>
          </w:rPr>
          <w:instrText xml:space="preserve"> PAGEREF _Toc420955329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30" w:history="1">
        <w:r w:rsidR="00403AF3" w:rsidRPr="008513BB">
          <w:rPr>
            <w:rStyle w:val="Hyperlink"/>
            <w:rFonts w:eastAsia="Times New Roman"/>
            <w:noProof/>
            <w:lang w:eastAsia="ru-RU"/>
          </w:rPr>
          <w:t>Важность устранения общественных проблем</w:t>
        </w:r>
        <w:r w:rsidR="00403AF3">
          <w:rPr>
            <w:noProof/>
            <w:webHidden/>
          </w:rPr>
          <w:tab/>
        </w:r>
        <w:r w:rsidR="00403AF3">
          <w:rPr>
            <w:noProof/>
            <w:webHidden/>
          </w:rPr>
          <w:fldChar w:fldCharType="begin"/>
        </w:r>
        <w:r w:rsidR="00403AF3">
          <w:rPr>
            <w:noProof/>
            <w:webHidden/>
          </w:rPr>
          <w:instrText xml:space="preserve"> PAGEREF _Toc420955330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31" w:history="1">
        <w:r w:rsidR="00403AF3" w:rsidRPr="008513BB">
          <w:rPr>
            <w:rStyle w:val="Hyperlink"/>
            <w:rFonts w:eastAsia="Times New Roman"/>
            <w:noProof/>
            <w:lang w:eastAsia="ru-RU"/>
          </w:rPr>
          <w:t>Национальный и международный потенциалы города Кум</w:t>
        </w:r>
        <w:r w:rsidR="00403AF3">
          <w:rPr>
            <w:noProof/>
            <w:webHidden/>
          </w:rPr>
          <w:tab/>
        </w:r>
        <w:r w:rsidR="00403AF3">
          <w:rPr>
            <w:noProof/>
            <w:webHidden/>
          </w:rPr>
          <w:fldChar w:fldCharType="begin"/>
        </w:r>
        <w:r w:rsidR="00403AF3">
          <w:rPr>
            <w:noProof/>
            <w:webHidden/>
          </w:rPr>
          <w:instrText xml:space="preserve"> PAGEREF _Toc420955331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2" w:history="1">
        <w:r w:rsidR="00403AF3" w:rsidRPr="008513BB">
          <w:rPr>
            <w:rStyle w:val="Hyperlink"/>
            <w:noProof/>
            <w:lang w:eastAsia="ru-RU"/>
          </w:rPr>
          <w:t>Кум является родиной Революции</w:t>
        </w:r>
        <w:r w:rsidR="00403AF3">
          <w:rPr>
            <w:noProof/>
            <w:webHidden/>
          </w:rPr>
          <w:tab/>
        </w:r>
        <w:r w:rsidR="00403AF3">
          <w:rPr>
            <w:noProof/>
            <w:webHidden/>
          </w:rPr>
          <w:fldChar w:fldCharType="begin"/>
        </w:r>
        <w:r w:rsidR="00403AF3">
          <w:rPr>
            <w:noProof/>
            <w:webHidden/>
          </w:rPr>
          <w:instrText xml:space="preserve"> PAGEREF _Toc420955332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3" w:history="1">
        <w:r w:rsidR="00403AF3" w:rsidRPr="008513BB">
          <w:rPr>
            <w:rStyle w:val="Hyperlink"/>
            <w:rFonts w:eastAsia="Times New Roman"/>
            <w:noProof/>
            <w:lang w:eastAsia="ru-RU"/>
          </w:rPr>
          <w:t>Самая большая в исламском мире духовная семинария</w:t>
        </w:r>
        <w:r w:rsidR="00403AF3">
          <w:rPr>
            <w:noProof/>
            <w:webHidden/>
          </w:rPr>
          <w:tab/>
        </w:r>
        <w:r w:rsidR="00403AF3">
          <w:rPr>
            <w:noProof/>
            <w:webHidden/>
          </w:rPr>
          <w:fldChar w:fldCharType="begin"/>
        </w:r>
        <w:r w:rsidR="00403AF3">
          <w:rPr>
            <w:noProof/>
            <w:webHidden/>
          </w:rPr>
          <w:instrText xml:space="preserve"> PAGEREF _Toc420955333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4" w:history="1">
        <w:r w:rsidR="00403AF3" w:rsidRPr="008513BB">
          <w:rPr>
            <w:rStyle w:val="Hyperlink"/>
            <w:rFonts w:eastAsia="Times New Roman"/>
            <w:noProof/>
            <w:lang w:eastAsia="ru-RU"/>
          </w:rPr>
          <w:t>Мавзолей ее светлости Масумы (мир ей!)</w:t>
        </w:r>
        <w:r w:rsidR="00403AF3">
          <w:rPr>
            <w:noProof/>
            <w:webHidden/>
          </w:rPr>
          <w:tab/>
        </w:r>
        <w:r w:rsidR="00403AF3">
          <w:rPr>
            <w:noProof/>
            <w:webHidden/>
          </w:rPr>
          <w:fldChar w:fldCharType="begin"/>
        </w:r>
        <w:r w:rsidR="00403AF3">
          <w:rPr>
            <w:noProof/>
            <w:webHidden/>
          </w:rPr>
          <w:instrText xml:space="preserve"> PAGEREF _Toc420955334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5" w:history="1">
        <w:r w:rsidR="00403AF3" w:rsidRPr="008513BB">
          <w:rPr>
            <w:rStyle w:val="Hyperlink"/>
            <w:rFonts w:eastAsia="Times New Roman"/>
            <w:noProof/>
            <w:lang w:eastAsia="ru-RU"/>
          </w:rPr>
          <w:t>Мечеть Джамкаран</w:t>
        </w:r>
        <w:r w:rsidR="00403AF3">
          <w:rPr>
            <w:noProof/>
            <w:webHidden/>
          </w:rPr>
          <w:tab/>
        </w:r>
        <w:r w:rsidR="00403AF3">
          <w:rPr>
            <w:noProof/>
            <w:webHidden/>
          </w:rPr>
          <w:fldChar w:fldCharType="begin"/>
        </w:r>
        <w:r w:rsidR="00403AF3">
          <w:rPr>
            <w:noProof/>
            <w:webHidden/>
          </w:rPr>
          <w:instrText xml:space="preserve"> PAGEREF _Toc420955335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6" w:history="1">
        <w:r w:rsidR="00403AF3" w:rsidRPr="008513BB">
          <w:rPr>
            <w:rStyle w:val="Hyperlink"/>
            <w:rFonts w:eastAsia="Times New Roman"/>
            <w:noProof/>
            <w:lang w:eastAsia="ru-RU"/>
          </w:rPr>
          <w:t>Гробницы потомков имамов</w:t>
        </w:r>
        <w:r w:rsidR="00403AF3">
          <w:rPr>
            <w:noProof/>
            <w:webHidden/>
          </w:rPr>
          <w:tab/>
        </w:r>
        <w:r w:rsidR="00403AF3">
          <w:rPr>
            <w:noProof/>
            <w:webHidden/>
          </w:rPr>
          <w:fldChar w:fldCharType="begin"/>
        </w:r>
        <w:r w:rsidR="00403AF3">
          <w:rPr>
            <w:noProof/>
            <w:webHidden/>
          </w:rPr>
          <w:instrText xml:space="preserve"> PAGEREF _Toc420955336 \h </w:instrText>
        </w:r>
        <w:r w:rsidR="00403AF3">
          <w:rPr>
            <w:noProof/>
            <w:webHidden/>
          </w:rPr>
        </w:r>
        <w:r w:rsidR="00403AF3">
          <w:rPr>
            <w:noProof/>
            <w:webHidden/>
          </w:rPr>
          <w:fldChar w:fldCharType="separate"/>
        </w:r>
        <w:r w:rsidR="00403AF3">
          <w:rPr>
            <w:noProof/>
            <w:webHidden/>
          </w:rPr>
          <w:t>22</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37" w:history="1">
        <w:r w:rsidR="00403AF3" w:rsidRPr="008513BB">
          <w:rPr>
            <w:rStyle w:val="Hyperlink"/>
            <w:rFonts w:eastAsia="Times New Roman"/>
            <w:noProof/>
            <w:lang w:eastAsia="ru-RU"/>
          </w:rPr>
          <w:t>Необходимость уделять внимание устранению отсталости города Кум</w:t>
        </w:r>
        <w:r w:rsidR="00403AF3">
          <w:rPr>
            <w:noProof/>
            <w:webHidden/>
          </w:rPr>
          <w:tab/>
        </w:r>
        <w:r w:rsidR="00403AF3">
          <w:rPr>
            <w:noProof/>
            <w:webHidden/>
          </w:rPr>
          <w:fldChar w:fldCharType="begin"/>
        </w:r>
        <w:r w:rsidR="00403AF3">
          <w:rPr>
            <w:noProof/>
            <w:webHidden/>
          </w:rPr>
          <w:instrText xml:space="preserve"> PAGEREF _Toc420955337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8" w:history="1">
        <w:r w:rsidR="00403AF3" w:rsidRPr="008513BB">
          <w:rPr>
            <w:rStyle w:val="Hyperlink"/>
            <w:rFonts w:eastAsia="Times New Roman"/>
            <w:noProof/>
            <w:lang w:eastAsia="ru-RU"/>
          </w:rPr>
          <w:t>Причины отсталости Кума</w:t>
        </w:r>
        <w:r w:rsidR="00403AF3">
          <w:rPr>
            <w:noProof/>
            <w:webHidden/>
          </w:rPr>
          <w:tab/>
        </w:r>
        <w:r w:rsidR="00403AF3">
          <w:rPr>
            <w:noProof/>
            <w:webHidden/>
          </w:rPr>
          <w:fldChar w:fldCharType="begin"/>
        </w:r>
        <w:r w:rsidR="00403AF3">
          <w:rPr>
            <w:noProof/>
            <w:webHidden/>
          </w:rPr>
          <w:instrText xml:space="preserve"> PAGEREF _Toc420955338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39" w:history="1">
        <w:r w:rsidR="00403AF3" w:rsidRPr="008513BB">
          <w:rPr>
            <w:rStyle w:val="Hyperlink"/>
            <w:rFonts w:eastAsia="Times New Roman"/>
            <w:noProof/>
            <w:lang w:eastAsia="ru-RU"/>
          </w:rPr>
          <w:t>Необходимость завершения начатых дел</w:t>
        </w:r>
        <w:r w:rsidR="00403AF3">
          <w:rPr>
            <w:noProof/>
            <w:webHidden/>
          </w:rPr>
          <w:tab/>
        </w:r>
        <w:r w:rsidR="00403AF3">
          <w:rPr>
            <w:noProof/>
            <w:webHidden/>
          </w:rPr>
          <w:fldChar w:fldCharType="begin"/>
        </w:r>
        <w:r w:rsidR="00403AF3">
          <w:rPr>
            <w:noProof/>
            <w:webHidden/>
          </w:rPr>
          <w:instrText xml:space="preserve"> PAGEREF _Toc420955339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40" w:history="1">
        <w:r w:rsidR="00403AF3" w:rsidRPr="008513BB">
          <w:rPr>
            <w:rStyle w:val="Hyperlink"/>
            <w:rFonts w:eastAsia="Times New Roman"/>
            <w:noProof/>
            <w:lang w:eastAsia="ru-RU"/>
          </w:rPr>
          <w:t>Основные нужды города Кум</w:t>
        </w:r>
        <w:r w:rsidR="00403AF3">
          <w:rPr>
            <w:noProof/>
            <w:webHidden/>
          </w:rPr>
          <w:tab/>
        </w:r>
        <w:r w:rsidR="00403AF3">
          <w:rPr>
            <w:noProof/>
            <w:webHidden/>
          </w:rPr>
          <w:fldChar w:fldCharType="begin"/>
        </w:r>
        <w:r w:rsidR="00403AF3">
          <w:rPr>
            <w:noProof/>
            <w:webHidden/>
          </w:rPr>
          <w:instrText xml:space="preserve"> PAGEREF _Toc420955340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41" w:history="1">
        <w:r w:rsidR="00403AF3" w:rsidRPr="008513BB">
          <w:rPr>
            <w:rStyle w:val="Hyperlink"/>
            <w:rFonts w:eastAsia="Times New Roman"/>
            <w:noProof/>
            <w:lang w:eastAsia="ru-RU"/>
          </w:rPr>
          <w:t>Вода</w:t>
        </w:r>
        <w:r w:rsidR="00403AF3">
          <w:rPr>
            <w:noProof/>
            <w:webHidden/>
          </w:rPr>
          <w:tab/>
        </w:r>
        <w:r w:rsidR="00403AF3">
          <w:rPr>
            <w:noProof/>
            <w:webHidden/>
          </w:rPr>
          <w:fldChar w:fldCharType="begin"/>
        </w:r>
        <w:r w:rsidR="00403AF3">
          <w:rPr>
            <w:noProof/>
            <w:webHidden/>
          </w:rPr>
          <w:instrText xml:space="preserve"> PAGEREF _Toc420955341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42" w:history="1">
        <w:r w:rsidR="00403AF3" w:rsidRPr="008513BB">
          <w:rPr>
            <w:rStyle w:val="Hyperlink"/>
            <w:rFonts w:eastAsia="Times New Roman"/>
            <w:noProof/>
            <w:lang w:eastAsia="ru-RU"/>
          </w:rPr>
          <w:t>Земледелие</w:t>
        </w:r>
        <w:r w:rsidR="00403AF3">
          <w:rPr>
            <w:noProof/>
            <w:webHidden/>
          </w:rPr>
          <w:tab/>
        </w:r>
        <w:r w:rsidR="00403AF3">
          <w:rPr>
            <w:noProof/>
            <w:webHidden/>
          </w:rPr>
          <w:fldChar w:fldCharType="begin"/>
        </w:r>
        <w:r w:rsidR="00403AF3">
          <w:rPr>
            <w:noProof/>
            <w:webHidden/>
          </w:rPr>
          <w:instrText xml:space="preserve"> PAGEREF _Toc420955342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43" w:history="1">
        <w:r w:rsidR="00403AF3" w:rsidRPr="008513BB">
          <w:rPr>
            <w:rStyle w:val="Hyperlink"/>
            <w:rFonts w:eastAsia="Times New Roman"/>
            <w:noProof/>
            <w:lang w:eastAsia="ru-RU"/>
          </w:rPr>
          <w:t>Промышленность</w:t>
        </w:r>
        <w:r w:rsidR="00403AF3">
          <w:rPr>
            <w:noProof/>
            <w:webHidden/>
          </w:rPr>
          <w:tab/>
        </w:r>
        <w:r w:rsidR="00403AF3">
          <w:rPr>
            <w:noProof/>
            <w:webHidden/>
          </w:rPr>
          <w:fldChar w:fldCharType="begin"/>
        </w:r>
        <w:r w:rsidR="00403AF3">
          <w:rPr>
            <w:noProof/>
            <w:webHidden/>
          </w:rPr>
          <w:instrText xml:space="preserve"> PAGEREF _Toc420955343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44" w:history="1">
        <w:r w:rsidR="00403AF3" w:rsidRPr="008513BB">
          <w:rPr>
            <w:rStyle w:val="Hyperlink"/>
            <w:rFonts w:eastAsia="Times New Roman"/>
            <w:noProof/>
            <w:lang w:eastAsia="ru-RU"/>
          </w:rPr>
          <w:t>Архитектура и градостроительство</w:t>
        </w:r>
        <w:r w:rsidR="00403AF3">
          <w:rPr>
            <w:noProof/>
            <w:webHidden/>
          </w:rPr>
          <w:tab/>
        </w:r>
        <w:r w:rsidR="00403AF3">
          <w:rPr>
            <w:noProof/>
            <w:webHidden/>
          </w:rPr>
          <w:fldChar w:fldCharType="begin"/>
        </w:r>
        <w:r w:rsidR="00403AF3">
          <w:rPr>
            <w:noProof/>
            <w:webHidden/>
          </w:rPr>
          <w:instrText xml:space="preserve"> PAGEREF _Toc420955344 \h </w:instrText>
        </w:r>
        <w:r w:rsidR="00403AF3">
          <w:rPr>
            <w:noProof/>
            <w:webHidden/>
          </w:rPr>
        </w:r>
        <w:r w:rsidR="00403AF3">
          <w:rPr>
            <w:noProof/>
            <w:webHidden/>
          </w:rPr>
          <w:fldChar w:fldCharType="separate"/>
        </w:r>
        <w:r w:rsidR="00403AF3">
          <w:rPr>
            <w:noProof/>
            <w:webHidden/>
          </w:rPr>
          <w:t>23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45" w:history="1">
        <w:r w:rsidR="00403AF3" w:rsidRPr="008513BB">
          <w:rPr>
            <w:rStyle w:val="Hyperlink"/>
            <w:rFonts w:eastAsia="Times New Roman"/>
            <w:noProof/>
            <w:lang w:eastAsia="ru-RU"/>
          </w:rPr>
          <w:t>Необходимость уделять внимание устранению проблем жителей Кума</w:t>
        </w:r>
        <w:r w:rsidR="00403AF3">
          <w:rPr>
            <w:noProof/>
            <w:webHidden/>
          </w:rPr>
          <w:tab/>
        </w:r>
        <w:r w:rsidR="00403AF3">
          <w:rPr>
            <w:noProof/>
            <w:webHidden/>
          </w:rPr>
          <w:fldChar w:fldCharType="begin"/>
        </w:r>
        <w:r w:rsidR="00403AF3">
          <w:rPr>
            <w:noProof/>
            <w:webHidden/>
          </w:rPr>
          <w:instrText xml:space="preserve"> PAGEREF _Toc420955345 \h </w:instrText>
        </w:r>
        <w:r w:rsidR="00403AF3">
          <w:rPr>
            <w:noProof/>
            <w:webHidden/>
          </w:rPr>
        </w:r>
        <w:r w:rsidR="00403AF3">
          <w:rPr>
            <w:noProof/>
            <w:webHidden/>
          </w:rPr>
          <w:fldChar w:fldCharType="separate"/>
        </w:r>
        <w:r w:rsidR="00403AF3">
          <w:rPr>
            <w:noProof/>
            <w:webHidden/>
          </w:rPr>
          <w:t>24</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346" w:history="1">
        <w:r w:rsidR="00403AF3" w:rsidRPr="008513BB">
          <w:rPr>
            <w:rStyle w:val="Hyperlink"/>
            <w:noProof/>
          </w:rPr>
          <w:t>Великолепие самопожертвования</w:t>
        </w:r>
        <w:r w:rsidR="00403AF3">
          <w:rPr>
            <w:noProof/>
            <w:webHidden/>
          </w:rPr>
          <w:tab/>
        </w:r>
        <w:r w:rsidR="00403AF3">
          <w:rPr>
            <w:noProof/>
            <w:webHidden/>
          </w:rPr>
          <w:fldChar w:fldCharType="begin"/>
        </w:r>
        <w:r w:rsidR="00403AF3">
          <w:rPr>
            <w:noProof/>
            <w:webHidden/>
          </w:rPr>
          <w:instrText xml:space="preserve"> PAGEREF _Toc420955346 \h </w:instrText>
        </w:r>
        <w:r w:rsidR="00403AF3">
          <w:rPr>
            <w:noProof/>
            <w:webHidden/>
          </w:rPr>
        </w:r>
        <w:r w:rsidR="00403AF3">
          <w:rPr>
            <w:noProof/>
            <w:webHidden/>
          </w:rPr>
          <w:fldChar w:fldCharType="separate"/>
        </w:r>
        <w:r w:rsidR="00403AF3">
          <w:rPr>
            <w:noProof/>
            <w:webHidden/>
          </w:rPr>
          <w:t>25</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47" w:history="1">
        <w:r w:rsidR="00403AF3" w:rsidRPr="008513BB">
          <w:rPr>
            <w:rStyle w:val="Hyperlink"/>
            <w:noProof/>
          </w:rPr>
          <w:t>Положение Кума в джихаде и мученичестве</w:t>
        </w:r>
        <w:r w:rsidR="00403AF3">
          <w:rPr>
            <w:noProof/>
            <w:webHidden/>
          </w:rPr>
          <w:tab/>
        </w:r>
        <w:r w:rsidR="00403AF3">
          <w:rPr>
            <w:noProof/>
            <w:webHidden/>
          </w:rPr>
          <w:fldChar w:fldCharType="begin"/>
        </w:r>
        <w:r w:rsidR="00403AF3">
          <w:rPr>
            <w:noProof/>
            <w:webHidden/>
          </w:rPr>
          <w:instrText xml:space="preserve"> PAGEREF _Toc420955347 \h </w:instrText>
        </w:r>
        <w:r w:rsidR="00403AF3">
          <w:rPr>
            <w:noProof/>
            <w:webHidden/>
          </w:rPr>
        </w:r>
        <w:r w:rsidR="00403AF3">
          <w:rPr>
            <w:noProof/>
            <w:webHidden/>
          </w:rPr>
          <w:fldChar w:fldCharType="separate"/>
        </w:r>
        <w:r w:rsidR="00403AF3">
          <w:rPr>
            <w:noProof/>
            <w:webHidden/>
          </w:rPr>
          <w:t>26</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48" w:history="1">
        <w:r w:rsidR="00403AF3" w:rsidRPr="008513BB">
          <w:rPr>
            <w:rStyle w:val="Hyperlink"/>
            <w:noProof/>
          </w:rPr>
          <w:t>Важность и роль мученичества</w:t>
        </w:r>
        <w:r w:rsidR="00403AF3">
          <w:rPr>
            <w:noProof/>
            <w:webHidden/>
          </w:rPr>
          <w:tab/>
        </w:r>
        <w:r w:rsidR="00403AF3">
          <w:rPr>
            <w:noProof/>
            <w:webHidden/>
          </w:rPr>
          <w:fldChar w:fldCharType="begin"/>
        </w:r>
        <w:r w:rsidR="00403AF3">
          <w:rPr>
            <w:noProof/>
            <w:webHidden/>
          </w:rPr>
          <w:instrText xml:space="preserve"> PAGEREF _Toc420955348 \h </w:instrText>
        </w:r>
        <w:r w:rsidR="00403AF3">
          <w:rPr>
            <w:noProof/>
            <w:webHidden/>
          </w:rPr>
        </w:r>
        <w:r w:rsidR="00403AF3">
          <w:rPr>
            <w:noProof/>
            <w:webHidden/>
          </w:rPr>
          <w:fldChar w:fldCharType="separate"/>
        </w:r>
        <w:r w:rsidR="00403AF3">
          <w:rPr>
            <w:noProof/>
            <w:webHidden/>
          </w:rPr>
          <w:t>26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49" w:history="1">
        <w:r w:rsidR="00403AF3" w:rsidRPr="008513BB">
          <w:rPr>
            <w:rStyle w:val="Hyperlink"/>
            <w:noProof/>
          </w:rPr>
          <w:t>Вера в мученичество;  духовная глубина личности и национального самосознания</w:t>
        </w:r>
        <w:r w:rsidR="00403AF3">
          <w:rPr>
            <w:noProof/>
            <w:webHidden/>
          </w:rPr>
          <w:tab/>
        </w:r>
        <w:r w:rsidR="00403AF3">
          <w:rPr>
            <w:noProof/>
            <w:webHidden/>
          </w:rPr>
          <w:fldChar w:fldCharType="begin"/>
        </w:r>
        <w:r w:rsidR="00403AF3">
          <w:rPr>
            <w:noProof/>
            <w:webHidden/>
          </w:rPr>
          <w:instrText xml:space="preserve"> PAGEREF _Toc420955349 \h </w:instrText>
        </w:r>
        <w:r w:rsidR="00403AF3">
          <w:rPr>
            <w:noProof/>
            <w:webHidden/>
          </w:rPr>
        </w:r>
        <w:r w:rsidR="00403AF3">
          <w:rPr>
            <w:noProof/>
            <w:webHidden/>
          </w:rPr>
          <w:fldChar w:fldCharType="separate"/>
        </w:r>
        <w:r w:rsidR="00403AF3">
          <w:rPr>
            <w:noProof/>
            <w:webHidden/>
          </w:rPr>
          <w:t>26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0" w:history="1">
        <w:r w:rsidR="00403AF3" w:rsidRPr="008513BB">
          <w:rPr>
            <w:rStyle w:val="Hyperlink"/>
            <w:noProof/>
          </w:rPr>
          <w:t>Вера в мученичество, национальное могущество</w:t>
        </w:r>
        <w:r w:rsidR="00403AF3">
          <w:rPr>
            <w:noProof/>
            <w:webHidden/>
          </w:rPr>
          <w:tab/>
        </w:r>
        <w:r w:rsidR="00403AF3">
          <w:rPr>
            <w:noProof/>
            <w:webHidden/>
          </w:rPr>
          <w:fldChar w:fldCharType="begin"/>
        </w:r>
        <w:r w:rsidR="00403AF3">
          <w:rPr>
            <w:noProof/>
            <w:webHidden/>
          </w:rPr>
          <w:instrText xml:space="preserve"> PAGEREF _Toc420955350 \h </w:instrText>
        </w:r>
        <w:r w:rsidR="00403AF3">
          <w:rPr>
            <w:noProof/>
            <w:webHidden/>
          </w:rPr>
        </w:r>
        <w:r w:rsidR="00403AF3">
          <w:rPr>
            <w:noProof/>
            <w:webHidden/>
          </w:rPr>
          <w:fldChar w:fldCharType="separate"/>
        </w:r>
        <w:r w:rsidR="00403AF3">
          <w:rPr>
            <w:noProof/>
            <w:webHidden/>
          </w:rPr>
          <w:t>27</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51" w:history="1">
        <w:r w:rsidR="00403AF3" w:rsidRPr="008513BB">
          <w:rPr>
            <w:rStyle w:val="Hyperlink"/>
            <w:noProof/>
          </w:rPr>
          <w:t>Причины величия народа Ирана</w:t>
        </w:r>
        <w:r w:rsidR="00403AF3">
          <w:rPr>
            <w:noProof/>
            <w:webHidden/>
          </w:rPr>
          <w:tab/>
        </w:r>
        <w:r w:rsidR="00403AF3">
          <w:rPr>
            <w:noProof/>
            <w:webHidden/>
          </w:rPr>
          <w:fldChar w:fldCharType="begin"/>
        </w:r>
        <w:r w:rsidR="00403AF3">
          <w:rPr>
            <w:noProof/>
            <w:webHidden/>
          </w:rPr>
          <w:instrText xml:space="preserve"> PAGEREF _Toc420955351 \h </w:instrText>
        </w:r>
        <w:r w:rsidR="00403AF3">
          <w:rPr>
            <w:noProof/>
            <w:webHidden/>
          </w:rPr>
        </w:r>
        <w:r w:rsidR="00403AF3">
          <w:rPr>
            <w:noProof/>
            <w:webHidden/>
          </w:rPr>
          <w:fldChar w:fldCharType="separate"/>
        </w:r>
        <w:r w:rsidR="00403AF3">
          <w:rPr>
            <w:noProof/>
            <w:webHidden/>
          </w:rPr>
          <w:t>27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2" w:history="1">
        <w:r w:rsidR="00403AF3" w:rsidRPr="008513BB">
          <w:rPr>
            <w:rStyle w:val="Hyperlink"/>
            <w:noProof/>
          </w:rPr>
          <w:t>Мученики</w:t>
        </w:r>
        <w:r w:rsidR="00403AF3">
          <w:rPr>
            <w:noProof/>
            <w:webHidden/>
          </w:rPr>
          <w:tab/>
        </w:r>
        <w:r w:rsidR="00403AF3">
          <w:rPr>
            <w:noProof/>
            <w:webHidden/>
          </w:rPr>
          <w:fldChar w:fldCharType="begin"/>
        </w:r>
        <w:r w:rsidR="00403AF3">
          <w:rPr>
            <w:noProof/>
            <w:webHidden/>
          </w:rPr>
          <w:instrText xml:space="preserve"> PAGEREF _Toc420955352 \h </w:instrText>
        </w:r>
        <w:r w:rsidR="00403AF3">
          <w:rPr>
            <w:noProof/>
            <w:webHidden/>
          </w:rPr>
        </w:r>
        <w:r w:rsidR="00403AF3">
          <w:rPr>
            <w:noProof/>
            <w:webHidden/>
          </w:rPr>
          <w:fldChar w:fldCharType="separate"/>
        </w:r>
        <w:r w:rsidR="00403AF3">
          <w:rPr>
            <w:noProof/>
            <w:webHidden/>
          </w:rPr>
          <w:t>27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3" w:history="1">
        <w:r w:rsidR="00403AF3" w:rsidRPr="008513BB">
          <w:rPr>
            <w:rStyle w:val="Hyperlink"/>
            <w:noProof/>
          </w:rPr>
          <w:t>Семьи мучеников</w:t>
        </w:r>
        <w:r w:rsidR="00403AF3">
          <w:rPr>
            <w:noProof/>
            <w:webHidden/>
          </w:rPr>
          <w:tab/>
        </w:r>
        <w:r w:rsidR="00403AF3">
          <w:rPr>
            <w:noProof/>
            <w:webHidden/>
          </w:rPr>
          <w:fldChar w:fldCharType="begin"/>
        </w:r>
        <w:r w:rsidR="00403AF3">
          <w:rPr>
            <w:noProof/>
            <w:webHidden/>
          </w:rPr>
          <w:instrText xml:space="preserve"> PAGEREF _Toc420955353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54" w:history="1">
        <w:r w:rsidR="00403AF3" w:rsidRPr="008513BB">
          <w:rPr>
            <w:rStyle w:val="Hyperlink"/>
            <w:noProof/>
          </w:rPr>
          <w:t>Роль духовности в духовном могуществе общества</w:t>
        </w:r>
        <w:r w:rsidR="00403AF3">
          <w:rPr>
            <w:noProof/>
            <w:webHidden/>
          </w:rPr>
          <w:tab/>
        </w:r>
        <w:r w:rsidR="00403AF3">
          <w:rPr>
            <w:noProof/>
            <w:webHidden/>
          </w:rPr>
          <w:fldChar w:fldCharType="begin"/>
        </w:r>
        <w:r w:rsidR="00403AF3">
          <w:rPr>
            <w:noProof/>
            <w:webHidden/>
          </w:rPr>
          <w:instrText xml:space="preserve"> PAGEREF _Toc420955354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5" w:history="1">
        <w:r w:rsidR="00403AF3" w:rsidRPr="008513BB">
          <w:rPr>
            <w:rStyle w:val="Hyperlink"/>
            <w:noProof/>
          </w:rPr>
          <w:t>Крепкая вера и духовное могущество уничтожают плоды вражеских угроз</w:t>
        </w:r>
        <w:r w:rsidR="00403AF3">
          <w:rPr>
            <w:noProof/>
            <w:webHidden/>
          </w:rPr>
          <w:tab/>
        </w:r>
        <w:r w:rsidR="00403AF3">
          <w:rPr>
            <w:noProof/>
            <w:webHidden/>
          </w:rPr>
          <w:fldChar w:fldCharType="begin"/>
        </w:r>
        <w:r w:rsidR="00403AF3">
          <w:rPr>
            <w:noProof/>
            <w:webHidden/>
          </w:rPr>
          <w:instrText xml:space="preserve"> PAGEREF _Toc420955355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6" w:history="1">
        <w:r w:rsidR="00403AF3" w:rsidRPr="008513BB">
          <w:rPr>
            <w:rStyle w:val="Hyperlink"/>
            <w:noProof/>
          </w:rPr>
          <w:t>Необходимость сохранения и укрепления духовного могущества</w:t>
        </w:r>
        <w:r w:rsidR="00403AF3">
          <w:rPr>
            <w:noProof/>
            <w:webHidden/>
          </w:rPr>
          <w:tab/>
        </w:r>
        <w:r w:rsidR="00403AF3">
          <w:rPr>
            <w:noProof/>
            <w:webHidden/>
          </w:rPr>
          <w:fldChar w:fldCharType="begin"/>
        </w:r>
        <w:r w:rsidR="00403AF3">
          <w:rPr>
            <w:noProof/>
            <w:webHidden/>
          </w:rPr>
          <w:instrText xml:space="preserve"> PAGEREF _Toc420955356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7" w:history="1">
        <w:r w:rsidR="00403AF3" w:rsidRPr="008513BB">
          <w:rPr>
            <w:rStyle w:val="Hyperlink"/>
            <w:noProof/>
          </w:rPr>
          <w:t>Вера и духовное могущество, причины политического, общественного и научного прогресса общества</w:t>
        </w:r>
        <w:r w:rsidR="00403AF3">
          <w:rPr>
            <w:noProof/>
            <w:webHidden/>
          </w:rPr>
          <w:tab/>
        </w:r>
        <w:r w:rsidR="00403AF3">
          <w:rPr>
            <w:noProof/>
            <w:webHidden/>
          </w:rPr>
          <w:fldChar w:fldCharType="begin"/>
        </w:r>
        <w:r w:rsidR="00403AF3">
          <w:rPr>
            <w:noProof/>
            <w:webHidden/>
          </w:rPr>
          <w:instrText xml:space="preserve"> PAGEREF _Toc420955357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58" w:history="1">
        <w:r w:rsidR="00403AF3" w:rsidRPr="008513BB">
          <w:rPr>
            <w:rStyle w:val="Hyperlink"/>
            <w:noProof/>
          </w:rPr>
          <w:t>Всесторонние усилия врага для уничтожения духовного могущества народа</w:t>
        </w:r>
        <w:r w:rsidR="00403AF3">
          <w:rPr>
            <w:noProof/>
            <w:webHidden/>
          </w:rPr>
          <w:tab/>
        </w:r>
        <w:r w:rsidR="00403AF3">
          <w:rPr>
            <w:noProof/>
            <w:webHidden/>
          </w:rPr>
          <w:fldChar w:fldCharType="begin"/>
        </w:r>
        <w:r w:rsidR="00403AF3">
          <w:rPr>
            <w:noProof/>
            <w:webHidden/>
          </w:rPr>
          <w:instrText xml:space="preserve"> PAGEREF _Toc420955358 \h </w:instrText>
        </w:r>
        <w:r w:rsidR="00403AF3">
          <w:rPr>
            <w:noProof/>
            <w:webHidden/>
          </w:rPr>
        </w:r>
        <w:r w:rsidR="00403AF3">
          <w:rPr>
            <w:noProof/>
            <w:webHidden/>
          </w:rPr>
          <w:fldChar w:fldCharType="separate"/>
        </w:r>
        <w:r w:rsidR="00403AF3">
          <w:rPr>
            <w:noProof/>
            <w:webHidden/>
          </w:rPr>
          <w:t>28</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59" w:history="1">
        <w:r w:rsidR="00403AF3" w:rsidRPr="008513BB">
          <w:rPr>
            <w:rStyle w:val="Hyperlink"/>
            <w:noProof/>
          </w:rPr>
          <w:t>Молодое поколение является продолжителем дороги наших мучеников</w:t>
        </w:r>
        <w:r w:rsidR="00403AF3">
          <w:rPr>
            <w:noProof/>
            <w:webHidden/>
          </w:rPr>
          <w:tab/>
        </w:r>
        <w:r w:rsidR="00403AF3">
          <w:rPr>
            <w:noProof/>
            <w:webHidden/>
          </w:rPr>
          <w:fldChar w:fldCharType="begin"/>
        </w:r>
        <w:r w:rsidR="00403AF3">
          <w:rPr>
            <w:noProof/>
            <w:webHidden/>
          </w:rPr>
          <w:instrText xml:space="preserve"> PAGEREF _Toc420955359 \h </w:instrText>
        </w:r>
        <w:r w:rsidR="00403AF3">
          <w:rPr>
            <w:noProof/>
            <w:webHidden/>
          </w:rPr>
        </w:r>
        <w:r w:rsidR="00403AF3">
          <w:rPr>
            <w:noProof/>
            <w:webHidden/>
          </w:rPr>
          <w:fldChar w:fldCharType="separate"/>
        </w:r>
        <w:r w:rsidR="00403AF3">
          <w:rPr>
            <w:noProof/>
            <w:webHidden/>
          </w:rPr>
          <w:t>29</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360" w:history="1">
        <w:r w:rsidR="00403AF3" w:rsidRPr="008513BB">
          <w:rPr>
            <w:rStyle w:val="Hyperlink"/>
            <w:noProof/>
          </w:rPr>
          <w:t>Великолепие изменений</w:t>
        </w:r>
        <w:r w:rsidR="00403AF3">
          <w:rPr>
            <w:noProof/>
            <w:webHidden/>
          </w:rPr>
          <w:tab/>
        </w:r>
        <w:r w:rsidR="00403AF3">
          <w:rPr>
            <w:noProof/>
            <w:webHidden/>
          </w:rPr>
          <w:fldChar w:fldCharType="begin"/>
        </w:r>
        <w:r w:rsidR="00403AF3">
          <w:rPr>
            <w:noProof/>
            <w:webHidden/>
          </w:rPr>
          <w:instrText xml:space="preserve"> PAGEREF _Toc420955360 \h </w:instrText>
        </w:r>
        <w:r w:rsidR="00403AF3">
          <w:rPr>
            <w:noProof/>
            <w:webHidden/>
          </w:rPr>
        </w:r>
        <w:r w:rsidR="00403AF3">
          <w:rPr>
            <w:noProof/>
            <w:webHidden/>
          </w:rPr>
          <w:fldChar w:fldCharType="separate"/>
        </w:r>
        <w:r w:rsidR="00403AF3">
          <w:rPr>
            <w:noProof/>
            <w:webHidden/>
          </w:rPr>
          <w:t>30</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61" w:history="1">
        <w:r w:rsidR="00403AF3" w:rsidRPr="008513BB">
          <w:rPr>
            <w:rStyle w:val="Hyperlink"/>
            <w:noProof/>
            <w:lang w:eastAsia="ru-RU"/>
          </w:rPr>
          <w:t>Часть первая: вступление</w:t>
        </w:r>
        <w:r w:rsidR="00403AF3">
          <w:rPr>
            <w:noProof/>
            <w:webHidden/>
          </w:rPr>
          <w:tab/>
        </w:r>
        <w:r w:rsidR="00403AF3">
          <w:rPr>
            <w:noProof/>
            <w:webHidden/>
          </w:rPr>
          <w:fldChar w:fldCharType="begin"/>
        </w:r>
        <w:r w:rsidR="00403AF3">
          <w:rPr>
            <w:noProof/>
            <w:webHidden/>
          </w:rPr>
          <w:instrText xml:space="preserve"> PAGEREF _Toc420955361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2" w:history="1">
        <w:r w:rsidR="00403AF3" w:rsidRPr="008513BB">
          <w:rPr>
            <w:rStyle w:val="Hyperlink"/>
            <w:noProof/>
            <w:lang w:eastAsia="ru-RU"/>
          </w:rPr>
          <w:t>Величественная встреча со студентами духовных семинариев, причины переселения Имама Ризы (мир ему!) и его великой сестры (мир ей!)</w:t>
        </w:r>
        <w:r w:rsidR="00403AF3">
          <w:rPr>
            <w:noProof/>
            <w:webHidden/>
          </w:rPr>
          <w:tab/>
        </w:r>
        <w:r w:rsidR="00403AF3">
          <w:rPr>
            <w:noProof/>
            <w:webHidden/>
          </w:rPr>
          <w:fldChar w:fldCharType="begin"/>
        </w:r>
        <w:r w:rsidR="00403AF3">
          <w:rPr>
            <w:noProof/>
            <w:webHidden/>
          </w:rPr>
          <w:instrText xml:space="preserve"> PAGEREF _Toc420955362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3" w:history="1">
        <w:r w:rsidR="00403AF3" w:rsidRPr="008513BB">
          <w:rPr>
            <w:rStyle w:val="Hyperlink"/>
            <w:noProof/>
            <w:lang w:eastAsia="ru-RU"/>
          </w:rPr>
          <w:t>Роль Фатимы Масумы (мир ей!) в Куме</w:t>
        </w:r>
        <w:r w:rsidR="00403AF3">
          <w:rPr>
            <w:noProof/>
            <w:webHidden/>
          </w:rPr>
          <w:tab/>
        </w:r>
        <w:r w:rsidR="00403AF3">
          <w:rPr>
            <w:noProof/>
            <w:webHidden/>
          </w:rPr>
          <w:fldChar w:fldCharType="begin"/>
        </w:r>
        <w:r w:rsidR="00403AF3">
          <w:rPr>
            <w:noProof/>
            <w:webHidden/>
          </w:rPr>
          <w:instrText xml:space="preserve"> PAGEREF _Toc420955363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64" w:history="1">
        <w:r w:rsidR="00403AF3" w:rsidRPr="008513BB">
          <w:rPr>
            <w:rStyle w:val="Hyperlink"/>
            <w:noProof/>
            <w:lang w:eastAsia="ru-RU"/>
          </w:rPr>
          <w:t>Создание центра знаний Ахл аль Бейт (мир им!) в Куме</w:t>
        </w:r>
        <w:r w:rsidR="00403AF3">
          <w:rPr>
            <w:noProof/>
            <w:webHidden/>
          </w:rPr>
          <w:tab/>
        </w:r>
        <w:r w:rsidR="00403AF3">
          <w:rPr>
            <w:noProof/>
            <w:webHidden/>
          </w:rPr>
          <w:fldChar w:fldCharType="begin"/>
        </w:r>
        <w:r w:rsidR="00403AF3">
          <w:rPr>
            <w:noProof/>
            <w:webHidden/>
          </w:rPr>
          <w:instrText xml:space="preserve"> PAGEREF _Toc420955364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5" w:history="1">
        <w:r w:rsidR="00403AF3" w:rsidRPr="008513BB">
          <w:rPr>
            <w:rStyle w:val="Hyperlink"/>
            <w:noProof/>
            <w:lang w:eastAsia="ru-RU"/>
          </w:rPr>
          <w:t>Положение Кума в сегодняшнем мире</w:t>
        </w:r>
        <w:r w:rsidR="00403AF3">
          <w:rPr>
            <w:noProof/>
            <w:webHidden/>
          </w:rPr>
          <w:tab/>
        </w:r>
        <w:r w:rsidR="00403AF3">
          <w:rPr>
            <w:noProof/>
            <w:webHidden/>
          </w:rPr>
          <w:fldChar w:fldCharType="begin"/>
        </w:r>
        <w:r w:rsidR="00403AF3">
          <w:rPr>
            <w:noProof/>
            <w:webHidden/>
          </w:rPr>
          <w:instrText xml:space="preserve"> PAGEREF _Toc420955365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6" w:history="1">
        <w:r w:rsidR="00403AF3" w:rsidRPr="008513BB">
          <w:rPr>
            <w:rStyle w:val="Hyperlink"/>
            <w:noProof/>
            <w:lang w:eastAsia="ru-RU"/>
          </w:rPr>
          <w:t>История и положение Кума в прошлом</w:t>
        </w:r>
        <w:r w:rsidR="00403AF3">
          <w:rPr>
            <w:noProof/>
            <w:webHidden/>
          </w:rPr>
          <w:tab/>
        </w:r>
        <w:r w:rsidR="00403AF3">
          <w:rPr>
            <w:noProof/>
            <w:webHidden/>
          </w:rPr>
          <w:fldChar w:fldCharType="begin"/>
        </w:r>
        <w:r w:rsidR="00403AF3">
          <w:rPr>
            <w:noProof/>
            <w:webHidden/>
          </w:rPr>
          <w:instrText xml:space="preserve"> PAGEREF _Toc420955366 \h </w:instrText>
        </w:r>
        <w:r w:rsidR="00403AF3">
          <w:rPr>
            <w:noProof/>
            <w:webHidden/>
          </w:rPr>
        </w:r>
        <w:r w:rsidR="00403AF3">
          <w:rPr>
            <w:noProof/>
            <w:webHidden/>
          </w:rPr>
          <w:fldChar w:fldCharType="separate"/>
        </w:r>
        <w:r w:rsidR="00403AF3">
          <w:rPr>
            <w:noProof/>
            <w:webHidden/>
          </w:rPr>
          <w:t>31</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367" w:history="1">
        <w:r w:rsidR="00403AF3" w:rsidRPr="008513BB">
          <w:rPr>
            <w:rStyle w:val="Hyperlink"/>
            <w:noProof/>
            <w:lang w:eastAsia="ru-RU"/>
          </w:rPr>
          <w:t>Часть вторая: духовная семинария</w:t>
        </w:r>
        <w:r w:rsidR="00403AF3">
          <w:rPr>
            <w:noProof/>
            <w:webHidden/>
          </w:rPr>
          <w:tab/>
        </w:r>
        <w:r w:rsidR="00403AF3">
          <w:rPr>
            <w:noProof/>
            <w:webHidden/>
          </w:rPr>
          <w:fldChar w:fldCharType="begin"/>
        </w:r>
        <w:r w:rsidR="00403AF3">
          <w:rPr>
            <w:noProof/>
            <w:webHidden/>
          </w:rPr>
          <w:instrText xml:space="preserve"> PAGEREF _Toc420955367 \h </w:instrText>
        </w:r>
        <w:r w:rsidR="00403AF3">
          <w:rPr>
            <w:noProof/>
            <w:webHidden/>
          </w:rPr>
        </w:r>
        <w:r w:rsidR="00403AF3">
          <w:rPr>
            <w:noProof/>
            <w:webHidden/>
          </w:rPr>
          <w:fldChar w:fldCharType="separate"/>
        </w:r>
        <w:r w:rsidR="00403AF3">
          <w:rPr>
            <w:noProof/>
            <w:webHidden/>
          </w:rPr>
          <w:t>32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8" w:history="1">
        <w:r w:rsidR="00403AF3" w:rsidRPr="008513BB">
          <w:rPr>
            <w:rStyle w:val="Hyperlink"/>
            <w:noProof/>
            <w:lang w:eastAsia="ru-RU"/>
          </w:rPr>
          <w:t>Положение духовной семинарии Кума в мире</w:t>
        </w:r>
        <w:r w:rsidR="00403AF3">
          <w:rPr>
            <w:noProof/>
            <w:webHidden/>
          </w:rPr>
          <w:tab/>
        </w:r>
        <w:r w:rsidR="00403AF3">
          <w:rPr>
            <w:noProof/>
            <w:webHidden/>
          </w:rPr>
          <w:fldChar w:fldCharType="begin"/>
        </w:r>
        <w:r w:rsidR="00403AF3">
          <w:rPr>
            <w:noProof/>
            <w:webHidden/>
          </w:rPr>
          <w:instrText xml:space="preserve"> PAGEREF _Toc420955368 \h </w:instrText>
        </w:r>
        <w:r w:rsidR="00403AF3">
          <w:rPr>
            <w:noProof/>
            <w:webHidden/>
          </w:rPr>
        </w:r>
        <w:r w:rsidR="00403AF3">
          <w:rPr>
            <w:noProof/>
            <w:webHidden/>
          </w:rPr>
          <w:fldChar w:fldCharType="separate"/>
        </w:r>
        <w:r w:rsidR="00403AF3">
          <w:rPr>
            <w:noProof/>
            <w:webHidden/>
          </w:rPr>
          <w:t>32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69" w:history="1">
        <w:r w:rsidR="00403AF3" w:rsidRPr="008513BB">
          <w:rPr>
            <w:rStyle w:val="Hyperlink"/>
            <w:noProof/>
            <w:lang w:eastAsia="ru-RU"/>
          </w:rPr>
          <w:t>Несколько сомнений относительно духовной семинарии</w:t>
        </w:r>
        <w:r w:rsidR="00403AF3">
          <w:rPr>
            <w:noProof/>
            <w:webHidden/>
          </w:rPr>
          <w:tab/>
        </w:r>
        <w:r w:rsidR="00403AF3">
          <w:rPr>
            <w:noProof/>
            <w:webHidden/>
          </w:rPr>
          <w:fldChar w:fldCharType="begin"/>
        </w:r>
        <w:r w:rsidR="00403AF3">
          <w:rPr>
            <w:noProof/>
            <w:webHidden/>
          </w:rPr>
          <w:instrText xml:space="preserve"> PAGEREF _Toc420955369 \h </w:instrText>
        </w:r>
        <w:r w:rsidR="00403AF3">
          <w:rPr>
            <w:noProof/>
            <w:webHidden/>
          </w:rPr>
        </w:r>
        <w:r w:rsidR="00403AF3">
          <w:rPr>
            <w:noProof/>
            <w:webHidden/>
          </w:rPr>
          <w:fldChar w:fldCharType="separate"/>
        </w:r>
        <w:r w:rsidR="00403AF3">
          <w:rPr>
            <w:noProof/>
            <w:webHidden/>
          </w:rPr>
          <w:t>32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70" w:history="1">
        <w:r w:rsidR="00403AF3" w:rsidRPr="008513BB">
          <w:rPr>
            <w:rStyle w:val="Hyperlink"/>
            <w:noProof/>
            <w:lang w:eastAsia="ru-RU"/>
          </w:rPr>
          <w:t>Вмешательство духовной семинарии в мировые события является причиной вражды</w:t>
        </w:r>
        <w:r w:rsidR="00403AF3">
          <w:rPr>
            <w:noProof/>
            <w:webHidden/>
          </w:rPr>
          <w:tab/>
        </w:r>
        <w:r w:rsidR="00403AF3">
          <w:rPr>
            <w:noProof/>
            <w:webHidden/>
          </w:rPr>
          <w:fldChar w:fldCharType="begin"/>
        </w:r>
        <w:r w:rsidR="00403AF3">
          <w:rPr>
            <w:noProof/>
            <w:webHidden/>
          </w:rPr>
          <w:instrText xml:space="preserve"> PAGEREF _Toc420955370 \h </w:instrText>
        </w:r>
        <w:r w:rsidR="00403AF3">
          <w:rPr>
            <w:noProof/>
            <w:webHidden/>
          </w:rPr>
        </w:r>
        <w:r w:rsidR="00403AF3">
          <w:rPr>
            <w:noProof/>
            <w:webHidden/>
          </w:rPr>
          <w:fldChar w:fldCharType="separate"/>
        </w:r>
        <w:r w:rsidR="00403AF3">
          <w:rPr>
            <w:noProof/>
            <w:webHidden/>
          </w:rPr>
          <w:t>32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71" w:history="1">
        <w:r w:rsidR="00403AF3" w:rsidRPr="008513BB">
          <w:rPr>
            <w:rStyle w:val="Hyperlink"/>
            <w:noProof/>
            <w:lang w:eastAsia="ru-RU"/>
          </w:rPr>
          <w:t>Причины необходимости вмешательства духовной семинарии</w:t>
        </w:r>
        <w:r w:rsidR="00403AF3">
          <w:rPr>
            <w:noProof/>
            <w:webHidden/>
          </w:rPr>
          <w:tab/>
        </w:r>
        <w:r w:rsidR="00403AF3">
          <w:rPr>
            <w:noProof/>
            <w:webHidden/>
          </w:rPr>
          <w:fldChar w:fldCharType="begin"/>
        </w:r>
        <w:r w:rsidR="00403AF3">
          <w:rPr>
            <w:noProof/>
            <w:webHidden/>
          </w:rPr>
          <w:instrText xml:space="preserve"> PAGEREF _Toc420955371 \h </w:instrText>
        </w:r>
        <w:r w:rsidR="00403AF3">
          <w:rPr>
            <w:noProof/>
            <w:webHidden/>
          </w:rPr>
        </w:r>
        <w:r w:rsidR="00403AF3">
          <w:rPr>
            <w:noProof/>
            <w:webHidden/>
          </w:rPr>
          <w:fldChar w:fldCharType="separate"/>
        </w:r>
        <w:r w:rsidR="00403AF3">
          <w:rPr>
            <w:noProof/>
            <w:webHidden/>
          </w:rPr>
          <w:t>33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2" w:history="1">
        <w:r w:rsidR="00403AF3" w:rsidRPr="008513BB">
          <w:rPr>
            <w:rStyle w:val="Hyperlink"/>
            <w:noProof/>
            <w:lang w:eastAsia="ru-RU"/>
          </w:rPr>
          <w:t>Удаление является следствием отдаления</w:t>
        </w:r>
        <w:r w:rsidR="00403AF3">
          <w:rPr>
            <w:noProof/>
            <w:webHidden/>
          </w:rPr>
          <w:tab/>
        </w:r>
        <w:r w:rsidR="00403AF3">
          <w:rPr>
            <w:noProof/>
            <w:webHidden/>
          </w:rPr>
          <w:fldChar w:fldCharType="begin"/>
        </w:r>
        <w:r w:rsidR="00403AF3">
          <w:rPr>
            <w:noProof/>
            <w:webHidden/>
          </w:rPr>
          <w:instrText xml:space="preserve"> PAGEREF _Toc420955372 \h </w:instrText>
        </w:r>
        <w:r w:rsidR="00403AF3">
          <w:rPr>
            <w:noProof/>
            <w:webHidden/>
          </w:rPr>
        </w:r>
        <w:r w:rsidR="00403AF3">
          <w:rPr>
            <w:noProof/>
            <w:webHidden/>
          </w:rPr>
          <w:fldChar w:fldCharType="separate"/>
        </w:r>
        <w:r w:rsidR="00403AF3">
          <w:rPr>
            <w:noProof/>
            <w:webHidden/>
          </w:rPr>
          <w:t>33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3" w:history="1">
        <w:r w:rsidR="00403AF3" w:rsidRPr="008513BB">
          <w:rPr>
            <w:rStyle w:val="Hyperlink"/>
            <w:noProof/>
            <w:lang w:eastAsia="ru-RU"/>
          </w:rPr>
          <w:t>Поражение религии является следствием изоляции</w:t>
        </w:r>
        <w:r w:rsidR="00403AF3">
          <w:rPr>
            <w:noProof/>
            <w:webHidden/>
          </w:rPr>
          <w:tab/>
        </w:r>
        <w:r w:rsidR="00403AF3">
          <w:rPr>
            <w:noProof/>
            <w:webHidden/>
          </w:rPr>
          <w:fldChar w:fldCharType="begin"/>
        </w:r>
        <w:r w:rsidR="00403AF3">
          <w:rPr>
            <w:noProof/>
            <w:webHidden/>
          </w:rPr>
          <w:instrText xml:space="preserve"> PAGEREF _Toc420955373 \h </w:instrText>
        </w:r>
        <w:r w:rsidR="00403AF3">
          <w:rPr>
            <w:noProof/>
            <w:webHidden/>
          </w:rPr>
        </w:r>
        <w:r w:rsidR="00403AF3">
          <w:rPr>
            <w:noProof/>
            <w:webHidden/>
          </w:rPr>
          <w:fldChar w:fldCharType="separate"/>
        </w:r>
        <w:r w:rsidR="00403AF3">
          <w:rPr>
            <w:noProof/>
            <w:webHidden/>
          </w:rPr>
          <w:t>33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4" w:history="1">
        <w:r w:rsidR="00403AF3" w:rsidRPr="008513BB">
          <w:rPr>
            <w:rStyle w:val="Hyperlink"/>
            <w:noProof/>
            <w:lang w:eastAsia="ru-RU"/>
          </w:rPr>
          <w:t>Вражда врагов является созидательным двигателем для осведомленных студентов</w:t>
        </w:r>
        <w:r w:rsidR="00403AF3">
          <w:rPr>
            <w:noProof/>
            <w:webHidden/>
          </w:rPr>
          <w:tab/>
        </w:r>
        <w:r w:rsidR="00403AF3">
          <w:rPr>
            <w:noProof/>
            <w:webHidden/>
          </w:rPr>
          <w:fldChar w:fldCharType="begin"/>
        </w:r>
        <w:r w:rsidR="00403AF3">
          <w:rPr>
            <w:noProof/>
            <w:webHidden/>
          </w:rPr>
          <w:instrText xml:space="preserve"> PAGEREF _Toc420955374 \h </w:instrText>
        </w:r>
        <w:r w:rsidR="00403AF3">
          <w:rPr>
            <w:noProof/>
            <w:webHidden/>
          </w:rPr>
        </w:r>
        <w:r w:rsidR="00403AF3">
          <w:rPr>
            <w:noProof/>
            <w:webHidden/>
          </w:rPr>
          <w:fldChar w:fldCharType="separate"/>
        </w:r>
        <w:r w:rsidR="00403AF3">
          <w:rPr>
            <w:noProof/>
            <w:webHidden/>
          </w:rPr>
          <w:t>33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5" w:history="1">
        <w:r w:rsidR="00403AF3" w:rsidRPr="008513BB">
          <w:rPr>
            <w:rStyle w:val="Hyperlink"/>
            <w:noProof/>
            <w:lang w:eastAsia="ru-RU"/>
          </w:rPr>
          <w:t>Покорность духовной семинарии не приведет к бездействию врага</w:t>
        </w:r>
        <w:r w:rsidR="00403AF3">
          <w:rPr>
            <w:noProof/>
            <w:webHidden/>
          </w:rPr>
          <w:tab/>
        </w:r>
        <w:r w:rsidR="00403AF3">
          <w:rPr>
            <w:noProof/>
            <w:webHidden/>
          </w:rPr>
          <w:fldChar w:fldCharType="begin"/>
        </w:r>
        <w:r w:rsidR="00403AF3">
          <w:rPr>
            <w:noProof/>
            <w:webHidden/>
          </w:rPr>
          <w:instrText xml:space="preserve"> PAGEREF _Toc420955375 \h </w:instrText>
        </w:r>
        <w:r w:rsidR="00403AF3">
          <w:rPr>
            <w:noProof/>
            <w:webHidden/>
          </w:rPr>
        </w:r>
        <w:r w:rsidR="00403AF3">
          <w:rPr>
            <w:noProof/>
            <w:webHidden/>
          </w:rPr>
          <w:fldChar w:fldCharType="separate"/>
        </w:r>
        <w:r w:rsidR="00403AF3">
          <w:rPr>
            <w:noProof/>
            <w:webHidden/>
          </w:rPr>
          <w:t>34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76" w:history="1">
        <w:r w:rsidR="00403AF3" w:rsidRPr="008513BB">
          <w:rPr>
            <w:rStyle w:val="Hyperlink"/>
            <w:noProof/>
            <w:lang w:eastAsia="ru-RU"/>
          </w:rPr>
          <w:t>Сомнение «клерикальное государство» и «придворное духовенство»</w:t>
        </w:r>
        <w:r w:rsidR="00403AF3">
          <w:rPr>
            <w:noProof/>
            <w:webHidden/>
          </w:rPr>
          <w:tab/>
        </w:r>
        <w:r w:rsidR="00403AF3">
          <w:rPr>
            <w:noProof/>
            <w:webHidden/>
          </w:rPr>
          <w:fldChar w:fldCharType="begin"/>
        </w:r>
        <w:r w:rsidR="00403AF3">
          <w:rPr>
            <w:noProof/>
            <w:webHidden/>
          </w:rPr>
          <w:instrText xml:space="preserve"> PAGEREF _Toc420955376 \h </w:instrText>
        </w:r>
        <w:r w:rsidR="00403AF3">
          <w:rPr>
            <w:noProof/>
            <w:webHidden/>
          </w:rPr>
        </w:r>
        <w:r w:rsidR="00403AF3">
          <w:rPr>
            <w:noProof/>
            <w:webHidden/>
          </w:rPr>
          <w:fldChar w:fldCharType="separate"/>
        </w:r>
        <w:r w:rsidR="00403AF3">
          <w:rPr>
            <w:noProof/>
            <w:webHidden/>
          </w:rPr>
          <w:t>34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77" w:history="1">
        <w:r w:rsidR="00403AF3" w:rsidRPr="008513BB">
          <w:rPr>
            <w:rStyle w:val="Hyperlink"/>
            <w:noProof/>
            <w:lang w:eastAsia="ru-RU"/>
          </w:rPr>
          <w:t>Цель этих сомнений</w:t>
        </w:r>
        <w:r w:rsidR="00403AF3">
          <w:rPr>
            <w:noProof/>
            <w:webHidden/>
          </w:rPr>
          <w:tab/>
        </w:r>
        <w:r w:rsidR="00403AF3">
          <w:rPr>
            <w:noProof/>
            <w:webHidden/>
          </w:rPr>
          <w:fldChar w:fldCharType="begin"/>
        </w:r>
        <w:r w:rsidR="00403AF3">
          <w:rPr>
            <w:noProof/>
            <w:webHidden/>
          </w:rPr>
          <w:instrText xml:space="preserve"> PAGEREF _Toc420955377 \h </w:instrText>
        </w:r>
        <w:r w:rsidR="00403AF3">
          <w:rPr>
            <w:noProof/>
            <w:webHidden/>
          </w:rPr>
        </w:r>
        <w:r w:rsidR="00403AF3">
          <w:rPr>
            <w:noProof/>
            <w:webHidden/>
          </w:rPr>
          <w:fldChar w:fldCharType="separate"/>
        </w:r>
        <w:r w:rsidR="00403AF3">
          <w:rPr>
            <w:noProof/>
            <w:webHidden/>
          </w:rPr>
          <w:t>35</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8" w:history="1">
        <w:r w:rsidR="00403AF3" w:rsidRPr="008513BB">
          <w:rPr>
            <w:rStyle w:val="Hyperlink"/>
            <w:noProof/>
            <w:lang w:eastAsia="ru-RU"/>
          </w:rPr>
          <w:t>Лишение строй научной поддержки ученых</w:t>
        </w:r>
        <w:r w:rsidR="00403AF3">
          <w:rPr>
            <w:noProof/>
            <w:webHidden/>
          </w:rPr>
          <w:tab/>
        </w:r>
        <w:r w:rsidR="00403AF3">
          <w:rPr>
            <w:noProof/>
            <w:webHidden/>
          </w:rPr>
          <w:fldChar w:fldCharType="begin"/>
        </w:r>
        <w:r w:rsidR="00403AF3">
          <w:rPr>
            <w:noProof/>
            <w:webHidden/>
          </w:rPr>
          <w:instrText xml:space="preserve"> PAGEREF _Toc420955378 \h </w:instrText>
        </w:r>
        <w:r w:rsidR="00403AF3">
          <w:rPr>
            <w:noProof/>
            <w:webHidden/>
          </w:rPr>
        </w:r>
        <w:r w:rsidR="00403AF3">
          <w:rPr>
            <w:noProof/>
            <w:webHidden/>
          </w:rPr>
          <w:fldChar w:fldCharType="separate"/>
        </w:r>
        <w:r w:rsidR="00403AF3">
          <w:rPr>
            <w:noProof/>
            <w:webHidden/>
          </w:rPr>
          <w:t>35</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79" w:history="1">
        <w:r w:rsidR="00403AF3" w:rsidRPr="008513BB">
          <w:rPr>
            <w:rStyle w:val="Hyperlink"/>
            <w:noProof/>
            <w:lang w:eastAsia="ru-RU"/>
          </w:rPr>
          <w:t>Изоляция духовенства</w:t>
        </w:r>
        <w:r w:rsidR="00403AF3">
          <w:rPr>
            <w:noProof/>
            <w:webHidden/>
          </w:rPr>
          <w:tab/>
        </w:r>
        <w:r w:rsidR="00403AF3">
          <w:rPr>
            <w:noProof/>
            <w:webHidden/>
          </w:rPr>
          <w:fldChar w:fldCharType="begin"/>
        </w:r>
        <w:r w:rsidR="00403AF3">
          <w:rPr>
            <w:noProof/>
            <w:webHidden/>
          </w:rPr>
          <w:instrText xml:space="preserve"> PAGEREF _Toc420955379 \h </w:instrText>
        </w:r>
        <w:r w:rsidR="00403AF3">
          <w:rPr>
            <w:noProof/>
            <w:webHidden/>
          </w:rPr>
        </w:r>
        <w:r w:rsidR="00403AF3">
          <w:rPr>
            <w:noProof/>
            <w:webHidden/>
          </w:rPr>
          <w:fldChar w:fldCharType="separate"/>
        </w:r>
        <w:r w:rsidR="00403AF3">
          <w:rPr>
            <w:noProof/>
            <w:webHidden/>
          </w:rPr>
          <w:t>35</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80" w:history="1">
        <w:r w:rsidR="00403AF3" w:rsidRPr="008513BB">
          <w:rPr>
            <w:rStyle w:val="Hyperlink"/>
            <w:noProof/>
            <w:lang w:eastAsia="ru-RU"/>
          </w:rPr>
          <w:t>Ответ на сомнение</w:t>
        </w:r>
        <w:r w:rsidR="00403AF3">
          <w:rPr>
            <w:noProof/>
            <w:webHidden/>
          </w:rPr>
          <w:tab/>
        </w:r>
        <w:r w:rsidR="00403AF3">
          <w:rPr>
            <w:noProof/>
            <w:webHidden/>
          </w:rPr>
          <w:fldChar w:fldCharType="begin"/>
        </w:r>
        <w:r w:rsidR="00403AF3">
          <w:rPr>
            <w:noProof/>
            <w:webHidden/>
          </w:rPr>
          <w:instrText xml:space="preserve"> PAGEREF _Toc420955380 \h </w:instrText>
        </w:r>
        <w:r w:rsidR="00403AF3">
          <w:rPr>
            <w:noProof/>
            <w:webHidden/>
          </w:rPr>
        </w:r>
        <w:r w:rsidR="00403AF3">
          <w:rPr>
            <w:noProof/>
            <w:webHidden/>
          </w:rPr>
          <w:fldChar w:fldCharType="separate"/>
        </w:r>
        <w:r w:rsidR="00403AF3">
          <w:rPr>
            <w:noProof/>
            <w:webHidden/>
          </w:rPr>
          <w:t>35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81" w:history="1">
        <w:r w:rsidR="00403AF3" w:rsidRPr="008513BB">
          <w:rPr>
            <w:rStyle w:val="Hyperlink"/>
            <w:noProof/>
            <w:lang w:eastAsia="ru-RU"/>
          </w:rPr>
          <w:t>Отсутствие сотрудничества строя и духовеной семинарии</w:t>
        </w:r>
        <w:r w:rsidR="00403AF3">
          <w:rPr>
            <w:noProof/>
            <w:webHidden/>
          </w:rPr>
          <w:tab/>
        </w:r>
        <w:r w:rsidR="00403AF3">
          <w:rPr>
            <w:noProof/>
            <w:webHidden/>
          </w:rPr>
          <w:fldChar w:fldCharType="begin"/>
        </w:r>
        <w:r w:rsidR="00403AF3">
          <w:rPr>
            <w:noProof/>
            <w:webHidden/>
          </w:rPr>
          <w:instrText xml:space="preserve"> PAGEREF _Toc420955381 \h </w:instrText>
        </w:r>
        <w:r w:rsidR="00403AF3">
          <w:rPr>
            <w:noProof/>
            <w:webHidden/>
          </w:rPr>
        </w:r>
        <w:r w:rsidR="00403AF3">
          <w:rPr>
            <w:noProof/>
            <w:webHidden/>
          </w:rPr>
          <w:fldChar w:fldCharType="separate"/>
        </w:r>
        <w:r w:rsidR="00403AF3">
          <w:rPr>
            <w:noProof/>
            <w:webHidden/>
          </w:rPr>
          <w:t>36</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82" w:history="1">
        <w:r w:rsidR="00403AF3" w:rsidRPr="008513BB">
          <w:rPr>
            <w:rStyle w:val="Hyperlink"/>
            <w:noProof/>
            <w:lang w:eastAsia="ru-RU"/>
          </w:rPr>
          <w:t>Свзяь исламского строя и духовной семинарии</w:t>
        </w:r>
        <w:r w:rsidR="00403AF3">
          <w:rPr>
            <w:noProof/>
            <w:webHidden/>
          </w:rPr>
          <w:tab/>
        </w:r>
        <w:r w:rsidR="00403AF3">
          <w:rPr>
            <w:noProof/>
            <w:webHidden/>
          </w:rPr>
          <w:fldChar w:fldCharType="begin"/>
        </w:r>
        <w:r w:rsidR="00403AF3">
          <w:rPr>
            <w:noProof/>
            <w:webHidden/>
          </w:rPr>
          <w:instrText xml:space="preserve"> PAGEREF _Toc420955382 \h </w:instrText>
        </w:r>
        <w:r w:rsidR="00403AF3">
          <w:rPr>
            <w:noProof/>
            <w:webHidden/>
          </w:rPr>
        </w:r>
        <w:r w:rsidR="00403AF3">
          <w:rPr>
            <w:noProof/>
            <w:webHidden/>
          </w:rPr>
          <w:fldChar w:fldCharType="separate"/>
        </w:r>
        <w:r w:rsidR="00403AF3">
          <w:rPr>
            <w:noProof/>
            <w:webHidden/>
          </w:rPr>
          <w:t>36</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83" w:history="1">
        <w:r w:rsidR="00403AF3" w:rsidRPr="008513BB">
          <w:rPr>
            <w:rStyle w:val="Hyperlink"/>
            <w:noProof/>
            <w:lang w:eastAsia="ru-RU"/>
          </w:rPr>
          <w:t>Обязанности духовной семинарии перед строем</w:t>
        </w:r>
        <w:r w:rsidR="00403AF3">
          <w:rPr>
            <w:noProof/>
            <w:webHidden/>
          </w:rPr>
          <w:tab/>
        </w:r>
        <w:r w:rsidR="00403AF3">
          <w:rPr>
            <w:noProof/>
            <w:webHidden/>
          </w:rPr>
          <w:fldChar w:fldCharType="begin"/>
        </w:r>
        <w:r w:rsidR="00403AF3">
          <w:rPr>
            <w:noProof/>
            <w:webHidden/>
          </w:rPr>
          <w:instrText xml:space="preserve"> PAGEREF _Toc420955383 \h </w:instrText>
        </w:r>
        <w:r w:rsidR="00403AF3">
          <w:rPr>
            <w:noProof/>
            <w:webHidden/>
          </w:rPr>
        </w:r>
        <w:r w:rsidR="00403AF3">
          <w:rPr>
            <w:noProof/>
            <w:webHidden/>
          </w:rPr>
          <w:fldChar w:fldCharType="separate"/>
        </w:r>
        <w:r w:rsidR="00403AF3">
          <w:rPr>
            <w:noProof/>
            <w:webHidden/>
          </w:rPr>
          <w:t>36</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84" w:history="1">
        <w:r w:rsidR="00403AF3" w:rsidRPr="008513BB">
          <w:rPr>
            <w:rStyle w:val="Hyperlink"/>
            <w:noProof/>
            <w:lang w:eastAsia="ru-RU"/>
          </w:rPr>
          <w:t>Теоретика строя</w:t>
        </w:r>
        <w:r w:rsidR="00403AF3">
          <w:rPr>
            <w:noProof/>
            <w:webHidden/>
          </w:rPr>
          <w:tab/>
        </w:r>
        <w:r w:rsidR="00403AF3">
          <w:rPr>
            <w:noProof/>
            <w:webHidden/>
          </w:rPr>
          <w:fldChar w:fldCharType="begin"/>
        </w:r>
        <w:r w:rsidR="00403AF3">
          <w:rPr>
            <w:noProof/>
            <w:webHidden/>
          </w:rPr>
          <w:instrText xml:space="preserve"> PAGEREF _Toc420955384 \h </w:instrText>
        </w:r>
        <w:r w:rsidR="00403AF3">
          <w:rPr>
            <w:noProof/>
            <w:webHidden/>
          </w:rPr>
        </w:r>
        <w:r w:rsidR="00403AF3">
          <w:rPr>
            <w:noProof/>
            <w:webHidden/>
          </w:rPr>
          <w:fldChar w:fldCharType="separate"/>
        </w:r>
        <w:r w:rsidR="00403AF3">
          <w:rPr>
            <w:noProof/>
            <w:webHidden/>
          </w:rPr>
          <w:t>36</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85" w:history="1">
        <w:r w:rsidR="00403AF3" w:rsidRPr="008513BB">
          <w:rPr>
            <w:rStyle w:val="Hyperlink"/>
            <w:noProof/>
            <w:lang w:eastAsia="ru-RU"/>
          </w:rPr>
          <w:t>Ответы на различные сомнения</w:t>
        </w:r>
        <w:r w:rsidR="00403AF3">
          <w:rPr>
            <w:noProof/>
            <w:webHidden/>
          </w:rPr>
          <w:tab/>
        </w:r>
        <w:r w:rsidR="00403AF3">
          <w:rPr>
            <w:noProof/>
            <w:webHidden/>
          </w:rPr>
          <w:fldChar w:fldCharType="begin"/>
        </w:r>
        <w:r w:rsidR="00403AF3">
          <w:rPr>
            <w:noProof/>
            <w:webHidden/>
          </w:rPr>
          <w:instrText xml:space="preserve"> PAGEREF _Toc420955385 \h </w:instrText>
        </w:r>
        <w:r w:rsidR="00403AF3">
          <w:rPr>
            <w:noProof/>
            <w:webHidden/>
          </w:rPr>
        </w:r>
        <w:r w:rsidR="00403AF3">
          <w:rPr>
            <w:noProof/>
            <w:webHidden/>
          </w:rPr>
          <w:fldChar w:fldCharType="separate"/>
        </w:r>
        <w:r w:rsidR="00403AF3">
          <w:rPr>
            <w:noProof/>
            <w:webHidden/>
          </w:rPr>
          <w:t>37</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86" w:history="1">
        <w:r w:rsidR="00403AF3" w:rsidRPr="008513BB">
          <w:rPr>
            <w:rStyle w:val="Hyperlink"/>
            <w:noProof/>
            <w:lang w:eastAsia="ru-RU"/>
          </w:rPr>
          <w:t>Независимость духовной семинарии и вопрос поддержки государством духовных семинариев</w:t>
        </w:r>
        <w:r w:rsidR="00403AF3">
          <w:rPr>
            <w:noProof/>
            <w:webHidden/>
          </w:rPr>
          <w:tab/>
        </w:r>
        <w:r w:rsidR="00403AF3">
          <w:rPr>
            <w:noProof/>
            <w:webHidden/>
          </w:rPr>
          <w:fldChar w:fldCharType="begin"/>
        </w:r>
        <w:r w:rsidR="00403AF3">
          <w:rPr>
            <w:noProof/>
            <w:webHidden/>
          </w:rPr>
          <w:instrText xml:space="preserve"> PAGEREF _Toc420955386 \h </w:instrText>
        </w:r>
        <w:r w:rsidR="00403AF3">
          <w:rPr>
            <w:noProof/>
            <w:webHidden/>
          </w:rPr>
        </w:r>
        <w:r w:rsidR="00403AF3">
          <w:rPr>
            <w:noProof/>
            <w:webHidden/>
          </w:rPr>
          <w:fldChar w:fldCharType="separate"/>
        </w:r>
        <w:r w:rsidR="00403AF3">
          <w:rPr>
            <w:noProof/>
            <w:webHidden/>
          </w:rPr>
          <w:t>37</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87" w:history="1">
        <w:r w:rsidR="00403AF3" w:rsidRPr="008513BB">
          <w:rPr>
            <w:rStyle w:val="Hyperlink"/>
            <w:noProof/>
            <w:lang w:eastAsia="ru-RU"/>
          </w:rPr>
          <w:t>Необходимость поддержки жизни студентов духовных семинариев народом</w:t>
        </w:r>
        <w:r w:rsidR="00403AF3">
          <w:rPr>
            <w:noProof/>
            <w:webHidden/>
          </w:rPr>
          <w:tab/>
        </w:r>
        <w:r w:rsidR="00403AF3">
          <w:rPr>
            <w:noProof/>
            <w:webHidden/>
          </w:rPr>
          <w:fldChar w:fldCharType="begin"/>
        </w:r>
        <w:r w:rsidR="00403AF3">
          <w:rPr>
            <w:noProof/>
            <w:webHidden/>
          </w:rPr>
          <w:instrText xml:space="preserve"> PAGEREF _Toc420955387 \h </w:instrText>
        </w:r>
        <w:r w:rsidR="00403AF3">
          <w:rPr>
            <w:noProof/>
            <w:webHidden/>
          </w:rPr>
        </w:r>
        <w:r w:rsidR="00403AF3">
          <w:rPr>
            <w:noProof/>
            <w:webHidden/>
          </w:rPr>
          <w:fldChar w:fldCharType="separate"/>
        </w:r>
        <w:r w:rsidR="00403AF3">
          <w:rPr>
            <w:noProof/>
            <w:webHidden/>
          </w:rPr>
          <w:t>38</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88" w:history="1">
        <w:r w:rsidR="00403AF3" w:rsidRPr="008513BB">
          <w:rPr>
            <w:rStyle w:val="Hyperlink"/>
            <w:noProof/>
            <w:lang w:eastAsia="ru-RU"/>
          </w:rPr>
          <w:t>Взаимная нужда исламского строя и духовной семинарии</w:t>
        </w:r>
        <w:r w:rsidR="00403AF3">
          <w:rPr>
            <w:noProof/>
            <w:webHidden/>
          </w:rPr>
          <w:tab/>
        </w:r>
        <w:r w:rsidR="00403AF3">
          <w:rPr>
            <w:noProof/>
            <w:webHidden/>
          </w:rPr>
          <w:fldChar w:fldCharType="begin"/>
        </w:r>
        <w:r w:rsidR="00403AF3">
          <w:rPr>
            <w:noProof/>
            <w:webHidden/>
          </w:rPr>
          <w:instrText xml:space="preserve"> PAGEREF _Toc420955388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389" w:history="1">
        <w:r w:rsidR="00403AF3" w:rsidRPr="008513BB">
          <w:rPr>
            <w:rStyle w:val="Hyperlink"/>
            <w:noProof/>
            <w:lang w:eastAsia="ru-RU"/>
          </w:rPr>
          <w:t>Изменения в духовной семинарии и связанные с этим вопросы</w:t>
        </w:r>
        <w:r w:rsidR="00403AF3">
          <w:rPr>
            <w:noProof/>
            <w:webHidden/>
          </w:rPr>
          <w:tab/>
        </w:r>
        <w:r w:rsidR="00403AF3">
          <w:rPr>
            <w:noProof/>
            <w:webHidden/>
          </w:rPr>
          <w:fldChar w:fldCharType="begin"/>
        </w:r>
        <w:r w:rsidR="00403AF3">
          <w:rPr>
            <w:noProof/>
            <w:webHidden/>
          </w:rPr>
          <w:instrText xml:space="preserve"> PAGEREF _Toc420955389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90" w:history="1">
        <w:r w:rsidR="00403AF3" w:rsidRPr="008513BB">
          <w:rPr>
            <w:rStyle w:val="Hyperlink"/>
            <w:noProof/>
            <w:lang w:eastAsia="ru-RU"/>
          </w:rPr>
          <w:t>Изменения в содержании</w:t>
        </w:r>
        <w:r w:rsidR="00403AF3">
          <w:rPr>
            <w:noProof/>
            <w:webHidden/>
          </w:rPr>
          <w:tab/>
        </w:r>
        <w:r w:rsidR="00403AF3">
          <w:rPr>
            <w:noProof/>
            <w:webHidden/>
          </w:rPr>
          <w:fldChar w:fldCharType="begin"/>
        </w:r>
        <w:r w:rsidR="00403AF3">
          <w:rPr>
            <w:noProof/>
            <w:webHidden/>
          </w:rPr>
          <w:instrText xml:space="preserve"> PAGEREF _Toc420955390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91" w:history="1">
        <w:r w:rsidR="00403AF3" w:rsidRPr="008513BB">
          <w:rPr>
            <w:rStyle w:val="Hyperlink"/>
            <w:noProof/>
            <w:lang w:eastAsia="ru-RU"/>
          </w:rPr>
          <w:t>Изменения в методе иджтихада являются заблуждением</w:t>
        </w:r>
        <w:r w:rsidR="00403AF3">
          <w:rPr>
            <w:noProof/>
            <w:webHidden/>
          </w:rPr>
          <w:tab/>
        </w:r>
        <w:r w:rsidR="00403AF3">
          <w:rPr>
            <w:noProof/>
            <w:webHidden/>
          </w:rPr>
          <w:fldChar w:fldCharType="begin"/>
        </w:r>
        <w:r w:rsidR="00403AF3">
          <w:rPr>
            <w:noProof/>
            <w:webHidden/>
          </w:rPr>
          <w:instrText xml:space="preserve"> PAGEREF _Toc420955391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392" w:history="1">
        <w:r w:rsidR="00403AF3" w:rsidRPr="008513BB">
          <w:rPr>
            <w:rStyle w:val="Hyperlink"/>
            <w:noProof/>
            <w:lang w:eastAsia="ru-RU"/>
          </w:rPr>
          <w:t>Правильный метод иджтихада</w:t>
        </w:r>
        <w:r w:rsidR="00403AF3">
          <w:rPr>
            <w:noProof/>
            <w:webHidden/>
          </w:rPr>
          <w:tab/>
        </w:r>
        <w:r w:rsidR="00403AF3">
          <w:rPr>
            <w:noProof/>
            <w:webHidden/>
          </w:rPr>
          <w:fldChar w:fldCharType="begin"/>
        </w:r>
        <w:r w:rsidR="00403AF3">
          <w:rPr>
            <w:noProof/>
            <w:webHidden/>
          </w:rPr>
          <w:instrText xml:space="preserve"> PAGEREF _Toc420955392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93" w:history="1">
        <w:r w:rsidR="00403AF3" w:rsidRPr="008513BB">
          <w:rPr>
            <w:rStyle w:val="Hyperlink"/>
            <w:noProof/>
            <w:lang w:eastAsia="ru-RU"/>
          </w:rPr>
          <w:t>Особенности и преимущества этого метода</w:t>
        </w:r>
        <w:r w:rsidR="00403AF3">
          <w:rPr>
            <w:noProof/>
            <w:webHidden/>
          </w:rPr>
          <w:tab/>
        </w:r>
        <w:r w:rsidR="00403AF3">
          <w:rPr>
            <w:noProof/>
            <w:webHidden/>
          </w:rPr>
          <w:fldChar w:fldCharType="begin"/>
        </w:r>
        <w:r w:rsidR="00403AF3">
          <w:rPr>
            <w:noProof/>
            <w:webHidden/>
          </w:rPr>
          <w:instrText xml:space="preserve"> PAGEREF _Toc420955393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94" w:history="1">
        <w:r w:rsidR="00403AF3" w:rsidRPr="008513BB">
          <w:rPr>
            <w:rStyle w:val="Hyperlink"/>
            <w:noProof/>
            <w:lang w:eastAsia="ru-RU"/>
          </w:rPr>
          <w:t>Положение сомнений в этом методе</w:t>
        </w:r>
        <w:r w:rsidR="00403AF3">
          <w:rPr>
            <w:noProof/>
            <w:webHidden/>
          </w:rPr>
          <w:tab/>
        </w:r>
        <w:r w:rsidR="00403AF3">
          <w:rPr>
            <w:noProof/>
            <w:webHidden/>
          </w:rPr>
          <w:fldChar w:fldCharType="begin"/>
        </w:r>
        <w:r w:rsidR="00403AF3">
          <w:rPr>
            <w:noProof/>
            <w:webHidden/>
          </w:rPr>
          <w:instrText xml:space="preserve"> PAGEREF _Toc420955394 \h </w:instrText>
        </w:r>
        <w:r w:rsidR="00403AF3">
          <w:rPr>
            <w:noProof/>
            <w:webHidden/>
          </w:rPr>
        </w:r>
        <w:r w:rsidR="00403AF3">
          <w:rPr>
            <w:noProof/>
            <w:webHidden/>
          </w:rPr>
          <w:fldChar w:fldCharType="separate"/>
        </w:r>
        <w:r w:rsidR="00403AF3">
          <w:rPr>
            <w:noProof/>
            <w:webHidden/>
          </w:rPr>
          <w:t>39</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95" w:history="1">
        <w:r w:rsidR="00403AF3" w:rsidRPr="008513BB">
          <w:rPr>
            <w:rStyle w:val="Hyperlink"/>
            <w:noProof/>
            <w:lang w:eastAsia="ru-RU"/>
          </w:rPr>
          <w:t>Незначимость международного мнения в выведении шариатских норм</w:t>
        </w:r>
        <w:r w:rsidR="00403AF3">
          <w:rPr>
            <w:noProof/>
            <w:webHidden/>
          </w:rPr>
          <w:tab/>
        </w:r>
        <w:r w:rsidR="00403AF3">
          <w:rPr>
            <w:noProof/>
            <w:webHidden/>
          </w:rPr>
          <w:fldChar w:fldCharType="begin"/>
        </w:r>
        <w:r w:rsidR="00403AF3">
          <w:rPr>
            <w:noProof/>
            <w:webHidden/>
          </w:rPr>
          <w:instrText xml:space="preserve"> PAGEREF _Toc420955395 \h </w:instrText>
        </w:r>
        <w:r w:rsidR="00403AF3">
          <w:rPr>
            <w:noProof/>
            <w:webHidden/>
          </w:rPr>
        </w:r>
        <w:r w:rsidR="00403AF3">
          <w:rPr>
            <w:noProof/>
            <w:webHidden/>
          </w:rPr>
          <w:fldChar w:fldCharType="separate"/>
        </w:r>
        <w:r w:rsidR="00403AF3">
          <w:rPr>
            <w:noProof/>
            <w:webHidden/>
          </w:rPr>
          <w:t>40</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96" w:history="1">
        <w:r w:rsidR="00403AF3" w:rsidRPr="008513BB">
          <w:rPr>
            <w:rStyle w:val="Hyperlink"/>
            <w:noProof/>
            <w:lang w:eastAsia="ru-RU"/>
          </w:rPr>
          <w:t>Результаты правильного шиитского метода иджтихада</w:t>
        </w:r>
        <w:r w:rsidR="00403AF3">
          <w:rPr>
            <w:noProof/>
            <w:webHidden/>
          </w:rPr>
          <w:tab/>
        </w:r>
        <w:r w:rsidR="00403AF3">
          <w:rPr>
            <w:noProof/>
            <w:webHidden/>
          </w:rPr>
          <w:fldChar w:fldCharType="begin"/>
        </w:r>
        <w:r w:rsidR="00403AF3">
          <w:rPr>
            <w:noProof/>
            <w:webHidden/>
          </w:rPr>
          <w:instrText xml:space="preserve"> PAGEREF _Toc420955396 \h </w:instrText>
        </w:r>
        <w:r w:rsidR="00403AF3">
          <w:rPr>
            <w:noProof/>
            <w:webHidden/>
          </w:rPr>
        </w:r>
        <w:r w:rsidR="00403AF3">
          <w:rPr>
            <w:noProof/>
            <w:webHidden/>
          </w:rPr>
          <w:fldChar w:fldCharType="separate"/>
        </w:r>
        <w:r w:rsidR="00403AF3">
          <w:rPr>
            <w:noProof/>
            <w:webHidden/>
          </w:rPr>
          <w:t>40</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397" w:history="1">
        <w:r w:rsidR="00403AF3" w:rsidRPr="008513BB">
          <w:rPr>
            <w:rStyle w:val="Hyperlink"/>
            <w:noProof/>
            <w:lang w:eastAsia="ru-RU"/>
          </w:rPr>
          <w:t>Необходимость иджтихада вне фикха</w:t>
        </w:r>
        <w:r w:rsidR="00403AF3">
          <w:rPr>
            <w:noProof/>
            <w:webHidden/>
          </w:rPr>
          <w:tab/>
        </w:r>
        <w:r w:rsidR="00403AF3">
          <w:rPr>
            <w:noProof/>
            <w:webHidden/>
          </w:rPr>
          <w:fldChar w:fldCharType="begin"/>
        </w:r>
        <w:r w:rsidR="00403AF3">
          <w:rPr>
            <w:noProof/>
            <w:webHidden/>
          </w:rPr>
          <w:instrText xml:space="preserve"> PAGEREF _Toc420955397 \h </w:instrText>
        </w:r>
        <w:r w:rsidR="00403AF3">
          <w:rPr>
            <w:noProof/>
            <w:webHidden/>
          </w:rPr>
        </w:r>
        <w:r w:rsidR="00403AF3">
          <w:rPr>
            <w:noProof/>
            <w:webHidden/>
          </w:rPr>
          <w:fldChar w:fldCharType="separate"/>
        </w:r>
        <w:r w:rsidR="00403AF3">
          <w:rPr>
            <w:noProof/>
            <w:webHidden/>
          </w:rPr>
          <w:t>40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398" w:history="1">
        <w:r w:rsidR="00403AF3" w:rsidRPr="008513BB">
          <w:rPr>
            <w:rStyle w:val="Hyperlink"/>
            <w:noProof/>
            <w:lang w:eastAsia="ru-RU"/>
          </w:rPr>
          <w:t>Постоянный прогресс является правильным значением изменений</w:t>
        </w:r>
        <w:r w:rsidR="00403AF3">
          <w:rPr>
            <w:noProof/>
            <w:webHidden/>
          </w:rPr>
          <w:tab/>
        </w:r>
        <w:r w:rsidR="00403AF3">
          <w:rPr>
            <w:noProof/>
            <w:webHidden/>
          </w:rPr>
          <w:fldChar w:fldCharType="begin"/>
        </w:r>
        <w:r w:rsidR="00403AF3">
          <w:rPr>
            <w:noProof/>
            <w:webHidden/>
          </w:rPr>
          <w:instrText xml:space="preserve"> PAGEREF _Toc420955398 \h </w:instrText>
        </w:r>
        <w:r w:rsidR="00403AF3">
          <w:rPr>
            <w:noProof/>
            <w:webHidden/>
          </w:rPr>
        </w:r>
        <w:r w:rsidR="00403AF3">
          <w:rPr>
            <w:noProof/>
            <w:webHidden/>
          </w:rPr>
          <w:fldChar w:fldCharType="separate"/>
        </w:r>
        <w:r w:rsidR="00403AF3">
          <w:rPr>
            <w:noProof/>
            <w:webHidden/>
          </w:rPr>
          <w:t>40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399" w:history="1">
        <w:r w:rsidR="00403AF3" w:rsidRPr="008513BB">
          <w:rPr>
            <w:rStyle w:val="Hyperlink"/>
            <w:noProof/>
            <w:lang w:eastAsia="ru-RU"/>
          </w:rPr>
          <w:t>Изменения в методе</w:t>
        </w:r>
        <w:r w:rsidR="00403AF3">
          <w:rPr>
            <w:noProof/>
            <w:webHidden/>
          </w:rPr>
          <w:tab/>
        </w:r>
        <w:r w:rsidR="00403AF3">
          <w:rPr>
            <w:noProof/>
            <w:webHidden/>
          </w:rPr>
          <w:fldChar w:fldCharType="begin"/>
        </w:r>
        <w:r w:rsidR="00403AF3">
          <w:rPr>
            <w:noProof/>
            <w:webHidden/>
          </w:rPr>
          <w:instrText xml:space="preserve"> PAGEREF _Toc420955399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00" w:history="1">
        <w:r w:rsidR="00403AF3" w:rsidRPr="008513BB">
          <w:rPr>
            <w:rStyle w:val="Hyperlink"/>
            <w:noProof/>
            <w:lang w:eastAsia="ru-RU"/>
          </w:rPr>
          <w:t>Применение распространенных в ВУЗах методов ялвяется заблуждением</w:t>
        </w:r>
        <w:r w:rsidR="00403AF3">
          <w:rPr>
            <w:noProof/>
            <w:webHidden/>
          </w:rPr>
          <w:tab/>
        </w:r>
        <w:r w:rsidR="00403AF3">
          <w:rPr>
            <w:noProof/>
            <w:webHidden/>
          </w:rPr>
          <w:fldChar w:fldCharType="begin"/>
        </w:r>
        <w:r w:rsidR="00403AF3">
          <w:rPr>
            <w:noProof/>
            <w:webHidden/>
          </w:rPr>
          <w:instrText xml:space="preserve"> PAGEREF _Toc420955400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401" w:history="1">
        <w:r w:rsidR="00403AF3" w:rsidRPr="008513BB">
          <w:rPr>
            <w:rStyle w:val="Hyperlink"/>
            <w:noProof/>
            <w:lang w:eastAsia="ru-RU"/>
          </w:rPr>
          <w:t>Принятие ВУЗовских методов является деградацией</w:t>
        </w:r>
        <w:r w:rsidR="00403AF3">
          <w:rPr>
            <w:noProof/>
            <w:webHidden/>
          </w:rPr>
          <w:tab/>
        </w:r>
        <w:r w:rsidR="00403AF3">
          <w:rPr>
            <w:noProof/>
            <w:webHidden/>
          </w:rPr>
          <w:fldChar w:fldCharType="begin"/>
        </w:r>
        <w:r w:rsidR="00403AF3">
          <w:rPr>
            <w:noProof/>
            <w:webHidden/>
          </w:rPr>
          <w:instrText xml:space="preserve"> PAGEREF _Toc420955401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402" w:history="1">
        <w:r w:rsidR="00403AF3" w:rsidRPr="008513BB">
          <w:rPr>
            <w:rStyle w:val="Hyperlink"/>
            <w:noProof/>
            <w:lang w:eastAsia="ru-RU"/>
          </w:rPr>
          <w:t>Преимущества традиционных методов духовной семинарии</w:t>
        </w:r>
        <w:r w:rsidR="00403AF3">
          <w:rPr>
            <w:noProof/>
            <w:webHidden/>
          </w:rPr>
          <w:tab/>
        </w:r>
        <w:r w:rsidR="00403AF3">
          <w:rPr>
            <w:noProof/>
            <w:webHidden/>
          </w:rPr>
          <w:fldChar w:fldCharType="begin"/>
        </w:r>
        <w:r w:rsidR="00403AF3">
          <w:rPr>
            <w:noProof/>
            <w:webHidden/>
          </w:rPr>
          <w:instrText xml:space="preserve"> PAGEREF _Toc420955402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3" w:history="1">
        <w:r w:rsidR="00403AF3" w:rsidRPr="008513BB">
          <w:rPr>
            <w:rStyle w:val="Hyperlink"/>
            <w:noProof/>
            <w:lang w:eastAsia="ru-RU"/>
          </w:rPr>
          <w:t>Свободный выбор учителя</w:t>
        </w:r>
        <w:r w:rsidR="00403AF3">
          <w:rPr>
            <w:noProof/>
            <w:webHidden/>
          </w:rPr>
          <w:tab/>
        </w:r>
        <w:r w:rsidR="00403AF3">
          <w:rPr>
            <w:noProof/>
            <w:webHidden/>
          </w:rPr>
          <w:fldChar w:fldCharType="begin"/>
        </w:r>
        <w:r w:rsidR="00403AF3">
          <w:rPr>
            <w:noProof/>
            <w:webHidden/>
          </w:rPr>
          <w:instrText xml:space="preserve"> PAGEREF _Toc420955403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4" w:history="1">
        <w:r w:rsidR="00403AF3" w:rsidRPr="008513BB">
          <w:rPr>
            <w:rStyle w:val="Hyperlink"/>
            <w:noProof/>
            <w:lang w:eastAsia="ru-RU"/>
          </w:rPr>
          <w:t>Упор на мышление, вместо заучивания</w:t>
        </w:r>
        <w:r w:rsidR="00403AF3">
          <w:rPr>
            <w:noProof/>
            <w:webHidden/>
          </w:rPr>
          <w:tab/>
        </w:r>
        <w:r w:rsidR="00403AF3">
          <w:rPr>
            <w:noProof/>
            <w:webHidden/>
          </w:rPr>
          <w:fldChar w:fldCharType="begin"/>
        </w:r>
        <w:r w:rsidR="00403AF3">
          <w:rPr>
            <w:noProof/>
            <w:webHidden/>
          </w:rPr>
          <w:instrText xml:space="preserve"> PAGEREF _Toc420955404 \h </w:instrText>
        </w:r>
        <w:r w:rsidR="00403AF3">
          <w:rPr>
            <w:noProof/>
            <w:webHidden/>
          </w:rPr>
        </w:r>
        <w:r w:rsidR="00403AF3">
          <w:rPr>
            <w:noProof/>
            <w:webHidden/>
          </w:rPr>
          <w:fldChar w:fldCharType="separate"/>
        </w:r>
        <w:r w:rsidR="00403AF3">
          <w:rPr>
            <w:noProof/>
            <w:webHidden/>
          </w:rPr>
          <w:t>41</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5" w:history="1">
        <w:r w:rsidR="00403AF3" w:rsidRPr="008513BB">
          <w:rPr>
            <w:rStyle w:val="Hyperlink"/>
            <w:noProof/>
            <w:lang w:eastAsia="ru-RU"/>
          </w:rPr>
          <w:t>Изучение материала перед уроком</w:t>
        </w:r>
        <w:r w:rsidR="00403AF3">
          <w:rPr>
            <w:noProof/>
            <w:webHidden/>
          </w:rPr>
          <w:tab/>
        </w:r>
        <w:r w:rsidR="00403AF3">
          <w:rPr>
            <w:noProof/>
            <w:webHidden/>
          </w:rPr>
          <w:fldChar w:fldCharType="begin"/>
        </w:r>
        <w:r w:rsidR="00403AF3">
          <w:rPr>
            <w:noProof/>
            <w:webHidden/>
          </w:rPr>
          <w:instrText xml:space="preserve"> PAGEREF _Toc420955405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6" w:history="1">
        <w:r w:rsidR="00403AF3" w:rsidRPr="008513BB">
          <w:rPr>
            <w:rStyle w:val="Hyperlink"/>
            <w:noProof/>
            <w:lang w:eastAsia="ru-RU"/>
          </w:rPr>
          <w:t>Обсуждение урока</w:t>
        </w:r>
        <w:r w:rsidR="00403AF3">
          <w:rPr>
            <w:noProof/>
            <w:webHidden/>
          </w:rPr>
          <w:tab/>
        </w:r>
        <w:r w:rsidR="00403AF3">
          <w:rPr>
            <w:noProof/>
            <w:webHidden/>
          </w:rPr>
          <w:fldChar w:fldCharType="begin"/>
        </w:r>
        <w:r w:rsidR="00403AF3">
          <w:rPr>
            <w:noProof/>
            <w:webHidden/>
          </w:rPr>
          <w:instrText xml:space="preserve"> PAGEREF _Toc420955406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7" w:history="1">
        <w:r w:rsidR="00403AF3" w:rsidRPr="008513BB">
          <w:rPr>
            <w:rStyle w:val="Hyperlink"/>
            <w:noProof/>
            <w:lang w:eastAsia="ru-RU"/>
          </w:rPr>
          <w:t>Конспектирование урока</w:t>
        </w:r>
        <w:r w:rsidR="00403AF3">
          <w:rPr>
            <w:noProof/>
            <w:webHidden/>
          </w:rPr>
          <w:tab/>
        </w:r>
        <w:r w:rsidR="00403AF3">
          <w:rPr>
            <w:noProof/>
            <w:webHidden/>
          </w:rPr>
          <w:fldChar w:fldCharType="begin"/>
        </w:r>
        <w:r w:rsidR="00403AF3">
          <w:rPr>
            <w:noProof/>
            <w:webHidden/>
          </w:rPr>
          <w:instrText xml:space="preserve"> PAGEREF _Toc420955407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08" w:history="1">
        <w:r w:rsidR="00403AF3" w:rsidRPr="008513BB">
          <w:rPr>
            <w:rStyle w:val="Hyperlink"/>
            <w:noProof/>
            <w:lang w:eastAsia="ru-RU"/>
          </w:rPr>
          <w:t>Уважение ученика к учителю</w:t>
        </w:r>
        <w:r w:rsidR="00403AF3">
          <w:rPr>
            <w:noProof/>
            <w:webHidden/>
          </w:rPr>
          <w:tab/>
        </w:r>
        <w:r w:rsidR="00403AF3">
          <w:rPr>
            <w:noProof/>
            <w:webHidden/>
          </w:rPr>
          <w:fldChar w:fldCharType="begin"/>
        </w:r>
        <w:r w:rsidR="00403AF3">
          <w:rPr>
            <w:noProof/>
            <w:webHidden/>
          </w:rPr>
          <w:instrText xml:space="preserve"> PAGEREF _Toc420955408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09" w:history="1">
        <w:r w:rsidR="00403AF3" w:rsidRPr="008513BB">
          <w:rPr>
            <w:rStyle w:val="Hyperlink"/>
            <w:noProof/>
            <w:lang w:eastAsia="ru-RU"/>
          </w:rPr>
          <w:t>Следствия положительных изменений в духовной семинарии</w:t>
        </w:r>
        <w:r w:rsidR="00403AF3">
          <w:rPr>
            <w:noProof/>
            <w:webHidden/>
          </w:rPr>
          <w:tab/>
        </w:r>
        <w:r w:rsidR="00403AF3">
          <w:rPr>
            <w:noProof/>
            <w:webHidden/>
          </w:rPr>
          <w:fldChar w:fldCharType="begin"/>
        </w:r>
        <w:r w:rsidR="00403AF3">
          <w:rPr>
            <w:noProof/>
            <w:webHidden/>
          </w:rPr>
          <w:instrText xml:space="preserve"> PAGEREF _Toc420955409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10" w:history="1">
        <w:r w:rsidR="00403AF3" w:rsidRPr="008513BB">
          <w:rPr>
            <w:rStyle w:val="Hyperlink"/>
            <w:noProof/>
            <w:lang w:eastAsia="ru-RU"/>
          </w:rPr>
          <w:t>Согласованность научной деятельности с современными нуждами</w:t>
        </w:r>
        <w:r w:rsidR="00403AF3">
          <w:rPr>
            <w:noProof/>
            <w:webHidden/>
          </w:rPr>
          <w:tab/>
        </w:r>
        <w:r w:rsidR="00403AF3">
          <w:rPr>
            <w:noProof/>
            <w:webHidden/>
          </w:rPr>
          <w:fldChar w:fldCharType="begin"/>
        </w:r>
        <w:r w:rsidR="00403AF3">
          <w:rPr>
            <w:noProof/>
            <w:webHidden/>
          </w:rPr>
          <w:instrText xml:space="preserve"> PAGEREF _Toc420955410 \h </w:instrText>
        </w:r>
        <w:r w:rsidR="00403AF3">
          <w:rPr>
            <w:noProof/>
            <w:webHidden/>
          </w:rPr>
        </w:r>
        <w:r w:rsidR="00403AF3">
          <w:rPr>
            <w:noProof/>
            <w:webHidden/>
          </w:rPr>
          <w:fldChar w:fldCharType="separate"/>
        </w:r>
        <w:r w:rsidR="00403AF3">
          <w:rPr>
            <w:noProof/>
            <w:webHidden/>
          </w:rPr>
          <w:t>42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11" w:history="1">
        <w:r w:rsidR="00403AF3" w:rsidRPr="008513BB">
          <w:rPr>
            <w:rStyle w:val="Hyperlink"/>
            <w:noProof/>
            <w:lang w:eastAsia="ru-RU"/>
          </w:rPr>
          <w:t>Соответствие изменений духовным и нравственным основам духовной семинари</w:t>
        </w:r>
        <w:r w:rsidR="00403AF3">
          <w:rPr>
            <w:noProof/>
            <w:webHidden/>
          </w:rPr>
          <w:tab/>
        </w:r>
        <w:r w:rsidR="00403AF3">
          <w:rPr>
            <w:noProof/>
            <w:webHidden/>
          </w:rPr>
          <w:fldChar w:fldCharType="begin"/>
        </w:r>
        <w:r w:rsidR="00403AF3">
          <w:rPr>
            <w:noProof/>
            <w:webHidden/>
          </w:rPr>
          <w:instrText xml:space="preserve"> PAGEREF _Toc420955411 \h </w:instrText>
        </w:r>
        <w:r w:rsidR="00403AF3">
          <w:rPr>
            <w:noProof/>
            <w:webHidden/>
          </w:rPr>
        </w:r>
        <w:r w:rsidR="00403AF3">
          <w:rPr>
            <w:noProof/>
            <w:webHidden/>
          </w:rPr>
          <w:fldChar w:fldCharType="separate"/>
        </w:r>
        <w:r w:rsidR="00403AF3">
          <w:rPr>
            <w:noProof/>
            <w:webHidden/>
          </w:rPr>
          <w:t>43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412" w:history="1">
        <w:r w:rsidR="00403AF3" w:rsidRPr="008513BB">
          <w:rPr>
            <w:rStyle w:val="Hyperlink"/>
            <w:noProof/>
            <w:lang w:eastAsia="ru-RU"/>
          </w:rPr>
          <w:t>Уважение к учителям</w:t>
        </w:r>
        <w:r w:rsidR="00403AF3">
          <w:rPr>
            <w:noProof/>
            <w:webHidden/>
          </w:rPr>
          <w:tab/>
        </w:r>
        <w:r w:rsidR="00403AF3">
          <w:rPr>
            <w:noProof/>
            <w:webHidden/>
          </w:rPr>
          <w:fldChar w:fldCharType="begin"/>
        </w:r>
        <w:r w:rsidR="00403AF3">
          <w:rPr>
            <w:noProof/>
            <w:webHidden/>
          </w:rPr>
          <w:instrText xml:space="preserve"> PAGEREF _Toc420955412 \h </w:instrText>
        </w:r>
        <w:r w:rsidR="00403AF3">
          <w:rPr>
            <w:noProof/>
            <w:webHidden/>
          </w:rPr>
        </w:r>
        <w:r w:rsidR="00403AF3">
          <w:rPr>
            <w:noProof/>
            <w:webHidden/>
          </w:rPr>
          <w:fldChar w:fldCharType="separate"/>
        </w:r>
        <w:r w:rsidR="00403AF3">
          <w:rPr>
            <w:noProof/>
            <w:webHidden/>
          </w:rPr>
          <w:t>43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413" w:history="1">
        <w:r w:rsidR="00403AF3" w:rsidRPr="008513BB">
          <w:rPr>
            <w:rStyle w:val="Hyperlink"/>
            <w:noProof/>
            <w:lang w:eastAsia="ru-RU"/>
          </w:rPr>
          <w:t>Внимательность к самосовершенствованию и духовности</w:t>
        </w:r>
        <w:r w:rsidR="00403AF3">
          <w:rPr>
            <w:noProof/>
            <w:webHidden/>
          </w:rPr>
          <w:tab/>
        </w:r>
        <w:r w:rsidR="00403AF3">
          <w:rPr>
            <w:noProof/>
            <w:webHidden/>
          </w:rPr>
          <w:fldChar w:fldCharType="begin"/>
        </w:r>
        <w:r w:rsidR="00403AF3">
          <w:rPr>
            <w:noProof/>
            <w:webHidden/>
          </w:rPr>
          <w:instrText xml:space="preserve"> PAGEREF _Toc420955413 \h </w:instrText>
        </w:r>
        <w:r w:rsidR="00403AF3">
          <w:rPr>
            <w:noProof/>
            <w:webHidden/>
          </w:rPr>
        </w:r>
        <w:r w:rsidR="00403AF3">
          <w:rPr>
            <w:noProof/>
            <w:webHidden/>
          </w:rPr>
          <w:fldChar w:fldCharType="separate"/>
        </w:r>
        <w:r w:rsidR="00403AF3">
          <w:rPr>
            <w:noProof/>
            <w:webHidden/>
          </w:rPr>
          <w:t>43</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414" w:history="1">
        <w:r w:rsidR="00403AF3" w:rsidRPr="008513BB">
          <w:rPr>
            <w:rStyle w:val="Hyperlink"/>
            <w:noProof/>
            <w:lang w:eastAsia="ru-RU"/>
          </w:rPr>
          <w:t>Необходимость воцарения революционных настроений в духовной семинарии</w:t>
        </w:r>
        <w:r w:rsidR="00403AF3">
          <w:rPr>
            <w:noProof/>
            <w:webHidden/>
          </w:rPr>
          <w:tab/>
        </w:r>
        <w:r w:rsidR="00403AF3">
          <w:rPr>
            <w:noProof/>
            <w:webHidden/>
          </w:rPr>
          <w:fldChar w:fldCharType="begin"/>
        </w:r>
        <w:r w:rsidR="00403AF3">
          <w:rPr>
            <w:noProof/>
            <w:webHidden/>
          </w:rPr>
          <w:instrText xml:space="preserve"> PAGEREF _Toc420955414 \h </w:instrText>
        </w:r>
        <w:r w:rsidR="00403AF3">
          <w:rPr>
            <w:noProof/>
            <w:webHidden/>
          </w:rPr>
        </w:r>
        <w:r w:rsidR="00403AF3">
          <w:rPr>
            <w:noProof/>
            <w:webHidden/>
          </w:rPr>
          <w:fldChar w:fldCharType="separate"/>
        </w:r>
        <w:r w:rsidR="00403AF3">
          <w:rPr>
            <w:noProof/>
            <w:webHidden/>
          </w:rPr>
          <w:t>44</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415" w:history="1">
        <w:r w:rsidR="00403AF3" w:rsidRPr="008513BB">
          <w:rPr>
            <w:rStyle w:val="Hyperlink"/>
            <w:noProof/>
            <w:lang w:eastAsia="ru-RU"/>
          </w:rPr>
          <w:t>Важные моменты относительно революционных студентов</w:t>
        </w:r>
        <w:r w:rsidR="00403AF3">
          <w:rPr>
            <w:noProof/>
            <w:webHidden/>
          </w:rPr>
          <w:tab/>
        </w:r>
        <w:r w:rsidR="00403AF3">
          <w:rPr>
            <w:noProof/>
            <w:webHidden/>
          </w:rPr>
          <w:fldChar w:fldCharType="begin"/>
        </w:r>
        <w:r w:rsidR="00403AF3">
          <w:rPr>
            <w:noProof/>
            <w:webHidden/>
          </w:rPr>
          <w:instrText xml:space="preserve"> PAGEREF _Toc420955415 \h </w:instrText>
        </w:r>
        <w:r w:rsidR="00403AF3">
          <w:rPr>
            <w:noProof/>
            <w:webHidden/>
          </w:rPr>
        </w:r>
        <w:r w:rsidR="00403AF3">
          <w:rPr>
            <w:noProof/>
            <w:webHidden/>
          </w:rPr>
          <w:fldChar w:fldCharType="separate"/>
        </w:r>
        <w:r w:rsidR="00403AF3">
          <w:rPr>
            <w:noProof/>
            <w:webHidden/>
          </w:rPr>
          <w:t>44</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16" w:history="1">
        <w:r w:rsidR="00403AF3" w:rsidRPr="008513BB">
          <w:rPr>
            <w:rStyle w:val="Hyperlink"/>
            <w:noProof/>
          </w:rPr>
          <w:t>Необходимость защищать революцию от крайностей</w:t>
        </w:r>
        <w:r w:rsidR="00403AF3">
          <w:rPr>
            <w:noProof/>
            <w:webHidden/>
          </w:rPr>
          <w:tab/>
        </w:r>
        <w:r w:rsidR="00403AF3">
          <w:rPr>
            <w:noProof/>
            <w:webHidden/>
          </w:rPr>
          <w:fldChar w:fldCharType="begin"/>
        </w:r>
        <w:r w:rsidR="00403AF3">
          <w:rPr>
            <w:noProof/>
            <w:webHidden/>
          </w:rPr>
          <w:instrText xml:space="preserve"> PAGEREF _Toc420955416 \h </w:instrText>
        </w:r>
        <w:r w:rsidR="00403AF3">
          <w:rPr>
            <w:noProof/>
            <w:webHidden/>
          </w:rPr>
        </w:r>
        <w:r w:rsidR="00403AF3">
          <w:rPr>
            <w:noProof/>
            <w:webHidden/>
          </w:rPr>
          <w:fldChar w:fldCharType="separate"/>
        </w:r>
        <w:r w:rsidR="00403AF3">
          <w:rPr>
            <w:noProof/>
            <w:webHidden/>
          </w:rPr>
          <w:t>44</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17" w:history="1">
        <w:r w:rsidR="00403AF3" w:rsidRPr="008513BB">
          <w:rPr>
            <w:rStyle w:val="Hyperlink"/>
            <w:noProof/>
            <w:lang w:eastAsia="ru-RU"/>
          </w:rPr>
          <w:t>Особенности революционных сил</w:t>
        </w:r>
        <w:r w:rsidR="00403AF3">
          <w:rPr>
            <w:noProof/>
            <w:webHidden/>
          </w:rPr>
          <w:tab/>
        </w:r>
        <w:r w:rsidR="00403AF3">
          <w:rPr>
            <w:noProof/>
            <w:webHidden/>
          </w:rPr>
          <w:fldChar w:fldCharType="begin"/>
        </w:r>
        <w:r w:rsidR="00403AF3">
          <w:rPr>
            <w:noProof/>
            <w:webHidden/>
          </w:rPr>
          <w:instrText xml:space="preserve"> PAGEREF _Toc420955417 \h </w:instrText>
        </w:r>
        <w:r w:rsidR="00403AF3">
          <w:rPr>
            <w:noProof/>
            <w:webHidden/>
          </w:rPr>
        </w:r>
        <w:r w:rsidR="00403AF3">
          <w:rPr>
            <w:noProof/>
            <w:webHidden/>
          </w:rPr>
          <w:fldChar w:fldCharType="separate"/>
        </w:r>
        <w:r w:rsidR="00403AF3">
          <w:rPr>
            <w:noProof/>
            <w:webHidden/>
          </w:rPr>
          <w:t>44</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418" w:history="1">
        <w:r w:rsidR="00403AF3" w:rsidRPr="008513BB">
          <w:rPr>
            <w:rStyle w:val="Hyperlink"/>
            <w:noProof/>
            <w:lang w:eastAsia="ru-RU"/>
          </w:rPr>
          <w:t>Обвинение революционных сил в фанатизме</w:t>
        </w:r>
        <w:r w:rsidR="00403AF3">
          <w:rPr>
            <w:noProof/>
            <w:webHidden/>
          </w:rPr>
          <w:tab/>
        </w:r>
        <w:r w:rsidR="00403AF3">
          <w:rPr>
            <w:noProof/>
            <w:webHidden/>
          </w:rPr>
          <w:fldChar w:fldCharType="begin"/>
        </w:r>
        <w:r w:rsidR="00403AF3">
          <w:rPr>
            <w:noProof/>
            <w:webHidden/>
          </w:rPr>
          <w:instrText xml:space="preserve"> PAGEREF _Toc420955418 \h </w:instrText>
        </w:r>
        <w:r w:rsidR="00403AF3">
          <w:rPr>
            <w:noProof/>
            <w:webHidden/>
          </w:rPr>
        </w:r>
        <w:r w:rsidR="00403AF3">
          <w:rPr>
            <w:noProof/>
            <w:webHidden/>
          </w:rPr>
          <w:fldChar w:fldCharType="separate"/>
        </w:r>
        <w:r w:rsidR="00403AF3">
          <w:rPr>
            <w:noProof/>
            <w:webHidden/>
          </w:rPr>
          <w:t>45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19" w:history="1">
        <w:r w:rsidR="00403AF3" w:rsidRPr="008513BB">
          <w:rPr>
            <w:rStyle w:val="Hyperlink"/>
            <w:noProof/>
            <w:lang w:eastAsia="ru-RU"/>
          </w:rPr>
          <w:t>Необходимость управления преобразованиями в духовной семинарии</w:t>
        </w:r>
        <w:r w:rsidR="00403AF3">
          <w:rPr>
            <w:noProof/>
            <w:webHidden/>
          </w:rPr>
          <w:tab/>
        </w:r>
        <w:r w:rsidR="00403AF3">
          <w:rPr>
            <w:noProof/>
            <w:webHidden/>
          </w:rPr>
          <w:fldChar w:fldCharType="begin"/>
        </w:r>
        <w:r w:rsidR="00403AF3">
          <w:rPr>
            <w:noProof/>
            <w:webHidden/>
          </w:rPr>
          <w:instrText xml:space="preserve"> PAGEREF _Toc420955419 \h </w:instrText>
        </w:r>
        <w:r w:rsidR="00403AF3">
          <w:rPr>
            <w:noProof/>
            <w:webHidden/>
          </w:rPr>
        </w:r>
        <w:r w:rsidR="00403AF3">
          <w:rPr>
            <w:noProof/>
            <w:webHidden/>
          </w:rPr>
          <w:fldChar w:fldCharType="separate"/>
        </w:r>
        <w:r w:rsidR="00403AF3">
          <w:rPr>
            <w:noProof/>
            <w:webHidden/>
          </w:rPr>
          <w:t>45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20" w:history="1">
        <w:r w:rsidR="00403AF3" w:rsidRPr="008513BB">
          <w:rPr>
            <w:rStyle w:val="Hyperlink"/>
            <w:noProof/>
            <w:lang w:eastAsia="ru-RU"/>
          </w:rPr>
          <w:t>Необходимость обращать внимание на положение философии и калама в духовной семинарии</w:t>
        </w:r>
        <w:r w:rsidR="00403AF3">
          <w:rPr>
            <w:noProof/>
            <w:webHidden/>
          </w:rPr>
          <w:tab/>
        </w:r>
        <w:r w:rsidR="00403AF3">
          <w:rPr>
            <w:noProof/>
            <w:webHidden/>
          </w:rPr>
          <w:fldChar w:fldCharType="begin"/>
        </w:r>
        <w:r w:rsidR="00403AF3">
          <w:rPr>
            <w:noProof/>
            <w:webHidden/>
          </w:rPr>
          <w:instrText xml:space="preserve"> PAGEREF _Toc420955420 \h </w:instrText>
        </w:r>
        <w:r w:rsidR="00403AF3">
          <w:rPr>
            <w:noProof/>
            <w:webHidden/>
          </w:rPr>
        </w:r>
        <w:r w:rsidR="00403AF3">
          <w:rPr>
            <w:noProof/>
            <w:webHidden/>
          </w:rPr>
          <w:fldChar w:fldCharType="separate"/>
        </w:r>
        <w:r w:rsidR="00403AF3">
          <w:rPr>
            <w:noProof/>
            <w:webHidden/>
          </w:rPr>
          <w:t>45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21" w:history="1">
        <w:r w:rsidR="00403AF3" w:rsidRPr="008513BB">
          <w:rPr>
            <w:rStyle w:val="Hyperlink"/>
            <w:noProof/>
            <w:lang w:eastAsia="ru-RU"/>
          </w:rPr>
          <w:t>Важность и ценность сестер девушек-семинаристок</w:t>
        </w:r>
        <w:r w:rsidR="00403AF3">
          <w:rPr>
            <w:noProof/>
            <w:webHidden/>
          </w:rPr>
          <w:tab/>
        </w:r>
        <w:r w:rsidR="00403AF3">
          <w:rPr>
            <w:noProof/>
            <w:webHidden/>
          </w:rPr>
          <w:fldChar w:fldCharType="begin"/>
        </w:r>
        <w:r w:rsidR="00403AF3">
          <w:rPr>
            <w:noProof/>
            <w:webHidden/>
          </w:rPr>
          <w:instrText xml:space="preserve"> PAGEREF _Toc420955421 \h </w:instrText>
        </w:r>
        <w:r w:rsidR="00403AF3">
          <w:rPr>
            <w:noProof/>
            <w:webHidden/>
          </w:rPr>
        </w:r>
        <w:r w:rsidR="00403AF3">
          <w:rPr>
            <w:noProof/>
            <w:webHidden/>
          </w:rPr>
          <w:fldChar w:fldCharType="separate"/>
        </w:r>
        <w:r w:rsidR="00403AF3">
          <w:rPr>
            <w:noProof/>
            <w:webHidden/>
          </w:rPr>
          <w:t>45</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422" w:history="1">
        <w:r w:rsidR="00403AF3" w:rsidRPr="008513BB">
          <w:rPr>
            <w:rStyle w:val="Hyperlink"/>
            <w:noProof/>
          </w:rPr>
          <w:t>Великолепие веры</w:t>
        </w:r>
        <w:r w:rsidR="00403AF3">
          <w:rPr>
            <w:noProof/>
            <w:webHidden/>
          </w:rPr>
          <w:tab/>
        </w:r>
        <w:r w:rsidR="00403AF3">
          <w:rPr>
            <w:noProof/>
            <w:webHidden/>
          </w:rPr>
          <w:fldChar w:fldCharType="begin"/>
        </w:r>
        <w:r w:rsidR="00403AF3">
          <w:rPr>
            <w:noProof/>
            <w:webHidden/>
          </w:rPr>
          <w:instrText xml:space="preserve"> PAGEREF _Toc420955422 \h </w:instrText>
        </w:r>
        <w:r w:rsidR="00403AF3">
          <w:rPr>
            <w:noProof/>
            <w:webHidden/>
          </w:rPr>
        </w:r>
        <w:r w:rsidR="00403AF3">
          <w:rPr>
            <w:noProof/>
            <w:webHidden/>
          </w:rPr>
          <w:fldChar w:fldCharType="separate"/>
        </w:r>
        <w:r w:rsidR="00403AF3">
          <w:rPr>
            <w:noProof/>
            <w:webHidden/>
          </w:rPr>
          <w:t>47</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23" w:history="1">
        <w:r w:rsidR="00403AF3" w:rsidRPr="008513BB">
          <w:rPr>
            <w:rStyle w:val="Hyperlink"/>
            <w:noProof/>
          </w:rPr>
          <w:t>Важность и положение ополчения</w:t>
        </w:r>
        <w:r w:rsidR="00403AF3">
          <w:rPr>
            <w:noProof/>
            <w:webHidden/>
          </w:rPr>
          <w:tab/>
        </w:r>
        <w:r w:rsidR="00403AF3">
          <w:rPr>
            <w:noProof/>
            <w:webHidden/>
          </w:rPr>
          <w:fldChar w:fldCharType="begin"/>
        </w:r>
        <w:r w:rsidR="00403AF3">
          <w:rPr>
            <w:noProof/>
            <w:webHidden/>
          </w:rPr>
          <w:instrText xml:space="preserve"> PAGEREF _Toc420955423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24" w:history="1">
        <w:r w:rsidR="00403AF3" w:rsidRPr="008513BB">
          <w:rPr>
            <w:rStyle w:val="Hyperlink"/>
            <w:noProof/>
          </w:rPr>
          <w:t>Собрание ополченцев является показателем величия строя</w:t>
        </w:r>
        <w:r w:rsidR="00403AF3">
          <w:rPr>
            <w:noProof/>
            <w:webHidden/>
          </w:rPr>
          <w:tab/>
        </w:r>
        <w:r w:rsidR="00403AF3">
          <w:rPr>
            <w:noProof/>
            <w:webHidden/>
          </w:rPr>
          <w:fldChar w:fldCharType="begin"/>
        </w:r>
        <w:r w:rsidR="00403AF3">
          <w:rPr>
            <w:noProof/>
            <w:webHidden/>
          </w:rPr>
          <w:instrText xml:space="preserve"> PAGEREF _Toc420955424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25" w:history="1">
        <w:r w:rsidR="00403AF3" w:rsidRPr="008513BB">
          <w:rPr>
            <w:rStyle w:val="Hyperlink"/>
            <w:noProof/>
          </w:rPr>
          <w:t>Роль молодых ополченце в неуязвимости строя</w:t>
        </w:r>
        <w:r w:rsidR="00403AF3">
          <w:rPr>
            <w:noProof/>
            <w:webHidden/>
          </w:rPr>
          <w:tab/>
        </w:r>
        <w:r w:rsidR="00403AF3">
          <w:rPr>
            <w:noProof/>
            <w:webHidden/>
          </w:rPr>
          <w:fldChar w:fldCharType="begin"/>
        </w:r>
        <w:r w:rsidR="00403AF3">
          <w:rPr>
            <w:noProof/>
            <w:webHidden/>
          </w:rPr>
          <w:instrText xml:space="preserve"> PAGEREF _Toc420955425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26" w:history="1">
        <w:r w:rsidR="00403AF3" w:rsidRPr="008513BB">
          <w:rPr>
            <w:rStyle w:val="Hyperlink"/>
            <w:noProof/>
          </w:rPr>
          <w:t>Имам был основателем мышления ополчения</w:t>
        </w:r>
        <w:r w:rsidR="00403AF3">
          <w:rPr>
            <w:noProof/>
            <w:webHidden/>
          </w:rPr>
          <w:tab/>
        </w:r>
        <w:r w:rsidR="00403AF3">
          <w:rPr>
            <w:noProof/>
            <w:webHidden/>
          </w:rPr>
          <w:fldChar w:fldCharType="begin"/>
        </w:r>
        <w:r w:rsidR="00403AF3">
          <w:rPr>
            <w:noProof/>
            <w:webHidden/>
          </w:rPr>
          <w:instrText xml:space="preserve"> PAGEREF _Toc420955426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27" w:history="1">
        <w:r w:rsidR="00403AF3" w:rsidRPr="008513BB">
          <w:rPr>
            <w:rStyle w:val="Hyperlink"/>
            <w:noProof/>
          </w:rPr>
          <w:t>Подготовка Имамом почвы для появления ополчения</w:t>
        </w:r>
        <w:r w:rsidR="00403AF3">
          <w:rPr>
            <w:noProof/>
            <w:webHidden/>
          </w:rPr>
          <w:tab/>
        </w:r>
        <w:r w:rsidR="00403AF3">
          <w:rPr>
            <w:noProof/>
            <w:webHidden/>
          </w:rPr>
          <w:fldChar w:fldCharType="begin"/>
        </w:r>
        <w:r w:rsidR="00403AF3">
          <w:rPr>
            <w:noProof/>
            <w:webHidden/>
          </w:rPr>
          <w:instrText xml:space="preserve"> PAGEREF _Toc420955427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28" w:history="1">
        <w:r w:rsidR="00403AF3" w:rsidRPr="008513BB">
          <w:rPr>
            <w:rStyle w:val="Hyperlink"/>
            <w:noProof/>
          </w:rPr>
          <w:t>Проницательный взгляд и вера Имама в народ Ирана</w:t>
        </w:r>
        <w:r w:rsidR="00403AF3">
          <w:rPr>
            <w:noProof/>
            <w:webHidden/>
          </w:rPr>
          <w:tab/>
        </w:r>
        <w:r w:rsidR="00403AF3">
          <w:rPr>
            <w:noProof/>
            <w:webHidden/>
          </w:rPr>
          <w:fldChar w:fldCharType="begin"/>
        </w:r>
        <w:r w:rsidR="00403AF3">
          <w:rPr>
            <w:noProof/>
            <w:webHidden/>
          </w:rPr>
          <w:instrText xml:space="preserve"> PAGEREF _Toc420955428 \h </w:instrText>
        </w:r>
        <w:r w:rsidR="00403AF3">
          <w:rPr>
            <w:noProof/>
            <w:webHidden/>
          </w:rPr>
        </w:r>
        <w:r w:rsidR="00403AF3">
          <w:rPr>
            <w:noProof/>
            <w:webHidden/>
          </w:rPr>
          <w:fldChar w:fldCharType="separate"/>
        </w:r>
        <w:r w:rsidR="00403AF3">
          <w:rPr>
            <w:noProof/>
            <w:webHidden/>
          </w:rPr>
          <w:t>48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29" w:history="1">
        <w:r w:rsidR="00403AF3" w:rsidRPr="008513BB">
          <w:rPr>
            <w:rStyle w:val="Hyperlink"/>
            <w:noProof/>
          </w:rPr>
          <w:t>Имам обнаружил эликсир понимания народа</w:t>
        </w:r>
        <w:r w:rsidR="00403AF3">
          <w:rPr>
            <w:noProof/>
            <w:webHidden/>
          </w:rPr>
          <w:tab/>
        </w:r>
        <w:r w:rsidR="00403AF3">
          <w:rPr>
            <w:noProof/>
            <w:webHidden/>
          </w:rPr>
          <w:fldChar w:fldCharType="begin"/>
        </w:r>
        <w:r w:rsidR="00403AF3">
          <w:rPr>
            <w:noProof/>
            <w:webHidden/>
          </w:rPr>
          <w:instrText xml:space="preserve"> PAGEREF _Toc420955429 \h </w:instrText>
        </w:r>
        <w:r w:rsidR="00403AF3">
          <w:rPr>
            <w:noProof/>
            <w:webHidden/>
          </w:rPr>
        </w:r>
        <w:r w:rsidR="00403AF3">
          <w:rPr>
            <w:noProof/>
            <w:webHidden/>
          </w:rPr>
          <w:fldChar w:fldCharType="separate"/>
        </w:r>
        <w:r w:rsidR="00403AF3">
          <w:rPr>
            <w:noProof/>
            <w:webHidden/>
          </w:rPr>
          <w:t>49</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30" w:history="1">
        <w:r w:rsidR="00403AF3" w:rsidRPr="008513BB">
          <w:rPr>
            <w:rStyle w:val="Hyperlink"/>
            <w:noProof/>
          </w:rPr>
          <w:t>Эффективность ополчения</w:t>
        </w:r>
        <w:r w:rsidR="00403AF3">
          <w:rPr>
            <w:noProof/>
            <w:webHidden/>
          </w:rPr>
          <w:tab/>
        </w:r>
        <w:r w:rsidR="00403AF3">
          <w:rPr>
            <w:noProof/>
            <w:webHidden/>
          </w:rPr>
          <w:fldChar w:fldCharType="begin"/>
        </w:r>
        <w:r w:rsidR="00403AF3">
          <w:rPr>
            <w:noProof/>
            <w:webHidden/>
          </w:rPr>
          <w:instrText xml:space="preserve"> PAGEREF _Toc420955430 \h </w:instrText>
        </w:r>
        <w:r w:rsidR="00403AF3">
          <w:rPr>
            <w:noProof/>
            <w:webHidden/>
          </w:rPr>
        </w:r>
        <w:r w:rsidR="00403AF3">
          <w:rPr>
            <w:noProof/>
            <w:webHidden/>
          </w:rPr>
          <w:fldChar w:fldCharType="separate"/>
        </w:r>
        <w:r w:rsidR="00403AF3">
          <w:rPr>
            <w:noProof/>
            <w:webHidden/>
          </w:rPr>
          <w:t>49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1" w:history="1">
        <w:r w:rsidR="00403AF3" w:rsidRPr="008513BB">
          <w:rPr>
            <w:rStyle w:val="Hyperlink"/>
            <w:noProof/>
          </w:rPr>
          <w:t>Постоянная плодотворность ополчения</w:t>
        </w:r>
        <w:r w:rsidR="00403AF3">
          <w:rPr>
            <w:noProof/>
            <w:webHidden/>
          </w:rPr>
          <w:tab/>
        </w:r>
        <w:r w:rsidR="00403AF3">
          <w:rPr>
            <w:noProof/>
            <w:webHidden/>
          </w:rPr>
          <w:fldChar w:fldCharType="begin"/>
        </w:r>
        <w:r w:rsidR="00403AF3">
          <w:rPr>
            <w:noProof/>
            <w:webHidden/>
          </w:rPr>
          <w:instrText xml:space="preserve"> PAGEREF _Toc420955431 \h </w:instrText>
        </w:r>
        <w:r w:rsidR="00403AF3">
          <w:rPr>
            <w:noProof/>
            <w:webHidden/>
          </w:rPr>
        </w:r>
        <w:r w:rsidR="00403AF3">
          <w:rPr>
            <w:noProof/>
            <w:webHidden/>
          </w:rPr>
          <w:fldChar w:fldCharType="separate"/>
        </w:r>
        <w:r w:rsidR="00403AF3">
          <w:rPr>
            <w:noProof/>
            <w:webHidden/>
          </w:rPr>
          <w:t>49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2" w:history="1">
        <w:r w:rsidR="00403AF3" w:rsidRPr="008513BB">
          <w:rPr>
            <w:rStyle w:val="Hyperlink"/>
            <w:noProof/>
          </w:rPr>
          <w:t>Роль ополчения во время войны</w:t>
        </w:r>
        <w:r w:rsidR="00403AF3">
          <w:rPr>
            <w:noProof/>
            <w:webHidden/>
          </w:rPr>
          <w:tab/>
        </w:r>
        <w:r w:rsidR="00403AF3">
          <w:rPr>
            <w:noProof/>
            <w:webHidden/>
          </w:rPr>
          <w:fldChar w:fldCharType="begin"/>
        </w:r>
        <w:r w:rsidR="00403AF3">
          <w:rPr>
            <w:noProof/>
            <w:webHidden/>
          </w:rPr>
          <w:instrText xml:space="preserve"> PAGEREF _Toc420955432 \h </w:instrText>
        </w:r>
        <w:r w:rsidR="00403AF3">
          <w:rPr>
            <w:noProof/>
            <w:webHidden/>
          </w:rPr>
        </w:r>
        <w:r w:rsidR="00403AF3">
          <w:rPr>
            <w:noProof/>
            <w:webHidden/>
          </w:rPr>
          <w:fldChar w:fldCharType="separate"/>
        </w:r>
        <w:r w:rsidR="00403AF3">
          <w:rPr>
            <w:noProof/>
            <w:webHidden/>
          </w:rPr>
          <w:t>49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3" w:history="1">
        <w:r w:rsidR="00403AF3" w:rsidRPr="008513BB">
          <w:rPr>
            <w:rStyle w:val="Hyperlink"/>
            <w:noProof/>
          </w:rPr>
          <w:t>Присутствие ополчения на полях сражений после войны</w:t>
        </w:r>
        <w:r w:rsidR="00403AF3">
          <w:rPr>
            <w:noProof/>
            <w:webHidden/>
          </w:rPr>
          <w:tab/>
        </w:r>
        <w:r w:rsidR="00403AF3">
          <w:rPr>
            <w:noProof/>
            <w:webHidden/>
          </w:rPr>
          <w:fldChar w:fldCharType="begin"/>
        </w:r>
        <w:r w:rsidR="00403AF3">
          <w:rPr>
            <w:noProof/>
            <w:webHidden/>
          </w:rPr>
          <w:instrText xml:space="preserve"> PAGEREF _Toc420955433 \h </w:instrText>
        </w:r>
        <w:r w:rsidR="00403AF3">
          <w:rPr>
            <w:noProof/>
            <w:webHidden/>
          </w:rPr>
        </w:r>
        <w:r w:rsidR="00403AF3">
          <w:rPr>
            <w:noProof/>
            <w:webHidden/>
          </w:rPr>
          <w:fldChar w:fldCharType="separate"/>
        </w:r>
        <w:r w:rsidR="00403AF3">
          <w:rPr>
            <w:noProof/>
            <w:webHidden/>
          </w:rPr>
          <w:t>49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4" w:history="1">
        <w:r w:rsidR="00403AF3" w:rsidRPr="008513BB">
          <w:rPr>
            <w:rStyle w:val="Hyperlink"/>
            <w:noProof/>
          </w:rPr>
          <w:t>Ополчение является смесью веры и действия на пути Бога</w:t>
        </w:r>
        <w:r w:rsidR="00403AF3">
          <w:rPr>
            <w:noProof/>
            <w:webHidden/>
          </w:rPr>
          <w:tab/>
        </w:r>
        <w:r w:rsidR="00403AF3">
          <w:rPr>
            <w:noProof/>
            <w:webHidden/>
          </w:rPr>
          <w:fldChar w:fldCharType="begin"/>
        </w:r>
        <w:r w:rsidR="00403AF3">
          <w:rPr>
            <w:noProof/>
            <w:webHidden/>
          </w:rPr>
          <w:instrText xml:space="preserve"> PAGEREF _Toc420955434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5" w:history="1">
        <w:r w:rsidR="00403AF3" w:rsidRPr="008513BB">
          <w:rPr>
            <w:rStyle w:val="Hyperlink"/>
            <w:noProof/>
          </w:rPr>
          <w:t>Развитие ополчения в различных областях</w:t>
        </w:r>
        <w:r w:rsidR="00403AF3">
          <w:rPr>
            <w:noProof/>
            <w:webHidden/>
          </w:rPr>
          <w:tab/>
        </w:r>
        <w:r w:rsidR="00403AF3">
          <w:rPr>
            <w:noProof/>
            <w:webHidden/>
          </w:rPr>
          <w:fldChar w:fldCharType="begin"/>
        </w:r>
        <w:r w:rsidR="00403AF3">
          <w:rPr>
            <w:noProof/>
            <w:webHidden/>
          </w:rPr>
          <w:instrText xml:space="preserve"> PAGEREF _Toc420955435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36" w:history="1">
        <w:r w:rsidR="00403AF3" w:rsidRPr="008513BB">
          <w:rPr>
            <w:rStyle w:val="Hyperlink"/>
            <w:noProof/>
          </w:rPr>
          <w:t>Добровольное ополченческое движение</w:t>
        </w:r>
        <w:r w:rsidR="00403AF3">
          <w:rPr>
            <w:noProof/>
            <w:webHidden/>
          </w:rPr>
          <w:tab/>
        </w:r>
        <w:r w:rsidR="00403AF3">
          <w:rPr>
            <w:noProof/>
            <w:webHidden/>
          </w:rPr>
          <w:fldChar w:fldCharType="begin"/>
        </w:r>
        <w:r w:rsidR="00403AF3">
          <w:rPr>
            <w:noProof/>
            <w:webHidden/>
          </w:rPr>
          <w:instrText xml:space="preserve"> PAGEREF _Toc420955436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37" w:history="1">
        <w:r w:rsidR="00403AF3" w:rsidRPr="008513BB">
          <w:rPr>
            <w:rStyle w:val="Hyperlink"/>
            <w:noProof/>
          </w:rPr>
          <w:t>Основы ополченческого движения</w:t>
        </w:r>
        <w:r w:rsidR="00403AF3">
          <w:rPr>
            <w:noProof/>
            <w:webHidden/>
          </w:rPr>
          <w:tab/>
        </w:r>
        <w:r w:rsidR="00403AF3">
          <w:rPr>
            <w:noProof/>
            <w:webHidden/>
          </w:rPr>
          <w:fldChar w:fldCharType="begin"/>
        </w:r>
        <w:r w:rsidR="00403AF3">
          <w:rPr>
            <w:noProof/>
            <w:webHidden/>
          </w:rPr>
          <w:instrText xml:space="preserve"> PAGEREF _Toc420955437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38" w:history="1">
        <w:r w:rsidR="00403AF3" w:rsidRPr="008513BB">
          <w:rPr>
            <w:rStyle w:val="Hyperlink"/>
            <w:noProof/>
          </w:rPr>
          <w:t>Проницательность</w:t>
        </w:r>
        <w:r w:rsidR="00403AF3">
          <w:rPr>
            <w:noProof/>
            <w:webHidden/>
          </w:rPr>
          <w:tab/>
        </w:r>
        <w:r w:rsidR="00403AF3">
          <w:rPr>
            <w:noProof/>
            <w:webHidden/>
          </w:rPr>
          <w:fldChar w:fldCharType="begin"/>
        </w:r>
        <w:r w:rsidR="00403AF3">
          <w:rPr>
            <w:noProof/>
            <w:webHidden/>
          </w:rPr>
          <w:instrText xml:space="preserve"> PAGEREF _Toc420955438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39" w:history="1">
        <w:r w:rsidR="00403AF3" w:rsidRPr="008513BB">
          <w:rPr>
            <w:rStyle w:val="Hyperlink"/>
            <w:noProof/>
          </w:rPr>
          <w:t>Роль проницательности в определении направления движения</w:t>
        </w:r>
        <w:r w:rsidR="00403AF3">
          <w:rPr>
            <w:noProof/>
            <w:webHidden/>
          </w:rPr>
          <w:tab/>
        </w:r>
        <w:r w:rsidR="00403AF3">
          <w:rPr>
            <w:noProof/>
            <w:webHidden/>
          </w:rPr>
          <w:fldChar w:fldCharType="begin"/>
        </w:r>
        <w:r w:rsidR="00403AF3">
          <w:rPr>
            <w:noProof/>
            <w:webHidden/>
          </w:rPr>
          <w:instrText xml:space="preserve"> PAGEREF _Toc420955439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40" w:history="1">
        <w:r w:rsidR="00403AF3" w:rsidRPr="008513BB">
          <w:rPr>
            <w:rStyle w:val="Hyperlink"/>
            <w:noProof/>
          </w:rPr>
          <w:t>Необходимость познания Истины для отделения истинного пути от ложного</w:t>
        </w:r>
        <w:r w:rsidR="00403AF3">
          <w:rPr>
            <w:noProof/>
            <w:webHidden/>
          </w:rPr>
          <w:tab/>
        </w:r>
        <w:r w:rsidR="00403AF3">
          <w:rPr>
            <w:noProof/>
            <w:webHidden/>
          </w:rPr>
          <w:fldChar w:fldCharType="begin"/>
        </w:r>
        <w:r w:rsidR="00403AF3">
          <w:rPr>
            <w:noProof/>
            <w:webHidden/>
          </w:rPr>
          <w:instrText xml:space="preserve"> PAGEREF _Toc420955440 \h </w:instrText>
        </w:r>
        <w:r w:rsidR="00403AF3">
          <w:rPr>
            <w:noProof/>
            <w:webHidden/>
          </w:rPr>
        </w:r>
        <w:r w:rsidR="00403AF3">
          <w:rPr>
            <w:noProof/>
            <w:webHidden/>
          </w:rPr>
          <w:fldChar w:fldCharType="separate"/>
        </w:r>
        <w:r w:rsidR="00403AF3">
          <w:rPr>
            <w:noProof/>
            <w:webHidden/>
          </w:rPr>
          <w:t>50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41" w:history="1">
        <w:r w:rsidR="00403AF3" w:rsidRPr="008513BB">
          <w:rPr>
            <w:rStyle w:val="Hyperlink"/>
            <w:noProof/>
          </w:rPr>
          <w:t>Искренность</w:t>
        </w:r>
        <w:r w:rsidR="00403AF3">
          <w:rPr>
            <w:noProof/>
            <w:webHidden/>
          </w:rPr>
          <w:tab/>
        </w:r>
        <w:r w:rsidR="00403AF3">
          <w:rPr>
            <w:noProof/>
            <w:webHidden/>
          </w:rPr>
          <w:fldChar w:fldCharType="begin"/>
        </w:r>
        <w:r w:rsidR="00403AF3">
          <w:rPr>
            <w:noProof/>
            <w:webHidden/>
          </w:rPr>
          <w:instrText xml:space="preserve"> PAGEREF _Toc420955441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42" w:history="1">
        <w:r w:rsidR="00403AF3" w:rsidRPr="008513BB">
          <w:rPr>
            <w:rStyle w:val="Hyperlink"/>
            <w:noProof/>
          </w:rPr>
          <w:t>Искренность является условием борьбы на пути Бога</w:t>
        </w:r>
        <w:r w:rsidR="00403AF3">
          <w:rPr>
            <w:noProof/>
            <w:webHidden/>
          </w:rPr>
          <w:tab/>
        </w:r>
        <w:r w:rsidR="00403AF3">
          <w:rPr>
            <w:noProof/>
            <w:webHidden/>
          </w:rPr>
          <w:fldChar w:fldCharType="begin"/>
        </w:r>
        <w:r w:rsidR="00403AF3">
          <w:rPr>
            <w:noProof/>
            <w:webHidden/>
          </w:rPr>
          <w:instrText xml:space="preserve"> PAGEREF _Toc420955442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43" w:history="1">
        <w:r w:rsidR="00403AF3" w:rsidRPr="008513BB">
          <w:rPr>
            <w:rStyle w:val="Hyperlink"/>
            <w:noProof/>
          </w:rPr>
          <w:t>Своевременное и нужное действие</w:t>
        </w:r>
        <w:r w:rsidR="00403AF3">
          <w:rPr>
            <w:noProof/>
            <w:webHidden/>
          </w:rPr>
          <w:tab/>
        </w:r>
        <w:r w:rsidR="00403AF3">
          <w:rPr>
            <w:noProof/>
            <w:webHidden/>
          </w:rPr>
          <w:fldChar w:fldCharType="begin"/>
        </w:r>
        <w:r w:rsidR="00403AF3">
          <w:rPr>
            <w:noProof/>
            <w:webHidden/>
          </w:rPr>
          <w:instrText xml:space="preserve"> PAGEREF _Toc420955443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44" w:history="1">
        <w:r w:rsidR="00403AF3" w:rsidRPr="008513BB">
          <w:rPr>
            <w:rStyle w:val="Hyperlink"/>
            <w:noProof/>
          </w:rPr>
          <w:t>Борьба с собственными недостатками – является путем достижения основ добровольного ополченческого движения</w:t>
        </w:r>
        <w:r w:rsidR="00403AF3">
          <w:rPr>
            <w:noProof/>
            <w:webHidden/>
          </w:rPr>
          <w:tab/>
        </w:r>
        <w:r w:rsidR="00403AF3">
          <w:rPr>
            <w:noProof/>
            <w:webHidden/>
          </w:rPr>
          <w:fldChar w:fldCharType="begin"/>
        </w:r>
        <w:r w:rsidR="00403AF3">
          <w:rPr>
            <w:noProof/>
            <w:webHidden/>
          </w:rPr>
          <w:instrText xml:space="preserve"> PAGEREF _Toc420955444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45" w:history="1">
        <w:r w:rsidR="00403AF3" w:rsidRPr="008513BB">
          <w:rPr>
            <w:rStyle w:val="Hyperlink"/>
            <w:noProof/>
          </w:rPr>
          <w:t>Метод определения правильной линии</w:t>
        </w:r>
        <w:r w:rsidR="00403AF3">
          <w:rPr>
            <w:noProof/>
            <w:webHidden/>
          </w:rPr>
          <w:tab/>
        </w:r>
        <w:r w:rsidR="00403AF3">
          <w:rPr>
            <w:noProof/>
            <w:webHidden/>
          </w:rPr>
          <w:fldChar w:fldCharType="begin"/>
        </w:r>
        <w:r w:rsidR="00403AF3">
          <w:rPr>
            <w:noProof/>
            <w:webHidden/>
          </w:rPr>
          <w:instrText xml:space="preserve"> PAGEREF _Toc420955445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46" w:history="1">
        <w:r w:rsidR="00403AF3" w:rsidRPr="008513BB">
          <w:rPr>
            <w:rStyle w:val="Hyperlink"/>
            <w:noProof/>
          </w:rPr>
          <w:t>Наблюдение позиций врага является путем правильного понимания событий</w:t>
        </w:r>
        <w:r w:rsidR="00403AF3">
          <w:rPr>
            <w:noProof/>
            <w:webHidden/>
          </w:rPr>
          <w:tab/>
        </w:r>
        <w:r w:rsidR="00403AF3">
          <w:rPr>
            <w:noProof/>
            <w:webHidden/>
          </w:rPr>
          <w:fldChar w:fldCharType="begin"/>
        </w:r>
        <w:r w:rsidR="00403AF3">
          <w:rPr>
            <w:noProof/>
            <w:webHidden/>
          </w:rPr>
          <w:instrText xml:space="preserve"> PAGEREF _Toc420955446 \h </w:instrText>
        </w:r>
        <w:r w:rsidR="00403AF3">
          <w:rPr>
            <w:noProof/>
            <w:webHidden/>
          </w:rPr>
        </w:r>
        <w:r w:rsidR="00403AF3">
          <w:rPr>
            <w:noProof/>
            <w:webHidden/>
          </w:rPr>
          <w:fldChar w:fldCharType="separate"/>
        </w:r>
        <w:r w:rsidR="00403AF3">
          <w:rPr>
            <w:noProof/>
            <w:webHidden/>
          </w:rPr>
          <w:t>51</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47" w:history="1">
        <w:r w:rsidR="00403AF3" w:rsidRPr="008513BB">
          <w:rPr>
            <w:rStyle w:val="Hyperlink"/>
            <w:noProof/>
          </w:rPr>
          <w:t>Искаженное преподнесение врагом событий является одной из основных позиций врага в информационной войне</w:t>
        </w:r>
        <w:r w:rsidR="00403AF3">
          <w:rPr>
            <w:noProof/>
            <w:webHidden/>
          </w:rPr>
          <w:tab/>
        </w:r>
        <w:r w:rsidR="00403AF3">
          <w:rPr>
            <w:noProof/>
            <w:webHidden/>
          </w:rPr>
          <w:fldChar w:fldCharType="begin"/>
        </w:r>
        <w:r w:rsidR="00403AF3">
          <w:rPr>
            <w:noProof/>
            <w:webHidden/>
          </w:rPr>
          <w:instrText xml:space="preserve"> PAGEREF _Toc420955447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48" w:history="1">
        <w:r w:rsidR="00403AF3" w:rsidRPr="008513BB">
          <w:rPr>
            <w:rStyle w:val="Hyperlink"/>
            <w:noProof/>
          </w:rPr>
          <w:t>Цель пропаганды врага</w:t>
        </w:r>
        <w:r w:rsidR="00403AF3">
          <w:rPr>
            <w:noProof/>
            <w:webHidden/>
          </w:rPr>
          <w:tab/>
        </w:r>
        <w:r w:rsidR="00403AF3">
          <w:rPr>
            <w:noProof/>
            <w:webHidden/>
          </w:rPr>
          <w:fldChar w:fldCharType="begin"/>
        </w:r>
        <w:r w:rsidR="00403AF3">
          <w:rPr>
            <w:noProof/>
            <w:webHidden/>
          </w:rPr>
          <w:instrText xml:space="preserve"> PAGEREF _Toc420955448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49" w:history="1">
        <w:r w:rsidR="00403AF3" w:rsidRPr="008513BB">
          <w:rPr>
            <w:rStyle w:val="Hyperlink"/>
            <w:noProof/>
          </w:rPr>
          <w:t>Причина усиления вражеской пропаганды во время десятого правительства</w:t>
        </w:r>
        <w:r w:rsidR="00403AF3">
          <w:rPr>
            <w:noProof/>
            <w:webHidden/>
          </w:rPr>
          <w:tab/>
        </w:r>
        <w:r w:rsidR="00403AF3">
          <w:rPr>
            <w:noProof/>
            <w:webHidden/>
          </w:rPr>
          <w:fldChar w:fldCharType="begin"/>
        </w:r>
        <w:r w:rsidR="00403AF3">
          <w:rPr>
            <w:noProof/>
            <w:webHidden/>
          </w:rPr>
          <w:instrText xml:space="preserve"> PAGEREF _Toc420955449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50" w:history="1">
        <w:r w:rsidR="00403AF3" w:rsidRPr="008513BB">
          <w:rPr>
            <w:rStyle w:val="Hyperlink"/>
            <w:noProof/>
          </w:rPr>
          <w:t>Примеры и случаи информационной войны</w:t>
        </w:r>
        <w:r w:rsidR="00403AF3">
          <w:rPr>
            <w:noProof/>
            <w:webHidden/>
          </w:rPr>
          <w:tab/>
        </w:r>
        <w:r w:rsidR="00403AF3">
          <w:rPr>
            <w:noProof/>
            <w:webHidden/>
          </w:rPr>
          <w:fldChar w:fldCharType="begin"/>
        </w:r>
        <w:r w:rsidR="00403AF3">
          <w:rPr>
            <w:noProof/>
            <w:webHidden/>
          </w:rPr>
          <w:instrText xml:space="preserve"> PAGEREF _Toc420955450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51" w:history="1">
        <w:r w:rsidR="00403AF3" w:rsidRPr="008513BB">
          <w:rPr>
            <w:rStyle w:val="Hyperlink"/>
            <w:noProof/>
          </w:rPr>
          <w:t>Внутренние случаи</w:t>
        </w:r>
        <w:r w:rsidR="00403AF3">
          <w:rPr>
            <w:noProof/>
            <w:webHidden/>
          </w:rPr>
          <w:tab/>
        </w:r>
        <w:r w:rsidR="00403AF3">
          <w:rPr>
            <w:noProof/>
            <w:webHidden/>
          </w:rPr>
          <w:fldChar w:fldCharType="begin"/>
        </w:r>
        <w:r w:rsidR="00403AF3">
          <w:rPr>
            <w:noProof/>
            <w:webHidden/>
          </w:rPr>
          <w:instrText xml:space="preserve"> PAGEREF _Toc420955451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52" w:history="1">
        <w:r w:rsidR="00403AF3" w:rsidRPr="008513BB">
          <w:rPr>
            <w:rStyle w:val="Hyperlink"/>
            <w:noProof/>
          </w:rPr>
          <w:t>Внешние и международные случаи</w:t>
        </w:r>
        <w:r w:rsidR="00403AF3">
          <w:rPr>
            <w:noProof/>
            <w:webHidden/>
          </w:rPr>
          <w:tab/>
        </w:r>
        <w:r w:rsidR="00403AF3">
          <w:rPr>
            <w:noProof/>
            <w:webHidden/>
          </w:rPr>
          <w:fldChar w:fldCharType="begin"/>
        </w:r>
        <w:r w:rsidR="00403AF3">
          <w:rPr>
            <w:noProof/>
            <w:webHidden/>
          </w:rPr>
          <w:instrText xml:space="preserve"> PAGEREF _Toc420955452 \h </w:instrText>
        </w:r>
        <w:r w:rsidR="00403AF3">
          <w:rPr>
            <w:noProof/>
            <w:webHidden/>
          </w:rPr>
        </w:r>
        <w:r w:rsidR="00403AF3">
          <w:rPr>
            <w:noProof/>
            <w:webHidden/>
          </w:rPr>
          <w:fldChar w:fldCharType="separate"/>
        </w:r>
        <w:r w:rsidR="00403AF3">
          <w:rPr>
            <w:noProof/>
            <w:webHidden/>
          </w:rPr>
          <w:t>52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53" w:history="1">
        <w:r w:rsidR="00403AF3" w:rsidRPr="008513BB">
          <w:rPr>
            <w:rStyle w:val="Hyperlink"/>
            <w:noProof/>
          </w:rPr>
          <w:t>Визит президента в Ливан</w:t>
        </w:r>
        <w:r w:rsidR="00403AF3">
          <w:rPr>
            <w:noProof/>
            <w:webHidden/>
          </w:rPr>
          <w:tab/>
        </w:r>
        <w:r w:rsidR="00403AF3">
          <w:rPr>
            <w:noProof/>
            <w:webHidden/>
          </w:rPr>
          <w:fldChar w:fldCharType="begin"/>
        </w:r>
        <w:r w:rsidR="00403AF3">
          <w:rPr>
            <w:noProof/>
            <w:webHidden/>
          </w:rPr>
          <w:instrText xml:space="preserve"> PAGEREF _Toc420955453 \h </w:instrText>
        </w:r>
        <w:r w:rsidR="00403AF3">
          <w:rPr>
            <w:noProof/>
            <w:webHidden/>
          </w:rPr>
        </w:r>
        <w:r w:rsidR="00403AF3">
          <w:rPr>
            <w:noProof/>
            <w:webHidden/>
          </w:rPr>
          <w:fldChar w:fldCharType="separate"/>
        </w:r>
        <w:r w:rsidR="00403AF3">
          <w:rPr>
            <w:noProof/>
            <w:webHidden/>
          </w:rPr>
          <w:t>53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54" w:history="1">
        <w:r w:rsidR="00403AF3" w:rsidRPr="008513BB">
          <w:rPr>
            <w:rStyle w:val="Hyperlink"/>
            <w:noProof/>
          </w:rPr>
          <w:t>Пропаганда врага против ополчения</w:t>
        </w:r>
        <w:r w:rsidR="00403AF3">
          <w:rPr>
            <w:noProof/>
            <w:webHidden/>
          </w:rPr>
          <w:tab/>
        </w:r>
        <w:r w:rsidR="00403AF3">
          <w:rPr>
            <w:noProof/>
            <w:webHidden/>
          </w:rPr>
          <w:fldChar w:fldCharType="begin"/>
        </w:r>
        <w:r w:rsidR="00403AF3">
          <w:rPr>
            <w:noProof/>
            <w:webHidden/>
          </w:rPr>
          <w:instrText xml:space="preserve"> PAGEREF _Toc420955454 \h </w:instrText>
        </w:r>
        <w:r w:rsidR="00403AF3">
          <w:rPr>
            <w:noProof/>
            <w:webHidden/>
          </w:rPr>
        </w:r>
        <w:r w:rsidR="00403AF3">
          <w:rPr>
            <w:noProof/>
            <w:webHidden/>
          </w:rPr>
          <w:fldChar w:fldCharType="separate"/>
        </w:r>
        <w:r w:rsidR="00403AF3">
          <w:rPr>
            <w:noProof/>
            <w:webHidden/>
          </w:rPr>
          <w:t>53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55" w:history="1">
        <w:r w:rsidR="00403AF3" w:rsidRPr="008513BB">
          <w:rPr>
            <w:rStyle w:val="Hyperlink"/>
            <w:noProof/>
          </w:rPr>
          <w:t>Милость Бога в сохранении сияющего авторитета ополчения</w:t>
        </w:r>
        <w:r w:rsidR="00403AF3">
          <w:rPr>
            <w:noProof/>
            <w:webHidden/>
          </w:rPr>
          <w:tab/>
        </w:r>
        <w:r w:rsidR="00403AF3">
          <w:rPr>
            <w:noProof/>
            <w:webHidden/>
          </w:rPr>
          <w:fldChar w:fldCharType="begin"/>
        </w:r>
        <w:r w:rsidR="00403AF3">
          <w:rPr>
            <w:noProof/>
            <w:webHidden/>
          </w:rPr>
          <w:instrText xml:space="preserve"> PAGEREF _Toc420955455 \h </w:instrText>
        </w:r>
        <w:r w:rsidR="00403AF3">
          <w:rPr>
            <w:noProof/>
            <w:webHidden/>
          </w:rPr>
        </w:r>
        <w:r w:rsidR="00403AF3">
          <w:rPr>
            <w:noProof/>
            <w:webHidden/>
          </w:rPr>
          <w:fldChar w:fldCharType="separate"/>
        </w:r>
        <w:r w:rsidR="00403AF3">
          <w:rPr>
            <w:noProof/>
            <w:webHidden/>
          </w:rPr>
          <w:t>53</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56" w:history="1">
        <w:r w:rsidR="00403AF3" w:rsidRPr="008513BB">
          <w:rPr>
            <w:rStyle w:val="Hyperlink"/>
            <w:noProof/>
          </w:rPr>
          <w:t>Необходимые компоненты в победе ополчения над предстоящими проблемами</w:t>
        </w:r>
        <w:r w:rsidR="00403AF3">
          <w:rPr>
            <w:noProof/>
            <w:webHidden/>
          </w:rPr>
          <w:tab/>
        </w:r>
        <w:r w:rsidR="00403AF3">
          <w:rPr>
            <w:noProof/>
            <w:webHidden/>
          </w:rPr>
          <w:fldChar w:fldCharType="begin"/>
        </w:r>
        <w:r w:rsidR="00403AF3">
          <w:rPr>
            <w:noProof/>
            <w:webHidden/>
          </w:rPr>
          <w:instrText xml:space="preserve"> PAGEREF _Toc420955456 \h </w:instrText>
        </w:r>
        <w:r w:rsidR="00403AF3">
          <w:rPr>
            <w:noProof/>
            <w:webHidden/>
          </w:rPr>
        </w:r>
        <w:r w:rsidR="00403AF3">
          <w:rPr>
            <w:noProof/>
            <w:webHidden/>
          </w:rPr>
          <w:fldChar w:fldCharType="separate"/>
        </w:r>
        <w:r w:rsidR="00403AF3">
          <w:rPr>
            <w:noProof/>
            <w:webHidden/>
          </w:rPr>
          <w:t>53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57" w:history="1">
        <w:r w:rsidR="00403AF3" w:rsidRPr="008513BB">
          <w:rPr>
            <w:rStyle w:val="Hyperlink"/>
            <w:noProof/>
          </w:rPr>
          <w:t>Соблюдение умеренности в действии</w:t>
        </w:r>
        <w:r w:rsidR="00403AF3">
          <w:rPr>
            <w:noProof/>
            <w:webHidden/>
          </w:rPr>
          <w:tab/>
        </w:r>
        <w:r w:rsidR="00403AF3">
          <w:rPr>
            <w:noProof/>
            <w:webHidden/>
          </w:rPr>
          <w:fldChar w:fldCharType="begin"/>
        </w:r>
        <w:r w:rsidR="00403AF3">
          <w:rPr>
            <w:noProof/>
            <w:webHidden/>
          </w:rPr>
          <w:instrText xml:space="preserve"> PAGEREF _Toc420955457 \h </w:instrText>
        </w:r>
        <w:r w:rsidR="00403AF3">
          <w:rPr>
            <w:noProof/>
            <w:webHidden/>
          </w:rPr>
        </w:r>
        <w:r w:rsidR="00403AF3">
          <w:rPr>
            <w:noProof/>
            <w:webHidden/>
          </w:rPr>
          <w:fldChar w:fldCharType="separate"/>
        </w:r>
        <w:r w:rsidR="00403AF3">
          <w:rPr>
            <w:noProof/>
            <w:webHidden/>
          </w:rPr>
          <w:t>53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58" w:history="1">
        <w:r w:rsidR="00403AF3" w:rsidRPr="008513BB">
          <w:rPr>
            <w:rStyle w:val="Hyperlink"/>
            <w:noProof/>
          </w:rPr>
          <w:t>Необходимость увеличения революционного пыла</w:t>
        </w:r>
        <w:r w:rsidR="00403AF3">
          <w:rPr>
            <w:noProof/>
            <w:webHidden/>
          </w:rPr>
          <w:tab/>
        </w:r>
        <w:r w:rsidR="00403AF3">
          <w:rPr>
            <w:noProof/>
            <w:webHidden/>
          </w:rPr>
          <w:fldChar w:fldCharType="begin"/>
        </w:r>
        <w:r w:rsidR="00403AF3">
          <w:rPr>
            <w:noProof/>
            <w:webHidden/>
          </w:rPr>
          <w:instrText xml:space="preserve"> PAGEREF _Toc420955458 \h </w:instrText>
        </w:r>
        <w:r w:rsidR="00403AF3">
          <w:rPr>
            <w:noProof/>
            <w:webHidden/>
          </w:rPr>
        </w:r>
        <w:r w:rsidR="00403AF3">
          <w:rPr>
            <w:noProof/>
            <w:webHidden/>
          </w:rPr>
          <w:fldChar w:fldCharType="separate"/>
        </w:r>
        <w:r w:rsidR="00403AF3">
          <w:rPr>
            <w:noProof/>
            <w:webHidden/>
          </w:rPr>
          <w:t>54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59" w:history="1">
        <w:r w:rsidR="00403AF3" w:rsidRPr="008513BB">
          <w:rPr>
            <w:rStyle w:val="Hyperlink"/>
            <w:noProof/>
          </w:rPr>
          <w:t>Воспитание воли и решимости</w:t>
        </w:r>
        <w:r w:rsidR="00403AF3">
          <w:rPr>
            <w:noProof/>
            <w:webHidden/>
          </w:rPr>
          <w:tab/>
        </w:r>
        <w:r w:rsidR="00403AF3">
          <w:rPr>
            <w:noProof/>
            <w:webHidden/>
          </w:rPr>
          <w:fldChar w:fldCharType="begin"/>
        </w:r>
        <w:r w:rsidR="00403AF3">
          <w:rPr>
            <w:noProof/>
            <w:webHidden/>
          </w:rPr>
          <w:instrText xml:space="preserve"> PAGEREF _Toc420955459 \h </w:instrText>
        </w:r>
        <w:r w:rsidR="00403AF3">
          <w:rPr>
            <w:noProof/>
            <w:webHidden/>
          </w:rPr>
        </w:r>
        <w:r w:rsidR="00403AF3">
          <w:rPr>
            <w:noProof/>
            <w:webHidden/>
          </w:rPr>
          <w:fldChar w:fldCharType="separate"/>
        </w:r>
        <w:r w:rsidR="00403AF3">
          <w:rPr>
            <w:noProof/>
            <w:webHidden/>
          </w:rPr>
          <w:t>54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60" w:history="1">
        <w:r w:rsidR="00403AF3" w:rsidRPr="008513BB">
          <w:rPr>
            <w:rStyle w:val="Hyperlink"/>
            <w:noProof/>
          </w:rPr>
          <w:t>Поминание Бога и обращение к посредничеству Его приближенных</w:t>
        </w:r>
        <w:r w:rsidR="00403AF3">
          <w:rPr>
            <w:noProof/>
            <w:webHidden/>
          </w:rPr>
          <w:tab/>
        </w:r>
        <w:r w:rsidR="00403AF3">
          <w:rPr>
            <w:noProof/>
            <w:webHidden/>
          </w:rPr>
          <w:fldChar w:fldCharType="begin"/>
        </w:r>
        <w:r w:rsidR="00403AF3">
          <w:rPr>
            <w:noProof/>
            <w:webHidden/>
          </w:rPr>
          <w:instrText xml:space="preserve"> PAGEREF _Toc420955460 \h </w:instrText>
        </w:r>
        <w:r w:rsidR="00403AF3">
          <w:rPr>
            <w:noProof/>
            <w:webHidden/>
          </w:rPr>
        </w:r>
        <w:r w:rsidR="00403AF3">
          <w:rPr>
            <w:noProof/>
            <w:webHidden/>
          </w:rPr>
          <w:fldChar w:fldCharType="separate"/>
        </w:r>
        <w:r w:rsidR="00403AF3">
          <w:rPr>
            <w:noProof/>
            <w:webHidden/>
          </w:rPr>
          <w:t>54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61" w:history="1">
        <w:r w:rsidR="00403AF3" w:rsidRPr="008513BB">
          <w:rPr>
            <w:rStyle w:val="Hyperlink"/>
            <w:noProof/>
          </w:rPr>
          <w:t>Разум, терпение и проницательность в использовании революционного пыла</w:t>
        </w:r>
        <w:r w:rsidR="00403AF3">
          <w:rPr>
            <w:noProof/>
            <w:webHidden/>
          </w:rPr>
          <w:tab/>
        </w:r>
        <w:r w:rsidR="00403AF3">
          <w:rPr>
            <w:noProof/>
            <w:webHidden/>
          </w:rPr>
          <w:fldChar w:fldCharType="begin"/>
        </w:r>
        <w:r w:rsidR="00403AF3">
          <w:rPr>
            <w:noProof/>
            <w:webHidden/>
          </w:rPr>
          <w:instrText xml:space="preserve"> PAGEREF _Toc420955461 \h </w:instrText>
        </w:r>
        <w:r w:rsidR="00403AF3">
          <w:rPr>
            <w:noProof/>
            <w:webHidden/>
          </w:rPr>
        </w:r>
        <w:r w:rsidR="00403AF3">
          <w:rPr>
            <w:noProof/>
            <w:webHidden/>
          </w:rPr>
          <w:fldChar w:fldCharType="separate"/>
        </w:r>
        <w:r w:rsidR="00403AF3">
          <w:rPr>
            <w:noProof/>
            <w:webHidden/>
          </w:rPr>
          <w:t>54</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62" w:history="1">
        <w:r w:rsidR="00403AF3" w:rsidRPr="008513BB">
          <w:rPr>
            <w:rStyle w:val="Hyperlink"/>
            <w:noProof/>
          </w:rPr>
          <w:t>Будущее Ирана</w:t>
        </w:r>
        <w:r w:rsidR="00403AF3">
          <w:rPr>
            <w:noProof/>
            <w:webHidden/>
          </w:rPr>
          <w:tab/>
        </w:r>
        <w:r w:rsidR="00403AF3">
          <w:rPr>
            <w:noProof/>
            <w:webHidden/>
          </w:rPr>
          <w:fldChar w:fldCharType="begin"/>
        </w:r>
        <w:r w:rsidR="00403AF3">
          <w:rPr>
            <w:noProof/>
            <w:webHidden/>
          </w:rPr>
          <w:instrText xml:space="preserve"> PAGEREF _Toc420955462 \h </w:instrText>
        </w:r>
        <w:r w:rsidR="00403AF3">
          <w:rPr>
            <w:noProof/>
            <w:webHidden/>
          </w:rPr>
        </w:r>
        <w:r w:rsidR="00403AF3">
          <w:rPr>
            <w:noProof/>
            <w:webHidden/>
          </w:rPr>
          <w:fldChar w:fldCharType="separate"/>
        </w:r>
        <w:r w:rsidR="00403AF3">
          <w:rPr>
            <w:noProof/>
            <w:webHidden/>
          </w:rPr>
          <w:t>54</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463" w:history="1">
        <w:r w:rsidR="00403AF3" w:rsidRPr="008513BB">
          <w:rPr>
            <w:rStyle w:val="Hyperlink"/>
            <w:noProof/>
          </w:rPr>
          <w:t>Великолепие терпения</w:t>
        </w:r>
        <w:r w:rsidR="00403AF3">
          <w:rPr>
            <w:noProof/>
            <w:webHidden/>
          </w:rPr>
          <w:tab/>
        </w:r>
        <w:r w:rsidR="00403AF3">
          <w:rPr>
            <w:noProof/>
            <w:webHidden/>
          </w:rPr>
          <w:fldChar w:fldCharType="begin"/>
        </w:r>
        <w:r w:rsidR="00403AF3">
          <w:rPr>
            <w:noProof/>
            <w:webHidden/>
          </w:rPr>
          <w:instrText xml:space="preserve"> PAGEREF _Toc420955463 \h </w:instrText>
        </w:r>
        <w:r w:rsidR="00403AF3">
          <w:rPr>
            <w:noProof/>
            <w:webHidden/>
          </w:rPr>
        </w:r>
        <w:r w:rsidR="00403AF3">
          <w:rPr>
            <w:noProof/>
            <w:webHidden/>
          </w:rPr>
          <w:fldChar w:fldCharType="separate"/>
        </w:r>
        <w:r w:rsidR="00403AF3">
          <w:rPr>
            <w:noProof/>
            <w:webHidden/>
          </w:rPr>
          <w:t>55</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64" w:history="1">
        <w:r w:rsidR="00403AF3" w:rsidRPr="008513BB">
          <w:rPr>
            <w:rStyle w:val="Hyperlink"/>
            <w:noProof/>
          </w:rPr>
          <w:t>Положение иностранных семинаристов в Иране</w:t>
        </w:r>
        <w:r w:rsidR="00403AF3">
          <w:rPr>
            <w:noProof/>
            <w:webHidden/>
          </w:rPr>
          <w:tab/>
        </w:r>
        <w:r w:rsidR="00403AF3">
          <w:rPr>
            <w:noProof/>
            <w:webHidden/>
          </w:rPr>
          <w:fldChar w:fldCharType="begin"/>
        </w:r>
        <w:r w:rsidR="00403AF3">
          <w:rPr>
            <w:noProof/>
            <w:webHidden/>
          </w:rPr>
          <w:instrText xml:space="preserve"> PAGEREF _Toc420955464 \h </w:instrText>
        </w:r>
        <w:r w:rsidR="00403AF3">
          <w:rPr>
            <w:noProof/>
            <w:webHidden/>
          </w:rPr>
        </w:r>
        <w:r w:rsidR="00403AF3">
          <w:rPr>
            <w:noProof/>
            <w:webHidden/>
          </w:rPr>
          <w:fldChar w:fldCharType="separate"/>
        </w:r>
        <w:r w:rsidR="00403AF3">
          <w:rPr>
            <w:noProof/>
            <w:webHidden/>
          </w:rPr>
          <w:t>56</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65" w:history="1">
        <w:r w:rsidR="00403AF3" w:rsidRPr="008513BB">
          <w:rPr>
            <w:rStyle w:val="Hyperlink"/>
            <w:noProof/>
          </w:rPr>
          <w:t>Первый урок революции: обращение внимания иранского народа на исламскую умму</w:t>
        </w:r>
        <w:r w:rsidR="00403AF3">
          <w:rPr>
            <w:noProof/>
            <w:webHidden/>
          </w:rPr>
          <w:tab/>
        </w:r>
        <w:r w:rsidR="00403AF3">
          <w:rPr>
            <w:noProof/>
            <w:webHidden/>
          </w:rPr>
          <w:fldChar w:fldCharType="begin"/>
        </w:r>
        <w:r w:rsidR="00403AF3">
          <w:rPr>
            <w:noProof/>
            <w:webHidden/>
          </w:rPr>
          <w:instrText xml:space="preserve"> PAGEREF _Toc420955465 \h </w:instrText>
        </w:r>
        <w:r w:rsidR="00403AF3">
          <w:rPr>
            <w:noProof/>
            <w:webHidden/>
          </w:rPr>
        </w:r>
        <w:r w:rsidR="00403AF3">
          <w:rPr>
            <w:noProof/>
            <w:webHidden/>
          </w:rPr>
          <w:fldChar w:fldCharType="separate"/>
        </w:r>
        <w:r w:rsidR="00403AF3">
          <w:rPr>
            <w:noProof/>
            <w:webHidden/>
          </w:rPr>
          <w:t>56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66" w:history="1">
        <w:r w:rsidR="00403AF3" w:rsidRPr="008513BB">
          <w:rPr>
            <w:rStyle w:val="Hyperlink"/>
            <w:noProof/>
          </w:rPr>
          <w:t>Значение и правильный метод экспорта революции</w:t>
        </w:r>
        <w:r w:rsidR="00403AF3">
          <w:rPr>
            <w:noProof/>
            <w:webHidden/>
          </w:rPr>
          <w:tab/>
        </w:r>
        <w:r w:rsidR="00403AF3">
          <w:rPr>
            <w:noProof/>
            <w:webHidden/>
          </w:rPr>
          <w:fldChar w:fldCharType="begin"/>
        </w:r>
        <w:r w:rsidR="00403AF3">
          <w:rPr>
            <w:noProof/>
            <w:webHidden/>
          </w:rPr>
          <w:instrText xml:space="preserve"> PAGEREF _Toc420955466 \h </w:instrText>
        </w:r>
        <w:r w:rsidR="00403AF3">
          <w:rPr>
            <w:noProof/>
            <w:webHidden/>
          </w:rPr>
        </w:r>
        <w:r w:rsidR="00403AF3">
          <w:rPr>
            <w:noProof/>
            <w:webHidden/>
          </w:rPr>
          <w:fldChar w:fldCharType="separate"/>
        </w:r>
        <w:r w:rsidR="00403AF3">
          <w:rPr>
            <w:noProof/>
            <w:webHidden/>
          </w:rPr>
          <w:t>56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67" w:history="1">
        <w:r w:rsidR="00403AF3" w:rsidRPr="008513BB">
          <w:rPr>
            <w:rStyle w:val="Hyperlink"/>
            <w:noProof/>
          </w:rPr>
          <w:t>Роль Революции в борьбе с колониальнымы врагами</w:t>
        </w:r>
        <w:r w:rsidR="00403AF3">
          <w:rPr>
            <w:noProof/>
            <w:webHidden/>
          </w:rPr>
          <w:tab/>
        </w:r>
        <w:r w:rsidR="00403AF3">
          <w:rPr>
            <w:noProof/>
            <w:webHidden/>
          </w:rPr>
          <w:fldChar w:fldCharType="begin"/>
        </w:r>
        <w:r w:rsidR="00403AF3">
          <w:rPr>
            <w:noProof/>
            <w:webHidden/>
          </w:rPr>
          <w:instrText xml:space="preserve"> PAGEREF _Toc420955467 \h </w:instrText>
        </w:r>
        <w:r w:rsidR="00403AF3">
          <w:rPr>
            <w:noProof/>
            <w:webHidden/>
          </w:rPr>
        </w:r>
        <w:r w:rsidR="00403AF3">
          <w:rPr>
            <w:noProof/>
            <w:webHidden/>
          </w:rPr>
          <w:fldChar w:fldCharType="separate"/>
        </w:r>
        <w:r w:rsidR="00403AF3">
          <w:rPr>
            <w:noProof/>
            <w:webHidden/>
          </w:rPr>
          <w:t>57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68" w:history="1">
        <w:r w:rsidR="00403AF3" w:rsidRPr="008513BB">
          <w:rPr>
            <w:rStyle w:val="Hyperlink"/>
            <w:noProof/>
          </w:rPr>
          <w:t>Роль иностранных семинаристов в экспорте Революции</w:t>
        </w:r>
        <w:r w:rsidR="00403AF3">
          <w:rPr>
            <w:noProof/>
            <w:webHidden/>
          </w:rPr>
          <w:tab/>
        </w:r>
        <w:r w:rsidR="00403AF3">
          <w:rPr>
            <w:noProof/>
            <w:webHidden/>
          </w:rPr>
          <w:fldChar w:fldCharType="begin"/>
        </w:r>
        <w:r w:rsidR="00403AF3">
          <w:rPr>
            <w:noProof/>
            <w:webHidden/>
          </w:rPr>
          <w:instrText xml:space="preserve"> PAGEREF _Toc420955468 \h </w:instrText>
        </w:r>
        <w:r w:rsidR="00403AF3">
          <w:rPr>
            <w:noProof/>
            <w:webHidden/>
          </w:rPr>
        </w:r>
        <w:r w:rsidR="00403AF3">
          <w:rPr>
            <w:noProof/>
            <w:webHidden/>
          </w:rPr>
          <w:fldChar w:fldCharType="separate"/>
        </w:r>
        <w:r w:rsidR="00403AF3">
          <w:rPr>
            <w:noProof/>
            <w:webHidden/>
          </w:rPr>
          <w:t>57</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69" w:history="1">
        <w:r w:rsidR="00403AF3" w:rsidRPr="008513BB">
          <w:rPr>
            <w:rStyle w:val="Hyperlink"/>
            <w:noProof/>
          </w:rPr>
          <w:t>Терпение и стойкость являются основными элементами для разрешения проблем иностранных семинаристов</w:t>
        </w:r>
        <w:r w:rsidR="00403AF3">
          <w:rPr>
            <w:noProof/>
            <w:webHidden/>
          </w:rPr>
          <w:tab/>
        </w:r>
        <w:r w:rsidR="00403AF3">
          <w:rPr>
            <w:noProof/>
            <w:webHidden/>
          </w:rPr>
          <w:fldChar w:fldCharType="begin"/>
        </w:r>
        <w:r w:rsidR="00403AF3">
          <w:rPr>
            <w:noProof/>
            <w:webHidden/>
          </w:rPr>
          <w:instrText xml:space="preserve"> PAGEREF _Toc420955469 \h </w:instrText>
        </w:r>
        <w:r w:rsidR="00403AF3">
          <w:rPr>
            <w:noProof/>
            <w:webHidden/>
          </w:rPr>
        </w:r>
        <w:r w:rsidR="00403AF3">
          <w:rPr>
            <w:noProof/>
            <w:webHidden/>
          </w:rPr>
          <w:fldChar w:fldCharType="separate"/>
        </w:r>
        <w:r w:rsidR="00403AF3">
          <w:rPr>
            <w:noProof/>
            <w:webHidden/>
          </w:rPr>
          <w:t>57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0" w:history="1">
        <w:r w:rsidR="00403AF3" w:rsidRPr="008513BB">
          <w:rPr>
            <w:rStyle w:val="Hyperlink"/>
            <w:noProof/>
          </w:rPr>
          <w:t>Значение терпения</w:t>
        </w:r>
        <w:r w:rsidR="00403AF3">
          <w:rPr>
            <w:noProof/>
            <w:webHidden/>
          </w:rPr>
          <w:tab/>
        </w:r>
        <w:r w:rsidR="00403AF3">
          <w:rPr>
            <w:noProof/>
            <w:webHidden/>
          </w:rPr>
          <w:fldChar w:fldCharType="begin"/>
        </w:r>
        <w:r w:rsidR="00403AF3">
          <w:rPr>
            <w:noProof/>
            <w:webHidden/>
          </w:rPr>
          <w:instrText xml:space="preserve"> PAGEREF _Toc420955470 \h </w:instrText>
        </w:r>
        <w:r w:rsidR="00403AF3">
          <w:rPr>
            <w:noProof/>
            <w:webHidden/>
          </w:rPr>
        </w:r>
        <w:r w:rsidR="00403AF3">
          <w:rPr>
            <w:noProof/>
            <w:webHidden/>
          </w:rPr>
          <w:fldChar w:fldCharType="separate"/>
        </w:r>
        <w:r w:rsidR="00403AF3">
          <w:rPr>
            <w:noProof/>
            <w:webHidden/>
          </w:rPr>
          <w:t>58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1" w:history="1">
        <w:r w:rsidR="00403AF3" w:rsidRPr="008513BB">
          <w:rPr>
            <w:rStyle w:val="Hyperlink"/>
            <w:noProof/>
          </w:rPr>
          <w:t>Имам Хомейни был примером терпения и стойкости</w:t>
        </w:r>
        <w:r w:rsidR="00403AF3">
          <w:rPr>
            <w:noProof/>
            <w:webHidden/>
          </w:rPr>
          <w:tab/>
        </w:r>
        <w:r w:rsidR="00403AF3">
          <w:rPr>
            <w:noProof/>
            <w:webHidden/>
          </w:rPr>
          <w:fldChar w:fldCharType="begin"/>
        </w:r>
        <w:r w:rsidR="00403AF3">
          <w:rPr>
            <w:noProof/>
            <w:webHidden/>
          </w:rPr>
          <w:instrText xml:space="preserve"> PAGEREF _Toc420955471 \h </w:instrText>
        </w:r>
        <w:r w:rsidR="00403AF3">
          <w:rPr>
            <w:noProof/>
            <w:webHidden/>
          </w:rPr>
        </w:r>
        <w:r w:rsidR="00403AF3">
          <w:rPr>
            <w:noProof/>
            <w:webHidden/>
          </w:rPr>
          <w:fldChar w:fldCharType="separate"/>
        </w:r>
        <w:r w:rsidR="00403AF3">
          <w:rPr>
            <w:noProof/>
            <w:webHidden/>
          </w:rPr>
          <w:t>58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2" w:history="1">
        <w:r w:rsidR="00403AF3" w:rsidRPr="008513BB">
          <w:rPr>
            <w:rStyle w:val="Hyperlink"/>
            <w:noProof/>
          </w:rPr>
          <w:t>Нынешнее могущество Исламской Революции является результатом терпения и стойкости</w:t>
        </w:r>
        <w:r w:rsidR="00403AF3">
          <w:rPr>
            <w:noProof/>
            <w:webHidden/>
          </w:rPr>
          <w:tab/>
        </w:r>
        <w:r w:rsidR="00403AF3">
          <w:rPr>
            <w:noProof/>
            <w:webHidden/>
          </w:rPr>
          <w:fldChar w:fldCharType="begin"/>
        </w:r>
        <w:r w:rsidR="00403AF3">
          <w:rPr>
            <w:noProof/>
            <w:webHidden/>
          </w:rPr>
          <w:instrText xml:space="preserve"> PAGEREF _Toc420955472 \h </w:instrText>
        </w:r>
        <w:r w:rsidR="00403AF3">
          <w:rPr>
            <w:noProof/>
            <w:webHidden/>
          </w:rPr>
        </w:r>
        <w:r w:rsidR="00403AF3">
          <w:rPr>
            <w:noProof/>
            <w:webHidden/>
          </w:rPr>
          <w:fldChar w:fldCharType="separate"/>
        </w:r>
        <w:r w:rsidR="00403AF3">
          <w:rPr>
            <w:noProof/>
            <w:webHidden/>
          </w:rPr>
          <w:t>58</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73" w:history="1">
        <w:r w:rsidR="00403AF3" w:rsidRPr="008513BB">
          <w:rPr>
            <w:rStyle w:val="Hyperlink"/>
            <w:noProof/>
          </w:rPr>
          <w:t>Оживление дела семейства Пророка (мир им!) является обязанностью и целью присутствия иностранных семинаристов в Иране</w:t>
        </w:r>
        <w:r w:rsidR="00403AF3">
          <w:rPr>
            <w:noProof/>
            <w:webHidden/>
          </w:rPr>
          <w:tab/>
        </w:r>
        <w:r w:rsidR="00403AF3">
          <w:rPr>
            <w:noProof/>
            <w:webHidden/>
          </w:rPr>
          <w:fldChar w:fldCharType="begin"/>
        </w:r>
        <w:r w:rsidR="00403AF3">
          <w:rPr>
            <w:noProof/>
            <w:webHidden/>
          </w:rPr>
          <w:instrText xml:space="preserve"> PAGEREF _Toc420955473 \h </w:instrText>
        </w:r>
        <w:r w:rsidR="00403AF3">
          <w:rPr>
            <w:noProof/>
            <w:webHidden/>
          </w:rPr>
        </w:r>
        <w:r w:rsidR="00403AF3">
          <w:rPr>
            <w:noProof/>
            <w:webHidden/>
          </w:rPr>
          <w:fldChar w:fldCharType="separate"/>
        </w:r>
        <w:r w:rsidR="00403AF3">
          <w:rPr>
            <w:noProof/>
            <w:webHidden/>
          </w:rPr>
          <w:t>58</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4" w:history="1">
        <w:r w:rsidR="00403AF3" w:rsidRPr="008513BB">
          <w:rPr>
            <w:rStyle w:val="Hyperlink"/>
            <w:noProof/>
          </w:rPr>
          <w:t>Путь оживления дела Ахль аль-Бейт (мир им!)</w:t>
        </w:r>
        <w:r w:rsidR="00403AF3">
          <w:rPr>
            <w:noProof/>
            <w:webHidden/>
          </w:rPr>
          <w:tab/>
        </w:r>
        <w:r w:rsidR="00403AF3">
          <w:rPr>
            <w:noProof/>
            <w:webHidden/>
          </w:rPr>
          <w:fldChar w:fldCharType="begin"/>
        </w:r>
        <w:r w:rsidR="00403AF3">
          <w:rPr>
            <w:noProof/>
            <w:webHidden/>
          </w:rPr>
          <w:instrText xml:space="preserve"> PAGEREF _Toc420955474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75" w:history="1">
        <w:r w:rsidR="00403AF3" w:rsidRPr="008513BB">
          <w:rPr>
            <w:rStyle w:val="Hyperlink"/>
            <w:noProof/>
          </w:rPr>
          <w:t>Оснащение знаниями Ислама и Ахл аль-Бейт (мир им!) и передача их народу</w:t>
        </w:r>
        <w:r w:rsidR="00403AF3">
          <w:rPr>
            <w:noProof/>
            <w:webHidden/>
          </w:rPr>
          <w:tab/>
        </w:r>
        <w:r w:rsidR="00403AF3">
          <w:rPr>
            <w:noProof/>
            <w:webHidden/>
          </w:rPr>
          <w:fldChar w:fldCharType="begin"/>
        </w:r>
        <w:r w:rsidR="00403AF3">
          <w:rPr>
            <w:noProof/>
            <w:webHidden/>
          </w:rPr>
          <w:instrText xml:space="preserve"> PAGEREF _Toc420955475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76" w:history="1">
        <w:r w:rsidR="00403AF3" w:rsidRPr="008513BB">
          <w:rPr>
            <w:rStyle w:val="Hyperlink"/>
            <w:noProof/>
          </w:rPr>
          <w:t>Благодать объединения иностранных семинаристов в Иране</w:t>
        </w:r>
        <w:r w:rsidR="00403AF3">
          <w:rPr>
            <w:noProof/>
            <w:webHidden/>
          </w:rPr>
          <w:tab/>
        </w:r>
        <w:r w:rsidR="00403AF3">
          <w:rPr>
            <w:noProof/>
            <w:webHidden/>
          </w:rPr>
          <w:fldChar w:fldCharType="begin"/>
        </w:r>
        <w:r w:rsidR="00403AF3">
          <w:rPr>
            <w:noProof/>
            <w:webHidden/>
          </w:rPr>
          <w:instrText xml:space="preserve"> PAGEREF _Toc420955476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7" w:history="1">
        <w:r w:rsidR="00403AF3" w:rsidRPr="008513BB">
          <w:rPr>
            <w:rStyle w:val="Hyperlink"/>
            <w:noProof/>
          </w:rPr>
          <w:t>Знакомство с национальными культурами мусульман и использование целями и возвышенными идеалами друг друга</w:t>
        </w:r>
        <w:r w:rsidR="00403AF3">
          <w:rPr>
            <w:noProof/>
            <w:webHidden/>
          </w:rPr>
          <w:tab/>
        </w:r>
        <w:r w:rsidR="00403AF3">
          <w:rPr>
            <w:noProof/>
            <w:webHidden/>
          </w:rPr>
          <w:fldChar w:fldCharType="begin"/>
        </w:r>
        <w:r w:rsidR="00403AF3">
          <w:rPr>
            <w:noProof/>
            <w:webHidden/>
          </w:rPr>
          <w:instrText xml:space="preserve"> PAGEREF _Toc420955477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78" w:history="1">
        <w:r w:rsidR="00403AF3" w:rsidRPr="008513BB">
          <w:rPr>
            <w:rStyle w:val="Hyperlink"/>
            <w:noProof/>
          </w:rPr>
          <w:t>Основание первой основы «международного унивеститета исламских знаний»</w:t>
        </w:r>
        <w:r w:rsidR="00403AF3">
          <w:rPr>
            <w:noProof/>
            <w:webHidden/>
          </w:rPr>
          <w:tab/>
        </w:r>
        <w:r w:rsidR="00403AF3">
          <w:rPr>
            <w:noProof/>
            <w:webHidden/>
          </w:rPr>
          <w:fldChar w:fldCharType="begin"/>
        </w:r>
        <w:r w:rsidR="00403AF3">
          <w:rPr>
            <w:noProof/>
            <w:webHidden/>
          </w:rPr>
          <w:instrText xml:space="preserve"> PAGEREF _Toc420955478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79" w:history="1">
        <w:r w:rsidR="00403AF3" w:rsidRPr="008513BB">
          <w:rPr>
            <w:rStyle w:val="Hyperlink"/>
            <w:noProof/>
          </w:rPr>
          <w:t>Необходимость пользоваться возможностями молодости</w:t>
        </w:r>
        <w:r w:rsidR="00403AF3">
          <w:rPr>
            <w:noProof/>
            <w:webHidden/>
          </w:rPr>
          <w:tab/>
        </w:r>
        <w:r w:rsidR="00403AF3">
          <w:rPr>
            <w:noProof/>
            <w:webHidden/>
          </w:rPr>
          <w:fldChar w:fldCharType="begin"/>
        </w:r>
        <w:r w:rsidR="00403AF3">
          <w:rPr>
            <w:noProof/>
            <w:webHidden/>
          </w:rPr>
          <w:instrText xml:space="preserve"> PAGEREF _Toc420955479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80" w:history="1">
        <w:r w:rsidR="00403AF3" w:rsidRPr="008513BB">
          <w:rPr>
            <w:rStyle w:val="Hyperlink"/>
            <w:noProof/>
          </w:rPr>
          <w:t>Укрепление связи с Господом в молодости</w:t>
        </w:r>
        <w:r w:rsidR="00403AF3">
          <w:rPr>
            <w:noProof/>
            <w:webHidden/>
          </w:rPr>
          <w:tab/>
        </w:r>
        <w:r w:rsidR="00403AF3">
          <w:rPr>
            <w:noProof/>
            <w:webHidden/>
          </w:rPr>
          <w:fldChar w:fldCharType="begin"/>
        </w:r>
        <w:r w:rsidR="00403AF3">
          <w:rPr>
            <w:noProof/>
            <w:webHidden/>
          </w:rPr>
          <w:instrText xml:space="preserve"> PAGEREF _Toc420955480 \h </w:instrText>
        </w:r>
        <w:r w:rsidR="00403AF3">
          <w:rPr>
            <w:noProof/>
            <w:webHidden/>
          </w:rPr>
        </w:r>
        <w:r w:rsidR="00403AF3">
          <w:rPr>
            <w:noProof/>
            <w:webHidden/>
          </w:rPr>
          <w:fldChar w:fldCharType="separate"/>
        </w:r>
        <w:r w:rsidR="00403AF3">
          <w:rPr>
            <w:noProof/>
            <w:webHidden/>
          </w:rPr>
          <w:t>59</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81" w:history="1">
        <w:r w:rsidR="00403AF3" w:rsidRPr="008513BB">
          <w:rPr>
            <w:rStyle w:val="Hyperlink"/>
            <w:noProof/>
          </w:rPr>
          <w:t>Важность намаза</w:t>
        </w:r>
        <w:r w:rsidR="00403AF3">
          <w:rPr>
            <w:noProof/>
            <w:webHidden/>
          </w:rPr>
          <w:tab/>
        </w:r>
        <w:r w:rsidR="00403AF3">
          <w:rPr>
            <w:noProof/>
            <w:webHidden/>
          </w:rPr>
          <w:fldChar w:fldCharType="begin"/>
        </w:r>
        <w:r w:rsidR="00403AF3">
          <w:rPr>
            <w:noProof/>
            <w:webHidden/>
          </w:rPr>
          <w:instrText xml:space="preserve"> PAGEREF _Toc420955481 \h </w:instrText>
        </w:r>
        <w:r w:rsidR="00403AF3">
          <w:rPr>
            <w:noProof/>
            <w:webHidden/>
          </w:rPr>
        </w:r>
        <w:r w:rsidR="00403AF3">
          <w:rPr>
            <w:noProof/>
            <w:webHidden/>
          </w:rPr>
          <w:fldChar w:fldCharType="separate"/>
        </w:r>
        <w:r w:rsidR="00403AF3">
          <w:rPr>
            <w:noProof/>
            <w:webHidden/>
          </w:rPr>
          <w:t>60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82" w:history="1">
        <w:r w:rsidR="00403AF3" w:rsidRPr="008513BB">
          <w:rPr>
            <w:rStyle w:val="Hyperlink"/>
            <w:noProof/>
          </w:rPr>
          <w:t>Влияние речей Имама (да помилует его Аллаха!) было результатом его связи и глубокой привязанности к Богу</w:t>
        </w:r>
        <w:r w:rsidR="00403AF3">
          <w:rPr>
            <w:noProof/>
            <w:webHidden/>
          </w:rPr>
          <w:tab/>
        </w:r>
        <w:r w:rsidR="00403AF3">
          <w:rPr>
            <w:noProof/>
            <w:webHidden/>
          </w:rPr>
          <w:fldChar w:fldCharType="begin"/>
        </w:r>
        <w:r w:rsidR="00403AF3">
          <w:rPr>
            <w:noProof/>
            <w:webHidden/>
          </w:rPr>
          <w:instrText xml:space="preserve"> PAGEREF _Toc420955482 \h </w:instrText>
        </w:r>
        <w:r w:rsidR="00403AF3">
          <w:rPr>
            <w:noProof/>
            <w:webHidden/>
          </w:rPr>
        </w:r>
        <w:r w:rsidR="00403AF3">
          <w:rPr>
            <w:noProof/>
            <w:webHidden/>
          </w:rPr>
          <w:fldChar w:fldCharType="separate"/>
        </w:r>
        <w:r w:rsidR="00403AF3">
          <w:rPr>
            <w:noProof/>
            <w:webHidden/>
          </w:rPr>
          <w:t>60</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483" w:history="1">
        <w:r w:rsidR="00403AF3" w:rsidRPr="008513BB">
          <w:rPr>
            <w:rStyle w:val="Hyperlink"/>
            <w:noProof/>
          </w:rPr>
          <w:t>Великолепие проницательности</w:t>
        </w:r>
        <w:r w:rsidR="00403AF3">
          <w:rPr>
            <w:noProof/>
            <w:webHidden/>
          </w:rPr>
          <w:tab/>
        </w:r>
        <w:r w:rsidR="00403AF3">
          <w:rPr>
            <w:noProof/>
            <w:webHidden/>
          </w:rPr>
          <w:fldChar w:fldCharType="begin"/>
        </w:r>
        <w:r w:rsidR="00403AF3">
          <w:rPr>
            <w:noProof/>
            <w:webHidden/>
          </w:rPr>
          <w:instrText xml:space="preserve"> PAGEREF _Toc420955483 \h </w:instrText>
        </w:r>
        <w:r w:rsidR="00403AF3">
          <w:rPr>
            <w:noProof/>
            <w:webHidden/>
          </w:rPr>
        </w:r>
        <w:r w:rsidR="00403AF3">
          <w:rPr>
            <w:noProof/>
            <w:webHidden/>
          </w:rPr>
          <w:fldChar w:fldCharType="separate"/>
        </w:r>
        <w:r w:rsidR="00403AF3">
          <w:rPr>
            <w:noProof/>
            <w:webHidden/>
          </w:rPr>
          <w:t>61</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84" w:history="1">
        <w:r w:rsidR="00403AF3" w:rsidRPr="008513BB">
          <w:rPr>
            <w:rStyle w:val="Hyperlink"/>
            <w:noProof/>
          </w:rPr>
          <w:t>Плоды молодой атмосферы в стране</w:t>
        </w:r>
        <w:r w:rsidR="00403AF3">
          <w:rPr>
            <w:noProof/>
            <w:webHidden/>
          </w:rPr>
          <w:tab/>
        </w:r>
        <w:r w:rsidR="00403AF3">
          <w:rPr>
            <w:noProof/>
            <w:webHidden/>
          </w:rPr>
          <w:fldChar w:fldCharType="begin"/>
        </w:r>
        <w:r w:rsidR="00403AF3">
          <w:rPr>
            <w:noProof/>
            <w:webHidden/>
          </w:rPr>
          <w:instrText xml:space="preserve"> PAGEREF _Toc420955484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85" w:history="1">
        <w:r w:rsidR="00403AF3" w:rsidRPr="008513BB">
          <w:rPr>
            <w:rStyle w:val="Hyperlink"/>
            <w:noProof/>
          </w:rPr>
          <w:t>Темы связанные с молодежью Кума</w:t>
        </w:r>
        <w:r w:rsidR="00403AF3">
          <w:rPr>
            <w:noProof/>
            <w:webHidden/>
          </w:rPr>
          <w:tab/>
        </w:r>
        <w:r w:rsidR="00403AF3">
          <w:rPr>
            <w:noProof/>
            <w:webHidden/>
          </w:rPr>
          <w:fldChar w:fldCharType="begin"/>
        </w:r>
        <w:r w:rsidR="00403AF3">
          <w:rPr>
            <w:noProof/>
            <w:webHidden/>
          </w:rPr>
          <w:instrText xml:space="preserve"> PAGEREF _Toc420955485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86" w:history="1">
        <w:r w:rsidR="00403AF3" w:rsidRPr="008513BB">
          <w:rPr>
            <w:rStyle w:val="Hyperlink"/>
            <w:noProof/>
          </w:rPr>
          <w:t>Особенности молодежи Кума</w:t>
        </w:r>
        <w:r w:rsidR="00403AF3">
          <w:rPr>
            <w:noProof/>
            <w:webHidden/>
          </w:rPr>
          <w:tab/>
        </w:r>
        <w:r w:rsidR="00403AF3">
          <w:rPr>
            <w:noProof/>
            <w:webHidden/>
          </w:rPr>
          <w:fldChar w:fldCharType="begin"/>
        </w:r>
        <w:r w:rsidR="00403AF3">
          <w:rPr>
            <w:noProof/>
            <w:webHidden/>
          </w:rPr>
          <w:instrText xml:space="preserve"> PAGEREF _Toc420955486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87" w:history="1">
        <w:r w:rsidR="00403AF3" w:rsidRPr="008513BB">
          <w:rPr>
            <w:rStyle w:val="Hyperlink"/>
            <w:noProof/>
          </w:rPr>
          <w:t>Ум и находчивость</w:t>
        </w:r>
        <w:r w:rsidR="00403AF3">
          <w:rPr>
            <w:noProof/>
            <w:webHidden/>
          </w:rPr>
          <w:tab/>
        </w:r>
        <w:r w:rsidR="00403AF3">
          <w:rPr>
            <w:noProof/>
            <w:webHidden/>
          </w:rPr>
          <w:fldChar w:fldCharType="begin"/>
        </w:r>
        <w:r w:rsidR="00403AF3">
          <w:rPr>
            <w:noProof/>
            <w:webHidden/>
          </w:rPr>
          <w:instrText xml:space="preserve"> PAGEREF _Toc420955487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488" w:history="1">
        <w:r w:rsidR="00403AF3" w:rsidRPr="008513BB">
          <w:rPr>
            <w:rStyle w:val="Hyperlink"/>
            <w:noProof/>
          </w:rPr>
          <w:t>Знаменосец борьбы и джихада</w:t>
        </w:r>
        <w:r w:rsidR="00403AF3">
          <w:rPr>
            <w:noProof/>
            <w:webHidden/>
          </w:rPr>
          <w:tab/>
        </w:r>
        <w:r w:rsidR="00403AF3">
          <w:rPr>
            <w:noProof/>
            <w:webHidden/>
          </w:rPr>
          <w:fldChar w:fldCharType="begin"/>
        </w:r>
        <w:r w:rsidR="00403AF3">
          <w:rPr>
            <w:noProof/>
            <w:webHidden/>
          </w:rPr>
          <w:instrText xml:space="preserve"> PAGEREF _Toc420955488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89" w:history="1">
        <w:r w:rsidR="00403AF3" w:rsidRPr="008513BB">
          <w:rPr>
            <w:rStyle w:val="Hyperlink"/>
            <w:noProof/>
          </w:rPr>
          <w:t>Борьба с властью Тагута</w:t>
        </w:r>
        <w:r w:rsidR="00403AF3">
          <w:rPr>
            <w:noProof/>
            <w:webHidden/>
          </w:rPr>
          <w:tab/>
        </w:r>
        <w:r w:rsidR="00403AF3">
          <w:rPr>
            <w:noProof/>
            <w:webHidden/>
          </w:rPr>
          <w:fldChar w:fldCharType="begin"/>
        </w:r>
        <w:r w:rsidR="00403AF3">
          <w:rPr>
            <w:noProof/>
            <w:webHidden/>
          </w:rPr>
          <w:instrText xml:space="preserve"> PAGEREF _Toc420955489 \h </w:instrText>
        </w:r>
        <w:r w:rsidR="00403AF3">
          <w:rPr>
            <w:noProof/>
            <w:webHidden/>
          </w:rPr>
        </w:r>
        <w:r w:rsidR="00403AF3">
          <w:rPr>
            <w:noProof/>
            <w:webHidden/>
          </w:rPr>
          <w:fldChar w:fldCharType="separate"/>
        </w:r>
        <w:r w:rsidR="00403AF3">
          <w:rPr>
            <w:noProof/>
            <w:webHidden/>
          </w:rPr>
          <w:t>62</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490" w:history="1">
        <w:r w:rsidR="00403AF3" w:rsidRPr="008513BB">
          <w:rPr>
            <w:rStyle w:val="Hyperlink"/>
            <w:noProof/>
          </w:rPr>
          <w:t>Роль в Священной Обороне и в послевоенных событиях</w:t>
        </w:r>
        <w:r w:rsidR="00403AF3">
          <w:rPr>
            <w:noProof/>
            <w:webHidden/>
          </w:rPr>
          <w:tab/>
        </w:r>
        <w:r w:rsidR="00403AF3">
          <w:rPr>
            <w:noProof/>
            <w:webHidden/>
          </w:rPr>
          <w:fldChar w:fldCharType="begin"/>
        </w:r>
        <w:r w:rsidR="00403AF3">
          <w:rPr>
            <w:noProof/>
            <w:webHidden/>
          </w:rPr>
          <w:instrText xml:space="preserve"> PAGEREF _Toc420955490 \h </w:instrText>
        </w:r>
        <w:r w:rsidR="00403AF3">
          <w:rPr>
            <w:noProof/>
            <w:webHidden/>
          </w:rPr>
        </w:r>
        <w:r w:rsidR="00403AF3">
          <w:rPr>
            <w:noProof/>
            <w:webHidden/>
          </w:rPr>
          <w:fldChar w:fldCharType="separate"/>
        </w:r>
        <w:r w:rsidR="00403AF3">
          <w:rPr>
            <w:noProof/>
            <w:webHidden/>
          </w:rPr>
          <w:t>63</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91" w:history="1">
        <w:r w:rsidR="00403AF3" w:rsidRPr="008513BB">
          <w:rPr>
            <w:rStyle w:val="Hyperlink"/>
            <w:noProof/>
          </w:rPr>
          <w:t>Политика врага в конце первой декады Революции</w:t>
        </w:r>
        <w:r w:rsidR="00403AF3">
          <w:rPr>
            <w:noProof/>
            <w:webHidden/>
          </w:rPr>
          <w:tab/>
        </w:r>
        <w:r w:rsidR="00403AF3">
          <w:rPr>
            <w:noProof/>
            <w:webHidden/>
          </w:rPr>
          <w:fldChar w:fldCharType="begin"/>
        </w:r>
        <w:r w:rsidR="00403AF3">
          <w:rPr>
            <w:noProof/>
            <w:webHidden/>
          </w:rPr>
          <w:instrText xml:space="preserve"> PAGEREF _Toc420955491 \h </w:instrText>
        </w:r>
        <w:r w:rsidR="00403AF3">
          <w:rPr>
            <w:noProof/>
            <w:webHidden/>
          </w:rPr>
        </w:r>
        <w:r w:rsidR="00403AF3">
          <w:rPr>
            <w:noProof/>
            <w:webHidden/>
          </w:rPr>
          <w:fldChar w:fldCharType="separate"/>
        </w:r>
        <w:r w:rsidR="00403AF3">
          <w:rPr>
            <w:noProof/>
            <w:webHidden/>
          </w:rPr>
          <w:t>63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2" w:history="1">
        <w:r w:rsidR="00403AF3" w:rsidRPr="008513BB">
          <w:rPr>
            <w:rStyle w:val="Hyperlink"/>
            <w:noProof/>
          </w:rPr>
          <w:t>Проектирование и создание антитеза Революции в Куме</w:t>
        </w:r>
        <w:r w:rsidR="00403AF3">
          <w:rPr>
            <w:noProof/>
            <w:webHidden/>
          </w:rPr>
          <w:tab/>
        </w:r>
        <w:r w:rsidR="00403AF3">
          <w:rPr>
            <w:noProof/>
            <w:webHidden/>
          </w:rPr>
          <w:fldChar w:fldCharType="begin"/>
        </w:r>
        <w:r w:rsidR="00403AF3">
          <w:rPr>
            <w:noProof/>
            <w:webHidden/>
          </w:rPr>
          <w:instrText xml:space="preserve"> PAGEREF _Toc420955492 \h </w:instrText>
        </w:r>
        <w:r w:rsidR="00403AF3">
          <w:rPr>
            <w:noProof/>
            <w:webHidden/>
          </w:rPr>
        </w:r>
        <w:r w:rsidR="00403AF3">
          <w:rPr>
            <w:noProof/>
            <w:webHidden/>
          </w:rPr>
          <w:fldChar w:fldCharType="separate"/>
        </w:r>
        <w:r w:rsidR="00403AF3">
          <w:rPr>
            <w:noProof/>
            <w:webHidden/>
          </w:rPr>
          <w:t>63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3" w:history="1">
        <w:r w:rsidR="00403AF3" w:rsidRPr="008513BB">
          <w:rPr>
            <w:rStyle w:val="Hyperlink"/>
            <w:noProof/>
          </w:rPr>
          <w:t>Причина в выборе Кума для воплощения данного проекта</w:t>
        </w:r>
        <w:r w:rsidR="00403AF3">
          <w:rPr>
            <w:noProof/>
            <w:webHidden/>
          </w:rPr>
          <w:tab/>
        </w:r>
        <w:r w:rsidR="00403AF3">
          <w:rPr>
            <w:noProof/>
            <w:webHidden/>
          </w:rPr>
          <w:fldChar w:fldCharType="begin"/>
        </w:r>
        <w:r w:rsidR="00403AF3">
          <w:rPr>
            <w:noProof/>
            <w:webHidden/>
          </w:rPr>
          <w:instrText xml:space="preserve"> PAGEREF _Toc420955493 \h </w:instrText>
        </w:r>
        <w:r w:rsidR="00403AF3">
          <w:rPr>
            <w:noProof/>
            <w:webHidden/>
          </w:rPr>
        </w:r>
        <w:r w:rsidR="00403AF3">
          <w:rPr>
            <w:noProof/>
            <w:webHidden/>
          </w:rPr>
          <w:fldChar w:fldCharType="separate"/>
        </w:r>
        <w:r w:rsidR="00403AF3">
          <w:rPr>
            <w:noProof/>
            <w:webHidden/>
          </w:rPr>
          <w:t>63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4" w:history="1">
        <w:r w:rsidR="00403AF3" w:rsidRPr="008513BB">
          <w:rPr>
            <w:rStyle w:val="Hyperlink"/>
            <w:noProof/>
          </w:rPr>
          <w:t>Проницательность жителей и молодежи Кума в противостоянии этому проекту</w:t>
        </w:r>
        <w:r w:rsidR="00403AF3">
          <w:rPr>
            <w:noProof/>
            <w:webHidden/>
          </w:rPr>
          <w:tab/>
        </w:r>
        <w:r w:rsidR="00403AF3">
          <w:rPr>
            <w:noProof/>
            <w:webHidden/>
          </w:rPr>
          <w:fldChar w:fldCharType="begin"/>
        </w:r>
        <w:r w:rsidR="00403AF3">
          <w:rPr>
            <w:noProof/>
            <w:webHidden/>
          </w:rPr>
          <w:instrText xml:space="preserve"> PAGEREF _Toc420955494 \h </w:instrText>
        </w:r>
        <w:r w:rsidR="00403AF3">
          <w:rPr>
            <w:noProof/>
            <w:webHidden/>
          </w:rPr>
        </w:r>
        <w:r w:rsidR="00403AF3">
          <w:rPr>
            <w:noProof/>
            <w:webHidden/>
          </w:rPr>
          <w:fldChar w:fldCharType="separate"/>
        </w:r>
        <w:r w:rsidR="00403AF3">
          <w:rPr>
            <w:noProof/>
            <w:webHidden/>
          </w:rPr>
          <w:t>63</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95" w:history="1">
        <w:r w:rsidR="00403AF3" w:rsidRPr="008513BB">
          <w:rPr>
            <w:rStyle w:val="Hyperlink"/>
            <w:noProof/>
          </w:rPr>
          <w:t>Моменты, на которые необходимо обратить внимание перед лицом долгосрочных вражеских заговоров</w:t>
        </w:r>
        <w:r w:rsidR="00403AF3">
          <w:rPr>
            <w:noProof/>
            <w:webHidden/>
          </w:rPr>
          <w:tab/>
        </w:r>
        <w:r w:rsidR="00403AF3">
          <w:rPr>
            <w:noProof/>
            <w:webHidden/>
          </w:rPr>
          <w:fldChar w:fldCharType="begin"/>
        </w:r>
        <w:r w:rsidR="00403AF3">
          <w:rPr>
            <w:noProof/>
            <w:webHidden/>
          </w:rPr>
          <w:instrText xml:space="preserve"> PAGEREF _Toc420955495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6" w:history="1">
        <w:r w:rsidR="00403AF3" w:rsidRPr="008513BB">
          <w:rPr>
            <w:rStyle w:val="Hyperlink"/>
            <w:noProof/>
          </w:rPr>
          <w:t>Необходимость долгосрочных планов для борьбы с врагом</w:t>
        </w:r>
        <w:r w:rsidR="00403AF3">
          <w:rPr>
            <w:noProof/>
            <w:webHidden/>
          </w:rPr>
          <w:tab/>
        </w:r>
        <w:r w:rsidR="00403AF3">
          <w:rPr>
            <w:noProof/>
            <w:webHidden/>
          </w:rPr>
          <w:fldChar w:fldCharType="begin"/>
        </w:r>
        <w:r w:rsidR="00403AF3">
          <w:rPr>
            <w:noProof/>
            <w:webHidden/>
          </w:rPr>
          <w:instrText xml:space="preserve"> PAGEREF _Toc420955496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7" w:history="1">
        <w:r w:rsidR="00403AF3" w:rsidRPr="008513BB">
          <w:rPr>
            <w:rStyle w:val="Hyperlink"/>
            <w:noProof/>
          </w:rPr>
          <w:t>Обращение внимания на продолжение и постоянство долгосрочных вражеских заговров</w:t>
        </w:r>
        <w:r w:rsidR="00403AF3">
          <w:rPr>
            <w:noProof/>
            <w:webHidden/>
          </w:rPr>
          <w:tab/>
        </w:r>
        <w:r w:rsidR="00403AF3">
          <w:rPr>
            <w:noProof/>
            <w:webHidden/>
          </w:rPr>
          <w:fldChar w:fldCharType="begin"/>
        </w:r>
        <w:r w:rsidR="00403AF3">
          <w:rPr>
            <w:noProof/>
            <w:webHidden/>
          </w:rPr>
          <w:instrText xml:space="preserve"> PAGEREF _Toc420955497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498" w:history="1">
        <w:r w:rsidR="00403AF3" w:rsidRPr="008513BB">
          <w:rPr>
            <w:rStyle w:val="Hyperlink"/>
            <w:noProof/>
          </w:rPr>
          <w:t>Необходимость долгосрочных планирований в аналитических, политических и культурных центрах</w:t>
        </w:r>
        <w:r w:rsidR="00403AF3">
          <w:rPr>
            <w:noProof/>
            <w:webHidden/>
          </w:rPr>
          <w:tab/>
        </w:r>
        <w:r w:rsidR="00403AF3">
          <w:rPr>
            <w:noProof/>
            <w:webHidden/>
          </w:rPr>
          <w:fldChar w:fldCharType="begin"/>
        </w:r>
        <w:r w:rsidR="00403AF3">
          <w:rPr>
            <w:noProof/>
            <w:webHidden/>
          </w:rPr>
          <w:instrText xml:space="preserve"> PAGEREF _Toc420955498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499" w:history="1">
        <w:r w:rsidR="00403AF3" w:rsidRPr="008513BB">
          <w:rPr>
            <w:rStyle w:val="Hyperlink"/>
            <w:noProof/>
          </w:rPr>
          <w:t>Проницательность и связанные с этим вопросы</w:t>
        </w:r>
        <w:r w:rsidR="00403AF3">
          <w:rPr>
            <w:noProof/>
            <w:webHidden/>
          </w:rPr>
          <w:tab/>
        </w:r>
        <w:r w:rsidR="00403AF3">
          <w:rPr>
            <w:noProof/>
            <w:webHidden/>
          </w:rPr>
          <w:fldChar w:fldCharType="begin"/>
        </w:r>
        <w:r w:rsidR="00403AF3">
          <w:rPr>
            <w:noProof/>
            <w:webHidden/>
          </w:rPr>
          <w:instrText xml:space="preserve"> PAGEREF _Toc420955499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00" w:history="1">
        <w:r w:rsidR="00403AF3" w:rsidRPr="008513BB">
          <w:rPr>
            <w:rStyle w:val="Hyperlink"/>
            <w:noProof/>
          </w:rPr>
          <w:t>Проницательность является колыбелью и главной основой долгосрочных планирований</w:t>
        </w:r>
        <w:r w:rsidR="00403AF3">
          <w:rPr>
            <w:noProof/>
            <w:webHidden/>
          </w:rPr>
          <w:tab/>
        </w:r>
        <w:r w:rsidR="00403AF3">
          <w:rPr>
            <w:noProof/>
            <w:webHidden/>
          </w:rPr>
          <w:fldChar w:fldCharType="begin"/>
        </w:r>
        <w:r w:rsidR="00403AF3">
          <w:rPr>
            <w:noProof/>
            <w:webHidden/>
          </w:rPr>
          <w:instrText xml:space="preserve"> PAGEREF _Toc420955500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01" w:history="1">
        <w:r w:rsidR="00403AF3" w:rsidRPr="008513BB">
          <w:rPr>
            <w:rStyle w:val="Hyperlink"/>
            <w:noProof/>
          </w:rPr>
          <w:t>Важность и положение проницательности</w:t>
        </w:r>
        <w:r w:rsidR="00403AF3">
          <w:rPr>
            <w:noProof/>
            <w:webHidden/>
          </w:rPr>
          <w:tab/>
        </w:r>
        <w:r w:rsidR="00403AF3">
          <w:rPr>
            <w:noProof/>
            <w:webHidden/>
          </w:rPr>
          <w:fldChar w:fldCharType="begin"/>
        </w:r>
        <w:r w:rsidR="00403AF3">
          <w:rPr>
            <w:noProof/>
            <w:webHidden/>
          </w:rPr>
          <w:instrText xml:space="preserve"> PAGEREF _Toc420955501 \h </w:instrText>
        </w:r>
        <w:r w:rsidR="00403AF3">
          <w:rPr>
            <w:noProof/>
            <w:webHidden/>
          </w:rPr>
        </w:r>
        <w:r w:rsidR="00403AF3">
          <w:rPr>
            <w:noProof/>
            <w:webHidden/>
          </w:rPr>
          <w:fldChar w:fldCharType="separate"/>
        </w:r>
        <w:r w:rsidR="00403AF3">
          <w:rPr>
            <w:noProof/>
            <w:webHidden/>
          </w:rPr>
          <w:t>64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02" w:history="1">
        <w:r w:rsidR="00403AF3" w:rsidRPr="008513BB">
          <w:rPr>
            <w:rStyle w:val="Hyperlink"/>
            <w:noProof/>
          </w:rPr>
          <w:t>Роль проницательности в достижении успехов</w:t>
        </w:r>
        <w:r w:rsidR="00403AF3">
          <w:rPr>
            <w:noProof/>
            <w:webHidden/>
          </w:rPr>
          <w:tab/>
        </w:r>
        <w:r w:rsidR="00403AF3">
          <w:rPr>
            <w:noProof/>
            <w:webHidden/>
          </w:rPr>
          <w:fldChar w:fldCharType="begin"/>
        </w:r>
        <w:r w:rsidR="00403AF3">
          <w:rPr>
            <w:noProof/>
            <w:webHidden/>
          </w:rPr>
          <w:instrText xml:space="preserve"> PAGEREF _Toc420955502 \h </w:instrText>
        </w:r>
        <w:r w:rsidR="00403AF3">
          <w:rPr>
            <w:noProof/>
            <w:webHidden/>
          </w:rPr>
        </w:r>
        <w:r w:rsidR="00403AF3">
          <w:rPr>
            <w:noProof/>
            <w:webHidden/>
          </w:rPr>
          <w:fldChar w:fldCharType="separate"/>
        </w:r>
        <w:r w:rsidR="00403AF3">
          <w:rPr>
            <w:noProof/>
            <w:webHidden/>
          </w:rPr>
          <w:t>65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03" w:history="1">
        <w:r w:rsidR="00403AF3" w:rsidRPr="008513BB">
          <w:rPr>
            <w:rStyle w:val="Hyperlink"/>
            <w:noProof/>
          </w:rPr>
          <w:t>Разновидности проницательности</w:t>
        </w:r>
        <w:r w:rsidR="00403AF3">
          <w:rPr>
            <w:noProof/>
            <w:webHidden/>
          </w:rPr>
          <w:tab/>
        </w:r>
        <w:r w:rsidR="00403AF3">
          <w:rPr>
            <w:noProof/>
            <w:webHidden/>
          </w:rPr>
          <w:fldChar w:fldCharType="begin"/>
        </w:r>
        <w:r w:rsidR="00403AF3">
          <w:rPr>
            <w:noProof/>
            <w:webHidden/>
          </w:rPr>
          <w:instrText xml:space="preserve"> PAGEREF _Toc420955503 \h </w:instrText>
        </w:r>
        <w:r w:rsidR="00403AF3">
          <w:rPr>
            <w:noProof/>
            <w:webHidden/>
          </w:rPr>
        </w:r>
        <w:r w:rsidR="00403AF3">
          <w:rPr>
            <w:noProof/>
            <w:webHidden/>
          </w:rPr>
          <w:fldChar w:fldCharType="separate"/>
        </w:r>
        <w:r w:rsidR="00403AF3">
          <w:rPr>
            <w:noProof/>
            <w:webHidden/>
          </w:rPr>
          <w:t>65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04" w:history="1">
        <w:r w:rsidR="00403AF3" w:rsidRPr="008513BB">
          <w:rPr>
            <w:rStyle w:val="Hyperlink"/>
            <w:noProof/>
          </w:rPr>
          <w:t>Первый уровень: всеохватывающая и глубокая проницательность в выборе идеологии</w:t>
        </w:r>
        <w:r w:rsidR="00403AF3">
          <w:rPr>
            <w:noProof/>
            <w:webHidden/>
          </w:rPr>
          <w:tab/>
        </w:r>
        <w:r w:rsidR="00403AF3">
          <w:rPr>
            <w:noProof/>
            <w:webHidden/>
          </w:rPr>
          <w:fldChar w:fldCharType="begin"/>
        </w:r>
        <w:r w:rsidR="00403AF3">
          <w:rPr>
            <w:noProof/>
            <w:webHidden/>
          </w:rPr>
          <w:instrText xml:space="preserve"> PAGEREF _Toc420955504 \h </w:instrText>
        </w:r>
        <w:r w:rsidR="00403AF3">
          <w:rPr>
            <w:noProof/>
            <w:webHidden/>
          </w:rPr>
        </w:r>
        <w:r w:rsidR="00403AF3">
          <w:rPr>
            <w:noProof/>
            <w:webHidden/>
          </w:rPr>
          <w:fldChar w:fldCharType="separate"/>
        </w:r>
        <w:r w:rsidR="00403AF3">
          <w:rPr>
            <w:noProof/>
            <w:webHidden/>
          </w:rPr>
          <w:t>65</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05" w:history="1">
        <w:r w:rsidR="00403AF3" w:rsidRPr="008513BB">
          <w:rPr>
            <w:rStyle w:val="Hyperlink"/>
            <w:noProof/>
          </w:rPr>
          <w:t>Разница между материалистическим и монотеистическим мировозрениями</w:t>
        </w:r>
        <w:r w:rsidR="00403AF3">
          <w:rPr>
            <w:noProof/>
            <w:webHidden/>
          </w:rPr>
          <w:tab/>
        </w:r>
        <w:r w:rsidR="00403AF3">
          <w:rPr>
            <w:noProof/>
            <w:webHidden/>
          </w:rPr>
          <w:fldChar w:fldCharType="begin"/>
        </w:r>
        <w:r w:rsidR="00403AF3">
          <w:rPr>
            <w:noProof/>
            <w:webHidden/>
          </w:rPr>
          <w:instrText xml:space="preserve"> PAGEREF _Toc420955505 \h </w:instrText>
        </w:r>
        <w:r w:rsidR="00403AF3">
          <w:rPr>
            <w:noProof/>
            <w:webHidden/>
          </w:rPr>
        </w:r>
        <w:r w:rsidR="00403AF3">
          <w:rPr>
            <w:noProof/>
            <w:webHidden/>
          </w:rPr>
          <w:fldChar w:fldCharType="separate"/>
        </w:r>
        <w:r w:rsidR="00403AF3">
          <w:rPr>
            <w:noProof/>
            <w:webHidden/>
          </w:rPr>
          <w:t>65</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06" w:history="1">
        <w:r w:rsidR="00403AF3" w:rsidRPr="008513BB">
          <w:rPr>
            <w:rStyle w:val="Hyperlink"/>
            <w:noProof/>
          </w:rPr>
          <w:t>Поминание Бога является основой проницательности</w:t>
        </w:r>
        <w:r w:rsidR="00403AF3">
          <w:rPr>
            <w:noProof/>
            <w:webHidden/>
          </w:rPr>
          <w:tab/>
        </w:r>
        <w:r w:rsidR="00403AF3">
          <w:rPr>
            <w:noProof/>
            <w:webHidden/>
          </w:rPr>
          <w:fldChar w:fldCharType="begin"/>
        </w:r>
        <w:r w:rsidR="00403AF3">
          <w:rPr>
            <w:noProof/>
            <w:webHidden/>
          </w:rPr>
          <w:instrText xml:space="preserve"> PAGEREF _Toc420955506 \h </w:instrText>
        </w:r>
        <w:r w:rsidR="00403AF3">
          <w:rPr>
            <w:noProof/>
            <w:webHidden/>
          </w:rPr>
        </w:r>
        <w:r w:rsidR="00403AF3">
          <w:rPr>
            <w:noProof/>
            <w:webHidden/>
          </w:rPr>
          <w:fldChar w:fldCharType="separate"/>
        </w:r>
        <w:r w:rsidR="00403AF3">
          <w:rPr>
            <w:noProof/>
            <w:webHidden/>
          </w:rPr>
          <w:t>66</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07" w:history="1">
        <w:r w:rsidR="00403AF3" w:rsidRPr="008513BB">
          <w:rPr>
            <w:rStyle w:val="Hyperlink"/>
            <w:noProof/>
          </w:rPr>
          <w:t>Второй уровень: проницательность относительно событий происходящих вокруг</w:t>
        </w:r>
        <w:r w:rsidR="00403AF3">
          <w:rPr>
            <w:noProof/>
            <w:webHidden/>
          </w:rPr>
          <w:tab/>
        </w:r>
        <w:r w:rsidR="00403AF3">
          <w:rPr>
            <w:noProof/>
            <w:webHidden/>
          </w:rPr>
          <w:fldChar w:fldCharType="begin"/>
        </w:r>
        <w:r w:rsidR="00403AF3">
          <w:rPr>
            <w:noProof/>
            <w:webHidden/>
          </w:rPr>
          <w:instrText xml:space="preserve"> PAGEREF _Toc420955507 \h </w:instrText>
        </w:r>
        <w:r w:rsidR="00403AF3">
          <w:rPr>
            <w:noProof/>
            <w:webHidden/>
          </w:rPr>
        </w:r>
        <w:r w:rsidR="00403AF3">
          <w:rPr>
            <w:noProof/>
            <w:webHidden/>
          </w:rPr>
          <w:fldChar w:fldCharType="separate"/>
        </w:r>
        <w:r w:rsidR="00403AF3">
          <w:rPr>
            <w:noProof/>
            <w:webHidden/>
          </w:rPr>
          <w:t>66</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08" w:history="1">
        <w:r w:rsidR="00403AF3" w:rsidRPr="008513BB">
          <w:rPr>
            <w:rStyle w:val="Hyperlink"/>
            <w:noProof/>
          </w:rPr>
          <w:t>Смысл и определение этого вида проницательности</w:t>
        </w:r>
        <w:r w:rsidR="00403AF3">
          <w:rPr>
            <w:noProof/>
            <w:webHidden/>
          </w:rPr>
          <w:tab/>
        </w:r>
        <w:r w:rsidR="00403AF3">
          <w:rPr>
            <w:noProof/>
            <w:webHidden/>
          </w:rPr>
          <w:fldChar w:fldCharType="begin"/>
        </w:r>
        <w:r w:rsidR="00403AF3">
          <w:rPr>
            <w:noProof/>
            <w:webHidden/>
          </w:rPr>
          <w:instrText xml:space="preserve"> PAGEREF _Toc420955508 \h </w:instrText>
        </w:r>
        <w:r w:rsidR="00403AF3">
          <w:rPr>
            <w:noProof/>
            <w:webHidden/>
          </w:rPr>
        </w:r>
        <w:r w:rsidR="00403AF3">
          <w:rPr>
            <w:noProof/>
            <w:webHidden/>
          </w:rPr>
          <w:fldChar w:fldCharType="separate"/>
        </w:r>
        <w:r w:rsidR="00403AF3">
          <w:rPr>
            <w:noProof/>
            <w:webHidden/>
          </w:rPr>
          <w:t>66</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09" w:history="1">
        <w:r w:rsidR="00403AF3" w:rsidRPr="008513BB">
          <w:rPr>
            <w:rStyle w:val="Hyperlink"/>
            <w:noProof/>
          </w:rPr>
          <w:t>Особенности проницательного человека</w:t>
        </w:r>
        <w:r w:rsidR="00403AF3">
          <w:rPr>
            <w:noProof/>
            <w:webHidden/>
          </w:rPr>
          <w:tab/>
        </w:r>
        <w:r w:rsidR="00403AF3">
          <w:rPr>
            <w:noProof/>
            <w:webHidden/>
          </w:rPr>
          <w:fldChar w:fldCharType="begin"/>
        </w:r>
        <w:r w:rsidR="00403AF3">
          <w:rPr>
            <w:noProof/>
            <w:webHidden/>
          </w:rPr>
          <w:instrText xml:space="preserve"> PAGEREF _Toc420955509 \h </w:instrText>
        </w:r>
        <w:r w:rsidR="00403AF3">
          <w:rPr>
            <w:noProof/>
            <w:webHidden/>
          </w:rPr>
        </w:r>
        <w:r w:rsidR="00403AF3">
          <w:rPr>
            <w:noProof/>
            <w:webHidden/>
          </w:rPr>
          <w:fldChar w:fldCharType="separate"/>
        </w:r>
        <w:r w:rsidR="00403AF3">
          <w:rPr>
            <w:noProof/>
            <w:webHidden/>
          </w:rPr>
          <w:t>67</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0" w:history="1">
        <w:r w:rsidR="00403AF3" w:rsidRPr="008513BB">
          <w:rPr>
            <w:rStyle w:val="Hyperlink"/>
            <w:noProof/>
          </w:rPr>
          <w:t>Примеры непроницательности</w:t>
        </w:r>
        <w:r w:rsidR="00403AF3">
          <w:rPr>
            <w:noProof/>
            <w:webHidden/>
          </w:rPr>
          <w:tab/>
        </w:r>
        <w:r w:rsidR="00403AF3">
          <w:rPr>
            <w:noProof/>
            <w:webHidden/>
          </w:rPr>
          <w:fldChar w:fldCharType="begin"/>
        </w:r>
        <w:r w:rsidR="00403AF3">
          <w:rPr>
            <w:noProof/>
            <w:webHidden/>
          </w:rPr>
          <w:instrText xml:space="preserve"> PAGEREF _Toc420955510 \h </w:instrText>
        </w:r>
        <w:r w:rsidR="00403AF3">
          <w:rPr>
            <w:noProof/>
            <w:webHidden/>
          </w:rPr>
        </w:r>
        <w:r w:rsidR="00403AF3">
          <w:rPr>
            <w:noProof/>
            <w:webHidden/>
          </w:rPr>
          <w:fldChar w:fldCharType="separate"/>
        </w:r>
        <w:r w:rsidR="00403AF3">
          <w:rPr>
            <w:noProof/>
            <w:webHidden/>
          </w:rPr>
          <w:t>67</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11" w:history="1">
        <w:r w:rsidR="00403AF3" w:rsidRPr="008513BB">
          <w:rPr>
            <w:rStyle w:val="Hyperlink"/>
            <w:noProof/>
          </w:rPr>
          <w:t>Пример из периода становления Ислама</w:t>
        </w:r>
        <w:r w:rsidR="00403AF3">
          <w:rPr>
            <w:noProof/>
            <w:webHidden/>
          </w:rPr>
          <w:tab/>
        </w:r>
        <w:r w:rsidR="00403AF3">
          <w:rPr>
            <w:noProof/>
            <w:webHidden/>
          </w:rPr>
          <w:fldChar w:fldCharType="begin"/>
        </w:r>
        <w:r w:rsidR="00403AF3">
          <w:rPr>
            <w:noProof/>
            <w:webHidden/>
          </w:rPr>
          <w:instrText xml:space="preserve"> PAGEREF _Toc420955511 \h </w:instrText>
        </w:r>
        <w:r w:rsidR="00403AF3">
          <w:rPr>
            <w:noProof/>
            <w:webHidden/>
          </w:rPr>
        </w:r>
        <w:r w:rsidR="00403AF3">
          <w:rPr>
            <w:noProof/>
            <w:webHidden/>
          </w:rPr>
          <w:fldChar w:fldCharType="separate"/>
        </w:r>
        <w:r w:rsidR="00403AF3">
          <w:rPr>
            <w:noProof/>
            <w:webHidden/>
          </w:rPr>
          <w:t>67</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12" w:history="1">
        <w:r w:rsidR="00403AF3" w:rsidRPr="008513BB">
          <w:rPr>
            <w:rStyle w:val="Hyperlink"/>
            <w:noProof/>
          </w:rPr>
          <w:t>Пример из современной истории</w:t>
        </w:r>
        <w:r w:rsidR="00403AF3">
          <w:rPr>
            <w:noProof/>
            <w:webHidden/>
          </w:rPr>
          <w:tab/>
        </w:r>
        <w:r w:rsidR="00403AF3">
          <w:rPr>
            <w:noProof/>
            <w:webHidden/>
          </w:rPr>
          <w:fldChar w:fldCharType="begin"/>
        </w:r>
        <w:r w:rsidR="00403AF3">
          <w:rPr>
            <w:noProof/>
            <w:webHidden/>
          </w:rPr>
          <w:instrText xml:space="preserve"> PAGEREF _Toc420955512 \h </w:instrText>
        </w:r>
        <w:r w:rsidR="00403AF3">
          <w:rPr>
            <w:noProof/>
            <w:webHidden/>
          </w:rPr>
        </w:r>
        <w:r w:rsidR="00403AF3">
          <w:rPr>
            <w:noProof/>
            <w:webHidden/>
          </w:rPr>
          <w:fldChar w:fldCharType="separate"/>
        </w:r>
        <w:r w:rsidR="00403AF3">
          <w:rPr>
            <w:noProof/>
            <w:webHidden/>
          </w:rPr>
          <w:t>68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3" w:history="1">
        <w:r w:rsidR="00403AF3" w:rsidRPr="008513BB">
          <w:rPr>
            <w:rStyle w:val="Hyperlink"/>
            <w:noProof/>
          </w:rPr>
          <w:t>Легкость и возможность приобретения проницательности членами общества</w:t>
        </w:r>
        <w:r w:rsidR="00403AF3">
          <w:rPr>
            <w:noProof/>
            <w:webHidden/>
          </w:rPr>
          <w:tab/>
        </w:r>
        <w:r w:rsidR="00403AF3">
          <w:rPr>
            <w:noProof/>
            <w:webHidden/>
          </w:rPr>
          <w:fldChar w:fldCharType="begin"/>
        </w:r>
        <w:r w:rsidR="00403AF3">
          <w:rPr>
            <w:noProof/>
            <w:webHidden/>
          </w:rPr>
          <w:instrText xml:space="preserve"> PAGEREF _Toc420955513 \h </w:instrText>
        </w:r>
        <w:r w:rsidR="00403AF3">
          <w:rPr>
            <w:noProof/>
            <w:webHidden/>
          </w:rPr>
        </w:r>
        <w:r w:rsidR="00403AF3">
          <w:rPr>
            <w:noProof/>
            <w:webHidden/>
          </w:rPr>
          <w:fldChar w:fldCharType="separate"/>
        </w:r>
        <w:r w:rsidR="00403AF3">
          <w:rPr>
            <w:noProof/>
            <w:webHidden/>
          </w:rPr>
          <w:t>68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4" w:history="1">
        <w:r w:rsidR="00403AF3" w:rsidRPr="008513BB">
          <w:rPr>
            <w:rStyle w:val="Hyperlink"/>
            <w:noProof/>
          </w:rPr>
          <w:t>Роль небрежности в создании непроницательности</w:t>
        </w:r>
        <w:r w:rsidR="00403AF3">
          <w:rPr>
            <w:noProof/>
            <w:webHidden/>
          </w:rPr>
          <w:tab/>
        </w:r>
        <w:r w:rsidR="00403AF3">
          <w:rPr>
            <w:noProof/>
            <w:webHidden/>
          </w:rPr>
          <w:fldChar w:fldCharType="begin"/>
        </w:r>
        <w:r w:rsidR="00403AF3">
          <w:rPr>
            <w:noProof/>
            <w:webHidden/>
          </w:rPr>
          <w:instrText xml:space="preserve"> PAGEREF _Toc420955514 \h </w:instrText>
        </w:r>
        <w:r w:rsidR="00403AF3">
          <w:rPr>
            <w:noProof/>
            <w:webHidden/>
          </w:rPr>
        </w:r>
        <w:r w:rsidR="00403AF3">
          <w:rPr>
            <w:noProof/>
            <w:webHidden/>
          </w:rPr>
          <w:fldChar w:fldCharType="separate"/>
        </w:r>
        <w:r w:rsidR="00403AF3">
          <w:rPr>
            <w:noProof/>
            <w:webHidden/>
          </w:rPr>
          <w:t>68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5" w:history="1">
        <w:r w:rsidR="00403AF3" w:rsidRPr="008513BB">
          <w:rPr>
            <w:rStyle w:val="Hyperlink"/>
            <w:noProof/>
          </w:rPr>
          <w:t>Распространение проницательности является обязанностью молодого поколения перед лицом информационной войны врага</w:t>
        </w:r>
        <w:r w:rsidR="00403AF3">
          <w:rPr>
            <w:noProof/>
            <w:webHidden/>
          </w:rPr>
          <w:tab/>
        </w:r>
        <w:r w:rsidR="00403AF3">
          <w:rPr>
            <w:noProof/>
            <w:webHidden/>
          </w:rPr>
          <w:fldChar w:fldCharType="begin"/>
        </w:r>
        <w:r w:rsidR="00403AF3">
          <w:rPr>
            <w:noProof/>
            <w:webHidden/>
          </w:rPr>
          <w:instrText xml:space="preserve"> PAGEREF _Toc420955515 \h </w:instrText>
        </w:r>
        <w:r w:rsidR="00403AF3">
          <w:rPr>
            <w:noProof/>
            <w:webHidden/>
          </w:rPr>
        </w:r>
        <w:r w:rsidR="00403AF3">
          <w:rPr>
            <w:noProof/>
            <w:webHidden/>
          </w:rPr>
          <w:fldChar w:fldCharType="separate"/>
        </w:r>
        <w:r w:rsidR="00403AF3">
          <w:rPr>
            <w:noProof/>
            <w:webHidden/>
          </w:rPr>
          <w:t>68</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16" w:history="1">
        <w:r w:rsidR="00403AF3" w:rsidRPr="008513BB">
          <w:rPr>
            <w:rStyle w:val="Hyperlink"/>
            <w:noProof/>
          </w:rPr>
          <w:t>Искаженное преподнесение общественной действительности с помощью мировых пропагандистских инструментов</w:t>
        </w:r>
        <w:r w:rsidR="00403AF3">
          <w:rPr>
            <w:noProof/>
            <w:webHidden/>
          </w:rPr>
          <w:tab/>
        </w:r>
        <w:r w:rsidR="00403AF3">
          <w:rPr>
            <w:noProof/>
            <w:webHidden/>
          </w:rPr>
          <w:fldChar w:fldCharType="begin"/>
        </w:r>
        <w:r w:rsidR="00403AF3">
          <w:rPr>
            <w:noProof/>
            <w:webHidden/>
          </w:rPr>
          <w:instrText xml:space="preserve"> PAGEREF _Toc420955516 \h </w:instrText>
        </w:r>
        <w:r w:rsidR="00403AF3">
          <w:rPr>
            <w:noProof/>
            <w:webHidden/>
          </w:rPr>
        </w:r>
        <w:r w:rsidR="00403AF3">
          <w:rPr>
            <w:noProof/>
            <w:webHidden/>
          </w:rPr>
          <w:fldChar w:fldCharType="separate"/>
        </w:r>
        <w:r w:rsidR="00403AF3">
          <w:rPr>
            <w:noProof/>
            <w:webHidden/>
          </w:rPr>
          <w:t>69</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7" w:history="1">
        <w:r w:rsidR="00403AF3" w:rsidRPr="008513BB">
          <w:rPr>
            <w:rStyle w:val="Hyperlink"/>
            <w:noProof/>
          </w:rPr>
          <w:t>Причины совершенствующие проницательность для предотвращения продолжения ошибок</w:t>
        </w:r>
        <w:r w:rsidR="00403AF3">
          <w:rPr>
            <w:noProof/>
            <w:webHidden/>
          </w:rPr>
          <w:tab/>
        </w:r>
        <w:r w:rsidR="00403AF3">
          <w:rPr>
            <w:noProof/>
            <w:webHidden/>
          </w:rPr>
          <w:fldChar w:fldCharType="begin"/>
        </w:r>
        <w:r w:rsidR="00403AF3">
          <w:rPr>
            <w:noProof/>
            <w:webHidden/>
          </w:rPr>
          <w:instrText xml:space="preserve"> PAGEREF _Toc420955517 \h </w:instrText>
        </w:r>
        <w:r w:rsidR="00403AF3">
          <w:rPr>
            <w:noProof/>
            <w:webHidden/>
          </w:rPr>
        </w:r>
        <w:r w:rsidR="00403AF3">
          <w:rPr>
            <w:noProof/>
            <w:webHidden/>
          </w:rPr>
          <w:fldChar w:fldCharType="separate"/>
        </w:r>
        <w:r w:rsidR="00403AF3">
          <w:rPr>
            <w:noProof/>
            <w:webHidden/>
          </w:rPr>
          <w:t>69</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18" w:history="1">
        <w:r w:rsidR="00403AF3" w:rsidRPr="008513BB">
          <w:rPr>
            <w:rStyle w:val="Hyperlink"/>
            <w:noProof/>
          </w:rPr>
          <w:t>Проницательность является необходимым условием для возвышения Ирана</w:t>
        </w:r>
        <w:r w:rsidR="00403AF3">
          <w:rPr>
            <w:noProof/>
            <w:webHidden/>
          </w:rPr>
          <w:tab/>
        </w:r>
        <w:r w:rsidR="00403AF3">
          <w:rPr>
            <w:noProof/>
            <w:webHidden/>
          </w:rPr>
          <w:fldChar w:fldCharType="begin"/>
        </w:r>
        <w:r w:rsidR="00403AF3">
          <w:rPr>
            <w:noProof/>
            <w:webHidden/>
          </w:rPr>
          <w:instrText xml:space="preserve"> PAGEREF _Toc420955518 \h </w:instrText>
        </w:r>
        <w:r w:rsidR="00403AF3">
          <w:rPr>
            <w:noProof/>
            <w:webHidden/>
          </w:rPr>
        </w:r>
        <w:r w:rsidR="00403AF3">
          <w:rPr>
            <w:noProof/>
            <w:webHidden/>
          </w:rPr>
          <w:fldChar w:fldCharType="separate"/>
        </w:r>
        <w:r w:rsidR="00403AF3">
          <w:rPr>
            <w:noProof/>
            <w:webHidden/>
          </w:rPr>
          <w:t>70</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19" w:history="1">
        <w:r w:rsidR="00403AF3" w:rsidRPr="008513BB">
          <w:rPr>
            <w:rStyle w:val="Hyperlink"/>
            <w:noProof/>
          </w:rPr>
          <w:t>Итог «западного индустриального развития» и «движения иранского народа»</w:t>
        </w:r>
        <w:r w:rsidR="00403AF3">
          <w:rPr>
            <w:noProof/>
            <w:webHidden/>
          </w:rPr>
          <w:tab/>
        </w:r>
        <w:r w:rsidR="00403AF3">
          <w:rPr>
            <w:noProof/>
            <w:webHidden/>
          </w:rPr>
          <w:fldChar w:fldCharType="begin"/>
        </w:r>
        <w:r w:rsidR="00403AF3">
          <w:rPr>
            <w:noProof/>
            <w:webHidden/>
          </w:rPr>
          <w:instrText xml:space="preserve"> PAGEREF _Toc420955519 \h </w:instrText>
        </w:r>
        <w:r w:rsidR="00403AF3">
          <w:rPr>
            <w:noProof/>
            <w:webHidden/>
          </w:rPr>
        </w:r>
        <w:r w:rsidR="00403AF3">
          <w:rPr>
            <w:noProof/>
            <w:webHidden/>
          </w:rPr>
          <w:fldChar w:fldCharType="separate"/>
        </w:r>
        <w:r w:rsidR="00403AF3">
          <w:rPr>
            <w:noProof/>
            <w:webHidden/>
          </w:rPr>
          <w:t>70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0" w:history="1">
        <w:r w:rsidR="00403AF3" w:rsidRPr="008513BB">
          <w:rPr>
            <w:rStyle w:val="Hyperlink"/>
            <w:noProof/>
          </w:rPr>
          <w:t>Народ Ирана является пионером нового движения в современном материалистическом мире</w:t>
        </w:r>
        <w:r w:rsidR="00403AF3">
          <w:rPr>
            <w:noProof/>
            <w:webHidden/>
          </w:rPr>
          <w:tab/>
        </w:r>
        <w:r w:rsidR="00403AF3">
          <w:rPr>
            <w:noProof/>
            <w:webHidden/>
          </w:rPr>
          <w:fldChar w:fldCharType="begin"/>
        </w:r>
        <w:r w:rsidR="00403AF3">
          <w:rPr>
            <w:noProof/>
            <w:webHidden/>
          </w:rPr>
          <w:instrText xml:space="preserve"> PAGEREF _Toc420955520 \h </w:instrText>
        </w:r>
        <w:r w:rsidR="00403AF3">
          <w:rPr>
            <w:noProof/>
            <w:webHidden/>
          </w:rPr>
        </w:r>
        <w:r w:rsidR="00403AF3">
          <w:rPr>
            <w:noProof/>
            <w:webHidden/>
          </w:rPr>
          <w:fldChar w:fldCharType="separate"/>
        </w:r>
        <w:r w:rsidR="00403AF3">
          <w:rPr>
            <w:noProof/>
            <w:webHidden/>
          </w:rPr>
          <w:t>71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1" w:history="1">
        <w:r w:rsidR="00403AF3" w:rsidRPr="008513BB">
          <w:rPr>
            <w:rStyle w:val="Hyperlink"/>
            <w:noProof/>
          </w:rPr>
          <w:t>Необходимые условия для противостояния неверным методам, которые господствуют в мире</w:t>
        </w:r>
        <w:r w:rsidR="00403AF3">
          <w:rPr>
            <w:noProof/>
            <w:webHidden/>
          </w:rPr>
          <w:tab/>
        </w:r>
        <w:r w:rsidR="00403AF3">
          <w:rPr>
            <w:noProof/>
            <w:webHidden/>
          </w:rPr>
          <w:fldChar w:fldCharType="begin"/>
        </w:r>
        <w:r w:rsidR="00403AF3">
          <w:rPr>
            <w:noProof/>
            <w:webHidden/>
          </w:rPr>
          <w:instrText xml:space="preserve"> PAGEREF _Toc420955521 \h </w:instrText>
        </w:r>
        <w:r w:rsidR="00403AF3">
          <w:rPr>
            <w:noProof/>
            <w:webHidden/>
          </w:rPr>
        </w:r>
        <w:r w:rsidR="00403AF3">
          <w:rPr>
            <w:noProof/>
            <w:webHidden/>
          </w:rPr>
          <w:fldChar w:fldCharType="separate"/>
        </w:r>
        <w:r w:rsidR="00403AF3">
          <w:rPr>
            <w:noProof/>
            <w:webHidden/>
          </w:rPr>
          <w:t>71</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522" w:history="1">
        <w:r w:rsidR="00403AF3" w:rsidRPr="008513BB">
          <w:rPr>
            <w:rStyle w:val="Hyperlink"/>
            <w:noProof/>
          </w:rPr>
          <w:t>Великолепие служения</w:t>
        </w:r>
        <w:r w:rsidR="00403AF3">
          <w:rPr>
            <w:noProof/>
            <w:webHidden/>
          </w:rPr>
          <w:tab/>
        </w:r>
        <w:r w:rsidR="00403AF3">
          <w:rPr>
            <w:noProof/>
            <w:webHidden/>
          </w:rPr>
          <w:fldChar w:fldCharType="begin"/>
        </w:r>
        <w:r w:rsidR="00403AF3">
          <w:rPr>
            <w:noProof/>
            <w:webHidden/>
          </w:rPr>
          <w:instrText xml:space="preserve"> PAGEREF _Toc420955522 \h </w:instrText>
        </w:r>
        <w:r w:rsidR="00403AF3">
          <w:rPr>
            <w:noProof/>
            <w:webHidden/>
          </w:rPr>
        </w:r>
        <w:r w:rsidR="00403AF3">
          <w:rPr>
            <w:noProof/>
            <w:webHidden/>
          </w:rPr>
          <w:fldChar w:fldCharType="separate"/>
        </w:r>
        <w:r w:rsidR="00403AF3">
          <w:rPr>
            <w:noProof/>
            <w:webHidden/>
          </w:rPr>
          <w:t>72</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23" w:history="1">
        <w:r w:rsidR="00403AF3" w:rsidRPr="008513BB">
          <w:rPr>
            <w:rStyle w:val="Hyperlink"/>
            <w:noProof/>
          </w:rPr>
          <w:t>Ценность и положение служения народу</w:t>
        </w:r>
        <w:r w:rsidR="00403AF3">
          <w:rPr>
            <w:noProof/>
            <w:webHidden/>
          </w:rPr>
          <w:tab/>
        </w:r>
        <w:r w:rsidR="00403AF3">
          <w:rPr>
            <w:noProof/>
            <w:webHidden/>
          </w:rPr>
          <w:fldChar w:fldCharType="begin"/>
        </w:r>
        <w:r w:rsidR="00403AF3">
          <w:rPr>
            <w:noProof/>
            <w:webHidden/>
          </w:rPr>
          <w:instrText xml:space="preserve"> PAGEREF _Toc420955523 \h </w:instrText>
        </w:r>
        <w:r w:rsidR="00403AF3">
          <w:rPr>
            <w:noProof/>
            <w:webHidden/>
          </w:rPr>
        </w:r>
        <w:r w:rsidR="00403AF3">
          <w:rPr>
            <w:noProof/>
            <w:webHidden/>
          </w:rPr>
          <w:fldChar w:fldCharType="separate"/>
        </w:r>
        <w:r w:rsidR="00403AF3">
          <w:rPr>
            <w:noProof/>
            <w:webHidden/>
          </w:rPr>
          <w:t>73</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24" w:history="1">
        <w:r w:rsidR="00403AF3" w:rsidRPr="008513BB">
          <w:rPr>
            <w:rStyle w:val="Hyperlink"/>
            <w:noProof/>
          </w:rPr>
          <w:t>Положение города Кум</w:t>
        </w:r>
        <w:r w:rsidR="00403AF3">
          <w:rPr>
            <w:noProof/>
            <w:webHidden/>
          </w:rPr>
          <w:tab/>
        </w:r>
        <w:r w:rsidR="00403AF3">
          <w:rPr>
            <w:noProof/>
            <w:webHidden/>
          </w:rPr>
          <w:fldChar w:fldCharType="begin"/>
        </w:r>
        <w:r w:rsidR="00403AF3">
          <w:rPr>
            <w:noProof/>
            <w:webHidden/>
          </w:rPr>
          <w:instrText xml:space="preserve"> PAGEREF _Toc420955524 \h </w:instrText>
        </w:r>
        <w:r w:rsidR="00403AF3">
          <w:rPr>
            <w:noProof/>
            <w:webHidden/>
          </w:rPr>
        </w:r>
        <w:r w:rsidR="00403AF3">
          <w:rPr>
            <w:noProof/>
            <w:webHidden/>
          </w:rPr>
          <w:fldChar w:fldCharType="separate"/>
        </w:r>
        <w:r w:rsidR="00403AF3">
          <w:rPr>
            <w:noProof/>
            <w:webHidden/>
          </w:rPr>
          <w:t>73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5" w:history="1">
        <w:r w:rsidR="00403AF3" w:rsidRPr="008513BB">
          <w:rPr>
            <w:rStyle w:val="Hyperlink"/>
            <w:noProof/>
          </w:rPr>
          <w:t>Положение и состояние города Кум во времена Тугата</w:t>
        </w:r>
        <w:r w:rsidR="00403AF3">
          <w:rPr>
            <w:noProof/>
            <w:webHidden/>
          </w:rPr>
          <w:tab/>
        </w:r>
        <w:r w:rsidR="00403AF3">
          <w:rPr>
            <w:noProof/>
            <w:webHidden/>
          </w:rPr>
          <w:fldChar w:fldCharType="begin"/>
        </w:r>
        <w:r w:rsidR="00403AF3">
          <w:rPr>
            <w:noProof/>
            <w:webHidden/>
          </w:rPr>
          <w:instrText xml:space="preserve"> PAGEREF _Toc420955525 \h </w:instrText>
        </w:r>
        <w:r w:rsidR="00403AF3">
          <w:rPr>
            <w:noProof/>
            <w:webHidden/>
          </w:rPr>
        </w:r>
        <w:r w:rsidR="00403AF3">
          <w:rPr>
            <w:noProof/>
            <w:webHidden/>
          </w:rPr>
          <w:fldChar w:fldCharType="separate"/>
        </w:r>
        <w:r w:rsidR="00403AF3">
          <w:rPr>
            <w:noProof/>
            <w:webHidden/>
          </w:rPr>
          <w:t>73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6" w:history="1">
        <w:r w:rsidR="00403AF3" w:rsidRPr="008513BB">
          <w:rPr>
            <w:rStyle w:val="Hyperlink"/>
            <w:noProof/>
          </w:rPr>
          <w:t>Состояние Кума после Революции</w:t>
        </w:r>
        <w:r w:rsidR="00403AF3">
          <w:rPr>
            <w:noProof/>
            <w:webHidden/>
          </w:rPr>
          <w:tab/>
        </w:r>
        <w:r w:rsidR="00403AF3">
          <w:rPr>
            <w:noProof/>
            <w:webHidden/>
          </w:rPr>
          <w:fldChar w:fldCharType="begin"/>
        </w:r>
        <w:r w:rsidR="00403AF3">
          <w:rPr>
            <w:noProof/>
            <w:webHidden/>
          </w:rPr>
          <w:instrText xml:space="preserve"> PAGEREF _Toc420955526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7" w:history="1">
        <w:r w:rsidR="00403AF3" w:rsidRPr="008513BB">
          <w:rPr>
            <w:rStyle w:val="Hyperlink"/>
            <w:noProof/>
          </w:rPr>
          <w:t>Положение и международное значение Кума</w:t>
        </w:r>
        <w:r w:rsidR="00403AF3">
          <w:rPr>
            <w:noProof/>
            <w:webHidden/>
          </w:rPr>
          <w:tab/>
        </w:r>
        <w:r w:rsidR="00403AF3">
          <w:rPr>
            <w:noProof/>
            <w:webHidden/>
          </w:rPr>
          <w:fldChar w:fldCharType="begin"/>
        </w:r>
        <w:r w:rsidR="00403AF3">
          <w:rPr>
            <w:noProof/>
            <w:webHidden/>
          </w:rPr>
          <w:instrText xml:space="preserve"> PAGEREF _Toc420955527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28" w:history="1">
        <w:r w:rsidR="00403AF3" w:rsidRPr="008513BB">
          <w:rPr>
            <w:rStyle w:val="Hyperlink"/>
            <w:noProof/>
          </w:rPr>
          <w:t>Постоянная политика врага в борьбе с Исламской Революцией</w:t>
        </w:r>
        <w:r w:rsidR="00403AF3">
          <w:rPr>
            <w:noProof/>
            <w:webHidden/>
          </w:rPr>
          <w:tab/>
        </w:r>
        <w:r w:rsidR="00403AF3">
          <w:rPr>
            <w:noProof/>
            <w:webHidden/>
          </w:rPr>
          <w:fldChar w:fldCharType="begin"/>
        </w:r>
        <w:r w:rsidR="00403AF3">
          <w:rPr>
            <w:noProof/>
            <w:webHidden/>
          </w:rPr>
          <w:instrText xml:space="preserve"> PAGEREF _Toc420955528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29" w:history="1">
        <w:r w:rsidR="00403AF3" w:rsidRPr="008513BB">
          <w:rPr>
            <w:rStyle w:val="Hyperlink"/>
            <w:noProof/>
          </w:rPr>
          <w:t>Ослабление основ Революции и Ислама</w:t>
        </w:r>
        <w:r w:rsidR="00403AF3">
          <w:rPr>
            <w:noProof/>
            <w:webHidden/>
          </w:rPr>
          <w:tab/>
        </w:r>
        <w:r w:rsidR="00403AF3">
          <w:rPr>
            <w:noProof/>
            <w:webHidden/>
          </w:rPr>
          <w:fldChar w:fldCharType="begin"/>
        </w:r>
        <w:r w:rsidR="00403AF3">
          <w:rPr>
            <w:noProof/>
            <w:webHidden/>
          </w:rPr>
          <w:instrText xml:space="preserve"> PAGEREF _Toc420955529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30" w:history="1">
        <w:r w:rsidR="00403AF3" w:rsidRPr="008513BB">
          <w:rPr>
            <w:rStyle w:val="Hyperlink"/>
            <w:noProof/>
          </w:rPr>
          <w:t>Особая программа врагов по отношению к Куму</w:t>
        </w:r>
        <w:r w:rsidR="00403AF3">
          <w:rPr>
            <w:noProof/>
            <w:webHidden/>
          </w:rPr>
          <w:tab/>
        </w:r>
        <w:r w:rsidR="00403AF3">
          <w:rPr>
            <w:noProof/>
            <w:webHidden/>
          </w:rPr>
          <w:fldChar w:fldCharType="begin"/>
        </w:r>
        <w:r w:rsidR="00403AF3">
          <w:rPr>
            <w:noProof/>
            <w:webHidden/>
          </w:rPr>
          <w:instrText xml:space="preserve"> PAGEREF _Toc420955530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31" w:history="1">
        <w:r w:rsidR="00403AF3" w:rsidRPr="008513BB">
          <w:rPr>
            <w:rStyle w:val="Hyperlink"/>
            <w:noProof/>
          </w:rPr>
          <w:t>Бдительность и глубокая вера жителей Кума являются причинами отсутствия результата вражеских планов в Куме</w:t>
        </w:r>
        <w:r w:rsidR="00403AF3">
          <w:rPr>
            <w:noProof/>
            <w:webHidden/>
          </w:rPr>
          <w:tab/>
        </w:r>
        <w:r w:rsidR="00403AF3">
          <w:rPr>
            <w:noProof/>
            <w:webHidden/>
          </w:rPr>
          <w:fldChar w:fldCharType="begin"/>
        </w:r>
        <w:r w:rsidR="00403AF3">
          <w:rPr>
            <w:noProof/>
            <w:webHidden/>
          </w:rPr>
          <w:instrText xml:space="preserve"> PAGEREF _Toc420955531 \h </w:instrText>
        </w:r>
        <w:r w:rsidR="00403AF3">
          <w:rPr>
            <w:noProof/>
            <w:webHidden/>
          </w:rPr>
        </w:r>
        <w:r w:rsidR="00403AF3">
          <w:rPr>
            <w:noProof/>
            <w:webHidden/>
          </w:rPr>
          <w:fldChar w:fldCharType="separate"/>
        </w:r>
        <w:r w:rsidR="00403AF3">
          <w:rPr>
            <w:noProof/>
            <w:webHidden/>
          </w:rPr>
          <w:t>74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32" w:history="1">
        <w:r w:rsidR="00403AF3" w:rsidRPr="008513BB">
          <w:rPr>
            <w:rStyle w:val="Hyperlink"/>
            <w:noProof/>
          </w:rPr>
          <w:t>Способы борьбы с вражескими усилиями в Куме</w:t>
        </w:r>
        <w:r w:rsidR="00403AF3">
          <w:rPr>
            <w:noProof/>
            <w:webHidden/>
          </w:rPr>
          <w:tab/>
        </w:r>
        <w:r w:rsidR="00403AF3">
          <w:rPr>
            <w:noProof/>
            <w:webHidden/>
          </w:rPr>
          <w:fldChar w:fldCharType="begin"/>
        </w:r>
        <w:r w:rsidR="00403AF3">
          <w:rPr>
            <w:noProof/>
            <w:webHidden/>
          </w:rPr>
          <w:instrText xml:space="preserve"> PAGEREF _Toc420955532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33" w:history="1">
        <w:r w:rsidR="00403AF3" w:rsidRPr="008513BB">
          <w:rPr>
            <w:rStyle w:val="Hyperlink"/>
            <w:noProof/>
          </w:rPr>
          <w:t>Распознание истинных проблем города и служение народу</w:t>
        </w:r>
        <w:r w:rsidR="00403AF3">
          <w:rPr>
            <w:noProof/>
            <w:webHidden/>
          </w:rPr>
          <w:tab/>
        </w:r>
        <w:r w:rsidR="00403AF3">
          <w:rPr>
            <w:noProof/>
            <w:webHidden/>
          </w:rPr>
          <w:fldChar w:fldCharType="begin"/>
        </w:r>
        <w:r w:rsidR="00403AF3">
          <w:rPr>
            <w:noProof/>
            <w:webHidden/>
          </w:rPr>
          <w:instrText xml:space="preserve"> PAGEREF _Toc420955533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534" w:history="1">
        <w:r w:rsidR="00403AF3" w:rsidRPr="008513BB">
          <w:rPr>
            <w:rStyle w:val="Hyperlink"/>
            <w:noProof/>
          </w:rPr>
          <w:t>Внимательность к первостепенным вопросам в разрешении проблем</w:t>
        </w:r>
        <w:r w:rsidR="00403AF3">
          <w:rPr>
            <w:noProof/>
            <w:webHidden/>
          </w:rPr>
          <w:tab/>
        </w:r>
        <w:r w:rsidR="00403AF3">
          <w:rPr>
            <w:noProof/>
            <w:webHidden/>
          </w:rPr>
          <w:fldChar w:fldCharType="begin"/>
        </w:r>
        <w:r w:rsidR="00403AF3">
          <w:rPr>
            <w:noProof/>
            <w:webHidden/>
          </w:rPr>
          <w:instrText xml:space="preserve"> PAGEREF _Toc420955534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535" w:history="1">
        <w:r w:rsidR="00403AF3" w:rsidRPr="008513BB">
          <w:rPr>
            <w:rStyle w:val="Hyperlink"/>
            <w:noProof/>
          </w:rPr>
          <w:t>Проблема воды в Куме</w:t>
        </w:r>
        <w:r w:rsidR="00403AF3">
          <w:rPr>
            <w:noProof/>
            <w:webHidden/>
          </w:rPr>
          <w:tab/>
        </w:r>
        <w:r w:rsidR="00403AF3">
          <w:rPr>
            <w:noProof/>
            <w:webHidden/>
          </w:rPr>
          <w:fldChar w:fldCharType="begin"/>
        </w:r>
        <w:r w:rsidR="00403AF3">
          <w:rPr>
            <w:noProof/>
            <w:webHidden/>
          </w:rPr>
          <w:instrText xml:space="preserve"> PAGEREF _Toc420955535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536" w:history="1">
        <w:r w:rsidR="00403AF3" w:rsidRPr="008513BB">
          <w:rPr>
            <w:rStyle w:val="Hyperlink"/>
            <w:noProof/>
          </w:rPr>
          <w:t>Проблема бедных районов Кума</w:t>
        </w:r>
        <w:r w:rsidR="00403AF3">
          <w:rPr>
            <w:noProof/>
            <w:webHidden/>
          </w:rPr>
          <w:tab/>
        </w:r>
        <w:r w:rsidR="00403AF3">
          <w:rPr>
            <w:noProof/>
            <w:webHidden/>
          </w:rPr>
          <w:fldChar w:fldCharType="begin"/>
        </w:r>
        <w:r w:rsidR="00403AF3">
          <w:rPr>
            <w:noProof/>
            <w:webHidden/>
          </w:rPr>
          <w:instrText xml:space="preserve"> PAGEREF _Toc420955536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537" w:history="1">
        <w:r w:rsidR="00403AF3" w:rsidRPr="008513BB">
          <w:rPr>
            <w:rStyle w:val="Hyperlink"/>
            <w:noProof/>
          </w:rPr>
          <w:t>Санитарные и медицинские проблемы</w:t>
        </w:r>
        <w:r w:rsidR="00403AF3">
          <w:rPr>
            <w:noProof/>
            <w:webHidden/>
          </w:rPr>
          <w:tab/>
        </w:r>
        <w:r w:rsidR="00403AF3">
          <w:rPr>
            <w:noProof/>
            <w:webHidden/>
          </w:rPr>
          <w:fldChar w:fldCharType="begin"/>
        </w:r>
        <w:r w:rsidR="00403AF3">
          <w:rPr>
            <w:noProof/>
            <w:webHidden/>
          </w:rPr>
          <w:instrText xml:space="preserve"> PAGEREF _Toc420955537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538" w:history="1">
        <w:r w:rsidR="00403AF3" w:rsidRPr="008513BB">
          <w:rPr>
            <w:rStyle w:val="Hyperlink"/>
            <w:noProof/>
          </w:rPr>
          <w:t>Вопрос производства ручных изделий</w:t>
        </w:r>
        <w:r w:rsidR="00403AF3">
          <w:rPr>
            <w:noProof/>
            <w:webHidden/>
          </w:rPr>
          <w:tab/>
        </w:r>
        <w:r w:rsidR="00403AF3">
          <w:rPr>
            <w:noProof/>
            <w:webHidden/>
          </w:rPr>
          <w:fldChar w:fldCharType="begin"/>
        </w:r>
        <w:r w:rsidR="00403AF3">
          <w:rPr>
            <w:noProof/>
            <w:webHidden/>
          </w:rPr>
          <w:instrText xml:space="preserve"> PAGEREF _Toc420955538 \h </w:instrText>
        </w:r>
        <w:r w:rsidR="00403AF3">
          <w:rPr>
            <w:noProof/>
            <w:webHidden/>
          </w:rPr>
        </w:r>
        <w:r w:rsidR="00403AF3">
          <w:rPr>
            <w:noProof/>
            <w:webHidden/>
          </w:rPr>
          <w:fldChar w:fldCharType="separate"/>
        </w:r>
        <w:r w:rsidR="00403AF3">
          <w:rPr>
            <w:noProof/>
            <w:webHidden/>
          </w:rPr>
          <w:t>75</w:t>
        </w:r>
        <w:r w:rsidR="00403AF3">
          <w:rPr>
            <w:noProof/>
            <w:webHidden/>
          </w:rPr>
          <w:fldChar w:fldCharType="end"/>
        </w:r>
      </w:hyperlink>
    </w:p>
    <w:p w:rsidR="00403AF3" w:rsidRDefault="00482DF6">
      <w:pPr>
        <w:pStyle w:val="TOC8"/>
        <w:tabs>
          <w:tab w:val="right" w:leader="dot" w:pos="9345"/>
        </w:tabs>
        <w:rPr>
          <w:rFonts w:eastAsiaTheme="minorEastAsia"/>
          <w:noProof/>
          <w:lang w:eastAsia="ru-RU"/>
        </w:rPr>
      </w:pPr>
      <w:hyperlink w:anchor="_Toc420955539" w:history="1">
        <w:r w:rsidR="00403AF3" w:rsidRPr="008513BB">
          <w:rPr>
            <w:rStyle w:val="Hyperlink"/>
            <w:noProof/>
          </w:rPr>
          <w:t>Вопрос производства и сельского хозяйства</w:t>
        </w:r>
        <w:r w:rsidR="00403AF3">
          <w:rPr>
            <w:noProof/>
            <w:webHidden/>
          </w:rPr>
          <w:tab/>
        </w:r>
        <w:r w:rsidR="00403AF3">
          <w:rPr>
            <w:noProof/>
            <w:webHidden/>
          </w:rPr>
          <w:fldChar w:fldCharType="begin"/>
        </w:r>
        <w:r w:rsidR="00403AF3">
          <w:rPr>
            <w:noProof/>
            <w:webHidden/>
          </w:rPr>
          <w:instrText xml:space="preserve"> PAGEREF _Toc420955539 \h </w:instrText>
        </w:r>
        <w:r w:rsidR="00403AF3">
          <w:rPr>
            <w:noProof/>
            <w:webHidden/>
          </w:rPr>
        </w:r>
        <w:r w:rsidR="00403AF3">
          <w:rPr>
            <w:noProof/>
            <w:webHidden/>
          </w:rPr>
          <w:fldChar w:fldCharType="separate"/>
        </w:r>
        <w:r w:rsidR="00403AF3">
          <w:rPr>
            <w:noProof/>
            <w:webHidden/>
          </w:rPr>
          <w:t>76</w:t>
        </w:r>
        <w:r w:rsidR="00403AF3">
          <w:rPr>
            <w:noProof/>
            <w:webHidden/>
          </w:rPr>
          <w:fldChar w:fldCharType="end"/>
        </w:r>
      </w:hyperlink>
    </w:p>
    <w:p w:rsidR="00403AF3" w:rsidRDefault="00482DF6">
      <w:pPr>
        <w:pStyle w:val="TOC7"/>
        <w:tabs>
          <w:tab w:val="right" w:leader="dot" w:pos="9345"/>
        </w:tabs>
        <w:rPr>
          <w:rFonts w:eastAsiaTheme="minorEastAsia"/>
          <w:noProof/>
          <w:lang w:eastAsia="ru-RU"/>
        </w:rPr>
      </w:pPr>
      <w:hyperlink w:anchor="_Toc420955540" w:history="1">
        <w:r w:rsidR="00403AF3" w:rsidRPr="008513BB">
          <w:rPr>
            <w:rStyle w:val="Hyperlink"/>
            <w:noProof/>
          </w:rPr>
          <w:t>Необходимость усилий чиновников для устранения всех проблем</w:t>
        </w:r>
        <w:r w:rsidR="00403AF3">
          <w:rPr>
            <w:noProof/>
            <w:webHidden/>
          </w:rPr>
          <w:tab/>
        </w:r>
        <w:r w:rsidR="00403AF3">
          <w:rPr>
            <w:noProof/>
            <w:webHidden/>
          </w:rPr>
          <w:fldChar w:fldCharType="begin"/>
        </w:r>
        <w:r w:rsidR="00403AF3">
          <w:rPr>
            <w:noProof/>
            <w:webHidden/>
          </w:rPr>
          <w:instrText xml:space="preserve"> PAGEREF _Toc420955540 \h </w:instrText>
        </w:r>
        <w:r w:rsidR="00403AF3">
          <w:rPr>
            <w:noProof/>
            <w:webHidden/>
          </w:rPr>
        </w:r>
        <w:r w:rsidR="00403AF3">
          <w:rPr>
            <w:noProof/>
            <w:webHidden/>
          </w:rPr>
          <w:fldChar w:fldCharType="separate"/>
        </w:r>
        <w:r w:rsidR="00403AF3">
          <w:rPr>
            <w:noProof/>
            <w:webHidden/>
          </w:rPr>
          <w:t>76</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41" w:history="1">
        <w:r w:rsidR="00403AF3" w:rsidRPr="008513BB">
          <w:rPr>
            <w:rStyle w:val="Hyperlink"/>
            <w:noProof/>
          </w:rPr>
          <w:t>Важные моменты, на которые необходимо обратить внимание относительно службы чиновников</w:t>
        </w:r>
        <w:r w:rsidR="00403AF3">
          <w:rPr>
            <w:noProof/>
            <w:webHidden/>
          </w:rPr>
          <w:tab/>
        </w:r>
        <w:r w:rsidR="00403AF3">
          <w:rPr>
            <w:noProof/>
            <w:webHidden/>
          </w:rPr>
          <w:fldChar w:fldCharType="begin"/>
        </w:r>
        <w:r w:rsidR="00403AF3">
          <w:rPr>
            <w:noProof/>
            <w:webHidden/>
          </w:rPr>
          <w:instrText xml:space="preserve"> PAGEREF _Toc420955541 \h </w:instrText>
        </w:r>
        <w:r w:rsidR="00403AF3">
          <w:rPr>
            <w:noProof/>
            <w:webHidden/>
          </w:rPr>
        </w:r>
        <w:r w:rsidR="00403AF3">
          <w:rPr>
            <w:noProof/>
            <w:webHidden/>
          </w:rPr>
          <w:fldChar w:fldCharType="separate"/>
        </w:r>
        <w:r w:rsidR="00403AF3">
          <w:rPr>
            <w:noProof/>
            <w:webHidden/>
          </w:rPr>
          <w:t>76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42" w:history="1">
        <w:r w:rsidR="00403AF3" w:rsidRPr="008513BB">
          <w:rPr>
            <w:rStyle w:val="Hyperlink"/>
            <w:noProof/>
          </w:rPr>
          <w:t>Важность пологающегося отношения чиновников в людям</w:t>
        </w:r>
        <w:r w:rsidR="00403AF3">
          <w:rPr>
            <w:noProof/>
            <w:webHidden/>
          </w:rPr>
          <w:tab/>
        </w:r>
        <w:r w:rsidR="00403AF3">
          <w:rPr>
            <w:noProof/>
            <w:webHidden/>
          </w:rPr>
          <w:fldChar w:fldCharType="begin"/>
        </w:r>
        <w:r w:rsidR="00403AF3">
          <w:rPr>
            <w:noProof/>
            <w:webHidden/>
          </w:rPr>
          <w:instrText xml:space="preserve"> PAGEREF _Toc420955542 \h </w:instrText>
        </w:r>
        <w:r w:rsidR="00403AF3">
          <w:rPr>
            <w:noProof/>
            <w:webHidden/>
          </w:rPr>
        </w:r>
        <w:r w:rsidR="00403AF3">
          <w:rPr>
            <w:noProof/>
            <w:webHidden/>
          </w:rPr>
          <w:fldChar w:fldCharType="separate"/>
        </w:r>
        <w:r w:rsidR="00403AF3">
          <w:rPr>
            <w:noProof/>
            <w:webHidden/>
          </w:rPr>
          <w:t>76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43" w:history="1">
        <w:r w:rsidR="00403AF3" w:rsidRPr="008513BB">
          <w:rPr>
            <w:rStyle w:val="Hyperlink"/>
            <w:noProof/>
          </w:rPr>
          <w:t>Важность понимания важности и положения духовной награды за служение</w:t>
        </w:r>
        <w:r w:rsidR="00403AF3">
          <w:rPr>
            <w:noProof/>
            <w:webHidden/>
          </w:rPr>
          <w:tab/>
        </w:r>
        <w:r w:rsidR="00403AF3">
          <w:rPr>
            <w:noProof/>
            <w:webHidden/>
          </w:rPr>
          <w:fldChar w:fldCharType="begin"/>
        </w:r>
        <w:r w:rsidR="00403AF3">
          <w:rPr>
            <w:noProof/>
            <w:webHidden/>
          </w:rPr>
          <w:instrText xml:space="preserve"> PAGEREF _Toc420955543 \h </w:instrText>
        </w:r>
        <w:r w:rsidR="00403AF3">
          <w:rPr>
            <w:noProof/>
            <w:webHidden/>
          </w:rPr>
        </w:r>
        <w:r w:rsidR="00403AF3">
          <w:rPr>
            <w:noProof/>
            <w:webHidden/>
          </w:rPr>
          <w:fldChar w:fldCharType="separate"/>
        </w:r>
        <w:r w:rsidR="00403AF3">
          <w:rPr>
            <w:noProof/>
            <w:webHidden/>
          </w:rPr>
          <w:t>77</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44" w:history="1">
        <w:r w:rsidR="00403AF3" w:rsidRPr="008513BB">
          <w:rPr>
            <w:rStyle w:val="Hyperlink"/>
            <w:noProof/>
          </w:rPr>
          <w:t>Отсутствие усталости является результатом поминания духовной награды</w:t>
        </w:r>
        <w:r w:rsidR="00403AF3">
          <w:rPr>
            <w:noProof/>
            <w:webHidden/>
          </w:rPr>
          <w:tab/>
        </w:r>
        <w:r w:rsidR="00403AF3">
          <w:rPr>
            <w:noProof/>
            <w:webHidden/>
          </w:rPr>
          <w:fldChar w:fldCharType="begin"/>
        </w:r>
        <w:r w:rsidR="00403AF3">
          <w:rPr>
            <w:noProof/>
            <w:webHidden/>
          </w:rPr>
          <w:instrText xml:space="preserve"> PAGEREF _Toc420955544 \h </w:instrText>
        </w:r>
        <w:r w:rsidR="00403AF3">
          <w:rPr>
            <w:noProof/>
            <w:webHidden/>
          </w:rPr>
        </w:r>
        <w:r w:rsidR="00403AF3">
          <w:rPr>
            <w:noProof/>
            <w:webHidden/>
          </w:rPr>
          <w:fldChar w:fldCharType="separate"/>
        </w:r>
        <w:r w:rsidR="00403AF3">
          <w:rPr>
            <w:noProof/>
            <w:webHidden/>
          </w:rPr>
          <w:t>77</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45" w:history="1">
        <w:r w:rsidR="00403AF3" w:rsidRPr="008513BB">
          <w:rPr>
            <w:rStyle w:val="Hyperlink"/>
            <w:noProof/>
          </w:rPr>
          <w:t>Необходимость увеличения усилий и скорости развития в области науки, производства и общества</w:t>
        </w:r>
        <w:r w:rsidR="00403AF3">
          <w:rPr>
            <w:noProof/>
            <w:webHidden/>
          </w:rPr>
          <w:tab/>
        </w:r>
        <w:r w:rsidR="00403AF3">
          <w:rPr>
            <w:noProof/>
            <w:webHidden/>
          </w:rPr>
          <w:fldChar w:fldCharType="begin"/>
        </w:r>
        <w:r w:rsidR="00403AF3">
          <w:rPr>
            <w:noProof/>
            <w:webHidden/>
          </w:rPr>
          <w:instrText xml:space="preserve"> PAGEREF _Toc420955545 \h </w:instrText>
        </w:r>
        <w:r w:rsidR="00403AF3">
          <w:rPr>
            <w:noProof/>
            <w:webHidden/>
          </w:rPr>
        </w:r>
        <w:r w:rsidR="00403AF3">
          <w:rPr>
            <w:noProof/>
            <w:webHidden/>
          </w:rPr>
          <w:fldChar w:fldCharType="separate"/>
        </w:r>
        <w:r w:rsidR="00403AF3">
          <w:rPr>
            <w:noProof/>
            <w:webHidden/>
          </w:rPr>
          <w:t>77</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46" w:history="1">
        <w:r w:rsidR="00403AF3" w:rsidRPr="008513BB">
          <w:rPr>
            <w:rStyle w:val="Hyperlink"/>
            <w:noProof/>
          </w:rPr>
          <w:t>Наша отсталость является результатом предательства предшествующих Революции испорченных властей</w:t>
        </w:r>
        <w:r w:rsidR="00403AF3">
          <w:rPr>
            <w:noProof/>
            <w:webHidden/>
          </w:rPr>
          <w:tab/>
        </w:r>
        <w:r w:rsidR="00403AF3">
          <w:rPr>
            <w:noProof/>
            <w:webHidden/>
          </w:rPr>
          <w:fldChar w:fldCharType="begin"/>
        </w:r>
        <w:r w:rsidR="00403AF3">
          <w:rPr>
            <w:noProof/>
            <w:webHidden/>
          </w:rPr>
          <w:instrText xml:space="preserve"> PAGEREF _Toc420955546 \h </w:instrText>
        </w:r>
        <w:r w:rsidR="00403AF3">
          <w:rPr>
            <w:noProof/>
            <w:webHidden/>
          </w:rPr>
        </w:r>
        <w:r w:rsidR="00403AF3">
          <w:rPr>
            <w:noProof/>
            <w:webHidden/>
          </w:rPr>
          <w:fldChar w:fldCharType="separate"/>
        </w:r>
        <w:r w:rsidR="00403AF3">
          <w:rPr>
            <w:noProof/>
            <w:webHidden/>
          </w:rPr>
          <w:t>77</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47" w:history="1">
        <w:r w:rsidR="00403AF3" w:rsidRPr="008513BB">
          <w:rPr>
            <w:rStyle w:val="Hyperlink"/>
            <w:noProof/>
          </w:rPr>
          <w:t>Последствия и результаты предательства шахов династий Гачар и Пехлеви</w:t>
        </w:r>
        <w:r w:rsidR="00403AF3">
          <w:rPr>
            <w:noProof/>
            <w:webHidden/>
          </w:rPr>
          <w:tab/>
        </w:r>
        <w:r w:rsidR="00403AF3">
          <w:rPr>
            <w:noProof/>
            <w:webHidden/>
          </w:rPr>
          <w:fldChar w:fldCharType="begin"/>
        </w:r>
        <w:r w:rsidR="00403AF3">
          <w:rPr>
            <w:noProof/>
            <w:webHidden/>
          </w:rPr>
          <w:instrText xml:space="preserve"> PAGEREF _Toc420955547 \h </w:instrText>
        </w:r>
        <w:r w:rsidR="00403AF3">
          <w:rPr>
            <w:noProof/>
            <w:webHidden/>
          </w:rPr>
        </w:r>
        <w:r w:rsidR="00403AF3">
          <w:rPr>
            <w:noProof/>
            <w:webHidden/>
          </w:rPr>
          <w:fldChar w:fldCharType="separate"/>
        </w:r>
        <w:r w:rsidR="00403AF3">
          <w:rPr>
            <w:noProof/>
            <w:webHidden/>
          </w:rPr>
          <w:t>77</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48" w:history="1">
        <w:r w:rsidR="00403AF3" w:rsidRPr="008513BB">
          <w:rPr>
            <w:rStyle w:val="Hyperlink"/>
            <w:noProof/>
          </w:rPr>
          <w:t>Благодать Исламской Революции в Иране</w:t>
        </w:r>
        <w:r w:rsidR="00403AF3">
          <w:rPr>
            <w:noProof/>
            <w:webHidden/>
          </w:rPr>
          <w:tab/>
        </w:r>
        <w:r w:rsidR="00403AF3">
          <w:rPr>
            <w:noProof/>
            <w:webHidden/>
          </w:rPr>
          <w:fldChar w:fldCharType="begin"/>
        </w:r>
        <w:r w:rsidR="00403AF3">
          <w:rPr>
            <w:noProof/>
            <w:webHidden/>
          </w:rPr>
          <w:instrText xml:space="preserve"> PAGEREF _Toc420955548 \h </w:instrText>
        </w:r>
        <w:r w:rsidR="00403AF3">
          <w:rPr>
            <w:noProof/>
            <w:webHidden/>
          </w:rPr>
        </w:r>
        <w:r w:rsidR="00403AF3">
          <w:rPr>
            <w:noProof/>
            <w:webHidden/>
          </w:rPr>
          <w:fldChar w:fldCharType="separate"/>
        </w:r>
        <w:r w:rsidR="00403AF3">
          <w:rPr>
            <w:noProof/>
            <w:webHidden/>
          </w:rPr>
          <w:t>78</w:t>
        </w:r>
        <w:r w:rsidR="00403AF3">
          <w:rPr>
            <w:noProof/>
            <w:webHidden/>
          </w:rPr>
          <w:fldChar w:fldCharType="end"/>
        </w:r>
      </w:hyperlink>
    </w:p>
    <w:p w:rsidR="00403AF3" w:rsidRDefault="00482DF6">
      <w:pPr>
        <w:pStyle w:val="TOC1"/>
        <w:tabs>
          <w:tab w:val="right" w:leader="dot" w:pos="9345"/>
        </w:tabs>
        <w:rPr>
          <w:rFonts w:eastAsiaTheme="minorEastAsia"/>
          <w:noProof/>
          <w:lang w:eastAsia="ru-RU"/>
        </w:rPr>
      </w:pPr>
      <w:hyperlink w:anchor="_Toc420955549" w:history="1">
        <w:r w:rsidR="00403AF3" w:rsidRPr="008513BB">
          <w:rPr>
            <w:rStyle w:val="Hyperlink"/>
            <w:noProof/>
          </w:rPr>
          <w:t>Великолепие знаний</w:t>
        </w:r>
        <w:r w:rsidR="00403AF3">
          <w:rPr>
            <w:noProof/>
            <w:webHidden/>
          </w:rPr>
          <w:tab/>
        </w:r>
        <w:r w:rsidR="00403AF3">
          <w:rPr>
            <w:noProof/>
            <w:webHidden/>
          </w:rPr>
          <w:fldChar w:fldCharType="begin"/>
        </w:r>
        <w:r w:rsidR="00403AF3">
          <w:rPr>
            <w:noProof/>
            <w:webHidden/>
          </w:rPr>
          <w:instrText xml:space="preserve"> PAGEREF _Toc420955549 \h </w:instrText>
        </w:r>
        <w:r w:rsidR="00403AF3">
          <w:rPr>
            <w:noProof/>
            <w:webHidden/>
          </w:rPr>
        </w:r>
        <w:r w:rsidR="00403AF3">
          <w:rPr>
            <w:noProof/>
            <w:webHidden/>
          </w:rPr>
          <w:fldChar w:fldCharType="separate"/>
        </w:r>
        <w:r w:rsidR="00403AF3">
          <w:rPr>
            <w:noProof/>
            <w:webHidden/>
          </w:rPr>
          <w:t>79</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50" w:history="1">
        <w:r w:rsidR="00403AF3" w:rsidRPr="008513BB">
          <w:rPr>
            <w:rStyle w:val="Hyperlink"/>
            <w:noProof/>
          </w:rPr>
          <w:t>Вступление</w:t>
        </w:r>
        <w:r w:rsidR="00403AF3">
          <w:rPr>
            <w:noProof/>
            <w:webHidden/>
          </w:rPr>
          <w:tab/>
        </w:r>
        <w:r w:rsidR="00403AF3">
          <w:rPr>
            <w:noProof/>
            <w:webHidden/>
          </w:rPr>
          <w:fldChar w:fldCharType="begin"/>
        </w:r>
        <w:r w:rsidR="00403AF3">
          <w:rPr>
            <w:noProof/>
            <w:webHidden/>
          </w:rPr>
          <w:instrText xml:space="preserve"> PAGEREF _Toc420955550 \h </w:instrText>
        </w:r>
        <w:r w:rsidR="00403AF3">
          <w:rPr>
            <w:noProof/>
            <w:webHidden/>
          </w:rPr>
        </w:r>
        <w:r w:rsidR="00403AF3">
          <w:rPr>
            <w:noProof/>
            <w:webHidden/>
          </w:rPr>
          <w:fldChar w:fldCharType="separate"/>
        </w:r>
        <w:r w:rsidR="00403AF3">
          <w:rPr>
            <w:noProof/>
            <w:webHidden/>
          </w:rPr>
          <w:t>80</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51" w:history="1">
        <w:r w:rsidR="00403AF3" w:rsidRPr="008513BB">
          <w:rPr>
            <w:rStyle w:val="Hyperlink"/>
            <w:noProof/>
          </w:rPr>
          <w:t>Проповедь. Перессказ откровения Всевышнего пророку Мусе (мир ему!)</w:t>
        </w:r>
        <w:r w:rsidR="00403AF3">
          <w:rPr>
            <w:noProof/>
            <w:webHidden/>
          </w:rPr>
          <w:tab/>
        </w:r>
        <w:r w:rsidR="00403AF3">
          <w:rPr>
            <w:noProof/>
            <w:webHidden/>
          </w:rPr>
          <w:fldChar w:fldCharType="begin"/>
        </w:r>
        <w:r w:rsidR="00403AF3">
          <w:rPr>
            <w:noProof/>
            <w:webHidden/>
          </w:rPr>
          <w:instrText xml:space="preserve"> PAGEREF _Toc420955551 \h </w:instrText>
        </w:r>
        <w:r w:rsidR="00403AF3">
          <w:rPr>
            <w:noProof/>
            <w:webHidden/>
          </w:rPr>
        </w:r>
        <w:r w:rsidR="00403AF3">
          <w:rPr>
            <w:noProof/>
            <w:webHidden/>
          </w:rPr>
          <w:fldChar w:fldCharType="separate"/>
        </w:r>
        <w:r w:rsidR="00403AF3">
          <w:rPr>
            <w:noProof/>
            <w:webHidden/>
          </w:rPr>
          <w:t>80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2" w:history="1">
        <w:r w:rsidR="00403AF3" w:rsidRPr="008513BB">
          <w:rPr>
            <w:rStyle w:val="Hyperlink"/>
            <w:noProof/>
          </w:rPr>
          <w:t>Аскетизм</w:t>
        </w:r>
        <w:r w:rsidR="00403AF3">
          <w:rPr>
            <w:noProof/>
            <w:webHidden/>
          </w:rPr>
          <w:tab/>
        </w:r>
        <w:r w:rsidR="00403AF3">
          <w:rPr>
            <w:noProof/>
            <w:webHidden/>
          </w:rPr>
          <w:fldChar w:fldCharType="begin"/>
        </w:r>
        <w:r w:rsidR="00403AF3">
          <w:rPr>
            <w:noProof/>
            <w:webHidden/>
          </w:rPr>
          <w:instrText xml:space="preserve"> PAGEREF _Toc420955552 \h </w:instrText>
        </w:r>
        <w:r w:rsidR="00403AF3">
          <w:rPr>
            <w:noProof/>
            <w:webHidden/>
          </w:rPr>
        </w:r>
        <w:r w:rsidR="00403AF3">
          <w:rPr>
            <w:noProof/>
            <w:webHidden/>
          </w:rPr>
          <w:fldChar w:fldCharType="separate"/>
        </w:r>
        <w:r w:rsidR="00403AF3">
          <w:rPr>
            <w:noProof/>
            <w:webHidden/>
          </w:rPr>
          <w:t>80</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3" w:history="1">
        <w:r w:rsidR="00403AF3" w:rsidRPr="008513BB">
          <w:rPr>
            <w:rStyle w:val="Hyperlink"/>
            <w:noProof/>
          </w:rPr>
          <w:t>Богобоязненность</w:t>
        </w:r>
        <w:r w:rsidR="00403AF3">
          <w:rPr>
            <w:noProof/>
            <w:webHidden/>
          </w:rPr>
          <w:tab/>
        </w:r>
        <w:r w:rsidR="00403AF3">
          <w:rPr>
            <w:noProof/>
            <w:webHidden/>
          </w:rPr>
          <w:fldChar w:fldCharType="begin"/>
        </w:r>
        <w:r w:rsidR="00403AF3">
          <w:rPr>
            <w:noProof/>
            <w:webHidden/>
          </w:rPr>
          <w:instrText xml:space="preserve"> PAGEREF _Toc420955553 \h </w:instrText>
        </w:r>
        <w:r w:rsidR="00403AF3">
          <w:rPr>
            <w:noProof/>
            <w:webHidden/>
          </w:rPr>
        </w:r>
        <w:r w:rsidR="00403AF3">
          <w:rPr>
            <w:noProof/>
            <w:webHidden/>
          </w:rPr>
          <w:fldChar w:fldCharType="separate"/>
        </w:r>
        <w:r w:rsidR="00403AF3">
          <w:rPr>
            <w:noProof/>
            <w:webHidden/>
          </w:rPr>
          <w:t>81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4" w:history="1">
        <w:r w:rsidR="00403AF3" w:rsidRPr="008513BB">
          <w:rPr>
            <w:rStyle w:val="Hyperlink"/>
            <w:noProof/>
          </w:rPr>
          <w:t>Плачь из страха перед Богом</w:t>
        </w:r>
        <w:r w:rsidR="00403AF3">
          <w:rPr>
            <w:noProof/>
            <w:webHidden/>
          </w:rPr>
          <w:tab/>
        </w:r>
        <w:r w:rsidR="00403AF3">
          <w:rPr>
            <w:noProof/>
            <w:webHidden/>
          </w:rPr>
          <w:fldChar w:fldCharType="begin"/>
        </w:r>
        <w:r w:rsidR="00403AF3">
          <w:rPr>
            <w:noProof/>
            <w:webHidden/>
          </w:rPr>
          <w:instrText xml:space="preserve"> PAGEREF _Toc420955554 \h </w:instrText>
        </w:r>
        <w:r w:rsidR="00403AF3">
          <w:rPr>
            <w:noProof/>
            <w:webHidden/>
          </w:rPr>
        </w:r>
        <w:r w:rsidR="00403AF3">
          <w:rPr>
            <w:noProof/>
            <w:webHidden/>
          </w:rPr>
          <w:fldChar w:fldCharType="separate"/>
        </w:r>
        <w:r w:rsidR="00403AF3">
          <w:rPr>
            <w:noProof/>
            <w:webHidden/>
          </w:rPr>
          <w:t>81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5" w:history="1">
        <w:r w:rsidR="00403AF3" w:rsidRPr="008513BB">
          <w:rPr>
            <w:rStyle w:val="Hyperlink"/>
            <w:noProof/>
          </w:rPr>
          <w:t>Значение уверенности сердца в религии</w:t>
        </w:r>
        <w:r w:rsidR="00403AF3">
          <w:rPr>
            <w:noProof/>
            <w:webHidden/>
          </w:rPr>
          <w:tab/>
        </w:r>
        <w:r w:rsidR="00403AF3">
          <w:rPr>
            <w:noProof/>
            <w:webHidden/>
          </w:rPr>
          <w:fldChar w:fldCharType="begin"/>
        </w:r>
        <w:r w:rsidR="00403AF3">
          <w:rPr>
            <w:noProof/>
            <w:webHidden/>
          </w:rPr>
          <w:instrText xml:space="preserve"> PAGEREF _Toc420955555 \h </w:instrText>
        </w:r>
        <w:r w:rsidR="00403AF3">
          <w:rPr>
            <w:noProof/>
            <w:webHidden/>
          </w:rPr>
        </w:r>
        <w:r w:rsidR="00403AF3">
          <w:rPr>
            <w:noProof/>
            <w:webHidden/>
          </w:rPr>
          <w:fldChar w:fldCharType="separate"/>
        </w:r>
        <w:r w:rsidR="00403AF3">
          <w:rPr>
            <w:noProof/>
            <w:webHidden/>
          </w:rPr>
          <w:t>81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6" w:history="1">
        <w:r w:rsidR="00403AF3" w:rsidRPr="008513BB">
          <w:rPr>
            <w:rStyle w:val="Hyperlink"/>
            <w:noProof/>
          </w:rPr>
          <w:t>Положение и значение смерти</w:t>
        </w:r>
        <w:r w:rsidR="00403AF3">
          <w:rPr>
            <w:noProof/>
            <w:webHidden/>
          </w:rPr>
          <w:tab/>
        </w:r>
        <w:r w:rsidR="00403AF3">
          <w:rPr>
            <w:noProof/>
            <w:webHidden/>
          </w:rPr>
          <w:fldChar w:fldCharType="begin"/>
        </w:r>
        <w:r w:rsidR="00403AF3">
          <w:rPr>
            <w:noProof/>
            <w:webHidden/>
          </w:rPr>
          <w:instrText xml:space="preserve"> PAGEREF _Toc420955556 \h </w:instrText>
        </w:r>
        <w:r w:rsidR="00403AF3">
          <w:rPr>
            <w:noProof/>
            <w:webHidden/>
          </w:rPr>
        </w:r>
        <w:r w:rsidR="00403AF3">
          <w:rPr>
            <w:noProof/>
            <w:webHidden/>
          </w:rPr>
          <w:fldChar w:fldCharType="separate"/>
        </w:r>
        <w:r w:rsidR="00403AF3">
          <w:rPr>
            <w:noProof/>
            <w:webHidden/>
          </w:rPr>
          <w:t>81</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7" w:history="1">
        <w:r w:rsidR="00403AF3" w:rsidRPr="008513BB">
          <w:rPr>
            <w:rStyle w:val="Hyperlink"/>
            <w:noProof/>
          </w:rPr>
          <w:t>Награда за аскетизм, богобоязненност ь и плачь</w:t>
        </w:r>
        <w:r w:rsidR="00403AF3">
          <w:rPr>
            <w:noProof/>
            <w:webHidden/>
          </w:rPr>
          <w:tab/>
        </w:r>
        <w:r w:rsidR="00403AF3">
          <w:rPr>
            <w:noProof/>
            <w:webHidden/>
          </w:rPr>
          <w:fldChar w:fldCharType="begin"/>
        </w:r>
        <w:r w:rsidR="00403AF3">
          <w:rPr>
            <w:noProof/>
            <w:webHidden/>
          </w:rPr>
          <w:instrText xml:space="preserve"> PAGEREF _Toc420955557 \h </w:instrText>
        </w:r>
        <w:r w:rsidR="00403AF3">
          <w:rPr>
            <w:noProof/>
            <w:webHidden/>
          </w:rPr>
        </w:r>
        <w:r w:rsidR="00403AF3">
          <w:rPr>
            <w:noProof/>
            <w:webHidden/>
          </w:rPr>
          <w:fldChar w:fldCharType="separate"/>
        </w:r>
        <w:r w:rsidR="00403AF3">
          <w:rPr>
            <w:noProof/>
            <w:webHidden/>
          </w:rPr>
          <w:t>81</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58" w:history="1">
        <w:r w:rsidR="00403AF3" w:rsidRPr="008513BB">
          <w:rPr>
            <w:rStyle w:val="Hyperlink"/>
            <w:noProof/>
          </w:rPr>
          <w:t>Духовность является основной деятельностью духовной семинарии</w:t>
        </w:r>
        <w:r w:rsidR="00403AF3">
          <w:rPr>
            <w:noProof/>
            <w:webHidden/>
          </w:rPr>
          <w:tab/>
        </w:r>
        <w:r w:rsidR="00403AF3">
          <w:rPr>
            <w:noProof/>
            <w:webHidden/>
          </w:rPr>
          <w:fldChar w:fldCharType="begin"/>
        </w:r>
        <w:r w:rsidR="00403AF3">
          <w:rPr>
            <w:noProof/>
            <w:webHidden/>
          </w:rPr>
          <w:instrText xml:space="preserve"> PAGEREF _Toc420955558 \h </w:instrText>
        </w:r>
        <w:r w:rsidR="00403AF3">
          <w:rPr>
            <w:noProof/>
            <w:webHidden/>
          </w:rPr>
        </w:r>
        <w:r w:rsidR="00403AF3">
          <w:rPr>
            <w:noProof/>
            <w:webHidden/>
          </w:rPr>
          <w:fldChar w:fldCharType="separate"/>
        </w:r>
        <w:r w:rsidR="00403AF3">
          <w:rPr>
            <w:noProof/>
            <w:webHidden/>
          </w:rPr>
          <w:t>82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59" w:history="1">
        <w:r w:rsidR="00403AF3" w:rsidRPr="008513BB">
          <w:rPr>
            <w:rStyle w:val="Hyperlink"/>
            <w:noProof/>
          </w:rPr>
          <w:t>Преподователи должны проповедовать своим студентам</w:t>
        </w:r>
        <w:r w:rsidR="00403AF3">
          <w:rPr>
            <w:noProof/>
            <w:webHidden/>
          </w:rPr>
          <w:tab/>
        </w:r>
        <w:r w:rsidR="00403AF3">
          <w:rPr>
            <w:noProof/>
            <w:webHidden/>
          </w:rPr>
          <w:fldChar w:fldCharType="begin"/>
        </w:r>
        <w:r w:rsidR="00403AF3">
          <w:rPr>
            <w:noProof/>
            <w:webHidden/>
          </w:rPr>
          <w:instrText xml:space="preserve"> PAGEREF _Toc420955559 \h </w:instrText>
        </w:r>
        <w:r w:rsidR="00403AF3">
          <w:rPr>
            <w:noProof/>
            <w:webHidden/>
          </w:rPr>
        </w:r>
        <w:r w:rsidR="00403AF3">
          <w:rPr>
            <w:noProof/>
            <w:webHidden/>
          </w:rPr>
          <w:fldChar w:fldCharType="separate"/>
        </w:r>
        <w:r w:rsidR="00403AF3">
          <w:rPr>
            <w:noProof/>
            <w:webHidden/>
          </w:rPr>
          <w:t>82</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60" w:history="1">
        <w:r w:rsidR="00403AF3" w:rsidRPr="008513BB">
          <w:rPr>
            <w:rStyle w:val="Hyperlink"/>
            <w:noProof/>
          </w:rPr>
          <w:t>Исследование вопросов, которые были изложены примерными студентами духовных семинариев</w:t>
        </w:r>
        <w:r w:rsidR="00403AF3">
          <w:rPr>
            <w:noProof/>
            <w:webHidden/>
          </w:rPr>
          <w:tab/>
        </w:r>
        <w:r w:rsidR="00403AF3">
          <w:rPr>
            <w:noProof/>
            <w:webHidden/>
          </w:rPr>
          <w:fldChar w:fldCharType="begin"/>
        </w:r>
        <w:r w:rsidR="00403AF3">
          <w:rPr>
            <w:noProof/>
            <w:webHidden/>
          </w:rPr>
          <w:instrText xml:space="preserve"> PAGEREF _Toc420955560 \h </w:instrText>
        </w:r>
        <w:r w:rsidR="00403AF3">
          <w:rPr>
            <w:noProof/>
            <w:webHidden/>
          </w:rPr>
        </w:r>
        <w:r w:rsidR="00403AF3">
          <w:rPr>
            <w:noProof/>
            <w:webHidden/>
          </w:rPr>
          <w:fldChar w:fldCharType="separate"/>
        </w:r>
        <w:r w:rsidR="00403AF3">
          <w:rPr>
            <w:noProof/>
            <w:webHidden/>
          </w:rPr>
          <w:t>83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61" w:history="1">
        <w:r w:rsidR="00403AF3" w:rsidRPr="008513BB">
          <w:rPr>
            <w:rStyle w:val="Hyperlink"/>
            <w:noProof/>
          </w:rPr>
          <w:t>Необходимость воплощения в жизнь высказанных желаний и надежды</w:t>
        </w:r>
        <w:r w:rsidR="00403AF3">
          <w:rPr>
            <w:noProof/>
            <w:webHidden/>
          </w:rPr>
          <w:tab/>
        </w:r>
        <w:r w:rsidR="00403AF3">
          <w:rPr>
            <w:noProof/>
            <w:webHidden/>
          </w:rPr>
          <w:fldChar w:fldCharType="begin"/>
        </w:r>
        <w:r w:rsidR="00403AF3">
          <w:rPr>
            <w:noProof/>
            <w:webHidden/>
          </w:rPr>
          <w:instrText xml:space="preserve"> PAGEREF _Toc420955561 \h </w:instrText>
        </w:r>
        <w:r w:rsidR="00403AF3">
          <w:rPr>
            <w:noProof/>
            <w:webHidden/>
          </w:rPr>
        </w:r>
        <w:r w:rsidR="00403AF3">
          <w:rPr>
            <w:noProof/>
            <w:webHidden/>
          </w:rPr>
          <w:fldChar w:fldCharType="separate"/>
        </w:r>
        <w:r w:rsidR="00403AF3">
          <w:rPr>
            <w:noProof/>
            <w:webHidden/>
          </w:rPr>
          <w:t>83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62" w:history="1">
        <w:r w:rsidR="00403AF3" w:rsidRPr="008513BB">
          <w:rPr>
            <w:rStyle w:val="Hyperlink"/>
            <w:noProof/>
          </w:rPr>
          <w:t>Необходимое для осуществления желаний надежд</w:t>
        </w:r>
        <w:r w:rsidR="00403AF3">
          <w:rPr>
            <w:noProof/>
            <w:webHidden/>
          </w:rPr>
          <w:tab/>
        </w:r>
        <w:r w:rsidR="00403AF3">
          <w:rPr>
            <w:noProof/>
            <w:webHidden/>
          </w:rPr>
          <w:fldChar w:fldCharType="begin"/>
        </w:r>
        <w:r w:rsidR="00403AF3">
          <w:rPr>
            <w:noProof/>
            <w:webHidden/>
          </w:rPr>
          <w:instrText xml:space="preserve"> PAGEREF _Toc420955562 \h </w:instrText>
        </w:r>
        <w:r w:rsidR="00403AF3">
          <w:rPr>
            <w:noProof/>
            <w:webHidden/>
          </w:rPr>
        </w:r>
        <w:r w:rsidR="00403AF3">
          <w:rPr>
            <w:noProof/>
            <w:webHidden/>
          </w:rPr>
          <w:fldChar w:fldCharType="separate"/>
        </w:r>
        <w:r w:rsidR="00403AF3">
          <w:rPr>
            <w:noProof/>
            <w:webHidden/>
          </w:rPr>
          <w:t>83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63" w:history="1">
        <w:r w:rsidR="00403AF3" w:rsidRPr="008513BB">
          <w:rPr>
            <w:rStyle w:val="Hyperlink"/>
            <w:noProof/>
          </w:rPr>
          <w:t>Искренность на деле</w:t>
        </w:r>
        <w:r w:rsidR="00403AF3">
          <w:rPr>
            <w:noProof/>
            <w:webHidden/>
          </w:rPr>
          <w:tab/>
        </w:r>
        <w:r w:rsidR="00403AF3">
          <w:rPr>
            <w:noProof/>
            <w:webHidden/>
          </w:rPr>
          <w:fldChar w:fldCharType="begin"/>
        </w:r>
        <w:r w:rsidR="00403AF3">
          <w:rPr>
            <w:noProof/>
            <w:webHidden/>
          </w:rPr>
          <w:instrText xml:space="preserve"> PAGEREF _Toc420955563 \h </w:instrText>
        </w:r>
        <w:r w:rsidR="00403AF3">
          <w:rPr>
            <w:noProof/>
            <w:webHidden/>
          </w:rPr>
        </w:r>
        <w:r w:rsidR="00403AF3">
          <w:rPr>
            <w:noProof/>
            <w:webHidden/>
          </w:rPr>
          <w:fldChar w:fldCharType="separate"/>
        </w:r>
        <w:r w:rsidR="00403AF3">
          <w:rPr>
            <w:noProof/>
            <w:webHidden/>
          </w:rPr>
          <w:t>83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64" w:history="1">
        <w:r w:rsidR="00403AF3" w:rsidRPr="008513BB">
          <w:rPr>
            <w:rStyle w:val="Hyperlink"/>
            <w:noProof/>
          </w:rPr>
          <w:t>Раболепие и прибегание к Богу</w:t>
        </w:r>
        <w:r w:rsidR="00403AF3">
          <w:rPr>
            <w:noProof/>
            <w:webHidden/>
          </w:rPr>
          <w:tab/>
        </w:r>
        <w:r w:rsidR="00403AF3">
          <w:rPr>
            <w:noProof/>
            <w:webHidden/>
          </w:rPr>
          <w:fldChar w:fldCharType="begin"/>
        </w:r>
        <w:r w:rsidR="00403AF3">
          <w:rPr>
            <w:noProof/>
            <w:webHidden/>
          </w:rPr>
          <w:instrText xml:space="preserve"> PAGEREF _Toc420955564 \h </w:instrText>
        </w:r>
        <w:r w:rsidR="00403AF3">
          <w:rPr>
            <w:noProof/>
            <w:webHidden/>
          </w:rPr>
        </w:r>
        <w:r w:rsidR="00403AF3">
          <w:rPr>
            <w:noProof/>
            <w:webHidden/>
          </w:rPr>
          <w:fldChar w:fldCharType="separate"/>
        </w:r>
        <w:r w:rsidR="00403AF3">
          <w:rPr>
            <w:noProof/>
            <w:webHidden/>
          </w:rPr>
          <w:t>83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65" w:history="1">
        <w:r w:rsidR="00403AF3" w:rsidRPr="008513BB">
          <w:rPr>
            <w:rStyle w:val="Hyperlink"/>
            <w:noProof/>
          </w:rPr>
          <w:t>По поводу элиты духовной семинарии, которые высказали свое мнение</w:t>
        </w:r>
        <w:r w:rsidR="00403AF3">
          <w:rPr>
            <w:noProof/>
            <w:webHidden/>
          </w:rPr>
          <w:tab/>
        </w:r>
        <w:r w:rsidR="00403AF3">
          <w:rPr>
            <w:noProof/>
            <w:webHidden/>
          </w:rPr>
          <w:fldChar w:fldCharType="begin"/>
        </w:r>
        <w:r w:rsidR="00403AF3">
          <w:rPr>
            <w:noProof/>
            <w:webHidden/>
          </w:rPr>
          <w:instrText xml:space="preserve"> PAGEREF _Toc420955565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66" w:history="1">
        <w:r w:rsidR="00403AF3" w:rsidRPr="008513BB">
          <w:rPr>
            <w:rStyle w:val="Hyperlink"/>
            <w:noProof/>
          </w:rPr>
          <w:t>Качественное улучшение мысли и подхода к научным вопросам студентов духовных семинариев благодаря Революции</w:t>
        </w:r>
        <w:r w:rsidR="00403AF3">
          <w:rPr>
            <w:noProof/>
            <w:webHidden/>
          </w:rPr>
          <w:tab/>
        </w:r>
        <w:r w:rsidR="00403AF3">
          <w:rPr>
            <w:noProof/>
            <w:webHidden/>
          </w:rPr>
          <w:fldChar w:fldCharType="begin"/>
        </w:r>
        <w:r w:rsidR="00403AF3">
          <w:rPr>
            <w:noProof/>
            <w:webHidden/>
          </w:rPr>
          <w:instrText xml:space="preserve"> PAGEREF _Toc420955566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67" w:history="1">
        <w:r w:rsidR="00403AF3" w:rsidRPr="008513BB">
          <w:rPr>
            <w:rStyle w:val="Hyperlink"/>
            <w:noProof/>
          </w:rPr>
          <w:t>Появление образованной и талантливой элиты в духовных семинариях</w:t>
        </w:r>
        <w:r w:rsidR="00403AF3">
          <w:rPr>
            <w:noProof/>
            <w:webHidden/>
          </w:rPr>
          <w:tab/>
        </w:r>
        <w:r w:rsidR="00403AF3">
          <w:rPr>
            <w:noProof/>
            <w:webHidden/>
          </w:rPr>
          <w:fldChar w:fldCharType="begin"/>
        </w:r>
        <w:r w:rsidR="00403AF3">
          <w:rPr>
            <w:noProof/>
            <w:webHidden/>
          </w:rPr>
          <w:instrText xml:space="preserve"> PAGEREF _Toc420955567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68" w:history="1">
        <w:r w:rsidR="00403AF3" w:rsidRPr="008513BB">
          <w:rPr>
            <w:rStyle w:val="Hyperlink"/>
            <w:noProof/>
          </w:rPr>
          <w:t>Благодарность организатору собрания</w:t>
        </w:r>
        <w:r w:rsidR="00403AF3">
          <w:rPr>
            <w:noProof/>
            <w:webHidden/>
          </w:rPr>
          <w:tab/>
        </w:r>
        <w:r w:rsidR="00403AF3">
          <w:rPr>
            <w:noProof/>
            <w:webHidden/>
          </w:rPr>
          <w:fldChar w:fldCharType="begin"/>
        </w:r>
        <w:r w:rsidR="00403AF3">
          <w:rPr>
            <w:noProof/>
            <w:webHidden/>
          </w:rPr>
          <w:instrText xml:space="preserve"> PAGEREF _Toc420955568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69" w:history="1">
        <w:r w:rsidR="00403AF3" w:rsidRPr="008513BB">
          <w:rPr>
            <w:rStyle w:val="Hyperlink"/>
            <w:noProof/>
          </w:rPr>
          <w:t>Благодарность ораторам</w:t>
        </w:r>
        <w:r w:rsidR="00403AF3">
          <w:rPr>
            <w:noProof/>
            <w:webHidden/>
          </w:rPr>
          <w:tab/>
        </w:r>
        <w:r w:rsidR="00403AF3">
          <w:rPr>
            <w:noProof/>
            <w:webHidden/>
          </w:rPr>
          <w:fldChar w:fldCharType="begin"/>
        </w:r>
        <w:r w:rsidR="00403AF3">
          <w:rPr>
            <w:noProof/>
            <w:webHidden/>
          </w:rPr>
          <w:instrText xml:space="preserve"> PAGEREF _Toc420955569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70" w:history="1">
        <w:r w:rsidR="00403AF3" w:rsidRPr="008513BB">
          <w:rPr>
            <w:rStyle w:val="Hyperlink"/>
            <w:noProof/>
          </w:rPr>
          <w:t>Нужно отделять надежды и мечты от практических программ</w:t>
        </w:r>
        <w:r w:rsidR="00403AF3">
          <w:rPr>
            <w:noProof/>
            <w:webHidden/>
          </w:rPr>
          <w:tab/>
        </w:r>
        <w:r w:rsidR="00403AF3">
          <w:rPr>
            <w:noProof/>
            <w:webHidden/>
          </w:rPr>
          <w:fldChar w:fldCharType="begin"/>
        </w:r>
        <w:r w:rsidR="00403AF3">
          <w:rPr>
            <w:noProof/>
            <w:webHidden/>
          </w:rPr>
          <w:instrText xml:space="preserve"> PAGEREF _Toc420955570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71" w:history="1">
        <w:r w:rsidR="00403AF3" w:rsidRPr="008513BB">
          <w:rPr>
            <w:rStyle w:val="Hyperlink"/>
            <w:noProof/>
          </w:rPr>
          <w:t>Необходимо заниматься планированием для осуществления действенных программ</w:t>
        </w:r>
        <w:r w:rsidR="00403AF3">
          <w:rPr>
            <w:noProof/>
            <w:webHidden/>
          </w:rPr>
          <w:tab/>
        </w:r>
        <w:r w:rsidR="00403AF3">
          <w:rPr>
            <w:noProof/>
            <w:webHidden/>
          </w:rPr>
          <w:fldChar w:fldCharType="begin"/>
        </w:r>
        <w:r w:rsidR="00403AF3">
          <w:rPr>
            <w:noProof/>
            <w:webHidden/>
          </w:rPr>
          <w:instrText xml:space="preserve"> PAGEREF _Toc420955571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72" w:history="1">
        <w:r w:rsidR="00403AF3" w:rsidRPr="008513BB">
          <w:rPr>
            <w:rStyle w:val="Hyperlink"/>
            <w:noProof/>
          </w:rPr>
          <w:t>Составление прогноза для составления программы</w:t>
        </w:r>
        <w:r w:rsidR="00403AF3">
          <w:rPr>
            <w:noProof/>
            <w:webHidden/>
          </w:rPr>
          <w:tab/>
        </w:r>
        <w:r w:rsidR="00403AF3">
          <w:rPr>
            <w:noProof/>
            <w:webHidden/>
          </w:rPr>
          <w:fldChar w:fldCharType="begin"/>
        </w:r>
        <w:r w:rsidR="00403AF3">
          <w:rPr>
            <w:noProof/>
            <w:webHidden/>
          </w:rPr>
          <w:instrText xml:space="preserve"> PAGEREF _Toc420955572 \h </w:instrText>
        </w:r>
        <w:r w:rsidR="00403AF3">
          <w:rPr>
            <w:noProof/>
            <w:webHidden/>
          </w:rPr>
        </w:r>
        <w:r w:rsidR="00403AF3">
          <w:rPr>
            <w:noProof/>
            <w:webHidden/>
          </w:rPr>
          <w:fldChar w:fldCharType="separate"/>
        </w:r>
        <w:r w:rsidR="00403AF3">
          <w:rPr>
            <w:noProof/>
            <w:webHidden/>
          </w:rPr>
          <w:t>84</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73" w:history="1">
        <w:r w:rsidR="00403AF3" w:rsidRPr="008513BB">
          <w:rPr>
            <w:rStyle w:val="Hyperlink"/>
            <w:noProof/>
          </w:rPr>
          <w:t>Необходимо иметь долгосрочные и краткосрочные планы для достижения целей</w:t>
        </w:r>
        <w:r w:rsidR="00403AF3">
          <w:rPr>
            <w:noProof/>
            <w:webHidden/>
          </w:rPr>
          <w:tab/>
        </w:r>
        <w:r w:rsidR="00403AF3">
          <w:rPr>
            <w:noProof/>
            <w:webHidden/>
          </w:rPr>
          <w:fldChar w:fldCharType="begin"/>
        </w:r>
        <w:r w:rsidR="00403AF3">
          <w:rPr>
            <w:noProof/>
            <w:webHidden/>
          </w:rPr>
          <w:instrText xml:space="preserve"> PAGEREF _Toc420955573 \h </w:instrText>
        </w:r>
        <w:r w:rsidR="00403AF3">
          <w:rPr>
            <w:noProof/>
            <w:webHidden/>
          </w:rPr>
        </w:r>
        <w:r w:rsidR="00403AF3">
          <w:rPr>
            <w:noProof/>
            <w:webHidden/>
          </w:rPr>
          <w:fldChar w:fldCharType="separate"/>
        </w:r>
        <w:r w:rsidR="00403AF3">
          <w:rPr>
            <w:noProof/>
            <w:webHidden/>
          </w:rPr>
          <w:t>85</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74" w:history="1">
        <w:r w:rsidR="00403AF3" w:rsidRPr="008513BB">
          <w:rPr>
            <w:rStyle w:val="Hyperlink"/>
            <w:noProof/>
          </w:rPr>
          <w:t>Необходимость составления и осуществления реальных и возможных программ</w:t>
        </w:r>
        <w:r w:rsidR="00403AF3">
          <w:rPr>
            <w:noProof/>
            <w:webHidden/>
          </w:rPr>
          <w:tab/>
        </w:r>
        <w:r w:rsidR="00403AF3">
          <w:rPr>
            <w:noProof/>
            <w:webHidden/>
          </w:rPr>
          <w:fldChar w:fldCharType="begin"/>
        </w:r>
        <w:r w:rsidR="00403AF3">
          <w:rPr>
            <w:noProof/>
            <w:webHidden/>
          </w:rPr>
          <w:instrText xml:space="preserve"> PAGEREF _Toc420955574 \h </w:instrText>
        </w:r>
        <w:r w:rsidR="00403AF3">
          <w:rPr>
            <w:noProof/>
            <w:webHidden/>
          </w:rPr>
        </w:r>
        <w:r w:rsidR="00403AF3">
          <w:rPr>
            <w:noProof/>
            <w:webHidden/>
          </w:rPr>
          <w:fldChar w:fldCharType="separate"/>
        </w:r>
        <w:r w:rsidR="00403AF3">
          <w:rPr>
            <w:noProof/>
            <w:webHidden/>
          </w:rPr>
          <w:t>85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75" w:history="1">
        <w:r w:rsidR="00403AF3" w:rsidRPr="008513BB">
          <w:rPr>
            <w:rStyle w:val="Hyperlink"/>
            <w:noProof/>
          </w:rPr>
          <w:t>Вопросы связанные с гуманитарными науками</w:t>
        </w:r>
        <w:r w:rsidR="00403AF3">
          <w:rPr>
            <w:noProof/>
            <w:webHidden/>
          </w:rPr>
          <w:tab/>
        </w:r>
        <w:r w:rsidR="00403AF3">
          <w:rPr>
            <w:noProof/>
            <w:webHidden/>
          </w:rPr>
          <w:fldChar w:fldCharType="begin"/>
        </w:r>
        <w:r w:rsidR="00403AF3">
          <w:rPr>
            <w:noProof/>
            <w:webHidden/>
          </w:rPr>
          <w:instrText xml:space="preserve"> PAGEREF _Toc420955575 \h </w:instrText>
        </w:r>
        <w:r w:rsidR="00403AF3">
          <w:rPr>
            <w:noProof/>
            <w:webHidden/>
          </w:rPr>
        </w:r>
        <w:r w:rsidR="00403AF3">
          <w:rPr>
            <w:noProof/>
            <w:webHidden/>
          </w:rPr>
          <w:fldChar w:fldCharType="separate"/>
        </w:r>
        <w:r w:rsidR="00403AF3">
          <w:rPr>
            <w:noProof/>
            <w:webHidden/>
          </w:rPr>
          <w:t>85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76" w:history="1">
        <w:r w:rsidR="00403AF3" w:rsidRPr="008513BB">
          <w:rPr>
            <w:rStyle w:val="Hyperlink"/>
            <w:noProof/>
          </w:rPr>
          <w:t>Следствия изучения западных гуманитарных наук в нашем обществе</w:t>
        </w:r>
        <w:r w:rsidR="00403AF3">
          <w:rPr>
            <w:noProof/>
            <w:webHidden/>
          </w:rPr>
          <w:tab/>
        </w:r>
        <w:r w:rsidR="00403AF3">
          <w:rPr>
            <w:noProof/>
            <w:webHidden/>
          </w:rPr>
          <w:fldChar w:fldCharType="begin"/>
        </w:r>
        <w:r w:rsidR="00403AF3">
          <w:rPr>
            <w:noProof/>
            <w:webHidden/>
          </w:rPr>
          <w:instrText xml:space="preserve"> PAGEREF _Toc420955576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77" w:history="1">
        <w:r w:rsidR="00403AF3" w:rsidRPr="008513BB">
          <w:rPr>
            <w:rStyle w:val="Hyperlink"/>
            <w:noProof/>
          </w:rPr>
          <w:t>Необходимо закладывать основы исламских гуманитарных наук в духовной семинарии</w:t>
        </w:r>
        <w:r w:rsidR="00403AF3">
          <w:rPr>
            <w:noProof/>
            <w:webHidden/>
          </w:rPr>
          <w:tab/>
        </w:r>
        <w:r w:rsidR="00403AF3">
          <w:rPr>
            <w:noProof/>
            <w:webHidden/>
          </w:rPr>
          <w:fldChar w:fldCharType="begin"/>
        </w:r>
        <w:r w:rsidR="00403AF3">
          <w:rPr>
            <w:noProof/>
            <w:webHidden/>
          </w:rPr>
          <w:instrText xml:space="preserve"> PAGEREF _Toc420955577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2"/>
        <w:tabs>
          <w:tab w:val="right" w:leader="dot" w:pos="9345"/>
        </w:tabs>
        <w:rPr>
          <w:rFonts w:eastAsiaTheme="minorEastAsia"/>
          <w:noProof/>
          <w:lang w:eastAsia="ru-RU"/>
        </w:rPr>
      </w:pPr>
      <w:hyperlink w:anchor="_Toc420955578" w:history="1">
        <w:r w:rsidR="00403AF3" w:rsidRPr="008513BB">
          <w:rPr>
            <w:rStyle w:val="Hyperlink"/>
            <w:noProof/>
          </w:rPr>
          <w:t>Вопросы связанные с духовной семинарией</w:t>
        </w:r>
        <w:r w:rsidR="00403AF3">
          <w:rPr>
            <w:noProof/>
            <w:webHidden/>
          </w:rPr>
          <w:tab/>
        </w:r>
        <w:r w:rsidR="00403AF3">
          <w:rPr>
            <w:noProof/>
            <w:webHidden/>
          </w:rPr>
          <w:fldChar w:fldCharType="begin"/>
        </w:r>
        <w:r w:rsidR="00403AF3">
          <w:rPr>
            <w:noProof/>
            <w:webHidden/>
          </w:rPr>
          <w:instrText xml:space="preserve"> PAGEREF _Toc420955578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579" w:history="1">
        <w:r w:rsidR="00403AF3" w:rsidRPr="008513BB">
          <w:rPr>
            <w:rStyle w:val="Hyperlink"/>
            <w:noProof/>
          </w:rPr>
          <w:t>Наука является основой духовной семинарии</w:t>
        </w:r>
        <w:r w:rsidR="00403AF3">
          <w:rPr>
            <w:noProof/>
            <w:webHidden/>
          </w:rPr>
          <w:tab/>
        </w:r>
        <w:r w:rsidR="00403AF3">
          <w:rPr>
            <w:noProof/>
            <w:webHidden/>
          </w:rPr>
          <w:fldChar w:fldCharType="begin"/>
        </w:r>
        <w:r w:rsidR="00403AF3">
          <w:rPr>
            <w:noProof/>
            <w:webHidden/>
          </w:rPr>
          <w:instrText xml:space="preserve"> PAGEREF _Toc420955579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580" w:history="1">
        <w:r w:rsidR="00403AF3" w:rsidRPr="008513BB">
          <w:rPr>
            <w:rStyle w:val="Hyperlink"/>
            <w:noProof/>
          </w:rPr>
          <w:t>Требования того, что основой в духовной семинарии является наука</w:t>
        </w:r>
        <w:r w:rsidR="00403AF3">
          <w:rPr>
            <w:noProof/>
            <w:webHidden/>
          </w:rPr>
          <w:tab/>
        </w:r>
        <w:r w:rsidR="00403AF3">
          <w:rPr>
            <w:noProof/>
            <w:webHidden/>
          </w:rPr>
          <w:fldChar w:fldCharType="begin"/>
        </w:r>
        <w:r w:rsidR="00403AF3">
          <w:rPr>
            <w:noProof/>
            <w:webHidden/>
          </w:rPr>
          <w:instrText xml:space="preserve"> PAGEREF _Toc420955580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1" w:history="1">
        <w:r w:rsidR="00403AF3" w:rsidRPr="008513BB">
          <w:rPr>
            <w:rStyle w:val="Hyperlink"/>
            <w:noProof/>
          </w:rPr>
          <w:t>Создание возможности для вопросов и сомнений, и научное отношение к этим сомнениям и вопросам</w:t>
        </w:r>
        <w:r w:rsidR="00403AF3">
          <w:rPr>
            <w:noProof/>
            <w:webHidden/>
          </w:rPr>
          <w:tab/>
        </w:r>
        <w:r w:rsidR="00403AF3">
          <w:rPr>
            <w:noProof/>
            <w:webHidden/>
          </w:rPr>
          <w:fldChar w:fldCharType="begin"/>
        </w:r>
        <w:r w:rsidR="00403AF3">
          <w:rPr>
            <w:noProof/>
            <w:webHidden/>
          </w:rPr>
          <w:instrText xml:space="preserve"> PAGEREF _Toc420955581 \h </w:instrText>
        </w:r>
        <w:r w:rsidR="00403AF3">
          <w:rPr>
            <w:noProof/>
            <w:webHidden/>
          </w:rPr>
        </w:r>
        <w:r w:rsidR="00403AF3">
          <w:rPr>
            <w:noProof/>
            <w:webHidden/>
          </w:rPr>
          <w:fldChar w:fldCharType="separate"/>
        </w:r>
        <w:r w:rsidR="00403AF3">
          <w:rPr>
            <w:noProof/>
            <w:webHidden/>
          </w:rPr>
          <w:t>86</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2" w:history="1">
        <w:r w:rsidR="00403AF3" w:rsidRPr="008513BB">
          <w:rPr>
            <w:rStyle w:val="Hyperlink"/>
            <w:noProof/>
          </w:rPr>
          <w:t>Свободомыслие и создание возможностей для высказывания противоположной точки зрения</w:t>
        </w:r>
        <w:r w:rsidR="00403AF3">
          <w:rPr>
            <w:noProof/>
            <w:webHidden/>
          </w:rPr>
          <w:tab/>
        </w:r>
        <w:r w:rsidR="00403AF3">
          <w:rPr>
            <w:noProof/>
            <w:webHidden/>
          </w:rPr>
          <w:fldChar w:fldCharType="begin"/>
        </w:r>
        <w:r w:rsidR="00403AF3">
          <w:rPr>
            <w:noProof/>
            <w:webHidden/>
          </w:rPr>
          <w:instrText xml:space="preserve"> PAGEREF _Toc420955582 \h </w:instrText>
        </w:r>
        <w:r w:rsidR="00403AF3">
          <w:rPr>
            <w:noProof/>
            <w:webHidden/>
          </w:rPr>
        </w:r>
        <w:r w:rsidR="00403AF3">
          <w:rPr>
            <w:noProof/>
            <w:webHidden/>
          </w:rPr>
          <w:fldChar w:fldCharType="separate"/>
        </w:r>
        <w:r w:rsidR="00403AF3">
          <w:rPr>
            <w:noProof/>
            <w:webHidden/>
          </w:rPr>
          <w:t>87</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83" w:history="1">
        <w:r w:rsidR="00403AF3" w:rsidRPr="008513BB">
          <w:rPr>
            <w:rStyle w:val="Hyperlink"/>
            <w:noProof/>
          </w:rPr>
          <w:t>Наличие свободомыслия в духовной семинарии в данный момент</w:t>
        </w:r>
        <w:r w:rsidR="00403AF3">
          <w:rPr>
            <w:noProof/>
            <w:webHidden/>
          </w:rPr>
          <w:tab/>
        </w:r>
        <w:r w:rsidR="00403AF3">
          <w:rPr>
            <w:noProof/>
            <w:webHidden/>
          </w:rPr>
          <w:fldChar w:fldCharType="begin"/>
        </w:r>
        <w:r w:rsidR="00403AF3">
          <w:rPr>
            <w:noProof/>
            <w:webHidden/>
          </w:rPr>
          <w:instrText xml:space="preserve"> PAGEREF _Toc420955583 \h </w:instrText>
        </w:r>
        <w:r w:rsidR="00403AF3">
          <w:rPr>
            <w:noProof/>
            <w:webHidden/>
          </w:rPr>
        </w:r>
        <w:r w:rsidR="00403AF3">
          <w:rPr>
            <w:noProof/>
            <w:webHidden/>
          </w:rPr>
          <w:fldChar w:fldCharType="separate"/>
        </w:r>
        <w:r w:rsidR="00403AF3">
          <w:rPr>
            <w:noProof/>
            <w:webHidden/>
          </w:rPr>
          <w:t>87</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84" w:history="1">
        <w:r w:rsidR="00403AF3" w:rsidRPr="008513BB">
          <w:rPr>
            <w:rStyle w:val="Hyperlink"/>
            <w:noProof/>
          </w:rPr>
          <w:t>Необходимо расщирять поле свободомыслия</w:t>
        </w:r>
        <w:r w:rsidR="00403AF3">
          <w:rPr>
            <w:noProof/>
            <w:webHidden/>
          </w:rPr>
          <w:tab/>
        </w:r>
        <w:r w:rsidR="00403AF3">
          <w:rPr>
            <w:noProof/>
            <w:webHidden/>
          </w:rPr>
          <w:fldChar w:fldCharType="begin"/>
        </w:r>
        <w:r w:rsidR="00403AF3">
          <w:rPr>
            <w:noProof/>
            <w:webHidden/>
          </w:rPr>
          <w:instrText xml:space="preserve"> PAGEREF _Toc420955584 \h </w:instrText>
        </w:r>
        <w:r w:rsidR="00403AF3">
          <w:rPr>
            <w:noProof/>
            <w:webHidden/>
          </w:rPr>
        </w:r>
        <w:r w:rsidR="00403AF3">
          <w:rPr>
            <w:noProof/>
            <w:webHidden/>
          </w:rPr>
          <w:fldChar w:fldCharType="separate"/>
        </w:r>
        <w:r w:rsidR="00403AF3">
          <w:rPr>
            <w:noProof/>
            <w:webHidden/>
          </w:rPr>
          <w:t>87</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5" w:history="1">
        <w:r w:rsidR="00403AF3" w:rsidRPr="008513BB">
          <w:rPr>
            <w:rStyle w:val="Hyperlink"/>
            <w:noProof/>
          </w:rPr>
          <w:t>Самоуверенность и научная вера в себя</w:t>
        </w:r>
        <w:r w:rsidR="00403AF3">
          <w:rPr>
            <w:noProof/>
            <w:webHidden/>
          </w:rPr>
          <w:tab/>
        </w:r>
        <w:r w:rsidR="00403AF3">
          <w:rPr>
            <w:noProof/>
            <w:webHidden/>
          </w:rPr>
          <w:fldChar w:fldCharType="begin"/>
        </w:r>
        <w:r w:rsidR="00403AF3">
          <w:rPr>
            <w:noProof/>
            <w:webHidden/>
          </w:rPr>
          <w:instrText xml:space="preserve"> PAGEREF _Toc420955585 \h </w:instrText>
        </w:r>
        <w:r w:rsidR="00403AF3">
          <w:rPr>
            <w:noProof/>
            <w:webHidden/>
          </w:rPr>
        </w:r>
        <w:r w:rsidR="00403AF3">
          <w:rPr>
            <w:noProof/>
            <w:webHidden/>
          </w:rPr>
          <w:fldChar w:fldCharType="separate"/>
        </w:r>
        <w:r w:rsidR="00403AF3">
          <w:rPr>
            <w:noProof/>
            <w:webHidden/>
          </w:rPr>
          <w:t>88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6" w:history="1">
        <w:r w:rsidR="00403AF3" w:rsidRPr="008513BB">
          <w:rPr>
            <w:rStyle w:val="Hyperlink"/>
            <w:noProof/>
          </w:rPr>
          <w:t>Поддерживание активной связи с национальными и международными научными сообществами</w:t>
        </w:r>
        <w:r w:rsidR="00403AF3">
          <w:rPr>
            <w:noProof/>
            <w:webHidden/>
          </w:rPr>
          <w:tab/>
        </w:r>
        <w:r w:rsidR="00403AF3">
          <w:rPr>
            <w:noProof/>
            <w:webHidden/>
          </w:rPr>
          <w:fldChar w:fldCharType="begin"/>
        </w:r>
        <w:r w:rsidR="00403AF3">
          <w:rPr>
            <w:noProof/>
            <w:webHidden/>
          </w:rPr>
          <w:instrText xml:space="preserve"> PAGEREF _Toc420955586 \h </w:instrText>
        </w:r>
        <w:r w:rsidR="00403AF3">
          <w:rPr>
            <w:noProof/>
            <w:webHidden/>
          </w:rPr>
        </w:r>
        <w:r w:rsidR="00403AF3">
          <w:rPr>
            <w:noProof/>
            <w:webHidden/>
          </w:rPr>
          <w:fldChar w:fldCharType="separate"/>
        </w:r>
        <w:r w:rsidR="00403AF3">
          <w:rPr>
            <w:noProof/>
            <w:webHidden/>
          </w:rPr>
          <w:t>88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7" w:history="1">
        <w:r w:rsidR="00403AF3" w:rsidRPr="008513BB">
          <w:rPr>
            <w:rStyle w:val="Hyperlink"/>
            <w:noProof/>
          </w:rPr>
          <w:t>Необходимо избегать уничтожения малоизвестных точек зрения</w:t>
        </w:r>
        <w:r w:rsidR="00403AF3">
          <w:rPr>
            <w:noProof/>
            <w:webHidden/>
          </w:rPr>
          <w:tab/>
        </w:r>
        <w:r w:rsidR="00403AF3">
          <w:rPr>
            <w:noProof/>
            <w:webHidden/>
          </w:rPr>
          <w:fldChar w:fldCharType="begin"/>
        </w:r>
        <w:r w:rsidR="00403AF3">
          <w:rPr>
            <w:noProof/>
            <w:webHidden/>
          </w:rPr>
          <w:instrText xml:space="preserve"> PAGEREF _Toc420955587 \h </w:instrText>
        </w:r>
        <w:r w:rsidR="00403AF3">
          <w:rPr>
            <w:noProof/>
            <w:webHidden/>
          </w:rPr>
        </w:r>
        <w:r w:rsidR="00403AF3">
          <w:rPr>
            <w:noProof/>
            <w:webHidden/>
          </w:rPr>
          <w:fldChar w:fldCharType="separate"/>
        </w:r>
        <w:r w:rsidR="00403AF3">
          <w:rPr>
            <w:noProof/>
            <w:webHidden/>
          </w:rPr>
          <w:t>88</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8" w:history="1">
        <w:r w:rsidR="00403AF3" w:rsidRPr="008513BB">
          <w:rPr>
            <w:rStyle w:val="Hyperlink"/>
            <w:noProof/>
          </w:rPr>
          <w:t>Необходимо аргументированно отвечать на противоположные научные точки зрения и избегать обвинений неверии и нечестии</w:t>
        </w:r>
        <w:r w:rsidR="00403AF3">
          <w:rPr>
            <w:noProof/>
            <w:webHidden/>
          </w:rPr>
          <w:tab/>
        </w:r>
        <w:r w:rsidR="00403AF3">
          <w:rPr>
            <w:noProof/>
            <w:webHidden/>
          </w:rPr>
          <w:fldChar w:fldCharType="begin"/>
        </w:r>
        <w:r w:rsidR="00403AF3">
          <w:rPr>
            <w:noProof/>
            <w:webHidden/>
          </w:rPr>
          <w:instrText xml:space="preserve"> PAGEREF _Toc420955588 \h </w:instrText>
        </w:r>
        <w:r w:rsidR="00403AF3">
          <w:rPr>
            <w:noProof/>
            <w:webHidden/>
          </w:rPr>
        </w:r>
        <w:r w:rsidR="00403AF3">
          <w:rPr>
            <w:noProof/>
            <w:webHidden/>
          </w:rPr>
          <w:fldChar w:fldCharType="separate"/>
        </w:r>
        <w:r w:rsidR="00403AF3">
          <w:rPr>
            <w:noProof/>
            <w:webHidden/>
          </w:rPr>
          <w:t>89</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89" w:history="1">
        <w:r w:rsidR="00403AF3" w:rsidRPr="008513BB">
          <w:rPr>
            <w:rStyle w:val="Hyperlink"/>
            <w:noProof/>
          </w:rPr>
          <w:t>Необходимо развивать духовные семинарии в направлении размышлений, а не запоминаний</w:t>
        </w:r>
        <w:r w:rsidR="00403AF3">
          <w:rPr>
            <w:noProof/>
            <w:webHidden/>
          </w:rPr>
          <w:tab/>
        </w:r>
        <w:r w:rsidR="00403AF3">
          <w:rPr>
            <w:noProof/>
            <w:webHidden/>
          </w:rPr>
          <w:fldChar w:fldCharType="begin"/>
        </w:r>
        <w:r w:rsidR="00403AF3">
          <w:rPr>
            <w:noProof/>
            <w:webHidden/>
          </w:rPr>
          <w:instrText xml:space="preserve"> PAGEREF _Toc420955589 \h </w:instrText>
        </w:r>
        <w:r w:rsidR="00403AF3">
          <w:rPr>
            <w:noProof/>
            <w:webHidden/>
          </w:rPr>
        </w:r>
        <w:r w:rsidR="00403AF3">
          <w:rPr>
            <w:noProof/>
            <w:webHidden/>
          </w:rPr>
          <w:fldChar w:fldCharType="separate"/>
        </w:r>
        <w:r w:rsidR="00403AF3">
          <w:rPr>
            <w:noProof/>
            <w:webHidden/>
          </w:rPr>
          <w:t>89</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90" w:history="1">
        <w:r w:rsidR="00403AF3" w:rsidRPr="008513BB">
          <w:rPr>
            <w:rStyle w:val="Hyperlink"/>
            <w:noProof/>
          </w:rPr>
          <w:t>Необходимость проводить экзамены в духовных семинариях огранизованным и запланированным образом</w:t>
        </w:r>
        <w:r w:rsidR="00403AF3">
          <w:rPr>
            <w:noProof/>
            <w:webHidden/>
          </w:rPr>
          <w:tab/>
        </w:r>
        <w:r w:rsidR="00403AF3">
          <w:rPr>
            <w:noProof/>
            <w:webHidden/>
          </w:rPr>
          <w:fldChar w:fldCharType="begin"/>
        </w:r>
        <w:r w:rsidR="00403AF3">
          <w:rPr>
            <w:noProof/>
            <w:webHidden/>
          </w:rPr>
          <w:instrText xml:space="preserve"> PAGEREF _Toc420955590 \h </w:instrText>
        </w:r>
        <w:r w:rsidR="00403AF3">
          <w:rPr>
            <w:noProof/>
            <w:webHidden/>
          </w:rPr>
        </w:r>
        <w:r w:rsidR="00403AF3">
          <w:rPr>
            <w:noProof/>
            <w:webHidden/>
          </w:rPr>
          <w:fldChar w:fldCharType="separate"/>
        </w:r>
        <w:r w:rsidR="00403AF3">
          <w:rPr>
            <w:noProof/>
            <w:webHidden/>
          </w:rPr>
          <w:t>89</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1" w:history="1">
        <w:r w:rsidR="00403AF3" w:rsidRPr="008513BB">
          <w:rPr>
            <w:rStyle w:val="Hyperlink"/>
            <w:noProof/>
          </w:rPr>
          <w:t>Важность начального и среднего уровней обучения</w:t>
        </w:r>
        <w:r w:rsidR="00403AF3">
          <w:rPr>
            <w:noProof/>
            <w:webHidden/>
          </w:rPr>
          <w:tab/>
        </w:r>
        <w:r w:rsidR="00403AF3">
          <w:rPr>
            <w:noProof/>
            <w:webHidden/>
          </w:rPr>
          <w:fldChar w:fldCharType="begin"/>
        </w:r>
        <w:r w:rsidR="00403AF3">
          <w:rPr>
            <w:noProof/>
            <w:webHidden/>
          </w:rPr>
          <w:instrText xml:space="preserve"> PAGEREF _Toc420955591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92" w:history="1">
        <w:r w:rsidR="00403AF3" w:rsidRPr="008513BB">
          <w:rPr>
            <w:rStyle w:val="Hyperlink"/>
            <w:noProof/>
          </w:rPr>
          <w:t>Подготовка соответствующих времени учебников</w:t>
        </w:r>
        <w:r w:rsidR="00403AF3">
          <w:rPr>
            <w:noProof/>
            <w:webHidden/>
          </w:rPr>
          <w:tab/>
        </w:r>
        <w:r w:rsidR="00403AF3">
          <w:rPr>
            <w:noProof/>
            <w:webHidden/>
          </w:rPr>
          <w:fldChar w:fldCharType="begin"/>
        </w:r>
        <w:r w:rsidR="00403AF3">
          <w:rPr>
            <w:noProof/>
            <w:webHidden/>
          </w:rPr>
          <w:instrText xml:space="preserve"> PAGEREF _Toc420955592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3" w:history="1">
        <w:r w:rsidR="00403AF3" w:rsidRPr="008513BB">
          <w:rPr>
            <w:rStyle w:val="Hyperlink"/>
            <w:noProof/>
          </w:rPr>
          <w:t>Движение в сторону исследовательской направленности и определение соответствующей исследовательской структуры</w:t>
        </w:r>
        <w:r w:rsidR="00403AF3">
          <w:rPr>
            <w:noProof/>
            <w:webHidden/>
          </w:rPr>
          <w:tab/>
        </w:r>
        <w:r w:rsidR="00403AF3">
          <w:rPr>
            <w:noProof/>
            <w:webHidden/>
          </w:rPr>
          <w:fldChar w:fldCharType="begin"/>
        </w:r>
        <w:r w:rsidR="00403AF3">
          <w:rPr>
            <w:noProof/>
            <w:webHidden/>
          </w:rPr>
          <w:instrText xml:space="preserve"> PAGEREF _Toc420955593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4" w:history="1">
        <w:r w:rsidR="00403AF3" w:rsidRPr="008513BB">
          <w:rPr>
            <w:rStyle w:val="Hyperlink"/>
            <w:noProof/>
          </w:rPr>
          <w:t>Важность начального и среднего уровней обучения по исламском у праву  и теории исламского права</w:t>
        </w:r>
        <w:r w:rsidR="00403AF3">
          <w:rPr>
            <w:noProof/>
            <w:webHidden/>
          </w:rPr>
          <w:tab/>
        </w:r>
        <w:r w:rsidR="00403AF3">
          <w:rPr>
            <w:noProof/>
            <w:webHidden/>
          </w:rPr>
          <w:fldChar w:fldCharType="begin"/>
        </w:r>
        <w:r w:rsidR="00403AF3">
          <w:rPr>
            <w:noProof/>
            <w:webHidden/>
          </w:rPr>
          <w:instrText xml:space="preserve"> PAGEREF _Toc420955594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5" w:history="1">
        <w:r w:rsidR="00403AF3" w:rsidRPr="008513BB">
          <w:rPr>
            <w:rStyle w:val="Hyperlink"/>
            <w:noProof/>
          </w:rPr>
          <w:t>Необходимость уделения особого внимания научной идентичности духовной семинарии и не ограничинание ее исламским правом и теорией исламского права</w:t>
        </w:r>
        <w:r w:rsidR="00403AF3">
          <w:rPr>
            <w:noProof/>
            <w:webHidden/>
          </w:rPr>
          <w:tab/>
        </w:r>
        <w:r w:rsidR="00403AF3">
          <w:rPr>
            <w:noProof/>
            <w:webHidden/>
          </w:rPr>
          <w:fldChar w:fldCharType="begin"/>
        </w:r>
        <w:r w:rsidR="00403AF3">
          <w:rPr>
            <w:noProof/>
            <w:webHidden/>
          </w:rPr>
          <w:instrText xml:space="preserve"> PAGEREF _Toc420955595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6" w:history="1">
        <w:r w:rsidR="00403AF3" w:rsidRPr="008513BB">
          <w:rPr>
            <w:rStyle w:val="Hyperlink"/>
            <w:noProof/>
          </w:rPr>
          <w:t>Необходимость наличия специалистов в каждой из наук в духовной семинарии</w:t>
        </w:r>
        <w:r w:rsidR="00403AF3">
          <w:rPr>
            <w:noProof/>
            <w:webHidden/>
          </w:rPr>
          <w:tab/>
        </w:r>
        <w:r w:rsidR="00403AF3">
          <w:rPr>
            <w:noProof/>
            <w:webHidden/>
          </w:rPr>
          <w:fldChar w:fldCharType="begin"/>
        </w:r>
        <w:r w:rsidR="00403AF3">
          <w:rPr>
            <w:noProof/>
            <w:webHidden/>
          </w:rPr>
          <w:instrText xml:space="preserve"> PAGEREF _Toc420955596 \h </w:instrText>
        </w:r>
        <w:r w:rsidR="00403AF3">
          <w:rPr>
            <w:noProof/>
            <w:webHidden/>
          </w:rPr>
        </w:r>
        <w:r w:rsidR="00403AF3">
          <w:rPr>
            <w:noProof/>
            <w:webHidden/>
          </w:rPr>
          <w:fldChar w:fldCharType="separate"/>
        </w:r>
        <w:r w:rsidR="00403AF3">
          <w:rPr>
            <w:noProof/>
            <w:webHidden/>
          </w:rPr>
          <w:t>90</w:t>
        </w:r>
        <w:r w:rsidR="00403AF3">
          <w:rPr>
            <w:noProof/>
            <w:webHidden/>
          </w:rPr>
          <w:fldChar w:fldCharType="end"/>
        </w:r>
      </w:hyperlink>
    </w:p>
    <w:p w:rsidR="00403AF3" w:rsidRDefault="00482DF6">
      <w:pPr>
        <w:pStyle w:val="TOC6"/>
        <w:tabs>
          <w:tab w:val="right" w:leader="dot" w:pos="9345"/>
        </w:tabs>
        <w:rPr>
          <w:rFonts w:eastAsiaTheme="minorEastAsia"/>
          <w:noProof/>
          <w:lang w:eastAsia="ru-RU"/>
        </w:rPr>
      </w:pPr>
      <w:hyperlink w:anchor="_Toc420955597" w:history="1">
        <w:r w:rsidR="00403AF3" w:rsidRPr="008513BB">
          <w:rPr>
            <w:rStyle w:val="Hyperlink"/>
            <w:noProof/>
          </w:rPr>
          <w:t>Обращение внимания к положению специалистов во всех отраслях наук в духовной семинарии</w:t>
        </w:r>
        <w:r w:rsidR="00403AF3">
          <w:rPr>
            <w:noProof/>
            <w:webHidden/>
          </w:rPr>
          <w:tab/>
        </w:r>
        <w:r w:rsidR="00403AF3">
          <w:rPr>
            <w:noProof/>
            <w:webHidden/>
          </w:rPr>
          <w:fldChar w:fldCharType="begin"/>
        </w:r>
        <w:r w:rsidR="00403AF3">
          <w:rPr>
            <w:noProof/>
            <w:webHidden/>
          </w:rPr>
          <w:instrText xml:space="preserve"> PAGEREF _Toc420955597 \h </w:instrText>
        </w:r>
        <w:r w:rsidR="00403AF3">
          <w:rPr>
            <w:noProof/>
            <w:webHidden/>
          </w:rPr>
        </w:r>
        <w:r w:rsidR="00403AF3">
          <w:rPr>
            <w:noProof/>
            <w:webHidden/>
          </w:rPr>
          <w:fldChar w:fldCharType="separate"/>
        </w:r>
        <w:r w:rsidR="00403AF3">
          <w:rPr>
            <w:noProof/>
            <w:webHidden/>
          </w:rPr>
          <w:t>91</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8" w:history="1">
        <w:r w:rsidR="00403AF3" w:rsidRPr="008513BB">
          <w:rPr>
            <w:rStyle w:val="Hyperlink"/>
            <w:noProof/>
          </w:rPr>
          <w:t>Классификация и определение приоритетных наук в духовной семинарии</w:t>
        </w:r>
        <w:r w:rsidR="00403AF3">
          <w:rPr>
            <w:noProof/>
            <w:webHidden/>
          </w:rPr>
          <w:tab/>
        </w:r>
        <w:r w:rsidR="00403AF3">
          <w:rPr>
            <w:noProof/>
            <w:webHidden/>
          </w:rPr>
          <w:fldChar w:fldCharType="begin"/>
        </w:r>
        <w:r w:rsidR="00403AF3">
          <w:rPr>
            <w:noProof/>
            <w:webHidden/>
          </w:rPr>
          <w:instrText xml:space="preserve"> PAGEREF _Toc420955598 \h </w:instrText>
        </w:r>
        <w:r w:rsidR="00403AF3">
          <w:rPr>
            <w:noProof/>
            <w:webHidden/>
          </w:rPr>
        </w:r>
        <w:r w:rsidR="00403AF3">
          <w:rPr>
            <w:noProof/>
            <w:webHidden/>
          </w:rPr>
          <w:fldChar w:fldCharType="separate"/>
        </w:r>
        <w:r w:rsidR="00403AF3">
          <w:rPr>
            <w:noProof/>
            <w:webHidden/>
          </w:rPr>
          <w:t>91</w:t>
        </w:r>
        <w:r w:rsidR="00403AF3">
          <w:rPr>
            <w:noProof/>
            <w:webHidden/>
          </w:rPr>
          <w:fldChar w:fldCharType="end"/>
        </w:r>
      </w:hyperlink>
    </w:p>
    <w:p w:rsidR="00403AF3" w:rsidRDefault="00482DF6">
      <w:pPr>
        <w:pStyle w:val="TOC5"/>
        <w:tabs>
          <w:tab w:val="right" w:leader="dot" w:pos="9345"/>
        </w:tabs>
        <w:rPr>
          <w:rFonts w:eastAsiaTheme="minorEastAsia"/>
          <w:noProof/>
          <w:lang w:eastAsia="ru-RU"/>
        </w:rPr>
      </w:pPr>
      <w:hyperlink w:anchor="_Toc420955599" w:history="1">
        <w:r w:rsidR="00403AF3" w:rsidRPr="008513BB">
          <w:rPr>
            <w:rStyle w:val="Hyperlink"/>
            <w:noProof/>
          </w:rPr>
          <w:t>Использование новых методов обучения</w:t>
        </w:r>
        <w:r w:rsidR="00403AF3">
          <w:rPr>
            <w:noProof/>
            <w:webHidden/>
          </w:rPr>
          <w:tab/>
        </w:r>
        <w:r w:rsidR="00403AF3">
          <w:rPr>
            <w:noProof/>
            <w:webHidden/>
          </w:rPr>
          <w:fldChar w:fldCharType="begin"/>
        </w:r>
        <w:r w:rsidR="00403AF3">
          <w:rPr>
            <w:noProof/>
            <w:webHidden/>
          </w:rPr>
          <w:instrText xml:space="preserve"> PAGEREF _Toc420955599 \h </w:instrText>
        </w:r>
        <w:r w:rsidR="00403AF3">
          <w:rPr>
            <w:noProof/>
            <w:webHidden/>
          </w:rPr>
        </w:r>
        <w:r w:rsidR="00403AF3">
          <w:rPr>
            <w:noProof/>
            <w:webHidden/>
          </w:rPr>
          <w:fldChar w:fldCharType="separate"/>
        </w:r>
        <w:r w:rsidR="00403AF3">
          <w:rPr>
            <w:noProof/>
            <w:webHidden/>
          </w:rPr>
          <w:t>92</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00" w:history="1">
        <w:r w:rsidR="00403AF3" w:rsidRPr="008513BB">
          <w:rPr>
            <w:rStyle w:val="Hyperlink"/>
            <w:noProof/>
          </w:rPr>
          <w:t>Нравственность и воспитание в духовной семинарии</w:t>
        </w:r>
        <w:r w:rsidR="00403AF3">
          <w:rPr>
            <w:noProof/>
            <w:webHidden/>
          </w:rPr>
          <w:tab/>
        </w:r>
        <w:r w:rsidR="00403AF3">
          <w:rPr>
            <w:noProof/>
            <w:webHidden/>
          </w:rPr>
          <w:fldChar w:fldCharType="begin"/>
        </w:r>
        <w:r w:rsidR="00403AF3">
          <w:rPr>
            <w:noProof/>
            <w:webHidden/>
          </w:rPr>
          <w:instrText xml:space="preserve"> PAGEREF _Toc420955600 \h </w:instrText>
        </w:r>
        <w:r w:rsidR="00403AF3">
          <w:rPr>
            <w:noProof/>
            <w:webHidden/>
          </w:rPr>
        </w:r>
        <w:r w:rsidR="00403AF3">
          <w:rPr>
            <w:noProof/>
            <w:webHidden/>
          </w:rPr>
          <w:fldChar w:fldCharType="separate"/>
        </w:r>
        <w:r w:rsidR="00403AF3">
          <w:rPr>
            <w:noProof/>
            <w:webHidden/>
          </w:rPr>
          <w:t>92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1" w:history="1">
        <w:r w:rsidR="00403AF3" w:rsidRPr="008513BB">
          <w:rPr>
            <w:rStyle w:val="Hyperlink"/>
            <w:noProof/>
          </w:rPr>
          <w:t>Внутри самой духовной семинарии</w:t>
        </w:r>
        <w:r w:rsidR="00403AF3">
          <w:rPr>
            <w:noProof/>
            <w:webHidden/>
          </w:rPr>
          <w:tab/>
        </w:r>
        <w:r w:rsidR="00403AF3">
          <w:rPr>
            <w:noProof/>
            <w:webHidden/>
          </w:rPr>
          <w:fldChar w:fldCharType="begin"/>
        </w:r>
        <w:r w:rsidR="00403AF3">
          <w:rPr>
            <w:noProof/>
            <w:webHidden/>
          </w:rPr>
          <w:instrText xml:space="preserve"> PAGEREF _Toc420955601 \h </w:instrText>
        </w:r>
        <w:r w:rsidR="00403AF3">
          <w:rPr>
            <w:noProof/>
            <w:webHidden/>
          </w:rPr>
        </w:r>
        <w:r w:rsidR="00403AF3">
          <w:rPr>
            <w:noProof/>
            <w:webHidden/>
          </w:rPr>
          <w:fldChar w:fldCharType="separate"/>
        </w:r>
        <w:r w:rsidR="00403AF3">
          <w:rPr>
            <w:noProof/>
            <w:webHidden/>
          </w:rPr>
          <w:t>92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2" w:history="1">
        <w:r w:rsidR="00403AF3" w:rsidRPr="008513BB">
          <w:rPr>
            <w:rStyle w:val="Hyperlink"/>
            <w:noProof/>
          </w:rPr>
          <w:t>Вне духовной семинарии</w:t>
        </w:r>
        <w:r w:rsidR="00403AF3">
          <w:rPr>
            <w:noProof/>
            <w:webHidden/>
          </w:rPr>
          <w:tab/>
        </w:r>
        <w:r w:rsidR="00403AF3">
          <w:rPr>
            <w:noProof/>
            <w:webHidden/>
          </w:rPr>
          <w:fldChar w:fldCharType="begin"/>
        </w:r>
        <w:r w:rsidR="00403AF3">
          <w:rPr>
            <w:noProof/>
            <w:webHidden/>
          </w:rPr>
          <w:instrText xml:space="preserve"> PAGEREF _Toc420955602 \h </w:instrText>
        </w:r>
        <w:r w:rsidR="00403AF3">
          <w:rPr>
            <w:noProof/>
            <w:webHidden/>
          </w:rPr>
        </w:r>
        <w:r w:rsidR="00403AF3">
          <w:rPr>
            <w:noProof/>
            <w:webHidden/>
          </w:rPr>
          <w:fldChar w:fldCharType="separate"/>
        </w:r>
        <w:r w:rsidR="00403AF3">
          <w:rPr>
            <w:noProof/>
            <w:webHidden/>
          </w:rPr>
          <w:t>92</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3" w:history="1">
        <w:r w:rsidR="00403AF3" w:rsidRPr="008513BB">
          <w:rPr>
            <w:rStyle w:val="Hyperlink"/>
            <w:noProof/>
          </w:rPr>
          <w:t>Приоритетность внутреннего исправления духовной семинарии в вопросе нравственности и воспитания</w:t>
        </w:r>
        <w:r w:rsidR="00403AF3">
          <w:rPr>
            <w:noProof/>
            <w:webHidden/>
          </w:rPr>
          <w:tab/>
        </w:r>
        <w:r w:rsidR="00403AF3">
          <w:rPr>
            <w:noProof/>
            <w:webHidden/>
          </w:rPr>
          <w:fldChar w:fldCharType="begin"/>
        </w:r>
        <w:r w:rsidR="00403AF3">
          <w:rPr>
            <w:noProof/>
            <w:webHidden/>
          </w:rPr>
          <w:instrText xml:space="preserve"> PAGEREF _Toc420955603 \h </w:instrText>
        </w:r>
        <w:r w:rsidR="00403AF3">
          <w:rPr>
            <w:noProof/>
            <w:webHidden/>
          </w:rPr>
        </w:r>
        <w:r w:rsidR="00403AF3">
          <w:rPr>
            <w:noProof/>
            <w:webHidden/>
          </w:rPr>
          <w:fldChar w:fldCharType="separate"/>
        </w:r>
        <w:r w:rsidR="00403AF3">
          <w:rPr>
            <w:noProof/>
            <w:webHidden/>
          </w:rPr>
          <w:t>93</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04" w:history="1">
        <w:r w:rsidR="00403AF3" w:rsidRPr="008513BB">
          <w:rPr>
            <w:rStyle w:val="Hyperlink"/>
            <w:noProof/>
          </w:rPr>
          <w:t>Сомнения по поводу ослабления исламского права и теории исламского права по причине развития других отраслей</w:t>
        </w:r>
        <w:r w:rsidR="00403AF3">
          <w:rPr>
            <w:noProof/>
            <w:webHidden/>
          </w:rPr>
          <w:tab/>
        </w:r>
        <w:r w:rsidR="00403AF3">
          <w:rPr>
            <w:noProof/>
            <w:webHidden/>
          </w:rPr>
          <w:fldChar w:fldCharType="begin"/>
        </w:r>
        <w:r w:rsidR="00403AF3">
          <w:rPr>
            <w:noProof/>
            <w:webHidden/>
          </w:rPr>
          <w:instrText xml:space="preserve"> PAGEREF _Toc420955604 \h </w:instrText>
        </w:r>
        <w:r w:rsidR="00403AF3">
          <w:rPr>
            <w:noProof/>
            <w:webHidden/>
          </w:rPr>
        </w:r>
        <w:r w:rsidR="00403AF3">
          <w:rPr>
            <w:noProof/>
            <w:webHidden/>
          </w:rPr>
          <w:fldChar w:fldCharType="separate"/>
        </w:r>
        <w:r w:rsidR="00403AF3">
          <w:rPr>
            <w:noProof/>
            <w:webHidden/>
          </w:rPr>
          <w:t>93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5" w:history="1">
        <w:r w:rsidR="00403AF3" w:rsidRPr="008513BB">
          <w:rPr>
            <w:rStyle w:val="Hyperlink"/>
            <w:noProof/>
          </w:rPr>
          <w:t>Исключительность таких людей как шейх Ансари и автор книги «Джавахир»</w:t>
        </w:r>
        <w:r w:rsidR="00403AF3">
          <w:rPr>
            <w:noProof/>
            <w:webHidden/>
          </w:rPr>
          <w:tab/>
        </w:r>
        <w:r w:rsidR="00403AF3">
          <w:rPr>
            <w:noProof/>
            <w:webHidden/>
          </w:rPr>
          <w:fldChar w:fldCharType="begin"/>
        </w:r>
        <w:r w:rsidR="00403AF3">
          <w:rPr>
            <w:noProof/>
            <w:webHidden/>
          </w:rPr>
          <w:instrText xml:space="preserve"> PAGEREF _Toc420955605 \h </w:instrText>
        </w:r>
        <w:r w:rsidR="00403AF3">
          <w:rPr>
            <w:noProof/>
            <w:webHidden/>
          </w:rPr>
        </w:r>
        <w:r w:rsidR="00403AF3">
          <w:rPr>
            <w:noProof/>
            <w:webHidden/>
          </w:rPr>
          <w:fldChar w:fldCharType="separate"/>
        </w:r>
        <w:r w:rsidR="00403AF3">
          <w:rPr>
            <w:noProof/>
            <w:webHidden/>
          </w:rPr>
          <w:t>93</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6" w:history="1">
        <w:r w:rsidR="00403AF3" w:rsidRPr="008513BB">
          <w:rPr>
            <w:rStyle w:val="Hyperlink"/>
            <w:noProof/>
          </w:rPr>
          <w:t>Недостаточность исламского права и теории исламского права для пропаганды и наставления общества в современном мире</w:t>
        </w:r>
        <w:r w:rsidR="00403AF3">
          <w:rPr>
            <w:noProof/>
            <w:webHidden/>
          </w:rPr>
          <w:tab/>
        </w:r>
        <w:r w:rsidR="00403AF3">
          <w:rPr>
            <w:noProof/>
            <w:webHidden/>
          </w:rPr>
          <w:fldChar w:fldCharType="begin"/>
        </w:r>
        <w:r w:rsidR="00403AF3">
          <w:rPr>
            <w:noProof/>
            <w:webHidden/>
          </w:rPr>
          <w:instrText xml:space="preserve"> PAGEREF _Toc420955606 \h </w:instrText>
        </w:r>
        <w:r w:rsidR="00403AF3">
          <w:rPr>
            <w:noProof/>
            <w:webHidden/>
          </w:rPr>
        </w:r>
        <w:r w:rsidR="00403AF3">
          <w:rPr>
            <w:noProof/>
            <w:webHidden/>
          </w:rPr>
          <w:fldChar w:fldCharType="separate"/>
        </w:r>
        <w:r w:rsidR="00403AF3">
          <w:rPr>
            <w:noProof/>
            <w:webHidden/>
          </w:rPr>
          <w:t>94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07" w:history="1">
        <w:r w:rsidR="00403AF3" w:rsidRPr="008513BB">
          <w:rPr>
            <w:rStyle w:val="Hyperlink"/>
            <w:noProof/>
          </w:rPr>
          <w:t>Необходимо увеличивать количество семинаристов посредством современных методов</w:t>
        </w:r>
        <w:r w:rsidR="00403AF3">
          <w:rPr>
            <w:noProof/>
            <w:webHidden/>
          </w:rPr>
          <w:tab/>
        </w:r>
        <w:r w:rsidR="00403AF3">
          <w:rPr>
            <w:noProof/>
            <w:webHidden/>
          </w:rPr>
          <w:fldChar w:fldCharType="begin"/>
        </w:r>
        <w:r w:rsidR="00403AF3">
          <w:rPr>
            <w:noProof/>
            <w:webHidden/>
          </w:rPr>
          <w:instrText xml:space="preserve"> PAGEREF _Toc420955607 \h </w:instrText>
        </w:r>
        <w:r w:rsidR="00403AF3">
          <w:rPr>
            <w:noProof/>
            <w:webHidden/>
          </w:rPr>
        </w:r>
        <w:r w:rsidR="00403AF3">
          <w:rPr>
            <w:noProof/>
            <w:webHidden/>
          </w:rPr>
          <w:fldChar w:fldCharType="separate"/>
        </w:r>
        <w:r w:rsidR="00403AF3">
          <w:rPr>
            <w:noProof/>
            <w:webHidden/>
          </w:rPr>
          <w:t>94</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08" w:history="1">
        <w:r w:rsidR="00403AF3" w:rsidRPr="008513BB">
          <w:rPr>
            <w:rStyle w:val="Hyperlink"/>
            <w:noProof/>
          </w:rPr>
          <w:t>Важность управления духовной семинарией</w:t>
        </w:r>
        <w:r w:rsidR="00403AF3">
          <w:rPr>
            <w:noProof/>
            <w:webHidden/>
          </w:rPr>
          <w:tab/>
        </w:r>
        <w:r w:rsidR="00403AF3">
          <w:rPr>
            <w:noProof/>
            <w:webHidden/>
          </w:rPr>
          <w:fldChar w:fldCharType="begin"/>
        </w:r>
        <w:r w:rsidR="00403AF3">
          <w:rPr>
            <w:noProof/>
            <w:webHidden/>
          </w:rPr>
          <w:instrText xml:space="preserve"> PAGEREF _Toc420955608 \h </w:instrText>
        </w:r>
        <w:r w:rsidR="00403AF3">
          <w:rPr>
            <w:noProof/>
            <w:webHidden/>
          </w:rPr>
        </w:r>
        <w:r w:rsidR="00403AF3">
          <w:rPr>
            <w:noProof/>
            <w:webHidden/>
          </w:rPr>
          <w:fldChar w:fldCharType="separate"/>
        </w:r>
        <w:r w:rsidR="00403AF3">
          <w:rPr>
            <w:noProof/>
            <w:webHidden/>
          </w:rPr>
          <w:t>94</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09" w:history="1">
        <w:r w:rsidR="00403AF3" w:rsidRPr="008513BB">
          <w:rPr>
            <w:rStyle w:val="Hyperlink"/>
            <w:noProof/>
          </w:rPr>
          <w:t>Поддержка и запрет ослабления существующего управления</w:t>
        </w:r>
        <w:r w:rsidR="00403AF3">
          <w:rPr>
            <w:noProof/>
            <w:webHidden/>
          </w:rPr>
          <w:tab/>
        </w:r>
        <w:r w:rsidR="00403AF3">
          <w:rPr>
            <w:noProof/>
            <w:webHidden/>
          </w:rPr>
          <w:fldChar w:fldCharType="begin"/>
        </w:r>
        <w:r w:rsidR="00403AF3">
          <w:rPr>
            <w:noProof/>
            <w:webHidden/>
          </w:rPr>
          <w:instrText xml:space="preserve"> PAGEREF _Toc420955609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10" w:history="1">
        <w:r w:rsidR="00403AF3" w:rsidRPr="008513BB">
          <w:rPr>
            <w:rStyle w:val="Hyperlink"/>
            <w:noProof/>
          </w:rPr>
          <w:t>Необходимость сохранения и укрепления «Общества преподавателей духовной семинарии»</w:t>
        </w:r>
        <w:r w:rsidR="00403AF3">
          <w:rPr>
            <w:noProof/>
            <w:webHidden/>
          </w:rPr>
          <w:tab/>
        </w:r>
        <w:r w:rsidR="00403AF3">
          <w:rPr>
            <w:noProof/>
            <w:webHidden/>
          </w:rPr>
          <w:fldChar w:fldCharType="begin"/>
        </w:r>
        <w:r w:rsidR="00403AF3">
          <w:rPr>
            <w:noProof/>
            <w:webHidden/>
          </w:rPr>
          <w:instrText xml:space="preserve"> PAGEREF _Toc420955610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3"/>
        <w:tabs>
          <w:tab w:val="right" w:leader="dot" w:pos="9345"/>
        </w:tabs>
        <w:rPr>
          <w:rFonts w:eastAsiaTheme="minorEastAsia"/>
          <w:noProof/>
          <w:lang w:eastAsia="ru-RU"/>
        </w:rPr>
      </w:pPr>
      <w:hyperlink w:anchor="_Toc420955611" w:history="1">
        <w:r w:rsidR="00403AF3" w:rsidRPr="008513BB">
          <w:rPr>
            <w:rStyle w:val="Hyperlink"/>
            <w:noProof/>
          </w:rPr>
          <w:t>Духовная семинария и вопрос о познании врага</w:t>
        </w:r>
        <w:r w:rsidR="00403AF3">
          <w:rPr>
            <w:noProof/>
            <w:webHidden/>
          </w:rPr>
          <w:tab/>
        </w:r>
        <w:r w:rsidR="00403AF3">
          <w:rPr>
            <w:noProof/>
            <w:webHidden/>
          </w:rPr>
          <w:fldChar w:fldCharType="begin"/>
        </w:r>
        <w:r w:rsidR="00403AF3">
          <w:rPr>
            <w:noProof/>
            <w:webHidden/>
          </w:rPr>
          <w:instrText xml:space="preserve"> PAGEREF _Toc420955611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12" w:history="1">
        <w:r w:rsidR="00403AF3" w:rsidRPr="008513BB">
          <w:rPr>
            <w:rStyle w:val="Hyperlink"/>
            <w:noProof/>
          </w:rPr>
          <w:t>Необходимость познания врага</w:t>
        </w:r>
        <w:r w:rsidR="00403AF3">
          <w:rPr>
            <w:noProof/>
            <w:webHidden/>
          </w:rPr>
          <w:tab/>
        </w:r>
        <w:r w:rsidR="00403AF3">
          <w:rPr>
            <w:noProof/>
            <w:webHidden/>
          </w:rPr>
          <w:fldChar w:fldCharType="begin"/>
        </w:r>
        <w:r w:rsidR="00403AF3">
          <w:rPr>
            <w:noProof/>
            <w:webHidden/>
          </w:rPr>
          <w:instrText xml:space="preserve"> PAGEREF _Toc420955612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13" w:history="1">
        <w:r w:rsidR="00403AF3" w:rsidRPr="008513BB">
          <w:rPr>
            <w:rStyle w:val="Hyperlink"/>
            <w:noProof/>
          </w:rPr>
          <w:t>Принятие позиции по отношению к империализму</w:t>
        </w:r>
        <w:r w:rsidR="00403AF3">
          <w:rPr>
            <w:noProof/>
            <w:webHidden/>
          </w:rPr>
          <w:tab/>
        </w:r>
        <w:r w:rsidR="00403AF3">
          <w:rPr>
            <w:noProof/>
            <w:webHidden/>
          </w:rPr>
          <w:fldChar w:fldCharType="begin"/>
        </w:r>
        <w:r w:rsidR="00403AF3">
          <w:rPr>
            <w:noProof/>
            <w:webHidden/>
          </w:rPr>
          <w:instrText xml:space="preserve"> PAGEREF _Toc420955613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14" w:history="1">
        <w:r w:rsidR="00403AF3" w:rsidRPr="008513BB">
          <w:rPr>
            <w:rStyle w:val="Hyperlink"/>
            <w:noProof/>
          </w:rPr>
          <w:t>Проницательность в действии и проявление осторожности, дабы не играть на поле врага</w:t>
        </w:r>
        <w:r w:rsidR="00403AF3">
          <w:rPr>
            <w:noProof/>
            <w:webHidden/>
          </w:rPr>
          <w:tab/>
        </w:r>
        <w:r w:rsidR="00403AF3">
          <w:rPr>
            <w:noProof/>
            <w:webHidden/>
          </w:rPr>
          <w:fldChar w:fldCharType="begin"/>
        </w:r>
        <w:r w:rsidR="00403AF3">
          <w:rPr>
            <w:noProof/>
            <w:webHidden/>
          </w:rPr>
          <w:instrText xml:space="preserve"> PAGEREF _Toc420955614 \h </w:instrText>
        </w:r>
        <w:r w:rsidR="00403AF3">
          <w:rPr>
            <w:noProof/>
            <w:webHidden/>
          </w:rPr>
        </w:r>
        <w:r w:rsidR="00403AF3">
          <w:rPr>
            <w:noProof/>
            <w:webHidden/>
          </w:rPr>
          <w:fldChar w:fldCharType="separate"/>
        </w:r>
        <w:r w:rsidR="00403AF3">
          <w:rPr>
            <w:noProof/>
            <w:webHidden/>
          </w:rPr>
          <w:t>95</w:t>
        </w:r>
        <w:r w:rsidR="00403AF3">
          <w:rPr>
            <w:noProof/>
            <w:webHidden/>
          </w:rPr>
          <w:fldChar w:fldCharType="end"/>
        </w:r>
      </w:hyperlink>
    </w:p>
    <w:p w:rsidR="00403AF3" w:rsidRDefault="00482DF6">
      <w:pPr>
        <w:pStyle w:val="TOC4"/>
        <w:tabs>
          <w:tab w:val="right" w:leader="dot" w:pos="9345"/>
        </w:tabs>
        <w:rPr>
          <w:rFonts w:eastAsiaTheme="minorEastAsia"/>
          <w:noProof/>
          <w:lang w:eastAsia="ru-RU"/>
        </w:rPr>
      </w:pPr>
      <w:hyperlink w:anchor="_Toc420955615" w:history="1">
        <w:r w:rsidR="00403AF3" w:rsidRPr="008513BB">
          <w:rPr>
            <w:rStyle w:val="Hyperlink"/>
            <w:noProof/>
          </w:rPr>
          <w:t>Борьба и противостояние врагу</w:t>
        </w:r>
        <w:r w:rsidR="00403AF3">
          <w:rPr>
            <w:noProof/>
            <w:webHidden/>
          </w:rPr>
          <w:tab/>
        </w:r>
        <w:r w:rsidR="00403AF3">
          <w:rPr>
            <w:noProof/>
            <w:webHidden/>
          </w:rPr>
          <w:fldChar w:fldCharType="begin"/>
        </w:r>
        <w:r w:rsidR="00403AF3">
          <w:rPr>
            <w:noProof/>
            <w:webHidden/>
          </w:rPr>
          <w:instrText xml:space="preserve"> PAGEREF _Toc420955615 \h </w:instrText>
        </w:r>
        <w:r w:rsidR="00403AF3">
          <w:rPr>
            <w:noProof/>
            <w:webHidden/>
          </w:rPr>
        </w:r>
        <w:r w:rsidR="00403AF3">
          <w:rPr>
            <w:noProof/>
            <w:webHidden/>
          </w:rPr>
          <w:fldChar w:fldCharType="separate"/>
        </w:r>
        <w:r w:rsidR="00403AF3">
          <w:rPr>
            <w:noProof/>
            <w:webHidden/>
          </w:rPr>
          <w:t>96</w:t>
        </w:r>
        <w:r w:rsidR="00403AF3">
          <w:rPr>
            <w:noProof/>
            <w:webHidden/>
          </w:rPr>
          <w:fldChar w:fldCharType="end"/>
        </w:r>
      </w:hyperlink>
    </w:p>
    <w:p w:rsidR="00403AF3" w:rsidRPr="00526476" w:rsidRDefault="00403AF3" w:rsidP="00526476">
      <w:pPr>
        <w:rPr>
          <w:rFonts w:eastAsia="Times New Roman"/>
          <w:lang w:val="en-US" w:eastAsia="ru-RU" w:bidi="fa-IR"/>
        </w:rPr>
      </w:pPr>
      <w:r>
        <w:rPr>
          <w:lang w:eastAsia="ru-RU"/>
        </w:rPr>
        <w:fldChar w:fldCharType="end"/>
      </w:r>
    </w:p>
    <w:p w:rsidR="00526476" w:rsidRDefault="00526476">
      <w:pPr>
        <w:rPr>
          <w:rFonts w:asciiTheme="majorHAnsi" w:eastAsia="Times New Roman" w:hAnsiTheme="majorHAnsi" w:cstheme="majorBidi"/>
          <w:color w:val="17365D" w:themeColor="text2" w:themeShade="BF"/>
          <w:spacing w:val="5"/>
          <w:kern w:val="28"/>
          <w:sz w:val="52"/>
          <w:szCs w:val="52"/>
          <w:lang w:eastAsia="ru-RU"/>
        </w:rPr>
      </w:pPr>
      <w:bookmarkStart w:id="2" w:name="_Toc420955291"/>
      <w:r>
        <w:rPr>
          <w:rFonts w:eastAsia="Times New Roman"/>
          <w:lang w:eastAsia="ru-RU"/>
        </w:rPr>
        <w:br w:type="page"/>
      </w:r>
    </w:p>
    <w:p w:rsidR="00403AF3" w:rsidRDefault="00403AF3" w:rsidP="00C80B4F">
      <w:pPr>
        <w:pStyle w:val="Title"/>
        <w:rPr>
          <w:rFonts w:eastAsia="Times New Roman"/>
          <w:lang w:eastAsia="ru-RU"/>
        </w:rPr>
      </w:pPr>
      <w:r>
        <w:rPr>
          <w:rFonts w:eastAsia="Times New Roman"/>
          <w:lang w:eastAsia="ru-RU"/>
        </w:rPr>
        <w:lastRenderedPageBreak/>
        <w:t>От издателя</w:t>
      </w:r>
      <w:bookmarkEnd w:id="2"/>
    </w:p>
    <w:p w:rsidR="00403AF3" w:rsidRDefault="00403AF3" w:rsidP="0014318B">
      <w:pPr>
        <w:spacing w:after="0" w:line="240" w:lineRule="auto"/>
        <w:rPr>
          <w:rFonts w:eastAsia="Times New Roman" w:cs="Times New Roman"/>
          <w:sz w:val="24"/>
          <w:szCs w:val="24"/>
          <w:lang w:eastAsia="ru-RU"/>
        </w:rPr>
      </w:pPr>
      <w:r w:rsidRPr="00D26732">
        <w:rPr>
          <w:rFonts w:eastAsia="Times New Roman" w:cs="Times New Roman"/>
          <w:sz w:val="24"/>
          <w:szCs w:val="24"/>
          <w:lang w:eastAsia="ru-RU"/>
        </w:rPr>
        <w:t>Хвала Аллаху</w:t>
      </w:r>
      <w:r>
        <w:rPr>
          <w:rFonts w:eastAsia="Times New Roman" w:cs="Times New Roman"/>
          <w:sz w:val="24"/>
          <w:szCs w:val="24"/>
          <w:lang w:eastAsia="ru-RU"/>
        </w:rPr>
        <w:t>,</w:t>
      </w:r>
      <w:r w:rsidRPr="00D26732">
        <w:rPr>
          <w:rFonts w:eastAsia="Times New Roman" w:cs="Times New Roman"/>
          <w:sz w:val="24"/>
          <w:szCs w:val="24"/>
          <w:lang w:eastAsia="ru-RU"/>
        </w:rPr>
        <w:t xml:space="preserve"> </w:t>
      </w:r>
      <w:r>
        <w:rPr>
          <w:rFonts w:eastAsia="Times New Roman" w:cs="Times New Roman"/>
          <w:sz w:val="24"/>
          <w:szCs w:val="24"/>
          <w:lang w:eastAsia="ru-RU"/>
        </w:rPr>
        <w:t>Господу миров и мир и благословление Мухаммаду и его пречистому семейству.</w:t>
      </w:r>
    </w:p>
    <w:p w:rsidR="00403AF3" w:rsidRDefault="00403AF3" w:rsidP="00866745">
      <w:pPr>
        <w:spacing w:after="0" w:line="240" w:lineRule="auto"/>
        <w:rPr>
          <w:rFonts w:eastAsia="Times New Roman" w:cs="Times New Roman"/>
          <w:sz w:val="24"/>
          <w:szCs w:val="24"/>
          <w:lang w:eastAsia="ru-RU"/>
        </w:rPr>
      </w:pPr>
      <w:r>
        <w:rPr>
          <w:rFonts w:eastAsia="Times New Roman" w:cs="Times New Roman"/>
          <w:sz w:val="24"/>
          <w:szCs w:val="24"/>
          <w:lang w:eastAsia="ru-RU"/>
        </w:rPr>
        <w:t>Кум и его роль в Последние времена не является чем-то, что можно упустить из виду. И слова предводителей наставления (мир им!) и описание семейства Пророка (с) являются прекрасным тому свидетельством, что эта земля является благословенной, а его жители доводом и аргументом для всего человечества. В хадисах от предводителей наставления (мир им!) имеется указание на причину этого величия, в хадисе говорится: «</w:t>
      </w:r>
      <w:r>
        <w:rPr>
          <w:rFonts w:eastAsia="Times New Roman" w:cs="Times New Roman" w:hint="cs"/>
          <w:sz w:val="24"/>
          <w:szCs w:val="24"/>
          <w:rtl/>
          <w:lang w:val="az-Latn-AZ" w:eastAsia="ru-RU"/>
        </w:rPr>
        <w:t>رجل من اهل قم يدعو الناس الي الحق</w:t>
      </w:r>
      <w:r>
        <w:rPr>
          <w:rFonts w:eastAsia="Times New Roman" w:cs="Times New Roman"/>
          <w:sz w:val="24"/>
          <w:szCs w:val="24"/>
          <w:lang w:eastAsia="ru-RU"/>
        </w:rPr>
        <w:t xml:space="preserve">», то есть, некий мужчина из Кума будет призывать людей к Истине. И вне всякого сомнения секретом и ключом к этому успеху и победе будет служить великое проявление божьего наместника. И именно он безкорыстно наставил нас к дарующей величие и жизнь благодати «вилят аль-факиха» и на протяжении трехдесятилетий существования исламской республики продемонстрировал всему миру плоды этого светлого пути. </w:t>
      </w:r>
    </w:p>
    <w:p w:rsidR="00403AF3" w:rsidRDefault="00403AF3" w:rsidP="003A05A5">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Светлое и благородное присутствие наместника величайшего Остатка Бога на Земле, его светлости аятуллы аль-узма Хаменеи, лидера Исламской Революции на родине Революции и в колыбели джихада и проницательности дало нам возможность пархать в светлых речах его светлости, которые были произнесены с мудростью, красноречием и всей серьезностью во время встреч с многочисленными обществами и влюбленными в паломничество к Имаму света людьми. И познакомить с этими речами всех жаждущих знаний и проницательности людей, без каких либо изменений и толкований. В этой книге, с помощью исложения материала в точной последовательности, были приложены усилия для того, чтобы самые важные моменты речей и выступлений его светлости стали легко доступными сторонникам вилаята, элите, ответственным лицам управления и культуры и  связанными с этим организациям и органам. </w:t>
      </w:r>
    </w:p>
    <w:p w:rsidR="00403AF3" w:rsidRDefault="00403AF3" w:rsidP="009F0CC3">
      <w:pPr>
        <w:spacing w:after="0" w:line="240" w:lineRule="auto"/>
        <w:rPr>
          <w:rFonts w:eastAsia="Times New Roman" w:cs="Times New Roman"/>
          <w:sz w:val="24"/>
          <w:szCs w:val="24"/>
          <w:lang w:eastAsia="ru-RU"/>
        </w:rPr>
      </w:pPr>
      <w:r>
        <w:rPr>
          <w:rFonts w:eastAsia="Times New Roman" w:cs="Times New Roman"/>
          <w:sz w:val="24"/>
          <w:szCs w:val="24"/>
          <w:lang w:eastAsia="ru-RU"/>
        </w:rPr>
        <w:t>И это был самым маленьким шагом, который был предпринять для исполнения и воплощения в жизнь приказов и намерений его светлости в самых скромных преледах. Обещание Бога: «</w:t>
      </w:r>
      <w:r w:rsidRPr="009F0CC3">
        <w:rPr>
          <w:rFonts w:eastAsia="Times New Roman" w:cs="Times New Roman" w:hint="cs"/>
          <w:sz w:val="24"/>
          <w:szCs w:val="24"/>
          <w:rtl/>
          <w:lang w:eastAsia="ru-RU"/>
        </w:rPr>
        <w:t>اللّهَ</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وَرَسُولَهُ</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وَالَّذِينَ</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آمَنُواْ</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فَإِنَّ</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حِزْبَ</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اللّهِ</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وَمَن</w:t>
      </w:r>
      <w:r w:rsidRPr="009F0CC3">
        <w:rPr>
          <w:rFonts w:eastAsia="Times New Roman" w:cs="Times New Roman"/>
          <w:sz w:val="24"/>
          <w:szCs w:val="24"/>
          <w:rtl/>
          <w:lang w:eastAsia="ru-RU"/>
        </w:rPr>
        <w:t xml:space="preserve"> </w:t>
      </w:r>
      <w:r w:rsidRPr="009F0CC3">
        <w:rPr>
          <w:rFonts w:eastAsia="Times New Roman" w:cs="Times New Roman" w:hint="cs"/>
          <w:sz w:val="24"/>
          <w:szCs w:val="24"/>
          <w:rtl/>
          <w:lang w:eastAsia="ru-RU"/>
        </w:rPr>
        <w:t>يَتَوَلَّ</w:t>
      </w:r>
      <w:r>
        <w:rPr>
          <w:rFonts w:eastAsia="Times New Roman" w:cs="Times New Roman"/>
          <w:sz w:val="24"/>
          <w:szCs w:val="24"/>
          <w:lang w:eastAsia="ru-RU"/>
        </w:rPr>
        <w:t>», то есть, «е</w:t>
      </w:r>
      <w:r w:rsidRPr="009F0CC3">
        <w:rPr>
          <w:rFonts w:eastAsia="Times New Roman" w:cs="Times New Roman"/>
          <w:sz w:val="24"/>
          <w:szCs w:val="24"/>
          <w:lang w:eastAsia="ru-RU"/>
        </w:rPr>
        <w:t>сли они считают Аллаха, Его Посланника и верующих своими покровителями и помощниками, то ведь поборники Аллаха непременно окажутся победителями</w:t>
      </w:r>
      <w:r>
        <w:rPr>
          <w:rFonts w:eastAsia="Times New Roman" w:cs="Times New Roman"/>
          <w:sz w:val="24"/>
          <w:szCs w:val="24"/>
          <w:lang w:eastAsia="ru-RU"/>
        </w:rPr>
        <w:t xml:space="preserve">», найдет свое воплощение тогда, когда будет полен сосуд послушания и достигнуто полное довольство Бога. </w:t>
      </w:r>
    </w:p>
    <w:p w:rsidR="00403AF3" w:rsidRDefault="00403AF3" w:rsidP="009F0CC3">
      <w:pPr>
        <w:spacing w:after="0" w:line="240" w:lineRule="auto"/>
        <w:rPr>
          <w:rFonts w:eastAsia="Times New Roman" w:cs="Times New Roman"/>
          <w:sz w:val="24"/>
          <w:szCs w:val="24"/>
          <w:lang w:eastAsia="ru-RU"/>
        </w:rPr>
      </w:pPr>
      <w:r>
        <w:rPr>
          <w:rFonts w:eastAsia="Times New Roman" w:cs="Times New Roman"/>
          <w:sz w:val="24"/>
          <w:szCs w:val="24"/>
          <w:lang w:eastAsia="ru-RU"/>
        </w:rPr>
        <w:t>Мы находимся под тенью божественного руководства и дара и великая милость в виде вилаят аль-факиха даровало нам жизнь и позволило нам выдержать вражду тагутов нашего времени и темные смуты нашего времени. Поэтому мы обязаны сделать эти светлые речи руководством для себя, и этот свет не должно быть всего навсего украшением наших библиотек или офисов, мы на деле должны применить их: «Если вы будуте благодарны, то Мы увеличим».</w:t>
      </w:r>
    </w:p>
    <w:p w:rsidR="00403AF3" w:rsidRDefault="00403AF3" w:rsidP="009F0CC3">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В конце, я считаю своим долгом поблагодарить исследователей и коллег Худжатуль ислам сеййид Али Асгара Асади, Ризашахлу, Рамазанали Рахмати, Хамид Аскарлу, Хамдулла Алиризалу, Мухаммад Риза Тахери, Мухаммад Хусейн Мубини, сеййид Абулфазл Ахмади и господ Маджид Тагизаде и Джавади. </w:t>
      </w:r>
    </w:p>
    <w:p w:rsidR="00403AF3" w:rsidRDefault="00403AF3" w:rsidP="009F0CC3">
      <w:pPr>
        <w:spacing w:after="0" w:line="240" w:lineRule="auto"/>
        <w:rPr>
          <w:rFonts w:eastAsia="Times New Roman" w:cs="Times New Roman"/>
          <w:sz w:val="24"/>
          <w:szCs w:val="24"/>
          <w:lang w:eastAsia="ru-RU"/>
        </w:rPr>
      </w:pPr>
    </w:p>
    <w:p w:rsidR="00403AF3" w:rsidRDefault="00403AF3" w:rsidP="009F0CC3">
      <w:pPr>
        <w:spacing w:after="0" w:line="240" w:lineRule="auto"/>
        <w:rPr>
          <w:rFonts w:eastAsia="Times New Roman" w:cs="Times New Roman"/>
          <w:sz w:val="24"/>
          <w:szCs w:val="24"/>
          <w:lang w:eastAsia="ru-RU"/>
        </w:rPr>
      </w:pPr>
      <w:r>
        <w:rPr>
          <w:rFonts w:eastAsia="Times New Roman" w:cs="Times New Roman"/>
          <w:sz w:val="24"/>
          <w:szCs w:val="24"/>
          <w:lang w:eastAsia="ru-RU"/>
        </w:rPr>
        <w:t>От Аллаха успех и на Него упование.</w:t>
      </w:r>
    </w:p>
    <w:p w:rsidR="00403AF3" w:rsidRPr="00866745" w:rsidRDefault="00403AF3" w:rsidP="00870391">
      <w:pPr>
        <w:spacing w:after="0" w:line="240" w:lineRule="auto"/>
        <w:rPr>
          <w:rFonts w:eastAsia="Times New Roman" w:cs="Times New Roman"/>
          <w:sz w:val="24"/>
          <w:szCs w:val="24"/>
          <w:lang w:eastAsia="ru-RU"/>
        </w:rPr>
      </w:pPr>
      <w:r>
        <w:rPr>
          <w:rFonts w:eastAsia="Times New Roman" w:cs="Times New Roman"/>
          <w:sz w:val="24"/>
          <w:szCs w:val="24"/>
          <w:lang w:eastAsia="ru-RU"/>
        </w:rPr>
        <w:t>Ахмад Панахиян</w:t>
      </w:r>
    </w:p>
    <w:p w:rsidR="00403AF3" w:rsidRPr="00D866D0" w:rsidRDefault="00403AF3" w:rsidP="00D866D0">
      <w:pPr>
        <w:pStyle w:val="Title"/>
        <w:rPr>
          <w:rFonts w:eastAsia="Times New Roman"/>
          <w:lang w:eastAsia="ru-RU"/>
        </w:rPr>
      </w:pPr>
      <w:bookmarkStart w:id="3" w:name="_Toc420955292"/>
      <w:r w:rsidRPr="00D866D0">
        <w:rPr>
          <w:rFonts w:eastAsia="Times New Roman"/>
          <w:lang w:eastAsia="ru-RU"/>
        </w:rPr>
        <w:t>Великолепное принятие</w:t>
      </w:r>
      <w:bookmarkEnd w:id="3"/>
    </w:p>
    <w:p w:rsidR="00403AF3" w:rsidRDefault="00403AF3" w:rsidP="00195FF1">
      <w:pPr>
        <w:rPr>
          <w:lang w:eastAsia="ru-RU"/>
        </w:rPr>
      </w:pPr>
      <w:r>
        <w:rPr>
          <w:lang w:eastAsia="ru-RU"/>
        </w:rPr>
        <w:lastRenderedPageBreak/>
        <w:t>Большое собрание жителей Кума, церемония встречи</w:t>
      </w:r>
    </w:p>
    <w:p w:rsidR="00403AF3" w:rsidRDefault="00403AF3" w:rsidP="00195FF1">
      <w:pPr>
        <w:rPr>
          <w:lang w:eastAsia="ru-RU"/>
        </w:rPr>
      </w:pPr>
      <w:r>
        <w:rPr>
          <w:lang w:eastAsia="ru-RU"/>
        </w:rPr>
        <w:t>27/07/1389</w:t>
      </w:r>
    </w:p>
    <w:p w:rsidR="0014318B" w:rsidRPr="0014318B" w:rsidRDefault="0014318B" w:rsidP="0014318B">
      <w:pPr>
        <w:spacing w:after="0" w:line="240" w:lineRule="auto"/>
        <w:rPr>
          <w:rFonts w:ascii="Times New Roman" w:eastAsia="Times New Roman" w:hAnsi="Times New Roman" w:cs="Times New Roman"/>
          <w:vanish/>
          <w:sz w:val="24"/>
          <w:szCs w:val="24"/>
          <w:lang w:eastAsia="ru-RU"/>
        </w:rPr>
      </w:pPr>
    </w:p>
    <w:p w:rsidR="00526476" w:rsidRPr="0014318B" w:rsidRDefault="00526476" w:rsidP="0014318B">
      <w:pPr>
        <w:spacing w:after="0" w:line="240" w:lineRule="auto"/>
        <w:rPr>
          <w:rFonts w:ascii="Times New Roman" w:eastAsia="Times New Roman" w:hAnsi="Times New Roman" w:cs="Times New Roman"/>
          <w:sz w:val="24"/>
          <w:szCs w:val="24"/>
          <w:lang w:eastAsia="ru-RU"/>
        </w:rPr>
      </w:pPr>
    </w:p>
    <w:p w:rsidR="00526476" w:rsidRPr="0014318B" w:rsidRDefault="00526476" w:rsidP="00195FF1">
      <w:pPr>
        <w:rPr>
          <w:lang w:eastAsia="ru-RU"/>
        </w:rPr>
      </w:pPr>
      <w:r w:rsidRPr="0014318B">
        <w:rPr>
          <w:lang w:eastAsia="ru-RU"/>
        </w:rPr>
        <w:t>Во имя Аллаха, Милостивого и Милосердного!</w:t>
      </w:r>
    </w:p>
    <w:p w:rsidR="00526476" w:rsidRPr="0014318B" w:rsidRDefault="00526476" w:rsidP="00195FF1">
      <w:pPr>
        <w:rPr>
          <w:lang w:eastAsia="ru-RU"/>
        </w:rPr>
      </w:pPr>
      <w:r w:rsidRPr="0014318B">
        <w:rPr>
          <w:lang w:eastAsia="ru-RU"/>
        </w:rPr>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526476" w:rsidRDefault="00526476" w:rsidP="00195FF1">
      <w:pPr>
        <w:rPr>
          <w:lang w:eastAsia="ru-RU"/>
        </w:rPr>
      </w:pPr>
      <w:r w:rsidRPr="0014318B">
        <w:rPr>
          <w:lang w:eastAsia="ru-RU"/>
        </w:rPr>
        <w:t xml:space="preserve">Я поздравляю с годовщиной благословенного рождения его светлости 8 Имама (тысячи пожеланий мира и приветствия ему!), с декадой великодушия и годовщиной рождения ее светлости Фатимы Масумы (да будет мир с ней!). Я очень благодарен Всемогущему Богу за то, что Он удостоил меня чести вновь в вашем присутствии, дорогие жители Кума, в этом великом городе, полном воспоминаний, встречи с вами. </w:t>
      </w:r>
    </w:p>
    <w:p w:rsidR="00526476" w:rsidRDefault="00526476" w:rsidP="00D866D0">
      <w:pPr>
        <w:pStyle w:val="Heading1"/>
        <w:rPr>
          <w:rFonts w:eastAsia="Times New Roman"/>
          <w:lang w:eastAsia="ru-RU"/>
        </w:rPr>
      </w:pPr>
      <w:bookmarkStart w:id="4" w:name="_Toc420955293"/>
      <w:r>
        <w:rPr>
          <w:rFonts w:eastAsia="Times New Roman"/>
          <w:lang w:eastAsia="ru-RU"/>
        </w:rPr>
        <w:t>Положение и история города Кум</w:t>
      </w:r>
      <w:bookmarkEnd w:id="4"/>
    </w:p>
    <w:p w:rsidR="00526476" w:rsidRPr="0014318B" w:rsidRDefault="00526476" w:rsidP="00195FF1">
      <w:pPr>
        <w:rPr>
          <w:lang w:eastAsia="ru-RU"/>
        </w:rPr>
      </w:pPr>
      <w:r w:rsidRPr="0014318B">
        <w:rPr>
          <w:lang w:eastAsia="ru-RU"/>
        </w:rPr>
        <w:t>Город Кум - это город науки, город неустанных усилий на пути Бога, город проницательности.</w:t>
      </w:r>
    </w:p>
    <w:p w:rsidR="00526476" w:rsidRDefault="00526476" w:rsidP="00195FF1">
      <w:pPr>
        <w:rPr>
          <w:lang w:eastAsia="ru-RU"/>
        </w:rPr>
      </w:pPr>
      <w:r w:rsidRPr="0014318B">
        <w:rPr>
          <w:lang w:eastAsia="ru-RU"/>
        </w:rPr>
        <w:t xml:space="preserve">Проницательность жителей Кума является одним из тех важных моментов, которая всегда проявляла себя на протяжении этих тридцати с лишним лет. </w:t>
      </w:r>
    </w:p>
    <w:p w:rsidR="00526476" w:rsidRPr="00477C6F" w:rsidRDefault="00526476" w:rsidP="00BB616F">
      <w:pPr>
        <w:pStyle w:val="Heading2"/>
        <w:rPr>
          <w:rFonts w:eastAsia="Times New Roman"/>
          <w:sz w:val="28"/>
          <w:szCs w:val="28"/>
          <w:lang w:eastAsia="ru-RU"/>
        </w:rPr>
      </w:pPr>
      <w:bookmarkStart w:id="5" w:name="_Toc420955294"/>
      <w:r>
        <w:rPr>
          <w:rFonts w:eastAsia="Times New Roman"/>
          <w:lang w:eastAsia="ru-RU"/>
        </w:rPr>
        <w:t>Роль «джихада» и «проницательности» в образовании города Кум</w:t>
      </w:r>
      <w:bookmarkEnd w:id="5"/>
    </w:p>
    <w:p w:rsidR="00526476" w:rsidRPr="0014318B" w:rsidRDefault="00526476" w:rsidP="00195FF1">
      <w:pPr>
        <w:rPr>
          <w:lang w:eastAsia="ru-RU"/>
        </w:rPr>
      </w:pPr>
      <w:r w:rsidRPr="0014318B">
        <w:rPr>
          <w:lang w:eastAsia="ru-RU"/>
        </w:rPr>
        <w:t>Интересно, что появление города Кум также стало следствием джихадовского движения, сопряженного с проницательностью. Другими словами семейство Ашаритов, которая избрала этот регион местом своего проживания, в действительности создало на этом месте базу для распространения учений непорочных членов дома Пророка Мухаммада (да благословит Аллах его и его семейство!); они развернули в этом месте неустанные усилия на пути Бога в сфере культуры. Семейство Ашаритов прежде, чем приехать в Кум, принимало также участие в неустанной борьбе на пути Аллаха на поле боя; принимало участие в вооруженном джихаде; старший семейства Ашаритов боролся плечом к плечу с уважаемым Зейдом ибн-Али (да будет мир с ним!); по этой причине Ходжадж ибн Юсуф разгневался на них, и они вынуждены были приехать сюда и своими усилиям, своей проницательностью, своими знаниями сделать из этого региона обитель науки. Это также способствовало тому, что когда ее светлость Фатима Масума (да будет мир с ней!) приехала в эту местность, она пожелала отправиться в Кум; из-за того, что там находились эти великие Ашариты. Они отправились на встречу ее светлости, привезли ее светлость в этот город, и этот светлый храм с того дня после кончины этой достопочтенной женщины светит в этом городе. Жители Кума, которые были организаторами этого могучего культурного движения создали с того дня в этом городе базу учений непрочных членов дома Пророка (да благословит Аллах его и его семейство!) и отправили на Восток и на Запад сотни мусульманских ученых, знатоков хадисов, толкователей Корана и комментаторов исламских и коранических законов. Наука потекла из Кума в самые отдаленные места Хорасана, распространилась по всему Ираку и территориям Шама. Вот такой является проницательность жителей Кума того времени; ведь сам Кум появился вследствие неустанных усилий на пути Бога и проницательности.</w:t>
      </w:r>
    </w:p>
    <w:p w:rsidR="00526476" w:rsidRDefault="00526476" w:rsidP="00BB616F">
      <w:pPr>
        <w:pStyle w:val="Heading2"/>
        <w:rPr>
          <w:rFonts w:eastAsia="Times New Roman"/>
          <w:lang w:eastAsia="ru-RU"/>
        </w:rPr>
      </w:pPr>
      <w:bookmarkStart w:id="6" w:name="_Toc420955295"/>
      <w:r>
        <w:rPr>
          <w:rFonts w:eastAsia="Times New Roman"/>
          <w:lang w:eastAsia="ru-RU"/>
        </w:rPr>
        <w:lastRenderedPageBreak/>
        <w:t>Кум является центром знаний, джихада и проницательности в современную эпоху</w:t>
      </w:r>
      <w:bookmarkEnd w:id="6"/>
    </w:p>
    <w:p w:rsidR="00526476" w:rsidRPr="0014318B" w:rsidRDefault="00526476" w:rsidP="00195FF1">
      <w:pPr>
        <w:rPr>
          <w:lang w:eastAsia="ru-RU"/>
        </w:rPr>
      </w:pPr>
      <w:r w:rsidRPr="0014318B">
        <w:rPr>
          <w:lang w:eastAsia="ru-RU"/>
        </w:rPr>
        <w:t>В наш современный век произошло тоже самое; другими словами, Кум стал самой лучшей базой исламских и божественных учений и, благодаря неустанным усилиям, проницательности и присутствию великих улемов, в этой точке забил ключом родник, которым воспользовались Восток и Запад исламского мира.</w:t>
      </w:r>
    </w:p>
    <w:p w:rsidR="00526476" w:rsidRDefault="00526476" w:rsidP="00BB616F">
      <w:pPr>
        <w:pStyle w:val="Heading2"/>
        <w:rPr>
          <w:rFonts w:eastAsia="Times New Roman"/>
          <w:lang w:eastAsia="ru-RU"/>
        </w:rPr>
      </w:pPr>
      <w:bookmarkStart w:id="7" w:name="_Toc420955296"/>
      <w:r>
        <w:rPr>
          <w:rFonts w:eastAsia="Times New Roman"/>
          <w:lang w:eastAsia="ru-RU"/>
        </w:rPr>
        <w:t>Роль жителей Кума в важные этапы нашей истории до Революции</w:t>
      </w:r>
      <w:bookmarkEnd w:id="7"/>
    </w:p>
    <w:p w:rsidR="00526476" w:rsidRDefault="00526476" w:rsidP="00195FF1">
      <w:pPr>
        <w:rPr>
          <w:lang w:eastAsia="ru-RU"/>
        </w:rPr>
      </w:pPr>
      <w:r w:rsidRPr="0014318B">
        <w:rPr>
          <w:lang w:eastAsia="ru-RU"/>
        </w:rPr>
        <w:t>Я напомню два важных момента; в ходе которых жители Кума, поистине, сыграли роль; в этих двух исторических отрезках времени жители Кума сыграли влия</w:t>
      </w:r>
      <w:r>
        <w:rPr>
          <w:lang w:eastAsia="ru-RU"/>
        </w:rPr>
        <w:t>тельную и увековечившуюся роль.</w:t>
      </w:r>
    </w:p>
    <w:p w:rsidR="00526476" w:rsidRDefault="00526476" w:rsidP="00BB616F">
      <w:pPr>
        <w:pStyle w:val="Heading3"/>
        <w:rPr>
          <w:rFonts w:eastAsia="Times New Roman"/>
          <w:lang w:eastAsia="ru-RU"/>
        </w:rPr>
      </w:pPr>
      <w:bookmarkStart w:id="8" w:name="_Toc420955297"/>
      <w:r>
        <w:rPr>
          <w:rFonts w:eastAsia="Times New Roman"/>
          <w:lang w:eastAsia="ru-RU"/>
        </w:rPr>
        <w:t>15 Хордада</w:t>
      </w:r>
      <w:bookmarkEnd w:id="8"/>
    </w:p>
    <w:p w:rsidR="00526476" w:rsidRPr="0014318B" w:rsidRDefault="00526476" w:rsidP="00195FF1">
      <w:pPr>
        <w:rPr>
          <w:lang w:eastAsia="ru-RU"/>
        </w:rPr>
      </w:pPr>
      <w:r>
        <w:rPr>
          <w:lang w:eastAsia="ru-RU"/>
        </w:rPr>
        <w:t>П</w:t>
      </w:r>
      <w:r w:rsidRPr="0014318B">
        <w:rPr>
          <w:lang w:eastAsia="ru-RU"/>
        </w:rPr>
        <w:t>ервым моментом является день Ашуры 1963 года и 5 июня, которое произошло через два дня после Ашуры. В день Ашуры народ Кума собрался в медресе «Фейзие», услышал глас и призыв Имама и чаша их терпения переполнилась, а через два дня, когда они услышали новость об аресте великого Имама, они собрались на пречистой площади гробницы. Данное их великое движение стало причиной того, что движение духовенства под руководством нашего великого Имама не осталось закованным и огражденным стенами Научной духовной академии; ему надо было вылиться в общество. В авангарде этого движения были жители Кума, и они сделали это великое дело.</w:t>
      </w:r>
    </w:p>
    <w:p w:rsidR="00526476" w:rsidRDefault="00526476" w:rsidP="00BB616F">
      <w:pPr>
        <w:pStyle w:val="Heading3"/>
        <w:rPr>
          <w:rFonts w:eastAsia="Times New Roman"/>
          <w:lang w:eastAsia="ru-RU"/>
        </w:rPr>
      </w:pPr>
      <w:bookmarkStart w:id="9" w:name="_Toc420955298"/>
      <w:r>
        <w:rPr>
          <w:rFonts w:eastAsia="Times New Roman"/>
          <w:lang w:eastAsia="ru-RU"/>
        </w:rPr>
        <w:t>Протесты 56 года</w:t>
      </w:r>
      <w:bookmarkEnd w:id="9"/>
    </w:p>
    <w:p w:rsidR="00526476" w:rsidRDefault="00526476" w:rsidP="00195FF1">
      <w:pPr>
        <w:rPr>
          <w:lang w:eastAsia="ru-RU"/>
        </w:rPr>
      </w:pPr>
      <w:r w:rsidRPr="0014318B">
        <w:rPr>
          <w:lang w:eastAsia="ru-RU"/>
        </w:rPr>
        <w:t xml:space="preserve">Другим моментом является 1977 год, когда они постигли всю глубину заговора в оскорблении великодушного Имама; они поняли, в чем дело; дело не только в том, что они захотели оскорбить дорогого Имама. В городе Кум состоялась первае массовая народная демонстрация против этой предательской акции. На улицах Кума, на этой улице Арам, на улице Чахар Мардан на землю была пролита кровь кумской молодежи; они отдали жизни; своей кровью они доказали правдивость своих слов. </w:t>
      </w:r>
    </w:p>
    <w:p w:rsidR="00526476" w:rsidRPr="00FC29DB" w:rsidRDefault="00526476" w:rsidP="00BB616F">
      <w:pPr>
        <w:pStyle w:val="Heading2"/>
        <w:rPr>
          <w:rFonts w:eastAsia="Times New Roman"/>
          <w:sz w:val="28"/>
          <w:szCs w:val="28"/>
          <w:lang w:eastAsia="ru-RU"/>
        </w:rPr>
      </w:pPr>
      <w:bookmarkStart w:id="10" w:name="_Toc420955299"/>
      <w:r>
        <w:rPr>
          <w:rFonts w:eastAsia="Times New Roman"/>
          <w:lang w:eastAsia="ru-RU"/>
        </w:rPr>
        <w:t>Роль жителей Кума после Революции</w:t>
      </w:r>
      <w:bookmarkEnd w:id="10"/>
    </w:p>
    <w:p w:rsidR="00526476" w:rsidRPr="0014318B" w:rsidRDefault="00526476" w:rsidP="00195FF1">
      <w:pPr>
        <w:rPr>
          <w:lang w:eastAsia="ru-RU"/>
        </w:rPr>
      </w:pPr>
      <w:r w:rsidRPr="0014318B">
        <w:rPr>
          <w:lang w:eastAsia="ru-RU"/>
        </w:rPr>
        <w:t>На протяжении этих 30 лет после победы революции, вновь на всех отрезках времени этот народ остается тем народом, который вышел на арену искренне, правдиво, с чистотой и с образцовой проницательностью. Враг вынашивал планы в отношении Кума, имел свои соображения. Если бы жители Кума не были пробужденными, не были проницательными; ведь планы врагов в отношении Кума были опасными; пробужденность народа и присутствие Научной духовной академии в этом городе стали причиной того, что этот город превратился в базу проницательности.</w:t>
      </w:r>
    </w:p>
    <w:p w:rsidR="00526476" w:rsidRDefault="00526476" w:rsidP="00BB616F">
      <w:pPr>
        <w:pStyle w:val="Heading2"/>
        <w:rPr>
          <w:rFonts w:eastAsia="Times New Roman"/>
          <w:lang w:eastAsia="ru-RU"/>
        </w:rPr>
      </w:pPr>
      <w:bookmarkStart w:id="11" w:name="_Toc420955300"/>
      <w:r>
        <w:rPr>
          <w:rFonts w:eastAsia="Times New Roman"/>
          <w:lang w:eastAsia="ru-RU"/>
        </w:rPr>
        <w:t>Кум является прибежищем ученых и духовных семинариев</w:t>
      </w:r>
      <w:bookmarkEnd w:id="11"/>
    </w:p>
    <w:p w:rsidR="00526476" w:rsidRPr="0014318B" w:rsidRDefault="00526476" w:rsidP="00195FF1">
      <w:pPr>
        <w:rPr>
          <w:lang w:eastAsia="ru-RU"/>
        </w:rPr>
      </w:pPr>
      <w:r w:rsidRPr="0014318B">
        <w:rPr>
          <w:lang w:eastAsia="ru-RU"/>
        </w:rPr>
        <w:t xml:space="preserve">Со времени покойного аятоллы Хаэри - родоначальника Научной духовной академии - в этом городе присутствовали великие высшие муджтахиды; начиная от покойный аятоллы Бруджерди до наших высших муджтахидов: покойный аятолла Гольпайгани, покойный аятолла Араки, покойный аятолла Мараши, покойный аятолла Бехджат. И сегодня, слава Богу, в этом городе присутствуют великие высшие муджтахиды, есть выдающиеся ученые-богословы; Научная духовная академия способствует благу и этот правдивый город, обладающий проницательностью и проявляющий неустанные усилия на пути Аллаха показал, что знает цену духовной академии, знает цену духовенству, и в нужное время демонстрирует свое присутствие. Это - тот самый город, </w:t>
      </w:r>
      <w:r w:rsidRPr="0014318B">
        <w:rPr>
          <w:lang w:eastAsia="ru-RU"/>
        </w:rPr>
        <w:lastRenderedPageBreak/>
        <w:t>который, благодаря восстанию того великого человека своего времени, его светлости Имама Хомейни, служит базой и надеждой революции.</w:t>
      </w:r>
    </w:p>
    <w:p w:rsidR="00526476" w:rsidRPr="0014318B" w:rsidRDefault="00526476" w:rsidP="00195FF1">
      <w:pPr>
        <w:rPr>
          <w:lang w:eastAsia="ru-RU"/>
        </w:rPr>
      </w:pPr>
      <w:r w:rsidRPr="0014318B">
        <w:rPr>
          <w:lang w:eastAsia="ru-RU"/>
        </w:rPr>
        <w:t>Время, выделенное нам на выступление на этом огромном собрании является ограниченным. К сожалению, по дороге сюда, из-за любви народа, сильно задержались на улицах; время поэтому истекло. Я отмечу вкратце только несколько моментов.</w:t>
      </w:r>
    </w:p>
    <w:p w:rsidR="00526476" w:rsidRDefault="00526476" w:rsidP="00BB616F">
      <w:pPr>
        <w:pStyle w:val="Heading2"/>
        <w:rPr>
          <w:rFonts w:eastAsia="Times New Roman"/>
          <w:lang w:eastAsia="ru-RU"/>
        </w:rPr>
      </w:pPr>
      <w:bookmarkStart w:id="12" w:name="_Toc420955301"/>
      <w:r>
        <w:rPr>
          <w:rFonts w:eastAsia="Times New Roman"/>
          <w:lang w:eastAsia="ru-RU"/>
        </w:rPr>
        <w:t>Кум является местом рождения и центром Революции</w:t>
      </w:r>
      <w:bookmarkEnd w:id="12"/>
    </w:p>
    <w:p w:rsidR="00526476" w:rsidRPr="0014318B" w:rsidRDefault="00526476" w:rsidP="00195FF1">
      <w:pPr>
        <w:rPr>
          <w:lang w:eastAsia="ru-RU"/>
        </w:rPr>
      </w:pPr>
      <w:r w:rsidRPr="0014318B">
        <w:rPr>
          <w:lang w:eastAsia="ru-RU"/>
        </w:rPr>
        <w:t>Во-первых, Кум считается родиной революции. Самый религиозный город страны стал базой и точкой отсчета самой великой революции современной эпохи. О чем это говорит? А это говорит о том, что пусть весь мир знает, что эта революция является религиозной и набожной революцией; эту революцию не возможно интерпретировать на свой вкус или интерпретировать ее материально. Ее местом зарождения является Кум, ее лидером является факих, философ, великий ученый, духовный деятель. Такой знают идентификационную карточку революции. Это - один момент.</w:t>
      </w:r>
    </w:p>
    <w:p w:rsidR="00526476" w:rsidRDefault="00526476" w:rsidP="00BB616F">
      <w:pPr>
        <w:pStyle w:val="Heading1"/>
        <w:rPr>
          <w:rFonts w:eastAsia="Times New Roman"/>
          <w:lang w:eastAsia="ru-RU"/>
        </w:rPr>
      </w:pPr>
      <w:bookmarkStart w:id="13" w:name="_Toc420955302"/>
      <w:r>
        <w:rPr>
          <w:rFonts w:eastAsia="Times New Roman"/>
          <w:lang w:eastAsia="ru-RU"/>
        </w:rPr>
        <w:t>Стремление врага нанести удра по Революции</w:t>
      </w:r>
      <w:bookmarkEnd w:id="13"/>
    </w:p>
    <w:p w:rsidR="00526476" w:rsidRDefault="00526476" w:rsidP="00BB616F">
      <w:pPr>
        <w:pStyle w:val="Heading2"/>
        <w:rPr>
          <w:rFonts w:eastAsia="Times New Roman"/>
          <w:lang w:eastAsia="ru-RU"/>
        </w:rPr>
      </w:pPr>
      <w:bookmarkStart w:id="14" w:name="_Toc420955303"/>
      <w:r>
        <w:rPr>
          <w:rFonts w:eastAsia="Times New Roman"/>
          <w:lang w:eastAsia="ru-RU"/>
        </w:rPr>
        <w:t>Основные моменты относительно агрессии врага</w:t>
      </w:r>
      <w:bookmarkEnd w:id="14"/>
    </w:p>
    <w:p w:rsidR="00526476" w:rsidRDefault="00526476" w:rsidP="00195FF1">
      <w:pPr>
        <w:rPr>
          <w:lang w:eastAsia="ru-RU"/>
        </w:rPr>
      </w:pPr>
      <w:r w:rsidRPr="0014318B">
        <w:rPr>
          <w:lang w:eastAsia="ru-RU"/>
        </w:rPr>
        <w:t xml:space="preserve">Продолжением этого момента является следующее: что служило мишенью их нападений, когда враги революции хотели на протяжении этого времени навредить этой революции и этому строю? Мишенью нападений врагов служили две основные точки: одной была религия, другой - народ и его преданность. </w:t>
      </w:r>
    </w:p>
    <w:p w:rsidR="00526476" w:rsidRDefault="00526476" w:rsidP="005F23FF">
      <w:pPr>
        <w:pStyle w:val="Heading4"/>
        <w:rPr>
          <w:rFonts w:eastAsia="Times New Roman"/>
          <w:lang w:eastAsia="ru-RU"/>
        </w:rPr>
      </w:pPr>
      <w:bookmarkStart w:id="15" w:name="_Toc420955304"/>
      <w:r>
        <w:rPr>
          <w:rFonts w:eastAsia="Times New Roman"/>
          <w:lang w:eastAsia="ru-RU"/>
        </w:rPr>
        <w:t>Религия</w:t>
      </w:r>
      <w:bookmarkEnd w:id="15"/>
    </w:p>
    <w:p w:rsidR="00526476" w:rsidRDefault="00526476" w:rsidP="005F23FF">
      <w:pPr>
        <w:pStyle w:val="Heading5"/>
        <w:rPr>
          <w:lang w:eastAsia="ru-RU"/>
        </w:rPr>
      </w:pPr>
      <w:bookmarkStart w:id="16" w:name="_Toc420955305"/>
      <w:r>
        <w:rPr>
          <w:lang w:eastAsia="ru-RU"/>
        </w:rPr>
        <w:t>Роль религии в сохранении Революции</w:t>
      </w:r>
      <w:bookmarkEnd w:id="16"/>
    </w:p>
    <w:p w:rsidR="00526476" w:rsidRPr="005F23FF" w:rsidRDefault="00526476" w:rsidP="005F23FF">
      <w:pPr>
        <w:pStyle w:val="Heading6"/>
        <w:rPr>
          <w:lang w:eastAsia="ru-RU"/>
        </w:rPr>
      </w:pPr>
      <w:bookmarkStart w:id="17" w:name="_Toc420955306"/>
      <w:r>
        <w:rPr>
          <w:lang w:eastAsia="ru-RU"/>
        </w:rPr>
        <w:t>Призыв религии сопротивляться и враждовать с угнетением</w:t>
      </w:r>
      <w:bookmarkEnd w:id="17"/>
    </w:p>
    <w:p w:rsidR="00526476" w:rsidRPr="0014318B" w:rsidRDefault="00526476" w:rsidP="00195FF1">
      <w:pPr>
        <w:rPr>
          <w:lang w:eastAsia="ru-RU"/>
        </w:rPr>
      </w:pPr>
      <w:r w:rsidRPr="0014318B">
        <w:rPr>
          <w:lang w:eastAsia="ru-RU"/>
        </w:rPr>
        <w:t>Они знают, что не будь эта революция религиозной, у неё не было бы сил сопротивляться; потому что именно религия призывает своих последователей не капитулировать перед притеснителем, а поощряет к борьбе с насилием; предлагает людям в жизни справедливость, свободу, духовность и прогресс. Такой является особенность религии. Следовательно, строю, который основывается на религии, нет никакой необходимости капитулировать перед давлением и насилием врагов, притеснителей и экспансионистов. Если бы у этой революции не было элемента религии, то быть может должностные лица революции, исполнительные чиновники революции, получив какую-нибудь привилегию сдались бы перед врагом и открыли бы путь для повторной гегемонии врага; однако ввиду того, что религия служит позвоночником этой революции, такого до настоящего времени не происходило и впредь такого не произойдет.</w:t>
      </w:r>
    </w:p>
    <w:p w:rsidR="00526476" w:rsidRDefault="00526476" w:rsidP="005F23FF">
      <w:pPr>
        <w:pStyle w:val="Heading6"/>
        <w:rPr>
          <w:rFonts w:eastAsia="Times New Roman"/>
          <w:lang w:eastAsia="ru-RU"/>
        </w:rPr>
      </w:pPr>
      <w:bookmarkStart w:id="18" w:name="_Toc420955307"/>
      <w:r>
        <w:rPr>
          <w:rFonts w:eastAsia="Times New Roman"/>
          <w:lang w:eastAsia="ru-RU"/>
        </w:rPr>
        <w:t>Вера в обещание Бога, сопротивление и расчетливость, гарант божъей помощи</w:t>
      </w:r>
      <w:bookmarkEnd w:id="18"/>
    </w:p>
    <w:p w:rsidR="00526476" w:rsidRPr="0014318B" w:rsidRDefault="00526476" w:rsidP="00195FF1">
      <w:pPr>
        <w:rPr>
          <w:lang w:eastAsia="ru-RU"/>
        </w:rPr>
      </w:pPr>
      <w:r w:rsidRPr="0014318B">
        <w:rPr>
          <w:lang w:eastAsia="ru-RU"/>
        </w:rPr>
        <w:t>В этом заключался главный урок нашего дорогого Имама для нас и всех народов; верьте в свои силы! Для увеличения этой силы усердствуйте с каждым днем все больше и больше и доверяйте Богу и божественным обещаниям; если вы проявите стойкость и будете двигаться, руководствуясь благоразумием, будьте уверены, что вас будет сопровождать божественная помощь. Такими являются особенности, когда народ является набожным, а эта революция и исламский строй являются религиозными.</w:t>
      </w:r>
    </w:p>
    <w:p w:rsidR="00526476" w:rsidRDefault="00526476" w:rsidP="002A0B72">
      <w:pPr>
        <w:pStyle w:val="Heading4"/>
        <w:rPr>
          <w:rFonts w:eastAsia="Times New Roman"/>
          <w:lang w:eastAsia="ru-RU"/>
        </w:rPr>
      </w:pPr>
      <w:bookmarkStart w:id="19" w:name="_Toc420955308"/>
      <w:r>
        <w:rPr>
          <w:rFonts w:eastAsia="Times New Roman"/>
          <w:lang w:eastAsia="ru-RU"/>
        </w:rPr>
        <w:lastRenderedPageBreak/>
        <w:t>Народ и их верность строю</w:t>
      </w:r>
      <w:bookmarkEnd w:id="19"/>
    </w:p>
    <w:p w:rsidR="00526476" w:rsidRPr="00D85357" w:rsidRDefault="00526476" w:rsidP="002A0B72">
      <w:pPr>
        <w:pStyle w:val="Heading5"/>
        <w:rPr>
          <w:lang w:eastAsia="ru-RU"/>
        </w:rPr>
      </w:pPr>
      <w:bookmarkStart w:id="20" w:name="_Toc420955309"/>
      <w:r>
        <w:rPr>
          <w:lang w:eastAsia="ru-RU"/>
        </w:rPr>
        <w:t>Значение народности</w:t>
      </w:r>
      <w:bookmarkEnd w:id="20"/>
    </w:p>
    <w:p w:rsidR="00526476" w:rsidRPr="0014318B" w:rsidRDefault="00526476" w:rsidP="00195FF1">
      <w:pPr>
        <w:rPr>
          <w:lang w:eastAsia="ru-RU"/>
        </w:rPr>
      </w:pPr>
      <w:r>
        <w:rPr>
          <w:lang w:eastAsia="ru-RU"/>
        </w:rPr>
        <w:t xml:space="preserve"> </w:t>
      </w:r>
      <w:r w:rsidRPr="0014318B">
        <w:rPr>
          <w:lang w:eastAsia="ru-RU"/>
        </w:rPr>
        <w:t>Быть народным означает то, что эта революция должна пользоваться преданной поддержкой народа; исламский строй должен получить подтверждение со стороны народа и пользоваться его полной поддержкой и покровительством. Это, в свою очередь, обеспечивалось на протяжении всего этого времени.</w:t>
      </w:r>
    </w:p>
    <w:p w:rsidR="00526476" w:rsidRDefault="00526476" w:rsidP="002A0B72">
      <w:pPr>
        <w:pStyle w:val="Heading5"/>
        <w:rPr>
          <w:rFonts w:eastAsia="Times New Roman"/>
          <w:lang w:eastAsia="ru-RU"/>
        </w:rPr>
      </w:pPr>
      <w:bookmarkStart w:id="21" w:name="_Toc420955310"/>
      <w:r>
        <w:rPr>
          <w:rFonts w:eastAsia="Times New Roman"/>
          <w:lang w:eastAsia="ru-RU"/>
        </w:rPr>
        <w:t>Плоды народности Революции</w:t>
      </w:r>
      <w:bookmarkEnd w:id="21"/>
    </w:p>
    <w:p w:rsidR="00526476" w:rsidRDefault="00526476" w:rsidP="00195FF1">
      <w:pPr>
        <w:rPr>
          <w:lang w:eastAsia="ru-RU"/>
        </w:rPr>
      </w:pPr>
      <w:r w:rsidRPr="0014318B">
        <w:rPr>
          <w:lang w:eastAsia="ru-RU"/>
        </w:rPr>
        <w:t xml:space="preserve">Если бы не было присутствие народа, если бы образовалось расстояние между народом и строем, строй не смог бы противостоять врагам. Именно прочное присутствие народа служит опорой стойкости должностных лиц. Это - два главных момента: религия и народ. Поэтому враг сделал мишенями своих нападений именно эти вещи: одним способом религию, другим способом преданность и убеждения народа. </w:t>
      </w:r>
    </w:p>
    <w:p w:rsidR="00526476" w:rsidRDefault="00526476" w:rsidP="008C69D0">
      <w:pPr>
        <w:pStyle w:val="Heading2"/>
        <w:rPr>
          <w:rFonts w:eastAsia="Times New Roman"/>
          <w:lang w:eastAsia="ru-RU"/>
        </w:rPr>
      </w:pPr>
      <w:bookmarkStart w:id="22" w:name="_Toc420955311"/>
      <w:r>
        <w:rPr>
          <w:rFonts w:eastAsia="Times New Roman"/>
          <w:lang w:eastAsia="ru-RU"/>
        </w:rPr>
        <w:t>Уловки врага для борьбы с Революцией</w:t>
      </w:r>
      <w:bookmarkEnd w:id="22"/>
    </w:p>
    <w:p w:rsidR="00526476" w:rsidRPr="000B2DA3" w:rsidRDefault="00526476" w:rsidP="008C69D0">
      <w:pPr>
        <w:pStyle w:val="Heading3"/>
        <w:rPr>
          <w:lang w:eastAsia="ru-RU"/>
        </w:rPr>
      </w:pPr>
      <w:bookmarkStart w:id="23" w:name="_Toc420955312"/>
      <w:r>
        <w:rPr>
          <w:lang w:eastAsia="ru-RU"/>
        </w:rPr>
        <w:t>Уловки врага для ослабления религии в обществе</w:t>
      </w:r>
      <w:bookmarkEnd w:id="23"/>
    </w:p>
    <w:p w:rsidR="00526476" w:rsidRPr="0014318B" w:rsidRDefault="00526476" w:rsidP="00195FF1">
      <w:pPr>
        <w:rPr>
          <w:lang w:eastAsia="ru-RU"/>
        </w:rPr>
      </w:pPr>
      <w:r w:rsidRPr="0014318B">
        <w:rPr>
          <w:lang w:eastAsia="ru-RU"/>
        </w:rPr>
        <w:t>Именно поэтому вы видите, как, начиная с 80-ых годов, со времени благословенной жизни Имама, как внешние враги, так и наемники или их бесплатные рабы внутри стали подвергать сомнению и опровергать религиозные святыни, религиозную истину и исламскую ясность; это не было случайностью, на этом делали акцент. Это началось со времени случая, связанного с Салманом Рушди, до антиисламских кинокартин Голливуда, до карикатур, до сожжения Корана, до всевозможных событий, которые происходили то здесь, то там по всему миру против Ислама для того, чтобы уменьшить веру народа в Ислам и исламские святыни. Внутри страны различными методами они намеревались пошатнуть основы веры народа, особенно молодого поколения: от распространения разнузданности и беспредела до распространения ложных познаний - поддельный вариант истинных познаний - до распространения бахаизма, до распространения сетей домашних церквей; это - дела, которые сегодня осуществляются врагами Ислама посредством изучения, принятия мер и прогнозов; а цель этих действий - ослабить религию в обществе.</w:t>
      </w:r>
    </w:p>
    <w:p w:rsidR="00526476" w:rsidRPr="00D84308" w:rsidRDefault="00526476" w:rsidP="008C69D0">
      <w:pPr>
        <w:pStyle w:val="Heading3"/>
        <w:rPr>
          <w:rFonts w:eastAsia="Times New Roman"/>
          <w:lang w:eastAsia="ru-RU"/>
        </w:rPr>
      </w:pPr>
      <w:bookmarkStart w:id="24" w:name="_Toc420955313"/>
      <w:r>
        <w:rPr>
          <w:rFonts w:eastAsia="Times New Roman"/>
          <w:lang w:eastAsia="ru-RU"/>
        </w:rPr>
        <w:t>Уловки врага для ослабления народной поддержки строя</w:t>
      </w:r>
      <w:bookmarkEnd w:id="24"/>
    </w:p>
    <w:p w:rsidR="00526476" w:rsidRDefault="00526476" w:rsidP="00195FF1">
      <w:pPr>
        <w:rPr>
          <w:lang w:eastAsia="ru-RU"/>
        </w:rPr>
      </w:pPr>
      <w:r w:rsidRPr="0014318B">
        <w:rPr>
          <w:lang w:eastAsia="ru-RU"/>
        </w:rPr>
        <w:t xml:space="preserve">Они не мало делают также в области ослабления преданности народа к строю: распространяют слухи, чтобы народ разочаровался в должностных лицах страны, в главах ветвей власти. Сеют семена пессимизма. Они подвергают сомнению в различных средствах агитации и пропаганды любое достойное и ценное дело, которые осуществляются в стране. Если существует слабость, они преувеличивают ее в несколько раз и не показывают сильные моменты для того, чтобы разочаровать народ, особенно вызвать отчаяние молодежи. Они показывают темным и невзрачным горизонт будущего перед молодым поколением и народом, чтобы удалить народ с арены. Однако главный момент заключается в том, что враги иранского народа и враги исламского строя на протяжении этих 32 лет, все усилия которые они приложили в этих двух направлениях оказались убыточным капиталовложением; они не получили никаких результатов и потерпели однозначное поражение. Они возомнили себе, что внесут раскол между народом и исламским строем. </w:t>
      </w:r>
    </w:p>
    <w:p w:rsidR="00526476" w:rsidRPr="00D84308" w:rsidRDefault="00526476" w:rsidP="008C69D0">
      <w:pPr>
        <w:pStyle w:val="Heading2"/>
      </w:pPr>
      <w:bookmarkStart w:id="25" w:name="_Toc420955314"/>
      <w:r w:rsidRPr="00D84308">
        <w:lastRenderedPageBreak/>
        <w:t>Признаки поражения врага</w:t>
      </w:r>
      <w:bookmarkEnd w:id="25"/>
    </w:p>
    <w:p w:rsidR="00526476" w:rsidRDefault="00526476" w:rsidP="008C69D0">
      <w:pPr>
        <w:pStyle w:val="Heading3"/>
        <w:rPr>
          <w:rFonts w:eastAsia="Times New Roman"/>
          <w:lang w:eastAsia="ru-RU"/>
        </w:rPr>
      </w:pPr>
      <w:bookmarkStart w:id="26" w:name="_Toc420955315"/>
      <w:r>
        <w:rPr>
          <w:rFonts w:eastAsia="Times New Roman"/>
          <w:lang w:eastAsia="ru-RU"/>
        </w:rPr>
        <w:t>Глубина религиозного познания и проницательность народа</w:t>
      </w:r>
      <w:bookmarkEnd w:id="26"/>
    </w:p>
    <w:p w:rsidR="00526476" w:rsidRPr="0014318B" w:rsidRDefault="00526476" w:rsidP="00195FF1">
      <w:pPr>
        <w:rPr>
          <w:lang w:eastAsia="ru-RU"/>
        </w:rPr>
      </w:pPr>
      <w:r w:rsidRPr="0014318B">
        <w:rPr>
          <w:lang w:eastAsia="ru-RU"/>
        </w:rPr>
        <w:t>С течением же времени, вы видите, приверженность народа религиозным вопросам и духовным ценностям стала еще больше. Когда было такое, чтобы на духовных церемониях в нашей стране принимало участие такое количество молодежи; на церемониях богослужения в благословенном месяце рамадан, в день праздника Ид аль-Фитр? Эти грандиозные собрания, эта прозорливость народа в области политических вопросов являются беспрецедентными. После оскорбления в отношении Имама Хусейна, которое имело место в день Ашуры 2009 года, кучкой возбужденных людей, не прошло и двух дней, как 30 декабря того же года народ вышел на улицы и открыто заявил свою ясную позицию. Происки врагов и пропаганда врагов не только не смогли оттолкнуть народ назад от религиозных чувств, но и эти чувства изо дня в день стали более острыми, а это познание - более глубоким.</w:t>
      </w:r>
    </w:p>
    <w:p w:rsidR="00526476" w:rsidRPr="00D84308" w:rsidRDefault="00526476" w:rsidP="008C69D0">
      <w:pPr>
        <w:pStyle w:val="Heading3"/>
        <w:rPr>
          <w:rFonts w:eastAsia="Times New Roman"/>
          <w:lang w:eastAsia="ru-RU"/>
        </w:rPr>
      </w:pPr>
      <w:bookmarkStart w:id="27" w:name="_Toc420955316"/>
      <w:r>
        <w:rPr>
          <w:rFonts w:eastAsia="Times New Roman"/>
          <w:lang w:eastAsia="ru-RU"/>
        </w:rPr>
        <w:t>40 милионное присутствие народа на выборах и сопротивление народа во времена смут</w:t>
      </w:r>
      <w:bookmarkEnd w:id="27"/>
    </w:p>
    <w:p w:rsidR="00526476" w:rsidRDefault="00526476" w:rsidP="00195FF1">
      <w:pPr>
        <w:rPr>
          <w:lang w:eastAsia="ru-RU"/>
        </w:rPr>
      </w:pPr>
      <w:r w:rsidRPr="0014318B">
        <w:rPr>
          <w:lang w:eastAsia="ru-RU"/>
        </w:rPr>
        <w:t xml:space="preserve">Нет сомнений, что враг потерпел поражение в попытке отделить народ от исламского строя. В прошлом году во время выборов 40 миллионов населения страны вышло к избирательным урнам. В действительности, состоялся 40-миллионный референдум в пользу исламского республиканского строя и в пользу выборов; это и разозлило врага. Они попытались посредством смуты уничтожить результаты этого, но и это им не удалось сделать. Народ противостоял также и смуте. </w:t>
      </w:r>
    </w:p>
    <w:p w:rsidR="00526476" w:rsidRPr="00D84308" w:rsidRDefault="00526476" w:rsidP="008C69D0">
      <w:pPr>
        <w:pStyle w:val="Heading3"/>
        <w:rPr>
          <w:rFonts w:eastAsia="Times New Roman"/>
          <w:lang w:eastAsia="ru-RU"/>
        </w:rPr>
      </w:pPr>
      <w:bookmarkStart w:id="28" w:name="_Toc420955317"/>
      <w:r>
        <w:rPr>
          <w:rFonts w:eastAsia="Times New Roman"/>
          <w:lang w:eastAsia="ru-RU"/>
        </w:rPr>
        <w:t>Не эффективность антирелигиозной пропаганды и политические микробы смуты 2009 года</w:t>
      </w:r>
      <w:bookmarkEnd w:id="28"/>
    </w:p>
    <w:p w:rsidR="00526476" w:rsidRPr="0014318B" w:rsidRDefault="00526476" w:rsidP="00195FF1">
      <w:pPr>
        <w:rPr>
          <w:lang w:eastAsia="ru-RU"/>
        </w:rPr>
      </w:pPr>
      <w:r w:rsidRPr="0014318B">
        <w:rPr>
          <w:lang w:eastAsia="ru-RU"/>
        </w:rPr>
        <w:t>Смута 2009 года произвела вакцинацию страны; вооружила народ против политических и социальных микробов, которые могут воздействовать; увеличила проницательность народа.</w:t>
      </w:r>
    </w:p>
    <w:p w:rsidR="00526476" w:rsidRDefault="00526476" w:rsidP="00195FF1">
      <w:pPr>
        <w:rPr>
          <w:lang w:eastAsia="ru-RU"/>
        </w:rPr>
      </w:pPr>
      <w:r w:rsidRPr="0014318B">
        <w:rPr>
          <w:lang w:eastAsia="ru-RU"/>
        </w:rPr>
        <w:t xml:space="preserve">В прошлые годы в некоторых газетах страны некоторые лица, претендующие на разум и знания писали различные материалы против религии, против исламских основ; это также не подействовало на народ. </w:t>
      </w:r>
    </w:p>
    <w:p w:rsidR="00526476" w:rsidRPr="008C69D0" w:rsidRDefault="00526476" w:rsidP="008C69D0">
      <w:pPr>
        <w:pStyle w:val="Heading2"/>
      </w:pPr>
      <w:bookmarkStart w:id="29" w:name="_Toc420955318"/>
      <w:r w:rsidRPr="008C69D0">
        <w:t>Основные пункты нападков врага на религию</w:t>
      </w:r>
      <w:bookmarkEnd w:id="29"/>
    </w:p>
    <w:p w:rsidR="00526476" w:rsidRDefault="00526476" w:rsidP="00195FF1">
      <w:pPr>
        <w:rPr>
          <w:lang w:eastAsia="ru-RU"/>
        </w:rPr>
      </w:pPr>
      <w:r w:rsidRPr="0014318B">
        <w:rPr>
          <w:lang w:eastAsia="ru-RU"/>
        </w:rPr>
        <w:t>Обратите внимание на то, что враг в отношении религии преследует два основных момента, потому что они увидели насколько влиятельными являютс</w:t>
      </w:r>
      <w:r>
        <w:rPr>
          <w:lang w:eastAsia="ru-RU"/>
        </w:rPr>
        <w:t>я эти два момента в жизни людей.</w:t>
      </w:r>
    </w:p>
    <w:p w:rsidR="00526476" w:rsidRDefault="00526476" w:rsidP="008C69D0">
      <w:pPr>
        <w:pStyle w:val="Heading3"/>
        <w:rPr>
          <w:rFonts w:eastAsia="Times New Roman"/>
          <w:lang w:eastAsia="ru-RU"/>
        </w:rPr>
      </w:pPr>
      <w:bookmarkStart w:id="30" w:name="_Toc420955319"/>
      <w:r>
        <w:rPr>
          <w:rFonts w:eastAsia="Times New Roman"/>
          <w:lang w:eastAsia="ru-RU"/>
        </w:rPr>
        <w:t>Пропаганда Ислама без духовентсва</w:t>
      </w:r>
      <w:bookmarkEnd w:id="30"/>
    </w:p>
    <w:p w:rsidR="00526476" w:rsidRDefault="00526476" w:rsidP="00195FF1">
      <w:pPr>
        <w:rPr>
          <w:lang w:eastAsia="ru-RU"/>
        </w:rPr>
      </w:pPr>
      <w:r>
        <w:rPr>
          <w:lang w:eastAsia="ru-RU"/>
        </w:rPr>
        <w:t>П</w:t>
      </w:r>
      <w:r w:rsidRPr="0014318B">
        <w:rPr>
          <w:lang w:eastAsia="ru-RU"/>
        </w:rPr>
        <w:t xml:space="preserve">ервое - это Ислам без духовенства, так как они увидели, насколько изумительное влияние породило духовенство в иранском обществе и оказало на движение народа. Безусловно, до революции они нашептывали об этом. Присутствие духовных лиц в революции и их продвижение в революции временно исключили это значение с арены, но </w:t>
      </w:r>
      <w:r>
        <w:rPr>
          <w:lang w:eastAsia="ru-RU"/>
        </w:rPr>
        <w:t xml:space="preserve">они опять начали. </w:t>
      </w:r>
    </w:p>
    <w:p w:rsidR="00526476" w:rsidRDefault="00526476" w:rsidP="008C69D0">
      <w:pPr>
        <w:pStyle w:val="Heading3"/>
        <w:rPr>
          <w:rFonts w:eastAsia="Times New Roman"/>
          <w:lang w:eastAsia="ru-RU"/>
        </w:rPr>
      </w:pPr>
      <w:bookmarkStart w:id="31" w:name="_Toc420955320"/>
      <w:r>
        <w:rPr>
          <w:rFonts w:eastAsia="Times New Roman"/>
          <w:lang w:eastAsia="ru-RU"/>
        </w:rPr>
        <w:t>Отделение религии от политики</w:t>
      </w:r>
      <w:bookmarkEnd w:id="31"/>
    </w:p>
    <w:p w:rsidR="00526476" w:rsidRDefault="00526476" w:rsidP="00195FF1">
      <w:pPr>
        <w:rPr>
          <w:lang w:eastAsia="ru-RU"/>
        </w:rPr>
      </w:pPr>
      <w:r>
        <w:rPr>
          <w:lang w:eastAsia="ru-RU"/>
        </w:rPr>
        <w:t>В</w:t>
      </w:r>
      <w:r w:rsidRPr="0014318B">
        <w:rPr>
          <w:lang w:eastAsia="ru-RU"/>
        </w:rPr>
        <w:t xml:space="preserve">торое - это Ислам без политики, отделение религии от политики. Это те вещи, которые сегодня они с большой настойчивостью помещают в газетах, в прессе и электронных изданиях. Этот вопрос является для них важным. </w:t>
      </w:r>
    </w:p>
    <w:p w:rsidR="00526476" w:rsidRPr="008C69D0" w:rsidRDefault="00526476" w:rsidP="008C69D0">
      <w:pPr>
        <w:pStyle w:val="Heading2"/>
        <w:rPr>
          <w:rFonts w:eastAsia="Times New Roman"/>
          <w:lang w:eastAsia="ru-RU"/>
        </w:rPr>
      </w:pPr>
      <w:bookmarkStart w:id="32" w:name="_Toc420955321"/>
      <w:r>
        <w:rPr>
          <w:rFonts w:eastAsia="Times New Roman"/>
          <w:lang w:eastAsia="ru-RU"/>
        </w:rPr>
        <w:lastRenderedPageBreak/>
        <w:t>Необходимость обращения внимания на точку концентрации врага в борьбе</w:t>
      </w:r>
      <w:bookmarkEnd w:id="32"/>
    </w:p>
    <w:p w:rsidR="00526476" w:rsidRPr="0014318B" w:rsidRDefault="00526476" w:rsidP="00195FF1">
      <w:pPr>
        <w:rPr>
          <w:lang w:eastAsia="ru-RU"/>
        </w:rPr>
      </w:pPr>
      <w:r w:rsidRPr="0014318B">
        <w:rPr>
          <w:lang w:eastAsia="ru-RU"/>
        </w:rPr>
        <w:t>Мы должны иметь это в виду; все то, на чем делает упор враг, и на чем концентрируется дорожная карта врага и общий план врага, это может дать в наше распоряжение общий план и дорожную карту для нас. Мы должны обращать внимание то, что служит мишенью их нападений, и мы должны знать, что это мы должны сохранить, и мы должны сделать акцент на этом: народное присутствие и исламские и религиозные знания.</w:t>
      </w:r>
    </w:p>
    <w:p w:rsidR="00526476" w:rsidRDefault="00526476" w:rsidP="008C69D0">
      <w:pPr>
        <w:pStyle w:val="Heading2"/>
        <w:rPr>
          <w:rFonts w:eastAsia="Times New Roman"/>
          <w:lang w:eastAsia="ru-RU"/>
        </w:rPr>
      </w:pPr>
      <w:bookmarkStart w:id="33" w:name="_Toc420955322"/>
      <w:r>
        <w:rPr>
          <w:rFonts w:eastAsia="Times New Roman"/>
          <w:lang w:eastAsia="ru-RU"/>
        </w:rPr>
        <w:t>Причина увеличения санкций против нашей страны</w:t>
      </w:r>
      <w:bookmarkEnd w:id="33"/>
    </w:p>
    <w:p w:rsidR="00526476" w:rsidRPr="0014318B" w:rsidRDefault="00526476" w:rsidP="00195FF1">
      <w:pPr>
        <w:rPr>
          <w:lang w:eastAsia="ru-RU"/>
        </w:rPr>
      </w:pPr>
      <w:r w:rsidRPr="0014318B">
        <w:rPr>
          <w:lang w:eastAsia="ru-RU"/>
        </w:rPr>
        <w:t>С 1979-1980 гг. они начали вводит санкции против нашей страны; но это усиление санкций, в действительности, делается для того, чтобы народ оказался под давлением и народ откололся от исламского строя. К счастью, и должностные лица сказали, и народ сообщил, да и на практике было доказано, что эти санкции, благодаря божественной помощи, не окажут существенного влияния на жизнь народа, а народ, который пережил все те испытания и трудности 80-ых годов и первых лет революции, сегодня, благодаря большим прогрессам, которые были достигнуты, испытывают больше уверенности и имеют более светлые надежды в будущее, они противостоят врагу и сведут на нет заговоры врагов.</w:t>
      </w:r>
    </w:p>
    <w:p w:rsidR="00526476" w:rsidRDefault="00526476" w:rsidP="008C69D0">
      <w:pPr>
        <w:pStyle w:val="Heading2"/>
        <w:rPr>
          <w:rFonts w:eastAsia="Times New Roman"/>
          <w:lang w:eastAsia="ru-RU"/>
        </w:rPr>
      </w:pPr>
      <w:bookmarkStart w:id="34" w:name="_Toc420955323"/>
      <w:r>
        <w:rPr>
          <w:rFonts w:eastAsia="Times New Roman"/>
          <w:lang w:eastAsia="ru-RU"/>
        </w:rPr>
        <w:t>Основы деятельности строя в борьбе с уловками врага</w:t>
      </w:r>
      <w:bookmarkEnd w:id="34"/>
    </w:p>
    <w:p w:rsidR="00526476" w:rsidRDefault="00526476" w:rsidP="00620DD0">
      <w:pPr>
        <w:pStyle w:val="Heading3"/>
        <w:rPr>
          <w:rFonts w:eastAsia="Times New Roman"/>
          <w:lang w:eastAsia="ru-RU"/>
        </w:rPr>
      </w:pPr>
      <w:bookmarkStart w:id="35" w:name="_Toc420955324"/>
      <w:r>
        <w:rPr>
          <w:rFonts w:eastAsia="Times New Roman"/>
          <w:lang w:eastAsia="ru-RU"/>
        </w:rPr>
        <w:t>Народное единство</w:t>
      </w:r>
      <w:bookmarkEnd w:id="35"/>
    </w:p>
    <w:p w:rsidR="00526476" w:rsidRPr="0014318B" w:rsidRDefault="00526476" w:rsidP="00195FF1">
      <w:pPr>
        <w:rPr>
          <w:lang w:eastAsia="ru-RU"/>
        </w:rPr>
      </w:pPr>
      <w:r w:rsidRPr="0014318B">
        <w:rPr>
          <w:lang w:eastAsia="ru-RU"/>
        </w:rPr>
        <w:t>Чтобы не нарушать принцип верующих относительно совершения намаза в установленное для него время я вкратце расскажу несколько принципов нашего поведения - принимая во внимание планы врага.</w:t>
      </w:r>
    </w:p>
    <w:p w:rsidR="00526476" w:rsidRPr="0014318B" w:rsidRDefault="00526476" w:rsidP="00195FF1">
      <w:pPr>
        <w:rPr>
          <w:lang w:eastAsia="ru-RU"/>
        </w:rPr>
      </w:pPr>
      <w:r w:rsidRPr="0014318B">
        <w:rPr>
          <w:lang w:eastAsia="ru-RU"/>
        </w:rPr>
        <w:t>Первым вопросом является вопрос национального единства слова. Это - обращение как к особенным личностям, так и в простому народу. Необходимо серьезно подойти к вопросу единства. Я много выступал на тему единства слова среди народа и рассказал о некоторых особенностях и критериях. Не достаточно только того, что кто-то придет и скажет: мы являемся сторонниками единства. У этого есть свои критерии, есть свои знаки.</w:t>
      </w:r>
    </w:p>
    <w:p w:rsidR="00526476" w:rsidRDefault="00526476" w:rsidP="00620DD0">
      <w:pPr>
        <w:pStyle w:val="Heading3"/>
        <w:rPr>
          <w:rFonts w:eastAsia="Times New Roman"/>
          <w:lang w:eastAsia="ru-RU"/>
        </w:rPr>
      </w:pPr>
      <w:bookmarkStart w:id="36" w:name="_Toc420955325"/>
      <w:r>
        <w:rPr>
          <w:rFonts w:eastAsia="Times New Roman"/>
          <w:lang w:eastAsia="ru-RU"/>
        </w:rPr>
        <w:t>Привязанность народа и элиты к трем ветвям власти</w:t>
      </w:r>
      <w:bookmarkEnd w:id="36"/>
    </w:p>
    <w:p w:rsidR="00526476" w:rsidRPr="0014318B" w:rsidRDefault="00526476" w:rsidP="00195FF1">
      <w:pPr>
        <w:rPr>
          <w:lang w:eastAsia="ru-RU"/>
        </w:rPr>
      </w:pPr>
      <w:r w:rsidRPr="0014318B">
        <w:rPr>
          <w:lang w:eastAsia="ru-RU"/>
        </w:rPr>
        <w:t>Другим вопросом является вопрос растущей изо дня в день сплоченности народа и особенных личностей с тремя ветвями власти. Сплоченность с тремя ветвями власти должна увеличиваться с каждым днем, необходимо способствовать; особенно исполнительной власти, на плечах которой тяжелый груз. Распространение слухов и игнорирование усилий, ни в коем случае, не идет на пользу целесообразности страны и будущему страны.</w:t>
      </w:r>
    </w:p>
    <w:p w:rsidR="00526476" w:rsidRDefault="00526476" w:rsidP="00620DD0">
      <w:pPr>
        <w:pStyle w:val="Heading3"/>
        <w:rPr>
          <w:rFonts w:eastAsia="Times New Roman"/>
          <w:lang w:eastAsia="ru-RU"/>
        </w:rPr>
      </w:pPr>
      <w:bookmarkStart w:id="37" w:name="_Toc420955326"/>
      <w:r>
        <w:rPr>
          <w:rFonts w:eastAsia="Times New Roman"/>
          <w:lang w:eastAsia="ru-RU"/>
        </w:rPr>
        <w:t>Усиление религиозной веры и ответ на вопросы молодого поколения</w:t>
      </w:r>
      <w:bookmarkEnd w:id="37"/>
    </w:p>
    <w:p w:rsidR="00526476" w:rsidRPr="0014318B" w:rsidRDefault="00526476" w:rsidP="00195FF1">
      <w:pPr>
        <w:rPr>
          <w:lang w:eastAsia="ru-RU"/>
        </w:rPr>
      </w:pPr>
      <w:r w:rsidRPr="0014318B">
        <w:rPr>
          <w:lang w:eastAsia="ru-RU"/>
        </w:rPr>
        <w:t>Третий момент - упрочение религиозной веры, обеспечение интеллектуальных потребностей и ответы на вопросы молодого поколения; и это в основном касается духовенства и научных духовных академий. Постоянно навязывают сомнения; необходимо систематически и в ногу со временем развеивать сомнения.</w:t>
      </w:r>
    </w:p>
    <w:p w:rsidR="00526476" w:rsidRDefault="00526476" w:rsidP="00620DD0">
      <w:pPr>
        <w:pStyle w:val="Heading3"/>
        <w:rPr>
          <w:rFonts w:eastAsia="Times New Roman"/>
          <w:lang w:eastAsia="ru-RU"/>
        </w:rPr>
      </w:pPr>
      <w:bookmarkStart w:id="38" w:name="_Toc420955327"/>
      <w:r>
        <w:rPr>
          <w:rFonts w:eastAsia="Times New Roman"/>
          <w:lang w:eastAsia="ru-RU"/>
        </w:rPr>
        <w:t>Правильное представление духовентсва</w:t>
      </w:r>
      <w:bookmarkEnd w:id="38"/>
    </w:p>
    <w:p w:rsidR="00526476" w:rsidRPr="0014318B" w:rsidRDefault="00526476" w:rsidP="00195FF1">
      <w:pPr>
        <w:rPr>
          <w:lang w:eastAsia="ru-RU"/>
        </w:rPr>
      </w:pPr>
      <w:r w:rsidRPr="0014318B">
        <w:rPr>
          <w:lang w:eastAsia="ru-RU"/>
        </w:rPr>
        <w:t xml:space="preserve">Четвертый момент - правильное и достойное представление духовенства; и это является обязанностью не только духовных лиц. Интеллигенция и осведомленные люди могут продемонстрировать роль духовенства в стране и показать через какие трудности и какие </w:t>
      </w:r>
      <w:r w:rsidRPr="0014318B">
        <w:rPr>
          <w:lang w:eastAsia="ru-RU"/>
        </w:rPr>
        <w:lastRenderedPageBreak/>
        <w:t>сложные перипетии духовенство, особенно великие высшие муджтахиды и выдающиеся деятели научных духовных академий, смогли провести общество в сложные отрезки времени.</w:t>
      </w:r>
    </w:p>
    <w:p w:rsidR="00526476" w:rsidRDefault="00526476" w:rsidP="00620DD0">
      <w:pPr>
        <w:pStyle w:val="Heading3"/>
        <w:rPr>
          <w:rFonts w:eastAsia="Times New Roman"/>
          <w:lang w:eastAsia="ru-RU"/>
        </w:rPr>
      </w:pPr>
      <w:bookmarkStart w:id="39" w:name="_Toc420955328"/>
      <w:r>
        <w:rPr>
          <w:rFonts w:eastAsia="Times New Roman"/>
          <w:lang w:eastAsia="ru-RU"/>
        </w:rPr>
        <w:t>Усилия молодого поколения для увеличения проницательности и распознания врага</w:t>
      </w:r>
      <w:bookmarkEnd w:id="39"/>
    </w:p>
    <w:p w:rsidR="00526476" w:rsidRPr="0014318B" w:rsidRDefault="00526476" w:rsidP="00195FF1">
      <w:pPr>
        <w:rPr>
          <w:lang w:eastAsia="ru-RU"/>
        </w:rPr>
      </w:pPr>
      <w:r w:rsidRPr="0014318B">
        <w:rPr>
          <w:lang w:eastAsia="ru-RU"/>
        </w:rPr>
        <w:t>Следующий вопрос заключается в усилиях молодежи для повышения проницательности. Сама молодежь должна приложить усилия в этой области. Врага следует распознать, необходимо распознать методы врага; это дело, за которое отвечает сама молодежь.</w:t>
      </w:r>
    </w:p>
    <w:p w:rsidR="00526476" w:rsidRDefault="00526476" w:rsidP="00620DD0">
      <w:pPr>
        <w:pStyle w:val="Heading3"/>
        <w:rPr>
          <w:rFonts w:eastAsia="Times New Roman"/>
          <w:lang w:eastAsia="ru-RU"/>
        </w:rPr>
      </w:pPr>
      <w:bookmarkStart w:id="40" w:name="_Toc420955329"/>
      <w:r>
        <w:rPr>
          <w:rFonts w:eastAsia="Times New Roman"/>
          <w:lang w:eastAsia="ru-RU"/>
        </w:rPr>
        <w:t>Движение в направлении усиления роли научного сообщества</w:t>
      </w:r>
      <w:bookmarkEnd w:id="40"/>
    </w:p>
    <w:p w:rsidR="00526476" w:rsidRPr="0014318B" w:rsidRDefault="00526476" w:rsidP="00195FF1">
      <w:pPr>
        <w:rPr>
          <w:lang w:eastAsia="ru-RU"/>
        </w:rPr>
      </w:pPr>
      <w:r w:rsidRPr="0014318B">
        <w:rPr>
          <w:lang w:eastAsia="ru-RU"/>
        </w:rPr>
        <w:t>Следующим моментом, на который мы должны обратить сегодня внимание в качестве списка необходимых дел является вопрос прогресса науки и движение в русле универсальной научной карты страны; то самое дело, в движении которого, слава Богу, наблюдается более оптимальный прогресс, были достигнуты хорошие прогрессы. Следует больше усердствовать. Дай Бог, это движение станет более ускоренным. Необходимо, чтобы внутри научных духовных академий началось другое ускоренное движение; на эту тему, дай Бог, мы поговорим с друзьями, братьями и сестрами научных духовных академий.</w:t>
      </w:r>
    </w:p>
    <w:p w:rsidR="00526476" w:rsidRDefault="00526476" w:rsidP="00620DD0">
      <w:pPr>
        <w:pStyle w:val="Heading3"/>
        <w:rPr>
          <w:rFonts w:eastAsia="Times New Roman"/>
          <w:lang w:eastAsia="ru-RU"/>
        </w:rPr>
      </w:pPr>
      <w:bookmarkStart w:id="41" w:name="_Toc420955330"/>
      <w:r>
        <w:rPr>
          <w:rFonts w:eastAsia="Times New Roman"/>
          <w:lang w:eastAsia="ru-RU"/>
        </w:rPr>
        <w:t>Важность устранения общественных проблем</w:t>
      </w:r>
      <w:bookmarkEnd w:id="41"/>
    </w:p>
    <w:p w:rsidR="00526476" w:rsidRPr="0014318B" w:rsidRDefault="00526476" w:rsidP="00195FF1">
      <w:pPr>
        <w:rPr>
          <w:lang w:eastAsia="ru-RU"/>
        </w:rPr>
      </w:pPr>
      <w:r w:rsidRPr="0014318B">
        <w:rPr>
          <w:lang w:eastAsia="ru-RU"/>
        </w:rPr>
        <w:t>Другим важным делом - это обращение к правительству и оно является ответственным - является забота об устранении факторов вызывающих недовольство и создающих проблемы народу: вопрос благоустроенности, вопрос занятости, вопрос административных учреждений, вопрос назначения на должности в аппарате - особенно на высших уровнях - вопрос мэрий, вопрос сил правопорядка, которые непосредственно и через подведомственные структуры сталкиваются с населением и могут устранить многие их проблемы или, не дай Бог, могут появиться недовольства. Таким образом, аппараты в разных вопросах должны проявлять заботу и координировать свои действия; должны поддерживать гармонию и совместную направленность; не должно быть разногласий; и это касается правительственных аппаратов.</w:t>
      </w:r>
    </w:p>
    <w:p w:rsidR="00526476" w:rsidRDefault="00526476" w:rsidP="00620DD0">
      <w:pPr>
        <w:pStyle w:val="Heading1"/>
        <w:rPr>
          <w:rFonts w:eastAsia="Times New Roman"/>
          <w:lang w:eastAsia="ru-RU"/>
        </w:rPr>
      </w:pPr>
      <w:bookmarkStart w:id="42" w:name="_Toc420955331"/>
      <w:r>
        <w:rPr>
          <w:rFonts w:eastAsia="Times New Roman"/>
          <w:lang w:eastAsia="ru-RU"/>
        </w:rPr>
        <w:t>Национальный и международный потенциалы города Кум</w:t>
      </w:r>
      <w:bookmarkEnd w:id="42"/>
    </w:p>
    <w:p w:rsidR="00526476" w:rsidRDefault="00526476" w:rsidP="00620DD0">
      <w:pPr>
        <w:pStyle w:val="Heading2"/>
        <w:rPr>
          <w:lang w:eastAsia="ru-RU"/>
        </w:rPr>
      </w:pPr>
      <w:bookmarkStart w:id="43" w:name="_Toc420955332"/>
      <w:r>
        <w:rPr>
          <w:lang w:eastAsia="ru-RU"/>
        </w:rPr>
        <w:t>Кум является родиной Революции</w:t>
      </w:r>
      <w:bookmarkEnd w:id="43"/>
    </w:p>
    <w:p w:rsidR="00526476" w:rsidRDefault="00526476" w:rsidP="00195FF1">
      <w:pPr>
        <w:rPr>
          <w:lang w:eastAsia="ru-RU"/>
        </w:rPr>
      </w:pPr>
      <w:r w:rsidRPr="0014318B">
        <w:rPr>
          <w:lang w:eastAsia="ru-RU"/>
        </w:rPr>
        <w:t xml:space="preserve">Скажу несколько слов о городе Кум. Кум является местом рождения революции; служит местом рождения этого грандиозного события и великого исторического явления нашей страны и всего мира. Международный подход к Куму является особым подходом; тем более что сюда много приезжают из разных стран. А те люди, которые по каким-то причинам из каких-то соображений не приезжают сюда проявляют чувствительность в отношении этого города, имеют особый взгляд, следят за событиями, происходящими в этом городе. Это ваше сегодняшнее грандиозное собрание окажется в фокусе внимания. Может быть в пропаганде они не упомянут об этом, не скажут; однако те люди, которые разрабатывают политику и они, в действительности, производят политику, они видят, берут в расчет и подходят к этому с международной позиции. </w:t>
      </w:r>
    </w:p>
    <w:p w:rsidR="00526476" w:rsidRPr="00447FCB" w:rsidRDefault="00526476" w:rsidP="00447FCB">
      <w:pPr>
        <w:pStyle w:val="Heading2"/>
        <w:rPr>
          <w:rFonts w:eastAsia="Times New Roman"/>
          <w:lang w:eastAsia="ru-RU"/>
        </w:rPr>
      </w:pPr>
      <w:bookmarkStart w:id="44" w:name="_Toc420955333"/>
      <w:r>
        <w:rPr>
          <w:rFonts w:eastAsia="Times New Roman"/>
          <w:lang w:eastAsia="ru-RU"/>
        </w:rPr>
        <w:t>Самая большая в исламском мире духовная семинария</w:t>
      </w:r>
      <w:bookmarkEnd w:id="44"/>
    </w:p>
    <w:p w:rsidR="00526476" w:rsidRDefault="00526476" w:rsidP="00195FF1">
      <w:pPr>
        <w:rPr>
          <w:lang w:eastAsia="ru-RU"/>
        </w:rPr>
      </w:pPr>
      <w:r w:rsidRPr="0014318B">
        <w:rPr>
          <w:lang w:eastAsia="ru-RU"/>
        </w:rPr>
        <w:t xml:space="preserve">Самая крупная научная духовная академия исламских наук в мире Ислама расположена в этом городе. Ни одна научная духовная академия не может сравниться по своему могуществу с научной духовной академией Кума. </w:t>
      </w:r>
    </w:p>
    <w:p w:rsidR="00526476" w:rsidRPr="00447FCB" w:rsidRDefault="00526476" w:rsidP="00447FCB">
      <w:pPr>
        <w:pStyle w:val="Heading2"/>
        <w:rPr>
          <w:rFonts w:eastAsia="Times New Roman"/>
          <w:lang w:eastAsia="ru-RU"/>
        </w:rPr>
      </w:pPr>
      <w:bookmarkStart w:id="45" w:name="_Toc420955334"/>
      <w:r>
        <w:rPr>
          <w:rFonts w:eastAsia="Times New Roman"/>
          <w:lang w:eastAsia="ru-RU"/>
        </w:rPr>
        <w:lastRenderedPageBreak/>
        <w:t>Мавзолей ее светлости Масумы (мир ей!)</w:t>
      </w:r>
      <w:bookmarkEnd w:id="45"/>
    </w:p>
    <w:p w:rsidR="00526476" w:rsidRDefault="00526476" w:rsidP="00195FF1">
      <w:pPr>
        <w:rPr>
          <w:lang w:eastAsia="ru-RU"/>
        </w:rPr>
      </w:pPr>
      <w:r w:rsidRPr="0014318B">
        <w:rPr>
          <w:lang w:eastAsia="ru-RU"/>
        </w:rPr>
        <w:t xml:space="preserve">Здесь - полюс паломничества и духовности; здесь находится храм ее светлости Масумы, этот великолепный мавзолей; </w:t>
      </w:r>
    </w:p>
    <w:p w:rsidR="00526476" w:rsidRDefault="00526476" w:rsidP="00447FCB">
      <w:pPr>
        <w:pStyle w:val="Heading2"/>
        <w:rPr>
          <w:rFonts w:eastAsia="Times New Roman"/>
          <w:lang w:eastAsia="ru-RU"/>
        </w:rPr>
      </w:pPr>
      <w:bookmarkStart w:id="46" w:name="_Toc420955335"/>
      <w:r>
        <w:rPr>
          <w:rFonts w:eastAsia="Times New Roman"/>
          <w:lang w:eastAsia="ru-RU"/>
        </w:rPr>
        <w:t>Мечеть Джамкаран</w:t>
      </w:r>
      <w:bookmarkEnd w:id="46"/>
    </w:p>
    <w:p w:rsidR="00526476" w:rsidRDefault="00526476" w:rsidP="00195FF1">
      <w:pPr>
        <w:rPr>
          <w:lang w:eastAsia="ru-RU"/>
        </w:rPr>
      </w:pPr>
      <w:r>
        <w:rPr>
          <w:lang w:eastAsia="ru-RU"/>
        </w:rPr>
        <w:t>З</w:t>
      </w:r>
      <w:r w:rsidRPr="0014318B">
        <w:rPr>
          <w:lang w:eastAsia="ru-RU"/>
        </w:rPr>
        <w:t xml:space="preserve">десь же сооружена мечеть "Джамкаран"; </w:t>
      </w:r>
    </w:p>
    <w:p w:rsidR="00526476" w:rsidRDefault="00526476" w:rsidP="00447FCB">
      <w:pPr>
        <w:pStyle w:val="Heading2"/>
        <w:rPr>
          <w:rFonts w:eastAsia="Times New Roman"/>
          <w:lang w:eastAsia="ru-RU"/>
        </w:rPr>
      </w:pPr>
      <w:bookmarkStart w:id="47" w:name="_Toc420955336"/>
      <w:r>
        <w:rPr>
          <w:rFonts w:eastAsia="Times New Roman"/>
          <w:lang w:eastAsia="ru-RU"/>
        </w:rPr>
        <w:t>Гробницы потомков имамов</w:t>
      </w:r>
      <w:bookmarkEnd w:id="47"/>
    </w:p>
    <w:p w:rsidR="00526476" w:rsidRPr="0014318B" w:rsidRDefault="00526476" w:rsidP="00195FF1">
      <w:pPr>
        <w:rPr>
          <w:lang w:eastAsia="ru-RU"/>
        </w:rPr>
      </w:pPr>
      <w:r>
        <w:rPr>
          <w:lang w:eastAsia="ru-RU"/>
        </w:rPr>
        <w:t>Г</w:t>
      </w:r>
      <w:r w:rsidRPr="0014318B">
        <w:rPr>
          <w:lang w:eastAsia="ru-RU"/>
        </w:rPr>
        <w:t>робницы разных потомков непорочных членов дома Пророка расположены в этом городе; и каждый из этих потомков непорочных членов дома Пророка, которые похоронены на улицах Кума, будь они в любом другом городе, они стали бы центром и основой того города. Все это - национальные и международные возможности и результат деятельности и производительности этого священного города.</w:t>
      </w:r>
    </w:p>
    <w:p w:rsidR="00526476" w:rsidRDefault="00526476" w:rsidP="00447FCB">
      <w:pPr>
        <w:pStyle w:val="Heading1"/>
        <w:rPr>
          <w:rFonts w:eastAsia="Times New Roman"/>
          <w:lang w:eastAsia="ru-RU"/>
        </w:rPr>
      </w:pPr>
      <w:bookmarkStart w:id="48" w:name="_Toc420955337"/>
      <w:r>
        <w:rPr>
          <w:rFonts w:eastAsia="Times New Roman"/>
          <w:lang w:eastAsia="ru-RU"/>
        </w:rPr>
        <w:t>Необходимость уделять внимание устранению отсталости города Кум</w:t>
      </w:r>
      <w:bookmarkEnd w:id="48"/>
    </w:p>
    <w:p w:rsidR="00526476" w:rsidRDefault="00526476" w:rsidP="00447FCB">
      <w:pPr>
        <w:pStyle w:val="Heading2"/>
        <w:rPr>
          <w:rFonts w:eastAsia="Times New Roman"/>
          <w:lang w:eastAsia="ru-RU"/>
        </w:rPr>
      </w:pPr>
      <w:bookmarkStart w:id="49" w:name="_Toc420955338"/>
      <w:r>
        <w:rPr>
          <w:rFonts w:eastAsia="Times New Roman"/>
          <w:lang w:eastAsia="ru-RU"/>
        </w:rPr>
        <w:t>Причины отсталости Кума</w:t>
      </w:r>
      <w:bookmarkEnd w:id="49"/>
    </w:p>
    <w:p w:rsidR="00526476" w:rsidRDefault="00526476" w:rsidP="00195FF1">
      <w:pPr>
        <w:rPr>
          <w:lang w:eastAsia="ru-RU"/>
        </w:rPr>
      </w:pPr>
      <w:r w:rsidRPr="0014318B">
        <w:rPr>
          <w:lang w:eastAsia="ru-RU"/>
        </w:rPr>
        <w:t xml:space="preserve">Ввиду того, что Кум в период тагута находился в немилости правительственного аппарата, к сожалению, он имеет скопившуюся отсталость. Ответственные лица должны с предельной серьезностью и очень быстро устранить эту отсталость. </w:t>
      </w:r>
    </w:p>
    <w:p w:rsidR="00526476" w:rsidRDefault="00526476" w:rsidP="00447FCB">
      <w:pPr>
        <w:pStyle w:val="Heading2"/>
        <w:rPr>
          <w:rFonts w:eastAsia="Times New Roman"/>
          <w:lang w:eastAsia="ru-RU"/>
        </w:rPr>
      </w:pPr>
      <w:bookmarkStart w:id="50" w:name="_Toc420955339"/>
      <w:r>
        <w:rPr>
          <w:rFonts w:eastAsia="Times New Roman"/>
          <w:lang w:eastAsia="ru-RU"/>
        </w:rPr>
        <w:t>Необходимость завершения начатых дел</w:t>
      </w:r>
      <w:bookmarkEnd w:id="50"/>
    </w:p>
    <w:p w:rsidR="00526476" w:rsidRPr="0014318B" w:rsidRDefault="00526476" w:rsidP="00195FF1">
      <w:pPr>
        <w:rPr>
          <w:lang w:eastAsia="ru-RU"/>
        </w:rPr>
      </w:pPr>
      <w:r w:rsidRPr="0014318B">
        <w:rPr>
          <w:lang w:eastAsia="ru-RU"/>
        </w:rPr>
        <w:t>Безусловно, на протяжении послереволюционных лет было сделано многое. Начиная с 80-ых годов, когда город стал областью, стало выделяться больше кредита. Как мне сообщили в отчетах, начиная с 1995 года и дальше, на этот период пришелся пик выделения кредитов в этом городе. Поэтому было сделано много хорошего, но все эти дела должны быть закончены, дополнены и этот город, как в плане нужд населения, так и в плане городского облика добился прогресса достойного жителей Кума. Если захотите устранить эту накопившуюся отсталость, потребуется тяжелая работа.</w:t>
      </w:r>
    </w:p>
    <w:p w:rsidR="00526476" w:rsidRDefault="00526476" w:rsidP="00447FCB">
      <w:pPr>
        <w:pStyle w:val="Heading2"/>
        <w:rPr>
          <w:rFonts w:eastAsia="Times New Roman"/>
          <w:lang w:eastAsia="ru-RU"/>
        </w:rPr>
      </w:pPr>
      <w:bookmarkStart w:id="51" w:name="_Toc420955340"/>
      <w:r>
        <w:rPr>
          <w:rFonts w:eastAsia="Times New Roman"/>
          <w:lang w:eastAsia="ru-RU"/>
        </w:rPr>
        <w:t>Основные нужды города Кум</w:t>
      </w:r>
      <w:bookmarkEnd w:id="51"/>
    </w:p>
    <w:p w:rsidR="00526476" w:rsidRDefault="00526476" w:rsidP="00447FCB">
      <w:pPr>
        <w:pStyle w:val="Heading3"/>
        <w:rPr>
          <w:rFonts w:eastAsia="Times New Roman"/>
          <w:lang w:eastAsia="ru-RU"/>
        </w:rPr>
      </w:pPr>
      <w:bookmarkStart w:id="52" w:name="_Toc420955341"/>
      <w:r>
        <w:rPr>
          <w:rFonts w:eastAsia="Times New Roman"/>
          <w:lang w:eastAsia="ru-RU"/>
        </w:rPr>
        <w:t>Вода</w:t>
      </w:r>
      <w:bookmarkEnd w:id="52"/>
    </w:p>
    <w:p w:rsidR="00526476" w:rsidRPr="0014318B" w:rsidRDefault="00526476" w:rsidP="00195FF1">
      <w:pPr>
        <w:rPr>
          <w:lang w:eastAsia="ru-RU"/>
        </w:rPr>
      </w:pPr>
      <w:r w:rsidRPr="0014318B">
        <w:rPr>
          <w:lang w:eastAsia="ru-RU"/>
        </w:rPr>
        <w:t xml:space="preserve">В числе самых важных нужд этого города является проблема воды; и сколько уже лет этот вопрос серьезно преследуется. Были сделаны хорошие дела. Важная часть работы выполнена, и необходимо, чтобы мы поблагодарили исполнительных чиновников этого дела; однако уважаемых должностных лиц этого дела мы просим, как можно скорее провести в Кум воду, которая идет в этот город издалека, проделывая огромный путь, из Деза. Эта главная и большая потребность жителей Кума должна быть удовлетворена. </w:t>
      </w:r>
    </w:p>
    <w:p w:rsidR="00526476" w:rsidRDefault="00526476" w:rsidP="00447FCB">
      <w:pPr>
        <w:pStyle w:val="Heading3"/>
        <w:rPr>
          <w:rFonts w:eastAsia="Times New Roman"/>
          <w:lang w:eastAsia="ru-RU"/>
        </w:rPr>
      </w:pPr>
      <w:bookmarkStart w:id="53" w:name="_Toc420955342"/>
      <w:r>
        <w:rPr>
          <w:rFonts w:eastAsia="Times New Roman"/>
          <w:lang w:eastAsia="ru-RU"/>
        </w:rPr>
        <w:t>Земледелие</w:t>
      </w:r>
      <w:bookmarkEnd w:id="53"/>
    </w:p>
    <w:p w:rsidR="00526476" w:rsidRPr="0014318B" w:rsidRDefault="00526476" w:rsidP="00195FF1">
      <w:pPr>
        <w:rPr>
          <w:lang w:eastAsia="ru-RU"/>
        </w:rPr>
      </w:pPr>
      <w:r w:rsidRPr="0014318B">
        <w:rPr>
          <w:lang w:eastAsia="ru-RU"/>
        </w:rPr>
        <w:t>Вопрос сельского хозяйства города Кум также является важным. Я слышал, что из Тегерана в район Масиле должны протянуть воду и сельскохозяйственный сектор Кума, который в одно время был очень блестящим в этом регионе, вновь, дай Бог, обретет былую славу.</w:t>
      </w:r>
    </w:p>
    <w:p w:rsidR="00526476" w:rsidRDefault="00526476" w:rsidP="00447FCB">
      <w:pPr>
        <w:pStyle w:val="Heading3"/>
        <w:rPr>
          <w:rFonts w:eastAsia="Times New Roman"/>
          <w:lang w:eastAsia="ru-RU"/>
        </w:rPr>
      </w:pPr>
      <w:bookmarkStart w:id="54" w:name="_Toc420955343"/>
      <w:r>
        <w:rPr>
          <w:rFonts w:eastAsia="Times New Roman"/>
          <w:lang w:eastAsia="ru-RU"/>
        </w:rPr>
        <w:lastRenderedPageBreak/>
        <w:t>Промышленность</w:t>
      </w:r>
      <w:bookmarkEnd w:id="54"/>
    </w:p>
    <w:p w:rsidR="00526476" w:rsidRPr="0014318B" w:rsidRDefault="00526476" w:rsidP="00195FF1">
      <w:pPr>
        <w:rPr>
          <w:lang w:eastAsia="ru-RU"/>
        </w:rPr>
      </w:pPr>
      <w:r w:rsidRPr="0014318B">
        <w:rPr>
          <w:lang w:eastAsia="ru-RU"/>
        </w:rPr>
        <w:t>Кустарная промышленность города Кум, особенно прославленные ковры Кума, должны пользоваться поддержкой и получить подтверждение, и мы в ходе этого визита, дай Бог, сделаем необходимый акцент должностным лицам.</w:t>
      </w:r>
    </w:p>
    <w:p w:rsidR="00526476" w:rsidRDefault="00526476" w:rsidP="00447FCB">
      <w:pPr>
        <w:pStyle w:val="Heading3"/>
        <w:rPr>
          <w:rFonts w:eastAsia="Times New Roman"/>
          <w:lang w:eastAsia="ru-RU"/>
        </w:rPr>
      </w:pPr>
      <w:bookmarkStart w:id="55" w:name="_Toc420955344"/>
      <w:r>
        <w:rPr>
          <w:rFonts w:eastAsia="Times New Roman"/>
          <w:lang w:eastAsia="ru-RU"/>
        </w:rPr>
        <w:t>Архитектура и градостроительство</w:t>
      </w:r>
      <w:bookmarkEnd w:id="55"/>
    </w:p>
    <w:p w:rsidR="00526476" w:rsidRPr="0014318B" w:rsidRDefault="00526476" w:rsidP="00195FF1">
      <w:pPr>
        <w:rPr>
          <w:lang w:eastAsia="ru-RU"/>
        </w:rPr>
      </w:pPr>
      <w:r w:rsidRPr="0014318B">
        <w:rPr>
          <w:lang w:eastAsia="ru-RU"/>
        </w:rPr>
        <w:t>То на чем я делаю акцент является архитектура и градостроительство Кума. Сегодня в Куме реализуются крупные дела, идет строительство; в этих постройках обязательно следует обратить внимание на то, чтобы архитектура была исламской; чтобы в этом городе на архитектурных памятниках были видны символы революции; потому что это - город Ислама, город революции.</w:t>
      </w:r>
    </w:p>
    <w:p w:rsidR="00526476" w:rsidRDefault="00526476" w:rsidP="00447FCB">
      <w:pPr>
        <w:pStyle w:val="Heading2"/>
        <w:rPr>
          <w:rFonts w:eastAsia="Times New Roman"/>
          <w:lang w:eastAsia="ru-RU"/>
        </w:rPr>
      </w:pPr>
      <w:bookmarkStart w:id="56" w:name="_Toc420955345"/>
      <w:r>
        <w:rPr>
          <w:rFonts w:eastAsia="Times New Roman"/>
          <w:lang w:eastAsia="ru-RU"/>
        </w:rPr>
        <w:t>Необходимость уделять внимание устранению проблем жителей Кума</w:t>
      </w:r>
      <w:bookmarkEnd w:id="56"/>
    </w:p>
    <w:p w:rsidR="00526476" w:rsidRPr="0014318B" w:rsidRDefault="00526476" w:rsidP="00195FF1">
      <w:pPr>
        <w:rPr>
          <w:lang w:eastAsia="ru-RU"/>
        </w:rPr>
      </w:pPr>
      <w:r w:rsidRPr="0014318B">
        <w:rPr>
          <w:lang w:eastAsia="ru-RU"/>
        </w:rPr>
        <w:t>Последний момент заключается в следующем, если уважаемые должностные лица этого города разойдутся во мнениях по какому-либо вопросу, они должны не допустить, чтобы это разногласие соприкасалось с жизнью народа и создавало проблемы для населения. Между разными аппаратами существуют некоторые разногласия, которые могут соприкоснуться с жизнью населения; я отметил это здесь у себя и больше повторять не буду; однако в целом я советую, чтобы все взялись за руки; правительственные чиновники посредством сотрудничества и совместных усилий должны служить народу; народ же, оказывая им поддержку и этим своим великим присутствием, которое, к счастью, они всегда создают, сможет довести до конца дело, которое в этот отрезок времени осуществляется в этой стране и покажет его пользу исламскому миру.</w:t>
      </w:r>
    </w:p>
    <w:p w:rsidR="00526476" w:rsidRPr="0014318B" w:rsidRDefault="00526476" w:rsidP="00195FF1">
      <w:pPr>
        <w:rPr>
          <w:lang w:eastAsia="ru-RU"/>
        </w:rPr>
      </w:pPr>
      <w:r w:rsidRPr="0014318B">
        <w:rPr>
          <w:lang w:eastAsia="ru-RU"/>
        </w:rPr>
        <w:t>О, Аллах! Именем Мухаммада и семейства Мухаммада ниспошли свои блага этому дорогому населению и всему иранскому народу. О, Аллах! Удостой нас чести оказаться в числе благодарных за неустанные усилия и усердие тех людей, которые довели до этого места это грандиозное движение. О, Аллах! Именем Мухаммада и семейства Мухаммада сделай нас истинными солдатами Ислама. Подари успех дорогим служащим и должностным лицам страны и подтверди их. Своей помощью, поддержкой и милостью облегчи им содействие народу и служение народу в их программах. Сделай так, чтобы святое сердце Имама Махди (да будут принесены ему в жертву наши души!) было довольно нами. Сделай нас соратниками этого великого человека во время его пришествия и сокрытия!</w:t>
      </w:r>
    </w:p>
    <w:p w:rsidR="00526476" w:rsidRPr="0014318B" w:rsidRDefault="00526476" w:rsidP="00195FF1">
      <w:pPr>
        <w:rPr>
          <w:lang w:eastAsia="ru-RU"/>
        </w:rPr>
      </w:pPr>
      <w:r w:rsidRPr="0014318B">
        <w:rPr>
          <w:lang w:eastAsia="ru-RU"/>
        </w:rPr>
        <w:t>Мир Вам, милость Аллаха и Его благословение!</w:t>
      </w:r>
    </w:p>
    <w:p w:rsidR="001C23A5" w:rsidRDefault="001C23A5"/>
    <w:p w:rsidR="00DA444C" w:rsidRDefault="00DA444C"/>
    <w:p w:rsidR="00195FF1" w:rsidRDefault="00195FF1"/>
    <w:p w:rsidR="00195FF1" w:rsidRDefault="00195FF1"/>
    <w:p w:rsidR="00195FF1" w:rsidRDefault="00195FF1"/>
    <w:p w:rsidR="00195FF1" w:rsidRDefault="00195FF1"/>
    <w:p w:rsidR="00195FF1" w:rsidRDefault="00195FF1"/>
    <w:p w:rsidR="00195FF1" w:rsidRDefault="00195FF1"/>
    <w:p w:rsidR="00195FF1" w:rsidRDefault="00195FF1" w:rsidP="00195FF1">
      <w:pPr>
        <w:pStyle w:val="Title"/>
      </w:pPr>
      <w:bookmarkStart w:id="57" w:name="_Toc420955346"/>
      <w:r>
        <w:lastRenderedPageBreak/>
        <w:t>Великолепие самопожертвования</w:t>
      </w:r>
      <w:bookmarkEnd w:id="57"/>
    </w:p>
    <w:p w:rsidR="00195FF1" w:rsidRDefault="00195FF1">
      <w:r>
        <w:t>Встреча с семьями мучеников и ветеранов войны города Кум</w:t>
      </w:r>
    </w:p>
    <w:p w:rsidR="00195FF1" w:rsidRDefault="00195FF1">
      <w:r>
        <w:t>27/07/1389</w:t>
      </w:r>
    </w:p>
    <w:p w:rsidR="00195FF1" w:rsidRDefault="00195FF1" w:rsidP="00195FF1">
      <w:r>
        <w:t>Во имя Аллаха, Милостивого и Милосердного!</w:t>
      </w:r>
    </w:p>
    <w:p w:rsidR="00195FF1" w:rsidRDefault="00195FF1" w:rsidP="00195FF1">
      <w:r>
        <w:t>Мир тебе, о дочь Посланника Аллаха! О, Фатима Масума! Да благословит Аллах тебя и твоих пречистых и непорочных предков!</w:t>
      </w:r>
    </w:p>
    <w:p w:rsidR="00195FF1" w:rsidRDefault="00195FF1" w:rsidP="00195FF1">
      <w:r>
        <w:t>С позволения пречистой души ее светлости Фатимы Масумы (да будет мир с ней!), под сенью которой был организован этот духовный и небесный вечер.</w:t>
      </w:r>
    </w:p>
    <w:p w:rsidR="00CF7574" w:rsidRDefault="00CF7574" w:rsidP="00CF7574">
      <w:pPr>
        <w:pStyle w:val="Heading1"/>
      </w:pPr>
      <w:bookmarkStart w:id="58" w:name="_Toc420955347"/>
      <w:r>
        <w:t>Положение Кума в джихаде и мученичестве</w:t>
      </w:r>
      <w:bookmarkEnd w:id="58"/>
    </w:p>
    <w:p w:rsidR="00195FF1" w:rsidRDefault="00195FF1" w:rsidP="00195FF1">
      <w:r>
        <w:t>Кум является превосходным во многих вопросах. В вопросе мученической смерти, мучеников и семей мучеников Кум также считается превосходным городом. Он подарил Исламу и революции примерно 6 тысяч мучеников; в некоторые года в период Священной обороны за год мученической смерти на арене джихада на пути Аллаха было предано более одной тысячи мучеников и этот величественный город предал земле их тела и даже бровью не повел. В этом городе живет примерно 11 тысяч самоотверженных инвалидов; эти дорогие самоотверженные инвалиды, в действительности, являются живыми мучениками среди нас; прославленные мученики, которые служат гордостью не только Кума, но и всей страны являются звездами. Это - большие привилегии.</w:t>
      </w:r>
    </w:p>
    <w:p w:rsidR="00CF7574" w:rsidRDefault="00CF7574" w:rsidP="00CF7574">
      <w:pPr>
        <w:pStyle w:val="Heading1"/>
      </w:pPr>
      <w:bookmarkStart w:id="59" w:name="_Toc420955348"/>
      <w:r>
        <w:t>Важность и роль мученичества</w:t>
      </w:r>
      <w:bookmarkEnd w:id="59"/>
    </w:p>
    <w:p w:rsidR="00195FF1" w:rsidRDefault="00195FF1" w:rsidP="00195FF1">
      <w:r>
        <w:t>Дорогие мои! Вопрос мученической смерти является очень глубоким вопросом; является очень важным вопросом. Наш народ посредством своей веры, посредством своих религиозных чувств, своей смелостью решил для себя на практике этот вопрос; подарил мучеников и были такие отцы и матери, которые даже не оплакивали своих мучеников; были семьи, которые на похоронах одели нарядную одежду; таким образом в практическом плане в сознании людей этот вопрос был решен; у нас широкая арена, чтобы думать о мученичестве.</w:t>
      </w:r>
    </w:p>
    <w:p w:rsidR="00E27904" w:rsidRDefault="002E459C" w:rsidP="00E27904">
      <w:pPr>
        <w:pStyle w:val="Heading2"/>
      </w:pPr>
      <w:bookmarkStart w:id="60" w:name="_Toc420955349"/>
      <w:r>
        <w:t xml:space="preserve">Вера в мученичество; </w:t>
      </w:r>
      <w:r w:rsidR="00E27904">
        <w:t xml:space="preserve"> духовная глубина личности и национального самосознания</w:t>
      </w:r>
      <w:bookmarkEnd w:id="60"/>
    </w:p>
    <w:p w:rsidR="00E27904" w:rsidRDefault="00195FF1" w:rsidP="00195FF1">
      <w:r>
        <w:t xml:space="preserve">Если попытаться выразить вопрос мученичества и его важность одним предложением, мы должны сказать, что вера в мученическую смерть, вера в величие мучеников для народа, представляет собой духовную глубина личности и сущности этого народа. Как происходит такое, что некий народ признается величественным в глазах народов мира? Как происходит такое, что некий народ вместо того, чтобы подвергаться воздействию разных политических факторов мира, наоборот воздействует на все события в мире? Как народ обретает такое положение? Как может быть такое, что некий народ, не имея сложного военного вооружения и широких пропагандистских возможностей, оказывает такое влияние в мире и среди народов, что народы тянутся к нему? Обратите внимание на прием, устроенный ливанским народом президенту народа Ирана. Это - не мелочи; это - заслуживает изучения, заслуживает, чтобы это </w:t>
      </w:r>
      <w:r>
        <w:lastRenderedPageBreak/>
        <w:t xml:space="preserve">проанализировали. Что стало причиной того, что президент одного народа в другой стране, среди другого народа, который не имеет с ним никаких родственных отношений, пользуется таким вниманием? Откуда появилось могущество этого народа? Ответом на все эти вопросы является внимание важности вопроса мученической смерти. </w:t>
      </w:r>
    </w:p>
    <w:p w:rsidR="00E27904" w:rsidRDefault="00E27904" w:rsidP="00E27904">
      <w:pPr>
        <w:pStyle w:val="Heading2"/>
      </w:pPr>
      <w:bookmarkStart w:id="61" w:name="_Toc420955350"/>
      <w:r>
        <w:t>Вера в мученичество, национальное могущество</w:t>
      </w:r>
      <w:bookmarkEnd w:id="61"/>
    </w:p>
    <w:p w:rsidR="00195FF1" w:rsidRDefault="00195FF1" w:rsidP="00195FF1">
      <w:r>
        <w:t>Когда в народе все его представители, его молодежь, матери и отцы принимают самоотверженность на пути Бога, подвижничество на пути божественных целей в качестве веры, такой народ обретает огромную глубину могущества; такой народ в естественном порядке становится могущественным, становится сильным, становится превосходным народом; не имея оружия и не имея чрезвычайно огромного богатства наличным.</w:t>
      </w:r>
    </w:p>
    <w:p w:rsidR="00195FF1" w:rsidRDefault="00195FF1" w:rsidP="00195FF1">
      <w:r>
        <w:t>Обратите внимание, сто человек напротив другой сотни человек в количественном плане являются равными. Сто человек против ста человек, тысяча человек против тысячи, десять миллионов против десяти миллионов, они являются равными. Может быть один из них в плане телесной силы и физических и материальных способностей может быть сильнее, но если другая группа, которая не имеет особой силы, даже физической и материальной, будет оснащена верой в Бога, поверит в то, что если проявит самоотверженность на пути Бога, то ничего не потеряет, более того еще и что-то приобретет, эти сто человек обретут такую силу, что те сто человек, что стоят напротив них не смогут обрести аналогичную силу никакими материальными средствами.</w:t>
      </w:r>
    </w:p>
    <w:p w:rsidR="00195FF1" w:rsidRDefault="00195FF1" w:rsidP="00195FF1">
      <w:r>
        <w:t>Во время битвы при Бадре, враги Пророка в несколько раз превосходили по численности мусульман, их оружие и оснащение в разы превосходили мусульман, их деньги и возможности в несколько раз превосходили мусульман, однако мусульмане одержали победу; почему?! Разве победа не в физической силе? Не в мече? Не в деньгах? Не во внешнем могуществе? Нет, победа не в этом. Победа зависит от могущества, которое обретается не за счет денег, не за счет материальных возможностей и не за счет ядерного оружия; это могущество появляется за счет веры в мученическую смерть, веру в самоотверженность, веру в то, что, когда человек совершает подвижничество, он совершает сделку с Богом. Если считать исходя из этого расчета - который является правильным расчетом - иранский народ является сильнее любого другого народа и могущественнее.</w:t>
      </w:r>
    </w:p>
    <w:p w:rsidR="00E27904" w:rsidRDefault="00E27904" w:rsidP="00E27904">
      <w:pPr>
        <w:pStyle w:val="Heading1"/>
      </w:pPr>
      <w:bookmarkStart w:id="62" w:name="_Toc420955351"/>
      <w:r>
        <w:t>Причины величия народа Ирана</w:t>
      </w:r>
      <w:bookmarkEnd w:id="62"/>
    </w:p>
    <w:p w:rsidR="00E27904" w:rsidRDefault="00E27904" w:rsidP="00E27904">
      <w:pPr>
        <w:pStyle w:val="Heading2"/>
      </w:pPr>
      <w:bookmarkStart w:id="63" w:name="_Toc420955352"/>
      <w:r>
        <w:t>Мученики</w:t>
      </w:r>
      <w:bookmarkEnd w:id="63"/>
    </w:p>
    <w:p w:rsidR="00195FF1" w:rsidRDefault="00195FF1" w:rsidP="00195FF1">
      <w:r>
        <w:t>Кто дал иранскому народу это могущество? В первом ряду - наши дорогие мученики: те самые Зейнетдины, те самые Садеки, те самые Вакили, те самые Хейдарийаны; это были люди, которые продемонстрировали это убеждение не на словах, а на деле.</w:t>
      </w:r>
    </w:p>
    <w:p w:rsidR="00195FF1" w:rsidRDefault="00195FF1" w:rsidP="00195FF1">
      <w:r>
        <w:t xml:space="preserve">В то время, когда мученик Хейдарийан поднялся с незначительной группой из города Кум, отправился в Курдистан, где воевал с врагом, в то время иранский народ находился в полном скитании; против нас стоял весь лагерь Запада; против нас были задействованы все мировые возможности. Несколько молодых парней из Кума, несколько молодых парней из </w:t>
      </w:r>
      <w:r w:rsidRPr="00E27904">
        <w:t>других городов, со всех сел и деревень, со всех городов воплотили в жизнь веру в сделку с Богом; «Воистину, Аллах купил у верующих их жизнь и имущество в обмен на уготованный им рай. И они будут сражаться во имя Аллаха, убивая и погибая, в соответствии с истинными обещаниями от Него [, данными] в Торе, Евангелии и Коране. И кто же надежнее в своем обете, чем Аллах? Радуйтесь же сделке, которую вы заключили с Ним, ибо именно это и есть</w:t>
      </w:r>
      <w:r>
        <w:rPr>
          <w:rStyle w:val="Strong"/>
          <w:rFonts w:ascii="Trebuchet MS" w:hAnsi="Trebuchet MS"/>
          <w:color w:val="48516A"/>
          <w:sz w:val="16"/>
          <w:szCs w:val="16"/>
        </w:rPr>
        <w:t xml:space="preserve"> великий успех</w:t>
      </w:r>
      <w:r>
        <w:t xml:space="preserve">», (Коран, 9:111). </w:t>
      </w:r>
      <w:r>
        <w:lastRenderedPageBreak/>
        <w:t>Божественное обещание является правильным обещанием. В первом ряду находятся наши мученики; в первом ряду находятся наши самоотверженные ветераны - эти ветераны - они стали нашими предводителями; они стали дозорными этого фронта истины; они пошли и воплотили в жизнь веру в мученичество, веру в сделку с Богом.</w:t>
      </w:r>
    </w:p>
    <w:p w:rsidR="00E27904" w:rsidRDefault="00E27904" w:rsidP="00E27904">
      <w:pPr>
        <w:pStyle w:val="Heading2"/>
      </w:pPr>
      <w:bookmarkStart w:id="64" w:name="_Toc420955353"/>
      <w:r>
        <w:t>Семьи мучеников</w:t>
      </w:r>
      <w:bookmarkEnd w:id="64"/>
    </w:p>
    <w:p w:rsidR="00195FF1" w:rsidRDefault="00195FF1" w:rsidP="00195FF1">
      <w:r>
        <w:t>Во втором ряду их семьи; вы, отцы, матери, дети мучеников, жены мучеников; вы, проявившие терпение, вы, вытерпевшие это горькое на первый взгляд происшествие. Горько терять родных и близки, тяжело. Мать и отец стараются, орошают кровью своего сердца этот букет цветов, этот дорогой и благословенный саженец, выращивают, а потом приносят его тело с фронта; это - очень трудно пережить, это пережить нелегко. Отцы, матери, жены и дети встретили это на первый взгляд горькое происшествие с распростертыми объятиями; показали, что верят в сделку с Богом.</w:t>
      </w:r>
    </w:p>
    <w:p w:rsidR="00195FF1" w:rsidRDefault="00195FF1" w:rsidP="00195FF1">
      <w:r>
        <w:t>Я встречал матерей мучеников, которые вполне серьезно и с реальной искренностью говорили, «будь у нас 10 детей мы пожертвовали бы ими на пути Бога»; они не лгали. Я встречал матерей и отцов, которые испытывали чувство гордости и славы тем, что их сын стал мучеником на пути Бога. Безусловно, они правы, это - честь и слава; как сказала ее светлость Зейнаб Кубра (да будет мир с ней!): «</w:t>
      </w:r>
      <w:r>
        <w:rPr>
          <w:rtl/>
        </w:rPr>
        <w:t>ما رأيت الّا جميلا</w:t>
      </w:r>
      <w:r>
        <w:t>» (Я не видела ничего кроме красоты); разве события в Кербеле - не великие события? Этот монотеистический взгляд созерцает в этом происшествии, в этой пролитой крови, в этом тяжелом горе, красивую истину; «</w:t>
      </w:r>
      <w:r>
        <w:rPr>
          <w:rtl/>
        </w:rPr>
        <w:t>ما رأيت الّا جميلا</w:t>
      </w:r>
      <w:r>
        <w:t>». Я видел много семей, у которых было такое же чувство, как у Зейнаб Кубра; они тоже говорили:«</w:t>
      </w:r>
      <w:r>
        <w:rPr>
          <w:rtl/>
        </w:rPr>
        <w:t>ما رأيت الّا جميلا</w:t>
      </w:r>
      <w:r>
        <w:t>». Это как раз то, что придает народу могущество; это как раз то, что создает в народе уверенность в своих силах; благодаря, именно этому, угрозы материальных держав мира, пьяные вопли стран-агрессоров и империалистов мира не вызывают страха в их сердцах.</w:t>
      </w:r>
    </w:p>
    <w:p w:rsidR="00E27904" w:rsidRDefault="00E27904" w:rsidP="00E27904">
      <w:pPr>
        <w:pStyle w:val="Heading1"/>
      </w:pPr>
      <w:bookmarkStart w:id="65" w:name="_Toc420955354"/>
      <w:r>
        <w:t>Роль духовности в духовном могуществе общества</w:t>
      </w:r>
      <w:bookmarkEnd w:id="65"/>
    </w:p>
    <w:p w:rsidR="00E27904" w:rsidRDefault="00E27904" w:rsidP="00E27904">
      <w:pPr>
        <w:pStyle w:val="Heading2"/>
      </w:pPr>
      <w:bookmarkStart w:id="66" w:name="_Toc420955355"/>
      <w:r>
        <w:t>Крепкая вера и духовное могущество уничтожают плоды вражеских угроз</w:t>
      </w:r>
      <w:bookmarkEnd w:id="66"/>
    </w:p>
    <w:p w:rsidR="00195FF1" w:rsidRDefault="00195FF1" w:rsidP="00E27904">
      <w:r>
        <w:t>Сегодня иранский народ не боится угроз и воплей глав материалистических стран, погрязших в похоти, которые господствуют в мир; стойко отстаивают свои идеалы; как сказали уважаемые отцы и матери и уважаемый докладчик, которые вышли и выступили здесь; все, что вы говорите - правда. Семьи мучеников проявили стойкость, иранский народ проявил стойкость, благодаря этому духовному могуществу и этой силе, которая существует в них, благодаря вере в Бога. Эту веру следует укреплять.</w:t>
      </w:r>
    </w:p>
    <w:p w:rsidR="00E27904" w:rsidRDefault="00E27904" w:rsidP="00E27904">
      <w:pPr>
        <w:pStyle w:val="Heading2"/>
      </w:pPr>
      <w:bookmarkStart w:id="67" w:name="_Toc420955356"/>
      <w:r>
        <w:t>Необходимость сохранения и укрепления духовного могущества</w:t>
      </w:r>
      <w:bookmarkEnd w:id="67"/>
    </w:p>
    <w:p w:rsidR="00CA08F6" w:rsidRDefault="00195FF1" w:rsidP="00195FF1">
      <w:r>
        <w:t xml:space="preserve">Я хочу сказать, что и должностные лица, и весь народ и семьи должны знать цену этой вере; должны изо дня в день укреплять корни этого в себе; </w:t>
      </w:r>
    </w:p>
    <w:p w:rsidR="00CA08F6" w:rsidRDefault="00CA08F6" w:rsidP="00CA08F6">
      <w:pPr>
        <w:pStyle w:val="Heading2"/>
      </w:pPr>
      <w:bookmarkStart w:id="68" w:name="_Toc420955357"/>
      <w:r>
        <w:t>Вера и духовное могущество, причины политического, общественного и научного прогресса общества</w:t>
      </w:r>
      <w:bookmarkEnd w:id="68"/>
      <w:r>
        <w:t xml:space="preserve"> </w:t>
      </w:r>
    </w:p>
    <w:p w:rsidR="00CA08F6" w:rsidRDefault="00CA08F6" w:rsidP="00195FF1">
      <w:r>
        <w:t>Именно за счет этой веры</w:t>
      </w:r>
      <w:r w:rsidR="00195FF1">
        <w:t xml:space="preserve"> обеспечивается сила иранского народа; как раз это может стать поддержкой нашему научному прогрессу, нашему техническому прогрессу, нашему политическому прогрессу, нашему социальному прогрессу. </w:t>
      </w:r>
    </w:p>
    <w:p w:rsidR="00CA08F6" w:rsidRDefault="00CA08F6" w:rsidP="00CA08F6">
      <w:pPr>
        <w:pStyle w:val="Heading2"/>
      </w:pPr>
      <w:bookmarkStart w:id="69" w:name="_Toc420955358"/>
      <w:r>
        <w:lastRenderedPageBreak/>
        <w:t>Всесторонние усилия врага для уничтожения духовного могущества народа</w:t>
      </w:r>
      <w:bookmarkEnd w:id="69"/>
    </w:p>
    <w:p w:rsidR="00195FF1" w:rsidRDefault="00195FF1" w:rsidP="00195FF1">
      <w:r>
        <w:t>Знайте, что в годы после кончины Имама (да будет доволен им Всемогущий Аллах!) были люди, которые приложили все свои усилия, чтобы уничтожить в нашем народе это чувство, эту веру. Они писали, говорили и повторяли; враг сконцентрировался, чтобы уничтожить эту веру. Безусловно, они не смогли сделать этого и впредь никогда не смогут сделать.</w:t>
      </w:r>
    </w:p>
    <w:p w:rsidR="00CA08F6" w:rsidRDefault="00CA08F6" w:rsidP="00CA08F6">
      <w:pPr>
        <w:pStyle w:val="Heading1"/>
      </w:pPr>
      <w:bookmarkStart w:id="70" w:name="_Toc420955359"/>
      <w:r>
        <w:t>Молодое поколение является продолжителем дороги наших мучеников</w:t>
      </w:r>
      <w:bookmarkEnd w:id="70"/>
    </w:p>
    <w:p w:rsidR="00195FF1" w:rsidRDefault="00195FF1" w:rsidP="00195FF1">
      <w:r>
        <w:t>Наша дорогая, современная молодежь - это очень хорошие юноши и девушки. Молодое поколение, которое произросло из этой среды, этого чувства, этой веры является благословенным поколением. Если бы и сегодня происходили события, которые имели место в 80-ых, современная молодежь, собравшись на аренах сражений не уступила бы молодежи тех времен. Перед ними стоял тот опыт, они пошли; если и сегодня стоял бы, тоже пошли бы. Молодежь - хорошая, молодежь - чистая, молодежь готова. Я советую нашим дорогим юношам и девушкам, особенно детям мучеников, знайте цену своему достоинству; цените то, что вас причисляют к дорогим мученикам; это - слава и честь как для вас, так и для всего народа Ирана.</w:t>
      </w:r>
    </w:p>
    <w:p w:rsidR="00195FF1" w:rsidRDefault="00195FF1" w:rsidP="00195FF1">
      <w:r>
        <w:t>О, Аллах! Именем Мухаммада и семейства Мухаммада удостой нас чести быть благодарными мученикам; удостой нас чести быть благодарными самоотверженным ветеранам. О, Аллах! Пусть всегда будет открытым для нас этот путь веры в духовность, чистоту и сияние, который породили для нас мученики. Сделай так, чтобы святое сердце Имама Махди (да будут принесены ему в жертву наши души!) было довольно нами!</w:t>
      </w:r>
    </w:p>
    <w:p w:rsidR="00195FF1" w:rsidRDefault="00195FF1" w:rsidP="00195FF1">
      <w:r>
        <w:t>Мир Вам, милость Аллаха и Его благословение!</w:t>
      </w:r>
    </w:p>
    <w:p w:rsidR="00D81194" w:rsidRDefault="00D81194" w:rsidP="00D81194">
      <w:pPr>
        <w:pStyle w:val="Title"/>
      </w:pPr>
      <w:bookmarkStart w:id="71" w:name="_Toc420955360"/>
      <w:r>
        <w:t>Великолепие изменений</w:t>
      </w:r>
      <w:bookmarkEnd w:id="71"/>
    </w:p>
    <w:p w:rsidR="00D81194" w:rsidRDefault="00D81194">
      <w:r>
        <w:t>Встреча со студентами</w:t>
      </w:r>
      <w:r w:rsidR="00127D33">
        <w:t xml:space="preserve"> и</w:t>
      </w:r>
      <w:r>
        <w:t xml:space="preserve"> преподователями духовных семинариев Кума</w:t>
      </w:r>
    </w:p>
    <w:p w:rsidR="00967D4A" w:rsidRDefault="00D81194" w:rsidP="00403AF3">
      <w:r>
        <w:t xml:space="preserve">29/07/1389 </w:t>
      </w:r>
    </w:p>
    <w:p w:rsidR="000F30E3" w:rsidRPr="000F30E3" w:rsidRDefault="000F30E3" w:rsidP="000F30E3">
      <w:pPr>
        <w:rPr>
          <w:lang w:eastAsia="ru-RU"/>
        </w:rPr>
      </w:pPr>
      <w:r w:rsidRPr="000F30E3">
        <w:rPr>
          <w:lang w:eastAsia="ru-RU"/>
        </w:rPr>
        <w:t>Во имя Аллаха, Милостивого и Милосердного!</w:t>
      </w:r>
    </w:p>
    <w:p w:rsidR="000F30E3" w:rsidRPr="000F30E3" w:rsidRDefault="000F30E3" w:rsidP="000F30E3">
      <w:pPr>
        <w:rPr>
          <w:lang w:eastAsia="ru-RU"/>
        </w:rPr>
      </w:pPr>
      <w:r w:rsidRPr="000F30E3">
        <w:rPr>
          <w:lang w:eastAsia="ru-RU"/>
        </w:rPr>
        <w:t>Хвала Аллаху, Господу миров! Мы посылаем пожелания мира и приветствия господину нашему, Пророку, Аби аль-Касыму Мухаммаду и его благоуханному, пречистому, избранному, направляющему на путь Истины, стоящему на этом пути непорочному семейству! Особенно Имаму Эпохи на Небесах и на Земле.</w:t>
      </w:r>
    </w:p>
    <w:p w:rsidR="000F30E3" w:rsidRPr="000F30E3" w:rsidRDefault="000F30E3" w:rsidP="000F30E3">
      <w:pPr>
        <w:rPr>
          <w:lang w:eastAsia="ru-RU"/>
        </w:rPr>
      </w:pPr>
      <w:r w:rsidRPr="000F30E3">
        <w:rPr>
          <w:lang w:eastAsia="ru-RU"/>
        </w:rPr>
        <w:t>Мир тебе! О дочь Мусы ибн Джафара! О, Фатима Масума! Приветствие Аллаха тебе и твоим предкам благоуханным, пречистым, избранным и непорочным!</w:t>
      </w:r>
    </w:p>
    <w:p w:rsidR="00EA06E4" w:rsidRDefault="00EA06E4" w:rsidP="00EA06E4">
      <w:pPr>
        <w:pStyle w:val="Heading1"/>
        <w:rPr>
          <w:lang w:eastAsia="ru-RU"/>
        </w:rPr>
      </w:pPr>
      <w:bookmarkStart w:id="72" w:name="_Toc420955361"/>
      <w:r>
        <w:rPr>
          <w:lang w:eastAsia="ru-RU"/>
        </w:rPr>
        <w:lastRenderedPageBreak/>
        <w:t>Часть первая: вступление</w:t>
      </w:r>
      <w:bookmarkEnd w:id="72"/>
    </w:p>
    <w:p w:rsidR="00EA06E4" w:rsidRDefault="00EA06E4" w:rsidP="00EA06E4">
      <w:pPr>
        <w:pStyle w:val="Heading2"/>
        <w:rPr>
          <w:lang w:eastAsia="ru-RU"/>
        </w:rPr>
      </w:pPr>
      <w:bookmarkStart w:id="73" w:name="_Toc420955362"/>
      <w:r>
        <w:rPr>
          <w:lang w:eastAsia="ru-RU"/>
        </w:rPr>
        <w:t>Величественная встреча со студентами духовных семинариев, причины переселения Имама Ризы (мир ему!) и его великой сестры (мир ей!)</w:t>
      </w:r>
      <w:bookmarkEnd w:id="73"/>
    </w:p>
    <w:p w:rsidR="000F30E3" w:rsidRPr="000F30E3" w:rsidRDefault="000F30E3" w:rsidP="000F30E3">
      <w:pPr>
        <w:rPr>
          <w:lang w:eastAsia="ru-RU"/>
        </w:rPr>
      </w:pPr>
      <w:r w:rsidRPr="000F30E3">
        <w:rPr>
          <w:lang w:eastAsia="ru-RU"/>
        </w:rPr>
        <w:t>Совпадение этой весьма величественной встречи, которой придает значение выдающееся участие преподавателей-богословов, выдающихся деятелей, выдающихся религиозных личностей и всех уважаемых семинаристов Научной духовной академии Кума, с благословенной годовщиной рождения его светлости Али ибн Муса ар-Резы (тысячи приветствий и пожеланий мира ему!), а также годовщиной рождения его великодушной сестры её светлости Фатимы Масумы (да будет мир с ней!) пробуждает воспоминание о великом и благословенном движении брата и сестры и многозначащем переселении этих двух великодушных личностей; которое, несомненно, в истории иранского народа и истории шиизма, было конструктивным и влиятельным движением.</w:t>
      </w:r>
    </w:p>
    <w:p w:rsidR="00EA06E4" w:rsidRDefault="00EA06E4" w:rsidP="00EA06E4">
      <w:pPr>
        <w:pStyle w:val="Heading2"/>
        <w:rPr>
          <w:lang w:eastAsia="ru-RU"/>
        </w:rPr>
      </w:pPr>
      <w:bookmarkStart w:id="74" w:name="_Toc420955363"/>
      <w:r>
        <w:rPr>
          <w:lang w:eastAsia="ru-RU"/>
        </w:rPr>
        <w:t>Роль Фатимы Масумы (мир ей!) в Куме</w:t>
      </w:r>
      <w:bookmarkEnd w:id="74"/>
    </w:p>
    <w:p w:rsidR="00EA06E4" w:rsidRDefault="000F30E3" w:rsidP="000F30E3">
      <w:pPr>
        <w:rPr>
          <w:lang w:eastAsia="ru-RU"/>
        </w:rPr>
      </w:pPr>
      <w:r w:rsidRPr="000F30E3">
        <w:rPr>
          <w:lang w:eastAsia="ru-RU"/>
        </w:rPr>
        <w:t xml:space="preserve">Нет сомнений, что роль ее светлости Масумы (да будет мир с ней!) в том, что Кум стал Кумом и достиг такого величия является бесспорной. </w:t>
      </w:r>
    </w:p>
    <w:p w:rsidR="00EA06E4" w:rsidRDefault="00EA06E4" w:rsidP="00EA06E4">
      <w:pPr>
        <w:pStyle w:val="Heading3"/>
        <w:rPr>
          <w:lang w:eastAsia="ru-RU"/>
        </w:rPr>
      </w:pPr>
      <w:bookmarkStart w:id="75" w:name="_Toc420955364"/>
      <w:r>
        <w:rPr>
          <w:lang w:eastAsia="ru-RU"/>
        </w:rPr>
        <w:t>Создание центра знаний Ахл аль Бейт (мир им!) в Куме</w:t>
      </w:r>
      <w:bookmarkEnd w:id="75"/>
    </w:p>
    <w:p w:rsidR="000F30E3" w:rsidRPr="000F30E3" w:rsidRDefault="000F30E3" w:rsidP="000F30E3">
      <w:pPr>
        <w:rPr>
          <w:lang w:eastAsia="ru-RU"/>
        </w:rPr>
      </w:pPr>
      <w:r w:rsidRPr="000F30E3">
        <w:rPr>
          <w:lang w:eastAsia="ru-RU"/>
        </w:rPr>
        <w:t>Эта высокопочитаемая женщина, эта молодая девушка, воспитанная в лоне непорочных членов дома Пророка, своим движением среди сподвижников, соратников и друзей Имамов (да будет мир с ними!), преодолев многие города и сея на протяжении всего своего пути среди людей семена знаний и велаята, придя в конечном итоге в эти земли и остановившись в Куме, способствовала тому, что этот город в тот темный и мрачный период засиял в качестве главной базы знаний непорочных членов дома Пророка (да благословит Аллах его и его семейство!), и стал базой, откуда направляются лучи науки и лучи познаний непорочных членов дома Пророка по всему исламскому миру от Востока до Запада.</w:t>
      </w:r>
    </w:p>
    <w:p w:rsidR="00EA06E4" w:rsidRDefault="00EA06E4" w:rsidP="00EA06E4">
      <w:pPr>
        <w:pStyle w:val="Heading2"/>
        <w:rPr>
          <w:lang w:eastAsia="ru-RU"/>
        </w:rPr>
      </w:pPr>
      <w:bookmarkStart w:id="76" w:name="_Toc420955365"/>
      <w:r>
        <w:rPr>
          <w:lang w:eastAsia="ru-RU"/>
        </w:rPr>
        <w:t>Положение Кума в сегодняшнем мире</w:t>
      </w:r>
      <w:bookmarkEnd w:id="76"/>
    </w:p>
    <w:p w:rsidR="00EA06E4" w:rsidRDefault="000F30E3" w:rsidP="000F30E3">
      <w:pPr>
        <w:rPr>
          <w:lang w:eastAsia="ru-RU"/>
        </w:rPr>
      </w:pPr>
      <w:r w:rsidRPr="000F30E3">
        <w:rPr>
          <w:lang w:eastAsia="ru-RU"/>
        </w:rPr>
        <w:t xml:space="preserve">Сегодня также город Кум служит центром познаний исламского мира. Сегодня, как и в те времена, Кум представляет собой активное и динамичное сердце, которое может и должно перекачивать кровь познаний, проницательности, пробужденности и осведомленности по всему телу исламской уммы. </w:t>
      </w:r>
    </w:p>
    <w:p w:rsidR="00EA06E4" w:rsidRDefault="00EA06E4" w:rsidP="00EA06E4">
      <w:pPr>
        <w:pStyle w:val="Heading2"/>
        <w:rPr>
          <w:lang w:eastAsia="ru-RU"/>
        </w:rPr>
      </w:pPr>
      <w:bookmarkStart w:id="77" w:name="_Toc420955366"/>
      <w:r>
        <w:rPr>
          <w:lang w:eastAsia="ru-RU"/>
        </w:rPr>
        <w:t>История и положение Кума в прошлом</w:t>
      </w:r>
      <w:bookmarkEnd w:id="77"/>
    </w:p>
    <w:p w:rsidR="000F30E3" w:rsidRPr="000F30E3" w:rsidRDefault="000F30E3" w:rsidP="000F30E3">
      <w:pPr>
        <w:rPr>
          <w:lang w:eastAsia="ru-RU"/>
        </w:rPr>
      </w:pPr>
      <w:r w:rsidRPr="000F30E3">
        <w:rPr>
          <w:lang w:eastAsia="ru-RU"/>
        </w:rPr>
        <w:t>В те дни первые книги по фикху, шиитским знаниям и последователей непорочных членов дома Пророка (да благословит Аллах его и его семейство!) были высланы из Кума. Основные книги, которым доверяют и на которые опираются факихи, улемы и ученые знатоки хадисов появились в городе Кум благодаря Научной духовной академии Кума. Такие книги как «Навадер аль-Хикма» Мухаммада инб Ахмада ибн Яхьи, «Басаир ад-Дараджат» Саффара, «Аш-Шараи» Али ибн Бабуи Куми, «Махасин» Барки, книга Ахмада ибн Мухаммада ибн Исы и десятки и сотни других книг были изданы и произведены в этом центре познаний. Здесь были воспитаны такие личности, место стоянки которых во время поездок в разные страны исламского мира превращались в места собрания милости и благодеяния. Когда Шейх Саддук (да будет доволен им Аллах!), который является представителем третьего, четвертого поколения этого великого движения, отправился в Багдад - Багдад тогда был центром шиизма и центром хадисов - у минбара, с которого он выступал, собирались улемы, выдающиеся религиозные личности и знатные личности, чтобы извлечь пользу из его проповедей. Поэтому вы видите, что шейх Саддук стал шейхом и мастером Мофид (полезный, да будет доволен им Аллах!). Поэтому Кум стал центром.</w:t>
      </w:r>
    </w:p>
    <w:p w:rsidR="000F30E3" w:rsidRPr="000F30E3" w:rsidRDefault="000F30E3" w:rsidP="000F30E3">
      <w:pPr>
        <w:rPr>
          <w:lang w:eastAsia="ru-RU"/>
        </w:rPr>
      </w:pPr>
      <w:r w:rsidRPr="000F30E3">
        <w:rPr>
          <w:lang w:eastAsia="ru-RU"/>
        </w:rPr>
        <w:lastRenderedPageBreak/>
        <w:t>И сегодня Кум является центром. Здесь на протяжении долгих лет вокруг свечи знаний и учений непорочных членов дома Пророка порхают десятки тысяч влюбленных бабочек, постигают науки, обучаются знаниям, преодолевают много трудностей, принимают во внимание возвышенные и духовные цели, и, не обращая внимания на эти трудности, продвигаются вперед. Может быть в мире есть такие города, но не много, а может быть их вообще нет, где бы усердствовало, трудилось и круглосуточно занималось неустанными усилиями в духовной, научной и культурной областях такое огромное количество людей: мужчин и женщин, которые стремятся к обретению религиозных учений, познаний, духовности и коллективному преодолению ступеней совершенства. Это - современная Научная духовная академия Кума, с ее таким блестящим мировым положением; а из числа послужного списка Кума является то, что в этом городе образовалась первая основательная научная духовная академия шиизма, и такие великие личности как шейх Колини, шейх Саддук и другие были из числа тех, кто извлек пользу из этого источника благ, а их произведения и труды на протяжении долгих столетий продолжают оставаться хранителями знаний непорочных членов дома Пророка (да благословит Аллах его и его семейство!).</w:t>
      </w:r>
    </w:p>
    <w:p w:rsidR="00EA06E4" w:rsidRDefault="00EA06E4" w:rsidP="00EA06E4">
      <w:pPr>
        <w:pStyle w:val="Heading1"/>
        <w:rPr>
          <w:lang w:eastAsia="ru-RU"/>
        </w:rPr>
      </w:pPr>
      <w:bookmarkStart w:id="78" w:name="_Toc420955367"/>
      <w:r>
        <w:rPr>
          <w:lang w:eastAsia="ru-RU"/>
        </w:rPr>
        <w:t>Часть вторая: духовная семинария</w:t>
      </w:r>
      <w:bookmarkEnd w:id="78"/>
    </w:p>
    <w:p w:rsidR="00EA06E4" w:rsidRDefault="00EA06E4" w:rsidP="00EA06E4">
      <w:pPr>
        <w:pStyle w:val="Heading2"/>
        <w:rPr>
          <w:lang w:eastAsia="ru-RU"/>
        </w:rPr>
      </w:pPr>
      <w:bookmarkStart w:id="79" w:name="_Toc420955368"/>
      <w:r>
        <w:rPr>
          <w:lang w:eastAsia="ru-RU"/>
        </w:rPr>
        <w:t>Положение духовной семинарии Кума в мире</w:t>
      </w:r>
      <w:bookmarkEnd w:id="79"/>
    </w:p>
    <w:p w:rsidR="000F30E3" w:rsidRPr="000F30E3" w:rsidRDefault="000F30E3" w:rsidP="000F30E3">
      <w:pPr>
        <w:rPr>
          <w:lang w:eastAsia="ru-RU"/>
        </w:rPr>
      </w:pPr>
      <w:r w:rsidRPr="000F30E3">
        <w:rPr>
          <w:lang w:eastAsia="ru-RU"/>
        </w:rPr>
        <w:t>Никогда еще в своей истории научная духовная академия - особенно Кумская научная духовная академия - не приковывала так к себе внимание мирового сообщества и его взгляда, как сегодня; не влияла на мировую политику и быть может на мировую и международную судьбу, как сегодня. Никогда еще у научной духовной академии Кума не было столько друзей и врагов. Вы, должностные лица, несущие ответственность перед Научной духовной академией Кума, сегодня имеете друзей больше, чем когда либо за всю ее историю; имеете также больше врагов, которые являются более опасными. Таким чувствительным положением обладает сегодня Научная духовная академия Кума - которая оказалась на высоте научных духовных академий.</w:t>
      </w:r>
    </w:p>
    <w:p w:rsidR="00EA06E4" w:rsidRDefault="00EA06E4" w:rsidP="00057FD2">
      <w:pPr>
        <w:pStyle w:val="Heading2"/>
        <w:rPr>
          <w:lang w:eastAsia="ru-RU"/>
        </w:rPr>
      </w:pPr>
      <w:bookmarkStart w:id="80" w:name="_Toc420955369"/>
      <w:r>
        <w:rPr>
          <w:lang w:eastAsia="ru-RU"/>
        </w:rPr>
        <w:t>Несколько сомнений относительно духовной семинарии</w:t>
      </w:r>
      <w:bookmarkEnd w:id="80"/>
    </w:p>
    <w:p w:rsidR="00EA06E4" w:rsidRDefault="00EA06E4" w:rsidP="00EA06E4">
      <w:pPr>
        <w:pStyle w:val="Heading3"/>
        <w:rPr>
          <w:lang w:eastAsia="ru-RU"/>
        </w:rPr>
      </w:pPr>
      <w:bookmarkStart w:id="81" w:name="_Toc420955370"/>
      <w:r>
        <w:rPr>
          <w:lang w:eastAsia="ru-RU"/>
        </w:rPr>
        <w:t>Вмешательство духовной семинарии в мировые события является причиной вражды</w:t>
      </w:r>
      <w:bookmarkEnd w:id="81"/>
    </w:p>
    <w:p w:rsidR="000F30E3" w:rsidRPr="000F30E3" w:rsidRDefault="000F30E3" w:rsidP="000F30E3">
      <w:pPr>
        <w:rPr>
          <w:lang w:eastAsia="ru-RU"/>
        </w:rPr>
      </w:pPr>
      <w:r w:rsidRPr="000F30E3">
        <w:rPr>
          <w:lang w:eastAsia="ru-RU"/>
        </w:rPr>
        <w:t>Есть здесь некий паралогизм, на который я должен указать. Некоторые может быть скажут, что если научные духовные академии не вмешивались бы в мировые вопросы, политические вопросы и проблемные вопросы, у них не было бы столько врагов и они были бы более уважаемыми, чем сегодня. Это - паралогизм. Ни одно общество, ни одна организация и ни один значимый комплекс никогда не пользовались уважением в глазах мировой общественности за то, что изолировались, отошли в сторону, уединились и действовали безрезультатно, и в будущем такого не будет. Уважение безразличным сообществам и организациям, пытающимся не замараться, которые умывают руки перед проблемными вопросами, является притворным уважением; это является уважением, которое в своем значении и в глубине своей представляет собой неуважение; как уважение к вещам, которое не считается подлинным уважением; как уважение изображениям, портретам и лицам; это не считается уважением. Порой это уважение является даже оскорбительным; сопровождается внутренним оскорблением со стороны того человека, который внешне проявляет уважение. Уважение к себе вызывает то существо, которое является живым, является активным, служит источником воздействия. Как в сердцах своих друзей, так и в сердцах даже своих врагов. Они враждуют с ним, однако выражают почтение и уважают его.</w:t>
      </w:r>
    </w:p>
    <w:p w:rsidR="00EA06E4" w:rsidRDefault="00EA06E4" w:rsidP="00EA06E4">
      <w:pPr>
        <w:pStyle w:val="Heading4"/>
        <w:rPr>
          <w:lang w:eastAsia="ru-RU"/>
        </w:rPr>
      </w:pPr>
      <w:bookmarkStart w:id="82" w:name="_Toc420955371"/>
      <w:r>
        <w:rPr>
          <w:lang w:eastAsia="ru-RU"/>
        </w:rPr>
        <w:lastRenderedPageBreak/>
        <w:t>Причины необходимости вмешательства духовной семинарии</w:t>
      </w:r>
      <w:bookmarkEnd w:id="82"/>
    </w:p>
    <w:p w:rsidR="00EA06E4" w:rsidRDefault="00EA06E4" w:rsidP="00EA06E4">
      <w:pPr>
        <w:pStyle w:val="Heading5"/>
        <w:rPr>
          <w:lang w:eastAsia="ru-RU"/>
        </w:rPr>
      </w:pPr>
      <w:bookmarkStart w:id="83" w:name="_Toc420955372"/>
      <w:r>
        <w:rPr>
          <w:lang w:eastAsia="ru-RU"/>
        </w:rPr>
        <w:t>Удаление является следствием отдаления</w:t>
      </w:r>
      <w:bookmarkEnd w:id="83"/>
    </w:p>
    <w:p w:rsidR="000F30E3" w:rsidRPr="000F30E3" w:rsidRDefault="000F30E3" w:rsidP="000F30E3">
      <w:pPr>
        <w:rPr>
          <w:lang w:eastAsia="ru-RU"/>
        </w:rPr>
      </w:pPr>
      <w:r w:rsidRPr="000F30E3">
        <w:rPr>
          <w:lang w:eastAsia="ru-RU"/>
        </w:rPr>
        <w:t>Во-первых, изолирование и уединение Научной духовной академии Кума и любой другой научной духовной академии приведет к ее исключению. Она не будет участвовать в событиях общества, политике и проблемных вопросах. Постепенно это приведет к тому, что она отойдет в сторону, будет предана забвению и окажется изолированной. Поэтому шиитское духовенство своей универсальностью, не принимая во внимание исключения личного и локального характеров, всегда присутствует в сердце событий. Именно поэтому шиитское духовенство обладает своего рода влиянием и глубиной в обществе, и ни одно другое духовное общество в мире - как исламском, так и не исламском - не обладает такой глубиной и таким влиянием.</w:t>
      </w:r>
    </w:p>
    <w:p w:rsidR="00EA06E4" w:rsidRDefault="00EA06E4" w:rsidP="00EA06E4">
      <w:pPr>
        <w:pStyle w:val="Heading5"/>
        <w:rPr>
          <w:lang w:eastAsia="ru-RU"/>
        </w:rPr>
      </w:pPr>
      <w:bookmarkStart w:id="84" w:name="_Toc420955373"/>
      <w:r>
        <w:rPr>
          <w:lang w:eastAsia="ru-RU"/>
        </w:rPr>
        <w:t>Поражение религии является следствием изоляции</w:t>
      </w:r>
      <w:bookmarkEnd w:id="84"/>
    </w:p>
    <w:p w:rsidR="000F30E3" w:rsidRPr="000F30E3" w:rsidRDefault="000F30E3" w:rsidP="000F30E3">
      <w:pPr>
        <w:rPr>
          <w:lang w:eastAsia="ru-RU"/>
        </w:rPr>
      </w:pPr>
      <w:r w:rsidRPr="000F30E3">
        <w:rPr>
          <w:lang w:eastAsia="ru-RU"/>
        </w:rPr>
        <w:t>Во-вторых, если бы духовенство хотело двигаться на стороне или по тротуару и изолироваться, то религия пострадала бы. Духовенство - солдат религии, служитель религии. Без религии оно не имеет никакой сущности. Если бы духовенство уклонилось от основных вопросов - наглядным примером является Великая исламская революция - и оставалось бы безразличным к этим вопросам, несомненно, религия бы пострадала; а цель духовенства - сохранение религии.</w:t>
      </w:r>
    </w:p>
    <w:p w:rsidR="00EA7F28" w:rsidRDefault="00EA06E4" w:rsidP="00EA7F28">
      <w:pPr>
        <w:pStyle w:val="Heading5"/>
        <w:rPr>
          <w:lang w:eastAsia="ru-RU"/>
        </w:rPr>
      </w:pPr>
      <w:bookmarkStart w:id="85" w:name="_Toc420955374"/>
      <w:r>
        <w:rPr>
          <w:lang w:eastAsia="ru-RU"/>
        </w:rPr>
        <w:t xml:space="preserve">Вражда врагов является созидательным двигателем </w:t>
      </w:r>
      <w:r w:rsidR="00EA7F28">
        <w:rPr>
          <w:lang w:eastAsia="ru-RU"/>
        </w:rPr>
        <w:t>для осведомленных студентов</w:t>
      </w:r>
      <w:bookmarkEnd w:id="85"/>
    </w:p>
    <w:p w:rsidR="000F30E3" w:rsidRPr="000F30E3" w:rsidRDefault="000F30E3" w:rsidP="000F30E3">
      <w:pPr>
        <w:rPr>
          <w:lang w:eastAsia="ru-RU"/>
        </w:rPr>
      </w:pPr>
      <w:r w:rsidRPr="000F30E3">
        <w:rPr>
          <w:lang w:eastAsia="ru-RU"/>
        </w:rPr>
        <w:t>В-третьих, если присутствие на арене служит фактором подстрекающим вражду, то эта вражда, при общем подведении итогов, служит благом. Именно эта вражда возбуждает доблесть, стимулы и порождает возможности для живых существ. Всякий раз, когда в отношении общества духовенства или религии проявлялась вражда или злоба, в противовес этому возникало созидательное движение со стороны недремлющих и осведомленных людей. Некогда на одной из встреч я сказал, что книга, написанная фанатичным автором враждебно настроенным к шиизму, способствовала появлению целый серии шиитских больших книг-источников. Если бы в том же самом городе Кум не распространилась бы книга «Асрар-е хезар-сале» заблудшей личности, который придерживался убеждений представлявших собой смесь секуляризма и вахабизма, наш великий Имам не стал бы прерывать занятия для написания книги «Кашф аль-Асрар»; и в этой книге прослеживаются первые ростки важности исламского правления и главенства праведных законоведов. В книге великодушного Имама «Кашф аль-Асрар» ощутимо чувствуется воспроизводство этого важного шиитского мышления в области фикха. Если бы в 40-х и начале 30-х годов не было активной деятельности левых и марксистских течений и партии «Туде» (Массы, коммунистическая партия Ирана до революции), то не увидела бы свет, увековечившаяся книга, «Принципы философии и методы реализма». Таким образом эти враждебные проявление не обернулись нам во вред. Всякий раз, когда происходила вражда, недремлющее и осведомленное существо - т.е. научная духовная академия - проявляла реакцию и порождала возможность. Вражда порождает возможности; при условии, что мы не будем дремать, при условии, что мы будем живыми, при условии, что мы не будем невнимательными.</w:t>
      </w:r>
    </w:p>
    <w:p w:rsidR="000F30E3" w:rsidRPr="000F30E3" w:rsidRDefault="000F30E3" w:rsidP="000F30E3">
      <w:pPr>
        <w:rPr>
          <w:lang w:eastAsia="ru-RU"/>
        </w:rPr>
      </w:pPr>
      <w:r w:rsidRPr="000F30E3">
        <w:rPr>
          <w:lang w:eastAsia="ru-RU"/>
        </w:rPr>
        <w:t xml:space="preserve">Во времена правления Реза-хана, враждебная акция, проявленная в отношении духовенства, стала причиной того, что высший муджтахид ныне покойный сейед Абульхасан Исфагани (да будет доволен им Всемогущий Аллах!) разрешил расходовать сбережения на производство религиозных изданий и религиозных журналов; это, в свою очередь, было беспрецедентным, а в то время было даже немного странным. Таким образом, на деньги сбережений и с доли непорочного Имама стало распространятся религиозное издание; с опорой на долю непорочного Имама появились религиозные сообщества. Другими словами, такие личности как сейед Исфагани </w:t>
      </w:r>
      <w:r w:rsidRPr="000F30E3">
        <w:rPr>
          <w:lang w:eastAsia="ru-RU"/>
        </w:rPr>
        <w:lastRenderedPageBreak/>
        <w:t>(да будет доволен им Всемогущий Аллах!), вопреки представлениям многих в прошлом и в настоящем, думали о культурных вопросах нашей страны, шиитского мира и шиитской страны, и считают дозволенным использование доли непорочного Имама в таком деле; все это - возможности. Вражда порождает вот такие большие возможности.</w:t>
      </w:r>
    </w:p>
    <w:p w:rsidR="00EA7F28" w:rsidRDefault="00EA7F28" w:rsidP="00EA7F28">
      <w:pPr>
        <w:pStyle w:val="Heading5"/>
        <w:rPr>
          <w:lang w:eastAsia="ru-RU"/>
        </w:rPr>
      </w:pPr>
      <w:bookmarkStart w:id="86" w:name="_Toc420955375"/>
      <w:r>
        <w:rPr>
          <w:lang w:eastAsia="ru-RU"/>
        </w:rPr>
        <w:t>Покорность духовной семинарии не приведет к бездействию врага</w:t>
      </w:r>
      <w:bookmarkEnd w:id="86"/>
    </w:p>
    <w:p w:rsidR="000F30E3" w:rsidRPr="000F30E3" w:rsidRDefault="000F30E3" w:rsidP="000F30E3">
      <w:pPr>
        <w:rPr>
          <w:lang w:eastAsia="ru-RU"/>
        </w:rPr>
      </w:pPr>
      <w:r w:rsidRPr="000F30E3">
        <w:rPr>
          <w:lang w:eastAsia="ru-RU"/>
        </w:rPr>
        <w:t>В четвертых, если духовенство в основных проблематичных вопросах будет сидеть в стороне, это не способствует тому, что враг духовенства и враг религии также будет молчать и стоят на стороне; «</w:t>
      </w:r>
      <w:r w:rsidRPr="000F30E3">
        <w:rPr>
          <w:rtl/>
          <w:lang w:eastAsia="ru-RU"/>
        </w:rPr>
        <w:t>و من نام لم‌ينم عنه</w:t>
      </w:r>
      <w:r w:rsidRPr="000F30E3">
        <w:rPr>
          <w:lang w:eastAsia="ru-RU"/>
        </w:rPr>
        <w:t>» (тот, кто спит, пусть не думает, что другие тоже спят). Если шиитское духовенство не будет испытывать чувства ответственности перед лицом враждебных событий в его отношении, если не выйдет на арену, не проявит свои возможности, не выполнит большой задачи, которая лежит на его плечах, это вовсе не будет способствовать тому, что враг прекратит свою вражду; наоборот, всякий раз когда они почувствовали в нас слабость они продвинулись вперед; всякий раз когда они чувствовали пассивность, они активизировали свою деятельность и продвинулись вперед. Западные страны уже давно узнали могучий потенциал шиизма для противостояния всемирному насилию и мировому империализму; из событий, связанных с Ираком, из событий, связанных с табаком; поэтому они не намереваются сидеть сложа руки; они будут продолжать свою агрессию, будут продолжать свое продвижение. Молчание и нейтральная позиция улемов, духовенства и научных духовных академий, ни в коем случае не сможет остановить вражду врагов. Следовательно, движение научных духовных академий, недопущение нейтральности научных духовных академий перед лицом мировых событий, перед лицом национальных и международных проблематичных вопросов представляют собой необходимость, о которой нельзя забывать.</w:t>
      </w:r>
    </w:p>
    <w:p w:rsidR="00EA7F28" w:rsidRDefault="00EA7F28" w:rsidP="00EA7F28">
      <w:pPr>
        <w:pStyle w:val="Heading3"/>
        <w:rPr>
          <w:lang w:eastAsia="ru-RU"/>
        </w:rPr>
      </w:pPr>
      <w:bookmarkStart w:id="87" w:name="_Toc420955376"/>
      <w:r>
        <w:rPr>
          <w:lang w:eastAsia="ru-RU"/>
        </w:rPr>
        <w:t>Сомнение «клерикальное государство» и «придворное духовенство»</w:t>
      </w:r>
      <w:bookmarkEnd w:id="87"/>
    </w:p>
    <w:p w:rsidR="000F30E3" w:rsidRPr="000F30E3" w:rsidRDefault="000F30E3" w:rsidP="000F30E3">
      <w:pPr>
        <w:rPr>
          <w:lang w:eastAsia="ru-RU"/>
        </w:rPr>
      </w:pPr>
      <w:r w:rsidRPr="000F30E3">
        <w:rPr>
          <w:lang w:eastAsia="ru-RU"/>
        </w:rPr>
        <w:t>После победы Исламской революции людьми, которые питали неприязнь и к духовенству и враждовали с революцией в сознаниях были затронуты два вопроса и двое ошибочных и уклонистских понятий. Безусловно, на них были даны ответы; и на словах и на деле; однако всегда следует быть внимательным, всегда быть пробужденным.</w:t>
      </w:r>
    </w:p>
    <w:p w:rsidR="00EA7F28" w:rsidRDefault="000F30E3" w:rsidP="000F30E3">
      <w:pPr>
        <w:rPr>
          <w:lang w:eastAsia="ru-RU"/>
        </w:rPr>
      </w:pPr>
      <w:r w:rsidRPr="000F30E3">
        <w:rPr>
          <w:lang w:eastAsia="ru-RU"/>
        </w:rPr>
        <w:t xml:space="preserve">Эти два ошибочных понятия и на самом деле две клеветы враг выдвинул в качестве тактического хода: первое - это выдвижение вопроса правления духовенства. Они говорят, что в Иране во власти стоит правление ахундов, правление духовенства. Они об этом пишут, говорят об этом, распространяют это и повторяют. Второе - это выдвижение вопроса правительственного ахунда; разделение духовных лиц на правительственных и неправительственных. </w:t>
      </w:r>
    </w:p>
    <w:p w:rsidR="00EA7F28" w:rsidRDefault="00EA7F28" w:rsidP="00EA7F28">
      <w:pPr>
        <w:pStyle w:val="Heading4"/>
        <w:rPr>
          <w:lang w:eastAsia="ru-RU"/>
        </w:rPr>
      </w:pPr>
      <w:bookmarkStart w:id="88" w:name="_Toc420955377"/>
      <w:r>
        <w:rPr>
          <w:lang w:eastAsia="ru-RU"/>
        </w:rPr>
        <w:t>Цель этих сомнений</w:t>
      </w:r>
      <w:bookmarkEnd w:id="88"/>
    </w:p>
    <w:p w:rsidR="00DB1A69" w:rsidRDefault="00DB1A69" w:rsidP="00DB1A69">
      <w:pPr>
        <w:pStyle w:val="Heading5"/>
        <w:rPr>
          <w:lang w:eastAsia="ru-RU"/>
        </w:rPr>
      </w:pPr>
      <w:bookmarkStart w:id="89" w:name="_Toc420955378"/>
      <w:r>
        <w:rPr>
          <w:lang w:eastAsia="ru-RU"/>
        </w:rPr>
        <w:t>Лишение строй научной поддержки ученых</w:t>
      </w:r>
      <w:bookmarkEnd w:id="89"/>
    </w:p>
    <w:p w:rsidR="00DB1A69" w:rsidRDefault="000F30E3" w:rsidP="000F30E3">
      <w:pPr>
        <w:rPr>
          <w:lang w:eastAsia="ru-RU"/>
        </w:rPr>
      </w:pPr>
      <w:r w:rsidRPr="000F30E3">
        <w:rPr>
          <w:lang w:eastAsia="ru-RU"/>
        </w:rPr>
        <w:t>Их цель в поднятии этих двух уклонистских и ошибочных понятий заключалась в том, чтобы, во-первых, лишить исламский строй мощной интеллектуальной, теоретической, аргумент</w:t>
      </w:r>
      <w:r w:rsidR="00DB1A69">
        <w:rPr>
          <w:lang w:eastAsia="ru-RU"/>
        </w:rPr>
        <w:t xml:space="preserve">ированной и научной поддержки; </w:t>
      </w:r>
    </w:p>
    <w:p w:rsidR="00DB1A69" w:rsidRDefault="00DB1A69" w:rsidP="00DB1A69">
      <w:pPr>
        <w:pStyle w:val="Heading5"/>
        <w:rPr>
          <w:lang w:eastAsia="ru-RU"/>
        </w:rPr>
      </w:pPr>
      <w:bookmarkStart w:id="90" w:name="_Toc420955379"/>
      <w:r>
        <w:rPr>
          <w:lang w:eastAsia="ru-RU"/>
        </w:rPr>
        <w:t>Изоляция духовенства</w:t>
      </w:r>
      <w:bookmarkEnd w:id="90"/>
    </w:p>
    <w:p w:rsidR="000F30E3" w:rsidRPr="000F30E3" w:rsidRDefault="00DB1A69" w:rsidP="000F30E3">
      <w:pPr>
        <w:rPr>
          <w:lang w:eastAsia="ru-RU"/>
        </w:rPr>
      </w:pPr>
      <w:r>
        <w:rPr>
          <w:lang w:eastAsia="ru-RU"/>
        </w:rPr>
        <w:t>В</w:t>
      </w:r>
      <w:r w:rsidR="000F30E3" w:rsidRPr="000F30E3">
        <w:rPr>
          <w:lang w:eastAsia="ru-RU"/>
        </w:rPr>
        <w:t>о-вторых, исходя из своего воображения, изолировать и облить грязью ответственное духовенство, революционное духовенство, духовенство присутствующее на арене, которое своей грудью защищает от враждебных акций. Другими словами (по их мнению), мулла бывает правительственный, что является плохим, негативным и противоречит ценности; и бывает неправительственный, что является положительным, такой является чистым.</w:t>
      </w:r>
    </w:p>
    <w:p w:rsidR="00DB1A69" w:rsidRDefault="00DB1A69" w:rsidP="00DB1A69">
      <w:pPr>
        <w:pStyle w:val="Heading4"/>
        <w:rPr>
          <w:lang w:eastAsia="ru-RU"/>
        </w:rPr>
      </w:pPr>
      <w:bookmarkStart w:id="91" w:name="_Toc420955380"/>
      <w:r>
        <w:rPr>
          <w:lang w:eastAsia="ru-RU"/>
        </w:rPr>
        <w:lastRenderedPageBreak/>
        <w:t>Ответ на сомнение</w:t>
      </w:r>
      <w:bookmarkEnd w:id="91"/>
    </w:p>
    <w:p w:rsidR="000F30E3" w:rsidRPr="000F30E3" w:rsidRDefault="000F30E3" w:rsidP="000F30E3">
      <w:pPr>
        <w:rPr>
          <w:lang w:eastAsia="ru-RU"/>
        </w:rPr>
      </w:pPr>
      <w:r w:rsidRPr="000F30E3">
        <w:rPr>
          <w:lang w:eastAsia="ru-RU"/>
        </w:rPr>
        <w:t>Связь духовенства с исламским строем является очевидной. Отношение духовенства и научных духовных академий с исламским строем является отношением поддержки и наставления. Я это поясню. Поддержка рядом с наставлением, защита рядом с реформой. Те два ошибочных понятия, поистине, являются заблудшими и враждебными; по той причине, что, во-первых, «правление ахундов» и приписывание Исламской Республике этого понятия является ложью. Исламская Республика - это правление ценностей, правление Ислама, правление шариата, правление фикха, а не правление духовных и религиозных лиц. Не достаточно быть только духовным лицом, чтобы получить правительственное господство. Исламская Республика в сущности отличается от правительств, в которых правят духовные лица, которые мы знаем в мире, которые были в прошлом и сегодня существуют в некоторых точках мира. Правление Исламской Республики - это правление религиозных ценностей. Может быть так, что какое-то духовное лицо обладает ценностями, которые выше многих других духовных лиц; такое духовное лицо является предпочтительным; однако факт того, что кто-то является духовным лицом, не является причиной того, что кого-то лишат компетентности. Факт быть духовным лицом сам по себе не служит компетенцией, и этот факт, в свою очередь, не служит причиной лишения компетенции. Правление является правлением религии, а не правление какого-то особого слоя или особого общества. Разделение духовных лиц на правительственных и неправительственных и представление их в качестве ценности или антиценности также является явной ошибкой. Движение в сторону правления и движение в сторону любой веши кроме правления если происходит ради мирского, то это - плохо; если происходит ради плотских желаний, то это - плохо; это касается не только движения в сторону правления. К какой бы цели мы ни двигались, если нашей целью являются плотские желания, нашей целью являются личные интересы, это - противоречит ценности. Это является тем самым доказательством вхождения в мир, о котором говорится: «</w:t>
      </w:r>
      <w:r w:rsidRPr="000F30E3">
        <w:rPr>
          <w:rtl/>
          <w:lang w:eastAsia="ru-RU"/>
        </w:rPr>
        <w:t>الفقهاء امناء الرّسل ما لم يدخلوا فى الدّنيا</w:t>
      </w:r>
      <w:r w:rsidRPr="000F30E3">
        <w:rPr>
          <w:lang w:eastAsia="ru-RU"/>
        </w:rPr>
        <w:t>» (факихи являются попечителями и хранителями тайн пророков, если они не являются рабами мирского); это касается не только движения в сторону правления. Если цель - бренный мир, такая цель отвергается; и не важно это движение в сторону правления или чего-либо другого; однако если движение в сторону правления осуществляется с духовной целью, с божественной целью, то это является из числа наивысших доказательств поощрения к одобряемому и воздержания от порицаемого; из числа наивысших доказательств неустанных усилий на пути Бога; это является принятием на себя тяжелой ответственности, или защитой должностных лиц обладающих компетенцией. Если правительственным духовным лицом называют человека, который во имя воплощения в жизнь своей религии, для исполнения своей ответственности, возложенной на него шариатом, во имя Бога защищается за исламский строй или выступает в защиту должностных лиц, это является ценностью, это не является антиценностью; отсутствие такого состояния является антиценностью. Следовательно, ни одно из этих двух понятий - ни понятие правление духовенства и правление ахунда, ни понятие правительственный ахунд, правительственный священнослужитель - не является правильным. Выдвижение этих вопросов после революции и формирования исламского строя является паралогизмом; эти понятия не относятся к культуре этой революции.</w:t>
      </w:r>
    </w:p>
    <w:p w:rsidR="00DB1A69" w:rsidRDefault="00DB1A69" w:rsidP="008015E0">
      <w:pPr>
        <w:pStyle w:val="Heading3"/>
        <w:rPr>
          <w:lang w:eastAsia="ru-RU"/>
        </w:rPr>
      </w:pPr>
      <w:bookmarkStart w:id="92" w:name="_Toc420955381"/>
      <w:r>
        <w:rPr>
          <w:lang w:eastAsia="ru-RU"/>
        </w:rPr>
        <w:t>Отсутствие сотрудничества строя и духовен</w:t>
      </w:r>
      <w:r w:rsidR="008015E0">
        <w:rPr>
          <w:lang w:eastAsia="ru-RU"/>
        </w:rPr>
        <w:t>ой семинарии</w:t>
      </w:r>
      <w:bookmarkEnd w:id="92"/>
    </w:p>
    <w:p w:rsidR="00DB1A69" w:rsidRDefault="00DB1A69" w:rsidP="00DB1A69">
      <w:pPr>
        <w:pStyle w:val="Heading4"/>
        <w:rPr>
          <w:lang w:eastAsia="ru-RU"/>
        </w:rPr>
      </w:pPr>
      <w:bookmarkStart w:id="93" w:name="_Toc420955382"/>
      <w:r>
        <w:rPr>
          <w:lang w:eastAsia="ru-RU"/>
        </w:rPr>
        <w:t>Свзяь исламского строя и духовной семинарии</w:t>
      </w:r>
      <w:bookmarkEnd w:id="93"/>
    </w:p>
    <w:p w:rsidR="000F30E3" w:rsidRPr="000F30E3" w:rsidRDefault="000F30E3" w:rsidP="000F30E3">
      <w:pPr>
        <w:rPr>
          <w:lang w:eastAsia="ru-RU"/>
        </w:rPr>
      </w:pPr>
      <w:r w:rsidRPr="000F30E3">
        <w:rPr>
          <w:lang w:eastAsia="ru-RU"/>
        </w:rPr>
        <w:t xml:space="preserve">Однако, в свою очередь, существуют две действительности и два других понятия, которые являются ценностными понятиями и порождающими ценность. Одно понятие заключается в том, что строй в теоретическом и научном планах нуждается в религиозных улемах и научных духовных академиях, и получает поддержку за счет их научных усилий. Этот строй является </w:t>
      </w:r>
      <w:r w:rsidRPr="000F30E3">
        <w:rPr>
          <w:lang w:eastAsia="ru-RU"/>
        </w:rPr>
        <w:lastRenderedPageBreak/>
        <w:t>строем, опирающимся на научный духовные академии; опирающимся на улемов, религиозных выдающихся лиц и экспертов. Другое понятие заключается в том, что духовная научная академия и духовенство не безразличны к религиозному строю. Ни одно духовное лицо, ни один религиозный улем, ни один исламский служитель не может с безразличием относится к строю, который появился на основе Ислама, движется и работает с исламскими стимулами; не может считать себя чужим. Это - другая действительность.</w:t>
      </w:r>
    </w:p>
    <w:p w:rsidR="008015E0" w:rsidRDefault="008015E0" w:rsidP="008015E0">
      <w:pPr>
        <w:pStyle w:val="Heading5"/>
        <w:rPr>
          <w:lang w:eastAsia="ru-RU"/>
        </w:rPr>
      </w:pPr>
      <w:bookmarkStart w:id="94" w:name="_Toc420955383"/>
      <w:r>
        <w:rPr>
          <w:lang w:eastAsia="ru-RU"/>
        </w:rPr>
        <w:t>Обязанности духовной семинарии перед строем</w:t>
      </w:r>
      <w:bookmarkEnd w:id="94"/>
    </w:p>
    <w:p w:rsidR="008015E0" w:rsidRDefault="008015E0" w:rsidP="008015E0">
      <w:pPr>
        <w:pStyle w:val="Heading6"/>
        <w:rPr>
          <w:lang w:eastAsia="ru-RU"/>
        </w:rPr>
      </w:pPr>
      <w:bookmarkStart w:id="95" w:name="_Toc420955384"/>
      <w:r>
        <w:rPr>
          <w:lang w:eastAsia="ru-RU"/>
        </w:rPr>
        <w:t>Теоретика строя</w:t>
      </w:r>
      <w:bookmarkEnd w:id="95"/>
    </w:p>
    <w:p w:rsidR="000F30E3" w:rsidRPr="000F30E3" w:rsidRDefault="000F30E3" w:rsidP="000F30E3">
      <w:pPr>
        <w:rPr>
          <w:lang w:eastAsia="ru-RU"/>
        </w:rPr>
      </w:pPr>
      <w:r w:rsidRPr="000F30E3">
        <w:rPr>
          <w:lang w:eastAsia="ru-RU"/>
        </w:rPr>
        <w:t>Та первая действительность, о которой мы сказали, что строй получает поддержку от научной духовной академии, связана с тем, что в исламском строе политическое выдвижение теории и оформление теории во всех административных течениях народа и страны лежит на плечах улемов религии. В вопросах экономического строя, в вопросах управления, в вопросах войны и мира, в воспитательных вопросах и во многих других вопросах мнение Ислама может представить тот, кто является религиозным специалистом и тот, кто знает религию. Если в каком-то месте данная теоретическая концепция не будет заполнена, если это не сделали улемы религии, их место заполнят западные теории, нерелигиозные теории, материалистические теории. Никакой строй, никакая система не могут осуществлять управление в вакууме; это место придет и заполнит другой управленческий строй, другой экономический строй, другой политический строй, который является результатом функционирования материалистического сознания; это - то, что произошло в тех случаях, где ощущался и существовал этот вакуум.</w:t>
      </w:r>
    </w:p>
    <w:p w:rsidR="000F30E3" w:rsidRPr="000F30E3" w:rsidRDefault="000F30E3" w:rsidP="000F30E3">
      <w:pPr>
        <w:rPr>
          <w:lang w:eastAsia="ru-RU"/>
        </w:rPr>
      </w:pPr>
      <w:r w:rsidRPr="000F30E3">
        <w:rPr>
          <w:lang w:eastAsia="ru-RU"/>
        </w:rPr>
        <w:t>Именно с этим связано то, что я сделал предупреждение - как университетам, так и должностным лицам - относительно гуманитарных наук в университетах и опасности этих знаний, который по натуре своей являются отравленными. Распространенные сегодня гуманитарные науки имеют такое содержание, которое по сути своей и существу враждебны и выступают против исламского движения и исламского строя; они основываются на другом мировоззрении; у них - другие слова, другие цели. Если они будут распространены, то руководство будет воспитывается исходя из них; такие руководители придут и возглавят университеты, окажутся во главе экономики страны, во главе внутренних политических вопросов страны, внешних вопросов, вопросов безопасности и так далее и тому подобное. Научные духовные академии и религиозные улемы служат поддержкой, покровителями, которые обязаны вытягивать из божественных текстов и определять исламское воззрение в этой связи, предоставить их для пользования в распоряжение в сфере планирования для подготовки различной почвы. Следовательно, базисной основой исламского строя служат религиозные улемы, улемы-эксперты и исламские воззрения; поэтому строй обязан поддержать научные духовные академии, потому что они - его опора.</w:t>
      </w:r>
    </w:p>
    <w:p w:rsidR="008015E0" w:rsidRDefault="008015E0" w:rsidP="008015E0">
      <w:pPr>
        <w:pStyle w:val="Heading6"/>
        <w:rPr>
          <w:lang w:eastAsia="ru-RU"/>
        </w:rPr>
      </w:pPr>
      <w:bookmarkStart w:id="96" w:name="_Toc420955385"/>
      <w:r>
        <w:rPr>
          <w:lang w:eastAsia="ru-RU"/>
        </w:rPr>
        <w:t>Ответы на различные сомнения</w:t>
      </w:r>
      <w:bookmarkEnd w:id="96"/>
    </w:p>
    <w:p w:rsidR="000F30E3" w:rsidRPr="000F30E3" w:rsidRDefault="000F30E3" w:rsidP="000F30E3">
      <w:pPr>
        <w:rPr>
          <w:lang w:eastAsia="ru-RU"/>
        </w:rPr>
      </w:pPr>
      <w:r w:rsidRPr="000F30E3">
        <w:rPr>
          <w:lang w:eastAsia="ru-RU"/>
        </w:rPr>
        <w:t xml:space="preserve">Помимо того, что исламский строй для управления народом и страной нуждается в научных духовных академиях, существует и другой момент, который заключается в том, что сегодня распространяются сомнения и мишенью этих сомнений является строй. В главное тело общества впрыскиваются религиозные сомнения, политические сомнения, идеологические сомнения и сомнения в области знаний - особенно среди молодежи - их цель заключается исключительно в том, чтобы кого-нибудь направить от одной мысли к другой; их цель заключается в том, чтобы уничтожить человеческую поддержку строя; подорвать в сознаниях главные основы строя; заключается во вражде со строем. Поэтому устранение этих сомнений, борьба с этими сомнениями, очищение сознания общества от этой грязи - осуществляемые посредством </w:t>
      </w:r>
      <w:r w:rsidRPr="000F30E3">
        <w:rPr>
          <w:lang w:eastAsia="ru-RU"/>
        </w:rPr>
        <w:lastRenderedPageBreak/>
        <w:t>религиозных улемов - считается еще одной поддержкой, еще одной опорой для исламского строя. Таким образом, исламский строй с разных сторон опирается на улемов религии, а также теоретиков, исследователей и ученых научных духовных академий.</w:t>
      </w:r>
    </w:p>
    <w:p w:rsidR="000F30E3" w:rsidRPr="000F30E3" w:rsidRDefault="000F30E3" w:rsidP="000F30E3">
      <w:pPr>
        <w:rPr>
          <w:lang w:eastAsia="ru-RU"/>
        </w:rPr>
      </w:pPr>
      <w:r w:rsidRPr="000F30E3">
        <w:rPr>
          <w:lang w:eastAsia="ru-RU"/>
        </w:rPr>
        <w:t>С другой стороны, научные духовные академии также не могут оставаться равнодушными. Научная духовная академия, особенно Научная духовная академия Кума, является матерью этого строя; она является тем, кто произвел на свет и родил эту революцию и это великое движение. Как может мать быть равнодушной к рожденному, к своему ребенку, быть невнимательной к нему, не защититься за него в нужное время? Такого не может быть. Следовательно, отношение между научной духовной академией и исламским республиканским строем является отношением взаимной поддержки. Строй поддерживает научные духовные академии, а научные духовные академии - строй; сотрудничают друг с другом, помогают друг другу.</w:t>
      </w:r>
    </w:p>
    <w:p w:rsidR="00044AD3" w:rsidRDefault="00044AD3" w:rsidP="00044AD3">
      <w:pPr>
        <w:pStyle w:val="Heading3"/>
        <w:rPr>
          <w:lang w:eastAsia="ru-RU"/>
        </w:rPr>
      </w:pPr>
      <w:bookmarkStart w:id="97" w:name="_Toc420955386"/>
      <w:r>
        <w:rPr>
          <w:lang w:eastAsia="ru-RU"/>
        </w:rPr>
        <w:t>Независимость духовной семинарии и вопрос поддержки государством духовных семинариев</w:t>
      </w:r>
      <w:bookmarkEnd w:id="97"/>
    </w:p>
    <w:p w:rsidR="000F30E3" w:rsidRPr="000F30E3" w:rsidRDefault="000F30E3" w:rsidP="000F30E3">
      <w:pPr>
        <w:rPr>
          <w:lang w:eastAsia="ru-RU"/>
        </w:rPr>
      </w:pPr>
      <w:r w:rsidRPr="000F30E3">
        <w:rPr>
          <w:lang w:eastAsia="ru-RU"/>
        </w:rPr>
        <w:t>На повестке стоит вопрос и я затрону его; потом я, дай Бог, отмечу несколько других важных вопросов научных духовных академий. Этот вопрос касается вопроса независимости научных духовных академий. Может ли поддержка исламским строем научных духовных академий внести расстройство и подорвать суверенитет научных духовных академий или нет? Является ли это дозволенным или нет? Это является важным вопросом. Во-первых, научные духовные академии всегда на протяжении истории были независимыми; не только во времена правления правительств враждебно настроенных к шиизму, но даже во времена правления шиитских правительств. Т.е. в то время, когда к власти пришли Сефевиды и в Иран приехали великие улемы, такие как исследователь и изыскатель Караки, отец Шейха Бахаи и многие выдающиеся личности и заняли различные религиозные посты. Никогда эти улемы и их ученики и воспитанники не подчинялись политике Сафевидов и не находились в их распоряжении. Но они помогали, сотрудничали, хвалили их и оказывали им почести; но не находились в их власти, не находились в их распоряжении. Также было частично и во время правления Каджаров. Великий ученый Кашеф аль-Кетаъ (да будет доволен им Всемогущий Аллах!) приехал в Иран и написал книгу «Кашф аль-Кетаъ». Он в своей книге - и в предисловии, и в разделе о джихаде, связанном с войнами царской России и Ирана - сильно хвалит Фатхали-шаха; но в то же время Кашеф аль-Кетаъ не был человеком, которого можно было загнать под влияние Фатхали-шаха или ему подобным; они были независимыми. Мирза Куми в своем доме в Куме пользовался уважением и почестями падишаха своего времени; но не согласился выполнить его просьбу. Они настаивали, чтобы Мирза издал фетву и поместил в нее все, что они хотят; но Мирза не согласился, не поддался давлению. У Мирза Куми есть трактат, который называется «Ресале-е Аббасие», в котором он высказывает свое мнение в качестве факиха о джихаде. Этот трактат несколько лет назад впервые был напечатан и вышел в свет. К нему обращаются с просьбой, чтобы он дал, например, доверенность или заместительство, чтобы от его имени они могли вести джихад - по моему об этом говорится в книге «Джаме аш-Шетат» - однако он не поддался и не согласился. Шиитское духовенство всегда было таким, всегда было независимым, никогда не находилось в распоряжении держав; также обстоит дело и сегодня и в будущем должно быть так, и, благодаря божественной помощи, так и будет.</w:t>
      </w:r>
    </w:p>
    <w:p w:rsidR="00EA5C07" w:rsidRDefault="000F30E3" w:rsidP="000F30E3">
      <w:pPr>
        <w:rPr>
          <w:lang w:eastAsia="ru-RU"/>
        </w:rPr>
      </w:pPr>
      <w:r w:rsidRPr="000F30E3">
        <w:rPr>
          <w:lang w:eastAsia="ru-RU"/>
        </w:rPr>
        <w:t xml:space="preserve">Но и здесь будьте осторожны, чтобы не образовался другой паралогизм; независимость научной духовной академии не должна интерпретироваться как отсутствие поддержки духовной академии со стороны строя и строя со стороны духовной академии; некоторые этого добиваются. Некоторые хотят в качестве независимости и под прикрытием независимости разорвать отношения духовной </w:t>
      </w:r>
      <w:r w:rsidRPr="000F30E3">
        <w:rPr>
          <w:lang w:eastAsia="ru-RU"/>
        </w:rPr>
        <w:lastRenderedPageBreak/>
        <w:t xml:space="preserve">академии со строем; этого не будет. Зависимость отличается от поддержки, отличается от сотрудничества. Строй находится в долгу перед духовной академией; должен помочь духовным академиям. </w:t>
      </w:r>
    </w:p>
    <w:p w:rsidR="00EA5C07" w:rsidRDefault="00EA5C07" w:rsidP="00EA5C07">
      <w:pPr>
        <w:pStyle w:val="Heading4"/>
        <w:rPr>
          <w:lang w:eastAsia="ru-RU"/>
        </w:rPr>
      </w:pPr>
      <w:bookmarkStart w:id="98" w:name="_Toc420955387"/>
      <w:r>
        <w:rPr>
          <w:lang w:eastAsia="ru-RU"/>
        </w:rPr>
        <w:t>Необходимость поддержки жизни студентов духовных семинариев народом</w:t>
      </w:r>
      <w:bookmarkEnd w:id="98"/>
    </w:p>
    <w:p w:rsidR="000F30E3" w:rsidRPr="000F30E3" w:rsidRDefault="000F30E3" w:rsidP="000F30E3">
      <w:pPr>
        <w:rPr>
          <w:lang w:eastAsia="ru-RU"/>
        </w:rPr>
      </w:pPr>
      <w:r w:rsidRPr="000F30E3">
        <w:rPr>
          <w:lang w:eastAsia="ru-RU"/>
        </w:rPr>
        <w:t>Безусловно, жизнь семинаристов, согласно сложившейся традиции, которая является многозначительной, полна секретов и таинств, должна управляться народом; народ должен выплачивать средства определяемые для них шариатом; это - мое мнение.</w:t>
      </w:r>
    </w:p>
    <w:p w:rsidR="000F30E3" w:rsidRPr="000F30E3" w:rsidRDefault="000F30E3" w:rsidP="000F30E3">
      <w:pPr>
        <w:rPr>
          <w:lang w:eastAsia="ru-RU"/>
        </w:rPr>
      </w:pPr>
      <w:r w:rsidRPr="000F30E3">
        <w:rPr>
          <w:lang w:eastAsia="ru-RU"/>
        </w:rPr>
        <w:t>Когда человек задумывается о глубине этой давней привычки и обычая, который соблюдается среди наших научных духовных семинарий 100-150 лет, он видит его более важным, более многозначительным, более таинственным и сокровенным. Секрет прочной связи народа с научными духовными академиями заключается в том, что они чувствуют родство. Народ не ожидает многого от духовного лица, но в то же время, признает себя обязанным в оказании финансовой поддержки научным духовным академиям и духовным лицам; и это - правильно.</w:t>
      </w:r>
    </w:p>
    <w:p w:rsidR="000F30E3" w:rsidRPr="000F30E3" w:rsidRDefault="000F30E3" w:rsidP="000F30E3">
      <w:pPr>
        <w:rPr>
          <w:lang w:eastAsia="ru-RU"/>
        </w:rPr>
      </w:pPr>
      <w:r w:rsidRPr="000F30E3">
        <w:rPr>
          <w:lang w:eastAsia="ru-RU"/>
        </w:rPr>
        <w:t>Однако проблемы духовных академий не сводятся только к житейским вопросам. В духовных академиях есть такие расходы, которые можно осуществить только с помощью общей казны мусульман и с помощью правительств. Правительства обязаны покрывать эти расходы и не должны вмешиваться в дела. Многие важные школы в разных городах построены правителями, монархами и сановниками. В Мешхеде бок о бок построены три школы - школы: «Навваб», «Бакырия» и «Хадж Хасан» - все три были построены во времена одного из Сефевидских шахов либо по его указу, либо по указу его правителей; в этом нет ничего страшного. Школа «Бакырия» - место, где преподавал исследователь Сабзевари - автор книг «Захире» и «Кефайа» Мулла Мухаммад Бакыр Сабзевари - была построена ими; в этом нет ничего страшного. Они должны брать на себя расходы и не должны вмешиваться в дела. Научная духовная академия принимает различную поддержку со стороны строя, с честью и достоинством. Эта всевозможная поддержка, которую сегодня строй оказывает научным духовным академиям и которую он должен оказывать, и которая должна увеличиться является обязанностью, которая возложена на строй. Сегодня, слава Богу, самые важные и общественные национальные трибуны находятся в распоряжении выдающихся духовных личностей научных духовных академий, в распоряжении высших муджтахидов; все это - поддержка, это - поддержка строя. Исламский строй должен оказывать эту поддержку, по причине той связи, о которой было сказано. Следовательно, вопрос вмешательства в дела и независимости не должен смешиваться с той действительностью, которая существует в этой связи.</w:t>
      </w:r>
    </w:p>
    <w:p w:rsidR="00EA5C07" w:rsidRDefault="00EA5C07" w:rsidP="00EA5C07">
      <w:pPr>
        <w:pStyle w:val="Heading3"/>
        <w:rPr>
          <w:lang w:eastAsia="ru-RU"/>
        </w:rPr>
      </w:pPr>
      <w:bookmarkStart w:id="99" w:name="_Toc420955388"/>
      <w:r>
        <w:rPr>
          <w:lang w:eastAsia="ru-RU"/>
        </w:rPr>
        <w:t>Взаимная нужда исламского строя и духовной семинарии</w:t>
      </w:r>
      <w:bookmarkEnd w:id="99"/>
    </w:p>
    <w:p w:rsidR="000F30E3" w:rsidRPr="000F30E3" w:rsidRDefault="000F30E3" w:rsidP="000F30E3">
      <w:pPr>
        <w:rPr>
          <w:lang w:eastAsia="ru-RU"/>
        </w:rPr>
      </w:pPr>
      <w:r w:rsidRPr="000F30E3">
        <w:rPr>
          <w:lang w:eastAsia="ru-RU"/>
        </w:rPr>
        <w:t>Действительность заключается в том, что эти два могучих течения - другими словами течение исламского строя и внутри него движение научных духовных академий - являются двумя течениями, которые взаимосвязаны между собой, соединены друг с другом, их судьба едина; все должны знать об этом. Сегодня судьба духовенства и судьба Ислама на этой земле зависит и связана с судьбой исламского строя. Малейший удар по исламскому строю и, несомненно, больший урон от этого понесут духовенство, сторонники религии и религиозные ученые богословы, нежели простой народ. Безусловно, строй является живым, строй стоит на ногах, строй является сильным, и я с уверенностью заявляю, что он одержит верх и выйдет победителем на всех трудных аренах, которые встанут на его пути.</w:t>
      </w:r>
    </w:p>
    <w:p w:rsidR="00EA5C07" w:rsidRDefault="00EA5C07" w:rsidP="00057FD2">
      <w:pPr>
        <w:pStyle w:val="Heading2"/>
        <w:rPr>
          <w:lang w:eastAsia="ru-RU"/>
        </w:rPr>
      </w:pPr>
      <w:bookmarkStart w:id="100" w:name="_Toc420955389"/>
      <w:r>
        <w:rPr>
          <w:lang w:eastAsia="ru-RU"/>
        </w:rPr>
        <w:lastRenderedPageBreak/>
        <w:t>Изменения в духовной семинарии и связанные с этим вопросы</w:t>
      </w:r>
      <w:bookmarkEnd w:id="100"/>
    </w:p>
    <w:p w:rsidR="00C14EC4" w:rsidRDefault="00EA5C07" w:rsidP="00C14EC4">
      <w:pPr>
        <w:pStyle w:val="Heading3"/>
        <w:rPr>
          <w:lang w:eastAsia="ru-RU"/>
        </w:rPr>
      </w:pPr>
      <w:bookmarkStart w:id="101" w:name="_Toc420955390"/>
      <w:r>
        <w:rPr>
          <w:lang w:eastAsia="ru-RU"/>
        </w:rPr>
        <w:t xml:space="preserve">Изменения в </w:t>
      </w:r>
      <w:r w:rsidR="00C14EC4">
        <w:rPr>
          <w:lang w:eastAsia="ru-RU"/>
        </w:rPr>
        <w:t>содержании</w:t>
      </w:r>
      <w:bookmarkEnd w:id="101"/>
    </w:p>
    <w:p w:rsidR="00C14EC4" w:rsidRDefault="000F30E3" w:rsidP="000F30E3">
      <w:pPr>
        <w:rPr>
          <w:lang w:eastAsia="ru-RU"/>
        </w:rPr>
      </w:pPr>
      <w:r w:rsidRPr="000F30E3">
        <w:rPr>
          <w:lang w:eastAsia="ru-RU"/>
        </w:rPr>
        <w:t xml:space="preserve">Другим важным вопросом, который стоит на повестке и о котором необходимо открыто поговорить, является вопрос преобразований в духовных академиях. Вопрос преобразования в научных духовных академиях, особенно в благословенной научной духовной академии Кума стоит уже не один год. Что значит это преобразование? Что собирается сделать научная духовная академия, чтобы это называлось преобразованием. </w:t>
      </w:r>
    </w:p>
    <w:p w:rsidR="00C14EC4" w:rsidRDefault="00C14EC4" w:rsidP="00C14EC4">
      <w:pPr>
        <w:pStyle w:val="Heading4"/>
        <w:rPr>
          <w:lang w:eastAsia="ru-RU"/>
        </w:rPr>
      </w:pPr>
      <w:bookmarkStart w:id="102" w:name="_Toc420955391"/>
      <w:r>
        <w:rPr>
          <w:lang w:eastAsia="ru-RU"/>
        </w:rPr>
        <w:t>Изменения в методе иджтихада являются заблуждением</w:t>
      </w:r>
      <w:bookmarkEnd w:id="102"/>
    </w:p>
    <w:p w:rsidR="005B2863" w:rsidRDefault="000F30E3" w:rsidP="000F30E3">
      <w:pPr>
        <w:rPr>
          <w:lang w:eastAsia="ru-RU"/>
        </w:rPr>
      </w:pPr>
      <w:r w:rsidRPr="000F30E3">
        <w:rPr>
          <w:lang w:eastAsia="ru-RU"/>
        </w:rPr>
        <w:t xml:space="preserve">Если считать преобразованием изменение генеральных линий духовных академий - как, например, изменение метода иджтихада - безусловно, это является уклонением. Это - преобразование, однако преобразование в сторону падения. </w:t>
      </w:r>
    </w:p>
    <w:p w:rsidR="005B2863" w:rsidRDefault="005B2863" w:rsidP="005B2863">
      <w:pPr>
        <w:pStyle w:val="Heading5"/>
        <w:rPr>
          <w:lang w:eastAsia="ru-RU"/>
        </w:rPr>
      </w:pPr>
      <w:bookmarkStart w:id="103" w:name="_Toc420955392"/>
      <w:r>
        <w:rPr>
          <w:lang w:eastAsia="ru-RU"/>
        </w:rPr>
        <w:t>Правильный метод иджтихада</w:t>
      </w:r>
      <w:bookmarkEnd w:id="103"/>
    </w:p>
    <w:p w:rsidR="005B2863" w:rsidRDefault="005B2863" w:rsidP="005B2863">
      <w:pPr>
        <w:pStyle w:val="Heading6"/>
        <w:rPr>
          <w:lang w:eastAsia="ru-RU"/>
        </w:rPr>
      </w:pPr>
      <w:bookmarkStart w:id="104" w:name="_Toc420955393"/>
      <w:r>
        <w:rPr>
          <w:lang w:eastAsia="ru-RU"/>
        </w:rPr>
        <w:t>Особенности и преимущества этого метода</w:t>
      </w:r>
      <w:bookmarkEnd w:id="104"/>
    </w:p>
    <w:p w:rsidR="000F30E3" w:rsidRPr="000F30E3" w:rsidRDefault="000F30E3" w:rsidP="000F30E3">
      <w:pPr>
        <w:rPr>
          <w:lang w:eastAsia="ru-RU"/>
        </w:rPr>
      </w:pPr>
      <w:r w:rsidRPr="000F30E3">
        <w:rPr>
          <w:lang w:eastAsia="ru-RU"/>
        </w:rPr>
        <w:t>Метод иджтихада, который сегодня распространен в научной духовной академии и на который делают упор ученые-богословы является одним из самых сильных и логичных методов иджтихада; иджтихад, опирающийся на уверенность и знания, с опорой на божественное откровение; другими словами, чуждый предположению; а метод нашей дедукции является научным методом дедукции, основанным на уверенности. Что касается существующих особенных предположений, то их доказательство должно быть уверенным и окончательным. Даже достоверность практических принципов, которые мы используем в фикхе должны иметь однозначную и окончательную достоверность. До тех пор, пока мы от однозначной аргументации окончательно не убедимся в достоверности этого практического принципа - будь то истисхаб, очищение или занятость - мы не можем использовать этот принцип. Поэтому либо непосредственно либо посредственно все наши методы дедукции в фикхе приводят к окончательности и уверенности.</w:t>
      </w:r>
    </w:p>
    <w:p w:rsidR="005B2863" w:rsidRDefault="005B2863" w:rsidP="005B2863">
      <w:pPr>
        <w:pStyle w:val="Heading6"/>
        <w:rPr>
          <w:lang w:eastAsia="ru-RU"/>
        </w:rPr>
      </w:pPr>
      <w:bookmarkStart w:id="105" w:name="_Toc420955394"/>
      <w:r>
        <w:rPr>
          <w:lang w:eastAsia="ru-RU"/>
        </w:rPr>
        <w:t>Положение сомнений в этом методе</w:t>
      </w:r>
      <w:bookmarkEnd w:id="105"/>
    </w:p>
    <w:p w:rsidR="005B2863" w:rsidRDefault="000F30E3" w:rsidP="000F30E3">
      <w:pPr>
        <w:rPr>
          <w:lang w:eastAsia="ru-RU"/>
        </w:rPr>
      </w:pPr>
      <w:r w:rsidRPr="000F30E3">
        <w:rPr>
          <w:lang w:eastAsia="ru-RU"/>
        </w:rPr>
        <w:t xml:space="preserve">Иджтихад в шиитском фикхе не означает опору на недостоверные предположения; по этой причине наши предшественники использовали такие выражения как «иджтихад в свою пользу», «иджтихад опирающийся на недостоверные предположения», как, например, кияс, предпочтение в вопросах фикха и т.п. и написали книги на эту тему: «Ар-рад аля асхаб аль-иджтихад фи ахкам». Исмаил ибн Абусахль Нубахти, сейед Мортаза в книге «Зариъэ», шейх в книге «Адат аль-усуль» и многие другие отвергли этот иджтихад, основанный на недостоверных предположениях. Такой иджтихад является неприемлемым. Сегодня также если кто-то под какой бы то ни было интерпретацией займется такого рода иджтихадом, он будет отвергнут. </w:t>
      </w:r>
    </w:p>
    <w:p w:rsidR="005B2863" w:rsidRDefault="005B2863" w:rsidP="005B2863">
      <w:pPr>
        <w:pStyle w:val="Heading6"/>
        <w:rPr>
          <w:lang w:eastAsia="ru-RU"/>
        </w:rPr>
      </w:pPr>
      <w:bookmarkStart w:id="106" w:name="_Toc420955395"/>
      <w:r>
        <w:rPr>
          <w:lang w:eastAsia="ru-RU"/>
        </w:rPr>
        <w:t>Незначимость международного мнения в выведении шариатских норм</w:t>
      </w:r>
      <w:bookmarkEnd w:id="106"/>
    </w:p>
    <w:p w:rsidR="000F30E3" w:rsidRPr="000F30E3" w:rsidRDefault="000F30E3" w:rsidP="000F30E3">
      <w:pPr>
        <w:rPr>
          <w:lang w:eastAsia="ru-RU"/>
        </w:rPr>
      </w:pPr>
      <w:r w:rsidRPr="000F30E3">
        <w:rPr>
          <w:lang w:eastAsia="ru-RU"/>
        </w:rPr>
        <w:t xml:space="preserve">Если говорить о том, что миру не понравится это наше решение, это религиозно-правовое слово никто в мире не поддержит; это будет неприемлемым и неважно скажут они это открыто или не скажут, но в душе будут думать об этом и это направит их в сторону ошибочного умозаключения. К сожалению, иногда в некоторых местах было замечено, что ради соблюдения норм и обычаев цивилизованного общества - которое зачастую является материалистическим - вмешиваются в законы шариата и вносят изменения по собственному усмотрению. Хуже всего, порой дабы добиться расположения материалистических держав - не для соблюдения распространенных в материалистическом мире обычаев, а обычаев материалистических и имперских держав - издают </w:t>
      </w:r>
      <w:r w:rsidRPr="000F30E3">
        <w:rPr>
          <w:lang w:eastAsia="ru-RU"/>
        </w:rPr>
        <w:lastRenderedPageBreak/>
        <w:t>фетву: «Миролюбивая ядерная деятельность Исламской Республики Иран является недозволенной, потому что вызывает подозрение крупных держав». Они глубоко ошибаются, что подозревают.</w:t>
      </w:r>
    </w:p>
    <w:p w:rsidR="005B2863" w:rsidRDefault="005B2863" w:rsidP="005B2863">
      <w:pPr>
        <w:pStyle w:val="Heading6"/>
        <w:rPr>
          <w:lang w:eastAsia="ru-RU"/>
        </w:rPr>
      </w:pPr>
      <w:bookmarkStart w:id="107" w:name="_Toc420955396"/>
      <w:r>
        <w:rPr>
          <w:lang w:eastAsia="ru-RU"/>
        </w:rPr>
        <w:t>Результаты правильного шиитского метода иджтихада</w:t>
      </w:r>
      <w:bookmarkEnd w:id="107"/>
    </w:p>
    <w:p w:rsidR="005B2863" w:rsidRDefault="000F30E3" w:rsidP="000F30E3">
      <w:pPr>
        <w:rPr>
          <w:lang w:eastAsia="ru-RU"/>
        </w:rPr>
      </w:pPr>
      <w:r w:rsidRPr="000F30E3">
        <w:rPr>
          <w:lang w:eastAsia="ru-RU"/>
        </w:rPr>
        <w:t xml:space="preserve">Будет очень хорошо если иджтихад будет осуществляться согласно своему правильному и верному методу, который основывается на опоре на Книгу и Сунну, и будет осуществляться согласно тому рациональному, правильному, логическому, просчитанному и созрелому методу. Несколько решений согласно иджтихаду даже если они будут иметь разные результаты способствуют росту и развитию, способствуют прогрессу. Наши муджтахиды, наши факихи на протяжении всей истории, связанной с фикхом высказали различное мнение по разным вопросам. Ученик высказал мнение отличное от мнение своего учителя, а его ученик высказал мнение против его самого; в этом нет ничего страшного; это способствует росту, развитию и прогрессу. Такой иджтихад должен быть усилен в духовной академии. </w:t>
      </w:r>
    </w:p>
    <w:p w:rsidR="005B2863" w:rsidRDefault="005B2863" w:rsidP="005B2863">
      <w:pPr>
        <w:pStyle w:val="Heading6"/>
        <w:rPr>
          <w:lang w:eastAsia="ru-RU"/>
        </w:rPr>
      </w:pPr>
      <w:bookmarkStart w:id="108" w:name="_Toc420955397"/>
      <w:r>
        <w:rPr>
          <w:lang w:eastAsia="ru-RU"/>
        </w:rPr>
        <w:t>Необходимость иджтихада вне фикха</w:t>
      </w:r>
      <w:bookmarkEnd w:id="108"/>
    </w:p>
    <w:p w:rsidR="000F30E3" w:rsidRPr="000F30E3" w:rsidRDefault="000F30E3" w:rsidP="000F30E3">
      <w:pPr>
        <w:rPr>
          <w:lang w:eastAsia="ru-RU"/>
        </w:rPr>
      </w:pPr>
      <w:r w:rsidRPr="000F30E3">
        <w:rPr>
          <w:lang w:eastAsia="ru-RU"/>
        </w:rPr>
        <w:t>Иджтихад касается не только фикха; в рациональной науке, в философии, в схоластике, иджтихад людей, которые являются профессионалами этого дела является необходимым. Если не будет иджтихада, мы превратимся в застойную воду.</w:t>
      </w:r>
    </w:p>
    <w:p w:rsidR="000F30E3" w:rsidRPr="000F30E3" w:rsidRDefault="000F30E3" w:rsidP="000F30E3">
      <w:pPr>
        <w:rPr>
          <w:lang w:eastAsia="ru-RU"/>
        </w:rPr>
      </w:pPr>
      <w:r w:rsidRPr="000F30E3">
        <w:rPr>
          <w:lang w:eastAsia="ru-RU"/>
        </w:rPr>
        <w:t>Духовная академия не должна сегодня отсутствовать на многочисленных философских, религиозно-правовых и схоластических аренах мира. В мире поставлено столько вопросов на различную тему; каков на них ответ духовной академии? Она не должна отсутствовать, не должна быть пассивной; это вредно в обоих случаях. Нужна новая мысль, нужны ответы на обновляющиеся потребности, которые возникают в мире словно селевые потоки; вы должны подготовить ответы на них. Ваш ответ должен учитывать эту потребность, а также принять во внимание ответы, которые дают других школы и мазхабы. Если вы не будете знать их ответа, ваш ответ не сможет сделать своего дела. Вы должны выдвинуть мощный, логичный и убедительный ответ. Ответы должны распространяться по всему миру. Экспорт Кума - как мы уже сказали, это сердце познаний исламского мира - постоянно должен перекачиваться. Сегодня, к счастью, все имеют доступ к средствам мгновенной коммуникации. Вы можете сделать что-либо здесь, а в то же время на другом конце земного шара вас будут слушать и использовать ваши знания.</w:t>
      </w:r>
    </w:p>
    <w:p w:rsidR="005B2863" w:rsidRDefault="005B2863" w:rsidP="005B2863">
      <w:pPr>
        <w:pStyle w:val="Heading4"/>
        <w:rPr>
          <w:lang w:eastAsia="ru-RU"/>
        </w:rPr>
      </w:pPr>
      <w:bookmarkStart w:id="109" w:name="_Toc420955398"/>
      <w:r>
        <w:rPr>
          <w:lang w:eastAsia="ru-RU"/>
        </w:rPr>
        <w:t>Постоянный прогресс является правильным значением изменений</w:t>
      </w:r>
      <w:bookmarkEnd w:id="109"/>
    </w:p>
    <w:p w:rsidR="000F30E3" w:rsidRPr="000F30E3" w:rsidRDefault="000F30E3" w:rsidP="000F30E3">
      <w:pPr>
        <w:rPr>
          <w:lang w:eastAsia="ru-RU"/>
        </w:rPr>
      </w:pPr>
      <w:r w:rsidRPr="000F30E3">
        <w:rPr>
          <w:lang w:eastAsia="ru-RU"/>
        </w:rPr>
        <w:t>Сегодня существует потребность в различных сферах; как для исламского строя, так и на уровне страны, на уровне мира. Объяснение науки о знаниях Ислама, экономическое и политическое мышление Ислама, религиозно-правовые и юридические понятия, основы которых формируют экономическое и политическое мышление, система образования и воспитания, понятия нравственности и духовности и многие другие - все это должно быть подготовлено и собрано точно, научно, убедительно и с учетом распространенных в мире идей; это является делом научных духовных академий. Это является реальным на деле благодаря иджтихаду. Если мы этого не сделаем, это значит, что мы своими руками помогли устранить религию с жизненной арены человека; мы своими руками помогли изолировать духовенство. Это и есть значение перемен. Это обновляющееся движение в иджтихаде составляет основу перемен.</w:t>
      </w:r>
    </w:p>
    <w:p w:rsidR="005B2863" w:rsidRDefault="005B2863" w:rsidP="005B2863">
      <w:pPr>
        <w:pStyle w:val="Heading3"/>
        <w:rPr>
          <w:lang w:eastAsia="ru-RU"/>
        </w:rPr>
      </w:pPr>
      <w:bookmarkStart w:id="110" w:name="_Toc420955399"/>
      <w:r>
        <w:rPr>
          <w:lang w:eastAsia="ru-RU"/>
        </w:rPr>
        <w:t>Изменения в методе</w:t>
      </w:r>
      <w:bookmarkEnd w:id="110"/>
    </w:p>
    <w:p w:rsidR="000F30E3" w:rsidRPr="000F30E3" w:rsidRDefault="000F30E3" w:rsidP="000F30E3">
      <w:pPr>
        <w:rPr>
          <w:lang w:eastAsia="ru-RU"/>
        </w:rPr>
      </w:pPr>
      <w:r w:rsidRPr="000F30E3">
        <w:rPr>
          <w:lang w:eastAsia="ru-RU"/>
        </w:rPr>
        <w:t xml:space="preserve">Я расскажу также, что является преобразованием, а что не является таковым, и в других сферах; или лучше сказать, какое преобразование является правильным, а какое - неправильным. Я всегда говорил и говорю - раньше на многочисленных встречах с выдающимися религиозными </w:t>
      </w:r>
      <w:r w:rsidRPr="000F30E3">
        <w:rPr>
          <w:lang w:eastAsia="ru-RU"/>
        </w:rPr>
        <w:lastRenderedPageBreak/>
        <w:t>личностями духовных академий я не раз говорил об этом - что преобразования и перемены являются неизбежными; они происходят. Сегодня вокруг различных профсоюзных и национальных и прочих сообществ нет ни дверей, ни ворот ни ограды; однако мы либо руководим этими переменами и изменениями, направляем их, или же нет; бросаем на произвол судьбы. Если мы бросим на произвол судьбы - мы проиграли. Выдающиеся личности духовной академии, высшие муджтахиды, ученые, богословы и выдающиеся религиозные личности должны подтянуть пояса, приложить усердие составить программу данных преобразований, направлять их и руководить ими. Следовательно, основным значением перемен является: обновляющееся движение в плане содержания.</w:t>
      </w:r>
    </w:p>
    <w:p w:rsidR="00204EFE" w:rsidRDefault="00204EFE" w:rsidP="00204EFE">
      <w:pPr>
        <w:pStyle w:val="Heading4"/>
        <w:rPr>
          <w:lang w:eastAsia="ru-RU"/>
        </w:rPr>
      </w:pPr>
      <w:bookmarkStart w:id="111" w:name="_Toc420955400"/>
      <w:r>
        <w:rPr>
          <w:lang w:eastAsia="ru-RU"/>
        </w:rPr>
        <w:t>Применение распространенных в ВУЗах методов ялвяется заблуждением</w:t>
      </w:r>
      <w:bookmarkEnd w:id="111"/>
    </w:p>
    <w:p w:rsidR="000F30E3" w:rsidRPr="000F30E3" w:rsidRDefault="000F30E3" w:rsidP="000F30E3">
      <w:pPr>
        <w:rPr>
          <w:lang w:eastAsia="ru-RU"/>
        </w:rPr>
      </w:pPr>
      <w:r w:rsidRPr="000F30E3">
        <w:rPr>
          <w:lang w:eastAsia="ru-RU"/>
        </w:rPr>
        <w:t>Может быть высказано и воспринято неправильное понятие перемен, от которого обязательно следует отказаться. Перемены не означают отказ от традиционных весьма эффективных методов духовной академии в области обучения, приобретения знаний, и превращение этих методов в распространенные современные университетские методы; такие перемены, изменения и преобразования являются глубокой ошибкой; это является откатом назад.</w:t>
      </w:r>
    </w:p>
    <w:p w:rsidR="00204EFE" w:rsidRDefault="00204EFE" w:rsidP="00204EFE">
      <w:pPr>
        <w:pStyle w:val="Heading5"/>
        <w:rPr>
          <w:lang w:eastAsia="ru-RU"/>
        </w:rPr>
      </w:pPr>
      <w:bookmarkStart w:id="112" w:name="_Toc420955401"/>
      <w:r>
        <w:rPr>
          <w:lang w:eastAsia="ru-RU"/>
        </w:rPr>
        <w:t>Принятие ВУЗовских методов является деградацией</w:t>
      </w:r>
      <w:bookmarkEnd w:id="112"/>
    </w:p>
    <w:p w:rsidR="00204EFE" w:rsidRDefault="000F30E3" w:rsidP="000F30E3">
      <w:pPr>
        <w:rPr>
          <w:lang w:eastAsia="ru-RU"/>
        </w:rPr>
      </w:pPr>
      <w:r w:rsidRPr="000F30E3">
        <w:rPr>
          <w:lang w:eastAsia="ru-RU"/>
        </w:rPr>
        <w:t>Сегодня в мире начинают знакомиться с нашими давними традиционными различными методами; некоторые распространяют эти методы либо подражая нам, либо выдавая это за свою инициативу. Никогда не бывать тому, чтобы мы установили господство в научной духовной академии наши студенческие методы, которые переняты или переписаны посредством старых западных методов; ни в коем случае; мы не считаем это переменами. Если произойдет такое преобразование, это, безусловно, будет означать возврат назад и откат назад; мы это не приемлем.</w:t>
      </w:r>
    </w:p>
    <w:p w:rsidR="00204EFE" w:rsidRDefault="000F30E3" w:rsidP="00204EFE">
      <w:pPr>
        <w:pStyle w:val="Heading6"/>
        <w:rPr>
          <w:lang w:eastAsia="ru-RU"/>
        </w:rPr>
      </w:pPr>
      <w:r w:rsidRPr="000F30E3">
        <w:rPr>
          <w:lang w:eastAsia="ru-RU"/>
        </w:rPr>
        <w:t xml:space="preserve"> </w:t>
      </w:r>
      <w:bookmarkStart w:id="113" w:name="_Toc420955402"/>
      <w:r w:rsidR="00204EFE">
        <w:rPr>
          <w:lang w:eastAsia="ru-RU"/>
        </w:rPr>
        <w:t>Преимущества традиционных методов духовной семинарии</w:t>
      </w:r>
      <w:bookmarkEnd w:id="113"/>
    </w:p>
    <w:p w:rsidR="00204EFE" w:rsidRDefault="00204EFE" w:rsidP="00204EFE">
      <w:pPr>
        <w:pStyle w:val="Heading7"/>
        <w:rPr>
          <w:lang w:eastAsia="ru-RU"/>
        </w:rPr>
      </w:pPr>
      <w:bookmarkStart w:id="114" w:name="_Toc420955403"/>
      <w:r>
        <w:rPr>
          <w:lang w:eastAsia="ru-RU"/>
        </w:rPr>
        <w:t>Свободный выбор учителя</w:t>
      </w:r>
      <w:bookmarkEnd w:id="114"/>
    </w:p>
    <w:p w:rsidR="00204EFE" w:rsidRDefault="000F30E3" w:rsidP="000F30E3">
      <w:pPr>
        <w:rPr>
          <w:lang w:eastAsia="ru-RU"/>
        </w:rPr>
      </w:pPr>
      <w:r w:rsidRPr="000F30E3">
        <w:rPr>
          <w:lang w:eastAsia="ru-RU"/>
        </w:rPr>
        <w:t xml:space="preserve">У нас в научной духовной академии есть очень много распространенных методов, они были общеприняты издавна; метод свободного выбора семинаристом учителя. Семинарист, который приходил и приходит в научную духовную академию начинает искать учителя, который ему нравится и которого он признает, ходит на его занятия. </w:t>
      </w:r>
    </w:p>
    <w:p w:rsidR="00204EFE" w:rsidRDefault="00204EFE" w:rsidP="00204EFE">
      <w:pPr>
        <w:pStyle w:val="Heading7"/>
        <w:rPr>
          <w:lang w:eastAsia="ru-RU"/>
        </w:rPr>
      </w:pPr>
      <w:bookmarkStart w:id="115" w:name="_Toc420955404"/>
      <w:r>
        <w:rPr>
          <w:lang w:eastAsia="ru-RU"/>
        </w:rPr>
        <w:t>Упор на мышление, вместо заучивания</w:t>
      </w:r>
      <w:bookmarkEnd w:id="115"/>
    </w:p>
    <w:p w:rsidR="00204EFE" w:rsidRDefault="000F30E3" w:rsidP="000F30E3">
      <w:pPr>
        <w:rPr>
          <w:lang w:eastAsia="ru-RU"/>
        </w:rPr>
      </w:pPr>
      <w:r w:rsidRPr="000F30E3">
        <w:rPr>
          <w:lang w:eastAsia="ru-RU"/>
        </w:rPr>
        <w:t xml:space="preserve">Главными занятиями семинариста являются: размышление, внимание и изучение учебного материала, а не заучивание наизусть. Заучивание наизусть как основа является той самой вещью, которая считается бедой нашего нового обучения и воспитания, и мы уже долгое время боремся с этим и противостоим этому, и до сих пор, эта проблема не устранена, а она должна быть решена. В научной духовной академии наша традиционная основа зиждется на размышлении. </w:t>
      </w:r>
    </w:p>
    <w:p w:rsidR="00204EFE" w:rsidRDefault="00204EFE" w:rsidP="00204EFE">
      <w:pPr>
        <w:pStyle w:val="Heading7"/>
        <w:rPr>
          <w:lang w:eastAsia="ru-RU"/>
        </w:rPr>
      </w:pPr>
      <w:bookmarkStart w:id="116" w:name="_Toc420955405"/>
      <w:r>
        <w:rPr>
          <w:lang w:eastAsia="ru-RU"/>
        </w:rPr>
        <w:t>Изучение материала перед уроком</w:t>
      </w:r>
      <w:bookmarkEnd w:id="116"/>
    </w:p>
    <w:p w:rsidR="00204EFE" w:rsidRDefault="000F30E3" w:rsidP="000F30E3">
      <w:pPr>
        <w:rPr>
          <w:lang w:eastAsia="ru-RU"/>
        </w:rPr>
      </w:pPr>
      <w:r w:rsidRPr="000F30E3">
        <w:rPr>
          <w:lang w:eastAsia="ru-RU"/>
        </w:rPr>
        <w:t xml:space="preserve">Семинарист, который учит урок, во-первых, заранее просматривает материал на эту тему, подготавливает сознание, чтобы услышать от своего учителя что-то новое. </w:t>
      </w:r>
    </w:p>
    <w:p w:rsidR="00204EFE" w:rsidRDefault="00204EFE" w:rsidP="00204EFE">
      <w:pPr>
        <w:pStyle w:val="Heading7"/>
        <w:rPr>
          <w:lang w:eastAsia="ru-RU"/>
        </w:rPr>
      </w:pPr>
      <w:bookmarkStart w:id="117" w:name="_Toc420955406"/>
      <w:r>
        <w:rPr>
          <w:lang w:eastAsia="ru-RU"/>
        </w:rPr>
        <w:t>Обсуждение урока</w:t>
      </w:r>
      <w:bookmarkEnd w:id="117"/>
    </w:p>
    <w:p w:rsidR="00204EFE" w:rsidRDefault="000F30E3" w:rsidP="000F30E3">
      <w:pPr>
        <w:rPr>
          <w:lang w:eastAsia="ru-RU"/>
        </w:rPr>
      </w:pPr>
      <w:r w:rsidRPr="000F30E3">
        <w:rPr>
          <w:lang w:eastAsia="ru-RU"/>
        </w:rPr>
        <w:t xml:space="preserve">После урока, он дискутирует на эту тему со своим попутчиком или другом; один раз он прослушивает урок, один раз он этот урок преподает другому человеку; поэтому в его сознании это замещается. </w:t>
      </w:r>
    </w:p>
    <w:p w:rsidR="00204EFE" w:rsidRDefault="00204EFE" w:rsidP="00204EFE">
      <w:pPr>
        <w:pStyle w:val="Heading7"/>
        <w:rPr>
          <w:lang w:eastAsia="ru-RU"/>
        </w:rPr>
      </w:pPr>
      <w:bookmarkStart w:id="118" w:name="_Toc420955407"/>
      <w:r>
        <w:rPr>
          <w:lang w:eastAsia="ru-RU"/>
        </w:rPr>
        <w:lastRenderedPageBreak/>
        <w:t>Конспектирование урока</w:t>
      </w:r>
      <w:bookmarkEnd w:id="118"/>
    </w:p>
    <w:p w:rsidR="000F30E3" w:rsidRPr="000F30E3" w:rsidRDefault="000F30E3" w:rsidP="000F30E3">
      <w:pPr>
        <w:rPr>
          <w:lang w:eastAsia="ru-RU"/>
        </w:rPr>
      </w:pPr>
      <w:r w:rsidRPr="000F30E3">
        <w:rPr>
          <w:lang w:eastAsia="ru-RU"/>
        </w:rPr>
        <w:t>В некоторых научных духовных академиях таких как Неджаф было принято изложение урока учителя - в Куме это наблюдалось меньше или вообще не наблюдалось и было очень редким - семинарист из числа выдающихся религиозных личностей после занятия своего учителя излагал и заново повторял тот самый урок, который преподал его учитель, другим семинаристам, которые нуждались. Обратите внимание, какое влияние и воздействие оказывало это на углубление знаний, грамотности и образования учащегося и стремящегося к знаниям. Нельзя терять эти традиции; досадно будет потерять их.</w:t>
      </w:r>
    </w:p>
    <w:p w:rsidR="00204EFE" w:rsidRDefault="00204EFE" w:rsidP="00204EFE">
      <w:pPr>
        <w:pStyle w:val="Heading7"/>
        <w:rPr>
          <w:lang w:eastAsia="ru-RU"/>
        </w:rPr>
      </w:pPr>
      <w:bookmarkStart w:id="119" w:name="_Toc420955408"/>
      <w:r>
        <w:rPr>
          <w:lang w:eastAsia="ru-RU"/>
        </w:rPr>
        <w:t>Уважение ученика к учителю</w:t>
      </w:r>
      <w:bookmarkEnd w:id="119"/>
    </w:p>
    <w:p w:rsidR="000F30E3" w:rsidRPr="000F30E3" w:rsidRDefault="000F30E3" w:rsidP="000F30E3">
      <w:pPr>
        <w:rPr>
          <w:lang w:eastAsia="ru-RU"/>
        </w:rPr>
      </w:pPr>
      <w:r w:rsidRPr="000F30E3">
        <w:rPr>
          <w:lang w:eastAsia="ru-RU"/>
        </w:rPr>
        <w:t>Уважение учителя - это еще один вопрос. Одной из распространенных традиций научной духовной академии является смиренность ученика перед учителем; уважение учителя. В книге «Адаб аль-мотааллемин» писали, какие обязанности возлагаются на ученика перед учителем и какие права учитель имеет в отношении ученика; точно так же, как в свою очередь ученик имеет права в отношении учителя. Не о том, что учитель должен придти рассказать и уйти, нет; они прислушивались к словам ученика слушали их. Это было общепринятым издавна. В наше время были выдающиеся личности и сейчас есть; ученик после занятия сопровождал учителя до его дома; дискутировал с ним, вел беседы, спрашивал. Встречи являются научными; заседания являются исследовательскими и проводятся в формате «вопрос-ответ»; все это - хорошие традиции нашей научной духовной академии. В то время когда другие хотят научиться у нас этим методам, неужели мы будем превращать их в методы других, которые являются изжившими и устаревшими?! Следовательно, эти традиции должны быть сохранены и упрочены. Перемены не означают их изменение.</w:t>
      </w:r>
    </w:p>
    <w:p w:rsidR="00204EFE" w:rsidRDefault="00204EFE" w:rsidP="00204EFE">
      <w:pPr>
        <w:pStyle w:val="Heading3"/>
        <w:rPr>
          <w:lang w:eastAsia="ru-RU"/>
        </w:rPr>
      </w:pPr>
      <w:bookmarkStart w:id="120" w:name="_Toc420955409"/>
      <w:r>
        <w:rPr>
          <w:lang w:eastAsia="ru-RU"/>
        </w:rPr>
        <w:t>Следствия положительных изменений в духовной семинарии</w:t>
      </w:r>
      <w:bookmarkEnd w:id="120"/>
    </w:p>
    <w:p w:rsidR="008B49DA" w:rsidRDefault="008B49DA" w:rsidP="008B49DA">
      <w:pPr>
        <w:pStyle w:val="Heading4"/>
        <w:rPr>
          <w:lang w:eastAsia="ru-RU"/>
        </w:rPr>
      </w:pPr>
      <w:bookmarkStart w:id="121" w:name="_Toc420955410"/>
      <w:r>
        <w:rPr>
          <w:lang w:eastAsia="ru-RU"/>
        </w:rPr>
        <w:t>Согласованность научной деятельности с современными нуждами</w:t>
      </w:r>
      <w:bookmarkEnd w:id="121"/>
    </w:p>
    <w:p w:rsidR="000F30E3" w:rsidRPr="000F30E3" w:rsidRDefault="000F30E3" w:rsidP="000F30E3">
      <w:pPr>
        <w:rPr>
          <w:lang w:eastAsia="ru-RU"/>
        </w:rPr>
      </w:pPr>
      <w:r w:rsidRPr="000F30E3">
        <w:rPr>
          <w:lang w:eastAsia="ru-RU"/>
        </w:rPr>
        <w:t>Одной из вещей, которая обязательно необходима в позитивном преобразовании заключается в том, что мы должны согласовать себя, наши научные усилия и деятельность с потребностями. Есть вещи, в которых нуждается наш народ, они ждут от нас ответа; мы должны подготовить это. Есть также вещи, в которых народ не нуждается; проделана большая работа, приложено много усилий; нам не следует заниматься этими вопросами. Это является важным и основным вопросом.</w:t>
      </w:r>
    </w:p>
    <w:p w:rsidR="000F30E3" w:rsidRPr="000F30E3" w:rsidRDefault="000F30E3" w:rsidP="000F30E3">
      <w:pPr>
        <w:rPr>
          <w:lang w:eastAsia="ru-RU"/>
        </w:rPr>
      </w:pPr>
      <w:r w:rsidRPr="000F30E3">
        <w:rPr>
          <w:lang w:eastAsia="ru-RU"/>
        </w:rPr>
        <w:t>Мы хотим от университетов, чтобы они согласовали свою деятельность с потребностями общества; мы многократно требуем этого от них, когда встречаемся с университетами, с преподавателями, со студентами; мы говорим им: согласуйте свои научные специальности с потребностями общества, посмотрите в чем мы нуждаемся. Это касается научных духовных академий в первую очередь.</w:t>
      </w:r>
    </w:p>
    <w:p w:rsidR="008B49DA" w:rsidRDefault="008B49DA" w:rsidP="008B49DA">
      <w:pPr>
        <w:pStyle w:val="Heading4"/>
        <w:rPr>
          <w:lang w:eastAsia="ru-RU"/>
        </w:rPr>
      </w:pPr>
      <w:bookmarkStart w:id="122" w:name="_Toc420955411"/>
      <w:r>
        <w:rPr>
          <w:lang w:eastAsia="ru-RU"/>
        </w:rPr>
        <w:t>Соответствие изменений духовным и нравственным основам духовной семинари</w:t>
      </w:r>
      <w:bookmarkEnd w:id="122"/>
    </w:p>
    <w:p w:rsidR="008B49DA" w:rsidRDefault="000F30E3" w:rsidP="000F30E3">
      <w:pPr>
        <w:rPr>
          <w:lang w:eastAsia="ru-RU"/>
        </w:rPr>
      </w:pPr>
      <w:r w:rsidRPr="000F30E3">
        <w:rPr>
          <w:lang w:eastAsia="ru-RU"/>
        </w:rPr>
        <w:t>Другим вопросом является вопрос системы поведения и этики научных духовных академий; и эти преобразования - если произойдет преобразование - должны принимать во внимание также и этот момент. В этой связи есть нескол</w:t>
      </w:r>
      <w:r w:rsidR="008B49DA">
        <w:rPr>
          <w:lang w:eastAsia="ru-RU"/>
        </w:rPr>
        <w:t>ько разделов, которые я записал.</w:t>
      </w:r>
    </w:p>
    <w:p w:rsidR="008B49DA" w:rsidRDefault="008B49DA" w:rsidP="008B49DA">
      <w:pPr>
        <w:pStyle w:val="Heading5"/>
        <w:rPr>
          <w:lang w:eastAsia="ru-RU"/>
        </w:rPr>
      </w:pPr>
      <w:bookmarkStart w:id="123" w:name="_Toc420955412"/>
      <w:r>
        <w:rPr>
          <w:lang w:eastAsia="ru-RU"/>
        </w:rPr>
        <w:t>Уважение к учителям</w:t>
      </w:r>
      <w:bookmarkEnd w:id="123"/>
    </w:p>
    <w:p w:rsidR="000F30E3" w:rsidRPr="000F30E3" w:rsidRDefault="008B49DA" w:rsidP="000F30E3">
      <w:pPr>
        <w:rPr>
          <w:lang w:eastAsia="ru-RU"/>
        </w:rPr>
      </w:pPr>
      <w:r>
        <w:rPr>
          <w:lang w:eastAsia="ru-RU"/>
        </w:rPr>
        <w:t>У</w:t>
      </w:r>
      <w:r w:rsidR="000F30E3" w:rsidRPr="000F30E3">
        <w:rPr>
          <w:lang w:eastAsia="ru-RU"/>
        </w:rPr>
        <w:t xml:space="preserve">важение преподавателей. Наша система поведения и нравственности в научных духовных академиях должна двигаться в этом русле: уважение преподавателя, уважение выдающихся религиозных личностей, особенно уважение высших муджтахидов. Каждый, кто достигает степени высшего муджтахида достигает этой степени с трудом; для этого необходимо не одна </w:t>
      </w:r>
      <w:r w:rsidR="000F30E3" w:rsidRPr="000F30E3">
        <w:rPr>
          <w:lang w:eastAsia="ru-RU"/>
        </w:rPr>
        <w:lastRenderedPageBreak/>
        <w:t>компетентность. Зачастую высшие муджтахиды являются научными вершинами научных духовных академий. Следовательно, необходимо сохранить уважение к высшим муджтахидам; их следует восхвалять.</w:t>
      </w:r>
    </w:p>
    <w:p w:rsidR="008B49DA" w:rsidRDefault="008B49DA" w:rsidP="008B49DA">
      <w:pPr>
        <w:pStyle w:val="Heading5"/>
        <w:rPr>
          <w:lang w:eastAsia="ru-RU"/>
        </w:rPr>
      </w:pPr>
      <w:bookmarkStart w:id="124" w:name="_Toc420955413"/>
      <w:r>
        <w:rPr>
          <w:lang w:eastAsia="ru-RU"/>
        </w:rPr>
        <w:t>Внимательность к самосовершенствованию и духовности</w:t>
      </w:r>
      <w:bookmarkEnd w:id="124"/>
    </w:p>
    <w:p w:rsidR="000F30E3" w:rsidRPr="000F30E3" w:rsidRDefault="000F30E3" w:rsidP="000F30E3">
      <w:pPr>
        <w:rPr>
          <w:lang w:eastAsia="ru-RU"/>
        </w:rPr>
      </w:pPr>
      <w:r w:rsidRPr="000F30E3">
        <w:rPr>
          <w:lang w:eastAsia="ru-RU"/>
        </w:rPr>
        <w:t>Другим вопросом в системе поведения и нравственности является умение извлечь пользу из духовности, очиститься душевно; это является очень важным. Современный юноша духовной академии больше чем раньше нуждается в душевном очищении. Это подтверждают люди, которые обучаются на специальности общей психологии и работают в этой области. Так обстоит дело сегодня во всем мире, где положение материального строя, материальное давление и материализм, делают молодежь нетерпеливыми, делают молодежь подавленной. В таком положении молодежи может помочь внимание духовности и нравственности. В этом кроется причина того, что вы видите, что увеличивается распространение ложной теософии и некоторые устремляются к ней; есть потребность. Наша молодежь в научной духовной академии - семинаристы; как юноши так и девушки - нуждается в духовном очищении. У нас есть вершины духовного очищения. Здесь в Куме вершинами внутреннего духовного очищения в научной духовной академии были покойный Хадж Мирза Джавад Агаи Малаки, покойный алламе Табатабаи, покойный Бахджат, покойный Бахаиддини (да будет доволен ими Аллах!). Их поведение, знакомство с их жизнью, их слова сами по себе являются самыми целительными средствами, которые могут успокоить человека; подарить человеку покой, подарить освещение и сделать сияющими сердца. Были выдающиеся личности в Неджафе; целая плеяда учеников покойного Ахунда Муллахусейнгули до покойного Кази, а также многие другие; они являются выдающимися. Сейчас мы не говорим об их интеллектуальных и мистических убеждениях. Здесь мы не рассматриваем теоретический вопрос. Некоторые имели также разные убеждения. Покойный сейед Мортеза Кашмири (да будет доволен им Аллах!) является одним из преподавателей покойного Хадж Мирза-Али Кази; однако их интеллектуальные убеждения отличаются полностью. Он категорически запрещает ему читать одну книгу, последний питают любовь к книге; нет в этом противоречия. Выдающиеся личности, которые были в Мешхеде являются людьми, которых мы узнали как богобоязненных, безгрешных и целомудренных людей: покойный Хадж Мирза Джавад Техрани, покойный Хадж Шейх Моджтаба и подобные ему; о них можно сказать то же самое. В целом надо сказать, что это покрывшееся ржавчиной сердце должен исцелить духовный язык и слово вырвавшееся из сердца. Следовательно, мы здесь не говорим о теоретическом мистицизме.</w:t>
      </w:r>
    </w:p>
    <w:p w:rsidR="008B49DA" w:rsidRDefault="008B49DA" w:rsidP="008B49DA">
      <w:pPr>
        <w:pStyle w:val="Heading5"/>
        <w:rPr>
          <w:lang w:eastAsia="ru-RU"/>
        </w:rPr>
      </w:pPr>
      <w:bookmarkStart w:id="125" w:name="_Toc420955414"/>
      <w:r>
        <w:rPr>
          <w:lang w:eastAsia="ru-RU"/>
        </w:rPr>
        <w:t>Необходимость воцарения революционных настроений в духовной семинарии</w:t>
      </w:r>
      <w:bookmarkEnd w:id="125"/>
    </w:p>
    <w:p w:rsidR="000F30E3" w:rsidRPr="000F30E3" w:rsidRDefault="000F30E3" w:rsidP="000F30E3">
      <w:pPr>
        <w:rPr>
          <w:lang w:eastAsia="ru-RU"/>
        </w:rPr>
      </w:pPr>
      <w:r w:rsidRPr="000F30E3">
        <w:rPr>
          <w:lang w:eastAsia="ru-RU"/>
        </w:rPr>
        <w:t xml:space="preserve">Другим вопросом в области системы поведения и нравственности научной духовной академии является вопрос религиозных чувств и тенденций в духовной академии. Дорогие мои! У революционной атмосферы в стране есть упрямые враги, злопамятные враги. Они выступают против господства революционной атмосферы в стране; они хотят сломить эту атмосферу. Вы видели, было время, когда они поставили под вопрос мученическую смерть, поставили под вопрос Священную борьбу на пути Бога, поставили под вопрос мученика, поставили под вопрос мнения Имама, поставили под вопрос Пророков?! Вопрос заключается не в том, что некто не согласен с этими понятиями; вопрос заключается в том, что по мнению врага человек, который не согласен с этим должен быть выдвинут в обществе, должна быть подготовлена атмосфера, а революционная атмосфера должна быть сломлена. В научных духовных академиях все должны обратить внимание на этот вопрос. Так обстоят дела внутри общества, естественно, также обстоят дела и в научных духовных академиях. Они знают, что вы, духовные лица, это не один человек - у вас есть аудитория, есть поклонники, поэтому вы влияете на атмосферу вокруг себя. Они хотят </w:t>
      </w:r>
      <w:r w:rsidRPr="000F30E3">
        <w:rPr>
          <w:lang w:eastAsia="ru-RU"/>
        </w:rPr>
        <w:lastRenderedPageBreak/>
        <w:t>сломить революционную атмосферу, изолировать революционное духовное лицо. Оскорбление ополчения, оскорбление мученика, оскорбление мученичества, попытка поставить под вопрос продолжительную Священную борьбу этого народа на пути Бога; если, не Дай Бог это произойдет рядом с научной духовной академией, это станет катастрофой. Выдающиеся личности духовных академий должны быть осторожными и внимательными и не допустить этого.</w:t>
      </w:r>
    </w:p>
    <w:p w:rsidR="008B49DA" w:rsidRDefault="008B49DA" w:rsidP="008B49DA">
      <w:pPr>
        <w:pStyle w:val="Heading6"/>
        <w:rPr>
          <w:lang w:eastAsia="ru-RU"/>
        </w:rPr>
      </w:pPr>
      <w:bookmarkStart w:id="126" w:name="_Toc420955415"/>
      <w:r>
        <w:rPr>
          <w:lang w:eastAsia="ru-RU"/>
        </w:rPr>
        <w:t>Важные моменты относительно революционных студентов</w:t>
      </w:r>
      <w:bookmarkEnd w:id="126"/>
    </w:p>
    <w:p w:rsidR="008B49DA" w:rsidRDefault="000F30E3" w:rsidP="000F30E3">
      <w:pPr>
        <w:rPr>
          <w:lang w:eastAsia="ru-RU"/>
        </w:rPr>
      </w:pPr>
      <w:r w:rsidRPr="000F30E3">
        <w:rPr>
          <w:lang w:eastAsia="ru-RU"/>
        </w:rPr>
        <w:t xml:space="preserve">Один момент адресован пылкой и революционной молодежи, и зачастую оплот научной духовной академии состоит из этой пылкой молодежи и революционных семинаристов. Дорогие мои! Будущее принадлежит вам! Вы - надежда будущего страны! Вы должны проявлять предельную осторожность. Да действительно, молодой революционный семинарист является человеком дела, постоянно занят делом, никогда не откладывает дела, не оставляет на завтра то, что можно сделать сегодня, но он должен проявлять осторожность; </w:t>
      </w:r>
    </w:p>
    <w:p w:rsidR="008B49DA" w:rsidRPr="008B49DA" w:rsidRDefault="008B49DA" w:rsidP="008B49DA">
      <w:pPr>
        <w:pStyle w:val="Heading7"/>
      </w:pPr>
      <w:bookmarkStart w:id="127" w:name="_Toc420955416"/>
      <w:r w:rsidRPr="008B49DA">
        <w:t>Необходимость защищать революцию от крайностей</w:t>
      </w:r>
      <w:bookmarkEnd w:id="127"/>
    </w:p>
    <w:p w:rsidR="008B49DA" w:rsidRDefault="008B49DA" w:rsidP="000F30E3">
      <w:pPr>
        <w:rPr>
          <w:lang w:eastAsia="ru-RU"/>
        </w:rPr>
      </w:pPr>
      <w:r>
        <w:rPr>
          <w:lang w:eastAsia="ru-RU"/>
        </w:rPr>
        <w:t>С</w:t>
      </w:r>
      <w:r w:rsidR="000F30E3" w:rsidRPr="000F30E3">
        <w:rPr>
          <w:lang w:eastAsia="ru-RU"/>
        </w:rPr>
        <w:t xml:space="preserve">ледует не допустить того, чтобы движение революции стало таким, чтобы на него могли возвести навет в экстремизме. Следует воздержаться от крайностей и чрезмерности. Революционная молодежь должна знать, что крайность наносит удар точно также как наносит удар затворничество, молчание и безразличное отношение; будьте осторожны и не допустите крайности. Если окажется правильным то, о чем говорится в отчете, относительно того, что некогда оскорбили некоторые святыни научной духовной академии, некоторых великих личностей духовной академии, некоторых высших муджтахидов, знайте, что это, несомненно, является уклонением и ошибкой. Эти вещи не служат требованием революционизма. </w:t>
      </w:r>
    </w:p>
    <w:p w:rsidR="008B49DA" w:rsidRDefault="008B49DA" w:rsidP="008B49DA">
      <w:pPr>
        <w:pStyle w:val="Heading7"/>
        <w:rPr>
          <w:lang w:eastAsia="ru-RU"/>
        </w:rPr>
      </w:pPr>
      <w:bookmarkStart w:id="128" w:name="_Toc420955417"/>
      <w:r>
        <w:rPr>
          <w:lang w:eastAsia="ru-RU"/>
        </w:rPr>
        <w:t>Особенности революционных сил</w:t>
      </w:r>
      <w:bookmarkEnd w:id="128"/>
    </w:p>
    <w:p w:rsidR="008B49DA" w:rsidRDefault="000F30E3" w:rsidP="000F30E3">
      <w:pPr>
        <w:rPr>
          <w:lang w:eastAsia="ru-RU"/>
        </w:rPr>
      </w:pPr>
      <w:r w:rsidRPr="000F30E3">
        <w:rPr>
          <w:lang w:eastAsia="ru-RU"/>
        </w:rPr>
        <w:t xml:space="preserve">Революционный человек должен быть проницательным, должен уметь видеть, должен чувствовать сложности условий времени. Вопрос является не на столько простым, чтобы мы могли один отклонить, другой доказать, третий принять; так дело не пойдет. Вы должны быть точны, вы должны сохранить революционный пыл, вы должны смириться с трудностями, вы не должны отворачиваться от упреков и злобы других, но в то же время вы не должны поступать необдуманно; будьте осторожны. Не разочаровывайтесь, оставайтесь на арене; однако в то же время будьте внимательны и будьте осторожны, чтобы поведение некоторых людей, которые по вашему мнению заслуживают упрека, не злило вас и не выводило вас из состояния равновесия. Логичное и разумное поведение является необходимой вещью. </w:t>
      </w:r>
    </w:p>
    <w:p w:rsidR="008B49DA" w:rsidRDefault="008B49DA" w:rsidP="008B49DA">
      <w:pPr>
        <w:pStyle w:val="Heading7"/>
        <w:rPr>
          <w:lang w:eastAsia="ru-RU"/>
        </w:rPr>
      </w:pPr>
      <w:bookmarkStart w:id="129" w:name="_Toc420955418"/>
      <w:r>
        <w:rPr>
          <w:lang w:eastAsia="ru-RU"/>
        </w:rPr>
        <w:t>Обвинение революционных сил в фанатизме</w:t>
      </w:r>
      <w:bookmarkEnd w:id="129"/>
    </w:p>
    <w:p w:rsidR="000F30E3" w:rsidRPr="000F30E3" w:rsidRDefault="000F30E3" w:rsidP="000F30E3">
      <w:pPr>
        <w:rPr>
          <w:lang w:eastAsia="ru-RU"/>
        </w:rPr>
      </w:pPr>
      <w:r w:rsidRPr="000F30E3">
        <w:rPr>
          <w:lang w:eastAsia="ru-RU"/>
        </w:rPr>
        <w:t>Безусловно, следует всем посоветовать, чтобы не осуждали революционные силы в экстремизме. Некоторые любят так поступать; обвинять в экстремизме революционные элементы, революционную молодежь, революционного семинариста, революционного выдающегося духовного деятеля, революционного преподавателя-богослова. Это тоже считается уклонением, которое осуществляется посредством врага; это - очевидно. Следовательно, ни с той стороны, ни с этой.</w:t>
      </w:r>
    </w:p>
    <w:p w:rsidR="008B49DA" w:rsidRDefault="008B49DA" w:rsidP="008B49DA">
      <w:pPr>
        <w:pStyle w:val="Heading3"/>
        <w:rPr>
          <w:lang w:eastAsia="ru-RU"/>
        </w:rPr>
      </w:pPr>
      <w:bookmarkStart w:id="130" w:name="_Toc420955419"/>
      <w:r>
        <w:rPr>
          <w:lang w:eastAsia="ru-RU"/>
        </w:rPr>
        <w:t>Необходимость управления преобразованиями в духовной семинарии</w:t>
      </w:r>
      <w:bookmarkEnd w:id="130"/>
    </w:p>
    <w:p w:rsidR="000F30E3" w:rsidRPr="000F30E3" w:rsidRDefault="000F30E3" w:rsidP="008B49DA">
      <w:pPr>
        <w:rPr>
          <w:lang w:eastAsia="ru-RU"/>
        </w:rPr>
      </w:pPr>
      <w:r w:rsidRPr="000F30E3">
        <w:rPr>
          <w:lang w:eastAsia="ru-RU"/>
        </w:rPr>
        <w:t xml:space="preserve">Это вопросы, которые касаются преобразования. Теперь у меня к вам вопрос: возможно ли это сложное, широкомасштабное, всестороннее и многогранное преобразование без сплоченного руководства? Это - та самая вещь, о которой мы говорили за несколько лет до этого в этой научной духовной академии с людьми, многие из которых сегодня стали высшими муджтахидами, а в те годы входили в состав общества преподавателей-богословов, многие уже </w:t>
      </w:r>
      <w:r w:rsidRPr="000F30E3">
        <w:rPr>
          <w:lang w:eastAsia="ru-RU"/>
        </w:rPr>
        <w:lastRenderedPageBreak/>
        <w:t>покинули бренный мир - да будет над ними милость и довольство Аллаха!. Они с этим согласились. Руководство и разумное принятие решений в научной духовной академии посредством централизованной группы, которую должны будут подтвердить высшие муджтахиды и выдающиеся личности, которые являются экспертами в вопросах, касающихся научной духовной академии, является необходимой вещью, неизбежной; без этого не получится. Это сложное, важное и всестороннее дело представляется невозможным без сильного руководства.</w:t>
      </w:r>
    </w:p>
    <w:p w:rsidR="000F30E3" w:rsidRPr="000F30E3" w:rsidRDefault="000F30E3" w:rsidP="000F30E3">
      <w:pPr>
        <w:rPr>
          <w:lang w:eastAsia="ru-RU"/>
        </w:rPr>
      </w:pPr>
      <w:r w:rsidRPr="000F30E3">
        <w:rPr>
          <w:lang w:eastAsia="ru-RU"/>
        </w:rPr>
        <w:t>Я отмечу еще два момента и закончу свою выступление. Наша встреча затянулась. Я приношу свои извинения вам присутствующим братьям и сестрам.</w:t>
      </w:r>
    </w:p>
    <w:p w:rsidR="00AC1A19" w:rsidRDefault="00AC1A19" w:rsidP="00057FD2">
      <w:pPr>
        <w:pStyle w:val="Heading2"/>
        <w:rPr>
          <w:lang w:eastAsia="ru-RU"/>
        </w:rPr>
      </w:pPr>
      <w:bookmarkStart w:id="131" w:name="_Toc420955420"/>
      <w:r>
        <w:rPr>
          <w:lang w:eastAsia="ru-RU"/>
        </w:rPr>
        <w:t>Необходимость обращать внимание на положение философии и калама в духовной семинарии</w:t>
      </w:r>
      <w:bookmarkEnd w:id="131"/>
    </w:p>
    <w:p w:rsidR="000F30E3" w:rsidRPr="000F30E3" w:rsidRDefault="000F30E3" w:rsidP="000F30E3">
      <w:pPr>
        <w:rPr>
          <w:lang w:eastAsia="ru-RU"/>
        </w:rPr>
      </w:pPr>
      <w:r w:rsidRPr="000F30E3">
        <w:rPr>
          <w:lang w:eastAsia="ru-RU"/>
        </w:rPr>
        <w:t>Один вопрос касается философии, как учебной дисциплины и специальности. Обратите внимание; важность фикха и величие фикха не должны стать причиной того, чтобы мы предали забвению важность учебной дисциплины «философия», специальности «философия» и философии как науки; каждая из них несет ответственность. Есть ответственность у специальности «фикх», и на плечах философии также лежит большая ответственность. Знамя исламской философии всегда находилось в руках научной духовной академии и должно быть и оставаться в ее руках. Если вы положите это знамя на землю, то его поднимут другие, не исключено даже те, которые не обладают необходимой компетенцией; преподавание философии и философские знания окажутся в руках тех, кто может быть не обладает даже требуемой компетенцией для этого. Если сегодня наш строй и наше общество лишаться философии, то они окажутся обнаженными и беззащитными перед этими всевозможными сомнениями и различной импортируемой философией. Зачастую не фикх дает ответы на ваши вопросы, а интеллектуальные науки: философия и калам. Они являются необходимыми. Они являются важными специальностями в научной духовной академии. Другой важной специальностью является толкование Корана: сближение с Кораном, коранические познания. Мы не должны чувствовать недостатка в плане толкования. Урок толкования является важным; все это - очень ценные специальности.</w:t>
      </w:r>
    </w:p>
    <w:p w:rsidR="00AC1A19" w:rsidRDefault="00AC1A19" w:rsidP="00057FD2">
      <w:pPr>
        <w:pStyle w:val="Heading2"/>
        <w:rPr>
          <w:lang w:eastAsia="ru-RU"/>
        </w:rPr>
      </w:pPr>
      <w:bookmarkStart w:id="132" w:name="_Toc420955421"/>
      <w:r>
        <w:rPr>
          <w:lang w:eastAsia="ru-RU"/>
        </w:rPr>
        <w:t>Важность и ценность сестер девушек-семинаристок</w:t>
      </w:r>
      <w:bookmarkEnd w:id="132"/>
    </w:p>
    <w:p w:rsidR="000F30E3" w:rsidRPr="000F30E3" w:rsidRDefault="000F30E3" w:rsidP="000F30E3">
      <w:pPr>
        <w:rPr>
          <w:lang w:eastAsia="ru-RU"/>
        </w:rPr>
      </w:pPr>
      <w:r w:rsidRPr="000F30E3">
        <w:rPr>
          <w:lang w:eastAsia="ru-RU"/>
        </w:rPr>
        <w:t>Последний момент касается такого явления как девушки-семинаристки; это является великим и благословенным явлением. Какое великое это будет движение, если в женских научных духовных академиях будут воспитаны тысячи улемов, исследователей, факихов и философов. Посмотрите каким плохим, оскорбительным и уклонистским является воззрение материального мира в отношении такого явления как женщина и женский пол. Присутствие мусульманских ученых женщин на различных аренах - как, например, присутствие мудрых и смышленых ученых женщин, которые являются набожными и соблюдают шариат, в университетах - окажет великое воздействие на мир; а для революции это является честью. Девушки должны хорошо учиться. Безусловно, окончательной целью обучения девушек является не только достижение звания высшего муджтахида или философа - некоторые может быть будут иметь интерес к этому, будут обладать соответствующими способностями, будут иметь время для этого, у других этого может не быть - они и другие могут воспользоваться знакомством с исламскими и кораническими учениями.</w:t>
      </w:r>
    </w:p>
    <w:p w:rsidR="000F30E3" w:rsidRPr="000F30E3" w:rsidRDefault="000F30E3" w:rsidP="000F30E3">
      <w:pPr>
        <w:rPr>
          <w:lang w:eastAsia="ru-RU"/>
        </w:rPr>
      </w:pPr>
      <w:r w:rsidRPr="000F30E3">
        <w:rPr>
          <w:lang w:eastAsia="ru-RU"/>
        </w:rPr>
        <w:t xml:space="preserve">О, Аллах! Да будет все сказанное и услышанное нами во имя Тебя и на Пути Твоем. О, Аллах! Распространи от Себя Самого благословение на то, что было сказано и то, что было услышано, на это могучее движение, которое существует в научной духовной академии. О, Аллах! Обрати внимание своего наместника на земле на наши дела, на наши слова, на наше движение и удостой </w:t>
      </w:r>
      <w:r w:rsidRPr="000F30E3">
        <w:rPr>
          <w:lang w:eastAsia="ru-RU"/>
        </w:rPr>
        <w:lastRenderedPageBreak/>
        <w:t>его довольства. Сделай так, чтобы святое сердце его светлости было довольно нами. Распространи Свою милость и блага Свои на пречистую душу нашего великодушного Имама и дорогих мучеников, которые являются открывателями этого Пути!</w:t>
      </w:r>
    </w:p>
    <w:p w:rsidR="00057FD2" w:rsidRDefault="000F30E3" w:rsidP="00403AF3">
      <w:r w:rsidRPr="000F30E3">
        <w:rPr>
          <w:lang w:eastAsia="ru-RU"/>
        </w:rPr>
        <w:t>Мир Вам, милость Аллаха и Его благословение!</w:t>
      </w:r>
      <w:r w:rsidR="00403AF3">
        <w:t xml:space="preserve"> </w:t>
      </w:r>
    </w:p>
    <w:p w:rsidR="00057FD2" w:rsidRDefault="00057FD2" w:rsidP="00057FD2">
      <w:pPr>
        <w:pStyle w:val="Title"/>
      </w:pPr>
      <w:bookmarkStart w:id="133" w:name="_Toc420955422"/>
      <w:r>
        <w:t>Великолепие веры</w:t>
      </w:r>
      <w:bookmarkEnd w:id="133"/>
    </w:p>
    <w:p w:rsidR="00057FD2" w:rsidRDefault="00057FD2">
      <w:r>
        <w:t>Встреча с добровольными ополченцами провинции Кум</w:t>
      </w:r>
    </w:p>
    <w:p w:rsidR="00057FD2" w:rsidRDefault="00057FD2" w:rsidP="00403AF3">
      <w:r>
        <w:t>0</w:t>
      </w:r>
      <w:r w:rsidR="00A90AC7">
        <w:t>2</w:t>
      </w:r>
      <w:r>
        <w:t>/08/1389</w:t>
      </w:r>
    </w:p>
    <w:p w:rsidR="00057FD2" w:rsidRDefault="00057FD2" w:rsidP="00057FD2">
      <w:r>
        <w:t>Во имя Аллаха, Милостивого и Милосердного!</w:t>
      </w:r>
    </w:p>
    <w:p w:rsidR="00057FD2" w:rsidRDefault="00057FD2" w:rsidP="00057FD2">
      <w:r>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057FD2" w:rsidRDefault="00057FD2" w:rsidP="00057FD2">
      <w:r>
        <w:t>Мир Тебе! О, Госпожа наша! О, Повелительница наша! О, дочь Мусы ибн Джафара, о Фатима Масума!</w:t>
      </w:r>
    </w:p>
    <w:p w:rsidR="00057FD2" w:rsidRDefault="00057FD2" w:rsidP="00057FD2">
      <w:pPr>
        <w:pStyle w:val="Heading1"/>
      </w:pPr>
      <w:bookmarkStart w:id="134" w:name="_Toc420955423"/>
      <w:r>
        <w:t>Важность и положение ополчения</w:t>
      </w:r>
      <w:bookmarkEnd w:id="134"/>
    </w:p>
    <w:p w:rsidR="00057FD2" w:rsidRDefault="00057FD2" w:rsidP="00057FD2">
      <w:pPr>
        <w:pStyle w:val="Heading2"/>
      </w:pPr>
      <w:bookmarkStart w:id="135" w:name="_Toc420955424"/>
      <w:r>
        <w:t>Собрание ополченцев является показателем величия строя</w:t>
      </w:r>
      <w:bookmarkEnd w:id="135"/>
    </w:p>
    <w:p w:rsidR="00057FD2" w:rsidRDefault="00057FD2" w:rsidP="00057FD2">
      <w:r>
        <w:t>Встреча дорогих ополченцев, горячих и благородных сердец, прочной воли и неколебимых намерений в этом священном центре в присутствии пречистой души достопочтенной и пречистой женщины - дочери Мусы ибн Джафара - уже сама по себе служит критерием, знаком и знаменем для демонстрации могущества исламского строя и того, что он движется к прогрессу.</w:t>
      </w:r>
    </w:p>
    <w:p w:rsidR="00057FD2" w:rsidRDefault="00057FD2" w:rsidP="007F0385">
      <w:pPr>
        <w:pStyle w:val="Heading2"/>
      </w:pPr>
      <w:bookmarkStart w:id="136" w:name="_Toc420955425"/>
      <w:r>
        <w:t>Роль молодых ополченце в неуязвимости строя</w:t>
      </w:r>
      <w:bookmarkEnd w:id="136"/>
    </w:p>
    <w:p w:rsidR="00057FD2" w:rsidRDefault="00057FD2" w:rsidP="00057FD2">
      <w:r>
        <w:t>Если бы у нас не было никаких других доказательств и причин, чтобы показать, что этот строй является живым, активным, обладающим волей, целенаправленным и движущимися, кроме многомиллионного присутствия по всей стране бодрой, набожной, искренней и проницательной молодежи под единым названием "ополчение", этого было бы достаточно, чтобы показать, что этот строй и это могучее движение иранского народа являются неуязвимыми перед лицом самых сложных заговоров и самых опасных действий врага. Естественно, это - не лозунг; это - заявление, сделанное с акцентом на логичные аргументы.</w:t>
      </w:r>
    </w:p>
    <w:p w:rsidR="007F0385" w:rsidRDefault="007F0385" w:rsidP="007F0385">
      <w:pPr>
        <w:pStyle w:val="Heading2"/>
      </w:pPr>
      <w:bookmarkStart w:id="137" w:name="_Toc420955426"/>
      <w:r>
        <w:t>Имам был основателем мышления ополчения</w:t>
      </w:r>
      <w:bookmarkEnd w:id="137"/>
    </w:p>
    <w:p w:rsidR="007F0385" w:rsidRDefault="007F0385" w:rsidP="007F0385">
      <w:pPr>
        <w:pStyle w:val="Heading3"/>
      </w:pPr>
      <w:bookmarkStart w:id="138" w:name="_Toc420955427"/>
      <w:r>
        <w:t>Подготовка Имамом почвы для появления ополчения</w:t>
      </w:r>
      <w:bookmarkEnd w:id="138"/>
    </w:p>
    <w:p w:rsidR="00057FD2" w:rsidRDefault="00057FD2" w:rsidP="00057FD2">
      <w:r>
        <w:t>Ополчение является одним из знамений божественной силы, которую Всемогущий Бог даровал этому праведному рабу своему, великому человеку, уникальной или беспрецедентной личности истории Ислама после непорочных Имамов (да будет мир с ними!). Идея о создании общего ополчения, ополчения обездоленных, которую выдвинул великий Имам и воплотил ее в жизнь и всей своей мощью отстаивал эту идею, поливал этот саженец, пока он не превратился в пречистое древо и "</w:t>
      </w:r>
      <w:r w:rsidRPr="00993CB3">
        <w:t>Оно плодоносит непрестанно с соизволения Господа своего ...", (Коран, 14:25) было одним из божественных милостей по отношению к этому великому человеку</w:t>
      </w:r>
      <w:r>
        <w:t xml:space="preserve">, этому праведному </w:t>
      </w:r>
      <w:r>
        <w:lastRenderedPageBreak/>
        <w:t>рабу и покорному рабу Создателя. Проницательный взгляд Имама видел эти признаки божественной силы и милости. Наш недостаток заключается в том, что мы порой ощущаем божественную помощь, но не видим ее в том русле в каком следует; не осознаем, какая это большая помощь, которую оказывает нам Бог; но он видел.</w:t>
      </w:r>
    </w:p>
    <w:p w:rsidR="00993CB3" w:rsidRDefault="00057FD2" w:rsidP="00057FD2">
      <w:r>
        <w:t xml:space="preserve">Однажды, и я не раз уже об этом рассказывал, его светлость сказал мне, что с самого начала революции и по сей день - а это был примерно 1986 год - мы везде созерцаем сильную руку, которая помогает нам и ведет вперед. Он видел эту сильную руку. </w:t>
      </w:r>
    </w:p>
    <w:p w:rsidR="00993CB3" w:rsidRDefault="00993CB3" w:rsidP="00993CB3">
      <w:pPr>
        <w:pStyle w:val="Heading4"/>
      </w:pPr>
      <w:bookmarkStart w:id="139" w:name="_Toc420955428"/>
      <w:r>
        <w:t>Проницательный взгляд и вера Имама в народ Ирана</w:t>
      </w:r>
      <w:bookmarkEnd w:id="139"/>
    </w:p>
    <w:p w:rsidR="00993CB3" w:rsidRDefault="00057FD2" w:rsidP="00993CB3">
      <w:r>
        <w:t xml:space="preserve">Взгляд Имама на народ Ирана отличался от взгляда других. Если мы захотели бы послушать суждения многих религиозных и нерелигиозных, политических и неполитических представителей научной элиты об иранском народе, мы бы увидели, что суждения являются странными. Некоторые не считали этот народ верующим, другие не считали его искренним, третьи сомневались в его силе и преданности - мы это слышали, слышали от многих - однако Имам в 1962 году в этом городе, Куме, когда еще никто ничего не знал об этом огромном скоплении народа в этой Большой мечети сказал, «если мы призовем людей собраться, они заполнят эту пустыню Кума народной массой; скажут слушаемся и повинуемся». Таким был его взгляд на народ; </w:t>
      </w:r>
    </w:p>
    <w:p w:rsidR="00993CB3" w:rsidRDefault="00993CB3" w:rsidP="00993CB3">
      <w:pPr>
        <w:pStyle w:val="Heading4"/>
      </w:pPr>
      <w:bookmarkStart w:id="140" w:name="_Toc420955429"/>
      <w:r>
        <w:t>Имам обнаружил эликсир понимания народа</w:t>
      </w:r>
      <w:bookmarkEnd w:id="140"/>
    </w:p>
    <w:p w:rsidR="00057FD2" w:rsidRDefault="00993CB3" w:rsidP="00993CB3">
      <w:r>
        <w:t>О</w:t>
      </w:r>
      <w:r w:rsidR="00057FD2">
        <w:t>н познал народ. Он обнаружил в сердцах и душах людей тот ценный элемент подобный эликсиру, который превращает медь в золото и применил его. Поэтому, несмотря на эти большие препятствия, которые стояли на пути, революция победила. Ни один политолог не верил в то, что это произойдет здесь. Его светлость сделал упор на Бога, он уповал на Бога, приступил к действиям, установил контакт с сердцем человека и народ вышел на арену и произошло это великое движение; затем он поднял вопрос об ополчении.</w:t>
      </w:r>
    </w:p>
    <w:p w:rsidR="00993CB3" w:rsidRDefault="00993CB3" w:rsidP="00993CB3">
      <w:pPr>
        <w:pStyle w:val="Heading1"/>
      </w:pPr>
      <w:bookmarkStart w:id="141" w:name="_Toc420955430"/>
      <w:r>
        <w:t>Эффективность ополчения</w:t>
      </w:r>
      <w:bookmarkEnd w:id="141"/>
    </w:p>
    <w:p w:rsidR="00993CB3" w:rsidRDefault="00993CB3" w:rsidP="00993CB3">
      <w:pPr>
        <w:pStyle w:val="Heading2"/>
      </w:pPr>
      <w:bookmarkStart w:id="142" w:name="_Toc420955431"/>
      <w:r>
        <w:t>Постоянная плодотворность ополчения</w:t>
      </w:r>
      <w:bookmarkEnd w:id="142"/>
    </w:p>
    <w:p w:rsidR="00057FD2" w:rsidRDefault="00057FD2" w:rsidP="00057FD2">
      <w:r>
        <w:t>Вы являетесь сладкими и усладительными плодами этого прекрасного и чистого дерева, которое великодушный Имам посадил своими руками на этой земле. Оно будет плодоносить и это будет продолжаться; ведь сказано</w:t>
      </w:r>
      <w:r w:rsidRPr="00993CB3">
        <w:t>: «Разве ты не знаешь, что Аллах в качестве притчи приводит прекрасное слово, подобное прекрасному дереву, корни которого прочны, а ветви [тянутся] к небесам? Оно плодоносит непрестанно с соизволения Господа своего. Аллах приводит людям притчи, - быть может, они образумятся»,</w:t>
      </w:r>
      <w:r>
        <w:t xml:space="preserve"> (Коран, 14:24-25). Если земля является плодородной и готовой, если семя является чистым, то это растение и все, произрастающее становится нескончаемым; другими словами, никакой фактор не способен навредить ему. Таким чистым и прекрасным является дерево ополчения.</w:t>
      </w:r>
    </w:p>
    <w:p w:rsidR="00993CB3" w:rsidRDefault="00993CB3" w:rsidP="00993CB3">
      <w:pPr>
        <w:pStyle w:val="Heading2"/>
      </w:pPr>
      <w:bookmarkStart w:id="143" w:name="_Toc420955432"/>
      <w:r>
        <w:t>Роль ополчения во время войны</w:t>
      </w:r>
      <w:bookmarkEnd w:id="143"/>
    </w:p>
    <w:p w:rsidR="00057FD2" w:rsidRDefault="00057FD2" w:rsidP="00057FD2">
      <w:r>
        <w:t xml:space="preserve">Ополчение прошло не мало испытаний. В период навязанной войны молодое поколение до вас совершило большие дела на арене войны. Мы видели в сущности этой молодежи расцветание благоухающих цветков способностей. 22-хлетний, 23-хлетний юноша собирал группу словно профессиональный и опытный командир, руководил ею, направлял ее, использовал там, где была необходимость и одерживал победу; это является необычным. Ополчение сыграло свою роль в период войны. И армия, и Корпус стражей исламской революции были согласны и признавались, </w:t>
      </w:r>
      <w:r>
        <w:lastRenderedPageBreak/>
        <w:t>что присутствие ополчения на всех различных частях этого протяженного и тяжелого фронта было определяющим.</w:t>
      </w:r>
    </w:p>
    <w:p w:rsidR="008F0AE6" w:rsidRDefault="008F0AE6" w:rsidP="008F0AE6">
      <w:pPr>
        <w:pStyle w:val="Heading2"/>
      </w:pPr>
      <w:bookmarkStart w:id="144" w:name="_Toc420955433"/>
      <w:r>
        <w:t>Присутствие ополчения на полях сражений после войны</w:t>
      </w:r>
      <w:bookmarkEnd w:id="144"/>
    </w:p>
    <w:p w:rsidR="00057FD2" w:rsidRDefault="00057FD2" w:rsidP="00057FD2">
      <w:r>
        <w:t>Навязанная война закончилась; узколобые подумали, что ополчение тоже закончилось; однако ополчение осталось, потому что остались неустанные усилия и продолжалась арена для неустанных усилий. Везде, где есть неустанные усилия, там присутствует ополчение: неустанные усилия на арене науки, неустанные усилия на арене политики, неустанные усилия на арене социальной деятельности, неустанные усилия на огромной международной арене. Эти неустанные усилия продолжаются и будут продолжаться.</w:t>
      </w:r>
    </w:p>
    <w:p w:rsidR="008F0AE6" w:rsidRDefault="008F0AE6" w:rsidP="008F0AE6">
      <w:pPr>
        <w:pStyle w:val="Heading2"/>
      </w:pPr>
      <w:bookmarkStart w:id="145" w:name="_Toc420955434"/>
      <w:r>
        <w:t>Ополчение является смесью веры и действия на пути Бога</w:t>
      </w:r>
      <w:bookmarkEnd w:id="145"/>
    </w:p>
    <w:p w:rsidR="00057FD2" w:rsidRDefault="00057FD2" w:rsidP="00057FD2">
      <w:r>
        <w:t xml:space="preserve">Ополчение - это значит соединить вместе веру и действие; действие на пути Бога, а не личное действие. Согласно Исламу вера в отдельности без действия представляет собой минимум. Совершенной верой </w:t>
      </w:r>
      <w:r w:rsidRPr="008F0AE6">
        <w:t>и настоящей верой является та, которая сопровождается священной борьбой на пути Бога на арене действий. «А те, которые уверовали, переселились [в Медину] и боролись на пути Аллаха, и те, которые дали им приют и поддержали их, - воистину, они и есть подлинно верующие», (Коран, 8:74). Настоящим правоверным является тот, кто сопровождает веру священной борьбой</w:t>
      </w:r>
      <w:r>
        <w:t xml:space="preserve"> на пути Бога, переселением и помощью. Этим характеризуется ополченец. Данный аят и многие другие аяты отклоняют неправильные и уклонистские мысли, которые считают достаточной для приближения к Богу веру без действия и без священной борьбы на пути Бога. Именно в этом заключается ополчение: вера должна быть с действием, тем более джихадовским действием. Следовательно у священной борьбы на пути Бога есть свои области, о которых мы рассказали.</w:t>
      </w:r>
    </w:p>
    <w:p w:rsidR="008F0AE6" w:rsidRDefault="008F0AE6" w:rsidP="008F0AE6">
      <w:pPr>
        <w:pStyle w:val="Heading2"/>
      </w:pPr>
      <w:bookmarkStart w:id="146" w:name="_Toc420955435"/>
      <w:r>
        <w:t>Развитие ополчения в различных областях</w:t>
      </w:r>
      <w:bookmarkEnd w:id="146"/>
    </w:p>
    <w:p w:rsidR="00057FD2" w:rsidRDefault="00057FD2" w:rsidP="00057FD2">
      <w:r>
        <w:t>До сегодняшнего дня ополчение росло. Прогресс ополчения в различных аспектах является тем самым прогрессом, который ожидал каждый, кто был знаком с ополчением; оно имело и количественный рост, а также качественный и духовный рост, а также противостояло тому, что причиняло беспокойство и противоположностям, которые воздействуют на сердце человека и вызывают потрясение человеческого сердца; т.е. соблазну. Ополчение прошло испытание на этих аренах.</w:t>
      </w:r>
    </w:p>
    <w:p w:rsidR="008F0AE6" w:rsidRDefault="008F0AE6" w:rsidP="008F0AE6">
      <w:pPr>
        <w:pStyle w:val="Heading1"/>
      </w:pPr>
      <w:bookmarkStart w:id="147" w:name="_Toc420955436"/>
      <w:r>
        <w:t>Добровольное ополченческое движение</w:t>
      </w:r>
      <w:bookmarkEnd w:id="147"/>
    </w:p>
    <w:p w:rsidR="008F0AE6" w:rsidRPr="008F0AE6" w:rsidRDefault="008F0AE6" w:rsidP="008F0AE6">
      <w:pPr>
        <w:pStyle w:val="Heading2"/>
      </w:pPr>
      <w:bookmarkStart w:id="148" w:name="_Toc420955437"/>
      <w:r>
        <w:t>Основы ополченческого движения</w:t>
      </w:r>
      <w:bookmarkEnd w:id="148"/>
    </w:p>
    <w:p w:rsidR="00057FD2" w:rsidRDefault="00057FD2" w:rsidP="00057FD2">
      <w:r>
        <w:t>То, что должно быть важным для всех нас, для всех дорогих ополченец, для молодежи в любой точке этой могучей арены, которые работают, состоит из следующих трех элементов: проницательность, искренность, своевременное действие и действие в меру. Всегда совмещайте эти три элемента друг с другом и помните о них. Данные три элемента должны стать для нас критерием: проницательность, искренность, своевременное действие и действие в меру.</w:t>
      </w:r>
    </w:p>
    <w:p w:rsidR="008F0AE6" w:rsidRDefault="008F0AE6" w:rsidP="008F0AE6">
      <w:pPr>
        <w:pStyle w:val="Heading3"/>
      </w:pPr>
      <w:bookmarkStart w:id="149" w:name="_Toc420955438"/>
      <w:r>
        <w:t>Проницательность</w:t>
      </w:r>
      <w:bookmarkEnd w:id="149"/>
    </w:p>
    <w:p w:rsidR="008F0AE6" w:rsidRDefault="008F0AE6" w:rsidP="008F0AE6">
      <w:pPr>
        <w:pStyle w:val="Heading4"/>
      </w:pPr>
      <w:bookmarkStart w:id="150" w:name="_Toc420955439"/>
      <w:r>
        <w:t>Роль проницательности в определении направления движения</w:t>
      </w:r>
      <w:bookmarkEnd w:id="150"/>
    </w:p>
    <w:p w:rsidR="006038C0" w:rsidRDefault="00057FD2" w:rsidP="00057FD2">
      <w:r>
        <w:t xml:space="preserve">Именно проницательность определяет путь. Этот уважаемый и дорогой военачальник (командующий корпусом им. Али ибн Аби Талиба в Куме военачальник Джабари) очень правильно заметил, что ополченцы в отношении сложности обстановки смогли создать сложность </w:t>
      </w:r>
      <w:r>
        <w:lastRenderedPageBreak/>
        <w:t xml:space="preserve">в своем сознании, в своих мыслях и своей личности и распознать; это продемонстрировали события 2009 года; многие могли ошибиться и многие ошиблись; хотя большинство тех людей, которые ошиблись очень скоро исправили ошибку; однако великое движение ополчения сохранило для себя этот критерий проницательности и это знамя проницательности; не ошиблось. </w:t>
      </w:r>
    </w:p>
    <w:p w:rsidR="006038C0" w:rsidRPr="006038C0" w:rsidRDefault="006038C0" w:rsidP="00057FD2">
      <w:pPr>
        <w:rPr>
          <w:rStyle w:val="Heading4Char"/>
        </w:rPr>
      </w:pPr>
      <w:bookmarkStart w:id="151" w:name="_Toc420955440"/>
      <w:r w:rsidRPr="006038C0">
        <w:rPr>
          <w:rStyle w:val="Heading4Char"/>
        </w:rPr>
        <w:t>Необходимость познания Истины для отделения истинного пути от ложного</w:t>
      </w:r>
      <w:bookmarkEnd w:id="151"/>
    </w:p>
    <w:p w:rsidR="00057FD2" w:rsidRDefault="00057FD2" w:rsidP="00057FD2">
      <w:r>
        <w:t>Как сказал повелитель правоверных Али (да будет над ним благословение и мир!): «</w:t>
      </w:r>
      <w:r>
        <w:rPr>
          <w:rtl/>
        </w:rPr>
        <w:t>لا يعرف الحقّ بالرّجال</w:t>
      </w:r>
      <w:r>
        <w:t>» (истина не определяется посредством личностей); нельзя определить истину посредством личностей. Определенная признанная личность заслуживает уважения, является приемлемой, заслуживает похвалы; но она не может служить критерием Истины. Порой признанная личность, как некоторые сподвижники Пророка, идет неправильным путем, совершает ошибку. Истину следует распознать, необходимо определить путь, чтобы узнать является ли человек истиной или ложью. Каждый, кто пошел этим путем - правда на его стороне; каждый, кто не пошел путем истины является неприемлемым. Правду следует распознать. Молодое, правоверное общество собравшееся под крышей ополчения и под знаменем ополчения продемонстрировало эту проницательность; продемонстрировало, что является проницательным. Проницательность является первым элементом. Так же должно быть и в будущем. Необходимо обрести силу анализа, необходимо обрести способность распознания; Имам - человеку, который был отцом всех этих движений, обязаны своим существованием общество и это великое движение - сказал, «если я отделюсь от Ислама, люди отвернутся от меня». Критерием является Ислам; личности и люди не являются критерием; это - слово Имама (да будет доволен им Аллах!). Он научил нас тому, чтобы мы определяли путь, распознавали правильное движение, знали о планах врага и догадывались, чтобы знать, какое действие происходит в русле врага по линии врага, а какое - против него. Следовательно, проницательность служит первым элементом. Нельзя забывать о проницательности.</w:t>
      </w:r>
    </w:p>
    <w:p w:rsidR="006038C0" w:rsidRDefault="006038C0" w:rsidP="006038C0">
      <w:pPr>
        <w:pStyle w:val="Heading3"/>
      </w:pPr>
      <w:bookmarkStart w:id="152" w:name="_Toc420955441"/>
      <w:r>
        <w:t>Искренность</w:t>
      </w:r>
      <w:bookmarkEnd w:id="152"/>
    </w:p>
    <w:p w:rsidR="006038C0" w:rsidRDefault="006038C0" w:rsidP="006038C0">
      <w:pPr>
        <w:pStyle w:val="Heading4"/>
      </w:pPr>
      <w:bookmarkStart w:id="153" w:name="_Toc420955442"/>
      <w:r>
        <w:t>Искренность является условием борьбы на пути Бога</w:t>
      </w:r>
      <w:bookmarkEnd w:id="153"/>
    </w:p>
    <w:p w:rsidR="00057FD2" w:rsidRDefault="00057FD2" w:rsidP="00057FD2">
      <w:r>
        <w:t>Вторым элементом является искренность. Говорится, если человек на арене священной борьбы на пути Аллаха последует личным интересам: пойдет за трофеями, и будет убит, он - не мученик на пути Аллаха. Условие мученической смерти и условие неустанных усилий человека на пути Бога заключается в том, что его движение должно быть на пути Аллаха, должно совершаться во имя Аллаха; т.е. должно быть искренним. Если личные стимулы, коллективные стимулы, фамильные стимулы и дружеская церемонность воздействуют на наше движение, это запутает нашу искренность, создаст препятствие. Рано или поздно отсутствие искренности скажется.</w:t>
      </w:r>
    </w:p>
    <w:p w:rsidR="006038C0" w:rsidRDefault="006038C0" w:rsidP="006038C0">
      <w:pPr>
        <w:pStyle w:val="Heading3"/>
      </w:pPr>
      <w:bookmarkStart w:id="154" w:name="_Toc420955443"/>
      <w:r>
        <w:t>Своевременное и нужное действие</w:t>
      </w:r>
      <w:bookmarkEnd w:id="154"/>
    </w:p>
    <w:p w:rsidR="006038C0" w:rsidRDefault="00057FD2" w:rsidP="00057FD2">
      <w:r>
        <w:t xml:space="preserve">Третьим элементом является своевременное действие и действие в меру. Необходимо уметь различать мгновения. Если человек не будет ценить время, не будет знать, что следует сделать и в каком месте, человек может совершить большие ошибки. </w:t>
      </w:r>
    </w:p>
    <w:p w:rsidR="006038C0" w:rsidRDefault="006038C0" w:rsidP="006038C0">
      <w:pPr>
        <w:pStyle w:val="Heading2"/>
      </w:pPr>
      <w:bookmarkStart w:id="155" w:name="_Toc420955444"/>
      <w:r>
        <w:t>Борьба с собственными недостатками – является путем достижения основ добровольного ополченческого движения</w:t>
      </w:r>
      <w:bookmarkEnd w:id="155"/>
    </w:p>
    <w:p w:rsidR="00057FD2" w:rsidRDefault="00057FD2" w:rsidP="00057FD2">
      <w:r>
        <w:t xml:space="preserve">Наша молодежь из числа ополчения - юноши и девушки - усердствуют в различных сферах; это интеллектуальное усердие, научное усердие, политическое усердие, социальное усердие; когда все это совершается во имя Бога и для исполнения долга, считается неустанным усердием и священной борьбой на пути Бога. Ополченцем является тот, кто занимается этими делами. Во </w:t>
      </w:r>
      <w:r>
        <w:lastRenderedPageBreak/>
        <w:t>всем этом необходимо принять во внимание тот светлый и ясный путь, т.е. путь революции, путь защиты строя, путь возрождения религии. Если мы хотим обеспечить все эти три элемента, мы должны вести неустанную борьбу внутри себя с самим собой; другими словами, вести Великий Джихад. Джихад со своим нафсом - это усилия, в которых все мы сегодня нуждаемся.</w:t>
      </w:r>
    </w:p>
    <w:p w:rsidR="006038C0" w:rsidRDefault="006038C0" w:rsidP="006038C0">
      <w:pPr>
        <w:pStyle w:val="Heading2"/>
      </w:pPr>
      <w:bookmarkStart w:id="156" w:name="_Toc420955445"/>
      <w:r>
        <w:t>Метод определения правильной линии</w:t>
      </w:r>
      <w:bookmarkEnd w:id="156"/>
    </w:p>
    <w:p w:rsidR="002C6836" w:rsidRDefault="002C6836" w:rsidP="002C6836">
      <w:pPr>
        <w:pStyle w:val="Heading3"/>
      </w:pPr>
      <w:bookmarkStart w:id="157" w:name="_Toc420955446"/>
      <w:r>
        <w:t>Наблюдение позиций врага является путем правильного понимания событий</w:t>
      </w:r>
      <w:bookmarkEnd w:id="157"/>
    </w:p>
    <w:p w:rsidR="009B6AFC" w:rsidRDefault="00057FD2" w:rsidP="002C6836">
      <w:r>
        <w:t xml:space="preserve">Необходимым для правильного понимания событий является в частности то, что мы должны обратить внимание на то, какую линию преследует враг. </w:t>
      </w:r>
    </w:p>
    <w:p w:rsidR="009B6AFC" w:rsidRDefault="009B6AFC" w:rsidP="009B6AFC">
      <w:pPr>
        <w:pStyle w:val="Heading1"/>
      </w:pPr>
      <w:bookmarkStart w:id="158" w:name="_Toc420955447"/>
      <w:r>
        <w:t>Искаженное преподнесение врагом событий является одной из основных позиций врага в информационной войне</w:t>
      </w:r>
      <w:bookmarkEnd w:id="158"/>
    </w:p>
    <w:p w:rsidR="009B6AFC" w:rsidRDefault="00057FD2" w:rsidP="002C6836">
      <w:r>
        <w:t xml:space="preserve">Сегодня одно из главных направлений в деле врага - которое считается важным элементом мягкой войны - заключается в том, чтобы представить реалии в искаженном свете, представить различные события в искаженном виде. Сама пропаганда, которую осуществляет враг в этой связи свидетельствует о его слабости. Всякий раз, когда на арене действительности враг сталкивается с проблемой и проигрывает, он увеличивает объемы своей пропаганды. </w:t>
      </w:r>
    </w:p>
    <w:p w:rsidR="009B6AFC" w:rsidRDefault="009B6AFC" w:rsidP="009B6AFC">
      <w:pPr>
        <w:pStyle w:val="Heading2"/>
      </w:pPr>
      <w:bookmarkStart w:id="159" w:name="_Toc420955448"/>
      <w:r>
        <w:t>Цель пропаганды врага</w:t>
      </w:r>
      <w:bookmarkEnd w:id="159"/>
    </w:p>
    <w:p w:rsidR="00057FD2" w:rsidRDefault="00057FD2" w:rsidP="002C6836">
      <w:r>
        <w:t>Если кто-нибудь обратит сегодня внимание на действия врага на огромной арене пропагандистских методов: начиная от средств Интернета до радио и телевизионных средств, до рупоров, которые они имеют в разных местах - и внутри страны также имеют - он увидит, что значительная часть сконцентрирована на том, чтобы представить события, происходящие в стране, в искаженном виде; показать положение страны разочаровывающим, безнадежным, направленным в сторону уничтожения, деградации и безвыходного состояния. Их огромные усилия в этой связи сами за себя свидетельствуют об их слабости на арене действительности.</w:t>
      </w:r>
    </w:p>
    <w:p w:rsidR="00820A4A" w:rsidRDefault="00820A4A" w:rsidP="00820A4A">
      <w:pPr>
        <w:pStyle w:val="Heading2"/>
      </w:pPr>
      <w:bookmarkStart w:id="160" w:name="_Toc420955449"/>
      <w:r>
        <w:t>Причина усиления вражеской пропаганды во время десятого правительства</w:t>
      </w:r>
      <w:bookmarkEnd w:id="160"/>
    </w:p>
    <w:p w:rsidR="00820A4A" w:rsidRDefault="00057FD2" w:rsidP="00057FD2">
      <w:r>
        <w:t xml:space="preserve">Враг прилагает эти усилия на протяжении всего тридцатилетнего периода; безусловно, сегодня их больше, так как должностные лица страны и правительство, которое сегодня находится у власти заявляют лозунги революции более красочно и более серьезно; линия Имама, линия революции, линия труда для народа сегодня является всецело выделенной и более красочной; должностные лица чувствуют, что они с народом, что они от народа, народ в свою очередь, чувствует это, поэтому пропаганда является более интенсивной. </w:t>
      </w:r>
    </w:p>
    <w:p w:rsidR="00820A4A" w:rsidRDefault="00820A4A" w:rsidP="00820A4A">
      <w:pPr>
        <w:pStyle w:val="Heading2"/>
      </w:pPr>
      <w:bookmarkStart w:id="161" w:name="_Toc420955450"/>
      <w:r>
        <w:t>Примеры и случаи информационной войны</w:t>
      </w:r>
      <w:bookmarkEnd w:id="161"/>
    </w:p>
    <w:p w:rsidR="00820A4A" w:rsidRDefault="00820A4A" w:rsidP="00820A4A">
      <w:pPr>
        <w:pStyle w:val="Heading3"/>
      </w:pPr>
      <w:bookmarkStart w:id="162" w:name="_Toc420955451"/>
      <w:r>
        <w:t>Внутренние случаи</w:t>
      </w:r>
      <w:bookmarkEnd w:id="162"/>
    </w:p>
    <w:p w:rsidR="00057FD2" w:rsidRDefault="00057FD2" w:rsidP="00057FD2">
      <w:r>
        <w:t xml:space="preserve">Если вы обратите сегодня внимание на пропаганду врага, вы увидите, что, когда они высказывают мнение об экономических вопросах страны, все их слова сводятся к тому, что якобы зашли в тупик, оказались в неразрешимой ситуации, проблем много, завтра произойдет нечто такое. Некоторые верят этому и начинают повторять то же самое внутри. До начала выборов и тех событий, связанных со смутой, некоторые люди, которые позже выдержали свой экзамен во время смуты, обращались к нам с тем, что следующий год - т.е. 2009 год - будет таким сложным в экономическом плане; представляли атмосферу сдавленной, темной, проблематичной, </w:t>
      </w:r>
      <w:r>
        <w:lastRenderedPageBreak/>
        <w:t>непреодолимой; они хотели разочаровать должностных лиц одним методом, а народ - другим. Эта пропаганда служит признаком того, что они отстали от этого могучего и стремительного движения должностных лиц и народа. Следовательно, если выявилось такое направление врага, взгляд человека на действительность становится правильным взглядом; становится пронзающим взглядом.</w:t>
      </w:r>
    </w:p>
    <w:p w:rsidR="00820A4A" w:rsidRDefault="00820A4A" w:rsidP="00820A4A">
      <w:pPr>
        <w:pStyle w:val="Heading3"/>
      </w:pPr>
      <w:bookmarkStart w:id="163" w:name="_Toc420955452"/>
      <w:r>
        <w:t>Внешние и международные случаи</w:t>
      </w:r>
      <w:bookmarkEnd w:id="163"/>
    </w:p>
    <w:p w:rsidR="00057FD2" w:rsidRDefault="00057FD2" w:rsidP="00057FD2">
      <w:r>
        <w:t>Или же в области внешней политики, международной политики в некоторых даже наших газетах вы видели; вы слышали в заявлениях в минувшем году некоторых зачинщиков смуты; они все повторяли, «мы мол стали униженными в мире, Исламская Республика потеряла свой авторитет в мире, утратила свою ценность, и так далее и тому подобное». Сегодня, когда мы смотрим на действительность, мы видим, что изо дня в день авторитет Исламской Республики среди различных народов мира - как среди мусульман, так и не мусульман - увеличился. Враги иранского народа знают об этом, понимают, чувствуют; хотя, безусловно, скрывают.</w:t>
      </w:r>
    </w:p>
    <w:p w:rsidR="00820A4A" w:rsidRDefault="00820A4A" w:rsidP="00820A4A">
      <w:pPr>
        <w:pStyle w:val="Heading4"/>
      </w:pPr>
      <w:bookmarkStart w:id="164" w:name="_Toc420955453"/>
      <w:r>
        <w:t>Визит президента в Ливан</w:t>
      </w:r>
      <w:bookmarkEnd w:id="164"/>
    </w:p>
    <w:p w:rsidR="00057FD2" w:rsidRDefault="00057FD2" w:rsidP="00057FD2">
      <w:r>
        <w:t>Почему, к примеру, мы должны недооценивать вопрос, связанный с визитом президента в Ливан? Это было важным событием. Если бы такое произошло для любой другой страны, особенно, для глав империализма, они развернули бы на этом очень широкую страницу в области пропаганды и политических выводов. Чтобы народ, который не является даже нашим соседом, и не является полностью исламским: представляет собой состав из мусульман и христиан, мусульмане в свою очередь представлены шиитами и суннитами, такой народ с таким неодинаковым и разнообразным составом, вот так сплоченно выходит и встречает президента иранского народа; заявляет о своей заинтересованности, такое является уникальным, является беспрецедентным; ничего подобного не произойдет ни для одной другой страны мира. Где вы видели, чтобы такое происходило, когда президент какой-либо страны посещает другую страну? Это относится не только к Ливану. Сегодня, произойдет то же самое, если высокопоставленные должностные лица нашей страны отправятся в Египет и им не помешают; если отправятся в Судан, и им не помешают, там произойдет то же самое; в какую бы исламскую страну они не поехали, если оставить арену открытой, произойдет то же самое. Это демонстрирует величие иранского народа. Это сделали вы. Эта слава принадлежит вам. Такого бы не произошло, если бы правительство было отграниченным от народа, если бы миллионы молодых людей, полных стимула не поддерживали бы это правительство; это принадлежит вам, молодежи. Однако обратите внимание на пропаганду врага; она находится на диаметрально противоположной стороне. Там, где они вынуждены сказать об это, они интерпретируют действительность наизнанку, а там, где они не вынуждены, они скрывают и утаивают суть действительности.</w:t>
      </w:r>
    </w:p>
    <w:p w:rsidR="00820A4A" w:rsidRDefault="00820A4A" w:rsidP="00820A4A">
      <w:pPr>
        <w:pStyle w:val="Heading2"/>
      </w:pPr>
      <w:bookmarkStart w:id="165" w:name="_Toc420955454"/>
      <w:r>
        <w:t>Пропаганда врага против ополчения</w:t>
      </w:r>
      <w:bookmarkEnd w:id="165"/>
    </w:p>
    <w:p w:rsidR="00820A4A" w:rsidRDefault="00057FD2" w:rsidP="00057FD2">
      <w:r>
        <w:t xml:space="preserve">То же самое можно сказать относительно ополчения. В определенный отрезок времени - и сегодня время от времени можно наблюдать остатки этого - враг в разной мировой пропаганде сконцентрировался против ополчения. Сказал все что смог. Подверг ополчение массированной </w:t>
      </w:r>
      <w:r w:rsidRPr="00820A4A">
        <w:t xml:space="preserve">пропагандистской бомбардировке, для того, чтобы подорвать его авторитет в глазах народа, но это им не удалось; </w:t>
      </w:r>
    </w:p>
    <w:p w:rsidR="00820A4A" w:rsidRDefault="00820A4A" w:rsidP="00820A4A">
      <w:pPr>
        <w:pStyle w:val="Heading3"/>
      </w:pPr>
      <w:bookmarkStart w:id="166" w:name="_Toc420955455"/>
      <w:r>
        <w:t>Милость Бога в сохранении сияющего авторитета ополчения</w:t>
      </w:r>
      <w:bookmarkEnd w:id="166"/>
    </w:p>
    <w:p w:rsidR="00820A4A" w:rsidRDefault="00057FD2" w:rsidP="00820A4A">
      <w:r w:rsidRPr="00820A4A">
        <w:t>«Аллах Своими словами претворяет истину[в действительность], даже если это не по нутру грешникам», (Коран, 10:82).</w:t>
      </w:r>
      <w:r>
        <w:t xml:space="preserve"> Всемогущий Аллах не позволит, чтобы эта ясная действительность оказалась сокрытой; поэтому изо дня в день авторитет ополчения в нашей стране увеличивается. </w:t>
      </w:r>
      <w:r>
        <w:lastRenderedPageBreak/>
        <w:t xml:space="preserve">Во всей стране молодежь в разных областях смотрит на ополчение, как на блестящую, могущественную сущность, олицетворяющую намерение и волю; это вы, ополченцы, должны упрочить. Упрочьте это посредством тех трех элементов - элемента проницательности, элемента искренности и элемента своевременного действия и действия в меру - о которых мы рассказали. </w:t>
      </w:r>
    </w:p>
    <w:p w:rsidR="00820A4A" w:rsidRDefault="00820A4A" w:rsidP="00820A4A">
      <w:pPr>
        <w:pStyle w:val="Heading1"/>
      </w:pPr>
      <w:bookmarkStart w:id="167" w:name="_Toc420955456"/>
      <w:r>
        <w:t>Необходимые компоненты в победе ополчения над предстоящими проблемами</w:t>
      </w:r>
      <w:bookmarkEnd w:id="167"/>
    </w:p>
    <w:p w:rsidR="00820A4A" w:rsidRDefault="00820A4A" w:rsidP="00820A4A">
      <w:pPr>
        <w:pStyle w:val="Heading2"/>
      </w:pPr>
      <w:bookmarkStart w:id="168" w:name="_Toc420955457"/>
      <w:r>
        <w:t>Соблюдение умеренности в действии</w:t>
      </w:r>
      <w:bookmarkEnd w:id="168"/>
    </w:p>
    <w:p w:rsidR="00820A4A" w:rsidRDefault="00057FD2" w:rsidP="00820A4A">
      <w:r>
        <w:t xml:space="preserve">Не должно быть чрезмерности и не должно быть недостаточно серьезного отношения. Обратите внимание, что чрезмерность наносит вред равно как недостаточно серьезное отношение. Ничего не делать, однозначно, является вредным, чрезмерное действие в равной мере является вредным; будьте осторожны. </w:t>
      </w:r>
    </w:p>
    <w:p w:rsidR="00820A4A" w:rsidRDefault="00820A4A" w:rsidP="00820A4A">
      <w:pPr>
        <w:pStyle w:val="Heading2"/>
      </w:pPr>
      <w:bookmarkStart w:id="169" w:name="_Toc420955458"/>
      <w:r>
        <w:t>Необходимость увеличения революционного пыла</w:t>
      </w:r>
      <w:bookmarkEnd w:id="169"/>
    </w:p>
    <w:p w:rsidR="00820A4A" w:rsidRDefault="00057FD2" w:rsidP="00820A4A">
      <w:r>
        <w:t xml:space="preserve">Нисколько нельзя убавлять революционный пыл. Революционный стимул должен расти изо дня в день в ваших сердцах и в моем сердце. </w:t>
      </w:r>
    </w:p>
    <w:p w:rsidR="00820A4A" w:rsidRDefault="00820A4A" w:rsidP="00820A4A">
      <w:pPr>
        <w:pStyle w:val="Heading2"/>
      </w:pPr>
      <w:bookmarkStart w:id="170" w:name="_Toc420955459"/>
      <w:r>
        <w:t>Воспитание воли и решимости</w:t>
      </w:r>
      <w:bookmarkEnd w:id="170"/>
    </w:p>
    <w:p w:rsidR="00057FD2" w:rsidRDefault="00057FD2" w:rsidP="00820A4A">
      <w:r>
        <w:t>Эти разнообразные горы проблем, которые находятся на пути угнетенных мира сего будут устранены только благодаря силе намерения и железной воле верующих. Цель заключается не только в том, чтобы достичь благоустроенности в стране. Исламский мир да и все человеческое сообщество нуждается в помощи со стороны Ислама и исламской уммы.</w:t>
      </w:r>
    </w:p>
    <w:p w:rsidR="00820A4A" w:rsidRDefault="00820A4A" w:rsidP="00820A4A">
      <w:pPr>
        <w:pStyle w:val="Heading2"/>
      </w:pPr>
      <w:bookmarkStart w:id="171" w:name="_Toc420955460"/>
      <w:r>
        <w:t>Поминание Бога и обращение к посредничеству Его приближенных</w:t>
      </w:r>
      <w:bookmarkEnd w:id="171"/>
    </w:p>
    <w:p w:rsidR="00820A4A" w:rsidRDefault="00057FD2" w:rsidP="00057FD2">
      <w:r>
        <w:t xml:space="preserve">На пути очень много трудностей; требуются воля и намерение, необходимо посмотреть на отдаленные места. Это намерение и воля должны сохраниться, этот революционный пыл должен расти изо дня в день. Обращение к Богу за помощью и внимание Богу, связь с приближенными к Богу улемами, путь богослужения, путь смиренности, путь мышления всегда должны оставаться открытыми для нас; мы должны укреплять себя через этот путь. </w:t>
      </w:r>
    </w:p>
    <w:p w:rsidR="00820A4A" w:rsidRDefault="00820A4A" w:rsidP="00820A4A">
      <w:pPr>
        <w:pStyle w:val="Heading2"/>
      </w:pPr>
      <w:bookmarkStart w:id="172" w:name="_Toc420955461"/>
      <w:r>
        <w:t>Разум, терпение и проницательность в использовании революционного пыла</w:t>
      </w:r>
      <w:bookmarkEnd w:id="172"/>
    </w:p>
    <w:p w:rsidR="00057FD2" w:rsidRDefault="00057FD2" w:rsidP="00057FD2">
      <w:r>
        <w:t>Этот революционный пыл должен сохраниться, но будьте осторожны, чтобы этот ценный революционный пыл и страсть были использованы в нужном месте - не использовались там, где не следует - для этого требуется размышление, осмысление, осведомленность и проницательность.</w:t>
      </w:r>
    </w:p>
    <w:p w:rsidR="00BA3D5C" w:rsidRDefault="00BA3D5C" w:rsidP="00BA3D5C">
      <w:pPr>
        <w:pStyle w:val="Heading1"/>
      </w:pPr>
      <w:bookmarkStart w:id="173" w:name="_Toc420955462"/>
      <w:r>
        <w:t>Будущее Ирана</w:t>
      </w:r>
      <w:bookmarkEnd w:id="173"/>
    </w:p>
    <w:p w:rsidR="00057FD2" w:rsidRDefault="00057FD2" w:rsidP="00057FD2">
      <w:r>
        <w:t xml:space="preserve">Будьте уверены, что завтрашний день иранского народа и исламской уммы будет намного лучше сегодняшнего. В той мере в какой является расстояние иранского народа между 30 годами ранее и сегодняшним днем - т.е. от начала революции и до сегодняшних дней - обратите внимание на то, какого прогресса добился иранский народ во всех сферах: политической, научной, социальной и прочей; знайте, что прогресс последующих лет по сравнению с сегодняшним днем будет больше этого. Народ с каждым днем будет добиваться нового прогресса. Движение иранского народа во всех сферах является необратимым, и, дай Бог, он будет двигаться вперед по прямой линии, по </w:t>
      </w:r>
      <w:r>
        <w:lastRenderedPageBreak/>
        <w:t>прямому пути божественного, исламского и коранического руководства. Будущее иранского народа является светлым; это в свою очередь окажет воздействие на исламский мир и исламскую умму, и, дай Бог, мусульманские народы с каждым днем будут более пробужденными.</w:t>
      </w:r>
    </w:p>
    <w:p w:rsidR="00057FD2" w:rsidRDefault="00057FD2" w:rsidP="00057FD2">
      <w:r>
        <w:t>Надеемся, что Всемогущий Бог приблизит пришествие Имама Махди (да будут принесены ему в жертву наши души!); сделает нас соратниками этого великодушного человека в его присутствии и в сокрытии, и сделает так, чтобы святое сердце его светлости было довольно нами! О, Аллах! Распространи молитву его светлости на весь иранский народ, особенно дорогих участников встречи ополченцев!</w:t>
      </w:r>
    </w:p>
    <w:p w:rsidR="00057FD2" w:rsidRDefault="00057FD2" w:rsidP="00057FD2">
      <w:r>
        <w:t>Мир Вам, милость Аллаха и Его благословение!</w:t>
      </w:r>
    </w:p>
    <w:p w:rsidR="00057FD2" w:rsidRDefault="00057FD2"/>
    <w:p w:rsidR="008D5B3C" w:rsidRDefault="00D577E1" w:rsidP="00D577E1">
      <w:pPr>
        <w:pStyle w:val="Title"/>
      </w:pPr>
      <w:bookmarkStart w:id="174" w:name="_Toc420955463"/>
      <w:r>
        <w:t>Великолепие терпения</w:t>
      </w:r>
      <w:bookmarkEnd w:id="174"/>
    </w:p>
    <w:p w:rsidR="00D577E1" w:rsidRDefault="00D577E1" w:rsidP="00D577E1">
      <w:r>
        <w:t>В</w:t>
      </w:r>
      <w:r w:rsidRPr="00D577E1">
        <w:t xml:space="preserve">стреча </w:t>
      </w:r>
      <w:r>
        <w:t xml:space="preserve">с </w:t>
      </w:r>
      <w:r w:rsidRPr="00D577E1">
        <w:t>иностранны</w:t>
      </w:r>
      <w:r>
        <w:t xml:space="preserve">ми </w:t>
      </w:r>
      <w:r w:rsidRPr="00D577E1">
        <w:t>семинарист</w:t>
      </w:r>
      <w:r>
        <w:t>ами</w:t>
      </w:r>
      <w:r w:rsidRPr="00D577E1">
        <w:t xml:space="preserve"> и выдающи</w:t>
      </w:r>
      <w:r>
        <w:t>ми</w:t>
      </w:r>
      <w:r w:rsidRPr="00D577E1">
        <w:t>ся религиозны</w:t>
      </w:r>
      <w:r>
        <w:t>ми личностями</w:t>
      </w:r>
    </w:p>
    <w:p w:rsidR="00D577E1" w:rsidRDefault="00D577E1" w:rsidP="00D577E1">
      <w:r>
        <w:t>03/08/1389</w:t>
      </w:r>
    </w:p>
    <w:p w:rsidR="00E62BDE" w:rsidRDefault="00E62BDE" w:rsidP="00E62BDE">
      <w:r>
        <w:t>Во имя Аллаха, Милостивого и Милосердного!</w:t>
      </w:r>
    </w:p>
    <w:p w:rsidR="00E62BDE" w:rsidRDefault="00E62BDE" w:rsidP="00E62BDE">
      <w:r>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E62BDE" w:rsidRPr="000F30E3" w:rsidRDefault="00E62BDE" w:rsidP="00E62BDE">
      <w:pPr>
        <w:rPr>
          <w:lang w:eastAsia="ru-RU"/>
        </w:rPr>
      </w:pPr>
      <w:r>
        <w:rPr>
          <w:lang w:eastAsia="ru-RU"/>
        </w:rPr>
        <w:t xml:space="preserve">Мир тебе, о Фатима! </w:t>
      </w:r>
      <w:r w:rsidRPr="000F30E3">
        <w:rPr>
          <w:lang w:eastAsia="ru-RU"/>
        </w:rPr>
        <w:t>О дочь Мусы ибн Джафара! О Масума! Приветствие Аллаха тебе и твоим предкам благоуханным, пречистым, избранным и непорочным!</w:t>
      </w:r>
    </w:p>
    <w:p w:rsidR="00E62BDE" w:rsidRDefault="00E62BDE" w:rsidP="00E62BDE">
      <w:pPr>
        <w:pStyle w:val="Heading1"/>
      </w:pPr>
      <w:bookmarkStart w:id="175" w:name="_Toc420955464"/>
      <w:r>
        <w:t>Положение иностранных семинаристов в Иране</w:t>
      </w:r>
      <w:bookmarkEnd w:id="175"/>
    </w:p>
    <w:p w:rsidR="00E62BDE" w:rsidRDefault="00E62BDE" w:rsidP="00211B82">
      <w:r>
        <w:t>Я очень счастлив, что сегодня мне представилась возможность оказаться в вашем обществе, в обществе иностранных семинаристов и выдающихся религиозных личностей, а также быть рядом с преподавателями и руководителями этого сообщества и проводить эти драгоценные минуты.</w:t>
      </w:r>
    </w:p>
    <w:p w:rsidR="00E62BDE" w:rsidRDefault="00601A76" w:rsidP="007C5A8D">
      <w:r>
        <w:t>Иностранные семинаристы должны знать, что в исламском Иране они не чужеземцы. Вы даже не гости, вы хозяева. Вы являетесь моими дорогими детьми</w:t>
      </w:r>
      <w:r w:rsidR="007C5A8D">
        <w:t xml:space="preserve">. Мы очень ценим шаги этих влюбленных людей, которые прибыли в нашу страну в жажде получить знания о чистом Исламе. Мы считаем своим долгом в силу своих возможностей передать вам, мои дорогие, то, что находится в нашем распоряжении из изнаний о чистом Исламе и знаний семейства Пророка (мир им!). </w:t>
      </w:r>
    </w:p>
    <w:p w:rsidR="00A02586" w:rsidRDefault="00A02586" w:rsidP="00A02586">
      <w:pPr>
        <w:pStyle w:val="Heading1"/>
      </w:pPr>
      <w:bookmarkStart w:id="176" w:name="_Toc420955465"/>
      <w:r>
        <w:t>Первый урок революции: обращение внимания иранского народа на исламскую умму</w:t>
      </w:r>
      <w:bookmarkEnd w:id="176"/>
    </w:p>
    <w:p w:rsidR="00E62BDE" w:rsidRDefault="00A02586" w:rsidP="00D37A5D">
      <w:r>
        <w:t xml:space="preserve">Первый урок, который нам преподала Исламская Революция и благословенная Исламская Республика заключался в том, чтобы </w:t>
      </w:r>
      <w:r w:rsidR="008E0379">
        <w:t xml:space="preserve">мы оторвали свое внимание от границ и четырех стен иранского народа и обратили свой взор на всю исламскую умму. Наш великий Имам обучал нас тому, чтобы мы смотрели на всю великую исламскую умму. Верно, что Иран во времена тагута находился под давлением тирании и империализма, деградировал и нуждался в спасении, но, </w:t>
      </w:r>
      <w:r w:rsidR="008E0379">
        <w:lastRenderedPageBreak/>
        <w:t xml:space="preserve">основное давление и нападение, историческое нападение, совершалось именно на исламскую умму. </w:t>
      </w:r>
      <w:r w:rsidR="00166BCF">
        <w:t xml:space="preserve">Великая исламская умма, которая находится в одной из самых чувствительных географических точек, в результате вмешательства и алчности могущественных стран и империй, в результате </w:t>
      </w:r>
      <w:r w:rsidR="00E20703">
        <w:t xml:space="preserve">насилия и гнета империализма на протяжении нескольких веков, подверглась слабости, </w:t>
      </w:r>
      <w:r w:rsidR="00876CB6">
        <w:t xml:space="preserve">поражениям, отсталости, </w:t>
      </w:r>
      <w:r w:rsidR="006520F9">
        <w:t xml:space="preserve">колониальному мышлению и нищете, как материальной, так и научной. Исламская Революция глядела на весь мусульманский мир. Целью Исламской Революции было избавление исламского мира и мусульманской уммы от гнета и насилия империализма. </w:t>
      </w:r>
      <w:r w:rsidR="000C37A0">
        <w:t xml:space="preserve">Поэтому, когда Исламская Республика победила мусульманские народы на Востоке и на Западе почувствовали ветер перемен в своей жизни. Почувствовали, что </w:t>
      </w:r>
      <w:r w:rsidR="00D37A5D">
        <w:t xml:space="preserve">появился выход из трудностей. Поэтому в Африке, Азии и во всех других точках земного шара где живут мусульмане, мусульмане почувствовали, что с победой Исламской Революции и основанием исламского строя у них появилась новая надежда. Этому мы научились у Имама и этой линии Исламская Республика следовала с самого начала своего возникновения. </w:t>
      </w:r>
    </w:p>
    <w:p w:rsidR="00D37A5D" w:rsidRDefault="00D37A5D" w:rsidP="00D37A5D">
      <w:pPr>
        <w:pStyle w:val="Heading2"/>
      </w:pPr>
      <w:bookmarkStart w:id="177" w:name="_Toc420955466"/>
      <w:r>
        <w:t>Значение и правильный метод экспорта революции</w:t>
      </w:r>
      <w:bookmarkEnd w:id="177"/>
    </w:p>
    <w:p w:rsidR="00C7653E" w:rsidRDefault="00224DB8" w:rsidP="003B54FC">
      <w:r>
        <w:t xml:space="preserve">Частью этой большой работы является та работа, которую выполняете именно вы. </w:t>
      </w:r>
      <w:r w:rsidR="003B54FC">
        <w:t xml:space="preserve">Вы собрались здесь из примерно сотни разных стран, чтобы ознакомиться со спасительными знаниями чистого ислама. Цель заключается не в том, чтобы экспортировать революцию из одной страны в другую в том виде, которая принята в политике и в политической лексике. Революция не является чем-то, что можно экспортировать с помощью политических инструментов или экспортировать с помощью военной силы или специализированных служб. Это ошибка. Мы закрыли этот пусть с самого начала. </w:t>
      </w:r>
    </w:p>
    <w:p w:rsidR="008724A6" w:rsidRDefault="00C7653E" w:rsidP="003B54FC">
      <w:r>
        <w:t>Проблема Исламской Революции заключается в возрождении исламского просвещения, дабы мусульмане по всему миру обрели чувство исламской идентичности и самобытности, дабы ознакомились со спасительными для всего мира исламскими знаниями. Дабы поняли что означают слова Всевышнего: мы нисполслали посланников, чтобы они «</w:t>
      </w:r>
      <w:r w:rsidRPr="00C7653E">
        <w:t>освобождает от бремени и оков, которые были наложены на них</w:t>
      </w:r>
      <w:r>
        <w:t>»</w:t>
      </w:r>
      <w:r>
        <w:rPr>
          <w:rStyle w:val="FootnoteReference"/>
        </w:rPr>
        <w:footnoteReference w:id="1"/>
      </w:r>
      <w:r>
        <w:t xml:space="preserve">. Что это за бремя и оковы, которыми связаны люди в многобожнической среде и от которых Ислам хочет избавить людей? Исламская умма в результате долгой небрежности позабыла эти истины. </w:t>
      </w:r>
    </w:p>
    <w:p w:rsidR="008724A6" w:rsidRDefault="008724A6" w:rsidP="008724A6">
      <w:pPr>
        <w:pStyle w:val="Heading2"/>
      </w:pPr>
      <w:bookmarkStart w:id="178" w:name="_Toc420955467"/>
      <w:r>
        <w:t>Роль Революции в борьбе с колониальнымы врагами</w:t>
      </w:r>
      <w:bookmarkEnd w:id="178"/>
    </w:p>
    <w:p w:rsidR="00D37A5D" w:rsidRDefault="00C7653E" w:rsidP="003B54FC">
      <w:r>
        <w:t xml:space="preserve">Исламская умма может быть свободной, развитой, ученой, могущественной и сильной. </w:t>
      </w:r>
      <w:r w:rsidR="008724A6">
        <w:t xml:space="preserve">Все это можно обрести с помощью исламского учения. </w:t>
      </w:r>
      <w:r>
        <w:t xml:space="preserve"> </w:t>
      </w:r>
      <w:r w:rsidR="008724A6">
        <w:t>Империализм и колониальные спецслужбы на протяжении долгих лет прилагали усилия, чтобы мусульмане забыли эти понятия. Чтобы предать забвению их собственную идентичность, дабы потом можно было оказывать влияние на их политику, экономику и национальную культуру. Революция напомнила все это исламской умме.</w:t>
      </w:r>
    </w:p>
    <w:p w:rsidR="008724A6" w:rsidRDefault="008724A6" w:rsidP="008724A6">
      <w:pPr>
        <w:pStyle w:val="Heading2"/>
      </w:pPr>
      <w:bookmarkStart w:id="179" w:name="_Toc420955468"/>
      <w:r>
        <w:t>Роль иностранных семинаристов в экспорте Революции</w:t>
      </w:r>
      <w:bookmarkEnd w:id="179"/>
    </w:p>
    <w:p w:rsidR="008724A6" w:rsidRDefault="00D60050" w:rsidP="003B54FC">
      <w:r>
        <w:t xml:space="preserve">Сегодня вы обладаете этой возможностью в Исламской Республике, в научном центре Кум, в благословенном университете «Аль-Мустафа» </w:t>
      </w:r>
      <w:r w:rsidR="00842585">
        <w:t>ознакомиться с этими знаниями. «</w:t>
      </w:r>
      <w:r w:rsidR="00842585" w:rsidRPr="00842585">
        <w:t>Почему бы не отправить из каждой группы по отряду, чтобы [глубже] познать религию и по возвращении увещевать [оставшихся] людей?</w:t>
      </w:r>
      <w:r w:rsidR="00842585">
        <w:t>»</w:t>
      </w:r>
      <w:r w:rsidR="00842585">
        <w:rPr>
          <w:rStyle w:val="FootnoteReference"/>
        </w:rPr>
        <w:footnoteReference w:id="2"/>
      </w:r>
      <w:r w:rsidR="004B4297">
        <w:t xml:space="preserve">. Вы сами можете осветиться, чтобы освещать. Сегодня мир нуждается в этом. </w:t>
      </w:r>
    </w:p>
    <w:p w:rsidR="00544F9B" w:rsidRDefault="00544F9B" w:rsidP="00544F9B">
      <w:pPr>
        <w:pStyle w:val="Heading1"/>
      </w:pPr>
      <w:bookmarkStart w:id="180" w:name="_Toc420955469"/>
      <w:r>
        <w:lastRenderedPageBreak/>
        <w:t>Терпение и стойкость являются основными элементами для разрешения проблем иностранных семинаристов</w:t>
      </w:r>
      <w:bookmarkEnd w:id="180"/>
    </w:p>
    <w:p w:rsidR="0035258A" w:rsidRDefault="00544F9B" w:rsidP="0035258A">
      <w:r>
        <w:t xml:space="preserve">Конечно, вы здесь живете на чужбине. Несмотря на то, что вы здесь как у себя дома, все же вы долеки от своей семьи, родных и близких. У вас имеются проблемы и трудности. Вы сами, ваши жены и семьи имеют проблемы. Но вы должны быть стойкими. </w:t>
      </w:r>
      <w:r w:rsidR="0035258A">
        <w:t xml:space="preserve">В самом начале посланнической миссии Всевышний предоставил дорогому Пророку несколько строк, благодаря которым Пророк мог бы преодолевать трудности и справляться с возложенной на него тяжелой ответственностью. Одна из этих строк заключалась в терпении: </w:t>
      </w:r>
      <w:r>
        <w:t xml:space="preserve"> </w:t>
      </w:r>
    </w:p>
    <w:p w:rsidR="0035258A" w:rsidRPr="00924C73" w:rsidRDefault="0035258A" w:rsidP="0035258A">
      <w:pPr>
        <w:rPr>
          <w:b/>
          <w:bCs/>
          <w:i/>
          <w:iCs/>
        </w:rPr>
      </w:pPr>
      <w:r w:rsidRPr="00924C73">
        <w:rPr>
          <w:b/>
          <w:bCs/>
          <w:i/>
          <w:iCs/>
        </w:rPr>
        <w:t>О завернувшийся!</w:t>
      </w:r>
    </w:p>
    <w:p w:rsidR="0035258A" w:rsidRPr="00924C73" w:rsidRDefault="0035258A" w:rsidP="0035258A">
      <w:pPr>
        <w:rPr>
          <w:b/>
          <w:bCs/>
          <w:i/>
          <w:iCs/>
        </w:rPr>
      </w:pPr>
      <w:r w:rsidRPr="00924C73">
        <w:rPr>
          <w:b/>
          <w:bCs/>
          <w:i/>
          <w:iCs/>
        </w:rPr>
        <w:t xml:space="preserve"> Встань и увещевай,</w:t>
      </w:r>
    </w:p>
    <w:p w:rsidR="0035258A" w:rsidRPr="00924C73" w:rsidRDefault="0035258A" w:rsidP="0035258A">
      <w:pPr>
        <w:rPr>
          <w:b/>
          <w:bCs/>
          <w:i/>
          <w:iCs/>
        </w:rPr>
      </w:pPr>
      <w:r w:rsidRPr="00924C73">
        <w:rPr>
          <w:b/>
          <w:bCs/>
          <w:i/>
          <w:iCs/>
        </w:rPr>
        <w:t xml:space="preserve"> превозноси своего Господа,</w:t>
      </w:r>
    </w:p>
    <w:p w:rsidR="0035258A" w:rsidRPr="00924C73" w:rsidRDefault="0035258A" w:rsidP="0035258A">
      <w:pPr>
        <w:rPr>
          <w:b/>
          <w:bCs/>
          <w:i/>
          <w:iCs/>
        </w:rPr>
      </w:pPr>
      <w:r w:rsidRPr="00924C73">
        <w:rPr>
          <w:b/>
          <w:bCs/>
          <w:i/>
          <w:iCs/>
        </w:rPr>
        <w:t xml:space="preserve"> очисти одежды свои,</w:t>
      </w:r>
    </w:p>
    <w:p w:rsidR="0035258A" w:rsidRPr="00924C73" w:rsidRDefault="0035258A" w:rsidP="0035258A">
      <w:pPr>
        <w:rPr>
          <w:b/>
          <w:bCs/>
          <w:i/>
          <w:iCs/>
        </w:rPr>
      </w:pPr>
      <w:r w:rsidRPr="00924C73">
        <w:rPr>
          <w:b/>
          <w:bCs/>
          <w:i/>
          <w:iCs/>
        </w:rPr>
        <w:t xml:space="preserve"> избегай скверны,</w:t>
      </w:r>
    </w:p>
    <w:p w:rsidR="0035258A" w:rsidRPr="00924C73" w:rsidRDefault="0035258A" w:rsidP="0035258A">
      <w:pPr>
        <w:rPr>
          <w:b/>
          <w:bCs/>
          <w:i/>
          <w:iCs/>
        </w:rPr>
      </w:pPr>
      <w:r w:rsidRPr="00924C73">
        <w:rPr>
          <w:b/>
          <w:bCs/>
          <w:i/>
          <w:iCs/>
        </w:rPr>
        <w:t>не оказывай милости в надежде получить большее</w:t>
      </w:r>
    </w:p>
    <w:p w:rsidR="00544F9B" w:rsidRPr="00924C73" w:rsidRDefault="0035258A" w:rsidP="0035258A">
      <w:pPr>
        <w:rPr>
          <w:b/>
          <w:bCs/>
          <w:i/>
          <w:iCs/>
        </w:rPr>
      </w:pPr>
      <w:r w:rsidRPr="00924C73">
        <w:rPr>
          <w:b/>
          <w:bCs/>
          <w:i/>
          <w:iCs/>
        </w:rPr>
        <w:t xml:space="preserve"> и терпи [притеснения неверных] ради твоего Господа.</w:t>
      </w:r>
      <w:r w:rsidRPr="00924C73">
        <w:rPr>
          <w:rStyle w:val="FootnoteReference"/>
          <w:b/>
          <w:bCs/>
          <w:i/>
          <w:iCs/>
        </w:rPr>
        <w:footnoteReference w:id="3"/>
      </w:r>
    </w:p>
    <w:p w:rsidR="0035258A" w:rsidRDefault="0035258A" w:rsidP="0035258A">
      <w:r>
        <w:t>Всевышний предложил путь терпения Пророк</w:t>
      </w:r>
      <w:r w:rsidR="00924C73">
        <w:t>у. Необходимо проявлять терпение.</w:t>
      </w:r>
    </w:p>
    <w:p w:rsidR="00924C73" w:rsidRPr="00924C73" w:rsidRDefault="00924C73" w:rsidP="00924C73">
      <w:pPr>
        <w:pStyle w:val="Heading2"/>
      </w:pPr>
      <w:bookmarkStart w:id="181" w:name="_Toc420955470"/>
      <w:r w:rsidRPr="00924C73">
        <w:t>Значение терпения</w:t>
      </w:r>
      <w:bookmarkEnd w:id="181"/>
    </w:p>
    <w:p w:rsidR="00924C73" w:rsidRDefault="00924C73" w:rsidP="0035258A">
      <w:r>
        <w:t>Терпение означает стойкость, отсутствие усталости и побежденности проблемам.</w:t>
      </w:r>
    </w:p>
    <w:p w:rsidR="00924C73" w:rsidRPr="00924C73" w:rsidRDefault="00924C73" w:rsidP="00924C73">
      <w:pPr>
        <w:pStyle w:val="Heading2"/>
      </w:pPr>
      <w:bookmarkStart w:id="182" w:name="_Toc420955471"/>
      <w:r w:rsidRPr="00924C73">
        <w:t>Имам Хомейни был примером терпения и стойкости</w:t>
      </w:r>
      <w:bookmarkEnd w:id="182"/>
    </w:p>
    <w:p w:rsidR="00924C73" w:rsidRDefault="00884F5F" w:rsidP="00F00ACE">
      <w:r>
        <w:t xml:space="preserve">У нас у всех имеются проблемы. Мы не должны погружаться в них. И этот урок нам преподал наш Имам на своем примере, он проявлял терпение. В тот день, когда в городе Куме возвысился голос Имама никого, кроме небольшой группы семинаристов не было с ним. Он был один. Он в собственной стране и в собственном городе был чужим, но проявил стойкость. На него оказывались различного рода давления, как материальные, так и духовные. Но, он проявил стойкость,  </w:t>
      </w:r>
      <w:r w:rsidRPr="00884F5F">
        <w:t>«</w:t>
      </w:r>
      <w:r w:rsidRPr="00884F5F">
        <w:rPr>
          <w:rFonts w:cs="Arial" w:hint="cs"/>
          <w:rtl/>
        </w:rPr>
        <w:t>المؤمن</w:t>
      </w:r>
      <w:r w:rsidRPr="00884F5F">
        <w:rPr>
          <w:rFonts w:cs="Arial"/>
          <w:rtl/>
        </w:rPr>
        <w:t xml:space="preserve"> </w:t>
      </w:r>
      <w:r w:rsidRPr="00884F5F">
        <w:rPr>
          <w:rFonts w:cs="Arial" w:hint="cs"/>
          <w:rtl/>
        </w:rPr>
        <w:t>کالجبل</w:t>
      </w:r>
      <w:r w:rsidRPr="00884F5F">
        <w:rPr>
          <w:rFonts w:cs="Arial"/>
          <w:rtl/>
        </w:rPr>
        <w:t xml:space="preserve"> </w:t>
      </w:r>
      <w:r w:rsidRPr="00884F5F">
        <w:rPr>
          <w:rFonts w:cs="Arial" w:hint="cs"/>
          <w:rtl/>
        </w:rPr>
        <w:t>الرّاسخ</w:t>
      </w:r>
      <w:r w:rsidRPr="00884F5F">
        <w:rPr>
          <w:rFonts w:cs="Arial"/>
          <w:rtl/>
        </w:rPr>
        <w:t xml:space="preserve"> </w:t>
      </w:r>
      <w:r w:rsidRPr="00884F5F">
        <w:rPr>
          <w:rFonts w:cs="Arial" w:hint="cs"/>
          <w:rtl/>
        </w:rPr>
        <w:t>لا</w:t>
      </w:r>
      <w:r w:rsidRPr="00884F5F">
        <w:rPr>
          <w:rFonts w:cs="Arial"/>
          <w:rtl/>
        </w:rPr>
        <w:t xml:space="preserve"> </w:t>
      </w:r>
      <w:r w:rsidRPr="00884F5F">
        <w:rPr>
          <w:rFonts w:cs="Arial" w:hint="cs"/>
          <w:rtl/>
        </w:rPr>
        <w:t>تحرّکه</w:t>
      </w:r>
      <w:r w:rsidRPr="00884F5F">
        <w:rPr>
          <w:rFonts w:cs="Arial"/>
          <w:rtl/>
        </w:rPr>
        <w:t xml:space="preserve"> </w:t>
      </w:r>
      <w:r w:rsidRPr="00884F5F">
        <w:rPr>
          <w:rFonts w:cs="Arial" w:hint="cs"/>
          <w:rtl/>
        </w:rPr>
        <w:t>العواصف</w:t>
      </w:r>
      <w:r w:rsidRPr="00884F5F">
        <w:rPr>
          <w:rFonts w:hint="eastAsia"/>
        </w:rPr>
        <w:t>»</w:t>
      </w:r>
      <w:r>
        <w:t>, то есть, «верующий подобен горам, его не приводят в движение бури».</w:t>
      </w:r>
      <w:r w:rsidR="00CE0D83">
        <w:t xml:space="preserve"> Ни одна из этих бурь не смогла повилять на его стальную волю и сдвинуть с места его решимость. Он сопротивлялся. Когда на вершине горы </w:t>
      </w:r>
      <w:r w:rsidR="00F00ACE">
        <w:t xml:space="preserve">имеется источник, то и подножьях горы получают от этого пользу. Он проявил терпение и другие научились у него терпению. Поэтому и остальные проявили терпение. И великий иранский народ смог с помощью терпения выйти победителем из всех этих заговоров. </w:t>
      </w:r>
    </w:p>
    <w:p w:rsidR="00F00ACE" w:rsidRDefault="00F00ACE" w:rsidP="00F00ACE">
      <w:pPr>
        <w:pStyle w:val="Heading2"/>
      </w:pPr>
      <w:bookmarkStart w:id="183" w:name="_Toc420955472"/>
      <w:r>
        <w:t>Нынешнее могущество Исламской Революции является результатом терпения и стойкости</w:t>
      </w:r>
      <w:bookmarkEnd w:id="183"/>
    </w:p>
    <w:p w:rsidR="00F00ACE" w:rsidRDefault="00A313C4" w:rsidP="004D4D92">
      <w:r>
        <w:t xml:space="preserve">Вы сами прекрасно знаете как много заговоров и ударов в спину ядовитыми кинжалами получал народ Ирана и исламский строй от врагов с самого начала победы Исламской Ревелюции и по сей день. </w:t>
      </w:r>
      <w:r w:rsidR="00BE4E71">
        <w:t xml:space="preserve">Одним из заговро против нас была 8 летняя война. Они в течении 8 лет навязывали нам войну. Еще одним заговором против Исламской Республики является 30-ти летние санкции. Сегодня мировые притеснители развернули скандал и распространяют шумиху вокруг санкций </w:t>
      </w:r>
      <w:r w:rsidR="00BE4E71">
        <w:lastRenderedPageBreak/>
        <w:t>Ирана. Но эти санкции не являются чем-то новым. Экономические санкции действуют против Исламской Республики вот уже на протяжении 30-ти лет. Но этот народ на протяжении вот уже 30 лет как сломил орудие санкций посредством терпения и стойкости, и, благодаря этой проницательности и стойкости, а также благодаря божественной помощи, Исламская Республика Иран сегодня находится на вершине пика своего политического могущества и безопасности.</w:t>
      </w:r>
      <w:r w:rsidR="004D4D92">
        <w:t xml:space="preserve"> Не забывайте о терпении, стойкости и упорстве. Это является важным моментом в жизни каждого человека, который имеет возвышенные цели.</w:t>
      </w:r>
    </w:p>
    <w:p w:rsidR="004D4D92" w:rsidRDefault="004D4D92" w:rsidP="004D4D92">
      <w:pPr>
        <w:pStyle w:val="Heading1"/>
      </w:pPr>
      <w:bookmarkStart w:id="184" w:name="_Toc420955473"/>
      <w:r>
        <w:t>Оживление дела семейства Пророка (мир им!) является обязанностью и целью присутствия иностранных семинаристов в Иране</w:t>
      </w:r>
      <w:bookmarkEnd w:id="184"/>
    </w:p>
    <w:p w:rsidR="002D0D18" w:rsidRDefault="00F8129F" w:rsidP="00184743">
      <w:r>
        <w:t>Вы являетесь сокровищницами Ислама. Вы являетесь величайшим капиталом Ислама.</w:t>
      </w:r>
      <w:r w:rsidR="002B3EC8">
        <w:t xml:space="preserve"> Здесь хорошо учитесь. Как следует прочувствуйте атмосферу революции и исламского строя, с надеждой на Бога возвращайтесь к своему народу в нужное время и с помощью знаний, кротости, нрава, скромности, любви и заботы о своем народе  передайте им эти истины. Целью вашего присутствия здесь не является политическая цель. Целью вашего присутствия здесь является наука и воспитание. Это более чем ясно и понятно. </w:t>
      </w:r>
      <w:r w:rsidR="00184743">
        <w:t xml:space="preserve">Где бы ни были наука и знания, на них всегда есть покупатель, добротные речи и знания везде найдут своего покупателя. </w:t>
      </w:r>
    </w:p>
    <w:p w:rsidR="002D0D18" w:rsidRDefault="002D0D18" w:rsidP="00184743">
      <w:bookmarkStart w:id="185" w:name="_Toc420955474"/>
      <w:r w:rsidRPr="002D0D18">
        <w:rPr>
          <w:rStyle w:val="Heading2Char"/>
        </w:rPr>
        <w:t>Путь оживления дела Ахль аль-Бейт (мир им!)</w:t>
      </w:r>
      <w:bookmarkEnd w:id="185"/>
      <w:r w:rsidRPr="002D0D18">
        <w:rPr>
          <w:rStyle w:val="Heading2Char"/>
        </w:rPr>
        <w:br/>
      </w:r>
      <w:r w:rsidR="00184743">
        <w:t xml:space="preserve">Имам Али Ибн Муса Рида (мир ему!) изволил сказать одному из своих сподвижников: </w:t>
      </w:r>
      <w:r w:rsidR="00184743" w:rsidRPr="00184743">
        <w:t>«</w:t>
      </w:r>
      <w:r w:rsidR="00184743" w:rsidRPr="00184743">
        <w:rPr>
          <w:rFonts w:cs="Arial" w:hint="cs"/>
          <w:rtl/>
        </w:rPr>
        <w:t>رحم</w:t>
      </w:r>
      <w:r w:rsidR="00184743" w:rsidRPr="00184743">
        <w:rPr>
          <w:rFonts w:cs="Arial"/>
          <w:rtl/>
        </w:rPr>
        <w:t xml:space="preserve"> </w:t>
      </w:r>
      <w:r w:rsidR="00184743" w:rsidRPr="00184743">
        <w:rPr>
          <w:rFonts w:cs="Arial" w:hint="cs"/>
          <w:rtl/>
        </w:rPr>
        <w:t>اللَّه</w:t>
      </w:r>
      <w:r w:rsidR="00184743" w:rsidRPr="00184743">
        <w:rPr>
          <w:rFonts w:cs="Arial"/>
          <w:rtl/>
        </w:rPr>
        <w:t xml:space="preserve"> </w:t>
      </w:r>
      <w:r w:rsidR="00184743" w:rsidRPr="00184743">
        <w:rPr>
          <w:rFonts w:cs="Arial" w:hint="cs"/>
          <w:rtl/>
        </w:rPr>
        <w:t>عبدا</w:t>
      </w:r>
      <w:r w:rsidR="00184743" w:rsidRPr="00184743">
        <w:rPr>
          <w:rFonts w:cs="Arial"/>
          <w:rtl/>
        </w:rPr>
        <w:t xml:space="preserve"> </w:t>
      </w:r>
      <w:r w:rsidR="00184743" w:rsidRPr="00184743">
        <w:rPr>
          <w:rFonts w:cs="Arial" w:hint="cs"/>
          <w:rtl/>
        </w:rPr>
        <w:t>احیا</w:t>
      </w:r>
      <w:r w:rsidR="00184743" w:rsidRPr="00184743">
        <w:rPr>
          <w:rFonts w:cs="Arial"/>
          <w:rtl/>
        </w:rPr>
        <w:t xml:space="preserve"> </w:t>
      </w:r>
      <w:r w:rsidR="00184743" w:rsidRPr="00184743">
        <w:rPr>
          <w:rFonts w:cs="Arial" w:hint="cs"/>
          <w:rtl/>
        </w:rPr>
        <w:t>امرنا</w:t>
      </w:r>
      <w:r w:rsidR="00184743" w:rsidRPr="00184743">
        <w:rPr>
          <w:rFonts w:hint="eastAsia"/>
        </w:rPr>
        <w:t>»</w:t>
      </w:r>
      <w:r w:rsidR="00184743">
        <w:t xml:space="preserve">, то есть, да помилует Аллаха того, кто оживляет наше дело, наши слова. Передатчик сказал: </w:t>
      </w:r>
      <w:r w:rsidR="00184743" w:rsidRPr="00184743">
        <w:t>«</w:t>
      </w:r>
      <w:r w:rsidR="00184743" w:rsidRPr="00184743">
        <w:rPr>
          <w:rFonts w:cs="Arial" w:hint="cs"/>
          <w:rtl/>
        </w:rPr>
        <w:t>فقلت</w:t>
      </w:r>
      <w:r w:rsidR="00184743" w:rsidRPr="00184743">
        <w:rPr>
          <w:rFonts w:cs="Arial"/>
          <w:rtl/>
        </w:rPr>
        <w:t xml:space="preserve"> </w:t>
      </w:r>
      <w:r w:rsidR="00184743" w:rsidRPr="00184743">
        <w:rPr>
          <w:rFonts w:cs="Arial" w:hint="cs"/>
          <w:rtl/>
        </w:rPr>
        <w:t>له</w:t>
      </w:r>
      <w:r w:rsidR="00184743" w:rsidRPr="00184743">
        <w:rPr>
          <w:rFonts w:cs="Arial"/>
          <w:rtl/>
        </w:rPr>
        <w:t xml:space="preserve"> </w:t>
      </w:r>
      <w:r w:rsidR="00184743" w:rsidRPr="00184743">
        <w:rPr>
          <w:rFonts w:cs="Arial" w:hint="cs"/>
          <w:rtl/>
        </w:rPr>
        <w:t>کیف</w:t>
      </w:r>
      <w:r w:rsidR="00184743" w:rsidRPr="00184743">
        <w:rPr>
          <w:rFonts w:cs="Arial"/>
          <w:rtl/>
        </w:rPr>
        <w:t xml:space="preserve"> </w:t>
      </w:r>
      <w:r w:rsidR="00184743" w:rsidRPr="00184743">
        <w:rPr>
          <w:rFonts w:cs="Arial" w:hint="cs"/>
          <w:rtl/>
        </w:rPr>
        <w:t>یحیی</w:t>
      </w:r>
      <w:r w:rsidR="00184743" w:rsidRPr="00184743">
        <w:rPr>
          <w:rFonts w:cs="Arial"/>
          <w:rtl/>
        </w:rPr>
        <w:t xml:space="preserve"> </w:t>
      </w:r>
      <w:r w:rsidR="00184743" w:rsidRPr="00184743">
        <w:rPr>
          <w:rFonts w:cs="Arial" w:hint="cs"/>
          <w:rtl/>
        </w:rPr>
        <w:t>امرکم</w:t>
      </w:r>
      <w:r w:rsidR="00184743" w:rsidRPr="00184743">
        <w:rPr>
          <w:rFonts w:hint="eastAsia"/>
        </w:rPr>
        <w:t>»</w:t>
      </w:r>
      <w:r w:rsidR="00184743">
        <w:t xml:space="preserve">, то есть, как можно оживлять ваше дело? </w:t>
      </w:r>
    </w:p>
    <w:p w:rsidR="002D0D18" w:rsidRDefault="002D0D18" w:rsidP="002D0D18">
      <w:pPr>
        <w:pStyle w:val="Heading3"/>
      </w:pPr>
      <w:bookmarkStart w:id="186" w:name="_Toc420955475"/>
      <w:r>
        <w:t>Оснащение знаниями Ислама и Ахл аль-Бейт (мир им!) и передача их народу</w:t>
      </w:r>
      <w:bookmarkEnd w:id="186"/>
    </w:p>
    <w:p w:rsidR="007776CD" w:rsidRDefault="00184743" w:rsidP="00184743">
      <w:r>
        <w:t xml:space="preserve">Ответил: </w:t>
      </w:r>
      <w:r w:rsidRPr="00184743">
        <w:t>«</w:t>
      </w:r>
      <w:r w:rsidRPr="00184743">
        <w:rPr>
          <w:rFonts w:cs="Arial" w:hint="cs"/>
          <w:rtl/>
        </w:rPr>
        <w:t>قال</w:t>
      </w:r>
      <w:r w:rsidRPr="00184743">
        <w:rPr>
          <w:rFonts w:cs="Arial"/>
          <w:rtl/>
        </w:rPr>
        <w:t xml:space="preserve"> </w:t>
      </w:r>
      <w:r w:rsidRPr="00184743">
        <w:rPr>
          <w:rFonts w:cs="Arial" w:hint="cs"/>
          <w:rtl/>
        </w:rPr>
        <w:t>یتعلّم</w:t>
      </w:r>
      <w:r w:rsidRPr="00184743">
        <w:rPr>
          <w:rFonts w:cs="Arial"/>
          <w:rtl/>
        </w:rPr>
        <w:t xml:space="preserve"> </w:t>
      </w:r>
      <w:r w:rsidRPr="00184743">
        <w:rPr>
          <w:rFonts w:cs="Arial" w:hint="cs"/>
          <w:rtl/>
        </w:rPr>
        <w:t>علومنا</w:t>
      </w:r>
      <w:r w:rsidRPr="00184743">
        <w:rPr>
          <w:rFonts w:cs="Arial"/>
          <w:rtl/>
        </w:rPr>
        <w:t xml:space="preserve"> </w:t>
      </w:r>
      <w:r w:rsidRPr="00184743">
        <w:rPr>
          <w:rFonts w:cs="Arial" w:hint="cs"/>
          <w:rtl/>
        </w:rPr>
        <w:t>و</w:t>
      </w:r>
      <w:r w:rsidRPr="00184743">
        <w:rPr>
          <w:rFonts w:cs="Arial"/>
          <w:rtl/>
        </w:rPr>
        <w:t xml:space="preserve"> </w:t>
      </w:r>
      <w:r w:rsidRPr="00184743">
        <w:rPr>
          <w:rFonts w:cs="Arial" w:hint="cs"/>
          <w:rtl/>
        </w:rPr>
        <w:t>یعلّمها</w:t>
      </w:r>
      <w:r w:rsidRPr="00184743">
        <w:rPr>
          <w:rFonts w:cs="Arial"/>
          <w:rtl/>
        </w:rPr>
        <w:t xml:space="preserve"> </w:t>
      </w:r>
      <w:r w:rsidRPr="00184743">
        <w:rPr>
          <w:rFonts w:cs="Arial" w:hint="cs"/>
          <w:rtl/>
        </w:rPr>
        <w:t>النّاس</w:t>
      </w:r>
      <w:r w:rsidRPr="00184743">
        <w:rPr>
          <w:rFonts w:hint="eastAsia"/>
        </w:rPr>
        <w:t>»</w:t>
      </w:r>
      <w:r>
        <w:t xml:space="preserve">, то есть, узичая наши знания и передавая их другим. </w:t>
      </w:r>
      <w:r w:rsidRPr="00184743">
        <w:t>«</w:t>
      </w:r>
      <w:r w:rsidRPr="00184743">
        <w:rPr>
          <w:rFonts w:cs="Arial" w:hint="cs"/>
          <w:rtl/>
        </w:rPr>
        <w:t>فانّ</w:t>
      </w:r>
      <w:r w:rsidRPr="00184743">
        <w:rPr>
          <w:rFonts w:cs="Arial"/>
          <w:rtl/>
        </w:rPr>
        <w:t xml:space="preserve"> </w:t>
      </w:r>
      <w:r w:rsidRPr="00184743">
        <w:rPr>
          <w:rFonts w:cs="Arial" w:hint="cs"/>
          <w:rtl/>
        </w:rPr>
        <w:t>النّاس</w:t>
      </w:r>
      <w:r w:rsidRPr="00184743">
        <w:rPr>
          <w:rFonts w:cs="Arial"/>
          <w:rtl/>
        </w:rPr>
        <w:t xml:space="preserve"> </w:t>
      </w:r>
      <w:r w:rsidRPr="00184743">
        <w:rPr>
          <w:rFonts w:cs="Arial" w:hint="cs"/>
          <w:rtl/>
        </w:rPr>
        <w:t>لو</w:t>
      </w:r>
      <w:r w:rsidRPr="00184743">
        <w:rPr>
          <w:rFonts w:cs="Arial"/>
          <w:rtl/>
        </w:rPr>
        <w:t xml:space="preserve"> </w:t>
      </w:r>
      <w:r w:rsidRPr="00184743">
        <w:rPr>
          <w:rFonts w:cs="Arial" w:hint="cs"/>
          <w:rtl/>
        </w:rPr>
        <w:t>علموا</w:t>
      </w:r>
      <w:r w:rsidRPr="00184743">
        <w:rPr>
          <w:rFonts w:cs="Arial"/>
          <w:rtl/>
        </w:rPr>
        <w:t xml:space="preserve"> </w:t>
      </w:r>
      <w:r w:rsidRPr="00184743">
        <w:rPr>
          <w:rFonts w:cs="Arial" w:hint="cs"/>
          <w:rtl/>
        </w:rPr>
        <w:t>محاسن</w:t>
      </w:r>
      <w:r w:rsidRPr="00184743">
        <w:rPr>
          <w:rFonts w:cs="Arial"/>
          <w:rtl/>
        </w:rPr>
        <w:t xml:space="preserve"> </w:t>
      </w:r>
      <w:r w:rsidRPr="00184743">
        <w:rPr>
          <w:rFonts w:cs="Arial" w:hint="cs"/>
          <w:rtl/>
        </w:rPr>
        <w:t>کلامنا</w:t>
      </w:r>
      <w:r w:rsidRPr="00184743">
        <w:rPr>
          <w:rFonts w:cs="Arial"/>
          <w:rtl/>
        </w:rPr>
        <w:t xml:space="preserve"> </w:t>
      </w:r>
      <w:r w:rsidRPr="00184743">
        <w:rPr>
          <w:rFonts w:cs="Arial" w:hint="cs"/>
          <w:rtl/>
        </w:rPr>
        <w:t>لاتّبعونا</w:t>
      </w:r>
      <w:r w:rsidRPr="00184743">
        <w:rPr>
          <w:rFonts w:hint="eastAsia"/>
        </w:rPr>
        <w:t>»</w:t>
      </w:r>
      <w:r>
        <w:t>, то есть, поистине, если люди познают красоту наших речей, то непременно последуют за нами</w:t>
      </w:r>
      <w:r>
        <w:rPr>
          <w:rStyle w:val="FootnoteReference"/>
        </w:rPr>
        <w:footnoteReference w:id="4"/>
      </w:r>
      <w:r>
        <w:t xml:space="preserve">.  </w:t>
      </w:r>
      <w:r w:rsidR="00AC5E7F">
        <w:t xml:space="preserve">Для распространения знаний Ахл аль-Бейт нет никакой нужны стучаться в ту или иную дверь. Нет нужды надоедать и приставать тем или иным людям. Всего лишь достаточно правильно изучить эти знания и передать их другим. </w:t>
      </w:r>
      <w:r w:rsidR="007776CD">
        <w:t xml:space="preserve">Эти монотеистические знания, знания о человеке, всеохватывающие по отношению к жизни человека знания являются притягательными и притягивают в себе сердца. Поэтому люди сами отправляются за ними. </w:t>
      </w:r>
    </w:p>
    <w:p w:rsidR="007776CD" w:rsidRDefault="007776CD" w:rsidP="007776CD">
      <w:pPr>
        <w:pStyle w:val="Heading1"/>
      </w:pPr>
      <w:bookmarkStart w:id="187" w:name="_Toc420955476"/>
      <w:r>
        <w:t>Благодать объединения иностранных семинаристов в Иране</w:t>
      </w:r>
      <w:bookmarkEnd w:id="187"/>
    </w:p>
    <w:p w:rsidR="00F7369B" w:rsidRPr="00F7369B" w:rsidRDefault="00F7369B" w:rsidP="00F7369B">
      <w:pPr>
        <w:pStyle w:val="Heading2"/>
      </w:pPr>
      <w:bookmarkStart w:id="188" w:name="_Toc420955477"/>
      <w:r>
        <w:t>Знакомство с национальными культурами мусульман и использование целями и возвышенными идеалами друг друга</w:t>
      </w:r>
      <w:bookmarkEnd w:id="188"/>
    </w:p>
    <w:p w:rsidR="00E62BDE" w:rsidRDefault="007E485E" w:rsidP="00AE70E9">
      <w:r>
        <w:t xml:space="preserve">Здесь имеется большая возможность для вас. Здесь собрались разные народы из различных стран. Каждый из вас имеет возможность ознакомиться со своими братьями мусульманами и их национальными культурами в этой среде. </w:t>
      </w:r>
    </w:p>
    <w:p w:rsidR="00AE70E9" w:rsidRDefault="00AE70E9" w:rsidP="00AE70E9">
      <w:r>
        <w:t xml:space="preserve">Здесь вы можете наладить связи между Европой и Восточной Азией. Здесь вы можете наладить связи между Африкой и странами Ближнего Востока. Избранные из народов собрались здесь. Знакомтесь друг с другом и узнавайте друг друга. </w:t>
      </w:r>
      <w:r w:rsidR="00F7369B">
        <w:t xml:space="preserve">Изучайте культуру друг друга, знакомтесь с </w:t>
      </w:r>
      <w:r w:rsidR="00F7369B">
        <w:lastRenderedPageBreak/>
        <w:t xml:space="preserve">мечтами и целями другу друга, перенимайте друг  у друга возвышенные цели, которые возможно найти в своих братья мусульманах. Учитесь всему этому друг у друга. Таким образом мусульманин становится всесторонним. </w:t>
      </w:r>
    </w:p>
    <w:p w:rsidR="00F7369B" w:rsidRDefault="00F7369B" w:rsidP="00F7369B">
      <w:pPr>
        <w:pStyle w:val="Heading2"/>
      </w:pPr>
      <w:bookmarkStart w:id="189" w:name="_Toc420955478"/>
      <w:r>
        <w:t>Основание первой основы «международного унивеститета исламских знаний»</w:t>
      </w:r>
      <w:bookmarkEnd w:id="189"/>
    </w:p>
    <w:p w:rsidR="00F7369B" w:rsidRDefault="00F93762" w:rsidP="00F93762">
      <w:r>
        <w:t xml:space="preserve">Это является очень большой возможностью для вас. Подобной возможности больше нигде нет. Здесь организовано международное исламское научное ядро. Посредством вашего общения друг с другом, вашей жизни в единой атмосфере, знакомства друг  с другом закладывается ядро международного исламского научного унивеситета. Пользуйтесь этой возможностью на максимуме. </w:t>
      </w:r>
    </w:p>
    <w:p w:rsidR="00F93762" w:rsidRDefault="00F93762" w:rsidP="00F93762">
      <w:pPr>
        <w:pStyle w:val="Heading1"/>
      </w:pPr>
      <w:bookmarkStart w:id="190" w:name="_Toc420955479"/>
      <w:r>
        <w:t>Необходимость пользоваться возможностями молодости</w:t>
      </w:r>
      <w:bookmarkEnd w:id="190"/>
    </w:p>
    <w:p w:rsidR="002F0DAF" w:rsidRPr="002F0DAF" w:rsidRDefault="002F0DAF" w:rsidP="002F0DAF">
      <w:pPr>
        <w:pStyle w:val="Heading2"/>
      </w:pPr>
      <w:bookmarkStart w:id="191" w:name="_Toc420955480"/>
      <w:r>
        <w:t>Укрепление связи с Господом в молодости</w:t>
      </w:r>
      <w:bookmarkEnd w:id="191"/>
    </w:p>
    <w:p w:rsidR="00F93762" w:rsidRDefault="002F0DAF" w:rsidP="006E72BB">
      <w:r>
        <w:t xml:space="preserve">Вы молоды. Самым большим капиталом молодого человека является чистое и светлое сердце. Дорогие мои! </w:t>
      </w:r>
      <w:r w:rsidR="006E72BB" w:rsidRPr="006E72BB">
        <w:t>Укрепл</w:t>
      </w:r>
      <w:r w:rsidR="006E72BB">
        <w:t>яйте</w:t>
      </w:r>
      <w:r w:rsidR="006E72BB" w:rsidRPr="006E72BB">
        <w:t xml:space="preserve"> </w:t>
      </w:r>
      <w:r w:rsidR="006E72BB">
        <w:t>свою связь</w:t>
      </w:r>
      <w:r w:rsidR="006E72BB" w:rsidRPr="006E72BB">
        <w:t xml:space="preserve"> с Господом</w:t>
      </w:r>
      <w:r w:rsidR="006E72BB">
        <w:t>. Если молодой человек</w:t>
      </w:r>
      <w:r w:rsidR="006449FD">
        <w:t>, который обладает всей необходимой готовностью</w:t>
      </w:r>
      <w:r w:rsidR="006E72BB">
        <w:t xml:space="preserve"> сможет </w:t>
      </w:r>
      <w:r w:rsidR="006449FD">
        <w:t>с помощью смиренности, поминания, мольбы и обращения ознакомить свое сердце с Богом, то случится то, что называет «свет над светом». Свет божественных знаний будет нисходить в ваши сердца. Избегание грехов, связь с Богом, особое внимание к молитве являются теми очень важными делами.</w:t>
      </w:r>
    </w:p>
    <w:p w:rsidR="006449FD" w:rsidRDefault="006449FD" w:rsidP="006449FD">
      <w:pPr>
        <w:pStyle w:val="Heading3"/>
      </w:pPr>
      <w:bookmarkStart w:id="192" w:name="_Toc420955481"/>
      <w:r>
        <w:t>Важность намаза</w:t>
      </w:r>
      <w:bookmarkEnd w:id="192"/>
    </w:p>
    <w:p w:rsidR="006449FD" w:rsidRDefault="002353F7" w:rsidP="006E72BB">
      <w:r>
        <w:t xml:space="preserve">Молитва (намаз) является одной из самых больших милостей Бога. Намаз дает нам возможность несколько раз каждый день устанавливать связь с Богом </w:t>
      </w:r>
      <w:r w:rsidR="000F2FC4">
        <w:t>и разговаривать с ним, обращаться к Всевышнему, просить у Него помощи, рассказывать Ему о своих про</w:t>
      </w:r>
      <w:r w:rsidR="00BF1A3C">
        <w:t>блемах и нуждах, укреплять нашу привязанность к Богу с помощью этого повиновения и этой нужды. Наши выдающиеся деятели уделяли молитве особое внимание. Намаз находится в распоряжении каждого. Мы как правило не ценим и не знаем истинную ценность намаза. Нельзя к чтению намаза относится только как к исполнению обязанностей. Нет, это величайшая возможность, которой необходимо воспользоваться. Была сказано, что намаз подобен источнику воды в вашем доме, которой вы умываетесь пять раз в день. Это очищение может оказать долгое воздействие на ваши молодые сердца. Только с помощью чистоты и богобоязненности можно получить от Бога в подарок влиятельное и воздействующее на других слово.</w:t>
      </w:r>
    </w:p>
    <w:p w:rsidR="00BF1A3C" w:rsidRDefault="00BF1A3C" w:rsidP="00BF1A3C">
      <w:pPr>
        <w:pStyle w:val="Heading3"/>
      </w:pPr>
      <w:bookmarkStart w:id="193" w:name="_Toc420955482"/>
      <w:r>
        <w:t>Влияние речей Имама (да помилует его Аллаха!) было результатом его связи и глубокой привязанности к Богу</w:t>
      </w:r>
      <w:bookmarkEnd w:id="193"/>
    </w:p>
    <w:p w:rsidR="00211B82" w:rsidRDefault="00F4336F" w:rsidP="00211B82">
      <w:r>
        <w:t xml:space="preserve">Одной из причин того, что слова и речи Имама по всей стране оказывало удивительное влияние </w:t>
      </w:r>
      <w:r w:rsidR="00601203">
        <w:t>во всех ситуациях, как в трудностях, так и в комфорте, было его духовное состояние, его чистота, его связь и привязанность к Богу, его полуночные слезы. Сын Имама, покойный Хадж сеййид Ахмад еще при жизни Имама говорил мне: как только Имам в полночь просыпается не перестает плакать, этих обычных платков недостаточно, чтобы вытереть его слезы, поэтому, он вынужден вытирать слезы полотенцами. Настолько сильно он плачет. Этот стальной человек, который не вздрагивал перед событиями и потерями, перед которыми вздрагивают даже целые народы, этот человек, в глазах которого самые могущественными мировые силы были ничем, этот человек перед Могуществом Бога, в молитве и молениях вот так лил слезы. Это имеет очень большую ценность. Цените эту возможность.</w:t>
      </w:r>
    </w:p>
    <w:p w:rsidR="00601203" w:rsidRDefault="00601203" w:rsidP="00601203">
      <w:r>
        <w:lastRenderedPageBreak/>
        <w:t>Я повторно заявляю, что был счастлив повидаться с вами, дорогие мои. Я должен со всей искренностью поблагодарить господина Арафи и служащих унивеситета «Аль-Мустафа», различных работников, преподователей и всех тех, кто принимал участие в организации этого великого события. С позволения Бога, да смилостивится Всевышний над всеми ими, всеми вами, всеми теми, кто оказывал помощь на этом пути.</w:t>
      </w:r>
    </w:p>
    <w:p w:rsidR="00601203" w:rsidRDefault="00601203" w:rsidP="00601203">
      <w:r>
        <w:t>Мир Вам, милость Аллаха и Его благословение!</w:t>
      </w:r>
    </w:p>
    <w:p w:rsidR="00B1657C" w:rsidRDefault="00B1657C" w:rsidP="00211B82"/>
    <w:p w:rsidR="00B1657C" w:rsidRDefault="00B1657C" w:rsidP="00211B82"/>
    <w:p w:rsidR="00B1657C" w:rsidRDefault="00B1657C" w:rsidP="00211B82"/>
    <w:p w:rsidR="00B1657C" w:rsidRDefault="00B1657C" w:rsidP="00211B82"/>
    <w:p w:rsidR="00B1657C" w:rsidRDefault="00B1657C" w:rsidP="00211B82"/>
    <w:p w:rsidR="00B1657C" w:rsidRDefault="00B1657C" w:rsidP="00211B82"/>
    <w:p w:rsidR="00B1657C" w:rsidRDefault="00B1657C" w:rsidP="00B1657C">
      <w:pPr>
        <w:pStyle w:val="Title"/>
      </w:pPr>
      <w:bookmarkStart w:id="194" w:name="_Toc420955483"/>
      <w:r>
        <w:t>Великолепие проницательности</w:t>
      </w:r>
      <w:bookmarkEnd w:id="194"/>
    </w:p>
    <w:p w:rsidR="00B1657C" w:rsidRDefault="00B1657C" w:rsidP="00B1657C">
      <w:r>
        <w:t>Встреча со студентами и молодежью провинции Кум</w:t>
      </w:r>
    </w:p>
    <w:p w:rsidR="00B1657C" w:rsidRDefault="00B1657C" w:rsidP="00596F78">
      <w:r>
        <w:t>0</w:t>
      </w:r>
      <w:r w:rsidR="00596F78">
        <w:t>4</w:t>
      </w:r>
      <w:r>
        <w:t>/08/1389</w:t>
      </w:r>
    </w:p>
    <w:p w:rsidR="00B1657C" w:rsidRDefault="00B1657C" w:rsidP="00B1657C">
      <w:r>
        <w:t>Во имя Аллаха, Милостивого и Милосердного!</w:t>
      </w:r>
    </w:p>
    <w:p w:rsidR="00B1657C" w:rsidRDefault="00B1657C" w:rsidP="00B1657C">
      <w:r>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B1657C" w:rsidRPr="000F30E3" w:rsidRDefault="00B1657C" w:rsidP="00B1657C">
      <w:pPr>
        <w:rPr>
          <w:lang w:eastAsia="ru-RU"/>
        </w:rPr>
      </w:pPr>
      <w:r w:rsidRPr="000F30E3">
        <w:rPr>
          <w:lang w:eastAsia="ru-RU"/>
        </w:rPr>
        <w:t>Мир тебе! О дочь Мусы ибн Джафара! О, Фатима Масума! Приветствие Аллаха тебе и твоим предкам благоуханным, пречистым, избранным и непорочным!</w:t>
      </w:r>
    </w:p>
    <w:p w:rsidR="00B1657C" w:rsidRDefault="00B1657C" w:rsidP="00B1657C">
      <w:pPr>
        <w:pStyle w:val="Heading1"/>
      </w:pPr>
      <w:bookmarkStart w:id="195" w:name="_Toc420955484"/>
      <w:r>
        <w:t>Плоды молодой атмосферы в стране</w:t>
      </w:r>
      <w:bookmarkEnd w:id="195"/>
    </w:p>
    <w:p w:rsidR="00B1657C" w:rsidRDefault="00D07512" w:rsidP="007160CD">
      <w:r>
        <w:t xml:space="preserve">Встреча с вами, дорогой молодежью в последние дни этого относительно длинного визита </w:t>
      </w:r>
      <w:r w:rsidR="006431AB">
        <w:t xml:space="preserve">подобно новому дыханию и обновлению сил. </w:t>
      </w:r>
      <w:r w:rsidR="007160CD">
        <w:t xml:space="preserve">Молодая атмосфера, чувства молодых, мысли молодых, дух и цели молодых способны оказывать влияние на любую атмосферу и любую среду. Одной из причин того, что атмосфера в нашей стране, по воле Всевышнего полна волей, решимостью, энергичностью и разумностью, является то, что большинство нашего общества составляют молодые люди. И это собрание, в истинном значении этого слова является собранием молодых людей. </w:t>
      </w:r>
    </w:p>
    <w:p w:rsidR="007160CD" w:rsidRDefault="007160CD" w:rsidP="007160CD">
      <w:pPr>
        <w:pStyle w:val="Heading1"/>
      </w:pPr>
      <w:bookmarkStart w:id="196" w:name="_Toc420955485"/>
      <w:r>
        <w:lastRenderedPageBreak/>
        <w:t>Темы связанные с молодежью Кума</w:t>
      </w:r>
      <w:bookmarkEnd w:id="196"/>
    </w:p>
    <w:p w:rsidR="007160CD" w:rsidRDefault="007160CD" w:rsidP="007160CD">
      <w:pPr>
        <w:pStyle w:val="Heading2"/>
      </w:pPr>
      <w:bookmarkStart w:id="197" w:name="_Toc420955486"/>
      <w:r>
        <w:t>Особенности молодежи Кума</w:t>
      </w:r>
      <w:bookmarkEnd w:id="197"/>
    </w:p>
    <w:p w:rsidR="007160CD" w:rsidRDefault="007160CD" w:rsidP="007160CD">
      <w:pPr>
        <w:pStyle w:val="Heading3"/>
      </w:pPr>
      <w:bookmarkStart w:id="198" w:name="_Toc420955487"/>
      <w:r>
        <w:t>Ум и находчивость</w:t>
      </w:r>
      <w:bookmarkEnd w:id="198"/>
    </w:p>
    <w:p w:rsidR="007160CD" w:rsidRDefault="009328BC" w:rsidP="00674B54">
      <w:r>
        <w:t xml:space="preserve">Я, относительно кумской молодежи имею как воспоминания, так и различную информацию. Несмотря на то, что имеются среди студентов и те, кто приехал сюда учиться из других городов, но, большинсто все таки местные. </w:t>
      </w:r>
      <w:r w:rsidR="00674B54">
        <w:t xml:space="preserve">До того как борьба достигла своего апогея в 41 и 42 годах мы наблюдали признаки находчивости молодых кумчан. </w:t>
      </w:r>
      <w:r>
        <w:t xml:space="preserve"> </w:t>
      </w:r>
      <w:r w:rsidR="00674B54">
        <w:t xml:space="preserve">Я никогда не забуду, прямо на этой улице перед храмом или на той стороне дороги, улице Араг был газетный киоск, там вывешивали газетные новости. </w:t>
      </w:r>
      <w:r w:rsidR="00596F78">
        <w:t>Мы когда возвращались с уроков, то стояли перед этим киоском и читали титры свежих новостей. Когда власть Тагута была вынуждена отступить в вопросе о государственных и проивинциальных ассоциациях и отменить указ, то я видел как эти молодые люди, которые собирались на этих улицах вокруг храма и на улице Ирам, о которых мы никогда не подумали бы, что они разбираются в политике и вообще проявляют к ней интерес, стали подходить к нам и поздравлять нас в связи победой духовенства над властью Тагута. Эти молодые люди внешне были отдалены от политики, но приходили и поздравляли нас, студентов духовных семинариев, с которыми они не были знакомы.</w:t>
      </w:r>
    </w:p>
    <w:p w:rsidR="0092073A" w:rsidRDefault="0092073A" w:rsidP="00674B54">
      <w:r>
        <w:t>Я тогда еще думал: что за дух живет в этих молодых кумчанах? Тогда в Куме еще не было студентов ВУЗов, молодые школьники и не школьники, безработные ребята, что за дух в них был, что они были настолько чувствительны к вопросам борьбы и противостояния между властью и духовенством. Когда произошли события 56 года, тогда Кум показал себя во всей красе.</w:t>
      </w:r>
    </w:p>
    <w:p w:rsidR="0092073A" w:rsidRDefault="0092073A" w:rsidP="0092073A">
      <w:pPr>
        <w:pStyle w:val="Heading3"/>
      </w:pPr>
      <w:bookmarkStart w:id="199" w:name="_Toc420955488"/>
      <w:r>
        <w:t>Знаменосец борьбы и джихада</w:t>
      </w:r>
      <w:bookmarkEnd w:id="199"/>
    </w:p>
    <w:p w:rsidR="0092073A" w:rsidRDefault="0092073A" w:rsidP="00A96E23">
      <w:pPr>
        <w:pStyle w:val="Heading4"/>
      </w:pPr>
      <w:bookmarkStart w:id="200" w:name="_Toc420955489"/>
      <w:r>
        <w:t>Борьб</w:t>
      </w:r>
      <w:r w:rsidR="00A96E23">
        <w:t>а</w:t>
      </w:r>
      <w:r>
        <w:t xml:space="preserve"> с властью Тагута</w:t>
      </w:r>
      <w:bookmarkEnd w:id="200"/>
    </w:p>
    <w:p w:rsidR="00C904BF" w:rsidRDefault="00C904BF" w:rsidP="00C904BF">
      <w:r>
        <w:t>Кум, в истинном смысле этого слова начал народное движение на улицах и площадях против жестокой власти. Эти самые молодые люди вышли на улицы, где была пролита их кровь. Конечно, они чувствительно помучали служащих власти Тагута. Находчивость молодых кумчан создавал для них большие трудности и головные боли. Потом началась революция. Кум везде был на первых рядах. Это девизия Али Ибн Абу Талиб была одной из самых успешных девизий во время Священной Обороны и сражалась в первых рядах. Из всех испытаний кумчане выходили победителями. И в первых рядах всегда были молодые люди. Я хочу, чтобы вы молодые люди всегда имели перед глазами эту полную гордости историю последних десятилетий.</w:t>
      </w:r>
    </w:p>
    <w:p w:rsidR="00C904BF" w:rsidRPr="0092073A" w:rsidRDefault="00C904BF" w:rsidP="00C904BF">
      <w:pPr>
        <w:pStyle w:val="Heading4"/>
      </w:pPr>
      <w:bookmarkStart w:id="201" w:name="_Toc420955490"/>
      <w:r>
        <w:t>Роль в Священной Обороне и в послевоенных событиях</w:t>
      </w:r>
      <w:bookmarkEnd w:id="201"/>
    </w:p>
    <w:p w:rsidR="000018AC" w:rsidRDefault="00AC4389" w:rsidP="00AC4389">
      <w:r>
        <w:t xml:space="preserve">Кумчане сыграли в войне огромную роль, в Свяшенной Обороне. А после войны, в особенности после ухода из жизни Имама Хомейни, роль молодых кумчан увеличилась. Это очень важный момент. </w:t>
      </w:r>
    </w:p>
    <w:p w:rsidR="000018AC" w:rsidRDefault="000018AC" w:rsidP="000018AC">
      <w:pPr>
        <w:pStyle w:val="Heading1"/>
      </w:pPr>
      <w:bookmarkStart w:id="202" w:name="_Toc420955491"/>
      <w:r>
        <w:t>Политика врага в конце первой декады Революции</w:t>
      </w:r>
      <w:bookmarkEnd w:id="202"/>
    </w:p>
    <w:p w:rsidR="00C904BF" w:rsidRDefault="00AC4389" w:rsidP="000018AC">
      <w:pPr>
        <w:pStyle w:val="Heading2"/>
      </w:pPr>
      <w:r>
        <w:t xml:space="preserve"> </w:t>
      </w:r>
      <w:bookmarkStart w:id="203" w:name="_Toc420955492"/>
      <w:r w:rsidR="000018AC">
        <w:t>Проектирование и создание антитеза Революции в Куме</w:t>
      </w:r>
      <w:bookmarkEnd w:id="203"/>
    </w:p>
    <w:p w:rsidR="00C1615A" w:rsidRDefault="00F41B1B" w:rsidP="00F41B1B">
      <w:r>
        <w:t xml:space="preserve">Обратите внимание! В последние годы первой декады Революции враги Революции и вражеский фронт воспользовавщись иранскими специалистами спроектировали некую политику. Так как, не иранские специалисты не додумались бы до этого. И эта политика заключалась в том, чтобы </w:t>
      </w:r>
      <w:r>
        <w:lastRenderedPageBreak/>
        <w:t xml:space="preserve">создать противоположность Революции в Куме. Так как, Революция поднялась из Кума, хотели поднять оттуда же антиреволюцию. </w:t>
      </w:r>
    </w:p>
    <w:p w:rsidR="00F41B1B" w:rsidRDefault="00F41B1B" w:rsidP="00F41B1B">
      <w:pPr>
        <w:pStyle w:val="Heading2"/>
      </w:pPr>
      <w:bookmarkStart w:id="204" w:name="_Toc420955493"/>
      <w:r>
        <w:t>Причина в выборе Кума для воплощения данного проекта</w:t>
      </w:r>
      <w:bookmarkEnd w:id="204"/>
    </w:p>
    <w:p w:rsidR="00F41B1B" w:rsidRDefault="00F41B1B" w:rsidP="00F41B1B">
      <w:r>
        <w:t xml:space="preserve">Кум является местом духовенства. Духовная семинария внешне находится в Куме, но, это сообщество распространена по всей стране. Этот студент, который учится в Куме является авторитетом в своей деревне. В Куме учатся люди со всей страны. Когда эти люди расходятся по своим домам на время каникул или по каким либо делам это означает, что духовная семинария охватывает всю страну. </w:t>
      </w:r>
      <w:r w:rsidR="00331EB8">
        <w:t>Поэтому, всякая идея находится здесь, любая мысль находится здесь, любая воля и решимость на</w:t>
      </w:r>
      <w:r w:rsidR="001D2376">
        <w:t xml:space="preserve">ходятся здесь, любое движение находится здесь. На самом деле Кум охватывает всю страну. Чужие этого не понимали. Американцы не могли анализировать это. Это мог понять только свой, иранец и знакомый с духовенством человек. Этому их научили. Поэтому, они постарались заложить фундамент смуты в Куме. Я не хочу называть имена и поэтому не буду называть и пройдем дальше. </w:t>
      </w:r>
    </w:p>
    <w:p w:rsidR="001D2376" w:rsidRDefault="001D2376" w:rsidP="001D2376">
      <w:pPr>
        <w:pStyle w:val="Heading2"/>
      </w:pPr>
      <w:bookmarkStart w:id="205" w:name="_Toc420955494"/>
      <w:r>
        <w:t>Проницательность жителей и молодежи Кума в противостоянии этому проекту</w:t>
      </w:r>
      <w:bookmarkEnd w:id="205"/>
    </w:p>
    <w:p w:rsidR="001D2376" w:rsidRDefault="00E2763A" w:rsidP="00F41B1B">
      <w:r>
        <w:t xml:space="preserve">В тех же самый 58 и 59 года дители Кума совершили героизм, которые заключался не просто в том, что они вышли на улицы и сжали пальцы в кулак, более того они совершили духовный, интеллектуальный и аналитический героизм. Все тоже самое произошло и после кончины Имама Хомейни. Противники и враги, как правило внешние враги, так как, они основа, здесь планировали заложить здесь противоположность Революции. </w:t>
      </w:r>
      <w:r w:rsidR="00546457">
        <w:t>Если бы жители Кума не были бы бдительны, если бы моложедь Кума не были способны на анализ, если бы они не обладали достаточным интеллектом, то мы столкнулись бы с большими проблемами. Это действительность, это правда о молодежи Кума.</w:t>
      </w:r>
    </w:p>
    <w:p w:rsidR="00546457" w:rsidRDefault="00546457" w:rsidP="00F41B1B">
      <w:r>
        <w:t>Многие мои речи, в том числе данная речь адресована вам, молодым людям. Так как, работа и будущее страны принадлежит вам. Мы всего лишь не долгие гости. Наша очередь, наша доля и наше время прошли. Теперь насталов ваше время. Теперь вы должны управлять страной. Вы должны усовершенствовать национальную мощь и величие в различных областях воспользовавщись достигнутыми успехами. Эта обязанность исторически лежит на вас. Поэтому я обращаюсь к вам.</w:t>
      </w:r>
    </w:p>
    <w:p w:rsidR="005859DC" w:rsidRDefault="00FF1897" w:rsidP="005859DC">
      <w:pPr>
        <w:pStyle w:val="Heading1"/>
      </w:pPr>
      <w:bookmarkStart w:id="206" w:name="_Toc420955495"/>
      <w:r>
        <w:t xml:space="preserve">Моменты, на которые необходимо обратить внимание </w:t>
      </w:r>
      <w:r w:rsidR="003439E9">
        <w:t>перед лицом долгосрочных вражеских заговоров</w:t>
      </w:r>
      <w:bookmarkEnd w:id="206"/>
    </w:p>
    <w:p w:rsidR="005859DC" w:rsidRDefault="005859DC" w:rsidP="005859DC">
      <w:pPr>
        <w:pStyle w:val="Heading2"/>
      </w:pPr>
      <w:bookmarkStart w:id="207" w:name="_Toc420955496"/>
      <w:r>
        <w:t>Необходимость долгосрочных планов для борьбы с врагом</w:t>
      </w:r>
      <w:bookmarkEnd w:id="207"/>
    </w:p>
    <w:p w:rsidR="00B760EC" w:rsidRDefault="003439E9" w:rsidP="00B760EC">
      <w:r>
        <w:t xml:space="preserve">Если мы согласны с тем, что враг для нашей страны и Революции строит долгосрочные заговоры, то и мы должны строить долгосрочные планы. Мы не можем согласится с тем, что враг, который находится под угрозой исламского пробуждения не строит долгосрочных заговоров. </w:t>
      </w:r>
      <w:r w:rsidR="00244390">
        <w:t>Никто не может в это поверить, разве что будучи очень наивным и не осведомленным. У них им</w:t>
      </w:r>
      <w:r w:rsidR="0096616B">
        <w:t xml:space="preserve">еются долгосрочные планы. К примеру, события, которые иногда наблюдаются в нашей стране и за которыми можно увидеть руки чужих, не являются спонтанными, а заранее планируются. Они задолго до реализации плана задумывают и результатами их плана становится то, что мы видим. А не то, что они предыдущей ночью задумали это совершить и днем уже воплощают свой план. Нет, я во время смуты 1388 года показывал некоторым друзьям свидетельства и доказательства того, что эти события были спланированны как минимум 10-15 лет до </w:t>
      </w:r>
      <w:r w:rsidR="00B760EC">
        <w:t xml:space="preserve">смуты. После кончины </w:t>
      </w:r>
      <w:r w:rsidR="00B760EC">
        <w:lastRenderedPageBreak/>
        <w:t xml:space="preserve">Имама Хомейни они вынашивали эти планы. Плоды этих планов стали заметны в 1378 году. События «общежитие университета» и связанные с этим события, о которых наверняка большинство из вас помнят, а некоторые, возможно уже и подзабыли. События прошлого года были новым дыханием этих планов. </w:t>
      </w:r>
      <w:r w:rsidR="00C1615A">
        <w:t xml:space="preserve">Безусловно, во время смуты </w:t>
      </w:r>
      <w:r w:rsidR="00B760EC">
        <w:t>1388</w:t>
      </w:r>
      <w:r w:rsidR="00C1615A">
        <w:t xml:space="preserve"> года они постарались действовать с учетом всех аспектов, но, благодаря божественной помощи, они потерпели поражение, и</w:t>
      </w:r>
      <w:r w:rsidR="00B760EC">
        <w:t xml:space="preserve"> должны были потерпеть поражение. Поэтому, враг строит долекие планы.</w:t>
      </w:r>
    </w:p>
    <w:p w:rsidR="005859DC" w:rsidRDefault="005859DC" w:rsidP="005859DC">
      <w:pPr>
        <w:pStyle w:val="Heading2"/>
      </w:pPr>
      <w:bookmarkStart w:id="208" w:name="_Toc420955497"/>
      <w:r>
        <w:t>Обращение внимания на продолжение и постоянство долгосрочных вражеских заговров</w:t>
      </w:r>
      <w:bookmarkEnd w:id="208"/>
    </w:p>
    <w:p w:rsidR="005859DC" w:rsidRDefault="00A338BC" w:rsidP="00B760EC">
      <w:r>
        <w:t>Они не теряют надежду, когда проигрывают, то начинают все заново. Они строят планы на десятки лет вперед. Поэтому, мы должны быть готовы.</w:t>
      </w:r>
    </w:p>
    <w:p w:rsidR="00B760EC" w:rsidRDefault="00A338BC" w:rsidP="000E0669">
      <w:pPr>
        <w:pStyle w:val="Heading2"/>
      </w:pPr>
      <w:bookmarkStart w:id="209" w:name="_Toc420955498"/>
      <w:r>
        <w:t xml:space="preserve">Необходимость </w:t>
      </w:r>
      <w:r w:rsidR="000E0669">
        <w:t>долгосрочных планирований в аналитических, политических и культурных центрах</w:t>
      </w:r>
      <w:bookmarkEnd w:id="209"/>
    </w:p>
    <w:p w:rsidR="00B760EC" w:rsidRDefault="000E0669" w:rsidP="00B760EC">
      <w:r>
        <w:t>У нас должно быть долгосрочное планирование. Конечно, это должно происходить не здесь, а в аналитических, политических и культурных центрах. Они это должны делать и делают.</w:t>
      </w:r>
    </w:p>
    <w:p w:rsidR="000E0669" w:rsidRDefault="000E0669" w:rsidP="000E0669">
      <w:pPr>
        <w:pStyle w:val="Heading1"/>
      </w:pPr>
      <w:bookmarkStart w:id="210" w:name="_Toc420955499"/>
      <w:r>
        <w:t>Проницательность и связанные с этим вопросы</w:t>
      </w:r>
      <w:bookmarkEnd w:id="210"/>
    </w:p>
    <w:p w:rsidR="000E0669" w:rsidRDefault="000E0669" w:rsidP="000E0669">
      <w:pPr>
        <w:pStyle w:val="Heading2"/>
      </w:pPr>
      <w:bookmarkStart w:id="211" w:name="_Toc420955500"/>
      <w:r>
        <w:t>Проницательность является колыбелью и главной основой долгосрочных планирований</w:t>
      </w:r>
      <w:bookmarkEnd w:id="211"/>
    </w:p>
    <w:p w:rsidR="000E0669" w:rsidRDefault="000E0669" w:rsidP="00B760EC">
      <w:r>
        <w:t xml:space="preserve">То, что я могу упомянуть в этом собрании заключается в том, что относительно долгосрочных планирований существует главная основа, о которой я неоднократно говорил и считаю нужным еще раз повторить об этом. </w:t>
      </w:r>
      <w:r w:rsidR="00EF0555">
        <w:t>И эта основа проницательность.</w:t>
      </w:r>
    </w:p>
    <w:p w:rsidR="00EF0555" w:rsidRDefault="00EF0555" w:rsidP="00EF0555">
      <w:pPr>
        <w:pStyle w:val="Heading2"/>
      </w:pPr>
      <w:bookmarkStart w:id="212" w:name="_Toc420955501"/>
      <w:r>
        <w:t>Важность и положение проницательности</w:t>
      </w:r>
      <w:bookmarkEnd w:id="212"/>
    </w:p>
    <w:p w:rsidR="00C1615A" w:rsidRDefault="00EF0555" w:rsidP="00EF0555">
      <w:r>
        <w:t xml:space="preserve">Ваш покорный слуга неоднократно говорил о проницательности в прошлом году  и до этого. Другие также говорили об этом, я даже видел хорошие труды молодых людей в этой области. Я хочу еще раз указать на важность проницательности. Делаю я это для того, чтобы вы взялись за дела и планирование имеющие связь с проницательностью, чтобы вы занялись этим делом.  </w:t>
      </w:r>
      <w:r w:rsidR="00C1615A">
        <w:t>Проницательность представляет собой излучение, которое в темноте показывает дорогу и служит компасом, который показывает правильный путь движения к целям в пуст</w:t>
      </w:r>
      <w:r>
        <w:t>ынях заполненных пылью смятения</w:t>
      </w:r>
      <w:r w:rsidR="00C1615A">
        <w:t>.</w:t>
      </w:r>
      <w:r>
        <w:t xml:space="preserve"> Человек может достичь какого-либо  места без компаса в пустыне, но вероятность слишком мала. Намного больше вероятности что он столкнется с большими проблемами. </w:t>
      </w:r>
      <w:r w:rsidR="000C62C0">
        <w:t xml:space="preserve">Необходим компас, в особенности когда у человека имеются враги. Без компаса вы рискуете внезапно оказаться в окружении врага. В таком случае вы уже ничего не способны будете сделать. Поэтому, проницательность является светилом и компасом. В загрязненной атмосфете проницательность является светилом.  Проницательность указывает нам путь. </w:t>
      </w:r>
    </w:p>
    <w:p w:rsidR="000C62C0" w:rsidRDefault="000C62C0" w:rsidP="000C62C0">
      <w:pPr>
        <w:pStyle w:val="Heading3"/>
      </w:pPr>
      <w:bookmarkStart w:id="213" w:name="_Toc420955502"/>
      <w:r>
        <w:t>Роль проницательности в достижении успехов</w:t>
      </w:r>
      <w:bookmarkEnd w:id="213"/>
    </w:p>
    <w:p w:rsidR="00C1615A" w:rsidRDefault="000C62C0" w:rsidP="000C62C0">
      <w:r>
        <w:t xml:space="preserve">Для достижения успеха непременно нужна проницательность. Но этого недостаточно. Для успеха нужны и  другие условия о которых, если будет соизволение Бога я позже скажу. Но, проницательность является необходимым условием. </w:t>
      </w:r>
      <w:r w:rsidR="00C1615A">
        <w:t>Если будут подготовлены все другие условия, однако не будет существовать проницательности, практическ</w:t>
      </w:r>
      <w:r>
        <w:t>и невозможно будет достичь цель</w:t>
      </w:r>
      <w:r w:rsidR="00C1615A">
        <w:t>.</w:t>
      </w:r>
    </w:p>
    <w:p w:rsidR="000C62C0" w:rsidRDefault="000C62C0" w:rsidP="000C62C0">
      <w:pPr>
        <w:pStyle w:val="Heading2"/>
      </w:pPr>
      <w:bookmarkStart w:id="214" w:name="_Toc420955503"/>
      <w:r>
        <w:lastRenderedPageBreak/>
        <w:t>Разновидности проницательности</w:t>
      </w:r>
      <w:bookmarkEnd w:id="214"/>
    </w:p>
    <w:p w:rsidR="000C62C0" w:rsidRDefault="000C62C0" w:rsidP="000C62C0">
      <w:pPr>
        <w:pStyle w:val="Heading3"/>
      </w:pPr>
      <w:bookmarkStart w:id="215" w:name="_Toc420955504"/>
      <w:r>
        <w:t>Первый уровень: всеохватывающая и глубокая проницательность в выборе идеологии</w:t>
      </w:r>
      <w:bookmarkEnd w:id="215"/>
    </w:p>
    <w:p w:rsidR="00C1615A" w:rsidRDefault="0078048D" w:rsidP="00722AB8">
      <w:r>
        <w:t xml:space="preserve">Мы можем дать определение проницательности в двух уровнях. </w:t>
      </w:r>
      <w:r w:rsidR="007734A5">
        <w:t xml:space="preserve">Один уровень является основным и </w:t>
      </w:r>
      <w:r w:rsidR="00722AB8">
        <w:t>фундаментальным для</w:t>
      </w:r>
      <w:r w:rsidR="007734A5">
        <w:t xml:space="preserve"> проницательности. </w:t>
      </w:r>
      <w:r w:rsidR="00C1615A">
        <w:t xml:space="preserve">Проницательность на его </w:t>
      </w:r>
      <w:r w:rsidR="00722AB8">
        <w:t xml:space="preserve">фундаментальном </w:t>
      </w:r>
      <w:r w:rsidR="00C1615A">
        <w:t xml:space="preserve">уровне обретает смысл и значение в базисном понимании понятий, связанных с единобожием и обладанием </w:t>
      </w:r>
      <w:r w:rsidR="007734A5">
        <w:t>монотеистического мировоззрения</w:t>
      </w:r>
      <w:r w:rsidR="00C1615A">
        <w:t>.</w:t>
      </w:r>
      <w:r w:rsidR="007734A5">
        <w:t xml:space="preserve"> </w:t>
      </w:r>
    </w:p>
    <w:p w:rsidR="00722AB8" w:rsidRDefault="00722AB8" w:rsidP="00722AB8">
      <w:pPr>
        <w:pStyle w:val="Heading4"/>
      </w:pPr>
      <w:bookmarkStart w:id="216" w:name="_Toc420955505"/>
      <w:r>
        <w:t>Разница между материалистическим и монотеистическим мировозрениями</w:t>
      </w:r>
      <w:bookmarkEnd w:id="216"/>
    </w:p>
    <w:p w:rsidR="00722AB8" w:rsidRDefault="00722AB8" w:rsidP="00F337D2">
      <w:r>
        <w:t xml:space="preserve">Вот в чем разница между материалистическим и монотеистическим мировозрениями:  в монотеистическом подходе мир представляет собой систематизированный и законопослушный комплекс и природа становится всецело целенаправленной. Мы, люди также являемся частью природы и вся наша жизнь, появление и существование имеют смысл. Мы не пришли в этот мир просто так. Это необходимое следствие монотеистического мировозрения. </w:t>
      </w:r>
      <w:r w:rsidR="00892E71">
        <w:t xml:space="preserve">Именно в этом заключается смысл веры в существование Могущественного и Знающего Бога. Когда мы убедились в том, что имеется причина нашего существования, то мы возьмемся за поиск этой причины. Сам этот поиск является </w:t>
      </w:r>
      <w:r w:rsidR="006506E1">
        <w:t xml:space="preserve">деятельностью полной надежды. Мы стараемся найди эту самую цель. Как только мы поняли в чем причина и цель, то начинаем прикладывать свои усилия для достижения этой цели. Таким образом, вся жизнь превратится в усердие и деятельность, которая имеет цели. И с другой стороны, мы знаем, что любая деятельность и старание на пути достижения цели, сопровождаемое монотеистическим мировозрением всегда является успешной. У этого успеха имеются уровни, </w:t>
      </w:r>
      <w:r w:rsidR="00F337D2">
        <w:t xml:space="preserve">но, в любом случае, какой-то требуемый уровень непременно будет достигнут. С подобным мировозрением теряют всяческий смысл безнадежность, разочарование, отчаяние и подавленное состояние. Когда вы знаете, что ваше появление на свет имело смысл, то вы ищете этот смысл и когда находите все свои усилия прикладываете для достижения этой цели. С точки зрения Бога само это усилие имеет награду. Какой бы точки вы не достигли вы, на самом деле достигли своей цели. Именно поэтому в этом мировозрении, убыток и поражение для верующего не возможно представить. Было сказано: </w:t>
      </w:r>
      <w:r w:rsidR="000A42F3" w:rsidRPr="000A42F3">
        <w:t>«</w:t>
      </w:r>
      <w:r w:rsidR="000A42F3" w:rsidRPr="000A42F3">
        <w:rPr>
          <w:rFonts w:cs="Arial" w:hint="cs"/>
          <w:rtl/>
        </w:rPr>
        <w:t>ما</w:t>
      </w:r>
      <w:r w:rsidR="000A42F3" w:rsidRPr="000A42F3">
        <w:rPr>
          <w:rFonts w:cs="Arial"/>
          <w:rtl/>
        </w:rPr>
        <w:t xml:space="preserve"> </w:t>
      </w:r>
      <w:r w:rsidR="000A42F3" w:rsidRPr="000A42F3">
        <w:rPr>
          <w:rFonts w:cs="Arial" w:hint="cs"/>
          <w:rtl/>
        </w:rPr>
        <w:t>لنا</w:t>
      </w:r>
      <w:r w:rsidR="000A42F3" w:rsidRPr="000A42F3">
        <w:rPr>
          <w:rFonts w:cs="Arial"/>
          <w:rtl/>
        </w:rPr>
        <w:t xml:space="preserve"> </w:t>
      </w:r>
      <w:r w:rsidR="000A42F3" w:rsidRPr="000A42F3">
        <w:rPr>
          <w:rFonts w:cs="Arial" w:hint="cs"/>
          <w:rtl/>
        </w:rPr>
        <w:t>الّا</w:t>
      </w:r>
      <w:r w:rsidR="000A42F3" w:rsidRPr="000A42F3">
        <w:rPr>
          <w:rFonts w:cs="Arial"/>
          <w:rtl/>
        </w:rPr>
        <w:t xml:space="preserve"> </w:t>
      </w:r>
      <w:r w:rsidR="000A42F3" w:rsidRPr="000A42F3">
        <w:rPr>
          <w:rFonts w:cs="Arial" w:hint="cs"/>
          <w:rtl/>
        </w:rPr>
        <w:t>احدی</w:t>
      </w:r>
      <w:r w:rsidR="000A42F3" w:rsidRPr="000A42F3">
        <w:rPr>
          <w:rFonts w:cs="Arial"/>
          <w:rtl/>
        </w:rPr>
        <w:t xml:space="preserve"> </w:t>
      </w:r>
      <w:r w:rsidR="000A42F3" w:rsidRPr="000A42F3">
        <w:rPr>
          <w:rFonts w:cs="Arial" w:hint="cs"/>
          <w:rtl/>
        </w:rPr>
        <w:t>الحسنیین</w:t>
      </w:r>
      <w:r w:rsidR="000A42F3" w:rsidRPr="000A42F3">
        <w:rPr>
          <w:rFonts w:hint="eastAsia"/>
        </w:rPr>
        <w:t>»</w:t>
      </w:r>
      <w:r w:rsidR="000A42F3">
        <w:rPr>
          <w:rStyle w:val="FootnoteReference"/>
        </w:rPr>
        <w:footnoteReference w:id="5"/>
      </w:r>
      <w:r w:rsidR="000A42F3">
        <w:t xml:space="preserve">, то есть, </w:t>
      </w:r>
      <w:r w:rsidR="000A42F3" w:rsidRPr="000A42F3">
        <w:t xml:space="preserve"> </w:t>
      </w:r>
      <w:r w:rsidR="00F337D2">
        <w:t>«одно из двух лучших вещей ожидает нас». Или мы будем убиты на пути Бога. И это лучший из двух вариантов. Или же победим врага и достигнем своей цели, и этот исход тоже хорош. Поэтому, в этом не может быть поражения.</w:t>
      </w:r>
    </w:p>
    <w:p w:rsidR="00F66B9E" w:rsidRDefault="0023146B" w:rsidP="0023146B">
      <w:r>
        <w:t>Противоположностью этого мировозрения является материалистическое мировозрение. Это мировозрением, во-первых, считает появлением человека бессмысленным. Не знает, вообще зачем на свет появился человек. Конечно, определяет для человека определенные цели, такие как деньги, любовь, пост, телесные наслождения, духовные наслождения и т.д. Подобные цели этим мировозрением могут быть представленны, но ни один из этих целей не является непременным спутником природы человека. Когда нет веры в Бога все это теряет смысл, нравственность и справедливость теряют смысл. Ничего, кроме наслаждения и личной выгоды не имеет значения и смысла.  И если человек на пути достижения личной выгоды потерпит неудачу, то он в убытке и потерпел поражение. И т</w:t>
      </w:r>
      <w:r w:rsidR="00C1615A">
        <w:t>ех кто не добивается таких целей ож</w:t>
      </w:r>
      <w:r>
        <w:t>идает разочарование и отчаяние или же совершение неразумных поступков. Именно в этом заключается разница между этими двумя мировозрениями</w:t>
      </w:r>
      <w:r w:rsidR="00F66B9E">
        <w:t>, монотеистической и материалистической. Это основы проницательности</w:t>
      </w:r>
      <w:r>
        <w:t>.</w:t>
      </w:r>
    </w:p>
    <w:p w:rsidR="00831457" w:rsidRDefault="00831457" w:rsidP="0023146B">
      <w:r>
        <w:t xml:space="preserve">С подобным видением, когда человек прикладывает усилия, то его усилия расцениваются как священные. Точно также, если он ведет вооруженную борьбу. В таком случае борьба исходит не </w:t>
      </w:r>
      <w:r>
        <w:lastRenderedPageBreak/>
        <w:t>из злорадства и плохих намерений, а является стремлением дать человечеству, а не только самому себе совершенство, комфорт, добро и высокое положение. С подобным видением жизнь приобретает красивый облик, а движение и работа в этой жизни обретает сладкий вкус.</w:t>
      </w:r>
    </w:p>
    <w:p w:rsidR="00C1615A" w:rsidRDefault="0023146B" w:rsidP="00831457">
      <w:pPr>
        <w:pStyle w:val="Heading4"/>
      </w:pPr>
      <w:r>
        <w:t xml:space="preserve"> </w:t>
      </w:r>
      <w:bookmarkStart w:id="217" w:name="_Toc420955506"/>
      <w:r w:rsidR="00831457">
        <w:t>Поминание Бога является основой проницательности</w:t>
      </w:r>
      <w:bookmarkEnd w:id="217"/>
    </w:p>
    <w:p w:rsidR="0023146B" w:rsidRDefault="00831457" w:rsidP="0023146B">
      <w:r>
        <w:t>Усталость человека уходит с поминанием Бога или поминанием цели. Это основа познания и проницательности. Проницательность является весьма нужной вещью. Мы должны обрести это для себя. Проницательность, на самом деле является фундаментом всех человеческих усилий и сражений в обществе. Это один из уровней проницательности.</w:t>
      </w:r>
    </w:p>
    <w:p w:rsidR="00831457" w:rsidRDefault="00E83D17" w:rsidP="00E83D17">
      <w:pPr>
        <w:pStyle w:val="Heading3"/>
      </w:pPr>
      <w:bookmarkStart w:id="218" w:name="_Toc420955507"/>
      <w:r>
        <w:t>Второй уровень: проницательность относительно событий происходящих вокруг</w:t>
      </w:r>
      <w:bookmarkEnd w:id="218"/>
    </w:p>
    <w:p w:rsidR="00E83D17" w:rsidRDefault="00EF7BDD" w:rsidP="0023146B">
      <w:r>
        <w:t xml:space="preserve">Кроме этого всеохватывающего и глубокого уровня проницательности человек также может обладать проницательностью или не проницательностью относительно происходящих вокруг событий. И человек должен обрести эту проницательность. </w:t>
      </w:r>
    </w:p>
    <w:p w:rsidR="00EF7BDD" w:rsidRDefault="00EF7BDD" w:rsidP="00EF7BDD">
      <w:pPr>
        <w:pStyle w:val="Heading4"/>
      </w:pPr>
      <w:bookmarkStart w:id="219" w:name="_Toc420955508"/>
      <w:r>
        <w:t>Смысл и определение этого вида проницательности</w:t>
      </w:r>
      <w:bookmarkEnd w:id="219"/>
    </w:p>
    <w:p w:rsidR="00EF7BDD" w:rsidRDefault="00EF7BDD" w:rsidP="00BC3D37">
      <w:r>
        <w:t xml:space="preserve">Что означает эта проницательность? Что значит обрести проницательность? Как можно приобрести эту проницательность? </w:t>
      </w:r>
      <w:r w:rsidR="006A2B04">
        <w:t xml:space="preserve">Эта проницательность, которая нужна в событиях и в хадисах и речах Повелителя правоверных есть указания на нее означает, что человек пронкается событиями которые происходят вокруг него и которые ожидают его. Человек пытается не проходить мимо событий подобно большинству. Как говорил Повелитель правоверных «обдумывает их»: </w:t>
      </w:r>
      <w:r w:rsidR="00BC3D37" w:rsidRPr="00BC3D37">
        <w:t>«</w:t>
      </w:r>
      <w:r w:rsidR="00BC3D37" w:rsidRPr="00BC3D37">
        <w:rPr>
          <w:rFonts w:cs="Arial" w:hint="cs"/>
          <w:rtl/>
        </w:rPr>
        <w:t>رحم</w:t>
      </w:r>
      <w:r w:rsidR="00BC3D37" w:rsidRPr="00BC3D37">
        <w:rPr>
          <w:rFonts w:cs="Arial"/>
          <w:rtl/>
        </w:rPr>
        <w:t xml:space="preserve"> </w:t>
      </w:r>
      <w:r w:rsidR="00BC3D37" w:rsidRPr="00BC3D37">
        <w:rPr>
          <w:rFonts w:cs="Arial" w:hint="cs"/>
          <w:rtl/>
        </w:rPr>
        <w:t>اللَّه</w:t>
      </w:r>
      <w:r w:rsidR="00BC3D37" w:rsidRPr="00BC3D37">
        <w:rPr>
          <w:rFonts w:cs="Arial"/>
          <w:rtl/>
        </w:rPr>
        <w:t xml:space="preserve"> </w:t>
      </w:r>
      <w:r w:rsidR="00BC3D37" w:rsidRPr="00BC3D37">
        <w:rPr>
          <w:rFonts w:cs="Arial" w:hint="cs"/>
          <w:rtl/>
        </w:rPr>
        <w:t>امرء</w:t>
      </w:r>
      <w:r w:rsidR="00BC3D37" w:rsidRPr="00BC3D37">
        <w:rPr>
          <w:rFonts w:cs="Arial"/>
          <w:rtl/>
        </w:rPr>
        <w:t xml:space="preserve"> </w:t>
      </w:r>
      <w:r w:rsidR="00BC3D37" w:rsidRPr="00BC3D37">
        <w:rPr>
          <w:rFonts w:cs="Arial" w:hint="cs"/>
          <w:rtl/>
        </w:rPr>
        <w:t>تفکّر</w:t>
      </w:r>
      <w:r w:rsidR="00BC3D37" w:rsidRPr="00BC3D37">
        <w:rPr>
          <w:rFonts w:cs="Arial"/>
          <w:rtl/>
        </w:rPr>
        <w:t xml:space="preserve"> </w:t>
      </w:r>
      <w:r w:rsidR="00BC3D37" w:rsidRPr="00BC3D37">
        <w:rPr>
          <w:rFonts w:cs="Arial" w:hint="cs"/>
          <w:rtl/>
        </w:rPr>
        <w:t>فاعتبر</w:t>
      </w:r>
      <w:r w:rsidR="00BC3D37" w:rsidRPr="00BC3D37">
        <w:rPr>
          <w:rFonts w:hint="eastAsia"/>
        </w:rPr>
        <w:t>»</w:t>
      </w:r>
      <w:r w:rsidR="000A42F3">
        <w:rPr>
          <w:rStyle w:val="FootnoteReference"/>
        </w:rPr>
        <w:footnoteReference w:id="6"/>
      </w:r>
      <w:r w:rsidR="00BC3D37">
        <w:t xml:space="preserve"> т.е.</w:t>
      </w:r>
      <w:r w:rsidR="000A42F3">
        <w:t>,</w:t>
      </w:r>
      <w:r w:rsidR="00BC3D37">
        <w:t xml:space="preserve"> думай и на основе этих размышлений делай выводы. То есть, проникайся взвешивая. </w:t>
      </w:r>
      <w:r w:rsidR="00BC3D37" w:rsidRPr="00BC3D37">
        <w:t>«</w:t>
      </w:r>
      <w:r w:rsidR="00BC3D37" w:rsidRPr="00BC3D37">
        <w:rPr>
          <w:rFonts w:cs="Arial" w:hint="cs"/>
          <w:rtl/>
        </w:rPr>
        <w:t>و</w:t>
      </w:r>
      <w:r w:rsidR="00BC3D37" w:rsidRPr="00BC3D37">
        <w:rPr>
          <w:rFonts w:cs="Arial"/>
          <w:rtl/>
        </w:rPr>
        <w:t xml:space="preserve"> </w:t>
      </w:r>
      <w:r w:rsidR="00BC3D37" w:rsidRPr="00BC3D37">
        <w:rPr>
          <w:rFonts w:cs="Arial" w:hint="cs"/>
          <w:rtl/>
        </w:rPr>
        <w:t>اعتبر</w:t>
      </w:r>
      <w:r w:rsidR="00BC3D37" w:rsidRPr="00BC3D37">
        <w:rPr>
          <w:rFonts w:cs="Arial"/>
          <w:rtl/>
        </w:rPr>
        <w:t xml:space="preserve"> </w:t>
      </w:r>
      <w:r w:rsidR="00BC3D37" w:rsidRPr="00BC3D37">
        <w:rPr>
          <w:rFonts w:cs="Arial" w:hint="cs"/>
          <w:rtl/>
        </w:rPr>
        <w:t>فأبصر</w:t>
      </w:r>
      <w:r w:rsidR="00BC3D37" w:rsidRPr="00BC3D37">
        <w:rPr>
          <w:rFonts w:hint="eastAsia"/>
        </w:rPr>
        <w:t>»</w:t>
      </w:r>
      <w:r w:rsidR="000A42F3">
        <w:rPr>
          <w:rStyle w:val="FootnoteReference"/>
        </w:rPr>
        <w:footnoteReference w:id="7"/>
      </w:r>
      <w:r w:rsidR="00BC3D37">
        <w:t xml:space="preserve"> т.е. с этими выводами приобретай проницательность. Правильно смотреть на события, делать правильные выводы, проникаться ими – все это создает в человеке проницательность. То есть, создает в человеке понимание и человек начинает видеть действительность. </w:t>
      </w:r>
    </w:p>
    <w:p w:rsidR="00BC3D37" w:rsidRDefault="00BC3D37" w:rsidP="00BC3D37">
      <w:pPr>
        <w:pStyle w:val="Heading4"/>
      </w:pPr>
      <w:bookmarkStart w:id="220" w:name="_Toc420955509"/>
      <w:r>
        <w:t>Особенности проницательного человека</w:t>
      </w:r>
      <w:bookmarkEnd w:id="220"/>
    </w:p>
    <w:p w:rsidR="00BC3D37" w:rsidRDefault="00BC3D37" w:rsidP="00BC3D37">
      <w:r>
        <w:t xml:space="preserve">Повелитель правоверных в другом месте сказал: </w:t>
      </w:r>
      <w:r w:rsidR="00DB5FAA" w:rsidRPr="00DB5FAA">
        <w:t>«</w:t>
      </w:r>
      <w:r w:rsidR="00DB5FAA" w:rsidRPr="00DB5FAA">
        <w:rPr>
          <w:rFonts w:cs="Arial" w:hint="cs"/>
          <w:rtl/>
        </w:rPr>
        <w:t>فانّما</w:t>
      </w:r>
      <w:r w:rsidR="00DB5FAA" w:rsidRPr="00DB5FAA">
        <w:rPr>
          <w:rFonts w:cs="Arial"/>
          <w:rtl/>
        </w:rPr>
        <w:t xml:space="preserve"> </w:t>
      </w:r>
      <w:r w:rsidR="00DB5FAA" w:rsidRPr="00DB5FAA">
        <w:rPr>
          <w:rFonts w:cs="Arial" w:hint="cs"/>
          <w:rtl/>
        </w:rPr>
        <w:t>البصیر</w:t>
      </w:r>
      <w:r w:rsidR="00DB5FAA" w:rsidRPr="00DB5FAA">
        <w:rPr>
          <w:rFonts w:cs="Arial"/>
          <w:rtl/>
        </w:rPr>
        <w:t xml:space="preserve"> </w:t>
      </w:r>
      <w:r w:rsidR="00DB5FAA" w:rsidRPr="00DB5FAA">
        <w:rPr>
          <w:rFonts w:cs="Arial" w:hint="cs"/>
          <w:rtl/>
        </w:rPr>
        <w:t>من</w:t>
      </w:r>
      <w:r w:rsidR="00DB5FAA" w:rsidRPr="00DB5FAA">
        <w:rPr>
          <w:rFonts w:cs="Arial"/>
          <w:rtl/>
        </w:rPr>
        <w:t xml:space="preserve"> </w:t>
      </w:r>
      <w:r w:rsidR="00DB5FAA" w:rsidRPr="00DB5FAA">
        <w:rPr>
          <w:rFonts w:cs="Arial" w:hint="cs"/>
          <w:rtl/>
        </w:rPr>
        <w:t>سمع</w:t>
      </w:r>
      <w:r w:rsidR="00DB5FAA" w:rsidRPr="00DB5FAA">
        <w:rPr>
          <w:rFonts w:cs="Arial"/>
          <w:rtl/>
        </w:rPr>
        <w:t xml:space="preserve"> </w:t>
      </w:r>
      <w:r w:rsidR="00DB5FAA" w:rsidRPr="00DB5FAA">
        <w:rPr>
          <w:rFonts w:cs="Arial" w:hint="cs"/>
          <w:rtl/>
        </w:rPr>
        <w:t>فتفکّر</w:t>
      </w:r>
      <w:r w:rsidR="00DB5FAA" w:rsidRPr="00DB5FAA">
        <w:rPr>
          <w:rFonts w:cs="Arial"/>
          <w:rtl/>
        </w:rPr>
        <w:t xml:space="preserve"> </w:t>
      </w:r>
      <w:r w:rsidR="00DB5FAA" w:rsidRPr="00DB5FAA">
        <w:rPr>
          <w:rFonts w:cs="Arial" w:hint="cs"/>
          <w:rtl/>
        </w:rPr>
        <w:t>و</w:t>
      </w:r>
      <w:r w:rsidR="00DB5FAA" w:rsidRPr="00DB5FAA">
        <w:rPr>
          <w:rFonts w:cs="Arial"/>
          <w:rtl/>
        </w:rPr>
        <w:t xml:space="preserve"> </w:t>
      </w:r>
      <w:r w:rsidR="00DB5FAA" w:rsidRPr="00DB5FAA">
        <w:rPr>
          <w:rFonts w:cs="Arial" w:hint="cs"/>
          <w:rtl/>
        </w:rPr>
        <w:t>نظر</w:t>
      </w:r>
      <w:r w:rsidR="00DB5FAA" w:rsidRPr="00DB5FAA">
        <w:rPr>
          <w:rFonts w:cs="Arial"/>
          <w:rtl/>
        </w:rPr>
        <w:t xml:space="preserve"> </w:t>
      </w:r>
      <w:r w:rsidR="00DB5FAA" w:rsidRPr="00DB5FAA">
        <w:rPr>
          <w:rFonts w:cs="Arial" w:hint="cs"/>
          <w:rtl/>
        </w:rPr>
        <w:t>فأبصر</w:t>
      </w:r>
      <w:r w:rsidR="00DB5FAA" w:rsidRPr="00DB5FAA">
        <w:rPr>
          <w:rFonts w:hint="eastAsia"/>
        </w:rPr>
        <w:t>»</w:t>
      </w:r>
      <w:r w:rsidR="000A42F3">
        <w:rPr>
          <w:rStyle w:val="FootnoteReference"/>
        </w:rPr>
        <w:footnoteReference w:id="8"/>
      </w:r>
      <w:r w:rsidR="00DB5FAA">
        <w:t xml:space="preserve">, то есть, проницательным является тот, кто прислушивается, но не слушает. Когда слышит, то думает. Всякое услышанное невозможно принять или отвергнуть только потому, что оно услышано. </w:t>
      </w:r>
      <w:r w:rsidR="006C5903">
        <w:t xml:space="preserve">Необходимо думать. </w:t>
      </w:r>
      <w:r w:rsidR="006C5903" w:rsidRPr="006C5903">
        <w:t>«</w:t>
      </w:r>
      <w:r w:rsidR="006C5903" w:rsidRPr="006C5903">
        <w:rPr>
          <w:rFonts w:cs="Arial" w:hint="cs"/>
          <w:rtl/>
        </w:rPr>
        <w:t>البصیر</w:t>
      </w:r>
      <w:r w:rsidR="006C5903" w:rsidRPr="006C5903">
        <w:rPr>
          <w:rFonts w:cs="Arial"/>
          <w:rtl/>
        </w:rPr>
        <w:t xml:space="preserve"> </w:t>
      </w:r>
      <w:r w:rsidR="006C5903" w:rsidRPr="006C5903">
        <w:rPr>
          <w:rFonts w:cs="Arial" w:hint="cs"/>
          <w:rtl/>
        </w:rPr>
        <w:t>من</w:t>
      </w:r>
      <w:r w:rsidR="006C5903" w:rsidRPr="006C5903">
        <w:rPr>
          <w:rFonts w:cs="Arial"/>
          <w:rtl/>
        </w:rPr>
        <w:t xml:space="preserve"> </w:t>
      </w:r>
      <w:r w:rsidR="006C5903" w:rsidRPr="006C5903">
        <w:rPr>
          <w:rFonts w:cs="Arial" w:hint="cs"/>
          <w:rtl/>
        </w:rPr>
        <w:t>سمع</w:t>
      </w:r>
      <w:r w:rsidR="006C5903" w:rsidRPr="006C5903">
        <w:rPr>
          <w:rFonts w:cs="Arial"/>
          <w:rtl/>
        </w:rPr>
        <w:t xml:space="preserve"> </w:t>
      </w:r>
      <w:r w:rsidR="006C5903" w:rsidRPr="006C5903">
        <w:rPr>
          <w:rFonts w:cs="Arial" w:hint="cs"/>
          <w:rtl/>
        </w:rPr>
        <w:t>فتفکّر</w:t>
      </w:r>
      <w:r w:rsidR="006C5903" w:rsidRPr="006C5903">
        <w:rPr>
          <w:rFonts w:cs="Arial"/>
          <w:rtl/>
        </w:rPr>
        <w:t xml:space="preserve"> </w:t>
      </w:r>
      <w:r w:rsidR="006C5903" w:rsidRPr="006C5903">
        <w:rPr>
          <w:rFonts w:cs="Arial" w:hint="cs"/>
          <w:rtl/>
        </w:rPr>
        <w:t>و</w:t>
      </w:r>
      <w:r w:rsidR="006C5903" w:rsidRPr="006C5903">
        <w:rPr>
          <w:rFonts w:cs="Arial"/>
          <w:rtl/>
        </w:rPr>
        <w:t xml:space="preserve"> </w:t>
      </w:r>
      <w:r w:rsidR="006C5903" w:rsidRPr="006C5903">
        <w:rPr>
          <w:rFonts w:cs="Arial" w:hint="cs"/>
          <w:rtl/>
        </w:rPr>
        <w:t>نظر</w:t>
      </w:r>
      <w:r w:rsidR="006C5903" w:rsidRPr="006C5903">
        <w:rPr>
          <w:rFonts w:cs="Arial"/>
          <w:rtl/>
        </w:rPr>
        <w:t xml:space="preserve"> </w:t>
      </w:r>
      <w:r w:rsidR="006C5903" w:rsidRPr="006C5903">
        <w:rPr>
          <w:rFonts w:cs="Arial" w:hint="cs"/>
          <w:rtl/>
        </w:rPr>
        <w:t>فأبصر</w:t>
      </w:r>
      <w:r w:rsidR="006C5903" w:rsidRPr="006C5903">
        <w:rPr>
          <w:rFonts w:hint="eastAsia"/>
        </w:rPr>
        <w:t>»</w:t>
      </w:r>
      <w:r w:rsidR="000A42F3">
        <w:rPr>
          <w:rStyle w:val="FootnoteReference"/>
        </w:rPr>
        <w:footnoteReference w:id="9"/>
      </w:r>
      <w:r w:rsidR="006C5903">
        <w:t xml:space="preserve">, то есть, смотри, не закрывай глаза на вещи. Проблема многих из тех людей, которые совершали ошибки по своей не проницательности и терпели поражение, заключалась в том, что они не смотрели и закрывали глаза на ясные истины. </w:t>
      </w:r>
      <w:r w:rsidR="00DD073F">
        <w:t xml:space="preserve">Человек должен смотреть, если посмотрит, то увидит. Мы зачастую не готовы смотреть на некоторые вещи. Мы иногда видим заблудших людей, которые даже не готовы видеть правду. Не говоря уже о заклятых врагах, но, об этом я позже скажу. </w:t>
      </w:r>
      <w:r w:rsidR="00DD073F" w:rsidRPr="00DD073F">
        <w:t>«</w:t>
      </w:r>
      <w:r w:rsidR="00DD073F" w:rsidRPr="00DD073F">
        <w:rPr>
          <w:rFonts w:cs="Arial" w:hint="cs"/>
          <w:rtl/>
        </w:rPr>
        <w:t>و</w:t>
      </w:r>
      <w:r w:rsidR="00DD073F" w:rsidRPr="00DD073F">
        <w:rPr>
          <w:rFonts w:cs="Arial"/>
          <w:rtl/>
        </w:rPr>
        <w:t xml:space="preserve"> </w:t>
      </w:r>
      <w:r w:rsidR="00DD073F" w:rsidRPr="00DD073F">
        <w:rPr>
          <w:rFonts w:cs="Arial" w:hint="cs"/>
          <w:rtl/>
        </w:rPr>
        <w:t>جحدوا</w:t>
      </w:r>
      <w:r w:rsidR="00DD073F" w:rsidRPr="00DD073F">
        <w:rPr>
          <w:rFonts w:cs="Arial"/>
          <w:rtl/>
        </w:rPr>
        <w:t xml:space="preserve"> </w:t>
      </w:r>
      <w:r w:rsidR="00DD073F" w:rsidRPr="00DD073F">
        <w:rPr>
          <w:rFonts w:cs="Arial" w:hint="cs"/>
          <w:rtl/>
        </w:rPr>
        <w:t>بها</w:t>
      </w:r>
      <w:r w:rsidR="00DD073F" w:rsidRPr="00DD073F">
        <w:rPr>
          <w:rFonts w:cs="Arial"/>
          <w:rtl/>
        </w:rPr>
        <w:t xml:space="preserve"> </w:t>
      </w:r>
      <w:r w:rsidR="00DD073F" w:rsidRPr="00DD073F">
        <w:rPr>
          <w:rFonts w:cs="Arial" w:hint="cs"/>
          <w:rtl/>
        </w:rPr>
        <w:t>و</w:t>
      </w:r>
      <w:r w:rsidR="00DD073F" w:rsidRPr="00DD073F">
        <w:rPr>
          <w:rFonts w:cs="Arial"/>
          <w:rtl/>
        </w:rPr>
        <w:t xml:space="preserve"> </w:t>
      </w:r>
      <w:r w:rsidR="00DD073F" w:rsidRPr="00DD073F">
        <w:rPr>
          <w:rFonts w:cs="Arial" w:hint="cs"/>
          <w:rtl/>
        </w:rPr>
        <w:t>استیقنتها</w:t>
      </w:r>
      <w:r w:rsidR="00DD073F" w:rsidRPr="00DD073F">
        <w:rPr>
          <w:rFonts w:cs="Arial"/>
          <w:rtl/>
        </w:rPr>
        <w:t xml:space="preserve"> </w:t>
      </w:r>
      <w:r w:rsidR="00DD073F" w:rsidRPr="00DD073F">
        <w:rPr>
          <w:rFonts w:cs="Arial" w:hint="cs"/>
          <w:rtl/>
        </w:rPr>
        <w:t>انفسهم</w:t>
      </w:r>
      <w:r w:rsidR="00DD073F" w:rsidRPr="00DD073F">
        <w:rPr>
          <w:rFonts w:cs="Arial"/>
          <w:rtl/>
        </w:rPr>
        <w:t xml:space="preserve"> </w:t>
      </w:r>
      <w:r w:rsidR="00DD073F" w:rsidRPr="00DD073F">
        <w:rPr>
          <w:rFonts w:cs="Arial" w:hint="cs"/>
          <w:rtl/>
        </w:rPr>
        <w:t>ظلما</w:t>
      </w:r>
      <w:r w:rsidR="00DD073F" w:rsidRPr="00DD073F">
        <w:rPr>
          <w:rFonts w:cs="Arial"/>
          <w:rtl/>
        </w:rPr>
        <w:t xml:space="preserve"> </w:t>
      </w:r>
      <w:r w:rsidR="00DD073F" w:rsidRPr="00DD073F">
        <w:rPr>
          <w:rFonts w:cs="Arial" w:hint="cs"/>
          <w:rtl/>
        </w:rPr>
        <w:t>و</w:t>
      </w:r>
      <w:r w:rsidR="00DD073F" w:rsidRPr="00DD073F">
        <w:rPr>
          <w:rFonts w:cs="Arial"/>
          <w:rtl/>
        </w:rPr>
        <w:t xml:space="preserve"> </w:t>
      </w:r>
      <w:r w:rsidR="00DD073F" w:rsidRPr="00DD073F">
        <w:rPr>
          <w:rFonts w:cs="Arial" w:hint="cs"/>
          <w:rtl/>
        </w:rPr>
        <w:t>علوّا</w:t>
      </w:r>
      <w:r w:rsidR="00DD073F" w:rsidRPr="00DD073F">
        <w:rPr>
          <w:rFonts w:hint="eastAsia"/>
        </w:rPr>
        <w:t>»</w:t>
      </w:r>
      <w:r w:rsidR="000A42F3">
        <w:rPr>
          <w:rStyle w:val="FootnoteReference"/>
        </w:rPr>
        <w:footnoteReference w:id="10"/>
      </w:r>
      <w:r w:rsidR="00D13B9F">
        <w:t xml:space="preserve">, у некоторых имеются свои цели и они приступают к делу с враждой. Они враги, с них брать нечего. И речь сейчас идет не о них. Речь о нас с вами. Если мы хотим обладать проницательностью, то должны открыть глаза и смотреть. Есть вещи которые можно увидеть. Если мы будем обходить их своим вниманием, то </w:t>
      </w:r>
      <w:r w:rsidR="00034F20">
        <w:t xml:space="preserve">непременно совершим ошибку. </w:t>
      </w:r>
    </w:p>
    <w:p w:rsidR="00034F20" w:rsidRDefault="00034F20" w:rsidP="00034F20">
      <w:pPr>
        <w:pStyle w:val="Heading4"/>
      </w:pPr>
      <w:bookmarkStart w:id="221" w:name="_Toc420955510"/>
      <w:r>
        <w:lastRenderedPageBreak/>
        <w:t>Примеры непроницательности</w:t>
      </w:r>
      <w:bookmarkEnd w:id="221"/>
    </w:p>
    <w:p w:rsidR="00034F20" w:rsidRDefault="00034F20" w:rsidP="00034F20">
      <w:pPr>
        <w:pStyle w:val="Heading5"/>
      </w:pPr>
      <w:bookmarkStart w:id="222" w:name="_Toc420955511"/>
      <w:r>
        <w:t>Пример из периода становления Ислама</w:t>
      </w:r>
      <w:bookmarkEnd w:id="222"/>
    </w:p>
    <w:p w:rsidR="00034F20" w:rsidRDefault="009B714D" w:rsidP="00057975">
      <w:r>
        <w:t>Я приведу один пример</w:t>
      </w:r>
      <w:r w:rsidR="004F488B">
        <w:t xml:space="preserve"> из истории</w:t>
      </w:r>
      <w:r>
        <w:t xml:space="preserve">. Когда в битве при Сиффейне войско Муавии было близко к поражению и ничего не оставалось до того, чтобы оно полностью было уничтожено, они использовали хитрость для своего спасения. </w:t>
      </w:r>
      <w:r w:rsidR="00057975">
        <w:t>Они решили поднять на свитки Корана на копьях и выйти с ними на поле битвы. Они так и сделали. Этим они хотели призвать своих противников к судейству Корана. Они говорили: давайте поступим так, как говорит Коран. Это было очень красивым поступкам в глаза наивных людей, и группе из войска Повелителя правоверных, которая позже стала именоваться хариджитами и которая сражалась с Повелителем правоверных, понравился этот поступок и они одобрили это. Они были обмануты. Они ошиблись потому, что не смотрели под ноги. Никто не простит человека за ошибку, которую он допустил по причине того, что не смотрел под ноги. Они не смотрели. Если бы они хотели понимать истину, то истина была перед их носом. Человек, который призывал к судейству Корана был тем самым человеком, который сражался с законным правителем, подчинение которому было обязательным. Как он м</w:t>
      </w:r>
      <w:r w:rsidR="00691177">
        <w:t>ожет быть приверженным Корану!? Повелитель правоверных Али Ибн Абу Талиб был назначен Пророком (с), и те, кто не принимал это принимали то, что после третьего халифа люди присягнули ему и он стал имамом, тем, кому подчинение было обязательным. И тот, кто с ним сражался должен был увидеть перед собой всех мусульман. Если он на самом деле был привержен Корану, то Коран призывал не воевать с Али и подчиняться ему. Если он на самом деле привержен Корану, то должен был отказаться от войны. Они должны были это видеть, понимать это. Разве это было так сложно? Разве это было вопросом, которое невозможно было понять? Они проявили халатность. Именно в это заключается непроницательность. Если бы они совсем немного подумали и проразмыслили, то поняли бы истину. Они были из числа сторонников Повелителя правоверных и видели в Медине, что в убийстве Усмана были замешаны люди самого Муавии. Они помогли убить Усмана. В это же самое время они подняли рубашку Усмана под предлогом кровной мести. Они сами это сделали, они сами были виноваты, но искали виноватых. Вот это и есть непроницательность, котор</w:t>
      </w:r>
      <w:r w:rsidR="00A37AE0">
        <w:t>ая исходит от невнимательности, от закрывания глаз на действительность.</w:t>
      </w:r>
    </w:p>
    <w:p w:rsidR="00A37AE0" w:rsidRDefault="00A37AE0" w:rsidP="00A37AE0">
      <w:pPr>
        <w:pStyle w:val="Heading5"/>
      </w:pPr>
      <w:bookmarkStart w:id="223" w:name="_Toc420955512"/>
      <w:r>
        <w:t>Пример из современной истории</w:t>
      </w:r>
      <w:bookmarkEnd w:id="223"/>
    </w:p>
    <w:p w:rsidR="008016D4" w:rsidRDefault="00A37AE0" w:rsidP="008016D4">
      <w:r>
        <w:t>Во время последних смут группа людей совершила ошибку. Это было в следствии их непроницательности. Было заявлено о фальсификациях во время больших и величественных выборов. Хорошо, путь к этому понятен. Если кто-то утверждает о фальсификации, то, во-первых, должен иметь доказательства, принести доводы фальсификации. Дальше, согласно тому приведет он доводы или нет, закон определил что дальше делать. Он может пожаловаться. Необходимо провести расследование, проверить. Должны придти третьи стороны и посмотреть была ли фальсификация или нет. Это законный путь. Но, если он не воспользовался эти путем, несмотря на</w:t>
      </w:r>
      <w:r w:rsidR="008016D4">
        <w:t xml:space="preserve"> то, что мы помогали им в этом, в</w:t>
      </w:r>
      <w:r>
        <w:t>аш поко</w:t>
      </w:r>
      <w:r w:rsidR="008016D4">
        <w:t>рный слуга продлил срок жалобы, м</w:t>
      </w:r>
      <w:r>
        <w:t>ы даже предложили им придти и заново п</w:t>
      </w:r>
      <w:r w:rsidR="008016D4">
        <w:t xml:space="preserve">осчитать голоса в прямом эфире, то он просто проявляет неповиновение. Обратите внимание. Я не хочу сейчас высказывать мнение о произошедших событиях, просто хочу привести пример. </w:t>
      </w:r>
    </w:p>
    <w:p w:rsidR="008016D4" w:rsidRDefault="008016D4" w:rsidP="008016D4">
      <w:pPr>
        <w:pStyle w:val="Heading4"/>
      </w:pPr>
      <w:bookmarkStart w:id="224" w:name="_Toc420955513"/>
      <w:r>
        <w:t>Легкость и возможность приобретения проницательности членами общества</w:t>
      </w:r>
      <w:bookmarkEnd w:id="224"/>
    </w:p>
    <w:p w:rsidR="00C1615A" w:rsidRDefault="008016D4" w:rsidP="00C26BDE">
      <w:r>
        <w:t xml:space="preserve">Таким образом, приобретение проницательности дело не тяжелое. </w:t>
      </w:r>
      <w:r w:rsidR="00B27DFD">
        <w:t>Е</w:t>
      </w:r>
      <w:r w:rsidR="00C1615A">
        <w:t>сли</w:t>
      </w:r>
      <w:r w:rsidR="00B27DFD">
        <w:t xml:space="preserve"> вы увидели, что</w:t>
      </w:r>
      <w:r w:rsidR="00C1615A">
        <w:t xml:space="preserve"> существует законный разумный путь, но кто-то уклоняется от этого пути и делает вещи, которые вредят народу, стране и национальным интересам, ес</w:t>
      </w:r>
      <w:r w:rsidR="00B27DFD">
        <w:t xml:space="preserve">тественно, при любом подходе и </w:t>
      </w:r>
      <w:r w:rsidR="00C1615A">
        <w:t>справедливом, объе</w:t>
      </w:r>
      <w:r w:rsidR="00B27DFD">
        <w:t>ктивном и традиционном суждении</w:t>
      </w:r>
      <w:r w:rsidR="00C1615A">
        <w:t xml:space="preserve"> </w:t>
      </w:r>
      <w:r w:rsidR="00B27DFD">
        <w:t>такой человек является виновным</w:t>
      </w:r>
      <w:r w:rsidR="00C1615A">
        <w:t>.</w:t>
      </w:r>
      <w:r w:rsidR="00B27DFD">
        <w:t xml:space="preserve"> Это </w:t>
      </w:r>
      <w:r w:rsidR="00B27DFD">
        <w:lastRenderedPageBreak/>
        <w:t xml:space="preserve">весьма понятная вещь и ясное суждение. Поэтому, требование проницательности не является требованием чего-то сложного или невозможного. Приобретение проницательности не является сложным делом. Проницательность необходима в той степени, которой достаточно, чтобы не обманутся различным уловкам друзей, врагов, вожделений собственной души и предрассудков. </w:t>
      </w:r>
      <w:r w:rsidR="00C26BDE">
        <w:t>Этого человека может достичь присмотревшись и поразмыслив. Требование проницательности является требованием этого размышления, требованием этого смотра. Не более того. Таким образом можно понять, что приобретением проницательности является делом каждого, каждый может иметь проницательность.</w:t>
      </w:r>
    </w:p>
    <w:p w:rsidR="00C26BDE" w:rsidRDefault="00C26BDE" w:rsidP="00C26BDE">
      <w:pPr>
        <w:pStyle w:val="Heading4"/>
      </w:pPr>
      <w:bookmarkStart w:id="225" w:name="_Toc420955514"/>
      <w:r>
        <w:t>Роль небрежности в создании непроницательности</w:t>
      </w:r>
      <w:bookmarkEnd w:id="225"/>
    </w:p>
    <w:p w:rsidR="0034114A" w:rsidRDefault="0034114A" w:rsidP="00C1615A">
      <w:r>
        <w:t>Конечно, некоторые люди проявляют небрежность не из-за зловредности или плохих намерений. Человек любит свою жизнь, но, иногда бывает так, что он едет за рулем, на мгновение засыпает и попадает в аварию. Ошибки, которые происходят в этой области невозможно считать грехом. Но, если эти ошибки приобретает постоянный характер, то это превращается в непроницательность и это никак невозможно принять.</w:t>
      </w:r>
    </w:p>
    <w:p w:rsidR="0034114A" w:rsidRDefault="0034114A" w:rsidP="0034114A">
      <w:pPr>
        <w:pStyle w:val="Heading4"/>
      </w:pPr>
      <w:bookmarkStart w:id="226" w:name="_Toc420955515"/>
      <w:r>
        <w:t>Распространение проницательности является обязанностью молодого поколения перед лицом информационной войны врага</w:t>
      </w:r>
      <w:bookmarkEnd w:id="226"/>
    </w:p>
    <w:p w:rsidR="00CD4962" w:rsidRDefault="0034114A" w:rsidP="00CD4962">
      <w:r>
        <w:t xml:space="preserve">Сегодня основной работой врага в информационной войне является загрязнение политической атмосферы в стране. Имейте это ввиду. Это основная работа врага на сегодняшний день. </w:t>
      </w:r>
      <w:r w:rsidR="00F80C1A">
        <w:t>Те люди, которые осведомлены и разбираются в политических вопросах знают, что могущество сверхдержав прежде атомных бомб и банковских счетов заключена в их пропагандистском аппарате, в их громком голосе, которое способно достичь каждого. Пропагандистские приемы им хорошо известны. Мы должны признать, что в пропаганде они достигли больших успехов. Сегодня Запад, что в Европе, что в Америке прекрасно овладели современными приемами пропаганды. Мы отстаем в этом от них. Одной из основных их работ явялется то, что они прекрасно владеют пропагандой. С помощью пропагандистских методов, с помощью полемики, с помощью распространения ложной информации они стараются представить реалии страны вывернутыми наизнанку и искаженными и оказать таким образом влияние. Необходимо обратить на это внимание. Нужно быть осторожным</w:t>
      </w:r>
      <w:r w:rsidR="00CD4962">
        <w:t>. С этой точки зрения у нашей молодежи тяжелые обязанности. Вы не только для себя должны понять действительность, но, также должны атмосферу и окружение вокруг себя осветить проницательностью и осветить атмосферу для окружающих.</w:t>
      </w:r>
    </w:p>
    <w:p w:rsidR="0034114A" w:rsidRDefault="00CD4962" w:rsidP="00CD4962">
      <w:pPr>
        <w:pStyle w:val="Heading5"/>
      </w:pPr>
      <w:r>
        <w:t xml:space="preserve"> </w:t>
      </w:r>
      <w:bookmarkStart w:id="227" w:name="_Toc420955516"/>
      <w:r>
        <w:t>Искаженное преподнесение общественной действительности с помощью мировых пропагандистских инструментов</w:t>
      </w:r>
      <w:bookmarkEnd w:id="227"/>
    </w:p>
    <w:p w:rsidR="00CD4962" w:rsidRDefault="005E29C9" w:rsidP="005E29C9">
      <w:r>
        <w:t xml:space="preserve">Также нужно заметить, что ложь не всегда предстает перед человеком в оголенном виде, чтобы человек мог с легкоостью  распознать ее. Как правило, ложь предстает перед человеком в одеянии истины или смешанный с истиной. Повелитель правоверных изволил сказать: </w:t>
      </w:r>
      <w:r w:rsidRPr="005E29C9">
        <w:t>«</w:t>
      </w:r>
      <w:r w:rsidRPr="005E29C9">
        <w:rPr>
          <w:rFonts w:cs="Arial" w:hint="cs"/>
          <w:rtl/>
        </w:rPr>
        <w:t>انّما</w:t>
      </w:r>
      <w:r w:rsidRPr="005E29C9">
        <w:rPr>
          <w:rFonts w:cs="Arial"/>
          <w:rtl/>
        </w:rPr>
        <w:t xml:space="preserve"> </w:t>
      </w:r>
      <w:r w:rsidRPr="005E29C9">
        <w:rPr>
          <w:rFonts w:cs="Arial" w:hint="cs"/>
          <w:rtl/>
        </w:rPr>
        <w:t>بدء</w:t>
      </w:r>
      <w:r w:rsidRPr="005E29C9">
        <w:rPr>
          <w:rFonts w:cs="Arial"/>
          <w:rtl/>
        </w:rPr>
        <w:t xml:space="preserve"> </w:t>
      </w:r>
      <w:r w:rsidRPr="005E29C9">
        <w:rPr>
          <w:rFonts w:cs="Arial" w:hint="cs"/>
          <w:rtl/>
        </w:rPr>
        <w:t>وقوع</w:t>
      </w:r>
      <w:r w:rsidRPr="005E29C9">
        <w:rPr>
          <w:rFonts w:cs="Arial"/>
          <w:rtl/>
        </w:rPr>
        <w:t xml:space="preserve"> </w:t>
      </w:r>
      <w:r w:rsidRPr="005E29C9">
        <w:rPr>
          <w:rFonts w:cs="Arial" w:hint="cs"/>
          <w:rtl/>
        </w:rPr>
        <w:t>الفتن</w:t>
      </w:r>
      <w:r w:rsidRPr="005E29C9">
        <w:rPr>
          <w:rFonts w:cs="Arial"/>
          <w:rtl/>
        </w:rPr>
        <w:t xml:space="preserve"> </w:t>
      </w:r>
      <w:r w:rsidRPr="005E29C9">
        <w:rPr>
          <w:rFonts w:cs="Arial" w:hint="cs"/>
          <w:rtl/>
        </w:rPr>
        <w:t>اهواء</w:t>
      </w:r>
      <w:r w:rsidRPr="005E29C9">
        <w:rPr>
          <w:rFonts w:cs="Arial"/>
          <w:rtl/>
        </w:rPr>
        <w:t xml:space="preserve"> </w:t>
      </w:r>
      <w:r w:rsidRPr="005E29C9">
        <w:rPr>
          <w:rFonts w:cs="Arial" w:hint="cs"/>
          <w:rtl/>
        </w:rPr>
        <w:t>تتّبع</w:t>
      </w:r>
      <w:r w:rsidRPr="005E29C9">
        <w:rPr>
          <w:rFonts w:cs="Arial"/>
          <w:rtl/>
        </w:rPr>
        <w:t xml:space="preserve"> </w:t>
      </w:r>
      <w:r w:rsidRPr="005E29C9">
        <w:rPr>
          <w:rFonts w:cs="Arial" w:hint="cs"/>
          <w:rtl/>
        </w:rPr>
        <w:t>و</w:t>
      </w:r>
      <w:r w:rsidRPr="005E29C9">
        <w:rPr>
          <w:rFonts w:cs="Arial"/>
          <w:rtl/>
        </w:rPr>
        <w:t xml:space="preserve"> </w:t>
      </w:r>
      <w:r w:rsidRPr="005E29C9">
        <w:rPr>
          <w:rFonts w:cs="Arial" w:hint="cs"/>
          <w:rtl/>
        </w:rPr>
        <w:t>احکام</w:t>
      </w:r>
      <w:r w:rsidRPr="005E29C9">
        <w:rPr>
          <w:rFonts w:cs="Arial"/>
          <w:rtl/>
        </w:rPr>
        <w:t xml:space="preserve"> </w:t>
      </w:r>
      <w:r w:rsidRPr="005E29C9">
        <w:rPr>
          <w:rFonts w:cs="Arial" w:hint="cs"/>
          <w:rtl/>
        </w:rPr>
        <w:t>تبتدع</w:t>
      </w:r>
      <w:r w:rsidRPr="005E29C9">
        <w:rPr>
          <w:rFonts w:cs="Arial"/>
          <w:rtl/>
        </w:rPr>
        <w:t xml:space="preserve"> </w:t>
      </w:r>
      <w:r w:rsidRPr="005E29C9">
        <w:rPr>
          <w:rFonts w:cs="Arial" w:hint="cs"/>
          <w:rtl/>
        </w:rPr>
        <w:t>یخالف</w:t>
      </w:r>
      <w:r w:rsidRPr="005E29C9">
        <w:rPr>
          <w:rFonts w:cs="Arial"/>
          <w:rtl/>
        </w:rPr>
        <w:t xml:space="preserve"> </w:t>
      </w:r>
      <w:r w:rsidRPr="005E29C9">
        <w:rPr>
          <w:rFonts w:cs="Arial" w:hint="cs"/>
          <w:rtl/>
        </w:rPr>
        <w:t>فیها</w:t>
      </w:r>
      <w:r w:rsidRPr="005E29C9">
        <w:rPr>
          <w:rFonts w:cs="Arial"/>
          <w:rtl/>
        </w:rPr>
        <w:t xml:space="preserve"> </w:t>
      </w:r>
      <w:r w:rsidRPr="005E29C9">
        <w:rPr>
          <w:rFonts w:cs="Arial" w:hint="cs"/>
          <w:rtl/>
        </w:rPr>
        <w:t>کتاب</w:t>
      </w:r>
      <w:r w:rsidRPr="005E29C9">
        <w:rPr>
          <w:rFonts w:cs="Arial"/>
          <w:rtl/>
        </w:rPr>
        <w:t xml:space="preserve"> </w:t>
      </w:r>
      <w:r w:rsidRPr="005E29C9">
        <w:rPr>
          <w:rFonts w:cs="Arial" w:hint="cs"/>
          <w:rtl/>
        </w:rPr>
        <w:t>اللَّه</w:t>
      </w:r>
      <w:r w:rsidRPr="005E29C9">
        <w:rPr>
          <w:rFonts w:hint="eastAsia"/>
        </w:rPr>
        <w:t>»</w:t>
      </w:r>
      <w:r>
        <w:t xml:space="preserve"> и далее сказал: </w:t>
      </w:r>
      <w:r w:rsidRPr="005E29C9">
        <w:t>«</w:t>
      </w:r>
      <w:r w:rsidRPr="005E29C9">
        <w:rPr>
          <w:rFonts w:cs="Arial" w:hint="cs"/>
          <w:rtl/>
        </w:rPr>
        <w:t>فلو</w:t>
      </w:r>
      <w:r w:rsidRPr="005E29C9">
        <w:rPr>
          <w:rFonts w:cs="Arial"/>
          <w:rtl/>
        </w:rPr>
        <w:t xml:space="preserve"> </w:t>
      </w:r>
      <w:r w:rsidRPr="005E29C9">
        <w:rPr>
          <w:rFonts w:cs="Arial" w:hint="cs"/>
          <w:rtl/>
        </w:rPr>
        <w:t>انّ</w:t>
      </w:r>
      <w:r w:rsidRPr="005E29C9">
        <w:rPr>
          <w:rFonts w:cs="Arial"/>
          <w:rtl/>
        </w:rPr>
        <w:t xml:space="preserve"> </w:t>
      </w:r>
      <w:r w:rsidRPr="005E29C9">
        <w:rPr>
          <w:rFonts w:cs="Arial" w:hint="cs"/>
          <w:rtl/>
        </w:rPr>
        <w:t>الباطل</w:t>
      </w:r>
      <w:r w:rsidRPr="005E29C9">
        <w:rPr>
          <w:rFonts w:cs="Arial"/>
          <w:rtl/>
        </w:rPr>
        <w:t xml:space="preserve"> </w:t>
      </w:r>
      <w:r w:rsidRPr="005E29C9">
        <w:rPr>
          <w:rFonts w:cs="Arial" w:hint="cs"/>
          <w:rtl/>
        </w:rPr>
        <w:t>خلص</w:t>
      </w:r>
      <w:r w:rsidRPr="005E29C9">
        <w:rPr>
          <w:rFonts w:cs="Arial"/>
          <w:rtl/>
        </w:rPr>
        <w:t xml:space="preserve"> </w:t>
      </w:r>
      <w:r w:rsidRPr="005E29C9">
        <w:rPr>
          <w:rFonts w:cs="Arial" w:hint="cs"/>
          <w:rtl/>
        </w:rPr>
        <w:t>من</w:t>
      </w:r>
      <w:r w:rsidRPr="005E29C9">
        <w:rPr>
          <w:rFonts w:cs="Arial"/>
          <w:rtl/>
        </w:rPr>
        <w:t xml:space="preserve"> </w:t>
      </w:r>
      <w:r w:rsidRPr="005E29C9">
        <w:rPr>
          <w:rFonts w:cs="Arial" w:hint="cs"/>
          <w:rtl/>
        </w:rPr>
        <w:t>مزاج</w:t>
      </w:r>
      <w:r w:rsidRPr="005E29C9">
        <w:rPr>
          <w:rFonts w:cs="Arial"/>
          <w:rtl/>
        </w:rPr>
        <w:t xml:space="preserve"> </w:t>
      </w:r>
      <w:r w:rsidRPr="005E29C9">
        <w:rPr>
          <w:rFonts w:cs="Arial" w:hint="cs"/>
          <w:rtl/>
        </w:rPr>
        <w:t>الحقّ</w:t>
      </w:r>
      <w:r w:rsidRPr="005E29C9">
        <w:rPr>
          <w:rFonts w:cs="Arial"/>
          <w:rtl/>
        </w:rPr>
        <w:t xml:space="preserve"> </w:t>
      </w:r>
      <w:r w:rsidRPr="005E29C9">
        <w:rPr>
          <w:rFonts w:cs="Arial" w:hint="cs"/>
          <w:rtl/>
        </w:rPr>
        <w:t>لم</w:t>
      </w:r>
      <w:r w:rsidRPr="005E29C9">
        <w:rPr>
          <w:rFonts w:cs="Arial"/>
          <w:rtl/>
        </w:rPr>
        <w:t xml:space="preserve"> </w:t>
      </w:r>
      <w:r w:rsidRPr="005E29C9">
        <w:rPr>
          <w:rFonts w:cs="Arial" w:hint="cs"/>
          <w:rtl/>
        </w:rPr>
        <w:t>یخف</w:t>
      </w:r>
      <w:r w:rsidRPr="005E29C9">
        <w:rPr>
          <w:rFonts w:cs="Arial"/>
          <w:rtl/>
        </w:rPr>
        <w:t xml:space="preserve"> </w:t>
      </w:r>
      <w:r w:rsidRPr="005E29C9">
        <w:rPr>
          <w:rFonts w:cs="Arial" w:hint="cs"/>
          <w:rtl/>
        </w:rPr>
        <w:t>علی</w:t>
      </w:r>
      <w:r w:rsidRPr="005E29C9">
        <w:rPr>
          <w:rFonts w:cs="Arial"/>
          <w:rtl/>
        </w:rPr>
        <w:t xml:space="preserve"> </w:t>
      </w:r>
      <w:r w:rsidRPr="005E29C9">
        <w:rPr>
          <w:rFonts w:cs="Arial" w:hint="cs"/>
          <w:rtl/>
        </w:rPr>
        <w:t>المرتادین</w:t>
      </w:r>
      <w:r w:rsidRPr="005E29C9">
        <w:rPr>
          <w:rFonts w:cs="Arial"/>
          <w:rtl/>
        </w:rPr>
        <w:t xml:space="preserve"> </w:t>
      </w:r>
      <w:r w:rsidRPr="005E29C9">
        <w:rPr>
          <w:rFonts w:cs="Arial" w:hint="cs"/>
          <w:rtl/>
        </w:rPr>
        <w:t>و</w:t>
      </w:r>
      <w:r w:rsidRPr="005E29C9">
        <w:rPr>
          <w:rFonts w:cs="Arial"/>
          <w:rtl/>
        </w:rPr>
        <w:t xml:space="preserve"> </w:t>
      </w:r>
      <w:r w:rsidRPr="005E29C9">
        <w:rPr>
          <w:rFonts w:cs="Arial" w:hint="cs"/>
          <w:rtl/>
        </w:rPr>
        <w:t>لو</w:t>
      </w:r>
      <w:r w:rsidRPr="005E29C9">
        <w:rPr>
          <w:rFonts w:cs="Arial"/>
          <w:rtl/>
        </w:rPr>
        <w:t xml:space="preserve"> </w:t>
      </w:r>
      <w:r w:rsidRPr="005E29C9">
        <w:rPr>
          <w:rFonts w:cs="Arial" w:hint="cs"/>
          <w:rtl/>
        </w:rPr>
        <w:t>انّ</w:t>
      </w:r>
      <w:r w:rsidRPr="005E29C9">
        <w:rPr>
          <w:rFonts w:cs="Arial"/>
          <w:rtl/>
        </w:rPr>
        <w:t xml:space="preserve"> </w:t>
      </w:r>
      <w:r w:rsidRPr="005E29C9">
        <w:rPr>
          <w:rFonts w:cs="Arial" w:hint="cs"/>
          <w:rtl/>
        </w:rPr>
        <w:t>الحقّ</w:t>
      </w:r>
      <w:r w:rsidRPr="005E29C9">
        <w:rPr>
          <w:rFonts w:cs="Arial"/>
          <w:rtl/>
        </w:rPr>
        <w:t xml:space="preserve"> </w:t>
      </w:r>
      <w:r w:rsidRPr="005E29C9">
        <w:rPr>
          <w:rFonts w:cs="Arial" w:hint="cs"/>
          <w:rtl/>
        </w:rPr>
        <w:t>خلص</w:t>
      </w:r>
      <w:r w:rsidRPr="005E29C9">
        <w:rPr>
          <w:rFonts w:cs="Arial"/>
          <w:rtl/>
        </w:rPr>
        <w:t xml:space="preserve"> </w:t>
      </w:r>
      <w:r w:rsidRPr="005E29C9">
        <w:rPr>
          <w:rFonts w:cs="Arial" w:hint="cs"/>
          <w:rtl/>
        </w:rPr>
        <w:t>من</w:t>
      </w:r>
      <w:r w:rsidRPr="005E29C9">
        <w:rPr>
          <w:rFonts w:cs="Arial"/>
          <w:rtl/>
        </w:rPr>
        <w:t xml:space="preserve"> </w:t>
      </w:r>
      <w:r w:rsidRPr="005E29C9">
        <w:rPr>
          <w:rFonts w:cs="Arial" w:hint="cs"/>
          <w:rtl/>
        </w:rPr>
        <w:t>لبس</w:t>
      </w:r>
      <w:r w:rsidRPr="005E29C9">
        <w:rPr>
          <w:rFonts w:cs="Arial"/>
          <w:rtl/>
        </w:rPr>
        <w:t xml:space="preserve"> </w:t>
      </w:r>
      <w:r w:rsidRPr="005E29C9">
        <w:rPr>
          <w:rFonts w:cs="Arial" w:hint="cs"/>
          <w:rtl/>
        </w:rPr>
        <w:t>الباطل</w:t>
      </w:r>
      <w:r w:rsidRPr="005E29C9">
        <w:rPr>
          <w:rFonts w:cs="Arial"/>
          <w:rtl/>
        </w:rPr>
        <w:t xml:space="preserve"> </w:t>
      </w:r>
      <w:r w:rsidRPr="005E29C9">
        <w:rPr>
          <w:rFonts w:cs="Arial" w:hint="cs"/>
          <w:rtl/>
        </w:rPr>
        <w:t>انقطعت</w:t>
      </w:r>
      <w:r w:rsidRPr="005E29C9">
        <w:rPr>
          <w:rFonts w:cs="Arial"/>
          <w:rtl/>
        </w:rPr>
        <w:t xml:space="preserve"> </w:t>
      </w:r>
      <w:r w:rsidRPr="005E29C9">
        <w:rPr>
          <w:rFonts w:cs="Arial" w:hint="cs"/>
          <w:rtl/>
        </w:rPr>
        <w:t>عنه</w:t>
      </w:r>
      <w:r w:rsidRPr="005E29C9">
        <w:rPr>
          <w:rFonts w:cs="Arial"/>
          <w:rtl/>
        </w:rPr>
        <w:t xml:space="preserve"> </w:t>
      </w:r>
      <w:r w:rsidRPr="005E29C9">
        <w:rPr>
          <w:rFonts w:cs="Arial" w:hint="cs"/>
          <w:rtl/>
        </w:rPr>
        <w:t>السن</w:t>
      </w:r>
      <w:r w:rsidRPr="005E29C9">
        <w:rPr>
          <w:rFonts w:cs="Arial"/>
          <w:rtl/>
        </w:rPr>
        <w:t xml:space="preserve"> </w:t>
      </w:r>
      <w:r w:rsidRPr="005E29C9">
        <w:rPr>
          <w:rFonts w:cs="Arial" w:hint="cs"/>
          <w:rtl/>
        </w:rPr>
        <w:t>المعاندین</w:t>
      </w:r>
      <w:r w:rsidRPr="005E29C9">
        <w:rPr>
          <w:rFonts w:hint="eastAsia"/>
        </w:rPr>
        <w:t>»</w:t>
      </w:r>
      <w:r>
        <w:rPr>
          <w:rStyle w:val="FootnoteReference"/>
        </w:rPr>
        <w:footnoteReference w:id="11"/>
      </w:r>
      <w:r>
        <w:t xml:space="preserve">, </w:t>
      </w:r>
      <w:r w:rsidR="0092789E">
        <w:t xml:space="preserve">если ложь и истина явно и без примесей предстанут перед человеком, то не будет никаких разногласий. Все любят правду и все ненавидят ложь. </w:t>
      </w:r>
      <w:r w:rsidR="0092789E" w:rsidRPr="0092789E">
        <w:t>«</w:t>
      </w:r>
      <w:r w:rsidR="0092789E" w:rsidRPr="0092789E">
        <w:rPr>
          <w:rFonts w:cs="Arial" w:hint="cs"/>
          <w:rtl/>
        </w:rPr>
        <w:t>و</w:t>
      </w:r>
      <w:r w:rsidR="0092789E" w:rsidRPr="0092789E">
        <w:rPr>
          <w:rFonts w:cs="Arial"/>
          <w:rtl/>
        </w:rPr>
        <w:t xml:space="preserve"> </w:t>
      </w:r>
      <w:r w:rsidR="0092789E" w:rsidRPr="0092789E">
        <w:rPr>
          <w:rFonts w:cs="Arial" w:hint="cs"/>
          <w:rtl/>
        </w:rPr>
        <w:t>لیکن</w:t>
      </w:r>
      <w:r w:rsidR="0092789E" w:rsidRPr="0092789E">
        <w:rPr>
          <w:rFonts w:cs="Arial"/>
          <w:rtl/>
        </w:rPr>
        <w:t xml:space="preserve"> </w:t>
      </w:r>
      <w:r w:rsidR="0092789E" w:rsidRPr="0092789E">
        <w:rPr>
          <w:rFonts w:cs="Arial" w:hint="cs"/>
          <w:rtl/>
        </w:rPr>
        <w:t>یؤخذ</w:t>
      </w:r>
      <w:r w:rsidR="0092789E" w:rsidRPr="0092789E">
        <w:rPr>
          <w:rFonts w:cs="Arial"/>
          <w:rtl/>
        </w:rPr>
        <w:t xml:space="preserve"> </w:t>
      </w:r>
      <w:r w:rsidR="0092789E" w:rsidRPr="0092789E">
        <w:rPr>
          <w:rFonts w:cs="Arial" w:hint="cs"/>
          <w:rtl/>
        </w:rPr>
        <w:t>من</w:t>
      </w:r>
      <w:r w:rsidR="0092789E" w:rsidRPr="0092789E">
        <w:rPr>
          <w:rFonts w:cs="Arial"/>
          <w:rtl/>
        </w:rPr>
        <w:t xml:space="preserve"> </w:t>
      </w:r>
      <w:r w:rsidR="0092789E" w:rsidRPr="0092789E">
        <w:rPr>
          <w:rFonts w:cs="Arial" w:hint="cs"/>
          <w:rtl/>
        </w:rPr>
        <w:t>هذا</w:t>
      </w:r>
      <w:r w:rsidR="0092789E" w:rsidRPr="0092789E">
        <w:rPr>
          <w:rFonts w:cs="Arial"/>
          <w:rtl/>
        </w:rPr>
        <w:t xml:space="preserve"> </w:t>
      </w:r>
      <w:r w:rsidR="0092789E" w:rsidRPr="0092789E">
        <w:rPr>
          <w:rFonts w:cs="Arial" w:hint="cs"/>
          <w:rtl/>
        </w:rPr>
        <w:t>ضغث</w:t>
      </w:r>
      <w:r w:rsidR="0092789E" w:rsidRPr="0092789E">
        <w:rPr>
          <w:rFonts w:cs="Arial"/>
          <w:rtl/>
        </w:rPr>
        <w:t xml:space="preserve"> </w:t>
      </w:r>
      <w:r w:rsidR="0092789E" w:rsidRPr="0092789E">
        <w:rPr>
          <w:rFonts w:cs="Arial" w:hint="cs"/>
          <w:rtl/>
        </w:rPr>
        <w:t>و</w:t>
      </w:r>
      <w:r w:rsidR="0092789E" w:rsidRPr="0092789E">
        <w:rPr>
          <w:rFonts w:cs="Arial"/>
          <w:rtl/>
        </w:rPr>
        <w:t xml:space="preserve"> </w:t>
      </w:r>
      <w:r w:rsidR="0092789E" w:rsidRPr="0092789E">
        <w:rPr>
          <w:rFonts w:cs="Arial" w:hint="cs"/>
          <w:rtl/>
        </w:rPr>
        <w:t>من</w:t>
      </w:r>
      <w:r w:rsidR="0092789E" w:rsidRPr="0092789E">
        <w:rPr>
          <w:rFonts w:cs="Arial"/>
          <w:rtl/>
        </w:rPr>
        <w:t xml:space="preserve"> </w:t>
      </w:r>
      <w:r w:rsidR="0092789E" w:rsidRPr="0092789E">
        <w:rPr>
          <w:rFonts w:cs="Arial" w:hint="cs"/>
          <w:rtl/>
        </w:rPr>
        <w:t>ذاک</w:t>
      </w:r>
      <w:r w:rsidR="0092789E" w:rsidRPr="0092789E">
        <w:rPr>
          <w:rFonts w:cs="Arial"/>
          <w:rtl/>
        </w:rPr>
        <w:t xml:space="preserve"> </w:t>
      </w:r>
      <w:r w:rsidR="0092789E" w:rsidRPr="0092789E">
        <w:rPr>
          <w:rFonts w:cs="Arial" w:hint="cs"/>
          <w:rtl/>
        </w:rPr>
        <w:t>ضغث</w:t>
      </w:r>
      <w:r w:rsidR="0092789E" w:rsidRPr="0092789E">
        <w:rPr>
          <w:rFonts w:cs="Arial"/>
          <w:rtl/>
        </w:rPr>
        <w:t xml:space="preserve"> </w:t>
      </w:r>
      <w:r w:rsidR="0092789E" w:rsidRPr="0092789E">
        <w:rPr>
          <w:rFonts w:cs="Arial" w:hint="cs"/>
          <w:rtl/>
        </w:rPr>
        <w:t>فیمزجان</w:t>
      </w:r>
      <w:r w:rsidR="0092789E" w:rsidRPr="0092789E">
        <w:rPr>
          <w:rFonts w:cs="Arial"/>
          <w:rtl/>
        </w:rPr>
        <w:t xml:space="preserve"> </w:t>
      </w:r>
      <w:r w:rsidR="0092789E" w:rsidRPr="0092789E">
        <w:rPr>
          <w:rFonts w:cs="Arial" w:hint="cs"/>
          <w:rtl/>
        </w:rPr>
        <w:t>فحینئذ</w:t>
      </w:r>
      <w:r w:rsidR="0092789E" w:rsidRPr="0092789E">
        <w:rPr>
          <w:rFonts w:cs="Arial"/>
          <w:rtl/>
        </w:rPr>
        <w:t xml:space="preserve"> </w:t>
      </w:r>
      <w:r w:rsidR="0092789E" w:rsidRPr="0092789E">
        <w:rPr>
          <w:rFonts w:cs="Arial" w:hint="cs"/>
          <w:rtl/>
        </w:rPr>
        <w:t>یشتبه</w:t>
      </w:r>
      <w:r w:rsidR="0092789E" w:rsidRPr="0092789E">
        <w:rPr>
          <w:rFonts w:cs="Arial"/>
          <w:rtl/>
        </w:rPr>
        <w:t xml:space="preserve"> </w:t>
      </w:r>
      <w:r w:rsidR="0092789E" w:rsidRPr="0092789E">
        <w:rPr>
          <w:rFonts w:cs="Arial" w:hint="cs"/>
          <w:rtl/>
        </w:rPr>
        <w:t>الحقّ</w:t>
      </w:r>
      <w:r w:rsidR="0092789E" w:rsidRPr="0092789E">
        <w:rPr>
          <w:rFonts w:cs="Arial"/>
          <w:rtl/>
        </w:rPr>
        <w:t xml:space="preserve"> </w:t>
      </w:r>
      <w:r w:rsidR="0092789E" w:rsidRPr="0092789E">
        <w:rPr>
          <w:rFonts w:cs="Arial" w:hint="cs"/>
          <w:rtl/>
        </w:rPr>
        <w:t>علی</w:t>
      </w:r>
      <w:r w:rsidR="0092789E" w:rsidRPr="0092789E">
        <w:rPr>
          <w:rFonts w:cs="Arial"/>
          <w:rtl/>
        </w:rPr>
        <w:t xml:space="preserve"> </w:t>
      </w:r>
      <w:r w:rsidR="0092789E" w:rsidRPr="0092789E">
        <w:rPr>
          <w:rFonts w:cs="Arial" w:hint="cs"/>
          <w:rtl/>
        </w:rPr>
        <w:t>اولیائه</w:t>
      </w:r>
      <w:r w:rsidR="0092789E" w:rsidRPr="0092789E">
        <w:rPr>
          <w:rFonts w:hint="eastAsia"/>
        </w:rPr>
        <w:t>»</w:t>
      </w:r>
      <w:r w:rsidR="0092789E">
        <w:t xml:space="preserve">, но, они смешивают ложь с правдой, не позволяют лжи быть абсолютной и явной. Поэтому слушатели приходят в смятение и совершают ошибку. Поэтому, нужно быть очень осторожным. Сегодня в мировой пропаганде делается все, чтобы представить ситуацию в вашей стране, в вашем обществе и в вашем </w:t>
      </w:r>
      <w:r w:rsidR="0092789E">
        <w:lastRenderedPageBreak/>
        <w:t xml:space="preserve">исламском строе в искаженном виде. </w:t>
      </w:r>
      <w:r w:rsidR="00D916CE">
        <w:t>Пропагандистских средств у них достаточно и постоянно заняты этим делом. Конечно, имеются некоторые люди внутри страны, которые осознанно или по невежеству повторяют пропаганду врагов и придают этому резонанс.</w:t>
      </w:r>
    </w:p>
    <w:p w:rsidR="00D916CE" w:rsidRDefault="00841C9B" w:rsidP="00841C9B">
      <w:pPr>
        <w:pStyle w:val="Heading4"/>
      </w:pPr>
      <w:bookmarkStart w:id="228" w:name="_Toc420955517"/>
      <w:r>
        <w:t>Причины совершенствующие проницательность для предотвращения продолжения ошибок</w:t>
      </w:r>
      <w:bookmarkEnd w:id="228"/>
    </w:p>
    <w:p w:rsidR="00C1615A" w:rsidRDefault="00841C9B" w:rsidP="00E7210E">
      <w:r>
        <w:t xml:space="preserve">Нужно также заметить, что иногда проницательность имеется, но, в то же самое время ошибки продолжают совершатся. Поэтому мы сказали, что проницательности недостаточно, но она является необходимым условием. Имеются также и другие причины, одним из которых является отсутствие воли и решимости. </w:t>
      </w:r>
      <w:r w:rsidR="00C1615A">
        <w:t xml:space="preserve">Некоторые люди знают истину, но у них нет намерения и необходимого решения заявить реалии и защититься за истину, и причиной отсутствия у таких людей намерения и </w:t>
      </w:r>
      <w:r>
        <w:t>воли могут служить ряд факторов</w:t>
      </w:r>
      <w:r w:rsidR="00C1615A">
        <w:t>.</w:t>
      </w:r>
      <w:r>
        <w:t xml:space="preserve"> </w:t>
      </w:r>
      <w:r w:rsidR="00C1615A">
        <w:t xml:space="preserve">Желание жить благополучно, плотские устремления, похоть, личные интересы и упрямство служат факторами, которые препятствуют некоторым </w:t>
      </w:r>
      <w:r>
        <w:t>людям выступить в защиту истины</w:t>
      </w:r>
      <w:r w:rsidR="00C1615A">
        <w:t>.</w:t>
      </w:r>
      <w:r>
        <w:t xml:space="preserve"> А некоторые люди просто проявляют упрямство, они что-то сказали, теперь хотят всеми правдами и не правдами защитить эти слова</w:t>
      </w:r>
      <w:r w:rsidR="001E7537">
        <w:t>,</w:t>
      </w:r>
      <w:r>
        <w:t xml:space="preserve"> дабы не брать их назад. Было сказано: </w:t>
      </w:r>
      <w:r w:rsidRPr="00841C9B">
        <w:t>«</w:t>
      </w:r>
      <w:r w:rsidRPr="00841C9B">
        <w:rPr>
          <w:rFonts w:cs="Arial" w:hint="cs"/>
          <w:rtl/>
        </w:rPr>
        <w:t>لعن</w:t>
      </w:r>
      <w:r w:rsidRPr="00841C9B">
        <w:rPr>
          <w:rFonts w:cs="Arial"/>
          <w:rtl/>
        </w:rPr>
        <w:t xml:space="preserve"> </w:t>
      </w:r>
      <w:r w:rsidRPr="00841C9B">
        <w:rPr>
          <w:rFonts w:cs="Arial" w:hint="cs"/>
          <w:rtl/>
        </w:rPr>
        <w:t>اللَّه</w:t>
      </w:r>
      <w:r w:rsidRPr="00841C9B">
        <w:rPr>
          <w:rFonts w:cs="Arial"/>
          <w:rtl/>
        </w:rPr>
        <w:t xml:space="preserve"> </w:t>
      </w:r>
      <w:r w:rsidRPr="00841C9B">
        <w:rPr>
          <w:rFonts w:cs="Arial" w:hint="cs"/>
          <w:rtl/>
        </w:rPr>
        <w:t>اللّجاج</w:t>
      </w:r>
      <w:r w:rsidRPr="00841C9B">
        <w:rPr>
          <w:rFonts w:hint="eastAsia"/>
        </w:rPr>
        <w:t>»</w:t>
      </w:r>
      <w:r>
        <w:t xml:space="preserve">, то есть, да будут прокляты упрямцы. </w:t>
      </w:r>
      <w:r w:rsidR="00E7210E">
        <w:t xml:space="preserve">Есть люди, которые обладают информацией и знают действительность, но, при этом они помогают противникам и врагам. Многие из тех людей, которые сожалели и свернули с пути в свое время были фанатичными революционерами. И вдруг, в один прекрасный момент мы увидели их по противоположную сторону, служащими интересам антиреволюции. Причиной тому являются упомянутые факторы: вожделения души, плотские устремления, похоть, личные интересы и утопание в мирских желаниях. А главной причиной этих факторов является небрежность к поминанию Бога, небрежность к обязанностям, предание забвению смерти и Дня воскрешения. Эти вещи служат причиной того, что люди меняют направление совего движения на 180 градусов. </w:t>
      </w:r>
    </w:p>
    <w:p w:rsidR="00841C9B" w:rsidRDefault="00E7210E" w:rsidP="005248DA">
      <w:r>
        <w:t xml:space="preserve">Конечно, некоторые из них по ошибке это делают. Невозможно считать всех виновными. </w:t>
      </w:r>
      <w:r w:rsidR="005248DA">
        <w:t xml:space="preserve">Мы некоторых видели, к ним приходили люди и в качестве подарка и проявления уважения дарили им деньги, а они брали и не понимали, что это взятничество. </w:t>
      </w:r>
      <w:r>
        <w:t xml:space="preserve"> </w:t>
      </w:r>
      <w:r w:rsidR="005248DA">
        <w:t>То, что происходит  в действительности когда дарят подарок и дают взятку очень похоже друг на друга. Но, понимание того, что взятка, а что нет очень важно. Вы занимаете какой-то пост и можете сделать что-то, что соответствует его интересам, и он приходит к вам целует вам руки и дарит вам деньги. Это называется взятничество и оно запрещено.</w:t>
      </w:r>
    </w:p>
    <w:p w:rsidR="005248DA" w:rsidRDefault="005248DA" w:rsidP="005248DA">
      <w:r>
        <w:t xml:space="preserve">Во время смуты происходило также. Некоторые лица, не распознав в этой смуте попытку путча, вмешались в это дело. Они не поняли, что это та самая смута о которой говорил Повелитель правоверных: </w:t>
      </w:r>
      <w:r w:rsidRPr="005248DA">
        <w:t>«</w:t>
      </w:r>
      <w:r w:rsidRPr="005248DA">
        <w:rPr>
          <w:rFonts w:cs="Arial" w:hint="cs"/>
          <w:rtl/>
        </w:rPr>
        <w:t>فی</w:t>
      </w:r>
      <w:r w:rsidRPr="005248DA">
        <w:rPr>
          <w:rFonts w:cs="Arial"/>
          <w:rtl/>
        </w:rPr>
        <w:t xml:space="preserve"> </w:t>
      </w:r>
      <w:r w:rsidRPr="005248DA">
        <w:rPr>
          <w:rFonts w:cs="Arial" w:hint="cs"/>
          <w:rtl/>
        </w:rPr>
        <w:t>فتن</w:t>
      </w:r>
      <w:r w:rsidRPr="005248DA">
        <w:rPr>
          <w:rFonts w:cs="Arial"/>
          <w:rtl/>
        </w:rPr>
        <w:t xml:space="preserve"> </w:t>
      </w:r>
      <w:r w:rsidRPr="005248DA">
        <w:rPr>
          <w:rFonts w:cs="Arial" w:hint="cs"/>
          <w:rtl/>
        </w:rPr>
        <w:t>داستهم</w:t>
      </w:r>
      <w:r w:rsidRPr="005248DA">
        <w:rPr>
          <w:rFonts w:cs="Arial"/>
          <w:rtl/>
        </w:rPr>
        <w:t xml:space="preserve"> </w:t>
      </w:r>
      <w:r w:rsidRPr="005248DA">
        <w:rPr>
          <w:rFonts w:cs="Arial" w:hint="cs"/>
          <w:rtl/>
        </w:rPr>
        <w:t>بأخفافها</w:t>
      </w:r>
      <w:r w:rsidRPr="005248DA">
        <w:rPr>
          <w:rFonts w:cs="Arial"/>
          <w:rtl/>
        </w:rPr>
        <w:t xml:space="preserve"> </w:t>
      </w:r>
      <w:r w:rsidRPr="005248DA">
        <w:rPr>
          <w:rFonts w:cs="Arial" w:hint="cs"/>
          <w:rtl/>
        </w:rPr>
        <w:t>و</w:t>
      </w:r>
      <w:r w:rsidRPr="005248DA">
        <w:rPr>
          <w:rFonts w:cs="Arial"/>
          <w:rtl/>
        </w:rPr>
        <w:t xml:space="preserve"> </w:t>
      </w:r>
      <w:r w:rsidRPr="005248DA">
        <w:rPr>
          <w:rFonts w:cs="Arial" w:hint="cs"/>
          <w:rtl/>
        </w:rPr>
        <w:t>وطئتهم</w:t>
      </w:r>
      <w:r w:rsidRPr="005248DA">
        <w:rPr>
          <w:rFonts w:cs="Arial"/>
          <w:rtl/>
        </w:rPr>
        <w:t xml:space="preserve"> </w:t>
      </w:r>
      <w:r w:rsidRPr="005248DA">
        <w:rPr>
          <w:rFonts w:cs="Arial" w:hint="cs"/>
          <w:rtl/>
        </w:rPr>
        <w:t>بأظلافها</w:t>
      </w:r>
      <w:r w:rsidRPr="005248DA">
        <w:rPr>
          <w:rFonts w:cs="Arial"/>
          <w:rtl/>
        </w:rPr>
        <w:t xml:space="preserve"> </w:t>
      </w:r>
      <w:r w:rsidRPr="005248DA">
        <w:rPr>
          <w:rFonts w:cs="Arial" w:hint="cs"/>
          <w:rtl/>
        </w:rPr>
        <w:t>و</w:t>
      </w:r>
      <w:r w:rsidRPr="005248DA">
        <w:rPr>
          <w:rFonts w:cs="Arial"/>
          <w:rtl/>
        </w:rPr>
        <w:t xml:space="preserve"> </w:t>
      </w:r>
      <w:r w:rsidRPr="005248DA">
        <w:rPr>
          <w:rFonts w:cs="Arial" w:hint="cs"/>
          <w:rtl/>
        </w:rPr>
        <w:t>قامت</w:t>
      </w:r>
      <w:r w:rsidRPr="005248DA">
        <w:rPr>
          <w:rFonts w:cs="Arial"/>
          <w:rtl/>
        </w:rPr>
        <w:t xml:space="preserve"> </w:t>
      </w:r>
      <w:r w:rsidRPr="005248DA">
        <w:rPr>
          <w:rFonts w:cs="Arial" w:hint="cs"/>
          <w:rtl/>
        </w:rPr>
        <w:t>علی</w:t>
      </w:r>
      <w:r w:rsidRPr="005248DA">
        <w:rPr>
          <w:rFonts w:cs="Arial"/>
          <w:rtl/>
        </w:rPr>
        <w:t xml:space="preserve"> </w:t>
      </w:r>
      <w:r w:rsidRPr="005248DA">
        <w:rPr>
          <w:rFonts w:cs="Arial" w:hint="cs"/>
          <w:rtl/>
        </w:rPr>
        <w:t>سنابکها</w:t>
      </w:r>
      <w:r w:rsidRPr="005248DA">
        <w:rPr>
          <w:rFonts w:hint="eastAsia"/>
        </w:rPr>
        <w:t>»</w:t>
      </w:r>
      <w:r>
        <w:rPr>
          <w:rStyle w:val="FootnoteReference"/>
        </w:rPr>
        <w:footnoteReference w:id="12"/>
      </w:r>
      <w:r>
        <w:t xml:space="preserve">, смута уничтожает каждого, кто оказывается под ее ногами. Они не осознали, что это смута. Кто-то, что-то сказал, а они стали повторять. Поэтому, невозможно всех судить одинаково. </w:t>
      </w:r>
      <w:r w:rsidR="00FA3D0E">
        <w:t>Суд врага отличается от суда небрежного. Небрежного необходимо разбудить.</w:t>
      </w:r>
    </w:p>
    <w:p w:rsidR="00FA3D0E" w:rsidRDefault="00FA3D0E" w:rsidP="00FA3D0E">
      <w:pPr>
        <w:pStyle w:val="Heading4"/>
      </w:pPr>
      <w:bookmarkStart w:id="229" w:name="_Toc420955518"/>
      <w:r>
        <w:t>Проницательность является необходимым условием для возвышения Ирана</w:t>
      </w:r>
      <w:bookmarkEnd w:id="229"/>
    </w:p>
    <w:p w:rsidR="00FA3D0E" w:rsidRDefault="00210EAD" w:rsidP="005248DA">
      <w:r>
        <w:t xml:space="preserve">Я хочу сказать вам, молодым людям. Чтобы построить Исламский Иран, то есть, чтобы возвысить свою родину и в то же время выполнить свои обязанности перед Исламом необходимо быть бдительным. И если сегодня, кто-то приложит усилия для развития Ирана, ради своей родины и истории, и вто же время Ислама, то непременно найдет спасение. А для этого необходимо быть бдительным, оповещенным, быть на поле и строить все на основе проницательности. </w:t>
      </w:r>
      <w:r w:rsidR="009B2743">
        <w:t xml:space="preserve">Будьте осторожны, дабы не быть пораженным непроницательностью. Следует распознать все сложности </w:t>
      </w:r>
      <w:r w:rsidR="009B2743">
        <w:lastRenderedPageBreak/>
        <w:t>врага, и проявлять осторожность в отношении его внешней обманчивости. Материализм, материалистическая наклонность, материалистическая цивилизация являются врагами человечества и вашими врагами.</w:t>
      </w:r>
    </w:p>
    <w:p w:rsidR="009B2743" w:rsidRDefault="00001178" w:rsidP="00001178">
      <w:pPr>
        <w:pStyle w:val="Heading1"/>
      </w:pPr>
      <w:bookmarkStart w:id="230" w:name="_Toc420955519"/>
      <w:r>
        <w:t>Итог «западного индустриального развития» и «движения иранского народа»</w:t>
      </w:r>
      <w:bookmarkEnd w:id="230"/>
    </w:p>
    <w:p w:rsidR="00001178" w:rsidRDefault="006F3101" w:rsidP="00052ACD">
      <w:r>
        <w:t xml:space="preserve">Западный мир несколько веков назад совершил научно-индустриальный прорыв и смог добраться до несметных богатств. Повилось множество общественных и философских школ, либерализм основанный на гуманизме, демократия и тому </w:t>
      </w:r>
      <w:r w:rsidR="00052ACD">
        <w:t xml:space="preserve">подобное. Цель этих учений или тех людей, которые создали эти учения заключалось в том, чтобы подарить человечеству комфорт, </w:t>
      </w:r>
      <w:r w:rsidR="00392921">
        <w:t xml:space="preserve">уют и процветание. Но, в действительности они добились обратного результата. </w:t>
      </w:r>
      <w:r w:rsidR="00277A39">
        <w:t xml:space="preserve">Человечество под покровительством гуманизма не достигло не только человечности, но, и покоя. Большинство войн, большинство убийств, самые уродливые поступки человека с человеком происходили именно в этот период. </w:t>
      </w:r>
    </w:p>
    <w:p w:rsidR="00CB43FF" w:rsidRDefault="00CB43FF" w:rsidP="001D4041">
      <w:r>
        <w:t xml:space="preserve">Те общества, которые с этой точки зрения были наиболее развитыми были наихудшими. Вчера в одной газете, которая передава из американских источников, читал, что США с 1940 по 1990 годы, то есть, в течении 50 лет совершила 80 военных переворотов по всему миру. </w:t>
      </w:r>
      <w:r w:rsidR="00847F4D">
        <w:t xml:space="preserve">Это зверство людей, которые достигли богатства, науки, оружия и еще многого другого. Для них стало бычным делом убивать людей. Как они сами любят говорить, они являются хладнокровными. В арабской литературе говорят: такой-то хладнокровно убил человека. Это является признаком абсолютной жестокости. </w:t>
      </w:r>
      <w:r w:rsidR="001655D3">
        <w:t xml:space="preserve">Они таковы не только в оккупированных ими землях, Афганистане, Ираке и т.д. Они таковы и в собственном обществе. </w:t>
      </w:r>
      <w:r w:rsidR="00BC74CA">
        <w:t xml:space="preserve">Ознакомтесь с их культурой, которая явялется показателем  действительности их жизни. Их искусство и культура показывает то, как они живут. Убийство людей для них является весьма простым делом. </w:t>
      </w:r>
      <w:r w:rsidR="006769A0">
        <w:t xml:space="preserve">С другой стороны, если обратить внимание на их общество, на их молодежь, </w:t>
      </w:r>
      <w:r w:rsidR="001D4041">
        <w:t xml:space="preserve">то можно заметить депрессию, отчаяние и бунт против устоявшихся общественных норм. Стиль одежды и причесок как правило диктуется тем, что господствующая в обществе  атмосфера до крайности противна молодежи. Это опыт школ и строев, которые были созданы Западом. И причиной всего этого было то, что они отдалились от религии, духовности и Бога. Поэтому, их поступки носят враждебный для всего человечества характер. </w:t>
      </w:r>
    </w:p>
    <w:p w:rsidR="001D4041" w:rsidRDefault="000B1E24" w:rsidP="000B1E24">
      <w:pPr>
        <w:pStyle w:val="Heading2"/>
      </w:pPr>
      <w:bookmarkStart w:id="231" w:name="_Toc420955520"/>
      <w:r>
        <w:t>Народ Ирана является пионером нового движения в современном материалистическом мире</w:t>
      </w:r>
      <w:bookmarkEnd w:id="231"/>
    </w:p>
    <w:p w:rsidR="000B1E24" w:rsidRDefault="00B700BC" w:rsidP="001D4041">
      <w:r>
        <w:t xml:space="preserve">Вы сегодня движетесь в обратном направлении. Вы хотите с помощью божественных знаний подчинить себе науку. </w:t>
      </w:r>
      <w:r w:rsidR="00950B0B">
        <w:t xml:space="preserve">Вы хотите собрать возможности природы и человека для материального и духовного благополучия всего человечества и собственного народа. Ваше движение является божественным движением. </w:t>
      </w:r>
      <w:r w:rsidR="004F4239">
        <w:t>У вас это получится, вы сможете достичь успеха. Это движение является противоположностью того заблудшего движения, которое было начато Западом несколько веков назад. Это благословенное движение и оно найдет свое продолжение.</w:t>
      </w:r>
    </w:p>
    <w:p w:rsidR="004F4239" w:rsidRDefault="004F4239" w:rsidP="004F4239">
      <w:pPr>
        <w:pStyle w:val="Heading2"/>
      </w:pPr>
      <w:bookmarkStart w:id="232" w:name="_Toc420955521"/>
      <w:r>
        <w:t>Необходимые условия для противостояния неверным методам, которые господствуют в мире</w:t>
      </w:r>
      <w:bookmarkEnd w:id="232"/>
    </w:p>
    <w:p w:rsidR="004F4239" w:rsidRDefault="004F4239" w:rsidP="001D4041">
      <w:r>
        <w:t xml:space="preserve">Молодой иранец мусульманин должен быть готов, должен готовить себя для служения на пути прогресса. Должен просить помощи у Бога и двигаться с проницательностью. И в этом случае найдет необходимое снаряжение и оружие для борьбы с неверными методами, которые </w:t>
      </w:r>
      <w:r>
        <w:lastRenderedPageBreak/>
        <w:t>господствуют и распространены в мире. И, если на то будет соизволение Бога, сможет достичь всех идеалов и целей поставленных перед ним Революцией и Исламом.</w:t>
      </w:r>
    </w:p>
    <w:p w:rsidR="004F4239" w:rsidRDefault="004F4239" w:rsidP="004F4239">
      <w:r>
        <w:t>Мир Вам, милость Аллаха и Его благословение!</w:t>
      </w:r>
    </w:p>
    <w:p w:rsidR="00156360" w:rsidRDefault="00156360" w:rsidP="00156360">
      <w:pPr>
        <w:pStyle w:val="Title"/>
      </w:pPr>
      <w:bookmarkStart w:id="233" w:name="_Toc420955522"/>
      <w:r>
        <w:t>Великолепие служения</w:t>
      </w:r>
      <w:bookmarkEnd w:id="233"/>
    </w:p>
    <w:p w:rsidR="00156360" w:rsidRDefault="00156360" w:rsidP="004F4239">
      <w:r>
        <w:t>Встреча с исполнительной властью провинции Кум</w:t>
      </w:r>
    </w:p>
    <w:p w:rsidR="00156360" w:rsidRDefault="00156360" w:rsidP="004F4239">
      <w:r>
        <w:t>05/08/1389</w:t>
      </w:r>
    </w:p>
    <w:p w:rsidR="00156360" w:rsidRDefault="00156360" w:rsidP="00156360">
      <w:r>
        <w:t>Во имя Аллаха, Милостивого и Милосердного!</w:t>
      </w:r>
    </w:p>
    <w:p w:rsidR="00156360" w:rsidRDefault="00156360" w:rsidP="00156360">
      <w:r>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156360" w:rsidRPr="000F30E3" w:rsidRDefault="00156360" w:rsidP="00156360">
      <w:pPr>
        <w:rPr>
          <w:lang w:eastAsia="ru-RU"/>
        </w:rPr>
      </w:pPr>
      <w:r>
        <w:rPr>
          <w:lang w:eastAsia="ru-RU"/>
        </w:rPr>
        <w:t xml:space="preserve">Мир тебе, о Фатима! </w:t>
      </w:r>
      <w:r w:rsidRPr="000F30E3">
        <w:rPr>
          <w:lang w:eastAsia="ru-RU"/>
        </w:rPr>
        <w:t>О дочь Мусы ибн Джафара! О Масума! Приветствие Аллаха тебе и твоим предкам благоуханным, пречистым, избранным и непорочным!</w:t>
      </w:r>
    </w:p>
    <w:p w:rsidR="00156360" w:rsidRDefault="00DD7654" w:rsidP="004F4239">
      <w:r>
        <w:t xml:space="preserve">Я очень счастлив, что смог встретиться с искренними слугами иранского народа и города Кум. Я благодарю уважаемую делегацию правительства, которая потрудилась и прибыла в Кум и присутствует перед усыпальницей ее светлости Фатимы Масумы (мир ей!), чтобы </w:t>
      </w:r>
      <w:r w:rsidR="00E93E8D">
        <w:t xml:space="preserve">организовать все необходимое для обустройства Кума и помочь благополучию этого дорогого народа. Я искренне благодарю каждого присутствующего здесь, где бы вы не трудились и желаю чтобы Всевышний даровал вам успех и был доволен вами, и чтобы вы смогли, с позволения Бога заработать довольство этого верующего и энергичного во всех смыслах этого слова народа.  </w:t>
      </w:r>
    </w:p>
    <w:p w:rsidR="002B06A4" w:rsidRDefault="002B06A4" w:rsidP="002B06A4">
      <w:pPr>
        <w:pStyle w:val="Heading1"/>
      </w:pPr>
      <w:bookmarkStart w:id="234" w:name="_Toc420955523"/>
      <w:r>
        <w:t>Ценность и положение служения народу</w:t>
      </w:r>
      <w:bookmarkEnd w:id="234"/>
    </w:p>
    <w:p w:rsidR="00E93E8D" w:rsidRDefault="00E93E8D" w:rsidP="004F4239">
      <w:r>
        <w:t xml:space="preserve">Большим успехом для любого человека является успех в служении. С точки зрения Всевышнего служение людям само по себе является ценностью и добродетелью. А если тот народ, которому вы служите имеет отличительные особенности, вроде веры, священной борьбы, возвышенные общественные идеалы, то служение им обретает двойную ценность. И служение народу Кума является именно таким служением. Этот народ является тем народом, который прекрасно прошел все испытания перед лицом тяжких обязанностей на протяжении десятков лет и вышел из этих испытаний с гордо поднятой головой. Служение этому народу на самом деле является большим успехом. Вы, дорогие братья и сестры, должны ценить это. </w:t>
      </w:r>
    </w:p>
    <w:p w:rsidR="00156360" w:rsidRDefault="002B06A4" w:rsidP="002B06A4">
      <w:pPr>
        <w:pStyle w:val="Heading1"/>
      </w:pPr>
      <w:bookmarkStart w:id="235" w:name="_Toc420955524"/>
      <w:r>
        <w:t>Положение города Кум</w:t>
      </w:r>
      <w:bookmarkEnd w:id="235"/>
    </w:p>
    <w:p w:rsidR="002B06A4" w:rsidRDefault="009E6278" w:rsidP="009E6278">
      <w:pPr>
        <w:pStyle w:val="Heading2"/>
      </w:pPr>
      <w:bookmarkStart w:id="236" w:name="_Toc420955525"/>
      <w:r>
        <w:t>Положение и состояние города Кум во времена Тугата</w:t>
      </w:r>
      <w:bookmarkEnd w:id="236"/>
    </w:p>
    <w:p w:rsidR="00E05ABA" w:rsidRDefault="00752A1C" w:rsidP="00E05ABA">
      <w:r>
        <w:t>Во времена правления тагута Кум был ненавистен. А ненавистен был исключительно из-за своего духовного и истинного превосходства. Из-за своей религиозности и связи с духовенством. Из-за духовной семинарии, которая находится здесь. Первый возглас борьбы с тиранией Ризахана был поднят именно в этом городе. Покойный Хаджага Нурулла Исфахани для того, чтобы суметь бороться с деспотизмом Ризахана в самом начале его власти</w:t>
      </w:r>
      <w:r w:rsidR="0052065D">
        <w:t xml:space="preserve"> выбрал для себя Кум местом прибежища. Он прибыл в Кум и ученые из различных точек страны собрались в Куме. Конечно, </w:t>
      </w:r>
      <w:r w:rsidR="0052065D">
        <w:lastRenderedPageBreak/>
        <w:t xml:space="preserve">они столкнулись с жестокостью деспотичной власти Пехлевидов и покойный Хаджага Нурулла был отравлен и пал мученической смертью. Потом еще один богобоязненный ученый поднял крик в этом самом пречистом месте из-за вопроса запрета хиджаба и привлек к себе внимание других. Сам Ризахан приехал из Тегерана и собственноручно избил этого богобоязненного ученого борца. Борьба с режимом Пехлеви имеет подобное прошлое в Куме. </w:t>
      </w:r>
      <w:r w:rsidR="00E05ABA">
        <w:t>Поэтому это дело началось не в 41-е годы, когда духовенство приступило к борьбе с режимом. Все это было причиной того, что власти поступали с Кумом как с врагом. Именно поэтому в Куме никогда не было благополучия и развития, поэтому из бюджета на Кум тратилось недостаточно и не было множества из условий для жизни. То есть, Куму уделялось меньше внимания. На многие нужды города Кум власти закрывали глаза и не заботились о народе Кума. У них были другие дела. Но, по сравнению с другими городами Кум был более всех остальных городов обделен. В этом состояние Кума.</w:t>
      </w:r>
    </w:p>
    <w:p w:rsidR="00E05ABA" w:rsidRDefault="00E05ABA" w:rsidP="00E05ABA">
      <w:pPr>
        <w:pStyle w:val="Heading2"/>
      </w:pPr>
      <w:bookmarkStart w:id="237" w:name="_Toc420955526"/>
      <w:r>
        <w:t>Состояние Кума после Революции</w:t>
      </w:r>
      <w:bookmarkEnd w:id="237"/>
    </w:p>
    <w:p w:rsidR="000103C0" w:rsidRDefault="00E05ABA" w:rsidP="004256D7">
      <w:r>
        <w:t xml:space="preserve"> Ну, а после Революции Кум был под пристальным вниманием, было особое отношение к нему. Однако, если говорить честно, как уже было сказано и ваш покорный слуга подтверждает эти слова, что пять лет назад это отношение усилилось и движение для обустройства и развития Кума было увеличено. </w:t>
      </w:r>
      <w:r w:rsidR="004256D7">
        <w:t xml:space="preserve">Увеличилась скорость и город стал быстро развиваться. Это хорошо, надо ценить это. Но, нужно продолжать это дело. Есть надежда, что мы сможем постепенно восполнить и компенсировать отсталость города, при условии, что чиновники также будут иметь энтузиазм, желание и любовь к обустройству Кума, которые они проявляют на сегодняшний день. Это имеет важное значение для страны. </w:t>
      </w:r>
    </w:p>
    <w:p w:rsidR="000103C0" w:rsidRDefault="000103C0" w:rsidP="000103C0">
      <w:pPr>
        <w:pStyle w:val="Heading2"/>
      </w:pPr>
      <w:bookmarkStart w:id="238" w:name="_Toc420955527"/>
      <w:r>
        <w:t>Положение и международное значение Кума</w:t>
      </w:r>
      <w:bookmarkEnd w:id="238"/>
    </w:p>
    <w:p w:rsidR="000103C0" w:rsidRDefault="004256D7" w:rsidP="000103C0">
      <w:r>
        <w:t xml:space="preserve">Служение Куму не является всего лишь служение городу. Это служение всей стране и чести всей страны. Потому, что здесь находится колыбель Революции, центр духовенства, самая большая духовная семинария находится именно здесь, наши выдающиеся религиозные и научные деятели находится именно в этом городе и поэтому внимание всего мира приковано к этому месту. </w:t>
      </w:r>
      <w:r w:rsidR="000103C0">
        <w:t>Обратите внимание, что в последние дни все мировые пропагандистские машины приковали свое внимание к этому городу, народу этого города и духовенству этого города. Это признак значимости этого города и того, что этот город является центром. Поэтому, служение этому городу является служением чести Исламской Республики.</w:t>
      </w:r>
    </w:p>
    <w:p w:rsidR="000103C0" w:rsidRDefault="000103C0" w:rsidP="000103C0">
      <w:pPr>
        <w:pStyle w:val="Heading1"/>
      </w:pPr>
      <w:bookmarkStart w:id="239" w:name="_Toc420955528"/>
      <w:r>
        <w:t>Постоянная политика врага в борьбе с Исламской Революцией</w:t>
      </w:r>
      <w:bookmarkEnd w:id="239"/>
    </w:p>
    <w:p w:rsidR="009E6278" w:rsidRDefault="000103C0" w:rsidP="00B4465E">
      <w:pPr>
        <w:pStyle w:val="Heading2"/>
      </w:pPr>
      <w:r>
        <w:t xml:space="preserve"> </w:t>
      </w:r>
      <w:bookmarkStart w:id="240" w:name="_Toc420955529"/>
      <w:r w:rsidR="00B4465E">
        <w:t>Ослабление основ Революции и Ислама</w:t>
      </w:r>
      <w:bookmarkEnd w:id="240"/>
    </w:p>
    <w:p w:rsidR="00B4465E" w:rsidRDefault="00B4465E" w:rsidP="000103C0">
      <w:r>
        <w:t>Одной из пропагандистских программ врага на протяжении долгих лет Революции было ослабление основ и знамен Революции и Ислама. Все, что было в нашей стране в качестве основы Революции и Ислама было ослаблено ими. Ослабление и издевательство над духовенством было из этой среды. Ослабление множества из исламского учения, неуважительное отношение к ним и нанесение ударов по ним со стороны различных людей является частью этой программы. И ослабление Кума также является частью этой программы.</w:t>
      </w:r>
    </w:p>
    <w:p w:rsidR="00B4465E" w:rsidRDefault="00B4465E" w:rsidP="00B4465E">
      <w:pPr>
        <w:pStyle w:val="Heading3"/>
      </w:pPr>
      <w:bookmarkStart w:id="241" w:name="_Toc420955530"/>
      <w:r>
        <w:t>Особая программа врагов по отношению к Куму</w:t>
      </w:r>
      <w:bookmarkEnd w:id="241"/>
    </w:p>
    <w:p w:rsidR="00B4465E" w:rsidRDefault="00B4465E" w:rsidP="00CC6CE9">
      <w:r>
        <w:t xml:space="preserve">У них имеется программа и для Кума. </w:t>
      </w:r>
      <w:r w:rsidR="00B872C4">
        <w:t>Как я вчера сказал в эт</w:t>
      </w:r>
      <w:r w:rsidR="00CC6CE9">
        <w:t xml:space="preserve">ом же самом месте, они намерены создать противоположность Революции в этом же самом Куме, который всегда был центром могущества Ислама и возвышенности знамени Революции. Они хотят превратить Кум в центр борьбы с Революцией. Они приложили для этого усилия и имели свои программы для этого. </w:t>
      </w:r>
      <w:r w:rsidR="00CC6CE9">
        <w:lastRenderedPageBreak/>
        <w:t xml:space="preserve">Использовали различные методы, такие как изменение образа мышления жителей Кума или давление на чувства жителей Кума с целью потушить эти чувства или сделать их менее яркими. Поэтому, можно сказать, что на протяжении этих лет было сделано многое. </w:t>
      </w:r>
    </w:p>
    <w:p w:rsidR="00CC6CE9" w:rsidRDefault="00CC6CE9" w:rsidP="00CC6CE9">
      <w:pPr>
        <w:pStyle w:val="Heading4"/>
      </w:pPr>
      <w:bookmarkStart w:id="242" w:name="_Toc420955531"/>
      <w:r>
        <w:t>Бдительность и глубокая вера жителей Кума являются причинами отсутствия результата вражеских планов в Куме</w:t>
      </w:r>
      <w:bookmarkEnd w:id="242"/>
    </w:p>
    <w:p w:rsidR="00490282" w:rsidRDefault="00CC6CE9" w:rsidP="00490282">
      <w:r>
        <w:t>Если вы видите, что ответ жителей Кума на эти вражеские усилия настолько красочен и энергичен, и на самом деле жители Кума протяжении последних дней совершили настоящий героизм, то знайте, что в</w:t>
      </w:r>
      <w:r w:rsidR="00490282">
        <w:t xml:space="preserve">се это по причине бдительности этих людей. И все это является признаком глубокой и несокрушимой веры в их сердцах. В противном случае, враг сделал все, что можно было сделать. Очень много внимания приковано к Куму. </w:t>
      </w:r>
    </w:p>
    <w:p w:rsidR="00490282" w:rsidRDefault="00490282" w:rsidP="00490282">
      <w:pPr>
        <w:pStyle w:val="Heading4"/>
      </w:pPr>
      <w:bookmarkStart w:id="243" w:name="_Toc420955532"/>
      <w:r>
        <w:t>Способы борьбы с вражескими усилиями в Куме</w:t>
      </w:r>
      <w:bookmarkEnd w:id="243"/>
    </w:p>
    <w:p w:rsidR="00490282" w:rsidRPr="00490282" w:rsidRDefault="00490282" w:rsidP="00490282">
      <w:pPr>
        <w:pStyle w:val="Heading5"/>
      </w:pPr>
      <w:bookmarkStart w:id="244" w:name="_Toc420955533"/>
      <w:r>
        <w:t>Распознание истинных проблем города и служение народу</w:t>
      </w:r>
      <w:bookmarkEnd w:id="244"/>
    </w:p>
    <w:p w:rsidR="00CC6CE9" w:rsidRDefault="00490282" w:rsidP="00490282">
      <w:r>
        <w:t xml:space="preserve">Мы должны сделать так, чтобы вся эта пропаганда была безрезультатной. И это возможно сделать посредством служения и помощи этому народу, посредством распознания истинных проблем этого города и его жителей. Поэтому, на этой встрече, в вашем присутствии, уважаемые чиновники я в первую очередь завещаю вам служить и разрешать проблемы этого народа насколько у вас хватит сил. </w:t>
      </w:r>
    </w:p>
    <w:p w:rsidR="00490282" w:rsidRDefault="00490282" w:rsidP="00490282">
      <w:pPr>
        <w:pStyle w:val="Heading6"/>
      </w:pPr>
      <w:bookmarkStart w:id="245" w:name="_Toc420955534"/>
      <w:r>
        <w:t>Внимательность к первостепенным вопросам в разрешении проблем</w:t>
      </w:r>
      <w:bookmarkEnd w:id="245"/>
    </w:p>
    <w:p w:rsidR="005B12BF" w:rsidRDefault="004D2CF9" w:rsidP="00490282">
      <w:r>
        <w:t xml:space="preserve">Конечно, возможности государственных органов ограничены. </w:t>
      </w:r>
      <w:r w:rsidR="005B12BF">
        <w:t xml:space="preserve">Эти возможности не безграничны. Поэтому необходимо заниматься первостепенными вопросами. Все так должно быть, необходимо смотреть и находить самые важные проблемы. И это очень важно. На мой взгляд основные проблемы города Кум должны быть точно занесены в список, что, к счастью уже делается. Утверждения, которые были приняты правительственной делегацией в Куме и утверждения, которые были приняты во время визита уважаемого Президента в этот город должны быть исполнены в точности и без отклонений. Уважаемые чиновники должны внимательно и со всей серьезностью следить за их исполнением. </w:t>
      </w:r>
    </w:p>
    <w:p w:rsidR="005B12BF" w:rsidRDefault="005B12BF" w:rsidP="005B12BF">
      <w:pPr>
        <w:pStyle w:val="Heading7"/>
      </w:pPr>
      <w:bookmarkStart w:id="246" w:name="_Toc420955535"/>
      <w:r>
        <w:t>Проблема воды в Куме</w:t>
      </w:r>
      <w:bookmarkEnd w:id="246"/>
    </w:p>
    <w:p w:rsidR="00490282" w:rsidRDefault="005B12BF" w:rsidP="00490282">
      <w:r>
        <w:t>Проблема воды в Куме является очень важной и жизненной проблемой, которая уже который год разрешается и были совершены, слава Богу, некоторые дела и можно сказать, что уже достигнуты относительные требуемые результаты. Но, эти усилия должны продолжаться до тех пор, пока с позволения Бога в городе не появится полностью питьевая вода и жизнь жителей не станет легче.</w:t>
      </w:r>
    </w:p>
    <w:p w:rsidR="005B12BF" w:rsidRDefault="005B12BF" w:rsidP="005B12BF">
      <w:pPr>
        <w:pStyle w:val="Heading7"/>
      </w:pPr>
      <w:bookmarkStart w:id="247" w:name="_Toc420955536"/>
      <w:r>
        <w:t>Проблема бедных районов Кума</w:t>
      </w:r>
      <w:bookmarkEnd w:id="247"/>
    </w:p>
    <w:p w:rsidR="005B12BF" w:rsidRDefault="00533F8E" w:rsidP="00533F8E">
      <w:r>
        <w:t xml:space="preserve">Вопрос о бедных районах Кума, на который указали уважаемые господа мэр и первый заместитель, является весьма важным вопросом. Эти районы, которые были упомянуты и другие, о которых не было сказано являются бедными и в них живет большое количество людей. И все эти люди являются влюбленными в Революцию. К примеру, в Ниругахе, о котором было упомянуто, несмотря на всю бедность живут одни из самых влюбленных и верных Революции и идеалам Революциии людей. Мы осведомлены об этом. Во временая Священной Обороны было именно так и по сей день дела обстоят так. Или же квартал Шах Ибрахил и другие бедные и отсталые кварталы Кума. Необходимо создавать комфорт, санитарные условия, условия для образования и оказывать услуги в этих районах. И для этого необходимо подходить к делу со всей серьезностью. </w:t>
      </w:r>
      <w:r w:rsidR="003E302E">
        <w:t xml:space="preserve">Если будет совершен разовый шаг, то потом, с позволения Бога, это дело продолжится обычным ходом. </w:t>
      </w:r>
    </w:p>
    <w:p w:rsidR="003E302E" w:rsidRDefault="003E302E" w:rsidP="003E302E">
      <w:pPr>
        <w:pStyle w:val="Heading7"/>
      </w:pPr>
      <w:bookmarkStart w:id="248" w:name="_Toc420955537"/>
      <w:r>
        <w:lastRenderedPageBreak/>
        <w:t>Санитарные и медицинские проблемы</w:t>
      </w:r>
      <w:bookmarkEnd w:id="248"/>
    </w:p>
    <w:p w:rsidR="003E302E" w:rsidRDefault="006D05F4" w:rsidP="006D05F4">
      <w:r>
        <w:t xml:space="preserve">Еще одной проблемой Кума является санитарный и медицинский вопрос. На протяжении тех дней, которые я находился здесь до меня различными путями от различных людей доходила информация, что есть нужда в больших медицинских и санитарных возможностях. Конечно, уже принято решение совершить определенные работы в этой области и они будут совершены, но, необходимо быть посерьезнее. Я слышал, что еще одной областью, где есть нужда это женские отделения здравохранения, с позволения Бога необходимо обратить на это внимание. </w:t>
      </w:r>
    </w:p>
    <w:p w:rsidR="005D2420" w:rsidRDefault="005D2420" w:rsidP="005D2420">
      <w:pPr>
        <w:pStyle w:val="Heading7"/>
      </w:pPr>
      <w:bookmarkStart w:id="249" w:name="_Toc420955538"/>
      <w:r>
        <w:t>Вопрос производства ручных изделий</w:t>
      </w:r>
      <w:bookmarkEnd w:id="249"/>
    </w:p>
    <w:p w:rsidR="006D05F4" w:rsidRDefault="006D05F4" w:rsidP="005D2420">
      <w:r>
        <w:t xml:space="preserve">Вопрос производства ручных изделий в городе Кум, о котором я говорил в своем выступлении в первый день, является весьма важным. Когда я еще жил в Куме и до того, Кум был известен происводством красивых ковров ручной работы, необходимо помогать этой области. </w:t>
      </w:r>
      <w:r w:rsidR="00DA7B1D">
        <w:t xml:space="preserve">Это возможно в этом городе и это очень важная возможность. </w:t>
      </w:r>
      <w:r w:rsidR="00632AE5">
        <w:t>Мы везде слышали, мужчины и женщины Кума гордились коврами, которые производились здесь и были известны как «ковры западной пряжи». Теперь я не знаю так ли известны кумские ковры и называют их так или нет. На производство ковров и на другие продукты ручной деятельности необходимо уделять особое внимание. Это может принести пользу в жизн</w:t>
      </w:r>
      <w:r w:rsidR="005D2420">
        <w:t>ь</w:t>
      </w:r>
      <w:r w:rsidR="00632AE5">
        <w:t xml:space="preserve"> людей и </w:t>
      </w:r>
      <w:r w:rsidR="005D2420">
        <w:t>обогатить их.</w:t>
      </w:r>
    </w:p>
    <w:p w:rsidR="005D2420" w:rsidRDefault="005D2420" w:rsidP="005D2420">
      <w:pPr>
        <w:pStyle w:val="Heading7"/>
      </w:pPr>
      <w:bookmarkStart w:id="250" w:name="_Toc420955539"/>
      <w:r>
        <w:t>Вопрос производства и сельского хозяйства</w:t>
      </w:r>
      <w:bookmarkEnd w:id="250"/>
    </w:p>
    <w:p w:rsidR="005D2420" w:rsidRDefault="005D2420" w:rsidP="005D2420">
      <w:r>
        <w:t xml:space="preserve">На вопрос о прозводстве было сделано указание, это очень хорошо. Относительно сельского хозяйства я слышал здесь, что планируется из Тегерана и Варамина направить в сельские районы потоки воды. Это был один из проектов правительства и до этого было запланировано. Это очень хорошее и нужное дело. Дай Бог, чтобы эти работы были осуществлены. </w:t>
      </w:r>
    </w:p>
    <w:p w:rsidR="005D2420" w:rsidRDefault="005D2420" w:rsidP="005D2420">
      <w:pPr>
        <w:pStyle w:val="Heading6"/>
      </w:pPr>
      <w:bookmarkStart w:id="251" w:name="_Toc420955540"/>
      <w:r>
        <w:t>Необходимость усилий чиновников для устранения всех проблем</w:t>
      </w:r>
      <w:bookmarkEnd w:id="251"/>
    </w:p>
    <w:p w:rsidR="005D2420" w:rsidRDefault="005D2420" w:rsidP="005D2420">
      <w:r>
        <w:t>Хвала Богу в этом правительстве было сделано много работы. Во время 10-го и 11-го правительства также, как уже было сказано было сделано много ценного. В несколько раз больше чем было сделано до этого. Но, несмотря на это до сих пор есть нужда. Нужд стало меньше, но есть необходимость работать еще больше, дабы полностью устранить нужду. Это ваша обязанность.</w:t>
      </w:r>
    </w:p>
    <w:p w:rsidR="005D2420" w:rsidRDefault="005D2420" w:rsidP="006D71C5">
      <w:pPr>
        <w:pStyle w:val="Heading1"/>
      </w:pPr>
      <w:bookmarkStart w:id="252" w:name="_Toc420955541"/>
      <w:r>
        <w:t>Важные моменты, на</w:t>
      </w:r>
      <w:r w:rsidR="0031249B">
        <w:t xml:space="preserve"> </w:t>
      </w:r>
      <w:r>
        <w:t xml:space="preserve">которые необходимо обратить внимание относительно </w:t>
      </w:r>
      <w:r w:rsidR="006D71C5">
        <w:t>службы</w:t>
      </w:r>
      <w:r>
        <w:t xml:space="preserve"> чиновников</w:t>
      </w:r>
      <w:bookmarkEnd w:id="252"/>
    </w:p>
    <w:p w:rsidR="005D2420" w:rsidRDefault="006D71C5" w:rsidP="006D71C5">
      <w:pPr>
        <w:pStyle w:val="Heading2"/>
      </w:pPr>
      <w:bookmarkStart w:id="253" w:name="_Toc420955542"/>
      <w:r>
        <w:t>Важность пологающегося отношения чиновников в людям</w:t>
      </w:r>
      <w:bookmarkEnd w:id="253"/>
    </w:p>
    <w:p w:rsidR="00CA6879" w:rsidRDefault="00CA6879" w:rsidP="00CA6879">
      <w:r>
        <w:t xml:space="preserve">Еще одной вещью, которая является весьма важной, является отношение чиновников различного уровня и различных органов к людям и обращающимся. Вежливость, вежливость. Как сказал поэт: </w:t>
      </w:r>
    </w:p>
    <w:p w:rsidR="00CA6879" w:rsidRPr="00FC0D19" w:rsidRDefault="00CA6879" w:rsidP="00CA6879">
      <w:pPr>
        <w:rPr>
          <w:i/>
          <w:iCs/>
        </w:rPr>
      </w:pPr>
      <w:r w:rsidRPr="00FC0D19">
        <w:rPr>
          <w:i/>
          <w:iCs/>
        </w:rPr>
        <w:t>Раз не можешь решить проблему, сам не будь проблемой,</w:t>
      </w:r>
    </w:p>
    <w:p w:rsidR="00CA6879" w:rsidRPr="00FC0D19" w:rsidRDefault="00CA6879" w:rsidP="00CA6879">
      <w:pPr>
        <w:jc w:val="right"/>
        <w:rPr>
          <w:i/>
          <w:iCs/>
        </w:rPr>
      </w:pPr>
      <w:r w:rsidRPr="00FC0D19">
        <w:rPr>
          <w:i/>
          <w:iCs/>
        </w:rPr>
        <w:t>Расприми брови, раз не можешь выпрямить пальцы.</w:t>
      </w:r>
    </w:p>
    <w:p w:rsidR="00156360" w:rsidRDefault="009C05F0" w:rsidP="004F4239">
      <w:r>
        <w:t xml:space="preserve">Иногда чиновник не можешь совершить то, что от него ожидают. Органы ограничены в возможностях. В этом нет проблем. </w:t>
      </w:r>
      <w:r w:rsidR="00FC0D19">
        <w:t xml:space="preserve">Но, если в силу своих возможностей и с улыбкой, вежливо и искренне обращаться с людьми, то они будут рады этому, будут довольны. Иногда в наш офис в Тегеране обращаються. Иногда просят о чем-то, в чем мы не можем помочь. Им отвечают, что мы получили ваше сообщение, но ничего сделать не можем, или это противоречит закону или же имеются другие проблемы. </w:t>
      </w:r>
      <w:r w:rsidR="00F90247">
        <w:t xml:space="preserve">Они отвечают нам, что того, что вы ответили на мою просьбу, мне </w:t>
      </w:r>
      <w:r w:rsidR="00F90247">
        <w:lastRenderedPageBreak/>
        <w:t xml:space="preserve">достаточно и я доволен несмотря на то, что помочь мне вы не смогли. </w:t>
      </w:r>
      <w:r w:rsidR="00870653">
        <w:t>Люди рады от того, что чиновники почувствовали их проблемы и посочувствовали им. Конечно, нужно прилагать усилия для разрешения их проблем насколько это возможно. Как я уже говорил, возможности правительства ограничены. Правительство не может совершить все дела, которые необходимо совершить. Нет, имеются различные ограничения. Но, то, что мы можем необходимо делать и то, что можем необходимо делать вежливо. Нужно обращаться с людьми вежливо. Это одна из важнейших наших обязанностей. Это обязанность всех чиновников.</w:t>
      </w:r>
    </w:p>
    <w:p w:rsidR="00870653" w:rsidRDefault="00870653" w:rsidP="00870653">
      <w:pPr>
        <w:pStyle w:val="Heading2"/>
      </w:pPr>
      <w:bookmarkStart w:id="254" w:name="_Toc420955543"/>
      <w:r>
        <w:t>Важность понимания важности и положения духовной награды за служение</w:t>
      </w:r>
      <w:bookmarkEnd w:id="254"/>
    </w:p>
    <w:p w:rsidR="00870653" w:rsidRDefault="004C6AD3" w:rsidP="00C80E48">
      <w:r>
        <w:t xml:space="preserve">Вы, уважаемые государственные служащие в различных областях, в области образования, в области услуг, в области производства и сельского хозяйства, в области культуры, в области здравохранения и санитарии, в области </w:t>
      </w:r>
      <w:r w:rsidR="00C8530B">
        <w:t xml:space="preserve">охраны </w:t>
      </w:r>
      <w:r>
        <w:t>общественной</w:t>
      </w:r>
      <w:r w:rsidR="00C8530B" w:rsidRPr="00C8530B">
        <w:t xml:space="preserve"> </w:t>
      </w:r>
      <w:r w:rsidR="00C8530B">
        <w:t>безопасности и других областях</w:t>
      </w:r>
      <w:r>
        <w:t>, должны знать</w:t>
      </w:r>
      <w:r w:rsidR="00C8530B">
        <w:t xml:space="preserve">, что служите и наградой за это служат не только те деньги которые вы получаете в своем учреждении. Истинная награда у Бога. Награда, которую дарует Всевышний намного слаще и превыше тех наград, которые человек может получить в этом мире, будь это материальная награда или даже благодарность.  Мы иногда можем сделать что-то за что люди будут благодарны нам, это тоже своего рода награда. Но награда Бога </w:t>
      </w:r>
      <w:r w:rsidR="00C80E48">
        <w:t xml:space="preserve">намного </w:t>
      </w:r>
      <w:r w:rsidR="00C8530B">
        <w:t xml:space="preserve">превыше этого. </w:t>
      </w:r>
      <w:r w:rsidR="00C80E48">
        <w:t>Когда вы служите людям, оказываете им сострадание, тратите на них свое время, остаетесь на работе больше времени и помогаете людям, возможно никто этого никогда и не поймет, но Бог все видит. На протяжении этих 31-го или 32-х лет нашего служения мы часто сталкивались с людьми, которые оставались на работе полчаса и час больше и занимались проблемами людей и никто, ни их начальники, ни их подчиненные не знали об этом. Никто не знал об их усилиях и не благодарил их за это. Знайте, что все это перед Богом вечно. Даже если никто не поймет, писцы Бога знают и все записывают. В тот день, когда все будут нуждаться в божественной доброте, прощении и милости, эти вещи будут для вас причиной для радости. Эти вещи будут для вас тенью в тот страшный и струдный день. Поэтому, награда Бога намного превыше.</w:t>
      </w:r>
    </w:p>
    <w:p w:rsidR="00C80E48" w:rsidRDefault="00C80E48" w:rsidP="00C80E48">
      <w:pPr>
        <w:pStyle w:val="Heading3"/>
      </w:pPr>
      <w:bookmarkStart w:id="255" w:name="_Toc420955544"/>
      <w:r>
        <w:t>Отсутствие усталости является результатом поминания духовной награды</w:t>
      </w:r>
      <w:bookmarkEnd w:id="255"/>
    </w:p>
    <w:p w:rsidR="00C80E48" w:rsidRDefault="00C80E48" w:rsidP="00C80E48">
      <w:r>
        <w:t>Не забывайте об этой награде.</w:t>
      </w:r>
      <w:r w:rsidR="006642C8">
        <w:t xml:space="preserve"> Знайте, чтобы вы ни делали, какую бы вы помощь не оказывали народу, все это перед Богом записано и хранится. Если вы будете работать с этой мыслью, то не будете уставать и работа не будет вас отталкивать от себя. В особенность учитывая то, что наша страна на самом деле нуждается в работе. </w:t>
      </w:r>
    </w:p>
    <w:p w:rsidR="006642C8" w:rsidRDefault="006642C8" w:rsidP="006642C8">
      <w:pPr>
        <w:pStyle w:val="Heading2"/>
      </w:pPr>
      <w:bookmarkStart w:id="256" w:name="_Toc420955545"/>
      <w:r>
        <w:t>Необходимость увеличения усилий и скорости развития в области науки, производства и общества</w:t>
      </w:r>
      <w:bookmarkEnd w:id="256"/>
    </w:p>
    <w:p w:rsidR="006642C8" w:rsidRDefault="006642C8" w:rsidP="00C80E48">
      <w:r>
        <w:t xml:space="preserve">Мы во всех отраслях должны двигаться со скоростью. </w:t>
      </w:r>
      <w:r w:rsidR="002870F5">
        <w:t xml:space="preserve">В области науки, на протяжении века, на протяжении 150 лет нас держали в отсталости. В области производства все так же. Также и в области общества. </w:t>
      </w:r>
    </w:p>
    <w:p w:rsidR="005C79AD" w:rsidRDefault="005C79AD" w:rsidP="005C79AD">
      <w:pPr>
        <w:pStyle w:val="Heading3"/>
      </w:pPr>
      <w:bookmarkStart w:id="257" w:name="_Toc420955546"/>
      <w:r>
        <w:t>Наша отсталость является результатом предательства предшествующих Революции испорченных властей</w:t>
      </w:r>
      <w:bookmarkEnd w:id="257"/>
    </w:p>
    <w:p w:rsidR="00641249" w:rsidRDefault="00641249" w:rsidP="00C80E48">
      <w:r>
        <w:t xml:space="preserve">Коррумпированные, деспотичные, алчные и эгоистичные власти и на протяжении последних десятилетий до Революции очень зависимые власти уничтожили эту страну. </w:t>
      </w:r>
    </w:p>
    <w:p w:rsidR="00641249" w:rsidRDefault="00641249" w:rsidP="00641249">
      <w:pPr>
        <w:pStyle w:val="Heading4"/>
      </w:pPr>
      <w:bookmarkStart w:id="258" w:name="_Toc420955547"/>
      <w:r>
        <w:t>Последствия и результаты предательства шахов династий Гачар и Пехлеви</w:t>
      </w:r>
      <w:bookmarkEnd w:id="258"/>
    </w:p>
    <w:p w:rsidR="005C79AD" w:rsidRDefault="00641249" w:rsidP="0069167E">
      <w:r>
        <w:t xml:space="preserve">В одно время был деспотизм, диктатура, сначало диктатура Насируддиншаха, потом Фатхалишаха, но они не были зависимы. Но, в одночасье дело дошло до того, что и диктатура была, давление на </w:t>
      </w:r>
      <w:r>
        <w:lastRenderedPageBreak/>
        <w:t xml:space="preserve">народ и притеснение народа и прислуживание чужим. </w:t>
      </w:r>
      <w:r w:rsidR="003E6624">
        <w:t xml:space="preserve">Бандит Ризахан, который подобно дикому волку нападал на народ перед своими европейскими хозяевами присмыкался и дал им все привелегии, которые они хотели. Договор о нефти он взял и сжег. Но </w:t>
      </w:r>
      <w:r w:rsidR="00A73C1D">
        <w:t>несколько дней спустя</w:t>
      </w:r>
      <w:r w:rsidR="003E6624">
        <w:t xml:space="preserve"> </w:t>
      </w:r>
      <w:r w:rsidR="00A73C1D">
        <w:t xml:space="preserve">он заключил еще более худший и позорный договор на еще более длительный срок, добавив к сроку предыдущего договора еще 30 лет. Отдал им и они ушли. Чиновники также следовали за ним. Когда Ризахан ушел они обратились к Такизаде, который в то время был министром финансов и спросили его: почему ты подписал тот договор? Он ответил: я всего лишь был интсрументом.  То есть, сам Ризахан нес за это ответственность. Этот человек, который  так жестоко, непристойно, неизбирательно и зверски обращался со своим народом перед англичанами был унижен и слаб. Это они привели его к власти. В одно время он хотел пристыковать из одного полюса в другой полюс, стал испытывать симпатии к немцам, так они его сразу же устранили. Подобно униженному рабу выслали его из Ирана, его убрали и на его место посадили его сына. </w:t>
      </w:r>
      <w:r w:rsidR="0069167E">
        <w:t xml:space="preserve">Долгие годы наша страна так и жила. Наш народ долгие годы жил под властью коррумпированной, деспотичной, алчной и эгоистичной власти. Где бы в стране Ризахан не нашел более или менее приличное имущество переписывал на свое имя. В Мазандаране, в Хорасане и во многих других точках нашей страны. Собирали имущество, богатство и драгоценности для себя. И в конце концов собрали народные богатства и убежали из страны. На данный момент миллиарды долларов из имущества этого народа перевезены в Америку. Мы в начале Революции требовали у Америки вернуть народу Ирана богатства, которые были перевезены членами семейства Пехлеви. Они не послушались нас. Хорошо, ясно было, что не послушаются. Они все одного сорта. </w:t>
      </w:r>
    </w:p>
    <w:p w:rsidR="0069167E" w:rsidRDefault="0069167E" w:rsidP="0069167E">
      <w:pPr>
        <w:pStyle w:val="Heading1"/>
      </w:pPr>
      <w:bookmarkStart w:id="259" w:name="_Toc420955548"/>
      <w:r>
        <w:t>Благодать Исламской Революции в Иране</w:t>
      </w:r>
      <w:bookmarkEnd w:id="259"/>
    </w:p>
    <w:p w:rsidR="002622F7" w:rsidRDefault="002622F7" w:rsidP="002622F7">
      <w:r>
        <w:t xml:space="preserve">Этот народ благодаря Революции задумался об обновлении своей жизни, прошел путь обновления своей жизни и были совершены огромные дела. Однако, нас впереди ждут еще более великие дела. Мы, как с научной точки зрения, так и с точки зрения техники, услуг, различных организаций, организации и систематизации страны должны сделать еще очень многое. Как бы вы много не работали, этого будет мало для этого народа. Это мое заявление и мои наставления для вас. </w:t>
      </w:r>
    </w:p>
    <w:p w:rsidR="0069167E" w:rsidRDefault="002622F7" w:rsidP="002622F7">
      <w:r>
        <w:t xml:space="preserve">Я повторно благодарю вас, уважаемые госслужащие и чиновники, которые находятся в этом городе,  уважаемый мэр и различные чиновники, и я хочу повторить то, что я сказал в первый день. Государственные органы должны быть осторожны. Если между государственными чиновниками возникают разногласия по тем или иным вопросам, то эти разногласия не должны доходить до людей. Люди не должны знать об этом. </w:t>
      </w:r>
    </w:p>
    <w:p w:rsidR="00156360" w:rsidRDefault="00156360" w:rsidP="00156360">
      <w:r>
        <w:t>Мир Вам, милость Аллаха и Его благословение!</w:t>
      </w:r>
    </w:p>
    <w:p w:rsidR="002622F7" w:rsidRDefault="002622F7" w:rsidP="002622F7">
      <w:pPr>
        <w:pStyle w:val="Title"/>
      </w:pPr>
      <w:bookmarkStart w:id="260" w:name="_Toc420955549"/>
      <w:r>
        <w:t>Великолепие знаний</w:t>
      </w:r>
      <w:bookmarkEnd w:id="260"/>
    </w:p>
    <w:p w:rsidR="002622F7" w:rsidRDefault="002622F7" w:rsidP="00156360">
      <w:r>
        <w:t>Встреча с группой преподователей, элиты и примерными учениками духовной семинарии Кум</w:t>
      </w:r>
    </w:p>
    <w:p w:rsidR="002622F7" w:rsidRDefault="00464EF5" w:rsidP="00464EF5">
      <w:r>
        <w:t>02/08/1389</w:t>
      </w:r>
    </w:p>
    <w:p w:rsidR="00464EF5" w:rsidRDefault="00464EF5" w:rsidP="00464EF5">
      <w:r>
        <w:t>Во имя Аллаха, Милостивого и Милосердного!</w:t>
      </w:r>
    </w:p>
    <w:p w:rsidR="00464EF5" w:rsidRDefault="00464EF5" w:rsidP="00464EF5">
      <w:r>
        <w:lastRenderedPageBreak/>
        <w:t>Хвала Аллаху, Господу миров! Мы посылаем пожелания мира и приветствия господину нашему, Пророку, Аби аль-Касыму Мустафа Мухаммаду и его пречистому и непорочному семейству и избранным сподвижникам, особенно Имаму Эпохи на Землях.</w:t>
      </w:r>
    </w:p>
    <w:p w:rsidR="001A2AA7" w:rsidRDefault="001A2AA7" w:rsidP="001A2AA7">
      <w:pPr>
        <w:pStyle w:val="Heading1"/>
      </w:pPr>
      <w:bookmarkStart w:id="261" w:name="_Toc420955550"/>
      <w:r>
        <w:t>Вступление</w:t>
      </w:r>
      <w:bookmarkEnd w:id="261"/>
    </w:p>
    <w:p w:rsidR="001A2AA7" w:rsidRDefault="004426BB" w:rsidP="00E131D7">
      <w:r>
        <w:t xml:space="preserve">Одним из лучших моих вечеров был сегодняшний вечер. Одним из лучших и запоминающихся собраний было это собрание. Я получил огромное удовольствие. В 1386 году мы точно также в Тегеране собрались с группой элиты духовной семинарии и в тот денья также получил огромное удовольствие от этих молодых добродетельных люей, от их развитых умов и открытых мыслей. Сегодня я вспомнил те дни и Хвала Богу я услышал от вас очень хорошие речи. </w:t>
      </w:r>
      <w:r w:rsidR="00E131D7">
        <w:t>Конечно, мне тоже есть что сказать и выскажусь очень коротко, потому что времени очень мало. К тому же многое из того, что мне хотелось бы сказать уже было сказано этими господами, возможно с еще большей доступностью и ясностью.</w:t>
      </w:r>
    </w:p>
    <w:p w:rsidR="00E131D7" w:rsidRDefault="00E131D7" w:rsidP="003D36EF">
      <w:pPr>
        <w:pStyle w:val="Heading2"/>
      </w:pPr>
      <w:bookmarkStart w:id="262" w:name="_Toc420955551"/>
      <w:r>
        <w:t>Проповедь. Перессказ откровения Всевышнего пророку Мусе (мир ему!)</w:t>
      </w:r>
      <w:bookmarkEnd w:id="262"/>
    </w:p>
    <w:p w:rsidR="004B7DDD" w:rsidRDefault="005E3AE2" w:rsidP="00AE18B5">
      <w:r>
        <w:t xml:space="preserve">Я записал один хадис и начну свою речь с этого хадиса, чтобы и свой язык благословит таким образом и собрание наполнит ароматом прекрасных речей Семейства Пророка (мир им!). У хадис хорошая цепочка передатчиков. Хадис дошел до нас в книге «Васаил аш-шия», глава о священной войне. </w:t>
      </w:r>
      <w:r w:rsidRPr="005E3AE2">
        <w:rPr>
          <w:rFonts w:cs="Arial" w:hint="cs"/>
          <w:rtl/>
        </w:rPr>
        <w:t>قال</w:t>
      </w:r>
      <w:r w:rsidRPr="005E3AE2">
        <w:rPr>
          <w:rFonts w:cs="Arial"/>
          <w:rtl/>
        </w:rPr>
        <w:t xml:space="preserve"> </w:t>
      </w:r>
      <w:r w:rsidRPr="005E3AE2">
        <w:rPr>
          <w:rFonts w:cs="Arial" w:hint="cs"/>
          <w:rtl/>
        </w:rPr>
        <w:t>ابوعبدلله</w:t>
      </w:r>
      <w:r w:rsidRPr="005E3AE2">
        <w:rPr>
          <w:rFonts w:cs="Arial"/>
          <w:rtl/>
        </w:rPr>
        <w:t xml:space="preserve"> </w:t>
      </w:r>
      <w:r w:rsidRPr="005E3AE2">
        <w:rPr>
          <w:rFonts w:cs="Arial" w:hint="cs"/>
          <w:rtl/>
        </w:rPr>
        <w:t>علیه</w:t>
      </w:r>
      <w:r w:rsidRPr="005E3AE2">
        <w:rPr>
          <w:rFonts w:cs="Arial"/>
          <w:rtl/>
        </w:rPr>
        <w:t xml:space="preserve"> </w:t>
      </w:r>
      <w:r w:rsidRPr="005E3AE2">
        <w:rPr>
          <w:rFonts w:cs="Arial" w:hint="cs"/>
          <w:rtl/>
        </w:rPr>
        <w:t>السلام</w:t>
      </w:r>
      <w:r w:rsidRPr="005E3AE2">
        <w:rPr>
          <w:rFonts w:cs="Arial"/>
          <w:rtl/>
        </w:rPr>
        <w:t>: «</w:t>
      </w:r>
      <w:r w:rsidRPr="005E3AE2">
        <w:rPr>
          <w:rFonts w:cs="Arial" w:hint="cs"/>
          <w:rtl/>
        </w:rPr>
        <w:t>اوحی</w:t>
      </w:r>
      <w:r w:rsidRPr="005E3AE2">
        <w:rPr>
          <w:rFonts w:cs="Arial"/>
          <w:rtl/>
        </w:rPr>
        <w:t xml:space="preserve"> </w:t>
      </w:r>
      <w:r w:rsidRPr="005E3AE2">
        <w:rPr>
          <w:rFonts w:cs="Arial" w:hint="cs"/>
          <w:rtl/>
        </w:rPr>
        <w:t>الله</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ان</w:t>
      </w:r>
      <w:r w:rsidRPr="005E3AE2">
        <w:rPr>
          <w:rFonts w:cs="Arial"/>
          <w:rtl/>
        </w:rPr>
        <w:t xml:space="preserve"> </w:t>
      </w:r>
      <w:r w:rsidRPr="005E3AE2">
        <w:rPr>
          <w:rFonts w:cs="Arial" w:hint="cs"/>
          <w:rtl/>
        </w:rPr>
        <w:t>عبادی</w:t>
      </w:r>
      <w:r w:rsidRPr="005E3AE2">
        <w:rPr>
          <w:rFonts w:cs="Arial"/>
          <w:rtl/>
        </w:rPr>
        <w:t xml:space="preserve"> </w:t>
      </w:r>
      <w:r w:rsidRPr="005E3AE2">
        <w:rPr>
          <w:rFonts w:cs="Arial" w:hint="cs"/>
          <w:rtl/>
        </w:rPr>
        <w:t>لم</w:t>
      </w:r>
      <w:r w:rsidRPr="005E3AE2">
        <w:rPr>
          <w:rFonts w:cs="Arial"/>
          <w:rtl/>
        </w:rPr>
        <w:t xml:space="preserve"> </w:t>
      </w:r>
      <w:r w:rsidRPr="005E3AE2">
        <w:rPr>
          <w:rFonts w:cs="Arial" w:hint="cs"/>
          <w:rtl/>
        </w:rPr>
        <w:t>یتقربوا</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بشیء</w:t>
      </w:r>
      <w:r w:rsidRPr="005E3AE2">
        <w:rPr>
          <w:rFonts w:cs="Arial"/>
          <w:rtl/>
        </w:rPr>
        <w:t xml:space="preserve"> </w:t>
      </w:r>
      <w:r w:rsidRPr="005E3AE2">
        <w:rPr>
          <w:rFonts w:cs="Arial" w:hint="cs"/>
          <w:rtl/>
        </w:rPr>
        <w:t>احب</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من</w:t>
      </w:r>
      <w:r w:rsidRPr="005E3AE2">
        <w:rPr>
          <w:rFonts w:cs="Arial"/>
          <w:rtl/>
        </w:rPr>
        <w:t xml:space="preserve"> </w:t>
      </w:r>
      <w:r w:rsidRPr="005E3AE2">
        <w:rPr>
          <w:rFonts w:cs="Arial" w:hint="cs"/>
          <w:rtl/>
        </w:rPr>
        <w:t>ثلاث</w:t>
      </w:r>
      <w:r w:rsidRPr="005E3AE2">
        <w:rPr>
          <w:rFonts w:cs="Arial"/>
          <w:rtl/>
        </w:rPr>
        <w:t xml:space="preserve"> </w:t>
      </w:r>
      <w:r w:rsidRPr="005E3AE2">
        <w:rPr>
          <w:rFonts w:cs="Arial" w:hint="cs"/>
          <w:rtl/>
        </w:rPr>
        <w:t>خصال</w:t>
      </w:r>
      <w:r w:rsidRPr="005E3AE2">
        <w:rPr>
          <w:rFonts w:cs="Arial"/>
          <w:rtl/>
        </w:rPr>
        <w:t xml:space="preserve"> </w:t>
      </w:r>
      <w:r w:rsidRPr="005E3AE2">
        <w:rPr>
          <w:rFonts w:cs="Arial" w:hint="cs"/>
          <w:rtl/>
        </w:rPr>
        <w:t>قال</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یا</w:t>
      </w:r>
      <w:r w:rsidRPr="005E3AE2">
        <w:rPr>
          <w:rFonts w:cs="Arial"/>
          <w:rtl/>
        </w:rPr>
        <w:t xml:space="preserve"> </w:t>
      </w:r>
      <w:r w:rsidRPr="005E3AE2">
        <w:rPr>
          <w:rFonts w:cs="Arial" w:hint="cs"/>
          <w:rtl/>
        </w:rPr>
        <w:t>رب</w:t>
      </w:r>
      <w:r w:rsidRPr="005E3AE2">
        <w:rPr>
          <w:rFonts w:cs="Arial"/>
          <w:rtl/>
        </w:rPr>
        <w:t xml:space="preserve"> </w:t>
      </w:r>
      <w:r w:rsidRPr="005E3AE2">
        <w:rPr>
          <w:rFonts w:cs="Arial" w:hint="cs"/>
          <w:rtl/>
        </w:rPr>
        <w:t>و</w:t>
      </w:r>
      <w:r w:rsidRPr="005E3AE2">
        <w:rPr>
          <w:rFonts w:cs="Arial"/>
          <w:rtl/>
        </w:rPr>
        <w:t xml:space="preserve"> </w:t>
      </w:r>
      <w:r w:rsidRPr="005E3AE2">
        <w:rPr>
          <w:rFonts w:cs="Arial" w:hint="cs"/>
          <w:rtl/>
        </w:rPr>
        <w:t>ما</w:t>
      </w:r>
      <w:r w:rsidRPr="005E3AE2">
        <w:rPr>
          <w:rFonts w:cs="Arial"/>
          <w:rtl/>
        </w:rPr>
        <w:t xml:space="preserve"> </w:t>
      </w:r>
      <w:r w:rsidRPr="005E3AE2">
        <w:rPr>
          <w:rFonts w:cs="Arial" w:hint="cs"/>
          <w:rtl/>
        </w:rPr>
        <w:t>هی</w:t>
      </w:r>
      <w:r w:rsidRPr="005E3AE2">
        <w:rPr>
          <w:rFonts w:cs="Arial"/>
          <w:rtl/>
        </w:rPr>
        <w:t xml:space="preserve"> </w:t>
      </w:r>
      <w:r w:rsidRPr="005E3AE2">
        <w:rPr>
          <w:rFonts w:cs="Arial" w:hint="cs"/>
          <w:rtl/>
        </w:rPr>
        <w:t>قال</w:t>
      </w:r>
      <w:r w:rsidRPr="005E3AE2">
        <w:rPr>
          <w:rFonts w:cs="Arial"/>
          <w:rtl/>
        </w:rPr>
        <w:t xml:space="preserve"> </w:t>
      </w:r>
      <w:r w:rsidRPr="005E3AE2">
        <w:rPr>
          <w:rFonts w:cs="Arial" w:hint="cs"/>
          <w:rtl/>
        </w:rPr>
        <w:t>یا</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الزهد</w:t>
      </w:r>
      <w:r w:rsidRPr="005E3AE2">
        <w:rPr>
          <w:rFonts w:cs="Arial"/>
          <w:rtl/>
        </w:rPr>
        <w:t xml:space="preserve"> </w:t>
      </w:r>
      <w:r w:rsidRPr="005E3AE2">
        <w:rPr>
          <w:rFonts w:cs="Arial" w:hint="cs"/>
          <w:rtl/>
        </w:rPr>
        <w:t>فی</w:t>
      </w:r>
      <w:r w:rsidRPr="005E3AE2">
        <w:rPr>
          <w:rFonts w:cs="Arial"/>
          <w:rtl/>
        </w:rPr>
        <w:t xml:space="preserve"> </w:t>
      </w:r>
      <w:r w:rsidRPr="005E3AE2">
        <w:rPr>
          <w:rFonts w:cs="Arial" w:hint="cs"/>
          <w:rtl/>
        </w:rPr>
        <w:t>الدنیا</w:t>
      </w:r>
      <w:r w:rsidRPr="005E3AE2">
        <w:rPr>
          <w:rFonts w:cs="Arial" w:hint="eastAsia"/>
          <w:rtl/>
        </w:rPr>
        <w:t>»</w:t>
      </w:r>
      <w:r w:rsidRPr="005E3AE2">
        <w:rPr>
          <w:rFonts w:cs="Arial" w:hint="cs"/>
          <w:rtl/>
        </w:rPr>
        <w:t>قال</w:t>
      </w:r>
      <w:r w:rsidRPr="005E3AE2">
        <w:rPr>
          <w:rFonts w:cs="Arial"/>
          <w:rtl/>
        </w:rPr>
        <w:t xml:space="preserve"> </w:t>
      </w:r>
      <w:r w:rsidRPr="005E3AE2">
        <w:rPr>
          <w:rFonts w:cs="Arial" w:hint="cs"/>
          <w:rtl/>
        </w:rPr>
        <w:t>ابوعبدلله</w:t>
      </w:r>
      <w:r w:rsidRPr="005E3AE2">
        <w:rPr>
          <w:rFonts w:cs="Arial"/>
          <w:rtl/>
        </w:rPr>
        <w:t xml:space="preserve"> </w:t>
      </w:r>
      <w:r w:rsidRPr="005E3AE2">
        <w:rPr>
          <w:rFonts w:cs="Arial" w:hint="cs"/>
          <w:rtl/>
        </w:rPr>
        <w:t>علیه</w:t>
      </w:r>
      <w:r w:rsidRPr="005E3AE2">
        <w:rPr>
          <w:rFonts w:cs="Arial"/>
          <w:rtl/>
        </w:rPr>
        <w:t xml:space="preserve"> </w:t>
      </w:r>
      <w:r w:rsidRPr="005E3AE2">
        <w:rPr>
          <w:rFonts w:cs="Arial" w:hint="cs"/>
          <w:rtl/>
        </w:rPr>
        <w:t>السلام</w:t>
      </w:r>
      <w:r w:rsidRPr="005E3AE2">
        <w:rPr>
          <w:rFonts w:cs="Arial"/>
          <w:rtl/>
        </w:rPr>
        <w:t>: «</w:t>
      </w:r>
      <w:r w:rsidRPr="005E3AE2">
        <w:rPr>
          <w:rFonts w:cs="Arial" w:hint="cs"/>
          <w:rtl/>
        </w:rPr>
        <w:t>اوحی</w:t>
      </w:r>
      <w:r w:rsidRPr="005E3AE2">
        <w:rPr>
          <w:rFonts w:cs="Arial"/>
          <w:rtl/>
        </w:rPr>
        <w:t xml:space="preserve"> </w:t>
      </w:r>
      <w:r w:rsidRPr="005E3AE2">
        <w:rPr>
          <w:rFonts w:cs="Arial" w:hint="cs"/>
          <w:rtl/>
        </w:rPr>
        <w:t>الله</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ان</w:t>
      </w:r>
      <w:r w:rsidRPr="005E3AE2">
        <w:rPr>
          <w:rFonts w:cs="Arial"/>
          <w:rtl/>
        </w:rPr>
        <w:t xml:space="preserve"> </w:t>
      </w:r>
      <w:r w:rsidRPr="005E3AE2">
        <w:rPr>
          <w:rFonts w:cs="Arial" w:hint="cs"/>
          <w:rtl/>
        </w:rPr>
        <w:t>عبادی</w:t>
      </w:r>
      <w:r w:rsidRPr="005E3AE2">
        <w:rPr>
          <w:rFonts w:cs="Arial"/>
          <w:rtl/>
        </w:rPr>
        <w:t xml:space="preserve"> </w:t>
      </w:r>
      <w:r w:rsidRPr="005E3AE2">
        <w:rPr>
          <w:rFonts w:cs="Arial" w:hint="cs"/>
          <w:rtl/>
        </w:rPr>
        <w:t>لم</w:t>
      </w:r>
      <w:r w:rsidRPr="005E3AE2">
        <w:rPr>
          <w:rFonts w:cs="Arial"/>
          <w:rtl/>
        </w:rPr>
        <w:t xml:space="preserve"> </w:t>
      </w:r>
      <w:r w:rsidRPr="005E3AE2">
        <w:rPr>
          <w:rFonts w:cs="Arial" w:hint="cs"/>
          <w:rtl/>
        </w:rPr>
        <w:t>یتقربوا</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بشیء</w:t>
      </w:r>
      <w:r w:rsidRPr="005E3AE2">
        <w:rPr>
          <w:rFonts w:cs="Arial"/>
          <w:rtl/>
        </w:rPr>
        <w:t xml:space="preserve"> </w:t>
      </w:r>
      <w:r w:rsidRPr="005E3AE2">
        <w:rPr>
          <w:rFonts w:cs="Arial" w:hint="cs"/>
          <w:rtl/>
        </w:rPr>
        <w:t>احب</w:t>
      </w:r>
      <w:r w:rsidRPr="005E3AE2">
        <w:rPr>
          <w:rFonts w:cs="Arial"/>
          <w:rtl/>
        </w:rPr>
        <w:t xml:space="preserve"> </w:t>
      </w:r>
      <w:r w:rsidRPr="005E3AE2">
        <w:rPr>
          <w:rFonts w:cs="Arial" w:hint="cs"/>
          <w:rtl/>
        </w:rPr>
        <w:t>الی</w:t>
      </w:r>
      <w:r w:rsidRPr="005E3AE2">
        <w:rPr>
          <w:rFonts w:cs="Arial"/>
          <w:rtl/>
        </w:rPr>
        <w:t xml:space="preserve"> </w:t>
      </w:r>
      <w:r w:rsidRPr="005E3AE2">
        <w:rPr>
          <w:rFonts w:cs="Arial" w:hint="cs"/>
          <w:rtl/>
        </w:rPr>
        <w:t>من</w:t>
      </w:r>
      <w:r w:rsidRPr="005E3AE2">
        <w:rPr>
          <w:rFonts w:cs="Arial"/>
          <w:rtl/>
        </w:rPr>
        <w:t xml:space="preserve"> </w:t>
      </w:r>
      <w:r w:rsidRPr="005E3AE2">
        <w:rPr>
          <w:rFonts w:cs="Arial" w:hint="cs"/>
          <w:rtl/>
        </w:rPr>
        <w:t>ثلاث</w:t>
      </w:r>
      <w:r w:rsidRPr="005E3AE2">
        <w:rPr>
          <w:rFonts w:cs="Arial"/>
          <w:rtl/>
        </w:rPr>
        <w:t xml:space="preserve"> </w:t>
      </w:r>
      <w:r w:rsidRPr="005E3AE2">
        <w:rPr>
          <w:rFonts w:cs="Arial" w:hint="cs"/>
          <w:rtl/>
        </w:rPr>
        <w:t>خصال</w:t>
      </w:r>
      <w:r w:rsidRPr="005E3AE2">
        <w:rPr>
          <w:rFonts w:cs="Arial"/>
          <w:rtl/>
        </w:rPr>
        <w:t xml:space="preserve"> </w:t>
      </w:r>
      <w:r w:rsidRPr="005E3AE2">
        <w:rPr>
          <w:rFonts w:cs="Arial" w:hint="cs"/>
          <w:rtl/>
        </w:rPr>
        <w:t>قال</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یا</w:t>
      </w:r>
      <w:r w:rsidRPr="005E3AE2">
        <w:rPr>
          <w:rFonts w:cs="Arial"/>
          <w:rtl/>
        </w:rPr>
        <w:t xml:space="preserve"> </w:t>
      </w:r>
      <w:r w:rsidRPr="005E3AE2">
        <w:rPr>
          <w:rFonts w:cs="Arial" w:hint="cs"/>
          <w:rtl/>
        </w:rPr>
        <w:t>رب</w:t>
      </w:r>
      <w:r w:rsidRPr="005E3AE2">
        <w:rPr>
          <w:rFonts w:cs="Arial"/>
          <w:rtl/>
        </w:rPr>
        <w:t xml:space="preserve"> </w:t>
      </w:r>
      <w:r w:rsidRPr="005E3AE2">
        <w:rPr>
          <w:rFonts w:cs="Arial" w:hint="cs"/>
          <w:rtl/>
        </w:rPr>
        <w:t>و</w:t>
      </w:r>
      <w:r w:rsidRPr="005E3AE2">
        <w:rPr>
          <w:rFonts w:cs="Arial"/>
          <w:rtl/>
        </w:rPr>
        <w:t xml:space="preserve"> </w:t>
      </w:r>
      <w:r w:rsidRPr="005E3AE2">
        <w:rPr>
          <w:rFonts w:cs="Arial" w:hint="cs"/>
          <w:rtl/>
        </w:rPr>
        <w:t>ما</w:t>
      </w:r>
      <w:r w:rsidRPr="005E3AE2">
        <w:rPr>
          <w:rFonts w:cs="Arial"/>
          <w:rtl/>
        </w:rPr>
        <w:t xml:space="preserve"> </w:t>
      </w:r>
      <w:r w:rsidRPr="005E3AE2">
        <w:rPr>
          <w:rFonts w:cs="Arial" w:hint="cs"/>
          <w:rtl/>
        </w:rPr>
        <w:t>هی</w:t>
      </w:r>
      <w:r w:rsidRPr="005E3AE2">
        <w:rPr>
          <w:rFonts w:cs="Arial"/>
          <w:rtl/>
        </w:rPr>
        <w:t xml:space="preserve"> </w:t>
      </w:r>
      <w:r w:rsidRPr="005E3AE2">
        <w:rPr>
          <w:rFonts w:cs="Arial" w:hint="cs"/>
          <w:rtl/>
        </w:rPr>
        <w:t>قال</w:t>
      </w:r>
      <w:r w:rsidRPr="005E3AE2">
        <w:rPr>
          <w:rFonts w:cs="Arial"/>
          <w:rtl/>
        </w:rPr>
        <w:t xml:space="preserve"> </w:t>
      </w:r>
      <w:r w:rsidRPr="005E3AE2">
        <w:rPr>
          <w:rFonts w:cs="Arial" w:hint="cs"/>
          <w:rtl/>
        </w:rPr>
        <w:t>یا</w:t>
      </w:r>
      <w:r w:rsidRPr="005E3AE2">
        <w:rPr>
          <w:rFonts w:cs="Arial"/>
          <w:rtl/>
        </w:rPr>
        <w:t xml:space="preserve"> </w:t>
      </w:r>
      <w:r w:rsidRPr="005E3AE2">
        <w:rPr>
          <w:rFonts w:cs="Arial" w:hint="cs"/>
          <w:rtl/>
        </w:rPr>
        <w:t>موسی</w:t>
      </w:r>
      <w:r w:rsidRPr="005E3AE2">
        <w:rPr>
          <w:rFonts w:cs="Arial"/>
          <w:rtl/>
        </w:rPr>
        <w:t xml:space="preserve"> </w:t>
      </w:r>
      <w:r w:rsidRPr="005E3AE2">
        <w:rPr>
          <w:rFonts w:cs="Arial" w:hint="cs"/>
          <w:rtl/>
        </w:rPr>
        <w:t>الزهد</w:t>
      </w:r>
      <w:r w:rsidRPr="005E3AE2">
        <w:rPr>
          <w:rFonts w:cs="Arial"/>
          <w:rtl/>
        </w:rPr>
        <w:t xml:space="preserve"> </w:t>
      </w:r>
      <w:r w:rsidRPr="005E3AE2">
        <w:rPr>
          <w:rFonts w:cs="Arial" w:hint="cs"/>
          <w:rtl/>
        </w:rPr>
        <w:t>فی</w:t>
      </w:r>
      <w:r w:rsidRPr="005E3AE2">
        <w:rPr>
          <w:rFonts w:cs="Arial"/>
          <w:rtl/>
        </w:rPr>
        <w:t xml:space="preserve"> </w:t>
      </w:r>
      <w:r w:rsidRPr="005E3AE2">
        <w:rPr>
          <w:rFonts w:cs="Arial" w:hint="cs"/>
          <w:rtl/>
        </w:rPr>
        <w:t>الدنیا</w:t>
      </w:r>
      <w:r w:rsidRPr="005E3AE2">
        <w:rPr>
          <w:rFonts w:hint="eastAsia"/>
        </w:rPr>
        <w:t>»</w:t>
      </w:r>
      <w:r>
        <w:t>. То есть, Абу Абдулла (мир ему!) изволил сказать: «Всевышний ниспослал Мусе откровение, что для Него нет ничего любимее для приближения Его раба к Нему чем три особенности. Муса спросил: что это за особенности? Ответил: это аскетизм!»</w:t>
      </w:r>
      <w:r>
        <w:rPr>
          <w:rStyle w:val="FootnoteReference"/>
        </w:rPr>
        <w:footnoteReference w:id="13"/>
      </w:r>
      <w:r>
        <w:t xml:space="preserve">. </w:t>
      </w:r>
    </w:p>
    <w:p w:rsidR="004B7DDD" w:rsidRDefault="004B7DDD" w:rsidP="003D36EF">
      <w:pPr>
        <w:pStyle w:val="Heading3"/>
      </w:pPr>
      <w:bookmarkStart w:id="263" w:name="_Toc420955552"/>
      <w:r>
        <w:t>Аскетизм</w:t>
      </w:r>
      <w:bookmarkEnd w:id="263"/>
    </w:p>
    <w:p w:rsidR="00E131D7" w:rsidRDefault="005E3AE2" w:rsidP="00AE18B5">
      <w:r>
        <w:t xml:space="preserve">Первой особенностью является аскетизм в земном мире. Но, мы читаем эти хадисы множество раз на кафедрах для народа и постоянно повторяем. Как сказали некоторые господа, если эти слова не будут исходить из наших сердец и не будут воплощены нами в жизни, то не окажут никакого воздействия. Аскетизм не означает, что мы полностью должны отдалиться от мира.  Это не является ни путем наших лидеров, ни значением слова аскетизм. </w:t>
      </w:r>
      <w:r w:rsidR="00AE18B5">
        <w:t xml:space="preserve">Аскетимз это безраличие, отсутствие алчности и жадности и не привязанность к мирскому и материальному. Не привязанность в земной жизни. И самым лучшим плодом в жизни каждого человека является именно это. Мы не должны привязывать себя к миру, зависить от мира и хвататься за эти внешние атрибуты и украшения. </w:t>
      </w:r>
      <w:r w:rsidR="0012468C">
        <w:t>И в этом случае самому человеку будет намного легче. «</w:t>
      </w:r>
      <w:r w:rsidR="0012468C" w:rsidRPr="0012468C">
        <w:rPr>
          <w:i/>
          <w:iCs/>
        </w:rPr>
        <w:t>Если бы на этом рынке была бы выгода, то прибыл с дарвишом</w:t>
      </w:r>
      <w:r w:rsidR="0012468C">
        <w:t xml:space="preserve">». Дарвиш не в суфийском значении, а в значении безразличия и независимости. </w:t>
      </w:r>
      <w:r w:rsidR="00AE18B5">
        <w:t xml:space="preserve"> </w:t>
      </w:r>
    </w:p>
    <w:p w:rsidR="0012468C" w:rsidRDefault="0012468C" w:rsidP="00AE18B5">
      <w:pPr>
        <w:rPr>
          <w:i/>
          <w:iCs/>
        </w:rPr>
      </w:pPr>
      <w:r w:rsidRPr="0012468C">
        <w:rPr>
          <w:i/>
          <w:iCs/>
        </w:rPr>
        <w:t>Если бы на этом рынке была бы выгода, то прибыл с дарвишом</w:t>
      </w:r>
    </w:p>
    <w:p w:rsidR="0012468C" w:rsidRDefault="0012468C" w:rsidP="00BA51B4">
      <w:pPr>
        <w:jc w:val="right"/>
        <w:rPr>
          <w:i/>
          <w:iCs/>
        </w:rPr>
      </w:pPr>
      <w:r>
        <w:rPr>
          <w:i/>
          <w:iCs/>
        </w:rPr>
        <w:t xml:space="preserve">Боже! </w:t>
      </w:r>
      <w:r w:rsidR="00BA51B4">
        <w:rPr>
          <w:i/>
          <w:iCs/>
        </w:rPr>
        <w:t>Побалуй меня и с</w:t>
      </w:r>
      <w:r>
        <w:rPr>
          <w:i/>
          <w:iCs/>
        </w:rPr>
        <w:t>делай дервишом и обладателем прибыли.</w:t>
      </w:r>
    </w:p>
    <w:p w:rsidR="004B7DDD" w:rsidRDefault="00C018AF" w:rsidP="00005FB7">
      <w:r>
        <w:t>Передают от Дорогого Пророка Ислама, что он сказал: я попросил Бога, что</w:t>
      </w:r>
      <w:r w:rsidR="00005FB7">
        <w:t>бы</w:t>
      </w:r>
      <w:r>
        <w:t xml:space="preserve"> </w:t>
      </w:r>
      <w:r w:rsidR="00005FB7">
        <w:t xml:space="preserve">один день я был голоден, а второй сыт, дабы в день когда я голоден мог просить Его, а когда сыт благодарить Его. </w:t>
      </w:r>
      <w:r>
        <w:t xml:space="preserve"> </w:t>
      </w:r>
      <w:r w:rsidR="00005FB7">
        <w:t xml:space="preserve">Мирские дела в вопросе аскетизма не ограничиваются одними лишь деньгами и материальными укаршениями жизни. Пост, положение, уважение и любовь других так же имеют отношение к </w:t>
      </w:r>
      <w:r w:rsidR="00005FB7">
        <w:lastRenderedPageBreak/>
        <w:t xml:space="preserve">этому. Работать ради мирской жизни, учить уроки ради мирской жизни, прилагать усилия ради мирской жизни, все это является тем, к безразличии и отдалении от которого настаивается в вопросе аскетизма .  </w:t>
      </w:r>
    </w:p>
    <w:p w:rsidR="004B7DDD" w:rsidRDefault="004B7DDD" w:rsidP="003D36EF">
      <w:pPr>
        <w:pStyle w:val="Heading3"/>
      </w:pPr>
      <w:bookmarkStart w:id="264" w:name="_Toc420955553"/>
      <w:r>
        <w:t>Богобоязненность</w:t>
      </w:r>
      <w:bookmarkEnd w:id="264"/>
    </w:p>
    <w:p w:rsidR="004B7DDD" w:rsidRDefault="00005FB7" w:rsidP="00005FB7">
      <w:r>
        <w:t xml:space="preserve">Далее говорится: </w:t>
      </w:r>
      <w:r w:rsidRPr="00005FB7">
        <w:t>«</w:t>
      </w:r>
      <w:r w:rsidRPr="00005FB7">
        <w:rPr>
          <w:rFonts w:cs="Arial" w:hint="cs"/>
          <w:rtl/>
        </w:rPr>
        <w:t>الورع</w:t>
      </w:r>
      <w:r w:rsidRPr="00005FB7">
        <w:rPr>
          <w:rFonts w:cs="Arial"/>
          <w:rtl/>
        </w:rPr>
        <w:t xml:space="preserve"> </w:t>
      </w:r>
      <w:r w:rsidRPr="00005FB7">
        <w:rPr>
          <w:rFonts w:cs="Arial" w:hint="cs"/>
          <w:rtl/>
        </w:rPr>
        <w:t>عن</w:t>
      </w:r>
      <w:r w:rsidRPr="00005FB7">
        <w:rPr>
          <w:rFonts w:cs="Arial"/>
          <w:rtl/>
        </w:rPr>
        <w:t xml:space="preserve"> </w:t>
      </w:r>
      <w:r w:rsidRPr="00005FB7">
        <w:rPr>
          <w:rFonts w:cs="Arial" w:hint="cs"/>
          <w:rtl/>
        </w:rPr>
        <w:t>معاصی</w:t>
      </w:r>
      <w:r w:rsidRPr="00005FB7">
        <w:t xml:space="preserve"> ...»</w:t>
      </w:r>
      <w:r>
        <w:t xml:space="preserve">, то есть, богобоязенность. Это основа всего. </w:t>
      </w:r>
    </w:p>
    <w:p w:rsidR="004B7DDD" w:rsidRDefault="004B7DDD" w:rsidP="003D36EF">
      <w:pPr>
        <w:pStyle w:val="Heading3"/>
      </w:pPr>
      <w:bookmarkStart w:id="265" w:name="_Toc420955554"/>
      <w:r>
        <w:t>Плачь из страха перед Богом</w:t>
      </w:r>
      <w:bookmarkEnd w:id="265"/>
    </w:p>
    <w:p w:rsidR="00D464B1" w:rsidRDefault="00005FB7" w:rsidP="004B7DDD">
      <w:r w:rsidRPr="00005FB7">
        <w:t xml:space="preserve">« ... </w:t>
      </w:r>
      <w:r w:rsidRPr="00005FB7">
        <w:rPr>
          <w:rFonts w:cs="Arial" w:hint="cs"/>
          <w:rtl/>
        </w:rPr>
        <w:t>و</w:t>
      </w:r>
      <w:r w:rsidRPr="00005FB7">
        <w:rPr>
          <w:rFonts w:cs="Arial"/>
          <w:rtl/>
        </w:rPr>
        <w:t xml:space="preserve"> </w:t>
      </w:r>
      <w:r w:rsidRPr="00005FB7">
        <w:rPr>
          <w:rFonts w:cs="Arial" w:hint="cs"/>
          <w:rtl/>
        </w:rPr>
        <w:t>البکاء</w:t>
      </w:r>
      <w:r w:rsidRPr="00005FB7">
        <w:rPr>
          <w:rFonts w:cs="Arial"/>
          <w:rtl/>
        </w:rPr>
        <w:t xml:space="preserve"> </w:t>
      </w:r>
      <w:r w:rsidRPr="00005FB7">
        <w:rPr>
          <w:rFonts w:cs="Arial" w:hint="cs"/>
          <w:rtl/>
        </w:rPr>
        <w:t>من</w:t>
      </w:r>
      <w:r w:rsidRPr="00005FB7">
        <w:rPr>
          <w:rFonts w:cs="Arial"/>
          <w:rtl/>
        </w:rPr>
        <w:t xml:space="preserve"> </w:t>
      </w:r>
      <w:r w:rsidRPr="00005FB7">
        <w:rPr>
          <w:rFonts w:cs="Arial" w:hint="cs"/>
          <w:rtl/>
        </w:rPr>
        <w:t>خشیتی</w:t>
      </w:r>
      <w:r w:rsidRPr="00005FB7">
        <w:rPr>
          <w:rFonts w:hint="eastAsia"/>
        </w:rPr>
        <w:t>»</w:t>
      </w:r>
      <w:r w:rsidR="004B7DDD">
        <w:t>, то есть, плачь из страха передо М</w:t>
      </w:r>
      <w:r>
        <w:t>ной</w:t>
      </w:r>
      <w:r w:rsidR="004B7DDD">
        <w:t>. Нельзя останавливаться на выполнении обязательных и желательных богослужений, необходимо, что сердце поклонялось Истине, сердце должно быть обращено. Если сердце будет обращено, то потекут слезы.</w:t>
      </w:r>
      <w:r w:rsidR="001605D3">
        <w:t xml:space="preserve"> Сплачь из страха перед Богом является следствием обращения сердца, следствием познания и раболепия. Нам приказано это, мы нуждаемся в этом. Это наши нужды. Если мы изучим все философские науки и логику и изучим их как следует, и не будет в нас этого духа, этой духовности, этой нравственности, то наша деятельность бесполезна или малополезна. Наши дела не пойдут вперед. Наши сердца для уверенности нуждаются в </w:t>
      </w:r>
      <w:r w:rsidR="00D464B1">
        <w:t xml:space="preserve">обращении и раболепии. </w:t>
      </w:r>
    </w:p>
    <w:p w:rsidR="00D464B1" w:rsidRDefault="00D464B1" w:rsidP="003D36EF">
      <w:pPr>
        <w:pStyle w:val="Heading3"/>
      </w:pPr>
      <w:bookmarkStart w:id="266" w:name="_Toc420955555"/>
      <w:r>
        <w:t>Значение уверенности сердца в религии</w:t>
      </w:r>
      <w:bookmarkEnd w:id="266"/>
    </w:p>
    <w:p w:rsidR="006C1A16" w:rsidRDefault="001605D3" w:rsidP="006C1A16">
      <w:r>
        <w:t xml:space="preserve"> </w:t>
      </w:r>
      <w:r w:rsidR="00065989">
        <w:t xml:space="preserve">Покойный господин Бехджат (да будет доволен им Аллах!) говорил: «часто читайте эту молитву: </w:t>
      </w:r>
      <w:r w:rsidR="00065989" w:rsidRPr="00065989">
        <w:t>«</w:t>
      </w:r>
      <w:r w:rsidR="00065989" w:rsidRPr="00065989">
        <w:rPr>
          <w:rFonts w:cs="Arial" w:hint="cs"/>
          <w:rtl/>
        </w:rPr>
        <w:t>یا</w:t>
      </w:r>
      <w:r w:rsidR="00065989" w:rsidRPr="00065989">
        <w:rPr>
          <w:rFonts w:cs="Arial"/>
          <w:rtl/>
        </w:rPr>
        <w:t xml:space="preserve"> </w:t>
      </w:r>
      <w:r w:rsidR="00065989" w:rsidRPr="00065989">
        <w:rPr>
          <w:rFonts w:cs="Arial" w:hint="cs"/>
          <w:rtl/>
        </w:rPr>
        <w:t>الله</w:t>
      </w:r>
      <w:r w:rsidR="00065989" w:rsidRPr="00065989">
        <w:rPr>
          <w:rFonts w:cs="Arial"/>
          <w:rtl/>
        </w:rPr>
        <w:t xml:space="preserve"> </w:t>
      </w:r>
      <w:r w:rsidR="00065989" w:rsidRPr="00065989">
        <w:rPr>
          <w:rFonts w:cs="Arial" w:hint="cs"/>
          <w:rtl/>
        </w:rPr>
        <w:t>یا</w:t>
      </w:r>
      <w:r w:rsidR="00065989" w:rsidRPr="00065989">
        <w:rPr>
          <w:rFonts w:cs="Arial"/>
          <w:rtl/>
        </w:rPr>
        <w:t xml:space="preserve"> </w:t>
      </w:r>
      <w:r w:rsidR="00065989" w:rsidRPr="00065989">
        <w:rPr>
          <w:rFonts w:cs="Arial" w:hint="cs"/>
          <w:rtl/>
        </w:rPr>
        <w:t>رحمن</w:t>
      </w:r>
      <w:r w:rsidR="00065989" w:rsidRPr="00065989">
        <w:rPr>
          <w:rFonts w:cs="Arial"/>
          <w:rtl/>
        </w:rPr>
        <w:t xml:space="preserve"> </w:t>
      </w:r>
      <w:r w:rsidR="00065989" w:rsidRPr="00065989">
        <w:rPr>
          <w:rFonts w:cs="Arial" w:hint="cs"/>
          <w:rtl/>
        </w:rPr>
        <w:t>یا</w:t>
      </w:r>
      <w:r w:rsidR="00065989" w:rsidRPr="00065989">
        <w:rPr>
          <w:rFonts w:cs="Arial"/>
          <w:rtl/>
        </w:rPr>
        <w:t xml:space="preserve"> </w:t>
      </w:r>
      <w:r w:rsidR="00065989" w:rsidRPr="00065989">
        <w:rPr>
          <w:rFonts w:cs="Arial" w:hint="cs"/>
          <w:rtl/>
        </w:rPr>
        <w:t>رحیم</w:t>
      </w:r>
      <w:r w:rsidR="00065989" w:rsidRPr="00065989">
        <w:rPr>
          <w:rFonts w:cs="Arial"/>
          <w:rtl/>
        </w:rPr>
        <w:t xml:space="preserve"> </w:t>
      </w:r>
      <w:r w:rsidR="00065989" w:rsidRPr="00065989">
        <w:rPr>
          <w:rFonts w:cs="Arial" w:hint="cs"/>
          <w:rtl/>
        </w:rPr>
        <w:t>یا</w:t>
      </w:r>
      <w:r w:rsidR="00065989" w:rsidRPr="00065989">
        <w:rPr>
          <w:rFonts w:cs="Arial"/>
          <w:rtl/>
        </w:rPr>
        <w:t xml:space="preserve"> </w:t>
      </w:r>
      <w:r w:rsidR="00065989" w:rsidRPr="00065989">
        <w:rPr>
          <w:rFonts w:cs="Arial" w:hint="cs"/>
          <w:rtl/>
        </w:rPr>
        <w:t>مقلب‌القلوب</w:t>
      </w:r>
      <w:r w:rsidR="00065989" w:rsidRPr="00065989">
        <w:rPr>
          <w:rFonts w:cs="Arial"/>
          <w:rtl/>
        </w:rPr>
        <w:t xml:space="preserve"> </w:t>
      </w:r>
      <w:r w:rsidR="00065989" w:rsidRPr="00065989">
        <w:rPr>
          <w:rFonts w:cs="Arial" w:hint="cs"/>
          <w:rtl/>
        </w:rPr>
        <w:t>ثبت</w:t>
      </w:r>
      <w:r w:rsidR="00065989" w:rsidRPr="00065989">
        <w:rPr>
          <w:rFonts w:cs="Arial"/>
          <w:rtl/>
        </w:rPr>
        <w:t xml:space="preserve"> </w:t>
      </w:r>
      <w:r w:rsidR="00065989" w:rsidRPr="00065989">
        <w:rPr>
          <w:rFonts w:cs="Arial" w:hint="cs"/>
          <w:rtl/>
        </w:rPr>
        <w:t>قلبی</w:t>
      </w:r>
      <w:r w:rsidR="00065989" w:rsidRPr="00065989">
        <w:rPr>
          <w:rFonts w:cs="Arial"/>
          <w:rtl/>
        </w:rPr>
        <w:t xml:space="preserve"> </w:t>
      </w:r>
      <w:r w:rsidR="00065989" w:rsidRPr="00065989">
        <w:rPr>
          <w:rFonts w:cs="Arial" w:hint="cs"/>
          <w:rtl/>
        </w:rPr>
        <w:t>علی</w:t>
      </w:r>
      <w:r w:rsidR="00065989" w:rsidRPr="00065989">
        <w:rPr>
          <w:rFonts w:cs="Arial"/>
          <w:rtl/>
        </w:rPr>
        <w:t xml:space="preserve"> </w:t>
      </w:r>
      <w:r w:rsidR="00065989" w:rsidRPr="00065989">
        <w:rPr>
          <w:rFonts w:cs="Arial" w:hint="cs"/>
          <w:rtl/>
        </w:rPr>
        <w:t>دینک</w:t>
      </w:r>
      <w:r w:rsidR="00065989" w:rsidRPr="00065989">
        <w:rPr>
          <w:rFonts w:hint="eastAsia"/>
        </w:rPr>
        <w:t>»</w:t>
      </w:r>
      <w:r w:rsidR="006C1A16">
        <w:t>»</w:t>
      </w:r>
      <w:r w:rsidR="00065989">
        <w:t xml:space="preserve">, </w:t>
      </w:r>
      <w:r w:rsidR="006C1A16">
        <w:t>то есть, «о</w:t>
      </w:r>
      <w:r w:rsidR="006C1A16" w:rsidRPr="006C1A16">
        <w:t xml:space="preserve"> Аллах, Милостивый и Милосердный! О, изменяющий (состояние) сердец, укрепи сердце моё в твоей религии!</w:t>
      </w:r>
      <w:r w:rsidR="006C1A16">
        <w:t>». Здесь мог возникнуть один вопрос, на который он ответил. Возможно кто то подумает, что когда мы говорим «</w:t>
      </w:r>
      <w:r w:rsidR="006C1A16" w:rsidRPr="006C1A16">
        <w:t>укрепи сердце моё в твоей религии</w:t>
      </w:r>
      <w:r w:rsidR="006C1A16">
        <w:t xml:space="preserve">», то ведь наша вера в порядке, она прочна и эта молитва относится к тем чья вера слабей и стоит ниже. Он отвечал, что какая бы ни была вера, любое ослабление является возвращением назад. «Укрепи сердце моё в твоей религии!» - то есть сохрани меня в этой высшей степени веры. Если это произойдет, то в таком случае жизнь будет сладкой, а смерть легкой. </w:t>
      </w:r>
    </w:p>
    <w:p w:rsidR="006C3870" w:rsidRDefault="006C3870" w:rsidP="003D36EF">
      <w:pPr>
        <w:pStyle w:val="Heading3"/>
      </w:pPr>
      <w:bookmarkStart w:id="267" w:name="_Toc420955556"/>
      <w:r>
        <w:t>Положение и значение смерти</w:t>
      </w:r>
      <w:bookmarkEnd w:id="267"/>
    </w:p>
    <w:p w:rsidR="004B7DDD" w:rsidRDefault="006C1A16" w:rsidP="00E570EC">
      <w:r>
        <w:t>Вопрос смерти является основной нашей проблемой. Имам Саджад(а) сказал</w:t>
      </w:r>
      <w:r w:rsidR="006C3870">
        <w:t xml:space="preserve"> обращаясь ко Всевышнему</w:t>
      </w:r>
      <w:r>
        <w:t>:</w:t>
      </w:r>
      <w:r w:rsidR="006C3870">
        <w:t xml:space="preserve"> </w:t>
      </w:r>
      <w:r w:rsidR="006C3870" w:rsidRPr="006C3870">
        <w:t>«</w:t>
      </w:r>
      <w:r w:rsidR="006C3870" w:rsidRPr="006C3870">
        <w:rPr>
          <w:rFonts w:cs="Arial" w:hint="cs"/>
          <w:rtl/>
        </w:rPr>
        <w:t>امتنا</w:t>
      </w:r>
      <w:r w:rsidR="006C3870" w:rsidRPr="006C3870">
        <w:rPr>
          <w:rFonts w:cs="Arial"/>
          <w:rtl/>
        </w:rPr>
        <w:t xml:space="preserve"> </w:t>
      </w:r>
      <w:r w:rsidR="006C3870" w:rsidRPr="006C3870">
        <w:rPr>
          <w:rFonts w:cs="Arial" w:hint="cs"/>
          <w:rtl/>
        </w:rPr>
        <w:t>مهتدین</w:t>
      </w:r>
      <w:r w:rsidR="006C3870" w:rsidRPr="006C3870">
        <w:rPr>
          <w:rFonts w:cs="Arial"/>
          <w:rtl/>
        </w:rPr>
        <w:t xml:space="preserve"> </w:t>
      </w:r>
      <w:r w:rsidR="006C3870" w:rsidRPr="006C3870">
        <w:rPr>
          <w:rFonts w:cs="Arial" w:hint="cs"/>
          <w:rtl/>
        </w:rPr>
        <w:t>غیر</w:t>
      </w:r>
      <w:r w:rsidR="006C3870" w:rsidRPr="006C3870">
        <w:rPr>
          <w:rFonts w:cs="Arial"/>
          <w:rtl/>
        </w:rPr>
        <w:t xml:space="preserve"> </w:t>
      </w:r>
      <w:r w:rsidR="006C3870" w:rsidRPr="006C3870">
        <w:rPr>
          <w:rFonts w:cs="Arial" w:hint="cs"/>
          <w:rtl/>
        </w:rPr>
        <w:t>ضالین،</w:t>
      </w:r>
      <w:r w:rsidR="006C3870" w:rsidRPr="006C3870">
        <w:rPr>
          <w:rFonts w:cs="Arial"/>
          <w:rtl/>
        </w:rPr>
        <w:t xml:space="preserve"> </w:t>
      </w:r>
      <w:r w:rsidR="006C3870" w:rsidRPr="006C3870">
        <w:rPr>
          <w:rFonts w:cs="Arial" w:hint="cs"/>
          <w:rtl/>
        </w:rPr>
        <w:t>طائعین</w:t>
      </w:r>
      <w:r w:rsidR="006C3870" w:rsidRPr="006C3870">
        <w:rPr>
          <w:rFonts w:cs="Arial"/>
          <w:rtl/>
        </w:rPr>
        <w:t xml:space="preserve"> </w:t>
      </w:r>
      <w:r w:rsidR="006C3870" w:rsidRPr="006C3870">
        <w:rPr>
          <w:rFonts w:cs="Arial" w:hint="cs"/>
          <w:rtl/>
        </w:rPr>
        <w:t>غیر</w:t>
      </w:r>
      <w:r w:rsidR="006C3870" w:rsidRPr="006C3870">
        <w:rPr>
          <w:rFonts w:cs="Arial"/>
          <w:rtl/>
        </w:rPr>
        <w:t xml:space="preserve"> </w:t>
      </w:r>
      <w:r w:rsidR="006C3870" w:rsidRPr="006C3870">
        <w:rPr>
          <w:rFonts w:cs="Arial" w:hint="cs"/>
          <w:rtl/>
        </w:rPr>
        <w:t>مستکرهین</w:t>
      </w:r>
      <w:r w:rsidR="006C3870" w:rsidRPr="006C3870">
        <w:rPr>
          <w:rFonts w:cs="Arial"/>
          <w:rtl/>
        </w:rPr>
        <w:t xml:space="preserve"> </w:t>
      </w:r>
      <w:r w:rsidR="006C3870" w:rsidRPr="006C3870">
        <w:rPr>
          <w:rFonts w:cs="Arial" w:hint="cs"/>
          <w:rtl/>
        </w:rPr>
        <w:t>غیر</w:t>
      </w:r>
      <w:r w:rsidR="006C3870" w:rsidRPr="006C3870">
        <w:rPr>
          <w:rFonts w:cs="Arial"/>
          <w:rtl/>
        </w:rPr>
        <w:t xml:space="preserve"> </w:t>
      </w:r>
      <w:r w:rsidR="006C3870" w:rsidRPr="006C3870">
        <w:rPr>
          <w:rFonts w:cs="Arial" w:hint="cs"/>
          <w:rtl/>
        </w:rPr>
        <w:t>عاصین</w:t>
      </w:r>
      <w:r w:rsidR="006C3870" w:rsidRPr="006C3870">
        <w:rPr>
          <w:rFonts w:hint="eastAsia"/>
        </w:rPr>
        <w:t>»</w:t>
      </w:r>
      <w:r w:rsidR="00E570EC">
        <w:rPr>
          <w:rStyle w:val="FootnoteReference"/>
        </w:rPr>
        <w:footnoteReference w:id="14"/>
      </w:r>
      <w:r w:rsidR="006C3870">
        <w:t>, то есть,</w:t>
      </w:r>
      <w:r w:rsidR="006C3870" w:rsidRPr="006C3870">
        <w:t xml:space="preserve"> </w:t>
      </w:r>
      <w:r>
        <w:t xml:space="preserve">«О Аллах! Забери нас наставленными на путь истинный, а не заблудшими». </w:t>
      </w:r>
      <w:r w:rsidR="00E570EC">
        <w:t xml:space="preserve">Этот человек на протяжении всей своей жизни был на истинном пути, но все равно просит: «О Аллах! Забери нас наставленными на путь истинный, а не заблудшими». </w:t>
      </w:r>
      <w:r>
        <w:t>Это говорит о том, что конец человека важный и опасный вопрос, который должен нас заботить.</w:t>
      </w:r>
    </w:p>
    <w:p w:rsidR="00E570EC" w:rsidRPr="00E570EC" w:rsidRDefault="00E570EC" w:rsidP="00E570EC">
      <w:pPr>
        <w:rPr>
          <w:i/>
          <w:iCs/>
        </w:rPr>
      </w:pPr>
      <w:r w:rsidRPr="00E570EC">
        <w:rPr>
          <w:i/>
          <w:iCs/>
        </w:rPr>
        <w:t>Приговор скрыт и опьянением является концом каждого</w:t>
      </w:r>
    </w:p>
    <w:p w:rsidR="00E570EC" w:rsidRPr="00E570EC" w:rsidRDefault="00E570EC" w:rsidP="00E570EC">
      <w:pPr>
        <w:jc w:val="right"/>
        <w:rPr>
          <w:i/>
          <w:iCs/>
        </w:rPr>
      </w:pPr>
      <w:r w:rsidRPr="00E570EC">
        <w:rPr>
          <w:i/>
          <w:iCs/>
        </w:rPr>
        <w:t>Никто не знает каков</w:t>
      </w:r>
      <w:r>
        <w:rPr>
          <w:i/>
          <w:iCs/>
        </w:rPr>
        <w:t>о</w:t>
      </w:r>
      <w:r w:rsidRPr="00E570EC">
        <w:rPr>
          <w:i/>
          <w:iCs/>
        </w:rPr>
        <w:t xml:space="preserve"> будет его конечное состояние</w:t>
      </w:r>
    </w:p>
    <w:p w:rsidR="0012468C" w:rsidRDefault="00E570EC" w:rsidP="003D36EF">
      <w:pPr>
        <w:pStyle w:val="Heading3"/>
      </w:pPr>
      <w:bookmarkStart w:id="268" w:name="_Toc420955557"/>
      <w:r>
        <w:t>Награда за аскетизм, богобоязненност ь и плачь</w:t>
      </w:r>
      <w:bookmarkEnd w:id="268"/>
    </w:p>
    <w:p w:rsidR="00E570EC" w:rsidRDefault="001A10E4" w:rsidP="004F48D3">
      <w:r>
        <w:t xml:space="preserve">В продолжении хадиса говорится: </w:t>
      </w:r>
      <w:r w:rsidRPr="001A10E4">
        <w:t>«</w:t>
      </w:r>
      <w:r w:rsidRPr="001A10E4">
        <w:rPr>
          <w:rFonts w:cs="Arial" w:hint="cs"/>
          <w:rtl/>
        </w:rPr>
        <w:t>قال</w:t>
      </w:r>
      <w:r w:rsidRPr="001A10E4">
        <w:rPr>
          <w:rFonts w:cs="Arial"/>
          <w:rtl/>
        </w:rPr>
        <w:t xml:space="preserve"> </w:t>
      </w:r>
      <w:r w:rsidRPr="001A10E4">
        <w:rPr>
          <w:rFonts w:cs="Arial" w:hint="cs"/>
          <w:rtl/>
        </w:rPr>
        <w:t>موسی</w:t>
      </w:r>
      <w:r w:rsidRPr="001A10E4">
        <w:rPr>
          <w:rFonts w:cs="Arial"/>
          <w:rtl/>
        </w:rPr>
        <w:t xml:space="preserve"> </w:t>
      </w:r>
      <w:r w:rsidRPr="001A10E4">
        <w:rPr>
          <w:rFonts w:cs="Arial" w:hint="cs"/>
          <w:rtl/>
        </w:rPr>
        <w:t>یا</w:t>
      </w:r>
      <w:r w:rsidRPr="001A10E4">
        <w:rPr>
          <w:rFonts w:cs="Arial"/>
          <w:rtl/>
        </w:rPr>
        <w:t xml:space="preserve"> </w:t>
      </w:r>
      <w:r w:rsidRPr="001A10E4">
        <w:rPr>
          <w:rFonts w:cs="Arial" w:hint="cs"/>
          <w:rtl/>
        </w:rPr>
        <w:t>رب</w:t>
      </w:r>
      <w:r w:rsidRPr="001A10E4">
        <w:rPr>
          <w:rFonts w:cs="Arial"/>
          <w:rtl/>
        </w:rPr>
        <w:t xml:space="preserve"> </w:t>
      </w:r>
      <w:r w:rsidRPr="001A10E4">
        <w:rPr>
          <w:rFonts w:cs="Arial" w:hint="cs"/>
          <w:rtl/>
        </w:rPr>
        <w:t>فما</w:t>
      </w:r>
      <w:r w:rsidRPr="001A10E4">
        <w:rPr>
          <w:rFonts w:cs="Arial"/>
          <w:rtl/>
        </w:rPr>
        <w:t xml:space="preserve"> </w:t>
      </w:r>
      <w:r w:rsidRPr="001A10E4">
        <w:rPr>
          <w:rFonts w:cs="Arial" w:hint="cs"/>
          <w:rtl/>
        </w:rPr>
        <w:t>لمن</w:t>
      </w:r>
      <w:r w:rsidRPr="001A10E4">
        <w:rPr>
          <w:rFonts w:cs="Arial"/>
          <w:rtl/>
        </w:rPr>
        <w:t xml:space="preserve"> </w:t>
      </w:r>
      <w:r w:rsidRPr="001A10E4">
        <w:rPr>
          <w:rFonts w:cs="Arial" w:hint="cs"/>
          <w:rtl/>
        </w:rPr>
        <w:t>صنع</w:t>
      </w:r>
      <w:r w:rsidRPr="001A10E4">
        <w:rPr>
          <w:rFonts w:cs="Arial"/>
          <w:rtl/>
        </w:rPr>
        <w:t xml:space="preserve"> </w:t>
      </w:r>
      <w:r w:rsidRPr="001A10E4">
        <w:rPr>
          <w:rFonts w:cs="Arial" w:hint="cs"/>
          <w:rtl/>
        </w:rPr>
        <w:t>ذا؟</w:t>
      </w:r>
      <w:r w:rsidRPr="001A10E4">
        <w:rPr>
          <w:rFonts w:cs="Arial"/>
          <w:rtl/>
        </w:rPr>
        <w:t xml:space="preserve"> </w:t>
      </w:r>
      <w:r w:rsidRPr="001A10E4">
        <w:rPr>
          <w:rFonts w:cs="Arial" w:hint="cs"/>
          <w:rtl/>
        </w:rPr>
        <w:t>فاوحی</w:t>
      </w:r>
      <w:r w:rsidRPr="001A10E4">
        <w:rPr>
          <w:rFonts w:cs="Arial"/>
          <w:rtl/>
        </w:rPr>
        <w:t xml:space="preserve"> </w:t>
      </w:r>
      <w:r w:rsidRPr="001A10E4">
        <w:rPr>
          <w:rFonts w:cs="Arial" w:hint="cs"/>
          <w:rtl/>
        </w:rPr>
        <w:t>الله</w:t>
      </w:r>
      <w:r w:rsidRPr="001A10E4">
        <w:rPr>
          <w:rFonts w:cs="Arial"/>
          <w:rtl/>
        </w:rPr>
        <w:t xml:space="preserve"> </w:t>
      </w:r>
      <w:r w:rsidRPr="001A10E4">
        <w:rPr>
          <w:rFonts w:cs="Arial" w:hint="cs"/>
          <w:rtl/>
        </w:rPr>
        <w:t>الیه</w:t>
      </w:r>
      <w:r w:rsidRPr="001A10E4">
        <w:rPr>
          <w:rFonts w:cs="Arial"/>
          <w:rtl/>
        </w:rPr>
        <w:t xml:space="preserve"> </w:t>
      </w:r>
      <w:r w:rsidRPr="001A10E4">
        <w:rPr>
          <w:rFonts w:cs="Arial" w:hint="cs"/>
          <w:rtl/>
        </w:rPr>
        <w:t>یا</w:t>
      </w:r>
      <w:r w:rsidRPr="001A10E4">
        <w:rPr>
          <w:rFonts w:cs="Arial"/>
          <w:rtl/>
        </w:rPr>
        <w:t xml:space="preserve"> </w:t>
      </w:r>
      <w:r w:rsidRPr="001A10E4">
        <w:rPr>
          <w:rFonts w:cs="Arial" w:hint="cs"/>
          <w:rtl/>
        </w:rPr>
        <w:t>موسی</w:t>
      </w:r>
      <w:r w:rsidRPr="001A10E4">
        <w:rPr>
          <w:rFonts w:cs="Arial"/>
          <w:rtl/>
        </w:rPr>
        <w:t xml:space="preserve"> </w:t>
      </w:r>
      <w:r w:rsidRPr="001A10E4">
        <w:rPr>
          <w:rFonts w:cs="Arial" w:hint="cs"/>
          <w:rtl/>
        </w:rPr>
        <w:t>اما</w:t>
      </w:r>
      <w:r w:rsidRPr="001A10E4">
        <w:rPr>
          <w:rFonts w:cs="Arial"/>
          <w:rtl/>
        </w:rPr>
        <w:t xml:space="preserve"> </w:t>
      </w:r>
      <w:r w:rsidRPr="001A10E4">
        <w:rPr>
          <w:rFonts w:cs="Arial" w:hint="cs"/>
          <w:rtl/>
        </w:rPr>
        <w:t>الزاهدون</w:t>
      </w:r>
      <w:r w:rsidRPr="001A10E4">
        <w:rPr>
          <w:rFonts w:cs="Arial"/>
          <w:rtl/>
        </w:rPr>
        <w:t xml:space="preserve"> </w:t>
      </w:r>
      <w:r w:rsidRPr="001A10E4">
        <w:rPr>
          <w:rFonts w:cs="Arial" w:hint="cs"/>
          <w:rtl/>
        </w:rPr>
        <w:t>فی</w:t>
      </w:r>
      <w:r w:rsidRPr="001A10E4">
        <w:rPr>
          <w:rFonts w:cs="Arial"/>
          <w:rtl/>
        </w:rPr>
        <w:t xml:space="preserve"> </w:t>
      </w:r>
      <w:r w:rsidRPr="001A10E4">
        <w:rPr>
          <w:rFonts w:cs="Arial" w:hint="cs"/>
          <w:rtl/>
        </w:rPr>
        <w:t>الدنیا</w:t>
      </w:r>
      <w:r w:rsidRPr="001A10E4">
        <w:rPr>
          <w:rFonts w:cs="Arial"/>
          <w:rtl/>
        </w:rPr>
        <w:t xml:space="preserve"> </w:t>
      </w:r>
      <w:r w:rsidRPr="001A10E4">
        <w:rPr>
          <w:rFonts w:cs="Arial" w:hint="cs"/>
          <w:rtl/>
        </w:rPr>
        <w:t>ففی</w:t>
      </w:r>
      <w:r w:rsidRPr="001A10E4">
        <w:rPr>
          <w:rFonts w:cs="Arial"/>
          <w:rtl/>
        </w:rPr>
        <w:t xml:space="preserve"> </w:t>
      </w:r>
      <w:r w:rsidRPr="001A10E4">
        <w:rPr>
          <w:rFonts w:cs="Arial" w:hint="cs"/>
          <w:rtl/>
        </w:rPr>
        <w:t>الجنه</w:t>
      </w:r>
      <w:r w:rsidRPr="001A10E4">
        <w:rPr>
          <w:rFonts w:cs="Arial"/>
          <w:rtl/>
        </w:rPr>
        <w:t xml:space="preserve"> </w:t>
      </w:r>
      <w:r w:rsidRPr="001A10E4">
        <w:rPr>
          <w:rFonts w:cs="Arial" w:hint="cs"/>
          <w:rtl/>
        </w:rPr>
        <w:t>و</w:t>
      </w:r>
      <w:r w:rsidRPr="001A10E4">
        <w:rPr>
          <w:rFonts w:cs="Arial"/>
          <w:rtl/>
        </w:rPr>
        <w:t xml:space="preserve"> </w:t>
      </w:r>
      <w:r w:rsidRPr="001A10E4">
        <w:rPr>
          <w:rFonts w:cs="Arial" w:hint="cs"/>
          <w:rtl/>
        </w:rPr>
        <w:t>اما</w:t>
      </w:r>
      <w:r w:rsidRPr="001A10E4">
        <w:rPr>
          <w:rFonts w:cs="Arial"/>
          <w:rtl/>
        </w:rPr>
        <w:t xml:space="preserve"> </w:t>
      </w:r>
      <w:r w:rsidRPr="001A10E4">
        <w:rPr>
          <w:rFonts w:cs="Arial" w:hint="cs"/>
          <w:rtl/>
        </w:rPr>
        <w:t>البکائون</w:t>
      </w:r>
      <w:r w:rsidRPr="001A10E4">
        <w:rPr>
          <w:rFonts w:cs="Arial"/>
          <w:rtl/>
        </w:rPr>
        <w:t xml:space="preserve"> </w:t>
      </w:r>
      <w:r w:rsidRPr="001A10E4">
        <w:rPr>
          <w:rFonts w:cs="Arial" w:hint="cs"/>
          <w:rtl/>
        </w:rPr>
        <w:t>من</w:t>
      </w:r>
      <w:r w:rsidRPr="001A10E4">
        <w:rPr>
          <w:rFonts w:cs="Arial"/>
          <w:rtl/>
        </w:rPr>
        <w:t xml:space="preserve"> </w:t>
      </w:r>
      <w:r w:rsidRPr="001A10E4">
        <w:rPr>
          <w:rFonts w:cs="Arial" w:hint="cs"/>
          <w:rtl/>
        </w:rPr>
        <w:t>خشیتی</w:t>
      </w:r>
      <w:r w:rsidRPr="001A10E4">
        <w:rPr>
          <w:rFonts w:cs="Arial"/>
          <w:rtl/>
        </w:rPr>
        <w:t xml:space="preserve"> </w:t>
      </w:r>
      <w:r w:rsidRPr="001A10E4">
        <w:rPr>
          <w:rFonts w:cs="Arial" w:hint="cs"/>
          <w:rtl/>
        </w:rPr>
        <w:t>ففی</w:t>
      </w:r>
      <w:r w:rsidRPr="001A10E4">
        <w:rPr>
          <w:rFonts w:cs="Arial"/>
          <w:rtl/>
        </w:rPr>
        <w:t xml:space="preserve"> </w:t>
      </w:r>
      <w:r w:rsidRPr="001A10E4">
        <w:rPr>
          <w:rFonts w:cs="Arial" w:hint="cs"/>
          <w:rtl/>
        </w:rPr>
        <w:t>الرفیع</w:t>
      </w:r>
      <w:r w:rsidRPr="001A10E4">
        <w:rPr>
          <w:rFonts w:cs="Arial"/>
          <w:rtl/>
        </w:rPr>
        <w:t xml:space="preserve"> </w:t>
      </w:r>
      <w:r w:rsidRPr="001A10E4">
        <w:rPr>
          <w:rFonts w:cs="Arial" w:hint="cs"/>
          <w:rtl/>
        </w:rPr>
        <w:t>الاعلی</w:t>
      </w:r>
      <w:r w:rsidRPr="001A10E4">
        <w:rPr>
          <w:rFonts w:cs="Arial"/>
          <w:rtl/>
        </w:rPr>
        <w:t xml:space="preserve"> </w:t>
      </w:r>
      <w:r w:rsidRPr="001A10E4">
        <w:rPr>
          <w:rFonts w:cs="Arial" w:hint="cs"/>
          <w:rtl/>
        </w:rPr>
        <w:t>لایشارکهم</w:t>
      </w:r>
      <w:r w:rsidRPr="001A10E4">
        <w:rPr>
          <w:rFonts w:cs="Arial"/>
          <w:rtl/>
        </w:rPr>
        <w:t xml:space="preserve"> </w:t>
      </w:r>
      <w:r w:rsidRPr="001A10E4">
        <w:rPr>
          <w:rFonts w:cs="Arial" w:hint="cs"/>
          <w:rtl/>
        </w:rPr>
        <w:t>فیه</w:t>
      </w:r>
      <w:r w:rsidRPr="001A10E4">
        <w:rPr>
          <w:rFonts w:cs="Arial"/>
          <w:rtl/>
        </w:rPr>
        <w:t xml:space="preserve"> </w:t>
      </w:r>
      <w:r w:rsidRPr="001A10E4">
        <w:rPr>
          <w:rFonts w:cs="Arial" w:hint="cs"/>
          <w:rtl/>
        </w:rPr>
        <w:t>احد</w:t>
      </w:r>
      <w:r w:rsidRPr="001A10E4">
        <w:rPr>
          <w:rFonts w:hint="eastAsia"/>
        </w:rPr>
        <w:t>»</w:t>
      </w:r>
      <w:r>
        <w:t xml:space="preserve">,  то есть, </w:t>
      </w:r>
      <w:r w:rsidR="00CB4859">
        <w:t xml:space="preserve">«Муса изволил сказать: О Господи! Что пологается тому, кто сделает это? Всевышний изволил сказать: О Муса! Аскеты в этом мире будут в Раю, но а плачущие от страха передо Мной будут находится в высших ступенях Рая и не будет никого равного им». Эта высшая ступень Рая принадлежит тем, чье утонченное и чувствительное сердце при поминании Бога испытывает раболепие и это раболепие заставляет глаза наполняться слезами. </w:t>
      </w:r>
      <w:r w:rsidR="004F48D3" w:rsidRPr="004F48D3">
        <w:t>«</w:t>
      </w:r>
      <w:r w:rsidR="004F48D3" w:rsidRPr="004F48D3">
        <w:rPr>
          <w:rFonts w:cs="Arial" w:hint="cs"/>
          <w:rtl/>
        </w:rPr>
        <w:t>و</w:t>
      </w:r>
      <w:r w:rsidR="004F48D3" w:rsidRPr="004F48D3">
        <w:rPr>
          <w:rFonts w:cs="Arial"/>
          <w:rtl/>
        </w:rPr>
        <w:t xml:space="preserve"> </w:t>
      </w:r>
      <w:r w:rsidR="004F48D3" w:rsidRPr="004F48D3">
        <w:rPr>
          <w:rFonts w:cs="Arial" w:hint="cs"/>
          <w:rtl/>
        </w:rPr>
        <w:t>اما</w:t>
      </w:r>
      <w:r w:rsidR="004F48D3" w:rsidRPr="004F48D3">
        <w:rPr>
          <w:rFonts w:cs="Arial"/>
          <w:rtl/>
        </w:rPr>
        <w:t xml:space="preserve"> </w:t>
      </w:r>
      <w:r w:rsidR="004F48D3" w:rsidRPr="004F48D3">
        <w:rPr>
          <w:rFonts w:cs="Arial" w:hint="cs"/>
          <w:rtl/>
        </w:rPr>
        <w:t>الورعون</w:t>
      </w:r>
      <w:r w:rsidR="004F48D3" w:rsidRPr="004F48D3">
        <w:rPr>
          <w:rFonts w:cs="Arial"/>
          <w:rtl/>
        </w:rPr>
        <w:t xml:space="preserve"> </w:t>
      </w:r>
      <w:r w:rsidR="004F48D3" w:rsidRPr="004F48D3">
        <w:rPr>
          <w:rFonts w:cs="Arial" w:hint="cs"/>
          <w:rtl/>
        </w:rPr>
        <w:t>عن</w:t>
      </w:r>
      <w:r w:rsidR="004F48D3" w:rsidRPr="004F48D3">
        <w:rPr>
          <w:rFonts w:cs="Arial"/>
          <w:rtl/>
        </w:rPr>
        <w:t xml:space="preserve"> </w:t>
      </w:r>
      <w:r w:rsidR="004F48D3" w:rsidRPr="004F48D3">
        <w:rPr>
          <w:rFonts w:cs="Arial" w:hint="cs"/>
          <w:rtl/>
        </w:rPr>
        <w:t>معاصی</w:t>
      </w:r>
      <w:r w:rsidR="004F48D3" w:rsidRPr="004F48D3">
        <w:rPr>
          <w:rFonts w:cs="Arial"/>
          <w:rtl/>
        </w:rPr>
        <w:t xml:space="preserve"> </w:t>
      </w:r>
      <w:r w:rsidR="004F48D3" w:rsidRPr="004F48D3">
        <w:rPr>
          <w:rFonts w:cs="Arial" w:hint="cs"/>
          <w:rtl/>
        </w:rPr>
        <w:t>فانی</w:t>
      </w:r>
      <w:r w:rsidR="004F48D3" w:rsidRPr="004F48D3">
        <w:rPr>
          <w:rFonts w:cs="Arial"/>
          <w:rtl/>
        </w:rPr>
        <w:t xml:space="preserve"> </w:t>
      </w:r>
      <w:r w:rsidR="004F48D3" w:rsidRPr="004F48D3">
        <w:rPr>
          <w:rFonts w:cs="Arial" w:hint="cs"/>
          <w:rtl/>
        </w:rPr>
        <w:t>افتش</w:t>
      </w:r>
      <w:r w:rsidR="004F48D3" w:rsidRPr="004F48D3">
        <w:rPr>
          <w:rFonts w:cs="Arial"/>
          <w:rtl/>
        </w:rPr>
        <w:t xml:space="preserve"> </w:t>
      </w:r>
      <w:r w:rsidR="004F48D3" w:rsidRPr="004F48D3">
        <w:rPr>
          <w:rFonts w:cs="Arial" w:hint="cs"/>
          <w:rtl/>
        </w:rPr>
        <w:t>الناس</w:t>
      </w:r>
      <w:r w:rsidR="004F48D3" w:rsidRPr="004F48D3">
        <w:rPr>
          <w:rFonts w:cs="Arial"/>
          <w:rtl/>
        </w:rPr>
        <w:t xml:space="preserve"> </w:t>
      </w:r>
      <w:r w:rsidR="004F48D3" w:rsidRPr="004F48D3">
        <w:rPr>
          <w:rFonts w:cs="Arial" w:hint="cs"/>
          <w:rtl/>
        </w:rPr>
        <w:t>و</w:t>
      </w:r>
      <w:r w:rsidR="004F48D3" w:rsidRPr="004F48D3">
        <w:rPr>
          <w:rFonts w:cs="Arial"/>
          <w:rtl/>
        </w:rPr>
        <w:t xml:space="preserve"> </w:t>
      </w:r>
      <w:r w:rsidR="004F48D3" w:rsidRPr="004F48D3">
        <w:rPr>
          <w:rFonts w:cs="Arial" w:hint="cs"/>
          <w:rtl/>
        </w:rPr>
        <w:t>لا</w:t>
      </w:r>
      <w:r w:rsidR="004F48D3" w:rsidRPr="004F48D3">
        <w:rPr>
          <w:rFonts w:cs="Arial"/>
          <w:rtl/>
        </w:rPr>
        <w:t xml:space="preserve"> </w:t>
      </w:r>
      <w:r w:rsidR="004F48D3" w:rsidRPr="004F48D3">
        <w:rPr>
          <w:rFonts w:cs="Arial" w:hint="cs"/>
          <w:rtl/>
        </w:rPr>
        <w:t>افتشهم</w:t>
      </w:r>
      <w:r w:rsidR="004F48D3" w:rsidRPr="004F48D3">
        <w:rPr>
          <w:rFonts w:hint="eastAsia"/>
        </w:rPr>
        <w:t>»</w:t>
      </w:r>
      <w:r w:rsidR="004F48D3">
        <w:t xml:space="preserve">,  то есть, «что же касается </w:t>
      </w:r>
      <w:r w:rsidR="004F48D3">
        <w:lastRenderedPageBreak/>
        <w:t xml:space="preserve">богобоязненных, то Я буду требовать отчета у людей, но у них отчета не потребую». То есть, Бог закроет глаза на некоторые ошибки, которые люди непременно совершают. Цепочка передатчиков данного хадиса является достоверной. </w:t>
      </w:r>
      <w:r w:rsidR="004F48D3" w:rsidRPr="004F48D3">
        <w:t>«</w:t>
      </w:r>
      <w:r w:rsidR="004F48D3" w:rsidRPr="004F48D3">
        <w:rPr>
          <w:rFonts w:cs="Arial" w:hint="cs"/>
          <w:rtl/>
        </w:rPr>
        <w:t>عن</w:t>
      </w:r>
      <w:r w:rsidR="004F48D3" w:rsidRPr="004F48D3">
        <w:rPr>
          <w:rFonts w:cs="Arial"/>
          <w:rtl/>
        </w:rPr>
        <w:t xml:space="preserve"> </w:t>
      </w:r>
      <w:r w:rsidR="004F48D3" w:rsidRPr="004F48D3">
        <w:rPr>
          <w:rFonts w:cs="Arial" w:hint="cs"/>
          <w:rtl/>
        </w:rPr>
        <w:t>ابی</w:t>
      </w:r>
      <w:r w:rsidR="004F48D3" w:rsidRPr="004F48D3">
        <w:rPr>
          <w:rFonts w:cs="Arial"/>
          <w:rtl/>
        </w:rPr>
        <w:t xml:space="preserve"> </w:t>
      </w:r>
      <w:r w:rsidR="004F48D3" w:rsidRPr="004F48D3">
        <w:rPr>
          <w:rFonts w:cs="Arial" w:hint="cs"/>
          <w:rtl/>
        </w:rPr>
        <w:t>ابی</w:t>
      </w:r>
      <w:r w:rsidR="004F48D3" w:rsidRPr="004F48D3">
        <w:rPr>
          <w:rFonts w:cs="Arial"/>
          <w:rtl/>
        </w:rPr>
        <w:t xml:space="preserve"> </w:t>
      </w:r>
      <w:r w:rsidR="004F48D3" w:rsidRPr="004F48D3">
        <w:rPr>
          <w:rFonts w:cs="Arial" w:hint="cs"/>
          <w:rtl/>
        </w:rPr>
        <w:t>عمیر</w:t>
      </w:r>
      <w:r w:rsidR="004F48D3" w:rsidRPr="004F48D3">
        <w:rPr>
          <w:rFonts w:cs="Arial"/>
          <w:rtl/>
        </w:rPr>
        <w:t xml:space="preserve"> </w:t>
      </w:r>
      <w:r w:rsidR="004F48D3" w:rsidRPr="004F48D3">
        <w:rPr>
          <w:rFonts w:cs="Arial" w:hint="cs"/>
          <w:rtl/>
        </w:rPr>
        <w:t>عن</w:t>
      </w:r>
      <w:r w:rsidR="004F48D3" w:rsidRPr="004F48D3">
        <w:rPr>
          <w:rFonts w:cs="Arial"/>
          <w:rtl/>
        </w:rPr>
        <w:t xml:space="preserve"> </w:t>
      </w:r>
      <w:r w:rsidR="004F48D3" w:rsidRPr="004F48D3">
        <w:rPr>
          <w:rFonts w:cs="Arial" w:hint="cs"/>
          <w:rtl/>
        </w:rPr>
        <w:t>رجل</w:t>
      </w:r>
      <w:r w:rsidR="004F48D3" w:rsidRPr="004F48D3">
        <w:rPr>
          <w:rFonts w:cs="Arial"/>
          <w:rtl/>
        </w:rPr>
        <w:t xml:space="preserve"> </w:t>
      </w:r>
      <w:r w:rsidR="004F48D3" w:rsidRPr="004F48D3">
        <w:rPr>
          <w:rFonts w:cs="Arial" w:hint="cs"/>
          <w:rtl/>
        </w:rPr>
        <w:t>من</w:t>
      </w:r>
      <w:r w:rsidR="004F48D3" w:rsidRPr="004F48D3">
        <w:rPr>
          <w:rFonts w:cs="Arial"/>
          <w:rtl/>
        </w:rPr>
        <w:t xml:space="preserve"> </w:t>
      </w:r>
      <w:r w:rsidR="004F48D3" w:rsidRPr="004F48D3">
        <w:rPr>
          <w:rFonts w:cs="Arial" w:hint="cs"/>
          <w:rtl/>
        </w:rPr>
        <w:t>اصحابه</w:t>
      </w:r>
      <w:r w:rsidR="004F48D3" w:rsidRPr="004F48D3">
        <w:rPr>
          <w:rFonts w:hint="eastAsia"/>
        </w:rPr>
        <w:t>»</w:t>
      </w:r>
      <w:r w:rsidR="004F48D3">
        <w:t>,  то есть, «передается от Ибн Абу Умайра, который передал от одного из его сподвижников». Хадисы передаваемые от Ибн Абу Умайра и цепочка которых прерывается имеют положение не прерывающихся цепочек.</w:t>
      </w:r>
    </w:p>
    <w:p w:rsidR="004F48D3" w:rsidRDefault="004F48D3" w:rsidP="003D36EF">
      <w:pPr>
        <w:pStyle w:val="Heading2"/>
      </w:pPr>
      <w:bookmarkStart w:id="269" w:name="_Toc420955558"/>
      <w:r>
        <w:t>Духовность является основной деятельностью духовной семинарии</w:t>
      </w:r>
      <w:bookmarkEnd w:id="269"/>
    </w:p>
    <w:p w:rsidR="004F48D3" w:rsidRDefault="00E23BEF" w:rsidP="00E23BEF">
      <w:r>
        <w:t xml:space="preserve">Было сказано и правильно было сказано, что когда семинарист поступает в духовную семинарию и вступает на этот путь, то делает это с желанием и сремлением к духовности и духовенству в истинном значении этого слова, и в этом нет никаких сомнений. И мы долгие годы проходили этот путь , находились в этом движении, учились и дышали в этой атмосфере. Но, в то же самое время необходимо прибегать к Богу, необходимо у Него просить помощи и требовать у Него успех. Без божественной помощи путь становится весьма трудным. Имам Саджад (мир ему!) в одной из молитв «Сахифы Ас-Саджадия» говорит:  </w:t>
      </w:r>
      <w:r w:rsidRPr="00E23BEF">
        <w:t>«</w:t>
      </w:r>
      <w:r w:rsidRPr="00E23BEF">
        <w:rPr>
          <w:rFonts w:cs="Arial" w:hint="cs"/>
          <w:rtl/>
        </w:rPr>
        <w:t>هذا</w:t>
      </w:r>
      <w:r w:rsidRPr="00E23BEF">
        <w:rPr>
          <w:rFonts w:cs="Arial"/>
          <w:rtl/>
        </w:rPr>
        <w:t xml:space="preserve"> </w:t>
      </w:r>
      <w:r w:rsidRPr="00E23BEF">
        <w:rPr>
          <w:rFonts w:cs="Arial" w:hint="cs"/>
          <w:rtl/>
        </w:rPr>
        <w:t>مقام</w:t>
      </w:r>
      <w:r w:rsidRPr="00E23BEF">
        <w:rPr>
          <w:rFonts w:cs="Arial"/>
          <w:rtl/>
        </w:rPr>
        <w:t xml:space="preserve"> </w:t>
      </w:r>
      <w:r w:rsidRPr="00E23BEF">
        <w:rPr>
          <w:rFonts w:cs="Arial" w:hint="cs"/>
          <w:rtl/>
        </w:rPr>
        <w:t>من</w:t>
      </w:r>
      <w:r w:rsidRPr="00E23BEF">
        <w:rPr>
          <w:rFonts w:cs="Arial"/>
          <w:rtl/>
        </w:rPr>
        <w:t xml:space="preserve"> </w:t>
      </w:r>
      <w:r w:rsidRPr="00E23BEF">
        <w:rPr>
          <w:rFonts w:cs="Arial" w:hint="cs"/>
          <w:rtl/>
        </w:rPr>
        <w:t>استحیا</w:t>
      </w:r>
      <w:r w:rsidRPr="00E23BEF">
        <w:rPr>
          <w:rFonts w:cs="Arial"/>
          <w:rtl/>
        </w:rPr>
        <w:t xml:space="preserve"> </w:t>
      </w:r>
      <w:r w:rsidRPr="00E23BEF">
        <w:rPr>
          <w:rFonts w:cs="Arial" w:hint="cs"/>
          <w:rtl/>
        </w:rPr>
        <w:t>لنفسه</w:t>
      </w:r>
      <w:r w:rsidRPr="00E23BEF">
        <w:rPr>
          <w:rFonts w:cs="Arial"/>
          <w:rtl/>
        </w:rPr>
        <w:t xml:space="preserve"> </w:t>
      </w:r>
      <w:r w:rsidRPr="00E23BEF">
        <w:rPr>
          <w:rFonts w:cs="Arial" w:hint="cs"/>
          <w:rtl/>
        </w:rPr>
        <w:t>منک</w:t>
      </w:r>
      <w:r w:rsidRPr="00E23BEF">
        <w:rPr>
          <w:rFonts w:cs="Arial"/>
          <w:rtl/>
        </w:rPr>
        <w:t xml:space="preserve"> </w:t>
      </w:r>
      <w:r w:rsidRPr="00E23BEF">
        <w:rPr>
          <w:rFonts w:cs="Arial" w:hint="cs"/>
          <w:rtl/>
        </w:rPr>
        <w:t>و</w:t>
      </w:r>
      <w:r w:rsidRPr="00E23BEF">
        <w:rPr>
          <w:rFonts w:cs="Arial"/>
          <w:rtl/>
        </w:rPr>
        <w:t xml:space="preserve"> </w:t>
      </w:r>
      <w:r w:rsidRPr="00E23BEF">
        <w:rPr>
          <w:rFonts w:cs="Arial" w:hint="cs"/>
          <w:rtl/>
        </w:rPr>
        <w:t>سخط</w:t>
      </w:r>
      <w:r w:rsidRPr="00E23BEF">
        <w:rPr>
          <w:rFonts w:cs="Arial"/>
          <w:rtl/>
        </w:rPr>
        <w:t xml:space="preserve"> </w:t>
      </w:r>
      <w:r w:rsidRPr="00E23BEF">
        <w:rPr>
          <w:rFonts w:cs="Arial" w:hint="cs"/>
          <w:rtl/>
        </w:rPr>
        <w:t>علیها</w:t>
      </w:r>
      <w:r w:rsidRPr="00E23BEF">
        <w:rPr>
          <w:rFonts w:cs="Arial"/>
          <w:rtl/>
        </w:rPr>
        <w:t xml:space="preserve"> </w:t>
      </w:r>
      <w:r w:rsidRPr="00E23BEF">
        <w:rPr>
          <w:rFonts w:cs="Arial" w:hint="cs"/>
          <w:rtl/>
        </w:rPr>
        <w:t>و</w:t>
      </w:r>
      <w:r w:rsidRPr="00E23BEF">
        <w:rPr>
          <w:rFonts w:cs="Arial"/>
          <w:rtl/>
        </w:rPr>
        <w:t xml:space="preserve"> </w:t>
      </w:r>
      <w:r w:rsidRPr="00E23BEF">
        <w:rPr>
          <w:rFonts w:cs="Arial" w:hint="cs"/>
          <w:rtl/>
        </w:rPr>
        <w:t>رضی</w:t>
      </w:r>
      <w:r w:rsidRPr="00E23BEF">
        <w:rPr>
          <w:rFonts w:cs="Arial"/>
          <w:rtl/>
        </w:rPr>
        <w:t xml:space="preserve"> </w:t>
      </w:r>
      <w:r w:rsidRPr="00E23BEF">
        <w:rPr>
          <w:rFonts w:cs="Arial" w:hint="cs"/>
          <w:rtl/>
        </w:rPr>
        <w:t>عنک</w:t>
      </w:r>
      <w:r w:rsidRPr="00E23BEF">
        <w:rPr>
          <w:rFonts w:hint="eastAsia"/>
        </w:rPr>
        <w:t>»</w:t>
      </w:r>
      <w:r>
        <w:rPr>
          <w:rStyle w:val="FootnoteReference"/>
        </w:rPr>
        <w:footnoteReference w:id="15"/>
      </w:r>
      <w:r>
        <w:t xml:space="preserve">, то есть, </w:t>
      </w:r>
      <w:r w:rsidR="00313BE5">
        <w:t>«з</w:t>
      </w:r>
      <w:r w:rsidR="00313BE5" w:rsidRPr="00313BE5">
        <w:t>десь стоит тот, кто стыдится перед Тобой за свои дела, гневается на себя и уповает на Тебя</w:t>
      </w:r>
      <w:r w:rsidR="00313BE5">
        <w:t>». Что это за состояние и что это положение в котором Имам Саджад выражает свой стыд!?</w:t>
      </w:r>
    </w:p>
    <w:p w:rsidR="003D36EF" w:rsidRDefault="00313BE5" w:rsidP="00E23BEF">
      <w:r>
        <w:t xml:space="preserve">В любом случае основной деятельностью в духовной семинарии является духовная работа. Все должны иметь это ввиду. Нехватка этого в духовной семинарии нанесет по нам удар. </w:t>
      </w:r>
    </w:p>
    <w:p w:rsidR="003D36EF" w:rsidRDefault="003D36EF" w:rsidP="003D36EF">
      <w:pPr>
        <w:pStyle w:val="Heading3"/>
      </w:pPr>
      <w:bookmarkStart w:id="270" w:name="_Toc420955559"/>
      <w:r>
        <w:t>Преподователи должны проповедовать своим студентам</w:t>
      </w:r>
      <w:bookmarkEnd w:id="270"/>
    </w:p>
    <w:p w:rsidR="00313BE5" w:rsidRDefault="00313BE5" w:rsidP="004D16FA">
      <w:r>
        <w:t>Хвала Богу в духовных семинариях имеются люди, которые могут насытить всех нас своей духовностью, которая не просто у них на языке, но исходит из сердца. В особенности молодых семинаристов, которые больше всех нуждаются в этом и больше все</w:t>
      </w:r>
      <w:r w:rsidR="003D36EF">
        <w:t xml:space="preserve">х остальных обладают готовностью к принятию. Иногда на уроке преподователь по какому-либо случаю говорит два слова, а студент под воздействием этих слов меняется. Имам Хомейни (да будет доволен им Аллах!) перед уроком проповедовал своим студентам по различным случаям, иногда в первый день, иногда в последний день. Он своей удивительной риторикой в духовных вопросах иногда говорил слова, после которых студенты плакали. После кончины покойного аятуллы </w:t>
      </w:r>
      <w:r w:rsidR="004D16FA">
        <w:t>Буруджерди в мечети Салмаси была подготовлена кафедра для Имама Хомейни. До кончины Буруджерди Имам Хомейни не поднимался на кафедру и преподавал сидя на полу. Кажется из уважения к покойному Буруджерди. Он поднялся на кафедру. Это было новое не знакомое состояние для Имама Хомейни и он улыбнулся. Потом он резко изменился и сказал: в первый день, когда покойный Наини (да будет доволен им Аллаха!) поднялся на каферду начал плакать. И говорил: «это та самая кафедра на которую поднимался шейх Ансари и теперь дело дошло до того, что такие как я должны подниматься на нее». Эти слова взбудоражили студентов и растрогали их. Потом он произнес очень подробную речь.</w:t>
      </w:r>
    </w:p>
    <w:p w:rsidR="004D16FA" w:rsidRDefault="006A1379" w:rsidP="00C378AE">
      <w:r>
        <w:t>В Мешхеде покойный шейх Хашим Казвини, известный преподователь духовной семинарии Хорасана, которому не было равных во владении материалом и умении разъяснять, и мы не видели ему подобных ни в Куме, ни в Неджефе, временами перед уроками учебной программы, такими как Макаси</w:t>
      </w:r>
      <w:r w:rsidR="00C378AE">
        <w:t>б</w:t>
      </w:r>
      <w:r>
        <w:t xml:space="preserve"> или Кифая, которые длились около часа наст</w:t>
      </w:r>
      <w:r w:rsidR="00C378AE">
        <w:t xml:space="preserve">авлял и проповедовал студентам в течении десяти минут или больше. Студенты плакали. Молодые сердца готовы к принятию. Не упускайте эту возможность. Прочитайте пару хадисов и проповедуйте. Во-первых, это наставление </w:t>
      </w:r>
      <w:r w:rsidR="00C378AE">
        <w:lastRenderedPageBreak/>
        <w:t xml:space="preserve">для нас самих. От чтения хадиса, с позволения Бога получает пользу сам читающий хадис. Это полезно для вас самих. Духовная семинария нуждается в этом. </w:t>
      </w:r>
    </w:p>
    <w:p w:rsidR="00C378AE" w:rsidRDefault="00C378AE" w:rsidP="00C378AE">
      <w:r>
        <w:t xml:space="preserve">Обратите внимание сколько благодати принес всего лишь один просвещенный человек вроде господина Хадж Мирза Гази в Неджефе. </w:t>
      </w:r>
      <w:r w:rsidR="004A6032">
        <w:t xml:space="preserve">Его студенты тоже принесли не мало пользы. Одним из примеров является покойный Алламе Табатабаи (да будет доволен им Аллаха!), который зажег светило в Куме. Это он оживил философские науки в Куме, продолжил это дело и боролся с проблемами. И все остальные студенты покойного господина Гази и попавшие под егов лияние люди, где бы ни оказались делали тоже самое. В Тегеране, в Азербаджане, в Неджефе, в Буруджерде и во всех остальных местах где находились его студенты находился источних духовности и света. Мы не можем закрывать на это глаза. </w:t>
      </w:r>
    </w:p>
    <w:p w:rsidR="00615F32" w:rsidRDefault="00615F32" w:rsidP="0047672B">
      <w:r>
        <w:t xml:space="preserve">Наставляйте студентов. </w:t>
      </w:r>
      <w:r w:rsidR="0047672B">
        <w:t>Наставляйте людей к размышлению, раздумьям, поминанию смерти и отвращению от учебы и стараний ради достижения положений и привлечения внимания людей. Студенты должны учиться ради Бога, в Боге и с Богом. И только в этом случае духовная семинария обретет благодать.</w:t>
      </w:r>
    </w:p>
    <w:p w:rsidR="0047672B" w:rsidRDefault="00D44E6B" w:rsidP="00D44E6B">
      <w:pPr>
        <w:pStyle w:val="Heading1"/>
      </w:pPr>
      <w:bookmarkStart w:id="271" w:name="_Toc420955560"/>
      <w:r>
        <w:t>Исследование вопросов, которые были изложены примерными студентами духовных семинариев</w:t>
      </w:r>
      <w:bookmarkEnd w:id="271"/>
    </w:p>
    <w:p w:rsidR="00D44E6B" w:rsidRDefault="00D44E6B" w:rsidP="00A960EF">
      <w:pPr>
        <w:pStyle w:val="Heading2"/>
      </w:pPr>
      <w:bookmarkStart w:id="272" w:name="_Toc420955561"/>
      <w:r>
        <w:t xml:space="preserve">Необходимость воплощения в жизнь высказанных желаний и </w:t>
      </w:r>
      <w:r w:rsidR="00A960EF">
        <w:t>надежды</w:t>
      </w:r>
      <w:bookmarkEnd w:id="272"/>
    </w:p>
    <w:p w:rsidR="00AF4A89" w:rsidRDefault="00440DD6" w:rsidP="00A960EF">
      <w:r>
        <w:t xml:space="preserve">Эти вопросы, которые были подняты господами все являются важными. </w:t>
      </w:r>
      <w:r w:rsidR="00A960EF">
        <w:t xml:space="preserve">Я записал самые важные моменты. На самом деле ни одна из вещей, которые были упомянуты господами не является маловажным. Некотоыре из них являются сверх важными, некоторые просто важными. </w:t>
      </w:r>
    </w:p>
    <w:p w:rsidR="00AF4A89" w:rsidRDefault="00AF4A89" w:rsidP="006B1797">
      <w:pPr>
        <w:pStyle w:val="Heading2"/>
      </w:pPr>
      <w:bookmarkStart w:id="273" w:name="_Toc420955562"/>
      <w:r>
        <w:t xml:space="preserve">Необходимое для осуществления </w:t>
      </w:r>
      <w:r w:rsidR="00783C28">
        <w:t xml:space="preserve">желаний </w:t>
      </w:r>
      <w:r>
        <w:t>надежд</w:t>
      </w:r>
      <w:bookmarkEnd w:id="273"/>
    </w:p>
    <w:p w:rsidR="00DD7299" w:rsidRPr="00DD7299" w:rsidRDefault="00DD7299" w:rsidP="006B1797">
      <w:pPr>
        <w:pStyle w:val="Heading3"/>
      </w:pPr>
      <w:bookmarkStart w:id="274" w:name="_Toc420955563"/>
      <w:r>
        <w:t>Искренность на деле</w:t>
      </w:r>
      <w:bookmarkEnd w:id="274"/>
    </w:p>
    <w:p w:rsidR="00DD7299" w:rsidRDefault="00A960EF" w:rsidP="00A960EF">
      <w:r>
        <w:t xml:space="preserve">Если мы хотим, чтобы эти желания и надежды, так как, на самом деле многие из них являются мечтами и надеждами, воплотились в жизнь, то у нас нет выхода кроме пути искренности, работы ради Бога, стараний ради Бога, избавления от проблем, которые возникают от эгоизма и нашей привязанности к мирскому. </w:t>
      </w:r>
      <w:r w:rsidR="00AF4A89">
        <w:t xml:space="preserve">В противном случае, мы просто будем враждовать друг с другом из-за мелочей, создадим различные группировки и будем поднимать шум на ровном месте. И понятное дело, что ничего таким образом не добъемся. У нас просто не будет времени совершать все эти большие дела. </w:t>
      </w:r>
    </w:p>
    <w:p w:rsidR="00DD7299" w:rsidRDefault="00DD7299" w:rsidP="006B1797">
      <w:pPr>
        <w:pStyle w:val="Heading3"/>
      </w:pPr>
      <w:bookmarkStart w:id="275" w:name="_Toc420955564"/>
      <w:r>
        <w:t>Раболепие и прибегание к Богу</w:t>
      </w:r>
      <w:bookmarkEnd w:id="275"/>
    </w:p>
    <w:p w:rsidR="00D44E6B" w:rsidRDefault="00AF4A89" w:rsidP="00A960EF">
      <w:r>
        <w:t xml:space="preserve">Во-вторых, даже если эти дела будут осуществлены, то духа в них не будет. Как мы хотим склонить сердца всего человечества перед Исламом если наши собственные сердца не склонены? Поэтому необходимо раболепие! Поэт сказал: </w:t>
      </w:r>
    </w:p>
    <w:p w:rsidR="0012468C" w:rsidRPr="00783C28" w:rsidRDefault="00783C28" w:rsidP="00AE18B5">
      <w:pPr>
        <w:rPr>
          <w:i/>
          <w:iCs/>
        </w:rPr>
      </w:pPr>
      <w:r w:rsidRPr="00783C28">
        <w:rPr>
          <w:i/>
          <w:iCs/>
        </w:rPr>
        <w:t>Доверие богобоязненности и знанию на пути к Богу является заблуждением</w:t>
      </w:r>
    </w:p>
    <w:p w:rsidR="00783C28" w:rsidRDefault="00783C28" w:rsidP="00783C28">
      <w:pPr>
        <w:jc w:val="right"/>
        <w:rPr>
          <w:i/>
          <w:iCs/>
        </w:rPr>
      </w:pPr>
      <w:r w:rsidRPr="00783C28">
        <w:rPr>
          <w:i/>
          <w:iCs/>
        </w:rPr>
        <w:t>На пути к Богу, даже если ты владеешь сотнями искусств тебе необходимо доверие Богу</w:t>
      </w:r>
    </w:p>
    <w:p w:rsidR="00783C28" w:rsidRDefault="00783C28" w:rsidP="00783C28">
      <w:r>
        <w:t xml:space="preserve">Невозможно без помощи Бога. Знание, хорошее мышление, развитый ум, уникальные таланты, огромные усилия, все это без помощи Бога, посредством доверия Богу и прибегания к Богу никуда не приводит. </w:t>
      </w:r>
    </w:p>
    <w:p w:rsidR="00783C28" w:rsidRDefault="00783C28" w:rsidP="006B1797">
      <w:pPr>
        <w:pStyle w:val="Heading2"/>
      </w:pPr>
      <w:bookmarkStart w:id="276" w:name="_Toc420955565"/>
      <w:r>
        <w:lastRenderedPageBreak/>
        <w:t>По поводу элиты духовной семинарии, которые высказали свое мнение</w:t>
      </w:r>
      <w:bookmarkEnd w:id="276"/>
    </w:p>
    <w:p w:rsidR="006B1797" w:rsidRDefault="006B1797" w:rsidP="006B1797">
      <w:pPr>
        <w:pStyle w:val="Heading3"/>
      </w:pPr>
      <w:bookmarkStart w:id="277" w:name="_Toc420955566"/>
      <w:r>
        <w:t>Качественное улучшение мысли и подхода к научным вопросам студентов духовных семинариев благодаря Революции</w:t>
      </w:r>
      <w:bookmarkEnd w:id="277"/>
    </w:p>
    <w:p w:rsidR="006B1797" w:rsidRDefault="00A95502" w:rsidP="00920522">
      <w:r>
        <w:t xml:space="preserve">Но, относительно тех вещей, которые были высказаны по поводу духовной семинарии. Во-первых, как я уже сказал я по настоящему получил удовольствие. На самом деле благодарен Богу. Какие хорошие слова, какая мысль, какие взвешенные идеи! Все это имеет огромную ценность. Я должен сказать вам. Когда мы учились в духовной семинарии, возможно не нашлось бы ни в одной духовной семинарии хотя бы одного человека, который смог вот так расставить идеи по различным отраслям. Были талатливые, образованные и всячески развитые люди. Но, в то время уровень мышления и исследований </w:t>
      </w:r>
      <w:r w:rsidR="00920522">
        <w:t>в вопросах</w:t>
      </w:r>
      <w:r>
        <w:t xml:space="preserve"> духовных семинари</w:t>
      </w:r>
      <w:r w:rsidR="00920522">
        <w:t>ев</w:t>
      </w:r>
      <w:r>
        <w:t xml:space="preserve"> был намного ниже. </w:t>
      </w:r>
      <w:r w:rsidR="00920522">
        <w:t xml:space="preserve">Все это благодаря Революции. Это все благодаря тому тревожному звонку Имама Хомейни, который всех разбудил. </w:t>
      </w:r>
    </w:p>
    <w:p w:rsidR="00920522" w:rsidRDefault="00920522" w:rsidP="00920522">
      <w:pPr>
        <w:pStyle w:val="Heading4"/>
      </w:pPr>
      <w:bookmarkStart w:id="278" w:name="_Toc420955567"/>
      <w:r>
        <w:t>Появление образованной и талантливой элиты в духовных семинариях</w:t>
      </w:r>
      <w:bookmarkEnd w:id="278"/>
    </w:p>
    <w:p w:rsidR="00920522" w:rsidRDefault="00920522" w:rsidP="00920522">
      <w:r>
        <w:t xml:space="preserve">Я уверен, что если бы господин Мухаддиси позволил бы выступить еще десятку человек, то непременно мы услышали бы новые идеи, новые темы, в новых отраслях. Эти новые идеи и открытия не являются особенностью тех господ, которые выступали. Я уверен, что в духовной семинарии людей с подобными идеями, открытиями и доставляющими удовольствие мыслями намного больше. Я благодарен каждому из этих господ. </w:t>
      </w:r>
    </w:p>
    <w:p w:rsidR="00920522" w:rsidRDefault="00920522" w:rsidP="00920522">
      <w:pPr>
        <w:pStyle w:val="Heading3"/>
      </w:pPr>
      <w:bookmarkStart w:id="279" w:name="_Toc420955568"/>
      <w:r>
        <w:t>Благодарность организатору собрания</w:t>
      </w:r>
      <w:bookmarkEnd w:id="279"/>
    </w:p>
    <w:p w:rsidR="00920522" w:rsidRDefault="00920522" w:rsidP="00920522">
      <w:r>
        <w:t xml:space="preserve">Я получил огромное удовольствие от организации господина Мухаддиси. Я и раньше слышал от него самого и стихи и речи, но сегодня </w:t>
      </w:r>
      <w:r w:rsidR="00D639F4">
        <w:t>все было выдающимся. Как его речи, так и стихи. А также вопросы, которые он затронул. Было замечательно.</w:t>
      </w:r>
    </w:p>
    <w:p w:rsidR="00D639F4" w:rsidRDefault="007675D5" w:rsidP="007675D5">
      <w:pPr>
        <w:pStyle w:val="Heading3"/>
      </w:pPr>
      <w:bookmarkStart w:id="280" w:name="_Toc420955569"/>
      <w:r>
        <w:t>Благодарность ораторам</w:t>
      </w:r>
      <w:bookmarkEnd w:id="280"/>
    </w:p>
    <w:p w:rsidR="007675D5" w:rsidRDefault="007675D5" w:rsidP="00920522">
      <w:r>
        <w:t>Относительно вопросов, которые были затронуты друзьями, я имею свое мнение. Но, нет возможности сейчас излагать их. Так как, время уже прошло. Но, я изложу несколько заголовков относительно других вопросов. Во-первых, вопросы, которые были подняты господином Хосровпанахом я, когда отмечал его идеи внизу писал «молодец». Потом говорил господин Зибаинеджад, он тоже затронул интересные вопросы и под его словами я написал «молодец». Потом, когда начали говорить господин Шабзендедар и другие, то я увидел, что должен все время писать «молодец». И так мне пришлось под каждым писать это слово. Было прекрасно. Конечно, есть моменты на которые у нас уже нет времени указать. Я коротко скажу всего лишь одно.</w:t>
      </w:r>
    </w:p>
    <w:p w:rsidR="008A5451" w:rsidRDefault="008A5451" w:rsidP="008A5451">
      <w:pPr>
        <w:pStyle w:val="Heading2"/>
      </w:pPr>
      <w:bookmarkStart w:id="281" w:name="_Toc420955570"/>
      <w:r>
        <w:t>Нужно отделять надежды и мечты от практических программ</w:t>
      </w:r>
      <w:bookmarkEnd w:id="281"/>
    </w:p>
    <w:p w:rsidR="00FD7A86" w:rsidRDefault="007675D5" w:rsidP="00920522">
      <w:r>
        <w:t xml:space="preserve">  </w:t>
      </w:r>
      <w:r w:rsidR="00FD7A86">
        <w:t xml:space="preserve">Некоторые из вопросов, которые были подняты господами на данный момент не являются осуществимыми. А всего лищь мечты и надежды. Было бы лучше если мы отделяли одни от других. </w:t>
      </w:r>
    </w:p>
    <w:p w:rsidR="00FD7A86" w:rsidRDefault="00FD7A86" w:rsidP="00FD7A86">
      <w:pPr>
        <w:pStyle w:val="Heading3"/>
      </w:pPr>
      <w:bookmarkStart w:id="282" w:name="_Toc420955571"/>
      <w:r>
        <w:t>Необходимо заниматься планированием для осуществления действенных программ</w:t>
      </w:r>
      <w:bookmarkEnd w:id="282"/>
    </w:p>
    <w:p w:rsidR="00A75C8F" w:rsidRDefault="00FD7A86" w:rsidP="00920522">
      <w:r>
        <w:t xml:space="preserve">Сегодня духовная семинария нуждаеться в планировании. </w:t>
      </w:r>
    </w:p>
    <w:p w:rsidR="00A75C8F" w:rsidRDefault="00A75C8F" w:rsidP="00A75C8F">
      <w:pPr>
        <w:pStyle w:val="Heading4"/>
      </w:pPr>
      <w:bookmarkStart w:id="283" w:name="_Toc420955572"/>
      <w:r>
        <w:t>Составление прогноза для составления программы</w:t>
      </w:r>
      <w:bookmarkEnd w:id="283"/>
    </w:p>
    <w:p w:rsidR="007675D5" w:rsidRDefault="008D5635" w:rsidP="00920522">
      <w:r>
        <w:t xml:space="preserve">Конечно, непременно необходимо регламентировать перспективы, это правильно. Нужен документ с перспективами, или как говорят господа «программа обязанностей духовентсва» или «программа обязанностей духовной семинарии». Все это нужно составить. Но, само это составление подобного документа и прогноза является важным делом. Это основной проект. </w:t>
      </w:r>
      <w:r w:rsidR="00A75C8F">
        <w:t xml:space="preserve">Это </w:t>
      </w:r>
      <w:r w:rsidR="00A75C8F">
        <w:lastRenderedPageBreak/>
        <w:t xml:space="preserve">не легкое дело, чтобы пять талантливых мыслителей сели и составили подобный документ. Нужны вступительные работы для подобного прогноза. Конечно. Если подобный документ будет составлен, тогда на его основе уже можно будет составить программу действий. </w:t>
      </w:r>
      <w:r w:rsidR="00570E9A">
        <w:t xml:space="preserve">Тогда возможно будет ставить предварительные цели, цели на десять лет, на двадцать лет, на пятьдесят лет. </w:t>
      </w:r>
    </w:p>
    <w:p w:rsidR="00570E9A" w:rsidRDefault="00570E9A" w:rsidP="00570E9A">
      <w:pPr>
        <w:pStyle w:val="Heading4"/>
      </w:pPr>
      <w:bookmarkStart w:id="284" w:name="_Toc420955573"/>
      <w:r>
        <w:t>Необходимо иметь долгосрочные и краткосрочные планы для достижения целей</w:t>
      </w:r>
      <w:bookmarkEnd w:id="284"/>
    </w:p>
    <w:p w:rsidR="00454132" w:rsidRDefault="00570E9A" w:rsidP="00570E9A">
      <w:r>
        <w:t xml:space="preserve">Все эти дела возможны. Но, мы на данный момент нуждаемся в программах, которые с учетом имеющихся реклий осуществимы в духовной семинарии. Мы не можем жить в реалиях программы. Необходимо иметь программу. Поэтому. Мы должны смотреть на реальные вещи. То есть, мечты, которые должны быть осуществлены и в один прекрасный день будут осуществлены... Ваш покорный слуга не является отчаявшимся писсимистом. Я уверен, что мы осуществим эти мечты. Но все зависит от того в каких условиях и реальности мы окажемся. </w:t>
      </w:r>
    </w:p>
    <w:p w:rsidR="00454132" w:rsidRDefault="00454132" w:rsidP="00454132">
      <w:pPr>
        <w:pStyle w:val="Heading4"/>
      </w:pPr>
      <w:bookmarkStart w:id="285" w:name="_Toc420955574"/>
      <w:r>
        <w:t>Необходимость составления и осуществления реальных и возможных программ</w:t>
      </w:r>
      <w:bookmarkEnd w:id="285"/>
    </w:p>
    <w:p w:rsidR="00570E9A" w:rsidRDefault="00570E9A" w:rsidP="008235B5">
      <w:r>
        <w:t xml:space="preserve">Причины, влияющие на события как правило разнообразны. </w:t>
      </w:r>
      <w:r w:rsidR="00454132">
        <w:t xml:space="preserve">Большинство этих событий долеки от людских умов и не поддаются предвидению. </w:t>
      </w:r>
      <w:r w:rsidR="00C82EB5">
        <w:t xml:space="preserve">Единственная вещь, которую можно предвидеть заключается вот в этом: </w:t>
      </w:r>
      <w:r w:rsidR="00C82EB5" w:rsidRPr="00C82EB5">
        <w:t>«</w:t>
      </w:r>
      <w:r w:rsidR="00C82EB5" w:rsidRPr="00C82EB5">
        <w:rPr>
          <w:rFonts w:cs="Arial" w:hint="cs"/>
          <w:rtl/>
        </w:rPr>
        <w:t>ان</w:t>
      </w:r>
      <w:r w:rsidR="00C82EB5" w:rsidRPr="00C82EB5">
        <w:rPr>
          <w:rFonts w:cs="Arial"/>
          <w:rtl/>
        </w:rPr>
        <w:t xml:space="preserve"> </w:t>
      </w:r>
      <w:r w:rsidR="00C82EB5" w:rsidRPr="00C82EB5">
        <w:rPr>
          <w:rFonts w:cs="Arial" w:hint="cs"/>
          <w:rtl/>
        </w:rPr>
        <w:t>تنصرالله</w:t>
      </w:r>
      <w:r w:rsidR="00C82EB5" w:rsidRPr="00C82EB5">
        <w:rPr>
          <w:rFonts w:cs="Arial"/>
          <w:rtl/>
        </w:rPr>
        <w:t xml:space="preserve"> </w:t>
      </w:r>
      <w:r w:rsidR="00C82EB5" w:rsidRPr="00C82EB5">
        <w:rPr>
          <w:rFonts w:cs="Arial" w:hint="cs"/>
          <w:rtl/>
        </w:rPr>
        <w:t>ینصرکم</w:t>
      </w:r>
      <w:r w:rsidR="00C82EB5" w:rsidRPr="00C82EB5">
        <w:rPr>
          <w:rFonts w:hint="eastAsia"/>
        </w:rPr>
        <w:t>»</w:t>
      </w:r>
      <w:r w:rsidR="00C82EB5">
        <w:rPr>
          <w:rStyle w:val="FootnoteReference"/>
        </w:rPr>
        <w:footnoteReference w:id="16"/>
      </w:r>
      <w:r w:rsidR="00C82EB5">
        <w:t>, то есть, «е</w:t>
      </w:r>
      <w:r w:rsidR="00C82EB5" w:rsidRPr="00C82EB5">
        <w:t>сли вы поможете Аллаху, то и Он поможет вам и утвердит ваши стопы</w:t>
      </w:r>
      <w:r w:rsidR="00C82EB5">
        <w:t>»</w:t>
      </w:r>
      <w:r w:rsidR="00C82EB5" w:rsidRPr="00C82EB5">
        <w:t>.</w:t>
      </w:r>
      <w:r w:rsidR="00C82EB5">
        <w:t xml:space="preserve"> И: </w:t>
      </w:r>
      <w:r w:rsidR="00C82EB5" w:rsidRPr="00C82EB5">
        <w:t>«</w:t>
      </w:r>
      <w:r w:rsidR="00C82EB5" w:rsidRPr="00C82EB5">
        <w:rPr>
          <w:rFonts w:cs="Arial" w:hint="cs"/>
          <w:rtl/>
        </w:rPr>
        <w:t>من</w:t>
      </w:r>
      <w:r w:rsidR="00C82EB5" w:rsidRPr="00C82EB5">
        <w:rPr>
          <w:rFonts w:cs="Arial"/>
          <w:rtl/>
        </w:rPr>
        <w:t xml:space="preserve"> </w:t>
      </w:r>
      <w:r w:rsidR="00C82EB5" w:rsidRPr="00C82EB5">
        <w:rPr>
          <w:rFonts w:cs="Arial" w:hint="cs"/>
          <w:rtl/>
        </w:rPr>
        <w:t>کان</w:t>
      </w:r>
      <w:r w:rsidR="00C82EB5" w:rsidRPr="00C82EB5">
        <w:rPr>
          <w:rFonts w:cs="Arial"/>
          <w:rtl/>
        </w:rPr>
        <w:t xml:space="preserve"> </w:t>
      </w:r>
      <w:r w:rsidR="00C82EB5" w:rsidRPr="00C82EB5">
        <w:rPr>
          <w:rFonts w:cs="Arial" w:hint="cs"/>
          <w:rtl/>
        </w:rPr>
        <w:t>لله</w:t>
      </w:r>
      <w:r w:rsidR="00C82EB5" w:rsidRPr="00C82EB5">
        <w:rPr>
          <w:rFonts w:cs="Arial"/>
          <w:rtl/>
        </w:rPr>
        <w:t xml:space="preserve"> </w:t>
      </w:r>
      <w:r w:rsidR="00C82EB5" w:rsidRPr="00C82EB5">
        <w:rPr>
          <w:rFonts w:cs="Arial" w:hint="cs"/>
          <w:rtl/>
        </w:rPr>
        <w:t>کان</w:t>
      </w:r>
      <w:r w:rsidR="00C82EB5" w:rsidRPr="00C82EB5">
        <w:rPr>
          <w:rFonts w:cs="Arial"/>
          <w:rtl/>
        </w:rPr>
        <w:t xml:space="preserve"> </w:t>
      </w:r>
      <w:r w:rsidR="00C82EB5" w:rsidRPr="00C82EB5">
        <w:rPr>
          <w:rFonts w:cs="Arial" w:hint="cs"/>
          <w:rtl/>
        </w:rPr>
        <w:t>الله</w:t>
      </w:r>
      <w:r w:rsidR="00C82EB5" w:rsidRPr="00C82EB5">
        <w:rPr>
          <w:rFonts w:cs="Arial"/>
          <w:rtl/>
        </w:rPr>
        <w:t xml:space="preserve"> </w:t>
      </w:r>
      <w:r w:rsidR="00C82EB5" w:rsidRPr="00C82EB5">
        <w:rPr>
          <w:rFonts w:cs="Arial" w:hint="cs"/>
          <w:rtl/>
        </w:rPr>
        <w:t>له</w:t>
      </w:r>
      <w:r w:rsidR="00C82EB5" w:rsidRPr="00C82EB5">
        <w:rPr>
          <w:rFonts w:hint="eastAsia"/>
        </w:rPr>
        <w:t>»</w:t>
      </w:r>
      <w:r w:rsidR="00C82EB5">
        <w:rPr>
          <w:rStyle w:val="FootnoteReference"/>
        </w:rPr>
        <w:footnoteReference w:id="17"/>
      </w:r>
      <w:r w:rsidR="00C82EB5">
        <w:t>, то есть, тот, кто существет ради Аллаха, то и Он будет для него».</w:t>
      </w:r>
      <w:r w:rsidR="00C82EB5" w:rsidRPr="00C82EB5">
        <w:t xml:space="preserve"> </w:t>
      </w:r>
      <w:r w:rsidR="00C82EB5">
        <w:t xml:space="preserve">И: </w:t>
      </w:r>
      <w:r w:rsidR="00C82EB5" w:rsidRPr="00C82EB5">
        <w:t>«</w:t>
      </w:r>
      <w:r w:rsidR="00C82EB5" w:rsidRPr="00C82EB5">
        <w:rPr>
          <w:rFonts w:cs="Arial" w:hint="cs"/>
          <w:rtl/>
        </w:rPr>
        <w:t>ولینصرن</w:t>
      </w:r>
      <w:r w:rsidR="00C82EB5" w:rsidRPr="00C82EB5">
        <w:rPr>
          <w:rFonts w:cs="Arial"/>
          <w:rtl/>
        </w:rPr>
        <w:t xml:space="preserve"> </w:t>
      </w:r>
      <w:r w:rsidR="00C82EB5" w:rsidRPr="00C82EB5">
        <w:rPr>
          <w:rFonts w:cs="Arial" w:hint="cs"/>
          <w:rtl/>
        </w:rPr>
        <w:t>الله</w:t>
      </w:r>
      <w:r w:rsidR="00C82EB5" w:rsidRPr="00C82EB5">
        <w:rPr>
          <w:rFonts w:cs="Arial"/>
          <w:rtl/>
        </w:rPr>
        <w:t xml:space="preserve"> </w:t>
      </w:r>
      <w:r w:rsidR="00C82EB5" w:rsidRPr="00C82EB5">
        <w:rPr>
          <w:rFonts w:cs="Arial" w:hint="cs"/>
          <w:rtl/>
        </w:rPr>
        <w:t>من</w:t>
      </w:r>
      <w:r w:rsidR="00C82EB5" w:rsidRPr="00C82EB5">
        <w:rPr>
          <w:rFonts w:cs="Arial"/>
          <w:rtl/>
        </w:rPr>
        <w:t xml:space="preserve"> </w:t>
      </w:r>
      <w:r w:rsidR="00C82EB5" w:rsidRPr="00C82EB5">
        <w:rPr>
          <w:rFonts w:cs="Arial" w:hint="cs"/>
          <w:rtl/>
        </w:rPr>
        <w:t>ینصره</w:t>
      </w:r>
      <w:r w:rsidR="00C82EB5" w:rsidRPr="00C82EB5">
        <w:rPr>
          <w:rFonts w:hint="eastAsia"/>
        </w:rPr>
        <w:t>»</w:t>
      </w:r>
      <w:r w:rsidR="00C82EB5">
        <w:rPr>
          <w:rStyle w:val="FootnoteReference"/>
        </w:rPr>
        <w:footnoteReference w:id="18"/>
      </w:r>
      <w:r w:rsidR="00C82EB5">
        <w:t>, то есть, «н</w:t>
      </w:r>
      <w:r w:rsidR="00C82EB5" w:rsidRPr="00C82EB5">
        <w:t xml:space="preserve">ет сомнения, Аллах помогает тому, </w:t>
      </w:r>
      <w:r w:rsidR="008235B5">
        <w:t xml:space="preserve">кто </w:t>
      </w:r>
      <w:r w:rsidR="00C82EB5" w:rsidRPr="00C82EB5">
        <w:t>помогает Его религии</w:t>
      </w:r>
      <w:r w:rsidR="00C82EB5">
        <w:t>»</w:t>
      </w:r>
      <w:r w:rsidR="008235B5">
        <w:t xml:space="preserve">. Потому, что это сокрыто и Всевышний сказал об этом, а Он является самым правдивейшим. </w:t>
      </w:r>
      <w:r w:rsidR="00B512EE">
        <w:t>Помимо этого все эти программы и планы м</w:t>
      </w:r>
      <w:r w:rsidR="00634CFB">
        <w:t xml:space="preserve">огут иметь недостатки. Потому, что </w:t>
      </w:r>
      <w:r w:rsidR="00995B59">
        <w:t xml:space="preserve">причины влияющие на события находятся за пределами прогнозов. И мировые силы знают об этом и в своих планах учитывают этот фактор. Поэтому вы можете наблюдать как они планируют что-либо или объявляют о чем-либо, но этого не происходит. Это не потому, что они меняют свои планы, а потому, что видят невозможность воплощения в жизнь. Происходят события, которые не были предвидены. Поэтому, те вещи которые осуществимы необходимо со всей серьезностью воплощать и осуществлять. </w:t>
      </w:r>
    </w:p>
    <w:p w:rsidR="00995B59" w:rsidRDefault="00995B59" w:rsidP="00995B59">
      <w:pPr>
        <w:pStyle w:val="Heading2"/>
      </w:pPr>
      <w:bookmarkStart w:id="286" w:name="_Toc420955575"/>
      <w:r>
        <w:t>Вопросы связанные с гуманитарными науками</w:t>
      </w:r>
      <w:bookmarkEnd w:id="286"/>
    </w:p>
    <w:p w:rsidR="00995B59" w:rsidRDefault="00995B59" w:rsidP="008235B5">
      <w:r>
        <w:t>Я также должен сказать по поводу того, о чем упомянул наш дорогой брат господин Фатхали Хани, то есть о гуманитарных науках. Обратите внимание, что мы не утверждаем, что гуманитарные науки не несут в себе пользы. Мы говорим о том, что гуманитарные науки в нынешнем виде являются вредными. Вопрос в этом! Мы с ним говорим о разных вещах. Мы обсуждаем разные вещи. Речь идет не о том, что социология, психология, управление или педагогика не нужны нам и являются не хорошими вещами и не несут в себе пользы. Нет, непременно они приносят пользу. Непременно нужны. Я ко всему прочему настаиваю на открытии педагогического направления в духовной семинарии. Речь не о том, что эти науки не несут в себе пользы. Речь идет о том, что на сегодняшний день</w:t>
      </w:r>
      <w:r w:rsidR="00B75D50">
        <w:t xml:space="preserve"> эти науки, которые имеются в нашем распоряжении основаны на мировозрении, которое отличается от нашего. Гуманитарные науки не похожи на медицину, инженерию и физику, на которые не оказывает никакого влияния понимание человека и бытия. Нет, наоборот на них это понимание влияет. Если вы будете материалистами, то создадите одну систему гуманитарных наук. </w:t>
      </w:r>
      <w:r w:rsidR="008F2AD7">
        <w:t xml:space="preserve">Наши гуманитарные науки основаны на европейском позитивизме 15-го и 16-го веков. </w:t>
      </w:r>
      <w:r w:rsidR="00E078DE">
        <w:t>До этого гуманимтарных наук вовсе не было. Они п</w:t>
      </w:r>
      <w:r w:rsidR="001136BD">
        <w:t xml:space="preserve">ришли, </w:t>
      </w:r>
      <w:r w:rsidR="00E078DE">
        <w:t xml:space="preserve"> основали </w:t>
      </w:r>
      <w:r w:rsidR="001136BD">
        <w:t xml:space="preserve">и кодифицировали </w:t>
      </w:r>
      <w:r w:rsidR="00E078DE">
        <w:t xml:space="preserve">науки экономика и социология в 18-м и 19-м веках, чуть раньше или чуть позже. </w:t>
      </w:r>
      <w:r w:rsidR="008F2AD7">
        <w:t xml:space="preserve"> </w:t>
      </w:r>
      <w:r w:rsidR="001136BD">
        <w:t>Хорошо, но этого на не нужно.</w:t>
      </w:r>
    </w:p>
    <w:p w:rsidR="001136BD" w:rsidRDefault="001136BD" w:rsidP="001136BD">
      <w:pPr>
        <w:pStyle w:val="Heading3"/>
      </w:pPr>
      <w:bookmarkStart w:id="287" w:name="_Toc420955576"/>
      <w:r>
        <w:lastRenderedPageBreak/>
        <w:t>Следствия изучения западных гуманитарных наук в нашем обществе</w:t>
      </w:r>
      <w:bookmarkEnd w:id="287"/>
    </w:p>
    <w:p w:rsidR="001136BD" w:rsidRDefault="00010BFD" w:rsidP="008235B5">
      <w:r>
        <w:t xml:space="preserve">Эти гуманитарные науки, таким образом воспитывают своих учеников, что они начинают смотреть на вопросы этих наук, экономики, управления или педагогики, не как мусульмане. </w:t>
      </w:r>
      <w:r w:rsidR="00456539">
        <w:t xml:space="preserve">Каким бы религиозным человек не </w:t>
      </w:r>
      <w:r>
        <w:t>был</w:t>
      </w:r>
      <w:r w:rsidR="00456539">
        <w:t xml:space="preserve">, если он изучал эти науки в университете, к примеру, управление или экономику, то сколько бы вы ему не объясняли о религиозных основах этих вопросов, он все будет отварачиваться от вас. Он не будет отрицать, но ваши слова не будут сходиться с теми «ясными» и «очевидными» вещами, которые он изучал в своем университете. </w:t>
      </w:r>
    </w:p>
    <w:p w:rsidR="00456539" w:rsidRDefault="00456539" w:rsidP="00456539">
      <w:pPr>
        <w:pStyle w:val="Heading3"/>
      </w:pPr>
      <w:bookmarkStart w:id="288" w:name="_Toc420955577"/>
      <w:r>
        <w:t>Необходимо закладывать основы исламских гуманитарных наук в духовной семинарии</w:t>
      </w:r>
      <w:bookmarkEnd w:id="288"/>
    </w:p>
    <w:p w:rsidR="00456539" w:rsidRDefault="0042196A" w:rsidP="0042196A">
      <w:r>
        <w:t xml:space="preserve">Я нисколько не против проникновения гуманитарных наук в духовную семинарию. Я говорю о том, что духовная семинария должна заложить крепкие основы для возникновения гуманитарных наук основанных на исламском мировозрении и мышлении. Ту самую работу, которую в начале Революции начали господин Мисбах и его команда. Если бы их работа по сей день продолжалась, то достигла бы определенных успехов. Эти основы должны быть заложены. И это не станет возможным пока мы не ознакомимся с гуманитарными науками и в этом нет никаких сомнений. Поэтому, в духовных семинариях должны изучать гуманитарные науки, а потом построить все это на исламском фундаменте. Необходимо посмотреть каким образом и в каком виде вопросы гуманитарных наук соответствуют исламскому образу мышления. Поэтому, я не говорю, что гуманитарные науки не несут в себе пользы. Я говорю о том, что имеущееся вредоносно, а то, что должно быть, необходимо. </w:t>
      </w:r>
    </w:p>
    <w:p w:rsidR="0042196A" w:rsidRDefault="0042196A" w:rsidP="0042196A">
      <w:pPr>
        <w:pStyle w:val="Heading1"/>
      </w:pPr>
      <w:bookmarkStart w:id="289" w:name="_Toc420955578"/>
      <w:r>
        <w:t>Вопросы связанные с духовной семинарией</w:t>
      </w:r>
      <w:bookmarkEnd w:id="289"/>
    </w:p>
    <w:p w:rsidR="00256B90" w:rsidRDefault="000C027F" w:rsidP="00256B90">
      <w:r>
        <w:t xml:space="preserve">По поводу того, что я записал для себя относительно духовной семинарии. Конечно, </w:t>
      </w:r>
      <w:r w:rsidR="00256B90">
        <w:t xml:space="preserve">среди записанных мной вещей возможно есть то, что я вычеркну, а некоторые на мой взгляд имеют большую важность и поэтому необходимо рассказать о них в небольшое оставшееся время. </w:t>
      </w:r>
    </w:p>
    <w:p w:rsidR="00256B90" w:rsidRDefault="00256B90" w:rsidP="00256B90">
      <w:pPr>
        <w:pStyle w:val="Heading2"/>
      </w:pPr>
      <w:bookmarkStart w:id="290" w:name="_Toc420955579"/>
      <w:r>
        <w:t>Наука является основой духовной семинарии</w:t>
      </w:r>
      <w:bookmarkEnd w:id="290"/>
    </w:p>
    <w:p w:rsidR="00F66C9B" w:rsidRDefault="00256B90" w:rsidP="00F66C9B">
      <w:r>
        <w:t xml:space="preserve"> Одним из вопросов духовной семинарии является наука. </w:t>
      </w:r>
      <w:r w:rsidR="00F66C9B">
        <w:t>Духовная семинария совершает свои шаги с помощью науки. Поэтому, о</w:t>
      </w:r>
      <w:r w:rsidRPr="00256B90">
        <w:t>снова научной духо</w:t>
      </w:r>
      <w:r w:rsidR="00F66C9B">
        <w:t>вной академии зиждется на науке. И это везде так, это не касается только лишь духовной семинарии Кума. Оновой духовной семинарии является наука. С</w:t>
      </w:r>
      <w:r w:rsidRPr="00256B90">
        <w:t xml:space="preserve">ледовательно, духовная академия должна быть привержена необходимым </w:t>
      </w:r>
      <w:r w:rsidR="00F66C9B">
        <w:t>требованиям</w:t>
      </w:r>
      <w:r w:rsidRPr="00256B90">
        <w:t xml:space="preserve"> научной направленности</w:t>
      </w:r>
      <w:r>
        <w:t xml:space="preserve">. </w:t>
      </w:r>
    </w:p>
    <w:p w:rsidR="00F66C9B" w:rsidRDefault="00F66C9B" w:rsidP="00F66C9B">
      <w:pPr>
        <w:pStyle w:val="Heading3"/>
      </w:pPr>
      <w:bookmarkStart w:id="291" w:name="_Toc420955580"/>
      <w:r>
        <w:t>Требования того, что основой в духовной семинарии является наука</w:t>
      </w:r>
      <w:bookmarkEnd w:id="291"/>
    </w:p>
    <w:p w:rsidR="00F66C9B" w:rsidRPr="00F66C9B" w:rsidRDefault="00F66C9B" w:rsidP="00F66C9B">
      <w:pPr>
        <w:pStyle w:val="Heading4"/>
      </w:pPr>
      <w:bookmarkStart w:id="292" w:name="_Toc420955581"/>
      <w:r>
        <w:t>Создание возможности для вопросов и сомнений, и научное отношение к этим сомнениям и вопросам</w:t>
      </w:r>
      <w:bookmarkEnd w:id="292"/>
    </w:p>
    <w:p w:rsidR="000C027F" w:rsidRDefault="00F66C9B" w:rsidP="0058300A">
      <w:r>
        <w:t xml:space="preserve">Одним из подобных требований является то, что наука </w:t>
      </w:r>
      <w:r w:rsidRPr="00F66C9B">
        <w:t>вызывает</w:t>
      </w:r>
      <w:r>
        <w:t xml:space="preserve"> вопросы, порождает вопросы, и </w:t>
      </w:r>
      <w:r w:rsidRPr="00F66C9B">
        <w:t>заведения,</w:t>
      </w:r>
      <w:r>
        <w:t xml:space="preserve"> стержнем, которых служит наука</w:t>
      </w:r>
      <w:r w:rsidRPr="00F66C9B">
        <w:t xml:space="preserve">, в том числе научная духовная академия, должны принимать вопросы, сомнения и </w:t>
      </w:r>
      <w:r>
        <w:t xml:space="preserve">неясности с открытыми объятиями. Как это было в нашей ценной научной традиции в прошлом. Обратите внимание, в исламском праве очень много разногласий. Иногда эти разногласия сопровождаются грубостью по отношению к оппоненту. Покойный автор «Хадаик» иногда очень грубо обращается к автору книги «Мадарик». И в свою покойный автор книги «Джавахир» в некоторых местах использует весьма грубые выражения по отношению к автору книги «Хадаик».  </w:t>
      </w:r>
      <w:r w:rsidR="003F2E8C">
        <w:t xml:space="preserve">И раньше было так. Покойный Алламе в «Мухталиф», в различных местах удивительным образом совершает нападки на Ибн Идриса и очень жестко обращается с ним. В свою очередь Ибн Идрис (да будет доволен им Аллах!) таким же образом обращается в шейху </w:t>
      </w:r>
      <w:r w:rsidR="003F2E8C">
        <w:lastRenderedPageBreak/>
        <w:t xml:space="preserve">Туси. Это распространено, и в этом нет проблем. Но, все это на научном поле. И если бы Ибн Идрис ожил, то Алламе читал бы за его спиной молитву и целовал бы ему руку. И если автор «Мадарик» ожил, то автор «Хадаик» читал бы за его спиной молитву и целовал бы ему руку. И в этом нет никаких сомнений. Но на научном поле они враждуют друг с другом. И нет никаких препятствий для этого. </w:t>
      </w:r>
      <w:r w:rsidR="000D7389">
        <w:t xml:space="preserve">Эти столкновения означают, что нет никаких проблем в вопросах, критике, сомнениях, создании новых научных вопросов и методов. </w:t>
      </w:r>
      <w:r w:rsidR="0058300A">
        <w:t xml:space="preserve">А если изложенное является ошибочным, то тогда необходимо научными методами опровергать это. То есть, не дозволенно проявлять терпимость к научным ошибкам. Кто-то совершил научную ошибку, проявлять терпимость и умалчивать ошибки из уважения к нему не дозволенно. </w:t>
      </w:r>
      <w:r w:rsidR="00DF1E28">
        <w:t>Нет, в науке этого не должно быть. Необходимо бороться научными методами. Но, мы не должны создавать препятствия для вопросов и сомнений. Духовная академия не должна мешать вопросам. Это приведет к торможению науки. Нельзя закрывать пути для вопросов.</w:t>
      </w:r>
    </w:p>
    <w:p w:rsidR="00DF1E28" w:rsidRDefault="00DF1E28" w:rsidP="00DF1E28">
      <w:pPr>
        <w:pStyle w:val="Heading4"/>
      </w:pPr>
      <w:bookmarkStart w:id="293" w:name="_Toc420955582"/>
      <w:r>
        <w:t>Свободомыслие и создание возможностей для высказывания противоположной точки зрения</w:t>
      </w:r>
      <w:bookmarkEnd w:id="293"/>
    </w:p>
    <w:p w:rsidR="00651E68" w:rsidRDefault="00651E68" w:rsidP="00651E68">
      <w:r>
        <w:t xml:space="preserve">Еще одним моментом является то, что духовная семинария является местом свободомыслия. </w:t>
      </w:r>
      <w:r w:rsidRPr="00651E68">
        <w:t>Свободомыслие является свойством научности, а закаменевшее мышление, в принципе, не имеет значения на арене науки</w:t>
      </w:r>
      <w:r>
        <w:t>. То есть, если мы являемся учеными, является духовной семинарией, находимся в поисках знаний, то мы должны освободить мысли. Конечно, это касается людей мыслящих. Ясно, что в научной среде люди у которых нет способности к мышлению не находят в себе храбрость высказывать собственное мнение. Будь то в исламском праве, исламской теории права, философии, теологии, и во всех остальных вопросах и науках духовной семинарии и распростроненных в духовной семинарии. То есть, должно быть свободомыслие.</w:t>
      </w:r>
    </w:p>
    <w:p w:rsidR="00651E68" w:rsidRDefault="00651E68" w:rsidP="00651E68">
      <w:pPr>
        <w:pStyle w:val="Heading5"/>
      </w:pPr>
      <w:bookmarkStart w:id="294" w:name="_Toc420955583"/>
      <w:r>
        <w:t>Наличие свободомыслия в духовной семинарии в данный момент</w:t>
      </w:r>
      <w:bookmarkEnd w:id="294"/>
    </w:p>
    <w:p w:rsidR="00E4501B" w:rsidRDefault="00651E68" w:rsidP="00E4501B">
      <w:r>
        <w:t xml:space="preserve"> </w:t>
      </w:r>
      <w:r w:rsidR="008F77AE">
        <w:t xml:space="preserve">Конечно, это свободомыслие имеет место быть. Мы все должны принять это. </w:t>
      </w:r>
      <w:r w:rsidR="00E218BB">
        <w:t xml:space="preserve">Я как-то читал в одном месте, что в кумской духовной семинарии нет свободомыслия. Вчера было, а сегодня нет. Это не правильно. И вчера было и сегодня есть. </w:t>
      </w:r>
      <w:r w:rsidR="00E4501B">
        <w:t xml:space="preserve">Как раз таки сегодня свободомыслия больше чем было вчера. Сегодня взгляды самых известных ученых в вопросах исламского права и теории исламского права подвергаются критике. Мы наблюдаем, что некоторые превосходные и исключительные идеи Имама Хомейни в исламском праве и теории исламского права подвергаются критике в различных статьях. В этом нет проблем. Некоторые основы мысли Имама Хомейни в области теории исламского права, которые на мой взгляд являются одними из самых крепких, точных и практичных основ, на сегодняшний день подвергаются критике как на уроках, так и в статьях. Я читал эти статьи и увидел, что критикуют их. Конечно, на мой взгляд вся эта критика критика неуместна. Но, в любом случае критикуют ведь. И никто им не говорит: почему? Невозможно духовную семинарию обвинять в том, что в ней нет критики и свободомыслия. К сожалению, я читал что это не так. В то время как это не правда, это клевета на духовную семинарию. </w:t>
      </w:r>
    </w:p>
    <w:p w:rsidR="00E4501B" w:rsidRDefault="003F3B34" w:rsidP="003F3B34">
      <w:pPr>
        <w:pStyle w:val="Heading5"/>
      </w:pPr>
      <w:bookmarkStart w:id="295" w:name="_Toc420955584"/>
      <w:r>
        <w:t>Необходимо расщирять поле свободомыслия</w:t>
      </w:r>
      <w:bookmarkEnd w:id="295"/>
    </w:p>
    <w:p w:rsidR="001E4D30" w:rsidRDefault="003F3B34" w:rsidP="003F3B34">
      <w:r>
        <w:t xml:space="preserve">Я хочу сказать, что </w:t>
      </w:r>
      <w:r w:rsidR="00651E68" w:rsidRPr="00651E68">
        <w:t>это свободомыслие должно расшириться</w:t>
      </w:r>
      <w:r w:rsidR="001E4D30">
        <w:t>. Как уже было сказано, в философии взгляды Муллы Садры не являются ниспосланными откровениями, в исламском праве взгляды автора «Джавахир» и Шейха Азама, котому не было равных со временем самого Шейха Азама, несмотря на наличие величайших ученых, также не являются ниспосланным откровением. Нет, не в исламском праве, не в теории исламского права. Поэтому их опровергают, притикуют и отвечают им. Эта традиция должна существовать в духовной семинарии.</w:t>
      </w:r>
    </w:p>
    <w:p w:rsidR="00651E68" w:rsidRPr="00570E9A" w:rsidRDefault="001E4D30" w:rsidP="001E4D30">
      <w:pPr>
        <w:pStyle w:val="Heading4"/>
      </w:pPr>
      <w:bookmarkStart w:id="296" w:name="_Toc420955585"/>
      <w:r>
        <w:lastRenderedPageBreak/>
        <w:t>Самоуверенность и научная вера в себя</w:t>
      </w:r>
      <w:bookmarkEnd w:id="296"/>
    </w:p>
    <w:p w:rsidR="00570E9A" w:rsidRDefault="00AF4AC1" w:rsidP="005C26D0">
      <w:r>
        <w:t xml:space="preserve">Еще одним вопросом является научная самоуверенность и вера в себя. </w:t>
      </w:r>
      <w:r w:rsidR="00946FFD">
        <w:t xml:space="preserve">Духовная семинария, элита духовной семинарии и студенты духовной семинарии должны верить в себя как научных деятелей и опираться на себя. Это очень важно. </w:t>
      </w:r>
      <w:r w:rsidR="005C26D0" w:rsidRPr="005C26D0">
        <w:t xml:space="preserve">Когда пересекаются различные мнения и суждения, «наука» должна иметь наивысшую ценность в научных духовных академиях, безусловно, богобоязненность, аскетизм и смиренность входят в число наивысших ценностей, но </w:t>
      </w:r>
      <w:r w:rsidR="005C26D0">
        <w:t xml:space="preserve">в отличии от них </w:t>
      </w:r>
      <w:r w:rsidR="005C26D0" w:rsidRPr="005C26D0">
        <w:t>наука подвержена оценке и измерению и с этой точки зрения самые ученые люди должны в научных духовных академиях пользоваться самой высокой ценностью</w:t>
      </w:r>
      <w:r w:rsidR="005C26D0">
        <w:t>.</w:t>
      </w:r>
    </w:p>
    <w:p w:rsidR="005C26D0" w:rsidRDefault="005C26D0" w:rsidP="005C26D0">
      <w:pPr>
        <w:pStyle w:val="Heading4"/>
      </w:pPr>
      <w:bookmarkStart w:id="297" w:name="_Toc420955586"/>
      <w:r>
        <w:t>Поддерживание активной связи</w:t>
      </w:r>
      <w:r w:rsidRPr="005C26D0">
        <w:t xml:space="preserve"> с национальным</w:t>
      </w:r>
      <w:r>
        <w:t xml:space="preserve">и и международными </w:t>
      </w:r>
      <w:r w:rsidRPr="005C26D0">
        <w:t>научным</w:t>
      </w:r>
      <w:r>
        <w:t>и сообществами</w:t>
      </w:r>
      <w:bookmarkEnd w:id="297"/>
    </w:p>
    <w:p w:rsidR="00E0243C" w:rsidRDefault="00E0243C" w:rsidP="005C26D0">
      <w:r>
        <w:t xml:space="preserve">Одной их тех вещей которые являются требованием духовной семинарии и требованием нрава духовной семинарии является наличие совести в вопросах науки. Необходимо иметь научную совесть. </w:t>
      </w:r>
    </w:p>
    <w:p w:rsidR="00E0243C" w:rsidRDefault="00E0243C" w:rsidP="00E0243C">
      <w:r>
        <w:t>Следующий вопрос, серьезность и доведение до конца роботы преподователем и студентом. Из тех новых болезней, культур и систем образования, которое проникло из Европы является то, что преподователь не утруждает себя производством новых идей, и как правило, приходит на урок без подготовки. Наши учителя не преподают без предварительной подготовки. Наши преподователи предварительно готовятся, размышляют, раздумывают. И преподают с осознанием. Даже если вы уже десять курсов преподовали «Макасиб», то даже в 11-й раз должны обдумывать, возможно вы обнаружите что-то новое.</w:t>
      </w:r>
    </w:p>
    <w:p w:rsidR="00830865" w:rsidRDefault="00E0243C" w:rsidP="00830865">
      <w:r>
        <w:t xml:space="preserve">Еще одной вещью, которая нужна духовной семинарии является поддерживание активной связи с </w:t>
      </w:r>
      <w:r w:rsidRPr="00E0243C">
        <w:t>национальными и международными научными сообществами</w:t>
      </w:r>
      <w:r>
        <w:t xml:space="preserve">. Я заметил, что некоторые господа затронули данный вопрос. </w:t>
      </w:r>
      <w:r w:rsidR="00FE6FA8">
        <w:t xml:space="preserve">Духовная семинария должна наладить связи с иностранными и национальными духовными семинариями. В прошлом, несмотря на то, что поддерживание связи было делом трудным, но все равно ученые поддерживали ее.  Покойный Ибн Идрис в своей «Сараире» пишет, что такой-то, я уже не помню имя той личности, издал некую фетву и я написал ему письмо. Он ответил мне, но, я не принял его ответ. В прошлом писали письма, изгалаги свои научные взгляды, одни опровергали точки зрения других, а некоторые задавали друг другу вопросы. </w:t>
      </w:r>
      <w:r w:rsidR="0031268B">
        <w:t xml:space="preserve">Покойный Алламе Самнани задал в письменном видео несколько вопросов покойному аятулле Милани. Тот ответил, он не принял его ответил и оспорил его. На данный момент эта переписка издана в виде брошюрки. Это было распространено в то время. И сейчас есть нужда в этом. </w:t>
      </w:r>
      <w:r w:rsidR="00C50AAF">
        <w:t xml:space="preserve">В особенности когда имеются такие возможности для связи. </w:t>
      </w:r>
      <w:r w:rsidR="00830865">
        <w:t xml:space="preserve">Поэтому научной духовной академии необходимо </w:t>
      </w:r>
      <w:r w:rsidRPr="00E0243C">
        <w:t xml:space="preserve"> поддерживать нормированную научную связь</w:t>
      </w:r>
      <w:r w:rsidR="00830865">
        <w:t>, обмениваться научными идеями</w:t>
      </w:r>
      <w:r w:rsidRPr="00E0243C">
        <w:t xml:space="preserve"> с университетами, другими научными духовными академиями страны и исламского мира</w:t>
      </w:r>
      <w:r w:rsidR="00830865">
        <w:t xml:space="preserve">. Нет никаких препятствий для того, чтобы поддерживать связь с духовными семинариями суннитов в Пакистане, Хиджазе, Египте и другим местах. Но, связь фиксируемую и определенную центром. Так как, личные связи в сегодняшний день не имеют смысла и ценности. </w:t>
      </w:r>
    </w:p>
    <w:p w:rsidR="00830865" w:rsidRDefault="00830865" w:rsidP="00740858">
      <w:pPr>
        <w:pStyle w:val="Heading4"/>
      </w:pPr>
      <w:bookmarkStart w:id="298" w:name="_Toc420955587"/>
      <w:r>
        <w:t xml:space="preserve">Необходимо избегать уничтожения </w:t>
      </w:r>
      <w:r w:rsidR="00740858">
        <w:t>мало</w:t>
      </w:r>
      <w:r>
        <w:t>известных точек зрения</w:t>
      </w:r>
      <w:bookmarkEnd w:id="298"/>
    </w:p>
    <w:p w:rsidR="00830865" w:rsidRDefault="00740858" w:rsidP="00830865">
      <w:r>
        <w:t xml:space="preserve">Одной из особенностей духовных семинарий, то есть тех семинариев основой которых является знание и наука, является то, что в них не уничтожаются малоизвестные точки зрения. Я конечно не сторонник распространения редких точек зрения. Некоторые живут этим, всегда ищут редкие точки зрения, и если не найдут такие точки зрения, то создают их сами. Всегда гонятся за редкими идеями. Я не это хочу сказать. Но, имеются точки зрения, которые малоизвестны, ученые как правило не принимают их, но в любом случае является точкой зрения. Нельзя их уничтожать. Они </w:t>
      </w:r>
      <w:r>
        <w:lastRenderedPageBreak/>
        <w:t>должны быть. Некоторые из этих малоизвестных точек зрения со временем превращаются в популярные и принимаемые точки зрения. Примеров в исламском праве вы сами знаете, эти примеры известны и все о них знают.</w:t>
      </w:r>
    </w:p>
    <w:p w:rsidR="00740858" w:rsidRDefault="008F11EF" w:rsidP="008F11EF">
      <w:pPr>
        <w:pStyle w:val="Heading4"/>
      </w:pPr>
      <w:bookmarkStart w:id="299" w:name="_Toc420955588"/>
      <w:r>
        <w:t>Необходимо аргументированно отвечать на противоположные научные точки зрения и избегать обвинений неверии и нечестии</w:t>
      </w:r>
      <w:bookmarkEnd w:id="299"/>
    </w:p>
    <w:p w:rsidR="008454CE" w:rsidRDefault="00D2728C" w:rsidP="00D2728C">
      <w:r>
        <w:t>В духовной семинарии не пристало использовать не научными методами в борьбе с ошибочными мнениями. Каковы научные методы? Аргументация и ответ. Интеллектуальное удовлетворение оппонента, или как минимум аргументация. А каковы не научные методы? Обвинение в неверии, в нечестии. Это не правильно. В различных науках могут быть различные точки зрения, кто-то может не согласиться с вами, вы не моежет обвинять его за это в нечестии. Да, вы должны уничтожить ошибочное суждение своей научной кувалдой. В этом</w:t>
      </w:r>
      <w:r w:rsidR="00853288">
        <w:t xml:space="preserve"> нет проблем. Приводите доводы, пишите. В ответ на одну напишите десять. Так всегда было принято в духовной семинарии. </w:t>
      </w:r>
      <w:r w:rsidR="00804C94">
        <w:t xml:space="preserve">Пишите, это очень хорошо. Но, обвинения в неверии и </w:t>
      </w:r>
      <w:r w:rsidR="008454CE">
        <w:t xml:space="preserve">выходе из религии, из махаба не является полезным делом. Это не научный подход. Это еще один вопрос, который исходит из научной основы духовной семинарии. То есть, этого требует бытность духовной семинарии научным центром. </w:t>
      </w:r>
    </w:p>
    <w:p w:rsidR="00783C28" w:rsidRDefault="00AC1268" w:rsidP="00AC1268">
      <w:pPr>
        <w:pStyle w:val="Heading4"/>
      </w:pPr>
      <w:bookmarkStart w:id="300" w:name="_Toc420955589"/>
      <w:r>
        <w:t>Необходимо развивать духовные семинарии в направлении размышлений, а не запоминаний</w:t>
      </w:r>
      <w:bookmarkEnd w:id="300"/>
    </w:p>
    <w:p w:rsidR="00AC1268" w:rsidRDefault="003F78FE" w:rsidP="003F78FE">
      <w:r>
        <w:t>Еще одним моментом, который исходит из научности духовной семинарии является сопровождение образовательного процесса в духовной семинарии размышлениями, повторениями и исследованиями. Это та самая вещь, которой лишена внедряемая европейская система обучения, которая основана на запоминании. Мы не должы катиться в ту сторону. Любая программа, которая толкает нас в ту сторона является ошибочной. Мы должны посмотреть на наши программы обучения и понять какие вещи толкают наших студентов к зубрежу и мешают им размышлять и заниматься исследованиями. Зубрить не правильно, в этом нет пользы. Я еще в тот самый день указывал на то, что одной из особенностей наших духовных семинариев является размышление. Мы с самого начала учебного процесса должны заставлять студентов размышлять. Было известным высказыванием: «</w:t>
      </w:r>
      <w:r w:rsidR="000F447B">
        <w:t xml:space="preserve">знай, что Бог поможет». Почему говорили: «знай!», а не «читай!»? </w:t>
      </w:r>
      <w:r w:rsidR="0007512D">
        <w:t>Цель в том, чтобы, во-первых, оживить в студенте стремление задавать вопросы. А потом объяснить, что главное не чтение, главное знание. Это должно быть учтено теми людьми, которые составляют учебные программы. Преподователи тоже должны иметь это ввиду.</w:t>
      </w:r>
    </w:p>
    <w:p w:rsidR="003F78FE" w:rsidRDefault="0007512D" w:rsidP="0007512D">
      <w:pPr>
        <w:pStyle w:val="Heading5"/>
      </w:pPr>
      <w:bookmarkStart w:id="301" w:name="_Toc420955590"/>
      <w:r>
        <w:t>Необходимость проводить экзамены в духовных семинариях огранизованным и запланированным образом</w:t>
      </w:r>
      <w:bookmarkEnd w:id="301"/>
    </w:p>
    <w:p w:rsidR="005D3460" w:rsidRDefault="001F41DA" w:rsidP="00EE795B">
      <w:r>
        <w:t xml:space="preserve">На данный момент в духовных семинариях проводятся экзамены и это очень нужно и хорошо. Конечно, и раньше были экзамены, но не в таком организованном и запланированном виде. А сегодня это есть. И это очень хорошо. Мы не должны трогать эти экзамены. Но, это не проитворечит тому, чтобы преподователь проводил экзамены на самом уроке. Вы прежде чем начинать урок, уделите десять минут на вопросы студентам. Это испытанное дело. </w:t>
      </w:r>
      <w:r w:rsidR="005D3460">
        <w:t>Ваш покорный слуга когда преподовал эти же уроки в Мешхеде, «Кифая», «Макасиб» и тому подобные вещи, делал это. Перед уроком я открывал книгу и просил одного из студентов прочесть или рассказать предыдущий урок. Это очень действенное дело. И мы знали кто есть кто, а он сам понимал, что со всего будут спрашивать. И другие обретали знания, если не знали. Имеются и другие полезные стороны. Принуждение студентов к размышления</w:t>
      </w:r>
      <w:r w:rsidR="00EE795B">
        <w:t>м</w:t>
      </w:r>
      <w:r w:rsidR="005D3460">
        <w:t>, в особенности на среднем и начальном уров</w:t>
      </w:r>
      <w:r w:rsidR="00EE795B">
        <w:t>нях</w:t>
      </w:r>
      <w:r w:rsidR="005D3460">
        <w:t xml:space="preserve"> имеет огромную важность. </w:t>
      </w:r>
    </w:p>
    <w:p w:rsidR="005D3460" w:rsidRDefault="005D3460" w:rsidP="005D3460">
      <w:pPr>
        <w:pStyle w:val="Heading4"/>
      </w:pPr>
      <w:bookmarkStart w:id="302" w:name="_Toc420955591"/>
      <w:r>
        <w:lastRenderedPageBreak/>
        <w:t>Важность начального и среднего уровней обучения</w:t>
      </w:r>
      <w:bookmarkEnd w:id="302"/>
    </w:p>
    <w:p w:rsidR="0007512D" w:rsidRDefault="005D3460" w:rsidP="00EE795B">
      <w:r>
        <w:t>Во время одного из собраний, я разговаривал с одним из господ и мне пришло в голову и я сказал: начальный и средний уров</w:t>
      </w:r>
      <w:r w:rsidR="00EE795B">
        <w:t>ни</w:t>
      </w:r>
      <w:r>
        <w:t xml:space="preserve"> обучения имеет большую важность. Эти уроки помогают студенту пользоваться знаниями на высших уроках, в противном случае ему нечем было бы пользоваться. </w:t>
      </w:r>
    </w:p>
    <w:p w:rsidR="005D3460" w:rsidRDefault="005D3460" w:rsidP="005D3460">
      <w:pPr>
        <w:pStyle w:val="Heading5"/>
      </w:pPr>
      <w:bookmarkStart w:id="303" w:name="_Toc420955592"/>
      <w:r>
        <w:t>Подготовка соответствующих времени учебников</w:t>
      </w:r>
      <w:bookmarkEnd w:id="303"/>
    </w:p>
    <w:p w:rsidR="00EE795B" w:rsidRDefault="005D3460" w:rsidP="00D2728C">
      <w:r>
        <w:t>Речь не идет о том, чтобы обязательно изучались имеющиеся учебники. Нет, с позволения Бога, как только духовная семинария найдет возможность составить новые учебники соответсвующие времени</w:t>
      </w:r>
      <w:r w:rsidR="00EE795B">
        <w:t xml:space="preserve">, то составит. Любой учебник среднего и начального уровней должны быть как следует изучены и поняты. Необходимо настаивать на понимании учебников. Углубленное понимание вместо зубрежа, размышление и повторение для осуществления этой цели. В этом заключается исследовательское понимание науки. </w:t>
      </w:r>
    </w:p>
    <w:p w:rsidR="00920266" w:rsidRDefault="00920266" w:rsidP="00920266">
      <w:pPr>
        <w:pStyle w:val="Heading4"/>
      </w:pPr>
      <w:bookmarkStart w:id="304" w:name="_Toc420955593"/>
      <w:r>
        <w:t>Движение в сторону исследовательской направленности и определение соответствующей исследовательской структуры</w:t>
      </w:r>
      <w:bookmarkEnd w:id="304"/>
    </w:p>
    <w:p w:rsidR="005D3460" w:rsidRDefault="00EE795B" w:rsidP="00D2728C">
      <w:r>
        <w:t xml:space="preserve"> </w:t>
      </w:r>
      <w:r w:rsidR="00920266">
        <w:t xml:space="preserve">Следующим вопросом является исследовательская направленность духовной семинарии. Духовная семинария нуждается в соответствующей исследовательской структуре. </w:t>
      </w:r>
    </w:p>
    <w:p w:rsidR="00920266" w:rsidRDefault="00920266" w:rsidP="00B7327D">
      <w:pPr>
        <w:pStyle w:val="Heading4"/>
      </w:pPr>
      <w:bookmarkStart w:id="305" w:name="_Toc420955594"/>
      <w:r>
        <w:t xml:space="preserve">Важность начального и среднего уровней обучения </w:t>
      </w:r>
      <w:r w:rsidR="00B7327D">
        <w:t>по</w:t>
      </w:r>
      <w:r>
        <w:t xml:space="preserve"> исламском </w:t>
      </w:r>
      <w:r w:rsidR="00B7327D">
        <w:t>у праву</w:t>
      </w:r>
      <w:r>
        <w:t xml:space="preserve">  и теории исламского права</w:t>
      </w:r>
      <w:bookmarkEnd w:id="305"/>
    </w:p>
    <w:p w:rsidR="00920266" w:rsidRDefault="00B7327D" w:rsidP="00B7327D">
      <w:r>
        <w:t xml:space="preserve">Также необходимо уделять особое внимание начальному и среднему уровню обучения по исламскому праву и теории исламского права до вступления в последнюю стадию обучения. </w:t>
      </w:r>
    </w:p>
    <w:p w:rsidR="00B7327D" w:rsidRDefault="00B7327D" w:rsidP="00B7327D">
      <w:pPr>
        <w:pStyle w:val="Heading4"/>
      </w:pPr>
      <w:bookmarkStart w:id="306" w:name="_Toc420955595"/>
      <w:r>
        <w:t>Необходимость уделения особого внимания научной идентичности духовной семинарии и не ограничинание ее исламским правом и теорией исламского права</w:t>
      </w:r>
      <w:bookmarkEnd w:id="306"/>
    </w:p>
    <w:p w:rsidR="00B7327D" w:rsidRDefault="00AE6B79" w:rsidP="00B7327D">
      <w:r>
        <w:t xml:space="preserve">Научная идентичность духовной семинарии является важным моментом. И не ограничивается исламским правом и теорией исламского права. Исламское право и теория исламского права очень важны. </w:t>
      </w:r>
      <w:r w:rsidR="0057273E">
        <w:t xml:space="preserve">В этом нет сомнения. Мы и раньше говорили, что основой духовной семинарии является исламское право. Но, это не значит, что мы не нуждаемся в философии. Мы как никогда сегодня нуждаемся в философии. </w:t>
      </w:r>
    </w:p>
    <w:p w:rsidR="0057273E" w:rsidRDefault="00E33830" w:rsidP="00B7327D">
      <w:r>
        <w:t xml:space="preserve">Были дни, когда наши великие ученые, великие муджтахиды совершали долгие путешествия ради философии. Подобно Ахунду Хорасани, которы изучал в Сабзеваре философию у Хадж Мулла Хади. Или же другие великие знатоки исламского права и теории исламского права, которые изучали философию. Мы сегодня нуждаемся намного больше чем в те дни. </w:t>
      </w:r>
      <w:r w:rsidR="00122ED9">
        <w:t xml:space="preserve">В те дни, когда покойный Алламе Табатабаи изучал философию у покойного сеййид Хусейна Бадкубеи мы нуждались в исламской философии намного меньше сегодняшнего. Сегодня столько различных школ мысли и различных сомнений в мире! И ко всему этому можно прибавить все эти технологии связи и предачи информации. </w:t>
      </w:r>
      <w:r w:rsidR="00293785">
        <w:t>С помощью интернета и других средств, книг, журналов, и т.д. и т.п. Поэтому, мы нуждаемся в философии. И не только в философии, и в других науках тоже нуждается духовная семинария.</w:t>
      </w:r>
    </w:p>
    <w:p w:rsidR="00060656" w:rsidRDefault="00060656" w:rsidP="00060656">
      <w:pPr>
        <w:pStyle w:val="Heading4"/>
      </w:pPr>
      <w:bookmarkStart w:id="307" w:name="_Toc420955596"/>
      <w:r>
        <w:t>Необходимость наличия специалистов в каждой из наук в духовной семинарии</w:t>
      </w:r>
      <w:bookmarkEnd w:id="307"/>
    </w:p>
    <w:p w:rsidR="002D23A0" w:rsidRDefault="00937D03" w:rsidP="00B7327D">
      <w:r>
        <w:t xml:space="preserve">Конечно если кто-то сможет стать специалистом во всех науках... Но это или вовсе невозможно, или же весьма сложно. И плошлом тоже невозможно было. Я должен вам сказать это. Иногда наши великие правоведы и ученые приводят в пример таких ученых таких личностей как покойный шейх Туси или Алламе Хилли. Да, шейх Туси (да будет доволен им Аллах!) является великим правоведом, обладателем собственной школы и мнения, и обладателем открытий в области теории исламского права. Первые основы теории исламского права были заложены </w:t>
      </w:r>
      <w:r>
        <w:lastRenderedPageBreak/>
        <w:t xml:space="preserve">именно им и ему подобными людьми. Он был правоведом, знатоком теории исламского права, толкователем Корана, хадисоведом и знатоком методологии. Но, во всех ли этих науках он был специалистом? Нет! Да, он был знатоком исламского права, даже говорят, что спустя 200 лет правоведы использовали его методы в исламском праве. Их называли «последователями». </w:t>
      </w:r>
      <w:r w:rsidR="009E0A07">
        <w:t xml:space="preserve">Но, обратите внимание, в методологии Наджаши является большим специалистом. Он практически неизвестен по сравнению с шейхом Туси и является его современником. </w:t>
      </w:r>
      <w:r w:rsidR="002D23A0">
        <w:t xml:space="preserve">Но, его книга пользуется у специалистов большей популярностью нежели книги шейха Туси в этом области, «Риджала» и «Фехреста». И это на самом деле так. Его книги на самом деле более крепкие и заслуживают большего доверия. То есть, нельзя сказать, что шейх со всем своим величием в этой науке так же был великим. </w:t>
      </w:r>
    </w:p>
    <w:p w:rsidR="002D23A0" w:rsidRDefault="002D23A0" w:rsidP="00B7327D">
      <w:r>
        <w:t xml:space="preserve">Или же Алламе (да будет доволен им Аллах!), который также был правоведом и знатоком теории исламского права и логики и философии и теологии и методологии и во всех этих науках у него имеются книги. По философии им написано толкование «Хикматул айн», который является толкованием книги Дабиран Катиби Газвини, который был учителем Алламе и Алламе изучал у него философию. Но его книга по философии не является книгой первого уровня по философии. То есть, его нельзя сравнивать с книгами Ибн Сины. И с трудами более поздних ученых невозможно сравнивать. Поэтому мы не можем сказать, что в прошлом люди могли стать специалистами во всех науках. Нет, одни были специалистами в одних, а другие в других. У нас имеются Алламе, исследователи в исламском праве и шейх Туси, который был специалистом в философии и теологии. В этом нет проблем. </w:t>
      </w:r>
    </w:p>
    <w:p w:rsidR="00723A4C" w:rsidRDefault="002D23A0" w:rsidP="00B7327D">
      <w:r>
        <w:t xml:space="preserve">Сегодня все обстоит также. </w:t>
      </w:r>
      <w:r w:rsidR="00723A4C">
        <w:t xml:space="preserve">Нет никаких проблем в том, чтобы и сегодня иметь правоведов, философов, специалистов в исламских гуманитарных науках, специалистов в толковании Корана (толкование нельзя упускать из виду, в этой области тоже требуются специалисты), специалистов в проповеди и пропаганде. </w:t>
      </w:r>
    </w:p>
    <w:p w:rsidR="006771B8" w:rsidRDefault="006771B8" w:rsidP="006771B8">
      <w:pPr>
        <w:pStyle w:val="Heading5"/>
      </w:pPr>
      <w:bookmarkStart w:id="308" w:name="_Toc420955597"/>
      <w:r>
        <w:t>Обращение внимания к положению специалистов во всех отраслях наук в духовной семинарии</w:t>
      </w:r>
      <w:bookmarkEnd w:id="308"/>
    </w:p>
    <w:p w:rsidR="00060656" w:rsidRDefault="002D23A0" w:rsidP="00B7327D">
      <w:r>
        <w:t xml:space="preserve"> </w:t>
      </w:r>
      <w:r w:rsidR="00937D03">
        <w:t xml:space="preserve"> </w:t>
      </w:r>
      <w:r w:rsidR="00DB0820">
        <w:t xml:space="preserve">Что плохого в том, чтобы среди элиты духовной семинарии были специалисты в пропаганде, преподавали и занимались пропагандой в этом странном и удивительном мире!? Или как сказал господин Кааби «странном мире, который будет еще более странным завтра». У нас должны быть преподаватели в различных отраслях. Их научная степень должна ценится. Не должно  быть такого, чтобы специалисты по исламскому праву пользовались уважением в обществе, а специалисты в философии не имели такого уважения. Этого не должно быть. Это наука, исламская наука и должна иметь свое место в духовной семинарии. </w:t>
      </w:r>
    </w:p>
    <w:p w:rsidR="00DB0820" w:rsidRDefault="00DB0820" w:rsidP="00DB0820">
      <w:pPr>
        <w:pStyle w:val="Heading4"/>
      </w:pPr>
      <w:bookmarkStart w:id="309" w:name="_Toc420955598"/>
      <w:r>
        <w:t>Классификация и определение приоритетных наук в духовной семинарии</w:t>
      </w:r>
      <w:bookmarkEnd w:id="309"/>
    </w:p>
    <w:p w:rsidR="00DB0820" w:rsidRDefault="00EB0658" w:rsidP="00EB0658">
      <w:r>
        <w:t xml:space="preserve">Еще одним важным делом является классификация наук. И некоторые господа указали на то, что необходимо определить приоритетные науки, определить их уровень и ценность.  Необходимо классифицировать их согласно нашим нуждам. Если мы будем мерить их сегодняшними нуждами, то я боюсь что мы получим не тот результат. В любом случае, ясно одно, исламское право и теория исламского права, которая является часть исламской юриспруденции являются основной деятельностью духовной семинарии. Но, ваш покорный слуга не сторонник того, чтобы теория исламского права стала отдельной специализацией, я не вижу в этом особой ценности. Теория исламского права должна служить исламскому праву. Сами правоведы и специалисты в теории исламского права признают, что многие обсуждаемые в теории исламского права вопросы не оказывают исламскому праву никакой услуги и не имеют к исламскому праву никакого </w:t>
      </w:r>
      <w:r>
        <w:lastRenderedPageBreak/>
        <w:t xml:space="preserve">отношения. Теория исламского права должна быть наряду с исламским правом. И в то же время необходимо уделять особое внимание другим отраслям, таким как философия, толкование Корана, теология и т.д. Как сильно мы на сегодняшний день нуждаемся в теологии! Все эти отрасли очень нужны. </w:t>
      </w:r>
    </w:p>
    <w:p w:rsidR="00EB0658" w:rsidRDefault="00EB0658" w:rsidP="00EB0658">
      <w:pPr>
        <w:pStyle w:val="Heading4"/>
      </w:pPr>
      <w:bookmarkStart w:id="310" w:name="_Toc420955599"/>
      <w:r>
        <w:t>Использование новых методов обучения</w:t>
      </w:r>
      <w:bookmarkEnd w:id="310"/>
    </w:p>
    <w:p w:rsidR="00EB0658" w:rsidRDefault="00AF30B6" w:rsidP="005D107F">
      <w:r>
        <w:t xml:space="preserve">Еще один вопрос связанный с научностью духовной семинарии и научной идентичностью духвоной семинарии. Этот вопрос заключается в том, что не стоит боятся новых методов обучения, распространения знаний, производства знаний. Не стоит </w:t>
      </w:r>
      <w:r w:rsidR="005D107F">
        <w:t xml:space="preserve">чураться </w:t>
      </w:r>
      <w:r>
        <w:t xml:space="preserve">их. </w:t>
      </w:r>
      <w:r w:rsidR="005D107F">
        <w:t xml:space="preserve">Когда нашей целью является наука, и мы на самом деле находимся в поисках знаний, и руководство в руках знающих людей, то какими бы ни были новые методы все они приемлемы. </w:t>
      </w:r>
    </w:p>
    <w:p w:rsidR="005D107F" w:rsidRDefault="005D107F" w:rsidP="005D107F">
      <w:r>
        <w:t xml:space="preserve">Я должен сказать, что в этой самой духовной семинарии Кума основателем программного обучения был один из самых известных и исключительных правоведов, то есть, покойный аятулла Гулпайгани. Это он основал духовную семинарию в Куме, которая работала на основе программы. И это было до духовной семинарии Хагани. Покойный господин Бехешти и другие создавали духовную семинарию Хагани по образу духовной семинарии Гулпайгани. На самом деле покойный господин Бехешти и другие преподаватели находились там, потом ушли оттуда и основали свое учебное заведение Хагани. Учебное заведение господина Гулпайгани, который насколько я знаю по сей день именуется также, является самым ранним учебным заведением в духовной семинарии, который </w:t>
      </w:r>
      <w:r w:rsidR="006D15C4">
        <w:t xml:space="preserve">работал по программе. Господин Гулпайгани, который был искустным правоведом, специалистом в исламском праве и приверженным к вопросам исламского права человеком, не побоялся воплотить в жизнь новую программу обучения. Конечно, у него были и другие новшества. Именно он впервые начал использовать компьютеры для обучения в духовной семинарии. Потом это распространилось. </w:t>
      </w:r>
    </w:p>
    <w:p w:rsidR="006D15C4" w:rsidRDefault="009A4EB7" w:rsidP="009A4EB7">
      <w:pPr>
        <w:pStyle w:val="Heading2"/>
      </w:pPr>
      <w:bookmarkStart w:id="311" w:name="_Toc420955600"/>
      <w:r>
        <w:t>Нравственность и воспитание в духовной семинарии</w:t>
      </w:r>
      <w:bookmarkEnd w:id="311"/>
    </w:p>
    <w:p w:rsidR="009A4EB7" w:rsidRDefault="009A4EB7" w:rsidP="009A4EB7">
      <w:r>
        <w:t xml:space="preserve">Еще одним вопросом является нравственность и воспитание в духовной семинарии. Так как, времени уже прошло слишком много я об это скажу и закончу свою речь. Некоторые господа очень подробно изложили вопрос о нравственности и воспитании и очень хорошо изложили. И я согласен с ними. Вопрос нравственности и воспитания имеет для нас важное значение по двум направлениям: </w:t>
      </w:r>
    </w:p>
    <w:p w:rsidR="009A4EB7" w:rsidRDefault="009A4EB7" w:rsidP="009A4EB7">
      <w:pPr>
        <w:pStyle w:val="Heading3"/>
      </w:pPr>
      <w:bookmarkStart w:id="312" w:name="_Toc420955601"/>
      <w:r>
        <w:t>Внутри самой духовной семинарии</w:t>
      </w:r>
      <w:bookmarkEnd w:id="312"/>
    </w:p>
    <w:p w:rsidR="009A4EB7" w:rsidRDefault="009A4EB7" w:rsidP="009A4EB7">
      <w:r>
        <w:t xml:space="preserve">Одним из направлений является сама духовная семинария. Мы в конце концов хотим быть духовным лицом, проповедником. </w:t>
      </w:r>
      <w:r w:rsidR="004B520A">
        <w:t xml:space="preserve">По тем причинам и основаниям, которые были упомянуты мы должны обладать нравственностью. </w:t>
      </w:r>
    </w:p>
    <w:p w:rsidR="004B520A" w:rsidRDefault="004B520A" w:rsidP="004B520A">
      <w:pPr>
        <w:pStyle w:val="Heading3"/>
      </w:pPr>
      <w:bookmarkStart w:id="313" w:name="_Toc420955602"/>
      <w:r>
        <w:t>Вне духовной семинарии</w:t>
      </w:r>
      <w:bookmarkEnd w:id="313"/>
    </w:p>
    <w:p w:rsidR="00994DFF" w:rsidRDefault="00E041B3" w:rsidP="00DC6782">
      <w:r>
        <w:t xml:space="preserve">Второе направление: вне духовной семинарии. </w:t>
      </w:r>
      <w:r w:rsidR="00DC6782">
        <w:t xml:space="preserve">Имеется огромное поле работы, на которой мы не можем работать кроме как ознакомившись с нравственными и воспитательными принципами. Обратите внимание, в нашей стране существует огромное охватившее всю страну хозяйство и почва под названием «образование и обучение». Если мы будем выступать по телевидению, то какое количество слушателей мы можем охватить? </w:t>
      </w:r>
      <w:r w:rsidR="00116FDE">
        <w:t xml:space="preserve">Однако, в образовательной системе нашей страны каждый год появляются милилоны новых слушателей, постоянных слушателей, которые находятся с образовательной системой на протяжении 12-ти лет. Что может быть лучше этого? </w:t>
      </w:r>
      <w:r w:rsidR="00994DFF">
        <w:t xml:space="preserve">Этот канал насыщения сердец и умов существует в образовательной системе. Какова наша доля в этой системе? Мы должны сказать нулевая. То, что некоторые духовные лица приходят в школы и проводят общественные молитвы или произносят речи ничто, вообще ничто. </w:t>
      </w:r>
    </w:p>
    <w:p w:rsidR="006F71F6" w:rsidRDefault="006F71F6" w:rsidP="006F71F6">
      <w:pPr>
        <w:pStyle w:val="Heading3"/>
      </w:pPr>
      <w:bookmarkStart w:id="314" w:name="_Toc420955603"/>
      <w:r>
        <w:lastRenderedPageBreak/>
        <w:t>Приоритетность внутреннего исправления духовной семинарии в вопросе нравственности и воспитания</w:t>
      </w:r>
      <w:bookmarkEnd w:id="314"/>
    </w:p>
    <w:p w:rsidR="00F82393" w:rsidRDefault="00DC6782" w:rsidP="00DC6782">
      <w:r>
        <w:t xml:space="preserve"> </w:t>
      </w:r>
      <w:r w:rsidR="00F82393">
        <w:t xml:space="preserve">Если мы в духовной семинарии будем иметь педагогическое отделение, воспитаем специалистов педагогов и будем серьезно относится внутри духовной семинарии к воспитанию и педагогике, тогда сможем претендовать на присутствие в образовательной системе. Не в том смысле что станем министром образования, нет, речь не об этом. Речь идет об учебниках, воспитании учителей, религиозном воспитании учителей, производстве религиозных и не религиозных книг. То есть,  такие учебники как учбеник по физике или математике также могут быть учебниками по единобожию. Они могут сделать человека как безбожником, который безразличен к Творцу и Дню Воскресения, так и религиозным, набожным и монотеистом.  </w:t>
      </w:r>
    </w:p>
    <w:p w:rsidR="00333FBA" w:rsidRDefault="00BA6DD3" w:rsidP="00DC6782">
      <w:r>
        <w:t xml:space="preserve">Мы должны подготовит духовную семинарию. На данный момент духовная семинария не подготовлена. Я нисколько не жалуюсь на образовательную систему, вы должны это знать. Я сам вышел из духовной семинарии и знаю что там происходит. На данный момент духовная семинария не готова и мы не можем сказать: </w:t>
      </w:r>
      <w:r w:rsidR="0096100C">
        <w:t xml:space="preserve">господа приходите и подготовте все необходимое для воспитания учителей и написания учебников на основе религиозного мировозрения и религиозного руководства. Это из тех работ, которые должны быть проделаны в духовной семинарии. </w:t>
      </w:r>
    </w:p>
    <w:p w:rsidR="004B520A" w:rsidRDefault="00333FBA" w:rsidP="00333FBA">
      <w:pPr>
        <w:pStyle w:val="Heading2"/>
      </w:pPr>
      <w:bookmarkStart w:id="315" w:name="_Toc420955604"/>
      <w:r>
        <w:t>Сомнения по поводу ослабления исламского права</w:t>
      </w:r>
      <w:r w:rsidR="00F82393">
        <w:t xml:space="preserve"> </w:t>
      </w:r>
      <w:r>
        <w:t>и теории исламского права по причине развития других отраслей</w:t>
      </w:r>
      <w:bookmarkEnd w:id="315"/>
    </w:p>
    <w:p w:rsidR="00162740" w:rsidRDefault="003A6EB4" w:rsidP="00ED7300">
      <w:r>
        <w:t xml:space="preserve">В общем у духовной семинарии очень много работы. Необходимо также заметить, что когда мы говорим, что те или иные отрасли должны развиваться и те или иные работы должны быть проделаны, то некоторые говорят мне, что я проигнорировал важность исламского права и теории исламского права и теперь из наших духовных семинариев больше не выходят такие ученые как автор книги «Джавахир» или шейх Ансари. </w:t>
      </w:r>
      <w:r w:rsidR="00ED7300">
        <w:t xml:space="preserve">Эти слова весьма распространены. Я не согласен с этими словами. </w:t>
      </w:r>
    </w:p>
    <w:p w:rsidR="00162740" w:rsidRDefault="00162740" w:rsidP="00162740">
      <w:pPr>
        <w:pStyle w:val="Heading3"/>
      </w:pPr>
      <w:bookmarkStart w:id="316" w:name="_Toc420955605"/>
      <w:r>
        <w:t>Исключительность таких людей как шейх Ансари и автор книги «Джавахир»</w:t>
      </w:r>
      <w:bookmarkEnd w:id="316"/>
    </w:p>
    <w:p w:rsidR="00333FBA" w:rsidRDefault="00ED7300" w:rsidP="00ED7300">
      <w:r>
        <w:t xml:space="preserve">Во-первых, где подобные шейху Ансари? Разве в тех духовных семинариях, которые работали только в этих направлениях у нас были такие как шейх Ансари? Я уже говорил, что не думаю, что кто-либо после шейха Ансари из его учеников или учеников его учеников достиг уровня шейха Ансари. Да, его слова приводят, критикуют и опровергают, и некоторое из критики  является уместным, но, вопрос о шейхе Ансари является совсем другим вопросом. </w:t>
      </w:r>
    </w:p>
    <w:p w:rsidR="00162740" w:rsidRDefault="00964050" w:rsidP="00ED7300">
      <w:r>
        <w:t xml:space="preserve">Обратите внимание на форму в которую вылил шейх (да помилует его Аллах!) выведение правовых решений после автора книги «Джавахир» и с помощью трудов автора «Джавахир». Сравние «Макасиб»  </w:t>
      </w:r>
      <w:r w:rsidR="001622C0">
        <w:t xml:space="preserve">шейха Ансари и главы «Матаджир» из книги «Джавахир» дает понять, что насколько велика была между ними разница. После автора книги «Джавахир» как много наши духовные семинарии воспитали таких как он, что теперь мы приходим и жалуемся что духовные семинарии больше не воспитывают таких людей!? Хорошо, это были жалобы, человек время от времени встречает такие жалобы в тех или иных научных и человеческих обществах. </w:t>
      </w:r>
    </w:p>
    <w:p w:rsidR="001622C0" w:rsidRDefault="001622C0" w:rsidP="00ED7300">
      <w:r>
        <w:t xml:space="preserve">Если в наше время мы не можем воспитать таких людей как шейх Ансари или автор книги «Джавахир», то это не значит, что мы должны жаловаться на то, что не смогли. Это не значит, что мы должны воображать себе, что если бы все кроме исламского права и теории исламского права мы оставили бы в стороне, то смогли бы воспитать таких людей. Нет, и в те дни, когда неджефская духовная семинария занималась только исламским правом и теорией исламского права, и </w:t>
      </w:r>
      <w:r>
        <w:lastRenderedPageBreak/>
        <w:t>покойный сеййид Исфахани (да будет доволен им Аллах!) говорил, что нужно заниматься только исламским правом и теорией исламского права, мы не видели, чтобы были люди подобные автору «Джавахира» или шейху Ансари. Это во первых.</w:t>
      </w:r>
    </w:p>
    <w:p w:rsidR="001622C0" w:rsidRDefault="001622C0" w:rsidP="001622C0">
      <w:pPr>
        <w:pStyle w:val="Heading3"/>
      </w:pPr>
      <w:bookmarkStart w:id="317" w:name="_Toc420955606"/>
      <w:r>
        <w:t>Недостаточность исламского права и теории исламского права для пропаганды и наставления общества в современном мире</w:t>
      </w:r>
      <w:bookmarkEnd w:id="317"/>
    </w:p>
    <w:p w:rsidR="001622C0" w:rsidRDefault="009508AD" w:rsidP="000210C5">
      <w:r>
        <w:t xml:space="preserve">Во-вторых, мы убеждены сегодня, что являемся слугами религии. Мы не слуги имен и названий. Для чего существует духовенство? Духовенство существует, чтобы насыщать народ духовностью и религией. Конечно, будучи знающими. В те дни, семинарист поступал в духовную семинарию в Неджефе, изучал исламское право, теорию исламского права, методологию и некоторые другие вещи, становился ученым, чатью элиты духовной семинарии, и если он оставался в Неджефе, то становился таким как Бахр Аль-Улум или Кашиф Аль-Гита. А если уехжал из Неджефа, то становился таким как Мирза Куми, Мулла Махди Нараки, Мулла Ахмад Нараки, Хаджи Калбаси, сеййид Шафти и им подобные люди. То есть, каждый из этих людей находился в разных городах и был достаточен для обеспечения людей той местности духовной, религиозной и интеллектуальной пищей. </w:t>
      </w:r>
      <w:r w:rsidR="00ED4914">
        <w:t xml:space="preserve">Одного лишь сеййида Шафти, или Хаджи Калбаси, или шахида Мирзы Махди в городе Машхад было достаточно для интеллектуального </w:t>
      </w:r>
      <w:r w:rsidR="003E6CAC">
        <w:t xml:space="preserve">обеспечения людей. Тогда факторов выводящих людей из пути и создающих сомнения было намного меньше. Это были те самые вожделения, которые существовали всегда. И для борьбы с ними было достаточно проповеди, напоминания и тому подобных вещей. Оставалась группа людей, так грешники были во все времена. В те дни не было ни телевидения, не интернета, ни всех этих книги, журналов,  новых идей и в умах людей всех этих философских течений. </w:t>
      </w:r>
      <w:r w:rsidR="00C51FF1">
        <w:t xml:space="preserve">Не было телеканалов и спутникового телевидения, которые влияют на всех начиная от молодых и заканчивая пожилыми людьми. В те дни, когда ученый приезжал в какой-либо город, такой, к примеру, как Мирза Куми или Хаджи Калбаси, то был в этом городе самым уважаемым человеком. Самыми уважаемыми людьми были те люди, которые </w:t>
      </w:r>
      <w:r w:rsidR="008C535D">
        <w:t xml:space="preserve">немного знали литературу, </w:t>
      </w:r>
      <w:r w:rsidR="00A667CA">
        <w:t>логику</w:t>
      </w:r>
      <w:r w:rsidR="008C535D">
        <w:t xml:space="preserve"> или тому подобные вещи. Эти были самыми уважаемыми. Никто не мог справиться с ними на научном поле. Но сегодня все иначе. </w:t>
      </w:r>
      <w:r w:rsidR="00A667CA">
        <w:t xml:space="preserve">Если сегодня мы изучим исламское право или теорию исламского права и приедем в какой-либо город, то врядли мы будем самыми сильными в этом городе с точки зрения науки. В различных отраслях и направлениях имеются люди, которые </w:t>
      </w:r>
      <w:r w:rsidR="000419B8">
        <w:t xml:space="preserve">в совершенстве владеют этими отраслями и направлениями. </w:t>
      </w:r>
      <w:r w:rsidR="00C265B0">
        <w:t xml:space="preserve">Если кто-то захочет составить им конкуренцию, то должен быть одного уровня с ними. </w:t>
      </w:r>
      <w:r w:rsidR="000210C5">
        <w:t xml:space="preserve">Сегодня исламского права и теории исламского права недостаточно, чтобы пропагандировать религию. Поэтому у духовной семинарии очень тяжелая задача. Это разнообразие наук в духовной семинарии является несомненной нуждой и нужно учитывать это при составлении программы обучения. </w:t>
      </w:r>
    </w:p>
    <w:p w:rsidR="003A4968" w:rsidRDefault="003A4968" w:rsidP="003A4968">
      <w:pPr>
        <w:pStyle w:val="Heading2"/>
      </w:pPr>
      <w:bookmarkStart w:id="318" w:name="_Toc420955607"/>
      <w:r>
        <w:t>Необходимо увеличивать количество семинаристов посредством современных методов</w:t>
      </w:r>
      <w:bookmarkEnd w:id="318"/>
    </w:p>
    <w:p w:rsidR="00097694" w:rsidRDefault="00E85D66" w:rsidP="00F631C0">
      <w:r>
        <w:t xml:space="preserve">Конечно, на это было сделано указание и я также согласен с тем, что количество в духовной семинарии играет свою роль. Количество в наших духовных семинариев </w:t>
      </w:r>
      <w:r w:rsidR="00F631C0">
        <w:t xml:space="preserve">недостаточное. Если мы хотим увеличить количество, то необходимо искать пути. Одними призывами невозможно привлекать людей. В сегодняшнем мире существуют различные методы привлечения. Необходимо пользоваться этими методами. Людей, которые обладают талантами, желанием и готовностью и которых возможно привлечь в духовную семинарию необходимо привлекать. </w:t>
      </w:r>
    </w:p>
    <w:p w:rsidR="00097694" w:rsidRPr="00097694" w:rsidRDefault="00097694" w:rsidP="00F631C0">
      <w:pPr>
        <w:rPr>
          <w:rStyle w:val="Heading2Char"/>
        </w:rPr>
      </w:pPr>
      <w:bookmarkStart w:id="319" w:name="_Toc420955608"/>
      <w:r w:rsidRPr="00097694">
        <w:rPr>
          <w:rStyle w:val="Heading2Char"/>
        </w:rPr>
        <w:t>Важность управления духовной семинарией</w:t>
      </w:r>
      <w:bookmarkEnd w:id="319"/>
    </w:p>
    <w:p w:rsidR="003A4968" w:rsidRDefault="00F631C0" w:rsidP="00F631C0">
      <w:r>
        <w:lastRenderedPageBreak/>
        <w:t>Поэтому и слов много и дел.</w:t>
      </w:r>
      <w:r w:rsidR="00097694">
        <w:t xml:space="preserve"> </w:t>
      </w:r>
      <w:r w:rsidR="0028458C">
        <w:t xml:space="preserve">К счастью, духовная семинария находится в движении. Хвала Богу за последние годы было многое сделано. </w:t>
      </w:r>
      <w:r w:rsidR="008C6A22">
        <w:t xml:space="preserve">Вопрос об управлении необходимо очень серьезно воспринимать. </w:t>
      </w:r>
    </w:p>
    <w:p w:rsidR="003329ED" w:rsidRDefault="004C3F2F" w:rsidP="003329ED">
      <w:pPr>
        <w:pStyle w:val="Heading3"/>
      </w:pPr>
      <w:bookmarkStart w:id="320" w:name="_Toc420955609"/>
      <w:r>
        <w:t xml:space="preserve">Поддержка </w:t>
      </w:r>
      <w:r w:rsidR="008D1CBC">
        <w:t xml:space="preserve">и запрет ослабления </w:t>
      </w:r>
      <w:r w:rsidR="003329ED">
        <w:t>существующего управления</w:t>
      </w:r>
      <w:bookmarkEnd w:id="320"/>
    </w:p>
    <w:p w:rsidR="004C3F2F" w:rsidRDefault="004C3F2F" w:rsidP="003329ED">
      <w:r>
        <w:t xml:space="preserve"> </w:t>
      </w:r>
      <w:r w:rsidR="008D1CBC">
        <w:t xml:space="preserve">Существующее управление является крепким управлением, является управлением которое приемлемо, нажи религиозные атворитеты подписались под этим управлением. Высший совет управления и управление духовной семинарией нельзя ослаблять. Нельзя создавать кризис, они должны делать свое дело. Возможно кто-то может быть не согласен с тем или иным словом, делом или шагом. Это очень хорошо, несогласие может выразить и исправить дело. Но, будьте бдительны, чтобы не ослаблять управление. </w:t>
      </w:r>
    </w:p>
    <w:p w:rsidR="008D1CBC" w:rsidRDefault="008D1CBC" w:rsidP="00495468">
      <w:pPr>
        <w:pStyle w:val="Heading2"/>
      </w:pPr>
      <w:bookmarkStart w:id="321" w:name="_Toc420955610"/>
      <w:r>
        <w:t xml:space="preserve">Необходимость сохранения и укрепления </w:t>
      </w:r>
      <w:r w:rsidR="00495468">
        <w:t>«О</w:t>
      </w:r>
      <w:r>
        <w:t>бщества препод</w:t>
      </w:r>
      <w:r w:rsidR="00495468">
        <w:t>а</w:t>
      </w:r>
      <w:r>
        <w:t>вателей духовной семинарии</w:t>
      </w:r>
      <w:r w:rsidR="00495468">
        <w:t>»</w:t>
      </w:r>
      <w:bookmarkEnd w:id="321"/>
    </w:p>
    <w:p w:rsidR="008D1CBC" w:rsidRDefault="00495468" w:rsidP="000A00D1">
      <w:r>
        <w:t xml:space="preserve">Также будьте осторожны, дабы не ослабить «Общество преподавателей духовной семинарии». Не ослабляйте укоренившиеся и основные органы духовной семинарии. </w:t>
      </w:r>
      <w:r w:rsidR="000A00D1">
        <w:t xml:space="preserve">«Общество преподавателей» очень нужный орган. «Общество преподавателей» не является только лишь личностями. Это общественный институт, это адрес, который </w:t>
      </w:r>
      <w:r w:rsidR="00E0109D">
        <w:t xml:space="preserve">имеет продолжение. Уже более 44 лет этот институт присутствует на различных аренах. Это общество необходимо сохранить. </w:t>
      </w:r>
    </w:p>
    <w:p w:rsidR="00E0109D" w:rsidRDefault="00851C60" w:rsidP="00851C60">
      <w:pPr>
        <w:pStyle w:val="Heading2"/>
      </w:pPr>
      <w:bookmarkStart w:id="322" w:name="_Toc420955611"/>
      <w:r>
        <w:t>Духовная семинария и вопрос о познании врага</w:t>
      </w:r>
      <w:bookmarkEnd w:id="322"/>
    </w:p>
    <w:p w:rsidR="00851C60" w:rsidRDefault="00620880" w:rsidP="00620880">
      <w:pPr>
        <w:pStyle w:val="Heading3"/>
      </w:pPr>
      <w:bookmarkStart w:id="323" w:name="_Toc420955612"/>
      <w:r>
        <w:t>Необходи</w:t>
      </w:r>
      <w:r w:rsidR="006529A1">
        <w:t>мость познания врага</w:t>
      </w:r>
      <w:bookmarkEnd w:id="323"/>
    </w:p>
    <w:p w:rsidR="00620880" w:rsidRDefault="00435C9E" w:rsidP="00A610DC">
      <w:r>
        <w:t xml:space="preserve">И последнее, что я записал для себя тоже выскажу. Правда между им и тем что было сказано еще есть несколько сраниц, но, времени уже нет. </w:t>
      </w:r>
      <w:r w:rsidR="00766BD3">
        <w:t xml:space="preserve">Мы уделяем внимание религии, углублению в религию, распространению  и пропаганде религии. Мы должны познать и врага этого явления. </w:t>
      </w:r>
      <w:r w:rsidR="00151893">
        <w:t xml:space="preserve">Кто является тем, кто сегодня боится и препятствует распространению и углублению религии? Этими самыми являются империалисты, во главе которых стоит Америка и самыми активными из которых являются сионисты. Как сионистское объединение, так и </w:t>
      </w:r>
      <w:r w:rsidR="002D7B18">
        <w:t xml:space="preserve">сфабрикованное </w:t>
      </w:r>
      <w:r w:rsidR="00151893">
        <w:t xml:space="preserve">государство. </w:t>
      </w:r>
      <w:r w:rsidR="002D7B18">
        <w:t xml:space="preserve">Они являются врагами религии. Не стоит недооценивать эти акции сожжения Священного Корана. Или карикатуры на дорогого Посланника Аллаха. Правда все это началось с Салмана Рушди. Но, до того и после того огромная машина по производству кинематографа, Голливуд и голливудские организации получили задание распространять исламофобию. </w:t>
      </w:r>
      <w:r w:rsidR="00A610DC">
        <w:t xml:space="preserve">И теперь их адепты в  Иране говорят нам, что как Исламская Республика может ожидать от людей искусства, чтобы они действовали по заказу? Это вы по заказу работаете, вы думаете мы не понимаем? Это заказ снимать фильмы против Ислама, духовенства, Корана, шиизма и религии, не говоря уже об Исламской Революции. Ясно, что они против Исламской Революции снимают фильмы. Они враги. </w:t>
      </w:r>
      <w:r w:rsidR="0088222A">
        <w:t xml:space="preserve">Врагом религии, распространения религии и веры в религию является империализм. </w:t>
      </w:r>
    </w:p>
    <w:p w:rsidR="0088222A" w:rsidRDefault="0088222A" w:rsidP="0088222A">
      <w:pPr>
        <w:pStyle w:val="Heading3"/>
      </w:pPr>
      <w:bookmarkStart w:id="324" w:name="_Toc420955613"/>
      <w:r>
        <w:t>Принятие позиции по отношению к империализму</w:t>
      </w:r>
      <w:bookmarkEnd w:id="324"/>
    </w:p>
    <w:p w:rsidR="0088222A" w:rsidRDefault="00634DCA" w:rsidP="00A610DC">
      <w:r>
        <w:t>Духовная семинария не может молчать перед империализмом. Я должен это сказать. Духовная семинария всегда должна принимать позицию по отношению к империализму.</w:t>
      </w:r>
    </w:p>
    <w:p w:rsidR="00634DCA" w:rsidRDefault="003866E2" w:rsidP="003866E2">
      <w:pPr>
        <w:pStyle w:val="Heading3"/>
      </w:pPr>
      <w:bookmarkStart w:id="325" w:name="_Toc420955614"/>
      <w:r>
        <w:t>Проницательность в действии и проявление осторожности, дабы не играть на поле врага</w:t>
      </w:r>
      <w:bookmarkEnd w:id="325"/>
    </w:p>
    <w:p w:rsidR="009712DE" w:rsidRDefault="008D530A" w:rsidP="009712DE">
      <w:r>
        <w:t xml:space="preserve">Самым ясным примером проницательности является то, чтобы мы смотрели какое действие совершенное нами может помочь врагу. Мы должны быть бдительны. Это касается всех в духовной семинарии, больших и малых без исключения. Все должны быть бдительны. </w:t>
      </w:r>
      <w:r w:rsidR="00FD42ED">
        <w:t xml:space="preserve">Иногда одно слово, действие, поступок или движение может принести пользу врагу. Мы не с этим </w:t>
      </w:r>
      <w:r w:rsidR="00FD42ED">
        <w:lastRenderedPageBreak/>
        <w:t xml:space="preserve">намерением совершаем дело, но не все зависит от нашего намерения и оставляет свой след. </w:t>
      </w:r>
      <w:r w:rsidR="009712DE">
        <w:t xml:space="preserve">Когда из ствола вылетает пуля и попадает в грудь другого человека и тот умирает, то уже неважно намеренно вы это сделали или нет. Действие пули не зависит от вашего намерения, хотели  вы его убить или нет. Необходимо проявлять осторожность, чтобы не соврешать ошибок. И в случае ошибок существуют наказания. </w:t>
      </w:r>
    </w:p>
    <w:p w:rsidR="009712DE" w:rsidRDefault="009712DE" w:rsidP="009712DE">
      <w:pPr>
        <w:pStyle w:val="Heading3"/>
      </w:pPr>
      <w:bookmarkStart w:id="326" w:name="_Toc420955615"/>
      <w:r>
        <w:t>Борьба и противостояние врагу</w:t>
      </w:r>
      <w:bookmarkEnd w:id="326"/>
    </w:p>
    <w:p w:rsidR="003866E2" w:rsidRDefault="009712DE" w:rsidP="009712DE">
      <w:r>
        <w:t>Поэтому, необходимо быть бдительным, чтобы не помогать врагу, необходимо бороться с ним.</w:t>
      </w:r>
    </w:p>
    <w:p w:rsidR="005713F6" w:rsidRDefault="005713F6" w:rsidP="005713F6">
      <w:r>
        <w:t>О Господи! То, что было сказано и то, что было услышано пусть будет сделано на Твоем пути!</w:t>
      </w:r>
    </w:p>
    <w:p w:rsidR="005713F6" w:rsidRDefault="005713F6" w:rsidP="00E951BC">
      <w:r>
        <w:t>О Господи! Сделай нас одними из преданных науке, религии</w:t>
      </w:r>
      <w:r w:rsidR="00E951BC">
        <w:t xml:space="preserve"> и</w:t>
      </w:r>
      <w:r>
        <w:t xml:space="preserve"> просвещению Семейства Пророка (мир им!)!</w:t>
      </w:r>
    </w:p>
    <w:p w:rsidR="00E951BC" w:rsidRDefault="00E951BC" w:rsidP="00E951BC">
      <w:r>
        <w:t>О Господи! Ради Мухаммада и его Семейства, сделай довольным священное сердце повелителя времени нашими по</w:t>
      </w:r>
      <w:r w:rsidR="00CE4A23">
        <w:t>ступками, словами и действиями!</w:t>
      </w:r>
    </w:p>
    <w:p w:rsidR="00E951BC" w:rsidRDefault="00CE4A23" w:rsidP="00E951BC">
      <w:r>
        <w:t>О Господи! Сделай нашу смерть такой, о которой просил Имам Саджад (мир ему!) у Тебя! Сделай нашу смерть мученичеством на Твоем пути!</w:t>
      </w:r>
    </w:p>
    <w:p w:rsidR="00F631C0" w:rsidRPr="009A4EB7" w:rsidRDefault="00CE4A23" w:rsidP="00B4433A">
      <w:r>
        <w:t>Мир Вам, милость Аллаха и Его благословение!</w:t>
      </w:r>
      <w:r w:rsidR="00403AF3">
        <w:t xml:space="preserve"> </w:t>
      </w:r>
    </w:p>
    <w:sectPr w:rsidR="00F631C0" w:rsidRPr="009A4EB7" w:rsidSect="001C23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F6" w:rsidRDefault="00482DF6" w:rsidP="000A42F3">
      <w:pPr>
        <w:spacing w:after="0" w:line="240" w:lineRule="auto"/>
      </w:pPr>
      <w:r>
        <w:separator/>
      </w:r>
    </w:p>
  </w:endnote>
  <w:endnote w:type="continuationSeparator" w:id="0">
    <w:p w:rsidR="00482DF6" w:rsidRDefault="00482DF6" w:rsidP="000A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F6" w:rsidRDefault="00482DF6" w:rsidP="000A42F3">
      <w:pPr>
        <w:spacing w:after="0" w:line="240" w:lineRule="auto"/>
      </w:pPr>
      <w:r>
        <w:separator/>
      </w:r>
    </w:p>
  </w:footnote>
  <w:footnote w:type="continuationSeparator" w:id="0">
    <w:p w:rsidR="00482DF6" w:rsidRDefault="00482DF6" w:rsidP="000A42F3">
      <w:pPr>
        <w:spacing w:after="0" w:line="240" w:lineRule="auto"/>
      </w:pPr>
      <w:r>
        <w:continuationSeparator/>
      </w:r>
    </w:p>
  </w:footnote>
  <w:footnote w:id="1">
    <w:p w:rsidR="00964050" w:rsidRDefault="00964050">
      <w:pPr>
        <w:pStyle w:val="FootnoteText"/>
      </w:pPr>
      <w:r>
        <w:rPr>
          <w:rStyle w:val="FootnoteReference"/>
        </w:rPr>
        <w:footnoteRef/>
      </w:r>
      <w:r>
        <w:t xml:space="preserve"> Священный Коран, сура Преграды, аят 157</w:t>
      </w:r>
    </w:p>
  </w:footnote>
  <w:footnote w:id="2">
    <w:p w:rsidR="00964050" w:rsidRDefault="00964050" w:rsidP="00842585">
      <w:pPr>
        <w:pStyle w:val="FootnoteText"/>
      </w:pPr>
      <w:r>
        <w:rPr>
          <w:rStyle w:val="FootnoteReference"/>
        </w:rPr>
        <w:footnoteRef/>
      </w:r>
      <w:r>
        <w:t xml:space="preserve"> Священный Коран, сура Покаяние, аят 122</w:t>
      </w:r>
    </w:p>
  </w:footnote>
  <w:footnote w:id="3">
    <w:p w:rsidR="00964050" w:rsidRDefault="00964050" w:rsidP="0035258A">
      <w:pPr>
        <w:pStyle w:val="FootnoteText"/>
      </w:pPr>
      <w:r>
        <w:rPr>
          <w:rStyle w:val="FootnoteReference"/>
        </w:rPr>
        <w:footnoteRef/>
      </w:r>
      <w:r>
        <w:t xml:space="preserve"> Священный Коран, сура Завернувшийся, аят 1-7</w:t>
      </w:r>
    </w:p>
  </w:footnote>
  <w:footnote w:id="4">
    <w:p w:rsidR="00964050" w:rsidRDefault="00964050">
      <w:pPr>
        <w:pStyle w:val="FootnoteText"/>
      </w:pPr>
      <w:r>
        <w:rPr>
          <w:rStyle w:val="FootnoteReference"/>
        </w:rPr>
        <w:footnoteRef/>
      </w:r>
      <w:r>
        <w:t xml:space="preserve"> Бихар Аль-Анвар, том 2, стр. 30</w:t>
      </w:r>
    </w:p>
  </w:footnote>
  <w:footnote w:id="5">
    <w:p w:rsidR="00964050" w:rsidRDefault="00964050">
      <w:pPr>
        <w:pStyle w:val="FootnoteText"/>
      </w:pPr>
      <w:r>
        <w:rPr>
          <w:rStyle w:val="FootnoteReference"/>
        </w:rPr>
        <w:footnoteRef/>
      </w:r>
      <w:r>
        <w:t xml:space="preserve"> Священный Коран, сура Покаяние, аят 52</w:t>
      </w:r>
    </w:p>
  </w:footnote>
  <w:footnote w:id="6">
    <w:p w:rsidR="00964050" w:rsidRDefault="00964050">
      <w:pPr>
        <w:pStyle w:val="FootnoteText"/>
      </w:pPr>
      <w:r>
        <w:rPr>
          <w:rStyle w:val="FootnoteReference"/>
        </w:rPr>
        <w:footnoteRef/>
      </w:r>
      <w:r>
        <w:t xml:space="preserve"> Нахджуль Балага, хутба 103</w:t>
      </w:r>
    </w:p>
  </w:footnote>
  <w:footnote w:id="7">
    <w:p w:rsidR="00964050" w:rsidRDefault="00964050">
      <w:pPr>
        <w:pStyle w:val="FootnoteText"/>
      </w:pPr>
      <w:r>
        <w:rPr>
          <w:rStyle w:val="FootnoteReference"/>
        </w:rPr>
        <w:footnoteRef/>
      </w:r>
      <w:r>
        <w:t xml:space="preserve"> Там же</w:t>
      </w:r>
    </w:p>
  </w:footnote>
  <w:footnote w:id="8">
    <w:p w:rsidR="00964050" w:rsidRDefault="00964050" w:rsidP="000A42F3">
      <w:pPr>
        <w:pStyle w:val="FootnoteText"/>
      </w:pPr>
      <w:r>
        <w:rPr>
          <w:rStyle w:val="FootnoteReference"/>
        </w:rPr>
        <w:footnoteRef/>
      </w:r>
      <w:r>
        <w:t xml:space="preserve"> Нахджуль Балага, хутба 153</w:t>
      </w:r>
    </w:p>
  </w:footnote>
  <w:footnote w:id="9">
    <w:p w:rsidR="00964050" w:rsidRDefault="00964050">
      <w:pPr>
        <w:pStyle w:val="FootnoteText"/>
      </w:pPr>
      <w:r>
        <w:rPr>
          <w:rStyle w:val="FootnoteReference"/>
        </w:rPr>
        <w:footnoteRef/>
      </w:r>
      <w:r>
        <w:t xml:space="preserve"> Там же</w:t>
      </w:r>
    </w:p>
  </w:footnote>
  <w:footnote w:id="10">
    <w:p w:rsidR="00964050" w:rsidRDefault="00964050">
      <w:pPr>
        <w:pStyle w:val="FootnoteText"/>
      </w:pPr>
      <w:r>
        <w:rPr>
          <w:rStyle w:val="FootnoteReference"/>
        </w:rPr>
        <w:footnoteRef/>
      </w:r>
      <w:r>
        <w:t xml:space="preserve"> Священный Коран, сура Ан-Намл, аят 14. Перевод:</w:t>
      </w:r>
      <w:r w:rsidRPr="00D13B9F">
        <w:t xml:space="preserve"> Они отвергли их неправедно и кичась, хотя в душе они убедились в [истинности] их. Посмотри же, чем кончили творящие беззаконие!</w:t>
      </w:r>
      <w:r>
        <w:t xml:space="preserve"> </w:t>
      </w:r>
    </w:p>
  </w:footnote>
  <w:footnote w:id="11">
    <w:p w:rsidR="00964050" w:rsidRDefault="00964050">
      <w:pPr>
        <w:pStyle w:val="FootnoteText"/>
      </w:pPr>
      <w:r>
        <w:rPr>
          <w:rStyle w:val="FootnoteReference"/>
        </w:rPr>
        <w:footnoteRef/>
      </w:r>
      <w:r>
        <w:t xml:space="preserve"> Нахдж аль-Балага, хутба 50</w:t>
      </w:r>
    </w:p>
  </w:footnote>
  <w:footnote w:id="12">
    <w:p w:rsidR="00964050" w:rsidRDefault="00964050">
      <w:pPr>
        <w:pStyle w:val="FootnoteText"/>
      </w:pPr>
      <w:r>
        <w:rPr>
          <w:rStyle w:val="FootnoteReference"/>
        </w:rPr>
        <w:footnoteRef/>
      </w:r>
      <w:r>
        <w:t xml:space="preserve"> Нахдж аль-Балага, хутба 3</w:t>
      </w:r>
    </w:p>
  </w:footnote>
  <w:footnote w:id="13">
    <w:p w:rsidR="00964050" w:rsidRDefault="00964050">
      <w:pPr>
        <w:pStyle w:val="FootnoteText"/>
      </w:pPr>
      <w:r>
        <w:rPr>
          <w:rStyle w:val="FootnoteReference"/>
        </w:rPr>
        <w:footnoteRef/>
      </w:r>
      <w:r>
        <w:t xml:space="preserve"> Васаил аш-шия, том 15, стр. 227</w:t>
      </w:r>
    </w:p>
  </w:footnote>
  <w:footnote w:id="14">
    <w:p w:rsidR="00964050" w:rsidRDefault="00964050">
      <w:pPr>
        <w:pStyle w:val="FootnoteText"/>
      </w:pPr>
      <w:r>
        <w:rPr>
          <w:rStyle w:val="FootnoteReference"/>
        </w:rPr>
        <w:footnoteRef/>
      </w:r>
      <w:r>
        <w:t xml:space="preserve"> Сахифа Ас-Саджадия, молитва 40</w:t>
      </w:r>
    </w:p>
  </w:footnote>
  <w:footnote w:id="15">
    <w:p w:rsidR="00964050" w:rsidRDefault="00964050">
      <w:pPr>
        <w:pStyle w:val="FootnoteText"/>
      </w:pPr>
      <w:r>
        <w:rPr>
          <w:rStyle w:val="FootnoteReference"/>
        </w:rPr>
        <w:footnoteRef/>
      </w:r>
      <w:r>
        <w:t xml:space="preserve"> Сахифа Ас-Саджадия, молитва 32</w:t>
      </w:r>
    </w:p>
  </w:footnote>
  <w:footnote w:id="16">
    <w:p w:rsidR="00964050" w:rsidRDefault="00964050">
      <w:pPr>
        <w:pStyle w:val="FootnoteText"/>
      </w:pPr>
      <w:r>
        <w:rPr>
          <w:rStyle w:val="FootnoteReference"/>
        </w:rPr>
        <w:footnoteRef/>
      </w:r>
      <w:r>
        <w:t xml:space="preserve"> Священный Коран, сура Мухаммад, аят 7</w:t>
      </w:r>
    </w:p>
  </w:footnote>
  <w:footnote w:id="17">
    <w:p w:rsidR="00964050" w:rsidRDefault="00964050">
      <w:pPr>
        <w:pStyle w:val="FootnoteText"/>
      </w:pPr>
      <w:r>
        <w:rPr>
          <w:rStyle w:val="FootnoteReference"/>
        </w:rPr>
        <w:footnoteRef/>
      </w:r>
      <w:r>
        <w:t xml:space="preserve"> Бихар Аль-Анвар, том 79, стр. 197</w:t>
      </w:r>
    </w:p>
  </w:footnote>
  <w:footnote w:id="18">
    <w:p w:rsidR="00964050" w:rsidRDefault="00964050" w:rsidP="00C82EB5">
      <w:pPr>
        <w:pStyle w:val="FootnoteText"/>
      </w:pPr>
      <w:r>
        <w:rPr>
          <w:rStyle w:val="FootnoteReference"/>
        </w:rPr>
        <w:footnoteRef/>
      </w:r>
      <w:r>
        <w:t xml:space="preserve"> Священный Коран, сура Хадж, аят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318B"/>
    <w:rsid w:val="00001178"/>
    <w:rsid w:val="000018AC"/>
    <w:rsid w:val="00005FB7"/>
    <w:rsid w:val="000103C0"/>
    <w:rsid w:val="00010BFD"/>
    <w:rsid w:val="000210C5"/>
    <w:rsid w:val="00034F20"/>
    <w:rsid w:val="000419B8"/>
    <w:rsid w:val="00044AD3"/>
    <w:rsid w:val="00047435"/>
    <w:rsid w:val="00052ACD"/>
    <w:rsid w:val="00052DC4"/>
    <w:rsid w:val="00057975"/>
    <w:rsid w:val="00057FD2"/>
    <w:rsid w:val="00060656"/>
    <w:rsid w:val="00065989"/>
    <w:rsid w:val="0007512D"/>
    <w:rsid w:val="00097694"/>
    <w:rsid w:val="00097C1B"/>
    <w:rsid w:val="000A00D1"/>
    <w:rsid w:val="000A42F3"/>
    <w:rsid w:val="000A5E96"/>
    <w:rsid w:val="000B1E24"/>
    <w:rsid w:val="000B2DA3"/>
    <w:rsid w:val="000C027F"/>
    <w:rsid w:val="000C37A0"/>
    <w:rsid w:val="000C62C0"/>
    <w:rsid w:val="000D71F3"/>
    <w:rsid w:val="000D7389"/>
    <w:rsid w:val="000E0669"/>
    <w:rsid w:val="000F2FC4"/>
    <w:rsid w:val="000F30E3"/>
    <w:rsid w:val="000F447B"/>
    <w:rsid w:val="0010609C"/>
    <w:rsid w:val="001136BD"/>
    <w:rsid w:val="00116FDE"/>
    <w:rsid w:val="00122ED9"/>
    <w:rsid w:val="0012468C"/>
    <w:rsid w:val="00127D33"/>
    <w:rsid w:val="0014318B"/>
    <w:rsid w:val="00151893"/>
    <w:rsid w:val="00156360"/>
    <w:rsid w:val="001605D3"/>
    <w:rsid w:val="001622C0"/>
    <w:rsid w:val="00162740"/>
    <w:rsid w:val="001655D3"/>
    <w:rsid w:val="00166BCF"/>
    <w:rsid w:val="00184743"/>
    <w:rsid w:val="00192094"/>
    <w:rsid w:val="00195FF1"/>
    <w:rsid w:val="001A10E4"/>
    <w:rsid w:val="001A2AA7"/>
    <w:rsid w:val="001C11F0"/>
    <w:rsid w:val="001C23A5"/>
    <w:rsid w:val="001D2376"/>
    <w:rsid w:val="001D3D94"/>
    <w:rsid w:val="001D4041"/>
    <w:rsid w:val="001E4D30"/>
    <w:rsid w:val="001E7537"/>
    <w:rsid w:val="001F41DA"/>
    <w:rsid w:val="00204EFE"/>
    <w:rsid w:val="00210EAD"/>
    <w:rsid w:val="00211B82"/>
    <w:rsid w:val="00224DB8"/>
    <w:rsid w:val="0023146B"/>
    <w:rsid w:val="002353F7"/>
    <w:rsid w:val="00243E75"/>
    <w:rsid w:val="00244390"/>
    <w:rsid w:val="00253103"/>
    <w:rsid w:val="00256B90"/>
    <w:rsid w:val="00257740"/>
    <w:rsid w:val="002622F7"/>
    <w:rsid w:val="00270FEE"/>
    <w:rsid w:val="00277A39"/>
    <w:rsid w:val="0028458C"/>
    <w:rsid w:val="00285D3F"/>
    <w:rsid w:val="002870F5"/>
    <w:rsid w:val="00293785"/>
    <w:rsid w:val="002A0B72"/>
    <w:rsid w:val="002A77E3"/>
    <w:rsid w:val="002B06A4"/>
    <w:rsid w:val="002B3EC8"/>
    <w:rsid w:val="002C154C"/>
    <w:rsid w:val="002C6836"/>
    <w:rsid w:val="002D0D18"/>
    <w:rsid w:val="002D23A0"/>
    <w:rsid w:val="002D7B18"/>
    <w:rsid w:val="002E459C"/>
    <w:rsid w:val="002F0DAF"/>
    <w:rsid w:val="002F42B0"/>
    <w:rsid w:val="0031249B"/>
    <w:rsid w:val="0031268B"/>
    <w:rsid w:val="00313BE5"/>
    <w:rsid w:val="003149F5"/>
    <w:rsid w:val="00331EB8"/>
    <w:rsid w:val="003329ED"/>
    <w:rsid w:val="00333FBA"/>
    <w:rsid w:val="0034114A"/>
    <w:rsid w:val="0034292D"/>
    <w:rsid w:val="003439E9"/>
    <w:rsid w:val="0035258A"/>
    <w:rsid w:val="003851B9"/>
    <w:rsid w:val="003866E2"/>
    <w:rsid w:val="00392921"/>
    <w:rsid w:val="003A05A5"/>
    <w:rsid w:val="003A1AF9"/>
    <w:rsid w:val="003A4968"/>
    <w:rsid w:val="003A6EB4"/>
    <w:rsid w:val="003B54FC"/>
    <w:rsid w:val="003B6891"/>
    <w:rsid w:val="003D36EF"/>
    <w:rsid w:val="003D3D08"/>
    <w:rsid w:val="003E302E"/>
    <w:rsid w:val="003E6624"/>
    <w:rsid w:val="003E6CAC"/>
    <w:rsid w:val="003F2E8C"/>
    <w:rsid w:val="003F3B34"/>
    <w:rsid w:val="003F78FE"/>
    <w:rsid w:val="00403AF3"/>
    <w:rsid w:val="0042196A"/>
    <w:rsid w:val="004256D7"/>
    <w:rsid w:val="00435C9E"/>
    <w:rsid w:val="00440DD6"/>
    <w:rsid w:val="004426BB"/>
    <w:rsid w:val="00447FCB"/>
    <w:rsid w:val="00454132"/>
    <w:rsid w:val="00456539"/>
    <w:rsid w:val="00464EF5"/>
    <w:rsid w:val="0047672B"/>
    <w:rsid w:val="00477C6F"/>
    <w:rsid w:val="00482DF6"/>
    <w:rsid w:val="00490282"/>
    <w:rsid w:val="004909A3"/>
    <w:rsid w:val="004928FC"/>
    <w:rsid w:val="00495468"/>
    <w:rsid w:val="004A04B5"/>
    <w:rsid w:val="004A6032"/>
    <w:rsid w:val="004B4297"/>
    <w:rsid w:val="004B4509"/>
    <w:rsid w:val="004B520A"/>
    <w:rsid w:val="004B7DDD"/>
    <w:rsid w:val="004C3F2F"/>
    <w:rsid w:val="004C6AD3"/>
    <w:rsid w:val="004D16FA"/>
    <w:rsid w:val="004D2CF9"/>
    <w:rsid w:val="004D4566"/>
    <w:rsid w:val="004D4D92"/>
    <w:rsid w:val="004F33BD"/>
    <w:rsid w:val="004F4239"/>
    <w:rsid w:val="004F488B"/>
    <w:rsid w:val="004F48D3"/>
    <w:rsid w:val="005057D6"/>
    <w:rsid w:val="0052065D"/>
    <w:rsid w:val="005248DA"/>
    <w:rsid w:val="00526476"/>
    <w:rsid w:val="00533F8E"/>
    <w:rsid w:val="00544F9B"/>
    <w:rsid w:val="00546457"/>
    <w:rsid w:val="00570E9A"/>
    <w:rsid w:val="005713F6"/>
    <w:rsid w:val="0057273E"/>
    <w:rsid w:val="0058300A"/>
    <w:rsid w:val="005859DC"/>
    <w:rsid w:val="00596F78"/>
    <w:rsid w:val="005B12BF"/>
    <w:rsid w:val="005B2863"/>
    <w:rsid w:val="005C26D0"/>
    <w:rsid w:val="005C39CC"/>
    <w:rsid w:val="005C79AD"/>
    <w:rsid w:val="005D107F"/>
    <w:rsid w:val="005D2420"/>
    <w:rsid w:val="005D3460"/>
    <w:rsid w:val="005E29C9"/>
    <w:rsid w:val="005E3AE2"/>
    <w:rsid w:val="005F23FF"/>
    <w:rsid w:val="00601203"/>
    <w:rsid w:val="00601A76"/>
    <w:rsid w:val="006038C0"/>
    <w:rsid w:val="00615F32"/>
    <w:rsid w:val="00620880"/>
    <w:rsid w:val="00620DD0"/>
    <w:rsid w:val="00620FE0"/>
    <w:rsid w:val="00630754"/>
    <w:rsid w:val="00632AE5"/>
    <w:rsid w:val="00634CFB"/>
    <w:rsid w:val="00634DCA"/>
    <w:rsid w:val="00641249"/>
    <w:rsid w:val="006431AB"/>
    <w:rsid w:val="00643DE8"/>
    <w:rsid w:val="006449FD"/>
    <w:rsid w:val="00647052"/>
    <w:rsid w:val="006506E1"/>
    <w:rsid w:val="00651E68"/>
    <w:rsid w:val="006520F9"/>
    <w:rsid w:val="006529A1"/>
    <w:rsid w:val="006642C8"/>
    <w:rsid w:val="00674B54"/>
    <w:rsid w:val="006769A0"/>
    <w:rsid w:val="006771B8"/>
    <w:rsid w:val="00691177"/>
    <w:rsid w:val="0069167E"/>
    <w:rsid w:val="006A1379"/>
    <w:rsid w:val="006A2B04"/>
    <w:rsid w:val="006B1797"/>
    <w:rsid w:val="006C1A16"/>
    <w:rsid w:val="006C3870"/>
    <w:rsid w:val="006C5903"/>
    <w:rsid w:val="006D05F4"/>
    <w:rsid w:val="006D15C4"/>
    <w:rsid w:val="006D71C5"/>
    <w:rsid w:val="006E72BB"/>
    <w:rsid w:val="006F3101"/>
    <w:rsid w:val="006F71F6"/>
    <w:rsid w:val="007160CD"/>
    <w:rsid w:val="00722AB8"/>
    <w:rsid w:val="00723A4C"/>
    <w:rsid w:val="00733510"/>
    <w:rsid w:val="00740858"/>
    <w:rsid w:val="00752A1C"/>
    <w:rsid w:val="00766BD3"/>
    <w:rsid w:val="007675D5"/>
    <w:rsid w:val="007734A5"/>
    <w:rsid w:val="007776CD"/>
    <w:rsid w:val="0078048D"/>
    <w:rsid w:val="00783C28"/>
    <w:rsid w:val="007C5A8D"/>
    <w:rsid w:val="007E485E"/>
    <w:rsid w:val="007F0385"/>
    <w:rsid w:val="008015E0"/>
    <w:rsid w:val="008016D4"/>
    <w:rsid w:val="00804C94"/>
    <w:rsid w:val="00817019"/>
    <w:rsid w:val="00820A4A"/>
    <w:rsid w:val="008235B5"/>
    <w:rsid w:val="00830865"/>
    <w:rsid w:val="00831457"/>
    <w:rsid w:val="00841C9B"/>
    <w:rsid w:val="00842585"/>
    <w:rsid w:val="008454CE"/>
    <w:rsid w:val="00847F4D"/>
    <w:rsid w:val="00851C60"/>
    <w:rsid w:val="0085305B"/>
    <w:rsid w:val="00853288"/>
    <w:rsid w:val="00866745"/>
    <w:rsid w:val="00870391"/>
    <w:rsid w:val="00870653"/>
    <w:rsid w:val="008724A6"/>
    <w:rsid w:val="00876CB6"/>
    <w:rsid w:val="0088222A"/>
    <w:rsid w:val="00884F5F"/>
    <w:rsid w:val="00892E71"/>
    <w:rsid w:val="008A5451"/>
    <w:rsid w:val="008B3D8E"/>
    <w:rsid w:val="008B49DA"/>
    <w:rsid w:val="008C535D"/>
    <w:rsid w:val="008C69D0"/>
    <w:rsid w:val="008C6A22"/>
    <w:rsid w:val="008D1CBC"/>
    <w:rsid w:val="008D530A"/>
    <w:rsid w:val="008D5635"/>
    <w:rsid w:val="008D5B3C"/>
    <w:rsid w:val="008E0379"/>
    <w:rsid w:val="008F0AE6"/>
    <w:rsid w:val="008F11EF"/>
    <w:rsid w:val="008F2AD7"/>
    <w:rsid w:val="008F77AE"/>
    <w:rsid w:val="00920266"/>
    <w:rsid w:val="00920522"/>
    <w:rsid w:val="0092073A"/>
    <w:rsid w:val="00924C73"/>
    <w:rsid w:val="0092789E"/>
    <w:rsid w:val="009328BC"/>
    <w:rsid w:val="00937D03"/>
    <w:rsid w:val="00946FFD"/>
    <w:rsid w:val="009508AD"/>
    <w:rsid w:val="00950B0B"/>
    <w:rsid w:val="0096100C"/>
    <w:rsid w:val="00964050"/>
    <w:rsid w:val="0096616B"/>
    <w:rsid w:val="00967D4A"/>
    <w:rsid w:val="009712DE"/>
    <w:rsid w:val="00993CB3"/>
    <w:rsid w:val="00994DFF"/>
    <w:rsid w:val="00995B59"/>
    <w:rsid w:val="009A4EB7"/>
    <w:rsid w:val="009B2743"/>
    <w:rsid w:val="009B6AFC"/>
    <w:rsid w:val="009B714D"/>
    <w:rsid w:val="009C05F0"/>
    <w:rsid w:val="009C1B6A"/>
    <w:rsid w:val="009E0A07"/>
    <w:rsid w:val="009E6278"/>
    <w:rsid w:val="009F0CC3"/>
    <w:rsid w:val="00A02586"/>
    <w:rsid w:val="00A06280"/>
    <w:rsid w:val="00A26725"/>
    <w:rsid w:val="00A313C4"/>
    <w:rsid w:val="00A338BC"/>
    <w:rsid w:val="00A37AE0"/>
    <w:rsid w:val="00A610DC"/>
    <w:rsid w:val="00A667CA"/>
    <w:rsid w:val="00A73C1D"/>
    <w:rsid w:val="00A75C8F"/>
    <w:rsid w:val="00A90AC7"/>
    <w:rsid w:val="00A91009"/>
    <w:rsid w:val="00A95502"/>
    <w:rsid w:val="00A960EF"/>
    <w:rsid w:val="00A96E23"/>
    <w:rsid w:val="00AC1268"/>
    <w:rsid w:val="00AC1A19"/>
    <w:rsid w:val="00AC4389"/>
    <w:rsid w:val="00AC5E7F"/>
    <w:rsid w:val="00AD7B6F"/>
    <w:rsid w:val="00AE18B5"/>
    <w:rsid w:val="00AE6B79"/>
    <w:rsid w:val="00AE70E9"/>
    <w:rsid w:val="00AF30B6"/>
    <w:rsid w:val="00AF4A89"/>
    <w:rsid w:val="00AF4AC1"/>
    <w:rsid w:val="00B153F0"/>
    <w:rsid w:val="00B1657C"/>
    <w:rsid w:val="00B27DFD"/>
    <w:rsid w:val="00B4433A"/>
    <w:rsid w:val="00B4465E"/>
    <w:rsid w:val="00B512EE"/>
    <w:rsid w:val="00B557F8"/>
    <w:rsid w:val="00B700BC"/>
    <w:rsid w:val="00B7327D"/>
    <w:rsid w:val="00B75D50"/>
    <w:rsid w:val="00B760EC"/>
    <w:rsid w:val="00B872C4"/>
    <w:rsid w:val="00BA3D5C"/>
    <w:rsid w:val="00BA51B4"/>
    <w:rsid w:val="00BA60B0"/>
    <w:rsid w:val="00BA6DD3"/>
    <w:rsid w:val="00BB616F"/>
    <w:rsid w:val="00BC3D37"/>
    <w:rsid w:val="00BC6B79"/>
    <w:rsid w:val="00BC74CA"/>
    <w:rsid w:val="00BE4E71"/>
    <w:rsid w:val="00BF1A3C"/>
    <w:rsid w:val="00C018AF"/>
    <w:rsid w:val="00C125FC"/>
    <w:rsid w:val="00C14EC4"/>
    <w:rsid w:val="00C1615A"/>
    <w:rsid w:val="00C1670B"/>
    <w:rsid w:val="00C265B0"/>
    <w:rsid w:val="00C26BDE"/>
    <w:rsid w:val="00C378AE"/>
    <w:rsid w:val="00C50AAF"/>
    <w:rsid w:val="00C51FF1"/>
    <w:rsid w:val="00C633B9"/>
    <w:rsid w:val="00C67B73"/>
    <w:rsid w:val="00C7653E"/>
    <w:rsid w:val="00C80B4F"/>
    <w:rsid w:val="00C80E48"/>
    <w:rsid w:val="00C82EB5"/>
    <w:rsid w:val="00C8530B"/>
    <w:rsid w:val="00C904BF"/>
    <w:rsid w:val="00CA08F6"/>
    <w:rsid w:val="00CA6879"/>
    <w:rsid w:val="00CB0DFB"/>
    <w:rsid w:val="00CB43FF"/>
    <w:rsid w:val="00CB4859"/>
    <w:rsid w:val="00CC6CE9"/>
    <w:rsid w:val="00CD4962"/>
    <w:rsid w:val="00CE0D83"/>
    <w:rsid w:val="00CE4A23"/>
    <w:rsid w:val="00CF7574"/>
    <w:rsid w:val="00D07512"/>
    <w:rsid w:val="00D13B9F"/>
    <w:rsid w:val="00D26732"/>
    <w:rsid w:val="00D2728C"/>
    <w:rsid w:val="00D37A5D"/>
    <w:rsid w:val="00D44E6B"/>
    <w:rsid w:val="00D464B1"/>
    <w:rsid w:val="00D50775"/>
    <w:rsid w:val="00D577E1"/>
    <w:rsid w:val="00D60050"/>
    <w:rsid w:val="00D639F4"/>
    <w:rsid w:val="00D81194"/>
    <w:rsid w:val="00D84308"/>
    <w:rsid w:val="00D85357"/>
    <w:rsid w:val="00D866D0"/>
    <w:rsid w:val="00D916CE"/>
    <w:rsid w:val="00DA444C"/>
    <w:rsid w:val="00DA5C7E"/>
    <w:rsid w:val="00DA7B1D"/>
    <w:rsid w:val="00DB0820"/>
    <w:rsid w:val="00DB1A69"/>
    <w:rsid w:val="00DB5FAA"/>
    <w:rsid w:val="00DC6782"/>
    <w:rsid w:val="00DC7942"/>
    <w:rsid w:val="00DD073F"/>
    <w:rsid w:val="00DD7299"/>
    <w:rsid w:val="00DD7654"/>
    <w:rsid w:val="00DF1E28"/>
    <w:rsid w:val="00E0109D"/>
    <w:rsid w:val="00E0243C"/>
    <w:rsid w:val="00E02FEA"/>
    <w:rsid w:val="00E041B3"/>
    <w:rsid w:val="00E05ABA"/>
    <w:rsid w:val="00E078DE"/>
    <w:rsid w:val="00E131D7"/>
    <w:rsid w:val="00E20703"/>
    <w:rsid w:val="00E218BB"/>
    <w:rsid w:val="00E23BEF"/>
    <w:rsid w:val="00E2763A"/>
    <w:rsid w:val="00E27904"/>
    <w:rsid w:val="00E33830"/>
    <w:rsid w:val="00E4501B"/>
    <w:rsid w:val="00E570EC"/>
    <w:rsid w:val="00E62BDE"/>
    <w:rsid w:val="00E7114A"/>
    <w:rsid w:val="00E7210E"/>
    <w:rsid w:val="00E83D17"/>
    <w:rsid w:val="00E85D66"/>
    <w:rsid w:val="00E93E8D"/>
    <w:rsid w:val="00E951BC"/>
    <w:rsid w:val="00EA06E4"/>
    <w:rsid w:val="00EA5C07"/>
    <w:rsid w:val="00EA7F28"/>
    <w:rsid w:val="00EB0658"/>
    <w:rsid w:val="00ED27AF"/>
    <w:rsid w:val="00ED4914"/>
    <w:rsid w:val="00ED7300"/>
    <w:rsid w:val="00EE35C9"/>
    <w:rsid w:val="00EE795B"/>
    <w:rsid w:val="00EF0555"/>
    <w:rsid w:val="00EF7BDD"/>
    <w:rsid w:val="00F00ACE"/>
    <w:rsid w:val="00F11574"/>
    <w:rsid w:val="00F337D2"/>
    <w:rsid w:val="00F41B1B"/>
    <w:rsid w:val="00F4336F"/>
    <w:rsid w:val="00F631C0"/>
    <w:rsid w:val="00F66B9E"/>
    <w:rsid w:val="00F66C9B"/>
    <w:rsid w:val="00F7369B"/>
    <w:rsid w:val="00F80C1A"/>
    <w:rsid w:val="00F8129F"/>
    <w:rsid w:val="00F82393"/>
    <w:rsid w:val="00F90247"/>
    <w:rsid w:val="00F93762"/>
    <w:rsid w:val="00FA3D0E"/>
    <w:rsid w:val="00FB12EE"/>
    <w:rsid w:val="00FC0D19"/>
    <w:rsid w:val="00FC29DB"/>
    <w:rsid w:val="00FD42ED"/>
    <w:rsid w:val="00FD7709"/>
    <w:rsid w:val="00FD7A86"/>
    <w:rsid w:val="00FE6FA8"/>
    <w:rsid w:val="00FF18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2769E-CF4C-4F9D-A021-5D55BBE2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A5"/>
  </w:style>
  <w:style w:type="paragraph" w:styleId="Heading1">
    <w:name w:val="heading 1"/>
    <w:basedOn w:val="Normal"/>
    <w:next w:val="Normal"/>
    <w:link w:val="Heading1Char"/>
    <w:uiPriority w:val="9"/>
    <w:qFormat/>
    <w:rsid w:val="00D86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6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1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3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23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F23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F23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B12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itle">
    <w:name w:val="Title"/>
    <w:basedOn w:val="Normal"/>
    <w:next w:val="Normal"/>
    <w:link w:val="TitleChar"/>
    <w:uiPriority w:val="10"/>
    <w:qFormat/>
    <w:rsid w:val="00E02F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F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66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D4566"/>
    <w:pPr>
      <w:spacing w:after="0" w:line="240" w:lineRule="auto"/>
    </w:pPr>
  </w:style>
  <w:style w:type="character" w:customStyle="1" w:styleId="Heading2Char">
    <w:name w:val="Heading 2 Char"/>
    <w:basedOn w:val="DefaultParagraphFont"/>
    <w:link w:val="Heading2"/>
    <w:uiPriority w:val="9"/>
    <w:rsid w:val="00BB61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61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23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23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F23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F23FF"/>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95FF1"/>
    <w:rPr>
      <w:b/>
      <w:bCs/>
    </w:rPr>
  </w:style>
  <w:style w:type="paragraph" w:styleId="FootnoteText">
    <w:name w:val="footnote text"/>
    <w:basedOn w:val="Normal"/>
    <w:link w:val="FootnoteTextChar"/>
    <w:uiPriority w:val="99"/>
    <w:semiHidden/>
    <w:unhideWhenUsed/>
    <w:rsid w:val="000A4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2F3"/>
    <w:rPr>
      <w:sz w:val="20"/>
      <w:szCs w:val="20"/>
    </w:rPr>
  </w:style>
  <w:style w:type="character" w:styleId="FootnoteReference">
    <w:name w:val="footnote reference"/>
    <w:basedOn w:val="DefaultParagraphFont"/>
    <w:uiPriority w:val="99"/>
    <w:semiHidden/>
    <w:unhideWhenUsed/>
    <w:rsid w:val="000A42F3"/>
    <w:rPr>
      <w:vertAlign w:val="superscript"/>
    </w:rPr>
  </w:style>
  <w:style w:type="character" w:customStyle="1" w:styleId="Heading8Char">
    <w:name w:val="Heading 8 Char"/>
    <w:basedOn w:val="DefaultParagraphFont"/>
    <w:link w:val="Heading8"/>
    <w:uiPriority w:val="9"/>
    <w:rsid w:val="005B12BF"/>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rsid w:val="00ED27AF"/>
    <w:pPr>
      <w:spacing w:after="100"/>
    </w:pPr>
  </w:style>
  <w:style w:type="paragraph" w:styleId="TOC2">
    <w:name w:val="toc 2"/>
    <w:basedOn w:val="Normal"/>
    <w:next w:val="Normal"/>
    <w:autoRedefine/>
    <w:uiPriority w:val="39"/>
    <w:unhideWhenUsed/>
    <w:rsid w:val="00ED27AF"/>
    <w:pPr>
      <w:spacing w:after="100"/>
      <w:ind w:left="220"/>
    </w:pPr>
  </w:style>
  <w:style w:type="paragraph" w:styleId="TOC3">
    <w:name w:val="toc 3"/>
    <w:basedOn w:val="Normal"/>
    <w:next w:val="Normal"/>
    <w:autoRedefine/>
    <w:uiPriority w:val="39"/>
    <w:unhideWhenUsed/>
    <w:rsid w:val="00ED27AF"/>
    <w:pPr>
      <w:spacing w:after="100"/>
      <w:ind w:left="440"/>
    </w:pPr>
  </w:style>
  <w:style w:type="paragraph" w:styleId="TOC4">
    <w:name w:val="toc 4"/>
    <w:basedOn w:val="Normal"/>
    <w:next w:val="Normal"/>
    <w:autoRedefine/>
    <w:uiPriority w:val="39"/>
    <w:unhideWhenUsed/>
    <w:rsid w:val="00ED27AF"/>
    <w:pPr>
      <w:spacing w:after="100"/>
      <w:ind w:left="660"/>
    </w:pPr>
  </w:style>
  <w:style w:type="paragraph" w:styleId="TOC5">
    <w:name w:val="toc 5"/>
    <w:basedOn w:val="Normal"/>
    <w:next w:val="Normal"/>
    <w:autoRedefine/>
    <w:uiPriority w:val="39"/>
    <w:unhideWhenUsed/>
    <w:rsid w:val="00ED27AF"/>
    <w:pPr>
      <w:spacing w:after="100"/>
      <w:ind w:left="880"/>
    </w:pPr>
  </w:style>
  <w:style w:type="paragraph" w:styleId="TOC6">
    <w:name w:val="toc 6"/>
    <w:basedOn w:val="Normal"/>
    <w:next w:val="Normal"/>
    <w:autoRedefine/>
    <w:uiPriority w:val="39"/>
    <w:unhideWhenUsed/>
    <w:rsid w:val="00ED27AF"/>
    <w:pPr>
      <w:spacing w:after="100"/>
      <w:ind w:left="1100"/>
    </w:pPr>
  </w:style>
  <w:style w:type="paragraph" w:styleId="TOC7">
    <w:name w:val="toc 7"/>
    <w:basedOn w:val="Normal"/>
    <w:next w:val="Normal"/>
    <w:autoRedefine/>
    <w:uiPriority w:val="39"/>
    <w:unhideWhenUsed/>
    <w:rsid w:val="00ED27AF"/>
    <w:pPr>
      <w:spacing w:after="100"/>
      <w:ind w:left="1320"/>
    </w:pPr>
  </w:style>
  <w:style w:type="paragraph" w:styleId="TOC8">
    <w:name w:val="toc 8"/>
    <w:basedOn w:val="Normal"/>
    <w:next w:val="Normal"/>
    <w:autoRedefine/>
    <w:uiPriority w:val="39"/>
    <w:unhideWhenUsed/>
    <w:rsid w:val="00ED27AF"/>
    <w:pPr>
      <w:spacing w:after="100"/>
      <w:ind w:left="1540"/>
    </w:pPr>
  </w:style>
  <w:style w:type="paragraph" w:styleId="TOC9">
    <w:name w:val="toc 9"/>
    <w:basedOn w:val="Normal"/>
    <w:next w:val="Normal"/>
    <w:autoRedefine/>
    <w:uiPriority w:val="39"/>
    <w:unhideWhenUsed/>
    <w:rsid w:val="00ED27AF"/>
    <w:pPr>
      <w:spacing w:after="100"/>
      <w:ind w:left="1760"/>
    </w:pPr>
    <w:rPr>
      <w:rFonts w:eastAsiaTheme="minorEastAsia"/>
      <w:lang w:eastAsia="ru-RU"/>
    </w:rPr>
  </w:style>
  <w:style w:type="character" w:styleId="Hyperlink">
    <w:name w:val="Hyperlink"/>
    <w:basedOn w:val="DefaultParagraphFont"/>
    <w:uiPriority w:val="99"/>
    <w:unhideWhenUsed/>
    <w:rsid w:val="00ED2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5934">
      <w:bodyDiv w:val="1"/>
      <w:marLeft w:val="0"/>
      <w:marRight w:val="0"/>
      <w:marTop w:val="0"/>
      <w:marBottom w:val="0"/>
      <w:divBdr>
        <w:top w:val="none" w:sz="0" w:space="0" w:color="auto"/>
        <w:left w:val="none" w:sz="0" w:space="0" w:color="auto"/>
        <w:bottom w:val="none" w:sz="0" w:space="0" w:color="auto"/>
        <w:right w:val="none" w:sz="0" w:space="0" w:color="auto"/>
      </w:divBdr>
    </w:div>
    <w:div w:id="802885477">
      <w:bodyDiv w:val="1"/>
      <w:marLeft w:val="0"/>
      <w:marRight w:val="0"/>
      <w:marTop w:val="0"/>
      <w:marBottom w:val="0"/>
      <w:divBdr>
        <w:top w:val="none" w:sz="0" w:space="0" w:color="auto"/>
        <w:left w:val="none" w:sz="0" w:space="0" w:color="auto"/>
        <w:bottom w:val="none" w:sz="0" w:space="0" w:color="auto"/>
        <w:right w:val="none" w:sz="0" w:space="0" w:color="auto"/>
      </w:divBdr>
    </w:div>
    <w:div w:id="1727335917">
      <w:bodyDiv w:val="1"/>
      <w:marLeft w:val="0"/>
      <w:marRight w:val="0"/>
      <w:marTop w:val="0"/>
      <w:marBottom w:val="0"/>
      <w:divBdr>
        <w:top w:val="none" w:sz="0" w:space="0" w:color="auto"/>
        <w:left w:val="none" w:sz="0" w:space="0" w:color="auto"/>
        <w:bottom w:val="none" w:sz="0" w:space="0" w:color="auto"/>
        <w:right w:val="none" w:sz="0" w:space="0" w:color="auto"/>
      </w:divBdr>
    </w:div>
    <w:div w:id="1800414508">
      <w:bodyDiv w:val="1"/>
      <w:marLeft w:val="0"/>
      <w:marRight w:val="0"/>
      <w:marTop w:val="0"/>
      <w:marBottom w:val="0"/>
      <w:divBdr>
        <w:top w:val="none" w:sz="0" w:space="0" w:color="auto"/>
        <w:left w:val="none" w:sz="0" w:space="0" w:color="auto"/>
        <w:bottom w:val="none" w:sz="0" w:space="0" w:color="auto"/>
        <w:right w:val="none" w:sz="0" w:space="0" w:color="auto"/>
      </w:divBdr>
      <w:divsChild>
        <w:div w:id="909074495">
          <w:marLeft w:val="0"/>
          <w:marRight w:val="0"/>
          <w:marTop w:val="0"/>
          <w:marBottom w:val="0"/>
          <w:divBdr>
            <w:top w:val="none" w:sz="0" w:space="0" w:color="auto"/>
            <w:left w:val="none" w:sz="0" w:space="0" w:color="auto"/>
            <w:bottom w:val="none" w:sz="0" w:space="0" w:color="auto"/>
            <w:right w:val="none" w:sz="0" w:space="0" w:color="auto"/>
          </w:divBdr>
          <w:divsChild>
            <w:div w:id="904611579">
              <w:marLeft w:val="0"/>
              <w:marRight w:val="0"/>
              <w:marTop w:val="0"/>
              <w:marBottom w:val="0"/>
              <w:divBdr>
                <w:top w:val="none" w:sz="0" w:space="0" w:color="auto"/>
                <w:left w:val="none" w:sz="0" w:space="0" w:color="auto"/>
                <w:bottom w:val="none" w:sz="0" w:space="0" w:color="auto"/>
                <w:right w:val="none" w:sz="0" w:space="0" w:color="auto"/>
              </w:divBdr>
              <w:divsChild>
                <w:div w:id="694037732">
                  <w:marLeft w:val="0"/>
                  <w:marRight w:val="0"/>
                  <w:marTop w:val="0"/>
                  <w:marBottom w:val="0"/>
                  <w:divBdr>
                    <w:top w:val="none" w:sz="0" w:space="0" w:color="auto"/>
                    <w:left w:val="none" w:sz="0" w:space="0" w:color="auto"/>
                    <w:bottom w:val="none" w:sz="0" w:space="0" w:color="auto"/>
                    <w:right w:val="none" w:sz="0" w:space="0" w:color="auto"/>
                  </w:divBdr>
                  <w:divsChild>
                    <w:div w:id="1660386347">
                      <w:marLeft w:val="0"/>
                      <w:marRight w:val="0"/>
                      <w:marTop w:val="0"/>
                      <w:marBottom w:val="0"/>
                      <w:divBdr>
                        <w:top w:val="none" w:sz="0" w:space="0" w:color="auto"/>
                        <w:left w:val="none" w:sz="0" w:space="0" w:color="auto"/>
                        <w:bottom w:val="none" w:sz="0" w:space="0" w:color="auto"/>
                        <w:right w:val="none" w:sz="0" w:space="0" w:color="auto"/>
                      </w:divBdr>
                      <w:divsChild>
                        <w:div w:id="10760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B3F4-4A1E-4BF7-80CE-9E4531ED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TotalTime>
  <Pages>86</Pages>
  <Words>40298</Words>
  <Characters>229703</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Гурбан</dc:creator>
  <cp:lastModifiedBy>Microsoft</cp:lastModifiedBy>
  <cp:revision>351</cp:revision>
  <dcterms:created xsi:type="dcterms:W3CDTF">2015-02-07T21:25:00Z</dcterms:created>
  <dcterms:modified xsi:type="dcterms:W3CDTF">2015-10-06T09:36:00Z</dcterms:modified>
</cp:coreProperties>
</file>