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08A" w:rsidRPr="004C108A" w:rsidRDefault="004C108A" w:rsidP="004C108A">
      <w:pPr>
        <w:pStyle w:val="Heading1"/>
        <w:rPr>
          <w:rFonts w:ascii="Times New Roman" w:eastAsia="Times New Roman" w:hAnsi="Times New Roman" w:cs="Times New Roman"/>
          <w:color w:val="C00000"/>
          <w:sz w:val="32"/>
          <w:szCs w:val="32"/>
          <w:lang w:eastAsia="ru-RU"/>
        </w:rPr>
      </w:pPr>
      <w:r w:rsidRPr="004C108A">
        <w:rPr>
          <w:color w:val="C00000"/>
          <w:sz w:val="32"/>
          <w:szCs w:val="32"/>
        </w:rPr>
        <w:t>Христианство с точки зрения имама Хаменеи</w:t>
      </w:r>
    </w:p>
    <w:p w:rsidR="005A55F1" w:rsidRDefault="005A55F1" w:rsidP="005A55F1">
      <w:pPr>
        <w:spacing w:after="0" w:line="240" w:lineRule="auto"/>
        <w:rPr>
          <w:rFonts w:ascii="Times New Roman" w:eastAsia="Times New Roman" w:hAnsi="Times New Roman" w:cs="Times New Roman"/>
          <w:b/>
          <w:bCs/>
          <w:color w:val="008040"/>
          <w:lang w:eastAsia="ru-RU"/>
        </w:rPr>
      </w:pPr>
    </w:p>
    <w:p w:rsidR="005A55F1" w:rsidRPr="005A55F1" w:rsidRDefault="005A55F1" w:rsidP="005C0015">
      <w:pPr>
        <w:pStyle w:val="Heading1"/>
        <w:rPr>
          <w:rFonts w:eastAsia="Times New Roman"/>
          <w:sz w:val="24"/>
          <w:szCs w:val="24"/>
          <w:lang w:eastAsia="ru-RU"/>
        </w:rPr>
      </w:pPr>
      <w:r w:rsidRPr="005A55F1">
        <w:rPr>
          <w:rFonts w:eastAsia="Times New Roman"/>
          <w:lang w:eastAsia="ru-RU"/>
        </w:rPr>
        <w:t>Раздел первый: Его светлость Иисус Христос</w:t>
      </w:r>
      <w:r w:rsidRPr="005A55F1">
        <w:rPr>
          <w:rFonts w:eastAsia="Times New Roman"/>
          <w:sz w:val="24"/>
          <w:szCs w:val="24"/>
          <w:lang w:eastAsia="ru-RU"/>
        </w:rPr>
        <w:t xml:space="preserve"> </w:t>
      </w:r>
    </w:p>
    <w:p w:rsidR="005A55F1" w:rsidRPr="005A55F1" w:rsidRDefault="005A55F1" w:rsidP="005C0015">
      <w:pPr>
        <w:pStyle w:val="Heading2"/>
        <w:rPr>
          <w:rFonts w:ascii="Times New Roman" w:eastAsia="Times New Roman" w:hAnsi="Times New Roman" w:cs="Times New Roman"/>
          <w:sz w:val="24"/>
          <w:szCs w:val="24"/>
          <w:lang w:eastAsia="ru-RU"/>
        </w:rPr>
      </w:pPr>
      <w:bookmarkStart w:id="0" w:name="Великий_Божий_Пророк"/>
      <w:bookmarkEnd w:id="0"/>
      <w:r w:rsidRPr="005A55F1">
        <w:rPr>
          <w:rFonts w:eastAsia="Times New Roman"/>
          <w:lang w:eastAsia="ru-RU"/>
        </w:rPr>
        <w:t>Великий Божий Пророк</w:t>
      </w:r>
    </w:p>
    <w:p w:rsidR="005A55F1" w:rsidRPr="005A55F1" w:rsidRDefault="005A55F1" w:rsidP="005A55F1">
      <w:pPr>
        <w:spacing w:before="100" w:beforeAutospacing="1" w:after="100" w:afterAutospacing="1" w:line="240" w:lineRule="auto"/>
        <w:rPr>
          <w:rFonts w:ascii="Times New Roman" w:eastAsia="Times New Roman" w:hAnsi="Times New Roman" w:cs="Times New Roman"/>
          <w:sz w:val="24"/>
          <w:szCs w:val="24"/>
          <w:lang w:eastAsia="ru-RU"/>
        </w:rPr>
      </w:pPr>
      <w:r w:rsidRPr="005A55F1">
        <w:rPr>
          <w:rFonts w:ascii="Times New Roman" w:eastAsia="Times New Roman" w:hAnsi="Times New Roman" w:cs="Times New Roman"/>
          <w:sz w:val="24"/>
          <w:szCs w:val="24"/>
          <w:lang w:eastAsia="ru-RU"/>
        </w:rPr>
        <w:t>Ценность его светлости Исы (библейский Иисус, да будет мир с ним!) с точки зрения мусульман, несомненно, не меньше ценности, значения и цены его светлости в глазах христиан, верующих в христианство. Этот великий Божий Пророк все свое время пребывания среди людей провел в неустанных усилиях, чтобы противостоять насилию, гнету, разврату и людям, которые, опираясь на силу и деньги, заковали в цепи народы и волокли их в ад мира бренного и мира загробного. Страдания, которые терпел этот великий Пророк с самого детства – ведь Бог наделил его пророчеством с самого детского возраста – все были на этом пути.</w:t>
      </w:r>
    </w:p>
    <w:p w:rsidR="005A55F1" w:rsidRPr="005A55F1" w:rsidRDefault="005A55F1" w:rsidP="005C0015">
      <w:pPr>
        <w:pStyle w:val="Heading2"/>
        <w:rPr>
          <w:rFonts w:ascii="Times New Roman" w:eastAsia="Times New Roman" w:hAnsi="Times New Roman" w:cs="Times New Roman"/>
          <w:sz w:val="24"/>
          <w:szCs w:val="24"/>
          <w:lang w:eastAsia="ru-RU"/>
        </w:rPr>
      </w:pPr>
      <w:bookmarkStart w:id="1" w:name="Его_светлость_Иисус_–_великий_Пророк_Бог"/>
      <w:bookmarkEnd w:id="1"/>
      <w:r w:rsidRPr="005A55F1">
        <w:rPr>
          <w:rFonts w:eastAsia="Times New Roman"/>
          <w:lang w:eastAsia="ru-RU"/>
        </w:rPr>
        <w:t>Его светлость Иисус – великий Пророк Бога</w:t>
      </w:r>
    </w:p>
    <w:p w:rsidR="005A55F1" w:rsidRPr="005A55F1" w:rsidRDefault="005A55F1" w:rsidP="005A55F1">
      <w:pPr>
        <w:spacing w:before="100" w:beforeAutospacing="1" w:after="100" w:afterAutospacing="1" w:line="240" w:lineRule="auto"/>
        <w:rPr>
          <w:rFonts w:ascii="Times New Roman" w:eastAsia="Times New Roman" w:hAnsi="Times New Roman" w:cs="Times New Roman"/>
          <w:sz w:val="24"/>
          <w:szCs w:val="24"/>
          <w:lang w:eastAsia="ru-RU"/>
        </w:rPr>
      </w:pPr>
      <w:r w:rsidRPr="005A55F1">
        <w:rPr>
          <w:rFonts w:ascii="Times New Roman" w:eastAsia="Times New Roman" w:hAnsi="Times New Roman" w:cs="Times New Roman"/>
          <w:sz w:val="24"/>
          <w:szCs w:val="24"/>
          <w:lang w:eastAsia="ru-RU"/>
        </w:rPr>
        <w:t>Мусульмане признают его светлость Иисуса (да будет мир с ним!) великим Пророком Бога – как христиане, которые верят. Неприемлемо, чтобы иудеи говорили, что, мол, его светлость Муса (библейский Моисей, да будет мир с ним!) принадлежит нам и больше никому не принадлежит; нет. Все христиане мира признают его светлость Моисея (да будет мир с ним!); также как признают все мусульмане. Так же обстоит вопрос и с его светлостью Иисусом (да будет мир с ним!); т.е. он принадлежит не только христианам, но и мусульманам. Мусульманский народ Ирана любит его светлость и оказывает его светлости большое уважение. Христиане Ирана – как ассирийцы, так и христиане проживающие в северных районах и Урумие – верят в то, что суть христианства исходит отсюда. Они говорят, что центр его светлости Иисуса (да будет мир с ним!) находился здесь и христианство в действительности распространилось отсюда. Может быть в историческом плане они правы.</w:t>
      </w:r>
    </w:p>
    <w:p w:rsidR="005A55F1" w:rsidRPr="005A55F1" w:rsidRDefault="005A55F1" w:rsidP="005A55F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A55F1" w:rsidRPr="005A55F1" w:rsidRDefault="005A55F1" w:rsidP="005C0015">
      <w:pPr>
        <w:pStyle w:val="Heading2"/>
        <w:rPr>
          <w:rFonts w:ascii="Times New Roman" w:eastAsia="Times New Roman" w:hAnsi="Times New Roman" w:cs="Times New Roman"/>
          <w:sz w:val="24"/>
          <w:szCs w:val="24"/>
          <w:lang w:eastAsia="ru-RU"/>
        </w:rPr>
      </w:pPr>
      <w:bookmarkStart w:id="2" w:name="Ее_светлость_Мария_–_образец_для_людей"/>
      <w:bookmarkEnd w:id="2"/>
      <w:r w:rsidRPr="005A55F1">
        <w:rPr>
          <w:rFonts w:eastAsia="Times New Roman"/>
          <w:lang w:eastAsia="ru-RU"/>
        </w:rPr>
        <w:t>Ее светлость Мария – образец для людей</w:t>
      </w:r>
    </w:p>
    <w:p w:rsidR="005A55F1" w:rsidRPr="005A55F1" w:rsidRDefault="005A55F1" w:rsidP="005A55F1">
      <w:pPr>
        <w:spacing w:before="100" w:beforeAutospacing="1" w:after="100" w:afterAutospacing="1" w:line="240" w:lineRule="auto"/>
        <w:rPr>
          <w:rFonts w:ascii="Times New Roman" w:eastAsia="Times New Roman" w:hAnsi="Times New Roman" w:cs="Times New Roman"/>
          <w:sz w:val="24"/>
          <w:szCs w:val="24"/>
          <w:lang w:eastAsia="ru-RU"/>
        </w:rPr>
      </w:pPr>
      <w:r w:rsidRPr="005A55F1">
        <w:rPr>
          <w:rFonts w:ascii="Times New Roman" w:eastAsia="Times New Roman" w:hAnsi="Times New Roman" w:cs="Times New Roman"/>
          <w:sz w:val="24"/>
          <w:szCs w:val="24"/>
          <w:lang w:eastAsia="ru-RU"/>
        </w:rPr>
        <w:t>Когда Священный Коран хочет привести пример для набожных людей, он приводит его не из числа мужчин; он приводит его из числа женщин: Всемогущий Бог упоминает двух женщин в качестве двух примеров из числа выдающихся и верующих женщин – не из числа выдающихся женщин. Другими словами, когда Всемогущий Бог хочет привести выдающийся пример на арене гуманности и духовного совершенства, Он не говорит о пророках, великих людях, а также научных и религиозных личностях, а говорит о двух женщинах и одной из этих двух женщин является жена Фир’ауна, а другой женщиной – Марьям (библейская Мария) мать Иисуса и дочь Имрана (да будет мир с ними!). Мария (да будет мир с ней!) – молодая женщина, которая словно гора стоит перед клеветой и нечистым подозрительным взглядом всех жителей города и своей местности, берет в руки «Слово Аллаха» и душу, которую вложил Бог в ее целомудренное лоно своей совершенной силой и освещает своим сыном словно прожектором темный мир того времени.</w:t>
      </w:r>
    </w:p>
    <w:p w:rsidR="005A55F1" w:rsidRPr="005A55F1" w:rsidRDefault="005A55F1" w:rsidP="005C0015">
      <w:pPr>
        <w:pStyle w:val="Heading2"/>
        <w:rPr>
          <w:rFonts w:ascii="Times New Roman" w:eastAsia="Times New Roman" w:hAnsi="Times New Roman" w:cs="Times New Roman"/>
          <w:sz w:val="24"/>
          <w:szCs w:val="24"/>
          <w:lang w:eastAsia="ru-RU"/>
        </w:rPr>
      </w:pPr>
      <w:bookmarkStart w:id="3" w:name="Ее_светлость_Мария_–_олицетворение_целом"/>
      <w:bookmarkEnd w:id="3"/>
      <w:r w:rsidRPr="005A55F1">
        <w:rPr>
          <w:rFonts w:eastAsia="Times New Roman"/>
          <w:lang w:eastAsia="ru-RU"/>
        </w:rPr>
        <w:t>Ее светлость Мария – олицетворение целомудрия</w:t>
      </w:r>
    </w:p>
    <w:p w:rsidR="005A55F1" w:rsidRPr="005A55F1" w:rsidRDefault="005A55F1" w:rsidP="005A55F1">
      <w:pPr>
        <w:spacing w:before="100" w:beforeAutospacing="1" w:after="100" w:afterAutospacing="1" w:line="240" w:lineRule="auto"/>
        <w:rPr>
          <w:rFonts w:ascii="Times New Roman" w:eastAsia="Times New Roman" w:hAnsi="Times New Roman" w:cs="Times New Roman"/>
          <w:sz w:val="24"/>
          <w:szCs w:val="24"/>
          <w:lang w:eastAsia="ru-RU"/>
        </w:rPr>
      </w:pPr>
      <w:r w:rsidRPr="005A55F1">
        <w:rPr>
          <w:rFonts w:ascii="Times New Roman" w:eastAsia="Times New Roman" w:hAnsi="Times New Roman" w:cs="Times New Roman"/>
          <w:sz w:val="24"/>
          <w:szCs w:val="24"/>
          <w:lang w:eastAsia="ru-RU"/>
        </w:rPr>
        <w:t xml:space="preserve">Есть в рассказе о ее светлости Марии (да будет мир с ней!) один момент, который сильно привлек в Коране мое внимание. Мусульмане в своих размышлениях признают ее светлость Марию (да будет мир с ней!) олицетворением целомудрия и чистоты – это всецело пречистая женщина – в Коране в нескольких местах о ее светлости Марии (да будет мир с ней!) говорится: </w:t>
      </w:r>
      <w:r w:rsidRPr="005A55F1">
        <w:rPr>
          <w:rFonts w:ascii="Times New Roman" w:eastAsia="Times New Roman" w:hAnsi="Times New Roman" w:cs="Times New Roman"/>
          <w:b/>
          <w:bCs/>
          <w:sz w:val="24"/>
          <w:szCs w:val="24"/>
          <w:lang w:eastAsia="ru-RU"/>
        </w:rPr>
        <w:t>«[Назидательным примером служит] также Марйам, дочь 'Имрана, которая сберегла свое лоно. Мы вдули в него частицу Нашего духа, …»</w:t>
      </w:r>
      <w:r w:rsidRPr="005A55F1">
        <w:rPr>
          <w:rFonts w:ascii="Times New Roman" w:eastAsia="Times New Roman" w:hAnsi="Times New Roman" w:cs="Times New Roman"/>
          <w:sz w:val="24"/>
          <w:szCs w:val="24"/>
          <w:lang w:eastAsia="ru-RU"/>
        </w:rPr>
        <w:t xml:space="preserve">, (Коран, 66:12). Сильно сделан акцент на вопросе сохранения женской нравственности и сохранения чистоты лона в отношении ее светлости Марии (да будет мир с ней!). Какими же были условия? Я считаю, что это является очень важной вещью. Маленькая девочка пришла в храм и была до юношеского возраста. Какие существовали факторы и стимулы, что Мария (да будет мир с ней!) всем существом оказывала сопротивление этим наущениям благодаря сверхчеловеческой силе, что Коран говорит: </w:t>
      </w:r>
      <w:r w:rsidRPr="005A55F1">
        <w:rPr>
          <w:rFonts w:ascii="Times New Roman" w:eastAsia="Times New Roman" w:hAnsi="Times New Roman" w:cs="Times New Roman"/>
          <w:b/>
          <w:bCs/>
          <w:sz w:val="24"/>
          <w:szCs w:val="24"/>
          <w:lang w:eastAsia="ru-RU"/>
        </w:rPr>
        <w:t>«… сберегла свое лоно …»,</w:t>
      </w:r>
      <w:r w:rsidRPr="005A55F1">
        <w:rPr>
          <w:rFonts w:ascii="Times New Roman" w:eastAsia="Times New Roman" w:hAnsi="Times New Roman" w:cs="Times New Roman"/>
          <w:sz w:val="24"/>
          <w:szCs w:val="24"/>
          <w:lang w:eastAsia="ru-RU"/>
        </w:rPr>
        <w:t xml:space="preserve"> (Коран, 66:12); сберегла чистым и целомудренным свое лоно. Это является очень важным; это – урок для всех. </w:t>
      </w:r>
    </w:p>
    <w:p w:rsidR="005A55F1" w:rsidRPr="005A55F1" w:rsidRDefault="005A55F1" w:rsidP="005A55F1">
      <w:pPr>
        <w:spacing w:before="100" w:beforeAutospacing="1" w:after="100" w:afterAutospacing="1" w:line="240" w:lineRule="auto"/>
        <w:rPr>
          <w:rFonts w:ascii="Times New Roman" w:eastAsia="Times New Roman" w:hAnsi="Times New Roman" w:cs="Times New Roman"/>
          <w:sz w:val="24"/>
          <w:szCs w:val="24"/>
          <w:lang w:eastAsia="ru-RU"/>
        </w:rPr>
      </w:pPr>
      <w:r w:rsidRPr="005A55F1">
        <w:rPr>
          <w:rFonts w:ascii="Times New Roman" w:eastAsia="Times New Roman" w:hAnsi="Times New Roman" w:cs="Times New Roman"/>
          <w:sz w:val="24"/>
          <w:szCs w:val="24"/>
          <w:lang w:eastAsia="ru-RU"/>
        </w:rPr>
        <w:t>Ее светлость Мария (да будет мир с ней!) в чувствительной обстановке посредством этого сопротивления и своего целомудрия смогла оказать такое воздействие и изменить историю; также как в другом аналогичном примере в Коране рассказывается о молодом парне – его светлости Йусуфе.</w:t>
      </w:r>
    </w:p>
    <w:p w:rsidR="005A55F1" w:rsidRPr="005A55F1" w:rsidRDefault="005A55F1" w:rsidP="005C0015">
      <w:pPr>
        <w:pStyle w:val="Heading2"/>
        <w:rPr>
          <w:rFonts w:ascii="Times New Roman" w:eastAsia="Times New Roman" w:hAnsi="Times New Roman" w:cs="Times New Roman"/>
          <w:sz w:val="24"/>
          <w:szCs w:val="24"/>
          <w:lang w:eastAsia="ru-RU"/>
        </w:rPr>
      </w:pPr>
      <w:bookmarkStart w:id="4" w:name="Особенности_притчи_об_Иисусе_сыне_Марии"/>
      <w:bookmarkEnd w:id="4"/>
      <w:r w:rsidRPr="005A55F1">
        <w:rPr>
          <w:rFonts w:eastAsia="Times New Roman"/>
          <w:lang w:eastAsia="ru-RU"/>
        </w:rPr>
        <w:t>Особенности притчи об Иисусе сыне Марии</w:t>
      </w:r>
    </w:p>
    <w:p w:rsidR="005A55F1" w:rsidRPr="005A55F1" w:rsidRDefault="005A55F1" w:rsidP="005A55F1">
      <w:pPr>
        <w:spacing w:before="100" w:beforeAutospacing="1" w:after="100" w:afterAutospacing="1" w:line="240" w:lineRule="auto"/>
        <w:rPr>
          <w:rFonts w:ascii="Times New Roman" w:eastAsia="Times New Roman" w:hAnsi="Times New Roman" w:cs="Times New Roman"/>
          <w:sz w:val="24"/>
          <w:szCs w:val="24"/>
          <w:lang w:eastAsia="ru-RU"/>
        </w:rPr>
      </w:pPr>
      <w:r w:rsidRPr="005A55F1">
        <w:rPr>
          <w:rFonts w:ascii="Times New Roman" w:eastAsia="Times New Roman" w:hAnsi="Times New Roman" w:cs="Times New Roman"/>
          <w:sz w:val="24"/>
          <w:szCs w:val="24"/>
          <w:lang w:eastAsia="ru-RU"/>
        </w:rPr>
        <w:t>Всякий раз, когда я читаю и слышу благословенную суру «Марьям» - так происходило с юношеских лет и до настоящего времени – я оказываюсь под сильным впечатлением; потому что событие, является весьма чрезвычайным событием. Событие, связанное с рождением его светлости Иисуса (да будет мир с ним!) в тех условиях, связанных с временем и местом, в том состоянии и положении, которое имело данное явление в истории и в обществе того времени, когда обращаешь внимание на все это вместе, это обладает таким величием, что это ничем не возможно пересказать, разве что словом искусства. Событие является из числа тех удивительных и уникальных событий; роль ее светлости Марии, роль его светлости Закарийи, социальное положение того времени, появление сверкающего светила на небосводе бытия человека, человеческого сознания и жизни человека – каким является учение его светлости Иисуса – и принятие во внимание того, что учения его светлости Иисуса ничем не отличаются от учений его светлости Моисея; т.е. являются их продолжением и дополняющими их. Многое является повтором предыдущих учений, но, в то же время, на тот момент, когда они выдвигались, последователи его светлости Моисея настолько удалились от них в результате уклонений, что видели в этом нечто еретическое и безбожие; хотя это исходило от того же источника, их размеры и масштабы были соразмерны размерам и масштабам веры его светлости Моисея – божественное откровение. В этом рассказе всецело демонстрируется роль искажений, роль держав и силы, неправильного понимания и эгоизма.</w:t>
      </w:r>
    </w:p>
    <w:p w:rsidR="005A55F1" w:rsidRPr="005A55F1" w:rsidRDefault="005A55F1" w:rsidP="005C0015">
      <w:pPr>
        <w:pStyle w:val="Heading2"/>
        <w:rPr>
          <w:rFonts w:ascii="Times New Roman" w:eastAsia="Times New Roman" w:hAnsi="Times New Roman" w:cs="Times New Roman"/>
          <w:sz w:val="24"/>
          <w:szCs w:val="24"/>
          <w:lang w:eastAsia="ru-RU"/>
        </w:rPr>
      </w:pPr>
      <w:bookmarkStart w:id="5" w:name="Знаменосец_наставления_на_Путь"/>
      <w:bookmarkEnd w:id="5"/>
      <w:r w:rsidRPr="005A55F1">
        <w:rPr>
          <w:rFonts w:eastAsia="Times New Roman"/>
          <w:lang w:eastAsia="ru-RU"/>
        </w:rPr>
        <w:t>Знаменосец наставления на Путь</w:t>
      </w:r>
    </w:p>
    <w:p w:rsidR="005A55F1" w:rsidRPr="005A55F1" w:rsidRDefault="005A55F1" w:rsidP="005A55F1">
      <w:pPr>
        <w:spacing w:before="100" w:beforeAutospacing="1" w:after="100" w:afterAutospacing="1" w:line="240" w:lineRule="auto"/>
        <w:rPr>
          <w:rFonts w:ascii="Times New Roman" w:eastAsia="Times New Roman" w:hAnsi="Times New Roman" w:cs="Times New Roman"/>
          <w:sz w:val="24"/>
          <w:szCs w:val="24"/>
          <w:lang w:eastAsia="ru-RU"/>
        </w:rPr>
      </w:pPr>
      <w:r w:rsidRPr="005A55F1">
        <w:rPr>
          <w:rFonts w:ascii="Times New Roman" w:eastAsia="Times New Roman" w:hAnsi="Times New Roman" w:cs="Times New Roman"/>
          <w:sz w:val="24"/>
          <w:szCs w:val="24"/>
          <w:lang w:eastAsia="ru-RU"/>
        </w:rPr>
        <w:t>Это Слово Бога (его светлость Иисус Христос) возложило на свои плечи знамя наставления людей на Путь и спасения в период заблуждений, невежества, несправедливости и игнорирования ценностей человека, восстал на борьбу с деспотическими державами силы и богатств и приложил усилия во имя распространения справедливости, милосердия и единобожия. Сегодня верующие в этого великого пророка – т.е. христиане и мусульмане – для установления достойного миропорядка должны обратиться к учениям и пути пророков и распространить гуманные добродетели согласно учениям этих учителей человечества.</w:t>
      </w:r>
    </w:p>
    <w:p w:rsidR="005A55F1" w:rsidRPr="005A55F1" w:rsidRDefault="005A55F1" w:rsidP="005C0015">
      <w:pPr>
        <w:pStyle w:val="Heading2"/>
        <w:rPr>
          <w:rFonts w:ascii="Times New Roman" w:eastAsia="Times New Roman" w:hAnsi="Times New Roman" w:cs="Times New Roman"/>
          <w:sz w:val="24"/>
          <w:szCs w:val="24"/>
          <w:lang w:eastAsia="ru-RU"/>
        </w:rPr>
      </w:pPr>
      <w:bookmarkStart w:id="6" w:name="Спаситель_от_насилия"/>
      <w:bookmarkEnd w:id="6"/>
      <w:r w:rsidRPr="005A55F1">
        <w:rPr>
          <w:rFonts w:eastAsia="Times New Roman"/>
          <w:lang w:eastAsia="ru-RU"/>
        </w:rPr>
        <w:t>Спаситель от насилия</w:t>
      </w:r>
    </w:p>
    <w:p w:rsidR="005A55F1" w:rsidRPr="005A55F1" w:rsidRDefault="005A55F1" w:rsidP="005A55F1">
      <w:pPr>
        <w:spacing w:before="100" w:beforeAutospacing="1" w:after="100" w:afterAutospacing="1" w:line="240" w:lineRule="auto"/>
        <w:rPr>
          <w:rFonts w:ascii="Times New Roman" w:eastAsia="Times New Roman" w:hAnsi="Times New Roman" w:cs="Times New Roman"/>
          <w:sz w:val="24"/>
          <w:szCs w:val="24"/>
          <w:lang w:eastAsia="ru-RU"/>
        </w:rPr>
      </w:pPr>
      <w:r w:rsidRPr="005A55F1">
        <w:rPr>
          <w:rFonts w:ascii="Times New Roman" w:eastAsia="Times New Roman" w:hAnsi="Times New Roman" w:cs="Times New Roman"/>
          <w:sz w:val="24"/>
          <w:szCs w:val="24"/>
          <w:lang w:eastAsia="ru-RU"/>
        </w:rPr>
        <w:t xml:space="preserve">Его светлость Иисус (да будет мир с ним!) был ниспослан с посланнической миссией, оснащенный божественным чудом и призывом к Богу, для спасения человечества от мрака язычества, безбожия, невежества, насилия, чтобы привести его к свету познаний, справедливости и покорности перед Богом, и на протяжении всего времени своего пребывания среди людей ни на мгновение не останавливался в борьбе со злом и в призыве к добру. А это является уроком, который должны извлечь для себя христиане и мусульмане, которые верят в посланническую миссию его светлости. </w:t>
      </w:r>
    </w:p>
    <w:p w:rsidR="005A55F1" w:rsidRPr="005A55F1" w:rsidRDefault="005A55F1" w:rsidP="005A55F1">
      <w:pPr>
        <w:spacing w:before="100" w:beforeAutospacing="1" w:after="100" w:afterAutospacing="1" w:line="240" w:lineRule="auto"/>
        <w:rPr>
          <w:rFonts w:ascii="Times New Roman" w:eastAsia="Times New Roman" w:hAnsi="Times New Roman" w:cs="Times New Roman"/>
          <w:sz w:val="24"/>
          <w:szCs w:val="24"/>
          <w:lang w:eastAsia="ru-RU"/>
        </w:rPr>
      </w:pPr>
      <w:r w:rsidRPr="005A55F1">
        <w:rPr>
          <w:rFonts w:ascii="Times New Roman" w:eastAsia="Times New Roman" w:hAnsi="Times New Roman" w:cs="Times New Roman"/>
          <w:sz w:val="24"/>
          <w:szCs w:val="24"/>
          <w:lang w:eastAsia="ru-RU"/>
        </w:rPr>
        <w:t>Сегодня человечество, как никогда ранее, нуждается в этих учениях, а ислам, который является религией дополняющей религию Иисуса (да будет мир с ним!) поставил во главу угла своих программ призыв к добру, целесообразности и совершенству. Заблудший человек, пользуясь безбрежной силой природы, которую он получил благодаря Богом данной науке движется в сторону противоположную этим целям и делает более тяжелой задачу последователей божественных религий. Господствующие в мире державы и правительства, которые под прикрытием христианства на самом деле являются материалистическими, которым чужды поведение и учения его светлости Иисуса (да будет мир с ним!), сделали невыносимой жизненную атмосферу для народов и угнетенных и совершают против них все возможные виды насилия.</w:t>
      </w:r>
    </w:p>
    <w:p w:rsidR="005A55F1" w:rsidRPr="005A55F1" w:rsidRDefault="005A55F1" w:rsidP="005C0015">
      <w:pPr>
        <w:pStyle w:val="Heading2"/>
        <w:rPr>
          <w:rFonts w:ascii="Times New Roman" w:eastAsia="Times New Roman" w:hAnsi="Times New Roman" w:cs="Times New Roman"/>
          <w:sz w:val="24"/>
          <w:szCs w:val="24"/>
          <w:lang w:eastAsia="ru-RU"/>
        </w:rPr>
      </w:pPr>
      <w:bookmarkStart w:id="7" w:name="Призыв_к_счастью"/>
      <w:bookmarkEnd w:id="7"/>
      <w:r w:rsidRPr="005A55F1">
        <w:rPr>
          <w:rFonts w:eastAsia="Times New Roman"/>
          <w:lang w:eastAsia="ru-RU"/>
        </w:rPr>
        <w:t>Призыв к счастью</w:t>
      </w:r>
    </w:p>
    <w:p w:rsidR="005A55F1" w:rsidRPr="005A55F1" w:rsidRDefault="005A55F1" w:rsidP="005A55F1">
      <w:pPr>
        <w:spacing w:before="100" w:beforeAutospacing="1" w:after="100" w:afterAutospacing="1" w:line="240" w:lineRule="auto"/>
        <w:rPr>
          <w:rFonts w:ascii="Times New Roman" w:eastAsia="Times New Roman" w:hAnsi="Times New Roman" w:cs="Times New Roman"/>
          <w:sz w:val="24"/>
          <w:szCs w:val="24"/>
          <w:lang w:eastAsia="ru-RU"/>
        </w:rPr>
      </w:pPr>
      <w:r w:rsidRPr="005A55F1">
        <w:rPr>
          <w:rFonts w:ascii="Times New Roman" w:eastAsia="Times New Roman" w:hAnsi="Times New Roman" w:cs="Times New Roman"/>
          <w:sz w:val="24"/>
          <w:szCs w:val="24"/>
          <w:lang w:eastAsia="ru-RU"/>
        </w:rPr>
        <w:t>Этот избранный Богом пророк призывал людей на путь Бога, который является путем счастья для людей, и воздерживал людей от следования плотским устремлениям, от загрязнения чистоты человеческой души мерзостью, насилием и дурным поведением. Развратные державы и державы-притеснители, а также рабы силы и богатств издевались и клеветали на этого божественного посланника и даже вознамерились убить его, а после того, как Всемогущий Бог дал ему защиту и безопасность в Своих объятиях, они на протяжении долгих лет подвергали ужасным пыткам апостолов и его последователей, чтобы уничтожить его учения, которые были направлены против разврата, насилия, язычества, удовлетворения плотских желаний, милитаризма и демагогии. Сами они будучи развратными, совершающими насилие, удовлетворяющими свое вожделение, милитаристами и демагогами не могли терпеть религию Бога, последователей Бога и тех, кто шел путем Бога.</w:t>
      </w:r>
    </w:p>
    <w:p w:rsidR="005A55F1" w:rsidRPr="005A55F1" w:rsidRDefault="005A55F1" w:rsidP="005C0015">
      <w:pPr>
        <w:pStyle w:val="Heading2"/>
        <w:rPr>
          <w:rFonts w:ascii="Times New Roman" w:eastAsia="Times New Roman" w:hAnsi="Times New Roman" w:cs="Times New Roman"/>
          <w:sz w:val="24"/>
          <w:szCs w:val="24"/>
          <w:lang w:eastAsia="ru-RU"/>
        </w:rPr>
      </w:pPr>
      <w:bookmarkStart w:id="8" w:name="Рождение_его_светлости_Иисуса_Христа"/>
      <w:bookmarkEnd w:id="8"/>
      <w:r w:rsidRPr="005A55F1">
        <w:rPr>
          <w:rFonts w:eastAsia="Times New Roman"/>
          <w:lang w:eastAsia="ru-RU"/>
        </w:rPr>
        <w:t>Рождение его светлости Иисуса Христа</w:t>
      </w:r>
    </w:p>
    <w:p w:rsidR="005A55F1" w:rsidRPr="005A55F1" w:rsidRDefault="005A55F1" w:rsidP="005A55F1">
      <w:pPr>
        <w:spacing w:before="100" w:beforeAutospacing="1" w:after="100" w:afterAutospacing="1" w:line="240" w:lineRule="auto"/>
        <w:rPr>
          <w:rFonts w:ascii="Times New Roman" w:eastAsia="Times New Roman" w:hAnsi="Times New Roman" w:cs="Times New Roman"/>
          <w:sz w:val="24"/>
          <w:szCs w:val="24"/>
          <w:lang w:eastAsia="ru-RU"/>
        </w:rPr>
      </w:pPr>
      <w:r w:rsidRPr="005A55F1">
        <w:rPr>
          <w:rFonts w:ascii="Times New Roman" w:eastAsia="Times New Roman" w:hAnsi="Times New Roman" w:cs="Times New Roman"/>
          <w:sz w:val="24"/>
          <w:szCs w:val="24"/>
          <w:lang w:eastAsia="ru-RU"/>
        </w:rPr>
        <w:t xml:space="preserve">На протяжении многих столетий отмечается рождение Иисуса (да будет мир с ним!). Почему рождения имеют важность и ценность? Потому что они считаются чувствительным и определяющим отрезком времени, считаются переломным моментом и поворотом в истории. Другими словами, история двигалась по одному пути, однако в этот момент свернула в другую сторону. Это является момент поворота и переломным моментом в другую сторону. </w:t>
      </w:r>
    </w:p>
    <w:p w:rsidR="005A55F1" w:rsidRPr="005A55F1" w:rsidRDefault="005A55F1" w:rsidP="005A55F1">
      <w:pPr>
        <w:spacing w:before="100" w:beforeAutospacing="1" w:after="100" w:afterAutospacing="1" w:line="240" w:lineRule="auto"/>
        <w:rPr>
          <w:rFonts w:ascii="Times New Roman" w:eastAsia="Times New Roman" w:hAnsi="Times New Roman" w:cs="Times New Roman"/>
          <w:sz w:val="24"/>
          <w:szCs w:val="24"/>
          <w:lang w:eastAsia="ru-RU"/>
        </w:rPr>
      </w:pPr>
      <w:r w:rsidRPr="005A55F1">
        <w:rPr>
          <w:rFonts w:ascii="Times New Roman" w:eastAsia="Times New Roman" w:hAnsi="Times New Roman" w:cs="Times New Roman"/>
          <w:sz w:val="24"/>
          <w:szCs w:val="24"/>
          <w:lang w:eastAsia="ru-RU"/>
        </w:rPr>
        <w:t xml:space="preserve">Мы каждый год по случаю годовщины со дня рождения его светлости Иисуса (да будет над ним благословение и мир!) отправляем своим христианским соотечественникам и христианам мира поздравительные послания; однако ввиду того, что согласно мнению большинства христиан, проживающих в Иране, рождение его светлости Иисуса (да будет мир с ним!) не приходится на 25 декабря, а приходится на первую декаду января – в эту же группу входят армяне – поэтому мы не следуем за тем, что принято обычно, и в тот отрезок времени не поздравляем; мы ждем, когда начнется январь, после чего поздравляем, чтобы больше быть согласованными с мнением наших христианских соотечественников. </w:t>
      </w:r>
    </w:p>
    <w:p w:rsidR="005A55F1" w:rsidRPr="005A55F1" w:rsidRDefault="005A55F1" w:rsidP="005A55F1">
      <w:pPr>
        <w:spacing w:before="100" w:beforeAutospacing="1" w:after="100" w:afterAutospacing="1" w:line="240" w:lineRule="auto"/>
        <w:rPr>
          <w:rFonts w:ascii="Times New Roman" w:eastAsia="Times New Roman" w:hAnsi="Times New Roman" w:cs="Times New Roman"/>
          <w:sz w:val="24"/>
          <w:szCs w:val="24"/>
          <w:lang w:eastAsia="ru-RU"/>
        </w:rPr>
      </w:pPr>
      <w:r w:rsidRPr="005A55F1">
        <w:rPr>
          <w:rFonts w:ascii="Times New Roman" w:eastAsia="Times New Roman" w:hAnsi="Times New Roman" w:cs="Times New Roman"/>
          <w:sz w:val="24"/>
          <w:szCs w:val="24"/>
          <w:lang w:eastAsia="ru-RU"/>
        </w:rPr>
        <w:t>Дай Бог, чтобы годовщина рождения его светлости Иисуса (да будет мир с ним!) стала благословенной для всех христиан мира и всех мусульман мира. Во всяком случае, эти десять дней являются днями, связанными с рождением его светлости Иисуса (да будет мир с ним!). Дай Бог, чтобы все христиане и мусульмане научились у его светлости его поведению, правильно познали его светлость Иисуса (да будет мир с ним!) и были привержены его светлости.</w:t>
      </w:r>
    </w:p>
    <w:p w:rsidR="005A55F1" w:rsidRPr="005A55F1" w:rsidRDefault="005A55F1" w:rsidP="005C0015">
      <w:pPr>
        <w:pStyle w:val="Heading1"/>
        <w:rPr>
          <w:rFonts w:eastAsia="Times New Roman"/>
          <w:sz w:val="24"/>
          <w:szCs w:val="24"/>
          <w:lang w:eastAsia="ru-RU"/>
        </w:rPr>
      </w:pPr>
      <w:r w:rsidRPr="005A55F1">
        <w:rPr>
          <w:rFonts w:eastAsia="Times New Roman"/>
          <w:lang w:eastAsia="ru-RU"/>
        </w:rPr>
        <w:t>Раздел второй: ислам и христианство</w:t>
      </w:r>
    </w:p>
    <w:p w:rsidR="005A55F1" w:rsidRPr="005A55F1" w:rsidRDefault="005A55F1" w:rsidP="005C0015">
      <w:pPr>
        <w:pStyle w:val="Heading2"/>
        <w:rPr>
          <w:rFonts w:ascii="Times New Roman" w:eastAsia="Times New Roman" w:hAnsi="Times New Roman" w:cs="Times New Roman"/>
          <w:sz w:val="24"/>
          <w:szCs w:val="24"/>
          <w:lang w:eastAsia="ru-RU"/>
        </w:rPr>
      </w:pPr>
      <w:bookmarkStart w:id="9" w:name="Признательность_Пророка_ислама_христианс"/>
      <w:bookmarkEnd w:id="9"/>
      <w:r w:rsidRPr="005A55F1">
        <w:rPr>
          <w:rFonts w:eastAsia="Times New Roman"/>
          <w:lang w:eastAsia="ru-RU"/>
        </w:rPr>
        <w:t>Признательность Пророка ислама христианскому правителю</w:t>
      </w:r>
    </w:p>
    <w:p w:rsidR="005A55F1" w:rsidRPr="005A55F1" w:rsidRDefault="005A55F1" w:rsidP="005A55F1">
      <w:pPr>
        <w:spacing w:before="100" w:beforeAutospacing="1" w:after="100" w:afterAutospacing="1" w:line="240" w:lineRule="auto"/>
        <w:rPr>
          <w:rFonts w:ascii="Times New Roman" w:eastAsia="Times New Roman" w:hAnsi="Times New Roman" w:cs="Times New Roman"/>
          <w:sz w:val="24"/>
          <w:szCs w:val="24"/>
          <w:lang w:eastAsia="ru-RU"/>
        </w:rPr>
      </w:pPr>
      <w:r w:rsidRPr="005A55F1">
        <w:rPr>
          <w:rFonts w:ascii="Times New Roman" w:eastAsia="Times New Roman" w:hAnsi="Times New Roman" w:cs="Times New Roman"/>
          <w:sz w:val="24"/>
          <w:szCs w:val="24"/>
          <w:lang w:eastAsia="ru-RU"/>
        </w:rPr>
        <w:t>В хадисе говорится, что к великодушному пророку в Медине пришла делегация от Ан-Наджаши – царя Абиссинии (Эфиопии) – чтобы передать послание; так как это принято и является обычным между правительствами. Ан-Наджаши был правителем Абиссинии и как и многие другие цари и императоры, которые в то время были в мире, был христианином и не был мусульманином; однако, когда эфиопская делегация приехала, увидела, что сам пророк (да благословит Аллах его и его семейство!) встал с места и стал ухаживать за делегацией. Соратники пророка сказали: «О, Посланник Аллаха! Мы ведь здесь, позволь нам поухаживать за ними». Он ответил: «Нет; когда мусульмане укрылись в Абиссинии их царь проявил большое уважение к мусульманам; я хочу отплатить добром». Это является проявлением признательности.</w:t>
      </w:r>
    </w:p>
    <w:p w:rsidR="005A55F1" w:rsidRPr="005A55F1" w:rsidRDefault="005A55F1" w:rsidP="005C0015">
      <w:pPr>
        <w:pStyle w:val="Heading2"/>
        <w:rPr>
          <w:rFonts w:ascii="Times New Roman" w:eastAsia="Times New Roman" w:hAnsi="Times New Roman" w:cs="Times New Roman"/>
          <w:sz w:val="24"/>
          <w:szCs w:val="24"/>
          <w:lang w:eastAsia="ru-RU"/>
        </w:rPr>
      </w:pPr>
      <w:bookmarkStart w:id="10" w:name="Общие_богослужения_ислама_и_христианства"/>
      <w:bookmarkEnd w:id="10"/>
      <w:r w:rsidRPr="005A55F1">
        <w:rPr>
          <w:rFonts w:eastAsia="Times New Roman"/>
          <w:lang w:eastAsia="ru-RU"/>
        </w:rPr>
        <w:t>Общие богослужения ислама и христианства</w:t>
      </w:r>
    </w:p>
    <w:p w:rsidR="005A55F1" w:rsidRPr="005A55F1" w:rsidRDefault="005A55F1" w:rsidP="005A55F1">
      <w:pPr>
        <w:spacing w:before="100" w:beforeAutospacing="1" w:after="100" w:afterAutospacing="1" w:line="240" w:lineRule="auto"/>
        <w:rPr>
          <w:rFonts w:ascii="Times New Roman" w:eastAsia="Times New Roman" w:hAnsi="Times New Roman" w:cs="Times New Roman"/>
          <w:sz w:val="24"/>
          <w:szCs w:val="24"/>
          <w:lang w:eastAsia="ru-RU"/>
        </w:rPr>
      </w:pPr>
      <w:r w:rsidRPr="005A55F1">
        <w:rPr>
          <w:rFonts w:ascii="Times New Roman" w:eastAsia="Times New Roman" w:hAnsi="Times New Roman" w:cs="Times New Roman"/>
          <w:b/>
          <w:bCs/>
          <w:sz w:val="24"/>
          <w:szCs w:val="24"/>
          <w:lang w:eastAsia="ru-RU"/>
        </w:rPr>
        <w:t>«Вам предписан пост, подобно тому, как он был предписан тем, кто жил до вас, …»,</w:t>
      </w:r>
      <w:r w:rsidRPr="005A55F1">
        <w:rPr>
          <w:rFonts w:ascii="Times New Roman" w:eastAsia="Times New Roman" w:hAnsi="Times New Roman" w:cs="Times New Roman"/>
          <w:sz w:val="24"/>
          <w:szCs w:val="24"/>
          <w:lang w:eastAsia="ru-RU"/>
        </w:rPr>
        <w:t xml:space="preserve"> (Коран, 2:183). Мы знаем, что намаз и закят не являются предписаниями исключительно исламской уммы; более того пророки до великодушного пророка ислама (да благословит Аллах его и его семейство!) во главе своих законов несли намаз и закят. </w:t>
      </w:r>
      <w:r w:rsidRPr="005A55F1">
        <w:rPr>
          <w:rFonts w:ascii="Times New Roman" w:eastAsia="Times New Roman" w:hAnsi="Times New Roman" w:cs="Times New Roman"/>
          <w:b/>
          <w:bCs/>
          <w:sz w:val="24"/>
          <w:szCs w:val="24"/>
          <w:lang w:eastAsia="ru-RU"/>
        </w:rPr>
        <w:t>«Вменил мне в обязанность намаз и закят, пока я буду жив; …»,</w:t>
      </w:r>
      <w:r w:rsidRPr="005A55F1">
        <w:rPr>
          <w:rFonts w:ascii="Times New Roman" w:eastAsia="Times New Roman" w:hAnsi="Times New Roman" w:cs="Times New Roman"/>
          <w:sz w:val="24"/>
          <w:szCs w:val="24"/>
          <w:lang w:eastAsia="ru-RU"/>
        </w:rPr>
        <w:t xml:space="preserve"> (Коран, 19:31) – это со слов его светлости Иисуса (да будет мир с ним!), который, обращаясь к своим последователям, говорит: Всевышний вменил мне в обязанности намаз и закят. Это же значение передается и в других аятах Корана. Всевышний повелевает: пост также как и намаз и закят входит в число предписаний, которые являются не только относящимися к исламской умме, более того прошлые поколения и пророки также были обязаны соблюдать пост. </w:t>
      </w:r>
    </w:p>
    <w:p w:rsidR="005A55F1" w:rsidRPr="005A55F1" w:rsidRDefault="005A55F1" w:rsidP="005C0015">
      <w:pPr>
        <w:pStyle w:val="Heading2"/>
        <w:rPr>
          <w:rFonts w:ascii="Times New Roman" w:eastAsia="Times New Roman" w:hAnsi="Times New Roman" w:cs="Times New Roman"/>
          <w:sz w:val="24"/>
          <w:szCs w:val="24"/>
          <w:lang w:eastAsia="ru-RU"/>
        </w:rPr>
      </w:pPr>
      <w:bookmarkStart w:id="11" w:name="Мудрые_выступления_его_светлости_Иисуса"/>
      <w:bookmarkEnd w:id="11"/>
      <w:r w:rsidRPr="005A55F1">
        <w:rPr>
          <w:rFonts w:eastAsia="Times New Roman"/>
          <w:lang w:eastAsia="ru-RU"/>
        </w:rPr>
        <w:t>Мудрые выступления его светлости Иисуса</w:t>
      </w:r>
    </w:p>
    <w:p w:rsidR="005A55F1" w:rsidRPr="005A55F1" w:rsidRDefault="005A55F1" w:rsidP="005A55F1">
      <w:pPr>
        <w:spacing w:before="100" w:beforeAutospacing="1" w:after="100" w:afterAutospacing="1" w:line="240" w:lineRule="auto"/>
        <w:rPr>
          <w:rFonts w:ascii="Times New Roman" w:eastAsia="Times New Roman" w:hAnsi="Times New Roman" w:cs="Times New Roman"/>
          <w:sz w:val="24"/>
          <w:szCs w:val="24"/>
          <w:lang w:eastAsia="ru-RU"/>
        </w:rPr>
      </w:pPr>
      <w:r w:rsidRPr="005A55F1">
        <w:rPr>
          <w:rFonts w:ascii="Times New Roman" w:eastAsia="Times New Roman" w:hAnsi="Times New Roman" w:cs="Times New Roman"/>
          <w:sz w:val="24"/>
          <w:szCs w:val="24"/>
          <w:lang w:eastAsia="ru-RU"/>
        </w:rPr>
        <w:t>Среди преданий, пересказанных со слов непорочных членов дома пророка Мухаммада (да благословит Аллах его и его семейство!) есть раздел, в котором пересказываются высказывания его светлости Иисуса (да будет мир с ним!). Этот раздел существует во всех книгах, содержащих исламские хадисы, и считается одним из самых содержательных разделов преданий мусульман. Эти высказывания являются весьма содержательными, мудрыми и сильными. Христиане не утверждают, что словами его светлости Иисуса (да будет мир с ним!) являются только те слова, которые содержаться в Евангелии. Помимо существующего Евангелия, было больше Евангелий, и не исключено, что высказывания, которые содержатся в исламских преданиях, являются частями утраченных фрагментов Евангелия. Во всяком случае, пусть христиане смотрят на высказывания, которые пересказаны со слов исламских Имамов как на авторитетные; пусть имеют их при себе и используют их. Быть может это станет средством для сближения последователей религий. Мусульмане могут подарить всему человечеству часть посланий его светлости Иисуса (да будет мир с ним!). Высказывания, которые приводятся в исламских преданиях от его светлости Иисуса (да будет мир с ним!) всецело представляют собой мудрость и возвышенные содержания. Конечно, я в прошлом много просматривал Евангелие; в этом существующем Евангелии – четырех Евангелиях христиан – существует много мудрых высказываний. Да, действительно, мусульмане в плане идеологии не признают комплекс убеждений в Евангелии, но человек признает мудрые слова.</w:t>
      </w:r>
    </w:p>
    <w:p w:rsidR="005A55F1" w:rsidRPr="005A55F1" w:rsidRDefault="005A55F1" w:rsidP="005C0015">
      <w:pPr>
        <w:pStyle w:val="Heading2"/>
        <w:rPr>
          <w:rFonts w:ascii="Times New Roman" w:eastAsia="Times New Roman" w:hAnsi="Times New Roman" w:cs="Times New Roman"/>
          <w:sz w:val="24"/>
          <w:szCs w:val="24"/>
          <w:lang w:eastAsia="ru-RU"/>
        </w:rPr>
      </w:pPr>
      <w:bookmarkStart w:id="12" w:name="Выявление_общностей_ислама_и_христианств"/>
      <w:bookmarkEnd w:id="12"/>
      <w:r w:rsidRPr="005A55F1">
        <w:rPr>
          <w:rFonts w:eastAsia="Times New Roman"/>
          <w:lang w:eastAsia="ru-RU"/>
        </w:rPr>
        <w:t>Выявление общностей ислама и христианства</w:t>
      </w:r>
    </w:p>
    <w:p w:rsidR="005A55F1" w:rsidRPr="005A55F1" w:rsidRDefault="005A55F1" w:rsidP="005A55F1">
      <w:pPr>
        <w:spacing w:before="100" w:beforeAutospacing="1" w:after="100" w:afterAutospacing="1" w:line="240" w:lineRule="auto"/>
        <w:rPr>
          <w:rFonts w:ascii="Times New Roman" w:eastAsia="Times New Roman" w:hAnsi="Times New Roman" w:cs="Times New Roman"/>
          <w:sz w:val="24"/>
          <w:szCs w:val="24"/>
          <w:lang w:eastAsia="ru-RU"/>
        </w:rPr>
      </w:pPr>
      <w:r w:rsidRPr="005A55F1">
        <w:rPr>
          <w:rFonts w:ascii="Times New Roman" w:eastAsia="Times New Roman" w:hAnsi="Times New Roman" w:cs="Times New Roman"/>
          <w:sz w:val="24"/>
          <w:szCs w:val="24"/>
          <w:lang w:eastAsia="ru-RU"/>
        </w:rPr>
        <w:t xml:space="preserve">Связывание религии с молодежью и ее влияние в обществе является вполне правильным мышлением. Религия является божественным благом и всякое общество, которое сможет позволить своему народу воспользоваться этим благом будет пользоваться многим добром. Безусловно, взаимоотношение с молодежью являются делом тонким, но приведет к доброму концу. </w:t>
      </w:r>
    </w:p>
    <w:p w:rsidR="005A55F1" w:rsidRPr="005A55F1" w:rsidRDefault="005A55F1" w:rsidP="005A55F1">
      <w:pPr>
        <w:spacing w:before="100" w:beforeAutospacing="1" w:after="100" w:afterAutospacing="1" w:line="240" w:lineRule="auto"/>
        <w:rPr>
          <w:rFonts w:ascii="Times New Roman" w:eastAsia="Times New Roman" w:hAnsi="Times New Roman" w:cs="Times New Roman"/>
          <w:sz w:val="24"/>
          <w:szCs w:val="24"/>
          <w:lang w:eastAsia="ru-RU"/>
        </w:rPr>
      </w:pPr>
      <w:r w:rsidRPr="005A55F1">
        <w:rPr>
          <w:rFonts w:ascii="Times New Roman" w:eastAsia="Times New Roman" w:hAnsi="Times New Roman" w:cs="Times New Roman"/>
          <w:sz w:val="24"/>
          <w:szCs w:val="24"/>
          <w:lang w:eastAsia="ru-RU"/>
        </w:rPr>
        <w:t>Между исламом и христианством и между всеми божественными религиями существует много общностей. Диалоги, которые происходят между мусульманами и христианами на двухсторонних или многосторонних конференциях могут выявить и найти эти общие моменты. Может и не быть так, что точка зрения двух религий обязательно будет сближена друг с другом, но может быть так, что будут выявлены близкие друг к другу или полностью аналогичные моменты. Цель в ходе данных диалогов не заключается в доказательстве истинности одной религии или отрицании другой религии; цель заключается в достижении общего момента, и думается, что эти общие моменты включают в себя самые важные жизненные вопросы.</w:t>
      </w:r>
    </w:p>
    <w:p w:rsidR="005A55F1" w:rsidRPr="005A55F1" w:rsidRDefault="005A55F1" w:rsidP="005C0015">
      <w:pPr>
        <w:pStyle w:val="Heading2"/>
        <w:rPr>
          <w:rFonts w:ascii="Times New Roman" w:eastAsia="Times New Roman" w:hAnsi="Times New Roman" w:cs="Times New Roman"/>
          <w:sz w:val="24"/>
          <w:szCs w:val="24"/>
          <w:lang w:eastAsia="ru-RU"/>
        </w:rPr>
      </w:pPr>
      <w:bookmarkStart w:id="13" w:name="Общий_взгляд_ислама_и_христианства_на_св"/>
      <w:bookmarkEnd w:id="13"/>
      <w:r w:rsidRPr="005A55F1">
        <w:rPr>
          <w:rFonts w:eastAsia="Times New Roman"/>
          <w:lang w:eastAsia="ru-RU"/>
        </w:rPr>
        <w:t>Общий взгляд ислама и христианства на свободу</w:t>
      </w:r>
    </w:p>
    <w:p w:rsidR="005A55F1" w:rsidRPr="005A55F1" w:rsidRDefault="005A55F1" w:rsidP="005A55F1">
      <w:pPr>
        <w:spacing w:before="100" w:beforeAutospacing="1" w:after="100" w:afterAutospacing="1" w:line="240" w:lineRule="auto"/>
        <w:rPr>
          <w:rFonts w:ascii="Times New Roman" w:eastAsia="Times New Roman" w:hAnsi="Times New Roman" w:cs="Times New Roman"/>
          <w:sz w:val="24"/>
          <w:szCs w:val="24"/>
          <w:lang w:eastAsia="ru-RU"/>
        </w:rPr>
      </w:pPr>
      <w:r w:rsidRPr="005A55F1">
        <w:rPr>
          <w:rFonts w:ascii="Times New Roman" w:eastAsia="Times New Roman" w:hAnsi="Times New Roman" w:cs="Times New Roman"/>
          <w:sz w:val="24"/>
          <w:szCs w:val="24"/>
          <w:lang w:eastAsia="ru-RU"/>
        </w:rPr>
        <w:t>Вопрос свободы и вольности человека является постоянным злободневным вопросом человечества. В чем заключается эта свобода и до куда распространены ее границы? В этой связи у религий есть много что сказать, и сегодня одним из вопросов, который может стать целью воззрений религий – ислама и христианства – является этот вопрос. Сегодня мы являемся свидетелями чрезмерностей в этой связи. В некоторых сферах жизни народа диктатура и оказание видимого и невидимого влияния лишают народ свободы. В другой сфере, человеку предоставляются огромные свободы – что не называется свободой; является разнузданностью. С точки зрения религий обе стороны вопроса считаются уклонением. И христианство и ислам, отрицая обе стороны настоящей свободы должны иметь приближенные друг к другу мнения. Сегодня одна из главных и основных обязанностей всех людей, которые заинтересованы в судьбе человечества и молодого поколения заключается в том, чтобы они вели борьбу с растущей в мире разнузданностью и развратом. Особенно христианский аппарат, который установлен в Европе – несет в этой связи тяжелую ответственность. Серьезно распространились руки разврата и вполне уместно, чтобы церковный аппарат – особенно католическая церковь – благодаря ее распространенности и могуществу вела серьезную и логичную борьбу с этим явлением, которое к тому же не является новым. Если христианский аппарат в Европе будет бороться с развратом, многие народы неевропейских стран будут благодарны вам; потому что некоторые виды разврата переносятся из одного места в другое.</w:t>
      </w:r>
    </w:p>
    <w:p w:rsidR="005A55F1" w:rsidRPr="005A55F1" w:rsidRDefault="005A55F1" w:rsidP="005C0015">
      <w:pPr>
        <w:pStyle w:val="Heading2"/>
        <w:rPr>
          <w:rFonts w:ascii="Times New Roman" w:eastAsia="Times New Roman" w:hAnsi="Times New Roman" w:cs="Times New Roman"/>
          <w:sz w:val="24"/>
          <w:szCs w:val="24"/>
          <w:lang w:eastAsia="ru-RU"/>
        </w:rPr>
      </w:pPr>
      <w:bookmarkStart w:id="14" w:name="Знаменосцы_защиты_справедливости_и_угнет"/>
      <w:bookmarkEnd w:id="14"/>
      <w:r w:rsidRPr="005A55F1">
        <w:rPr>
          <w:rFonts w:eastAsia="Times New Roman"/>
          <w:lang w:eastAsia="ru-RU"/>
        </w:rPr>
        <w:t>Знаменосцы защиты справедливости и угнетенных</w:t>
      </w:r>
    </w:p>
    <w:p w:rsidR="005A55F1" w:rsidRPr="005A55F1" w:rsidRDefault="005A55F1" w:rsidP="005A55F1">
      <w:pPr>
        <w:spacing w:before="100" w:beforeAutospacing="1" w:after="100" w:afterAutospacing="1" w:line="240" w:lineRule="auto"/>
        <w:rPr>
          <w:rFonts w:ascii="Times New Roman" w:eastAsia="Times New Roman" w:hAnsi="Times New Roman" w:cs="Times New Roman"/>
          <w:sz w:val="24"/>
          <w:szCs w:val="24"/>
          <w:lang w:eastAsia="ru-RU"/>
        </w:rPr>
      </w:pPr>
      <w:r w:rsidRPr="005A55F1">
        <w:rPr>
          <w:rFonts w:ascii="Times New Roman" w:eastAsia="Times New Roman" w:hAnsi="Times New Roman" w:cs="Times New Roman"/>
          <w:sz w:val="24"/>
          <w:szCs w:val="24"/>
          <w:lang w:eastAsia="ru-RU"/>
        </w:rPr>
        <w:t>Если религия выйдет на арену защиты справедливости и угнетенных, то будет обеспечена важная часть этих притягивающих моментов (притяжений религии). Во всем мире молодежь получает наслаждение, когда видит движение за справедливость. Справедливость принадлежит религиям. Самыми великими героями мира человечества на пути справедливости являются религиозные герои. Его светлость Иисус Христос (да будет мир с ним!) на протяжении всей своей жизни усердствовал во имя справедливости. Пророк ислама всю свою жизнь провел на пути борьбы во имя установления справедливости. Какие самоотверженные поступки совершали великие мужи христианства в первые годы христианства. Религиозные книги – как Тора, так и Евангелия и Коран – переполнены поощрением к поиску справедливости и стремления к справедливости. Если сегодня эти вопросы станут лозунгами религиозных духовных лиц – как христианских духовных лиц, так и мусульман – это безусловно создаст притяжение. Иудеи также, которые привержены Торе – безусловно, мы не говорим о сионистках, потому что сионисты ничему не привержены – стремятся к справедливости.</w:t>
      </w:r>
    </w:p>
    <w:p w:rsidR="005A55F1" w:rsidRPr="005A55F1" w:rsidRDefault="005A55F1" w:rsidP="005C0015">
      <w:pPr>
        <w:pStyle w:val="Heading2"/>
        <w:rPr>
          <w:rFonts w:ascii="Times New Roman" w:eastAsia="Times New Roman" w:hAnsi="Times New Roman" w:cs="Times New Roman"/>
          <w:sz w:val="24"/>
          <w:szCs w:val="24"/>
          <w:lang w:eastAsia="ru-RU"/>
        </w:rPr>
      </w:pPr>
      <w:bookmarkStart w:id="15" w:name="Связь_с_Богом_–_жизненная_потребность_че"/>
      <w:bookmarkEnd w:id="15"/>
      <w:r w:rsidRPr="005A55F1">
        <w:rPr>
          <w:rFonts w:eastAsia="Times New Roman"/>
          <w:lang w:eastAsia="ru-RU"/>
        </w:rPr>
        <w:t>Связь с Богом – жизненная потребность человека</w:t>
      </w:r>
    </w:p>
    <w:p w:rsidR="005A55F1" w:rsidRPr="005A55F1" w:rsidRDefault="005A55F1" w:rsidP="005A55F1">
      <w:pPr>
        <w:spacing w:before="100" w:beforeAutospacing="1" w:after="100" w:afterAutospacing="1" w:line="240" w:lineRule="auto"/>
        <w:rPr>
          <w:rFonts w:ascii="Times New Roman" w:eastAsia="Times New Roman" w:hAnsi="Times New Roman" w:cs="Times New Roman"/>
          <w:sz w:val="24"/>
          <w:szCs w:val="24"/>
          <w:lang w:eastAsia="ru-RU"/>
        </w:rPr>
      </w:pPr>
      <w:r w:rsidRPr="005A55F1">
        <w:rPr>
          <w:rFonts w:ascii="Times New Roman" w:eastAsia="Times New Roman" w:hAnsi="Times New Roman" w:cs="Times New Roman"/>
          <w:sz w:val="24"/>
          <w:szCs w:val="24"/>
          <w:lang w:eastAsia="ru-RU"/>
        </w:rPr>
        <w:t>Человек не может жить без связи и контактов с Богом. Примером служит коммунистический мир. В тот день, когда безбожная марксистская система утратила свою власть в бывшем Советском Союзе, церкви заполнились народом. Они думали, что если уберут свое давление с народа, принимая во внимание их семидесятилетнюю пропаганду, сам народ уже не пойдет в церковь. В этом и заключалась их ошибка. Народ по прошествии 70 лет вновь устремился в церкви. Если вы сегодня отправитесь в Россию или страны восточной Европы, вы увидите церкви переполненные народом. По сути, восстание жителей Польши против марксистов, было христианским и религиозным восстанием.</w:t>
      </w:r>
    </w:p>
    <w:p w:rsidR="005A55F1" w:rsidRPr="005A55F1" w:rsidRDefault="005A55F1" w:rsidP="005C0015">
      <w:pPr>
        <w:pStyle w:val="Heading2"/>
        <w:rPr>
          <w:rFonts w:ascii="Times New Roman" w:eastAsia="Times New Roman" w:hAnsi="Times New Roman" w:cs="Times New Roman"/>
          <w:sz w:val="24"/>
          <w:szCs w:val="24"/>
          <w:lang w:eastAsia="ru-RU"/>
        </w:rPr>
      </w:pPr>
      <w:bookmarkStart w:id="16" w:name="Духовность_общих_точек_божественных_рели"/>
      <w:bookmarkEnd w:id="16"/>
      <w:r w:rsidRPr="005A55F1">
        <w:rPr>
          <w:rFonts w:eastAsia="Times New Roman"/>
          <w:lang w:eastAsia="ru-RU"/>
        </w:rPr>
        <w:t>Духовность общих точек божественных религий</w:t>
      </w:r>
    </w:p>
    <w:p w:rsidR="005A55F1" w:rsidRPr="005A55F1" w:rsidRDefault="005A55F1" w:rsidP="005A55F1">
      <w:pPr>
        <w:spacing w:before="100" w:beforeAutospacing="1" w:after="100" w:afterAutospacing="1" w:line="240" w:lineRule="auto"/>
        <w:rPr>
          <w:rFonts w:ascii="Times New Roman" w:eastAsia="Times New Roman" w:hAnsi="Times New Roman" w:cs="Times New Roman"/>
          <w:sz w:val="24"/>
          <w:szCs w:val="24"/>
          <w:lang w:eastAsia="ru-RU"/>
        </w:rPr>
      </w:pPr>
      <w:r w:rsidRPr="005A55F1">
        <w:rPr>
          <w:rFonts w:ascii="Times New Roman" w:eastAsia="Times New Roman" w:hAnsi="Times New Roman" w:cs="Times New Roman"/>
          <w:sz w:val="24"/>
          <w:szCs w:val="24"/>
          <w:lang w:eastAsia="ru-RU"/>
        </w:rPr>
        <w:t xml:space="preserve">Божественные религии, несмотря на то, что имеют разногласия друг с другом, имеют также единые и общие моменты. Самым важным общим моментом между религиями является внимание духовности; это то, что содержало первое послание религий для людей. Религии обратили внимание людей на то, чтобы они не ограничивались рамками явлений, которые они видят глазами, слышат ушами и чувствуют телом. Они обратили их внимание на то, что существует Истина, которая значительно больше всего того, что они могут увидеть и ощутить на ощупь. </w:t>
      </w:r>
    </w:p>
    <w:p w:rsidR="005A55F1" w:rsidRPr="005A55F1" w:rsidRDefault="005A55F1" w:rsidP="005A55F1">
      <w:pPr>
        <w:spacing w:before="100" w:beforeAutospacing="1" w:after="100" w:afterAutospacing="1" w:line="240" w:lineRule="auto"/>
        <w:rPr>
          <w:rFonts w:ascii="Times New Roman" w:eastAsia="Times New Roman" w:hAnsi="Times New Roman" w:cs="Times New Roman"/>
          <w:sz w:val="24"/>
          <w:szCs w:val="24"/>
          <w:lang w:eastAsia="ru-RU"/>
        </w:rPr>
      </w:pPr>
      <w:r w:rsidRPr="005A55F1">
        <w:rPr>
          <w:rFonts w:ascii="Times New Roman" w:eastAsia="Times New Roman" w:hAnsi="Times New Roman" w:cs="Times New Roman"/>
          <w:sz w:val="24"/>
          <w:szCs w:val="24"/>
          <w:lang w:eastAsia="ru-RU"/>
        </w:rPr>
        <w:t xml:space="preserve">Сегодня присутствие духовности в мире является ощутимым; однако процесс преобладающий над миром протекает в противоположном направлении. Если люди, которые являются последователями религий смогут хотя бы немного устранить эту беспечность, то они сослужат великую службу; это место является точкой слияния ислама и христианства. Диалог с духовными деятелями различных религий больше сконцентрирован на этой точке. </w:t>
      </w:r>
    </w:p>
    <w:p w:rsidR="005A55F1" w:rsidRPr="005A55F1" w:rsidRDefault="005A55F1" w:rsidP="005A55F1">
      <w:pPr>
        <w:spacing w:before="100" w:beforeAutospacing="1" w:after="100" w:afterAutospacing="1" w:line="240" w:lineRule="auto"/>
        <w:rPr>
          <w:rFonts w:ascii="Times New Roman" w:eastAsia="Times New Roman" w:hAnsi="Times New Roman" w:cs="Times New Roman"/>
          <w:sz w:val="24"/>
          <w:szCs w:val="24"/>
          <w:lang w:eastAsia="ru-RU"/>
        </w:rPr>
      </w:pPr>
      <w:r w:rsidRPr="005A55F1">
        <w:rPr>
          <w:rFonts w:ascii="Times New Roman" w:eastAsia="Times New Roman" w:hAnsi="Times New Roman" w:cs="Times New Roman"/>
          <w:sz w:val="24"/>
          <w:szCs w:val="24"/>
          <w:lang w:eastAsia="ru-RU"/>
        </w:rPr>
        <w:t>Подлинные религии не пытаются удалить народ от мирских усилий; но они разъяснили им, что все эти мирские усилия могут встать на сторону достижения духовной степени; следовательно, они обратили внимание их сердец на блестящую истину. Невнимательность человека к этой истине оборачивается во вред ему и этот вред нельзя сравнить ни с каким другим вредом. Сегодня человек серьезно страдает от этой беспечности; т.е. великое и широкое движение материального мира сделало человека совершенно невнимательным.</w:t>
      </w:r>
    </w:p>
    <w:p w:rsidR="005A55F1" w:rsidRPr="005A55F1" w:rsidRDefault="005A55F1" w:rsidP="005A55F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A55F1" w:rsidRPr="005A55F1" w:rsidRDefault="005A55F1" w:rsidP="005C0015">
      <w:pPr>
        <w:pStyle w:val="Heading2"/>
        <w:rPr>
          <w:rFonts w:ascii="Times New Roman" w:eastAsia="Times New Roman" w:hAnsi="Times New Roman" w:cs="Times New Roman"/>
          <w:sz w:val="24"/>
          <w:szCs w:val="24"/>
          <w:lang w:eastAsia="ru-RU"/>
        </w:rPr>
      </w:pPr>
      <w:bookmarkStart w:id="17" w:name="Противостояние_между_христианством_и_исл"/>
      <w:bookmarkEnd w:id="17"/>
      <w:r w:rsidRPr="005A55F1">
        <w:rPr>
          <w:rFonts w:eastAsia="Times New Roman"/>
          <w:lang w:eastAsia="ru-RU"/>
        </w:rPr>
        <w:t>Противостояние между христианством и исламом</w:t>
      </w:r>
    </w:p>
    <w:p w:rsidR="005A55F1" w:rsidRPr="005A55F1" w:rsidRDefault="005A55F1" w:rsidP="005A55F1">
      <w:pPr>
        <w:spacing w:before="100" w:beforeAutospacing="1" w:after="100" w:afterAutospacing="1" w:line="240" w:lineRule="auto"/>
        <w:rPr>
          <w:rFonts w:ascii="Times New Roman" w:eastAsia="Times New Roman" w:hAnsi="Times New Roman" w:cs="Times New Roman"/>
          <w:sz w:val="24"/>
          <w:szCs w:val="24"/>
          <w:lang w:eastAsia="ru-RU"/>
        </w:rPr>
      </w:pPr>
      <w:r w:rsidRPr="005A55F1">
        <w:rPr>
          <w:rFonts w:ascii="Times New Roman" w:eastAsia="Times New Roman" w:hAnsi="Times New Roman" w:cs="Times New Roman"/>
          <w:sz w:val="24"/>
          <w:szCs w:val="24"/>
          <w:lang w:eastAsia="ru-RU"/>
        </w:rPr>
        <w:t>Противостояния между христианством и исламом не существует и не произойдет. Если под противостоянием между исламом и христианством подразумевать противостояние между правительствами, которые имеют мусульманский народ и христианский народ, то надо сказать, что это противостояние не больше, чем противостояние, в котором обе стороны являются христианскими. Безусловно, милитаристские стимулы в мире, к сожалению, существуют. Безусловно, в ходе последних 70 лет в самом христианском мире произошли две войны, масштабы которых поглотили даже мусульман. Исламский строй Ирана призывает мусульман к единству, это единство направлено не против христиан или других религий и народов, оно призвано вести борьбу с агрессорами, оккупантами, милитаристами, для реализации нравственности, духовности, возрождения рациональности, исламской справедливости, научного и экономического прогресса и востребования исламского величия. Исламский строй Ирана напоминает мировому сообществу, что когда Кодс в период праведных халифов находился в руках мусульман, христиане и иудеи жили в полном спокойствии и безопасности, однако сегодня, когда Кодс и другие центры находятся под господством сионистов или сионистских крестоносцев, как они признают дозволенным пролитие крови мусульман?!</w:t>
      </w:r>
    </w:p>
    <w:p w:rsidR="005A55F1" w:rsidRPr="005A55F1" w:rsidRDefault="005A55F1" w:rsidP="005C0015">
      <w:pPr>
        <w:pStyle w:val="Heading2"/>
        <w:rPr>
          <w:rFonts w:ascii="Times New Roman" w:eastAsia="Times New Roman" w:hAnsi="Times New Roman" w:cs="Times New Roman"/>
          <w:sz w:val="24"/>
          <w:szCs w:val="24"/>
          <w:lang w:eastAsia="ru-RU"/>
        </w:rPr>
      </w:pPr>
      <w:bookmarkStart w:id="18" w:name="Религия_милосердия_и_сострадания"/>
      <w:bookmarkEnd w:id="18"/>
      <w:r w:rsidRPr="005A55F1">
        <w:rPr>
          <w:rFonts w:eastAsia="Times New Roman"/>
          <w:lang w:eastAsia="ru-RU"/>
        </w:rPr>
        <w:t>Религия милосердия и сострадания</w:t>
      </w:r>
    </w:p>
    <w:p w:rsidR="005A55F1" w:rsidRPr="005A55F1" w:rsidRDefault="005A55F1" w:rsidP="005A55F1">
      <w:pPr>
        <w:spacing w:before="100" w:beforeAutospacing="1" w:after="100" w:afterAutospacing="1" w:line="240" w:lineRule="auto"/>
        <w:rPr>
          <w:rFonts w:ascii="Times New Roman" w:eastAsia="Times New Roman" w:hAnsi="Times New Roman" w:cs="Times New Roman"/>
          <w:sz w:val="24"/>
          <w:szCs w:val="24"/>
          <w:lang w:eastAsia="ru-RU"/>
        </w:rPr>
      </w:pPr>
      <w:r w:rsidRPr="005A55F1">
        <w:rPr>
          <w:rFonts w:ascii="Times New Roman" w:eastAsia="Times New Roman" w:hAnsi="Times New Roman" w:cs="Times New Roman"/>
          <w:sz w:val="24"/>
          <w:szCs w:val="24"/>
          <w:lang w:eastAsia="ru-RU"/>
        </w:rPr>
        <w:t xml:space="preserve">Ислам не стоит против других религий. Ислам является той самой религией, которая, когда завоевала господство над немусульманскими землями, последователи религий поблагодарили за милосердие ислама и сказали, вы более милосерднее относитесь к нам, чем наши прежние правители. Когда исламские покорители вошли в эти земли Шама, иудеи и христиане, которые находились в регионе сказали им, вы мусульмане милосердны к нам. Они проявили милосердие к народу. Ислам является религией сострадания, является религией милосердия; является милостью к обитателям миров. Ислам говорит христианству: </w:t>
      </w:r>
      <w:r w:rsidRPr="005A55F1">
        <w:rPr>
          <w:rFonts w:ascii="Times New Roman" w:eastAsia="Times New Roman" w:hAnsi="Times New Roman" w:cs="Times New Roman"/>
          <w:b/>
          <w:bCs/>
          <w:sz w:val="24"/>
          <w:szCs w:val="24"/>
          <w:lang w:eastAsia="ru-RU"/>
        </w:rPr>
        <w:t>«Давайте признаем единое слово для вас и нас, …»,</w:t>
      </w:r>
      <w:r w:rsidRPr="005A55F1">
        <w:rPr>
          <w:rFonts w:ascii="Times New Roman" w:eastAsia="Times New Roman" w:hAnsi="Times New Roman" w:cs="Times New Roman"/>
          <w:sz w:val="24"/>
          <w:szCs w:val="24"/>
          <w:lang w:eastAsia="ru-RU"/>
        </w:rPr>
        <w:t xml:space="preserve"> (Коран, 3:64). Обращает внимание на общности с ними. Ислам не выступает против других народов, не выступает против других религий; выступает против притеснения, против насилия, против империализма, против гегемонии. Предводители гегемонии, притеснители и империалисты демонстрируют эту истину в мире вывернутой наизнанку. Они используют все возможности; начиная от Голливуда и до пропагандистских возможностей, до оружия и военной силы для того, чтобы пропагандировать и показать миру обратное этому.</w:t>
      </w:r>
    </w:p>
    <w:p w:rsidR="005A55F1" w:rsidRPr="005A55F1" w:rsidRDefault="005A55F1" w:rsidP="005C0015">
      <w:pPr>
        <w:pStyle w:val="Heading1"/>
        <w:rPr>
          <w:rFonts w:eastAsia="Times New Roman"/>
          <w:sz w:val="24"/>
          <w:szCs w:val="24"/>
          <w:lang w:eastAsia="ru-RU"/>
        </w:rPr>
      </w:pPr>
      <w:r w:rsidRPr="005A55F1">
        <w:rPr>
          <w:rFonts w:eastAsia="Times New Roman"/>
          <w:lang w:eastAsia="ru-RU"/>
        </w:rPr>
        <w:t>Раздел третий: христианство в новую эру</w:t>
      </w:r>
    </w:p>
    <w:p w:rsidR="005A55F1" w:rsidRPr="005A55F1" w:rsidRDefault="005A55F1" w:rsidP="005C0015">
      <w:pPr>
        <w:pStyle w:val="Heading2"/>
        <w:rPr>
          <w:rFonts w:ascii="Times New Roman" w:eastAsia="Times New Roman" w:hAnsi="Times New Roman" w:cs="Times New Roman"/>
          <w:sz w:val="24"/>
          <w:szCs w:val="24"/>
          <w:lang w:eastAsia="ru-RU"/>
        </w:rPr>
      </w:pPr>
      <w:bookmarkStart w:id="19" w:name="Иисус_среди_нас"/>
      <w:bookmarkEnd w:id="19"/>
      <w:r w:rsidRPr="005A55F1">
        <w:rPr>
          <w:rFonts w:eastAsia="Times New Roman"/>
          <w:lang w:eastAsia="ru-RU"/>
        </w:rPr>
        <w:t>Иисус среди нас</w:t>
      </w:r>
    </w:p>
    <w:p w:rsidR="005A55F1" w:rsidRPr="005A55F1" w:rsidRDefault="005A55F1" w:rsidP="005A55F1">
      <w:pPr>
        <w:spacing w:before="100" w:beforeAutospacing="1" w:after="100" w:afterAutospacing="1" w:line="240" w:lineRule="auto"/>
        <w:rPr>
          <w:rFonts w:ascii="Times New Roman" w:eastAsia="Times New Roman" w:hAnsi="Times New Roman" w:cs="Times New Roman"/>
          <w:sz w:val="24"/>
          <w:szCs w:val="24"/>
          <w:lang w:eastAsia="ru-RU"/>
        </w:rPr>
      </w:pPr>
      <w:r w:rsidRPr="005A55F1">
        <w:rPr>
          <w:rFonts w:ascii="Times New Roman" w:eastAsia="Times New Roman" w:hAnsi="Times New Roman" w:cs="Times New Roman"/>
          <w:sz w:val="24"/>
          <w:szCs w:val="24"/>
          <w:lang w:eastAsia="ru-RU"/>
        </w:rPr>
        <w:t xml:space="preserve">Если его светлость Иисус Христос (да будет мир с ним!) был бы сегодня среди нас он не упустил бы ни одно мгновение для борьбы с предводителями насилия и мирового империализма и не потерпел бы голод и скитание миллиардов людей, которые посредством крупных держав подвергаются войнам, разврату и распрям. </w:t>
      </w:r>
    </w:p>
    <w:p w:rsidR="005A55F1" w:rsidRPr="005A55F1" w:rsidRDefault="005A55F1" w:rsidP="005C0015">
      <w:pPr>
        <w:pStyle w:val="Heading2"/>
        <w:rPr>
          <w:rFonts w:ascii="Times New Roman" w:eastAsia="Times New Roman" w:hAnsi="Times New Roman" w:cs="Times New Roman"/>
          <w:sz w:val="24"/>
          <w:szCs w:val="24"/>
          <w:lang w:eastAsia="ru-RU"/>
        </w:rPr>
      </w:pPr>
      <w:bookmarkStart w:id="20" w:name="Путь_для_влияния_колониализма"/>
      <w:bookmarkEnd w:id="20"/>
      <w:r w:rsidRPr="005A55F1">
        <w:rPr>
          <w:rFonts w:eastAsia="Times New Roman"/>
          <w:lang w:eastAsia="ru-RU"/>
        </w:rPr>
        <w:t>Путь для влияния колониализма</w:t>
      </w:r>
    </w:p>
    <w:p w:rsidR="005A55F1" w:rsidRPr="005A55F1" w:rsidRDefault="005A55F1" w:rsidP="005A55F1">
      <w:pPr>
        <w:spacing w:before="100" w:beforeAutospacing="1" w:after="100" w:afterAutospacing="1" w:line="240" w:lineRule="auto"/>
        <w:rPr>
          <w:rFonts w:ascii="Times New Roman" w:eastAsia="Times New Roman" w:hAnsi="Times New Roman" w:cs="Times New Roman"/>
          <w:sz w:val="24"/>
          <w:szCs w:val="24"/>
          <w:lang w:eastAsia="ru-RU"/>
        </w:rPr>
      </w:pPr>
      <w:r w:rsidRPr="005A55F1">
        <w:rPr>
          <w:rFonts w:ascii="Times New Roman" w:eastAsia="Times New Roman" w:hAnsi="Times New Roman" w:cs="Times New Roman"/>
          <w:sz w:val="24"/>
          <w:szCs w:val="24"/>
          <w:lang w:eastAsia="ru-RU"/>
        </w:rPr>
        <w:t xml:space="preserve">Одно из самых главных дел колониализма, империализма и их приспешников, заключалось в том, чтобы уничтожить в сердце народа убеждения в надежду и борьбу. Они не раз хотели потушить этот свет; но не смогли. Колониализм и империализм приложили большие усилия в этом русле – не только в Иране; но и на всем пространстве исламского мира – чтобы потушить этот свет. В одном очень важном отчете, который относится к прошлому и не является свежим были показаны усилия миссионерских группировок христианства, которые направлялись из Европы в сторону северной Африки, чтобы сделать там беспрепятственным путь колониализма. Священнослужители отправились в некоторые регионы Африки и в отдаленные места и оставались там на долгие годы. Для чего они оставались? Для чего они распространяли христианство среди африканских племен? Кто не знает, что они находились в авангарде колониализма? Они отправились, распространили среди народа христианство, чтобы те элементы-колониалисты могли прийти туда и выполнить свое дело. Священнослужители также знали, для чего они работают – не то чтобы они не знали – но посмотрите, какие страдания они вытерпели ради этой цели; страдания, которые, ни в коем случае, невозможно восполнить деньгами; вы представьте, человек поедет и будет жить семь лет в месте рядом с местом проживания людоедов. Человек читает об этом в книгах, видит в некоторых отчетах, это есть также в некоторых фильмах и романах и я знаю об этом и знаю, что произошло в эти годы колониализма. </w:t>
      </w:r>
    </w:p>
    <w:p w:rsidR="005A55F1" w:rsidRPr="005A55F1" w:rsidRDefault="005A55F1" w:rsidP="005A55F1">
      <w:pPr>
        <w:spacing w:before="100" w:beforeAutospacing="1" w:after="100" w:afterAutospacing="1" w:line="240" w:lineRule="auto"/>
        <w:rPr>
          <w:rFonts w:ascii="Times New Roman" w:eastAsia="Times New Roman" w:hAnsi="Times New Roman" w:cs="Times New Roman"/>
          <w:sz w:val="24"/>
          <w:szCs w:val="24"/>
          <w:lang w:eastAsia="ru-RU"/>
        </w:rPr>
      </w:pPr>
      <w:r w:rsidRPr="005A55F1">
        <w:rPr>
          <w:rFonts w:ascii="Times New Roman" w:eastAsia="Times New Roman" w:hAnsi="Times New Roman" w:cs="Times New Roman"/>
          <w:sz w:val="24"/>
          <w:szCs w:val="24"/>
          <w:lang w:eastAsia="ru-RU"/>
        </w:rPr>
        <w:t>Одной из бед набожных людей мира является то, что властьпредержащие господствующие в христианских странах очевидно сделали пропаганду религии Иисуса на мировом уровне средством для лоббирования машины колониализма, а они стали теми, кто выравнивает дорогу для колониализма. Они отправили во все стороны мира миссионерские группы и так сказать добровестников для пропаганды христианства – внешне это была пропаганда христианства; однако по сути вопрос заключался в том, чтобы открыть путь, чтобы европейские колониалисты из различных европейских стран того времени вошли в исламские страны и захватили политическую власть в руки – и, к сожалению, они во многих местах они добились успеха.</w:t>
      </w:r>
    </w:p>
    <w:p w:rsidR="005A55F1" w:rsidRPr="005A55F1" w:rsidRDefault="005A55F1" w:rsidP="005C0015">
      <w:pPr>
        <w:pStyle w:val="Heading2"/>
        <w:rPr>
          <w:rFonts w:ascii="Times New Roman" w:eastAsia="Times New Roman" w:hAnsi="Times New Roman" w:cs="Times New Roman"/>
          <w:sz w:val="24"/>
          <w:szCs w:val="24"/>
          <w:lang w:eastAsia="ru-RU"/>
        </w:rPr>
      </w:pPr>
      <w:bookmarkStart w:id="21" w:name="Завершение_религиозного_познания,_начало"/>
      <w:bookmarkEnd w:id="21"/>
      <w:r w:rsidRPr="005A55F1">
        <w:rPr>
          <w:rFonts w:eastAsia="Times New Roman"/>
          <w:lang w:eastAsia="ru-RU"/>
        </w:rPr>
        <w:t>Завершение религиозного познания, начало научного познания</w:t>
      </w:r>
    </w:p>
    <w:p w:rsidR="005A55F1" w:rsidRPr="005A55F1" w:rsidRDefault="005A55F1" w:rsidP="005A55F1">
      <w:pPr>
        <w:spacing w:before="100" w:beforeAutospacing="1" w:after="100" w:afterAutospacing="1" w:line="240" w:lineRule="auto"/>
        <w:rPr>
          <w:rFonts w:ascii="Times New Roman" w:eastAsia="Times New Roman" w:hAnsi="Times New Roman" w:cs="Times New Roman"/>
          <w:sz w:val="24"/>
          <w:szCs w:val="24"/>
          <w:lang w:eastAsia="ru-RU"/>
        </w:rPr>
      </w:pPr>
      <w:r w:rsidRPr="005A55F1">
        <w:rPr>
          <w:rFonts w:ascii="Times New Roman" w:eastAsia="Times New Roman" w:hAnsi="Times New Roman" w:cs="Times New Roman"/>
          <w:sz w:val="24"/>
          <w:szCs w:val="24"/>
          <w:lang w:eastAsia="ru-RU"/>
        </w:rPr>
        <w:t xml:space="preserve">В христианской Европе начало движения научного познания совпало и сопутствовало завершению религиозного познания; т.е. начало этого этапа расценивалось в значении завершения того этапа. Может быть так и должно было быть; потому что религиозное познание в христианской среде было суеверным, предвзятым и всецело противоречащим науке познанием. То время, когда в Европе ученого либо сажали в тюрьму, либо избивали плетьми либо сжигали по обвинению в научном открытии, является очень далеким временем по отношению к нам. На протяжении долгих столетий ученого сжигали, обвиняя в колдовстве, и этот вопрос всецело прослеживается в литературных произведениях и в истории науки Запада. Очевидно и естественно, что, когда религиозная атмосфера общества и ее религиозные предводители и правители так относятся к религии, в таких социальных условиях, если наука сможет вытянутся в рост, то уничтожат религию и религиозное познание, и этот период полностью закончится; это является очевидной вещью. </w:t>
      </w:r>
    </w:p>
    <w:p w:rsidR="005A55F1" w:rsidRPr="005A55F1" w:rsidRDefault="005A55F1" w:rsidP="005A55F1">
      <w:pPr>
        <w:spacing w:before="100" w:beforeAutospacing="1" w:after="100" w:afterAutospacing="1" w:line="240" w:lineRule="auto"/>
        <w:rPr>
          <w:rFonts w:ascii="Times New Roman" w:eastAsia="Times New Roman" w:hAnsi="Times New Roman" w:cs="Times New Roman"/>
          <w:sz w:val="24"/>
          <w:szCs w:val="24"/>
          <w:lang w:eastAsia="ru-RU"/>
        </w:rPr>
      </w:pPr>
      <w:r w:rsidRPr="005A55F1">
        <w:rPr>
          <w:rFonts w:ascii="Times New Roman" w:eastAsia="Times New Roman" w:hAnsi="Times New Roman" w:cs="Times New Roman"/>
          <w:sz w:val="24"/>
          <w:szCs w:val="24"/>
          <w:lang w:eastAsia="ru-RU"/>
        </w:rPr>
        <w:t>Безусловно, религия, против которой выступила интеллигенция Европы, не была достойна человеческой жизни; религия была полна суеверий; это та самая религия, которая приговаривает к смертной казни Галилея, а другого убивает под пытками; за то, что он сделал научное открытие. Не было реального христианства, была искаженная религия христианства. Выйти из такой религии не считается ошибкой; ошибка заключается в отделении духовности и нравственности от науки, политики, строя жизни, а также личных и социальных отношений.</w:t>
      </w:r>
    </w:p>
    <w:p w:rsidR="005A55F1" w:rsidRPr="005A55F1" w:rsidRDefault="005A55F1" w:rsidP="005C0015">
      <w:pPr>
        <w:pStyle w:val="Heading2"/>
        <w:rPr>
          <w:rFonts w:ascii="Times New Roman" w:eastAsia="Times New Roman" w:hAnsi="Times New Roman" w:cs="Times New Roman"/>
          <w:sz w:val="24"/>
          <w:szCs w:val="24"/>
          <w:lang w:eastAsia="ru-RU"/>
        </w:rPr>
      </w:pPr>
      <w:bookmarkStart w:id="22" w:name="Не_верующие_в_христианство"/>
      <w:bookmarkEnd w:id="22"/>
      <w:r w:rsidRPr="005A55F1">
        <w:rPr>
          <w:rFonts w:eastAsia="Times New Roman"/>
          <w:lang w:eastAsia="ru-RU"/>
        </w:rPr>
        <w:t>Не верующие в христианство</w:t>
      </w:r>
    </w:p>
    <w:p w:rsidR="005A55F1" w:rsidRPr="005A55F1" w:rsidRDefault="005A55F1" w:rsidP="005A55F1">
      <w:pPr>
        <w:spacing w:before="100" w:beforeAutospacing="1" w:after="100" w:afterAutospacing="1" w:line="240" w:lineRule="auto"/>
        <w:rPr>
          <w:rFonts w:ascii="Times New Roman" w:eastAsia="Times New Roman" w:hAnsi="Times New Roman" w:cs="Times New Roman"/>
          <w:sz w:val="24"/>
          <w:szCs w:val="24"/>
          <w:lang w:eastAsia="ru-RU"/>
        </w:rPr>
      </w:pPr>
      <w:r w:rsidRPr="005A55F1">
        <w:rPr>
          <w:rFonts w:ascii="Times New Roman" w:eastAsia="Times New Roman" w:hAnsi="Times New Roman" w:cs="Times New Roman"/>
          <w:sz w:val="24"/>
          <w:szCs w:val="24"/>
          <w:lang w:eastAsia="ru-RU"/>
        </w:rPr>
        <w:t>Сегодня уже никто не должен сомневаться, что стимулы крестоносцев под внешним обманчивым видом демократии и прав человека, держат в своих руках и под влиянием своей воли большинство или все западные державы. Было бы наивностью думать, что безжалостные стимулы в Боснии (указание на преступление в отношении мусульман в Боснии христианскими полувоенными формированиями Сербии) и в любом другом месте берут свои начала в вере в Иисуса (да будет мир с ним!). Те, кто сегодня всей своей сутью враждуют с любым признаком Ислама и любым бьющимся пульсом мусульман не верят в Иисуса (да будет мир с ним!) и реальные христианские учения. Они верят только в необузданную власть, а также в свои интересы, вожделения и нескончаемую вражду со всем тем, что угрожает их насильственной власти и ни во что другое. Однако их обагренная кровью рука сегодня выстроила в строй христианство против ислама и всем своим существом подняло знамя вражды перед лицом ислама, как религии, убеждения и веры.</w:t>
      </w:r>
    </w:p>
    <w:p w:rsidR="005A55F1" w:rsidRPr="005A55F1" w:rsidRDefault="005A55F1" w:rsidP="005C0015">
      <w:pPr>
        <w:pStyle w:val="Heading2"/>
        <w:rPr>
          <w:rFonts w:ascii="Times New Roman" w:eastAsia="Times New Roman" w:hAnsi="Times New Roman" w:cs="Times New Roman"/>
          <w:sz w:val="24"/>
          <w:szCs w:val="24"/>
          <w:lang w:eastAsia="ru-RU"/>
        </w:rPr>
      </w:pPr>
      <w:bookmarkStart w:id="23" w:name="Подлинность_вражды_с_духовностью"/>
      <w:bookmarkEnd w:id="23"/>
      <w:r w:rsidRPr="005A55F1">
        <w:rPr>
          <w:rFonts w:eastAsia="Times New Roman"/>
          <w:lang w:eastAsia="ru-RU"/>
        </w:rPr>
        <w:t>Подлинность вражды с духовностью</w:t>
      </w:r>
    </w:p>
    <w:p w:rsidR="005A55F1" w:rsidRPr="005A55F1" w:rsidRDefault="005A55F1" w:rsidP="005A55F1">
      <w:pPr>
        <w:spacing w:before="100" w:beforeAutospacing="1" w:after="100" w:afterAutospacing="1" w:line="240" w:lineRule="auto"/>
        <w:rPr>
          <w:rFonts w:ascii="Times New Roman" w:eastAsia="Times New Roman" w:hAnsi="Times New Roman" w:cs="Times New Roman"/>
          <w:sz w:val="24"/>
          <w:szCs w:val="24"/>
          <w:lang w:eastAsia="ru-RU"/>
        </w:rPr>
      </w:pPr>
      <w:r w:rsidRPr="005A55F1">
        <w:rPr>
          <w:rFonts w:ascii="Times New Roman" w:eastAsia="Times New Roman" w:hAnsi="Times New Roman" w:cs="Times New Roman"/>
          <w:sz w:val="24"/>
          <w:szCs w:val="24"/>
          <w:lang w:eastAsia="ru-RU"/>
        </w:rPr>
        <w:t xml:space="preserve">В таком мире с такими особенностями (в отношении тенденции к мирскому и удаления от духовности) появился исламский республиканский строй Ирана на основе духовности. Важным является это. Даже то, что будет ли такой строй исламским или христианским находится на втором плане. Важно то, чтобы исчезла подлинность вражды со значением и неверием, и ведь все направления мира – даже направления духовных лиц мира – были в этом направлении. Даже духовные лица мира двигались в сторону неверия в отношении религии. Например, представьте, что украсят церковь так и составят ее программу так, чтобы молодое поколение было привлечено в эту сторону; даже посредством дискотеки при церкви и рядом с церковью. Появляется ли вообще в сознании какого-либо христианина в мире, что хозяин церкви может сделать такое и положение может быть таким?! </w:t>
      </w:r>
    </w:p>
    <w:p w:rsidR="005A55F1" w:rsidRPr="005A55F1" w:rsidRDefault="005A55F1" w:rsidP="005A55F1">
      <w:pPr>
        <w:spacing w:before="100" w:beforeAutospacing="1" w:after="100" w:afterAutospacing="1" w:line="240" w:lineRule="auto"/>
        <w:rPr>
          <w:rFonts w:ascii="Times New Roman" w:eastAsia="Times New Roman" w:hAnsi="Times New Roman" w:cs="Times New Roman"/>
          <w:sz w:val="24"/>
          <w:szCs w:val="24"/>
          <w:lang w:eastAsia="ru-RU"/>
        </w:rPr>
      </w:pPr>
      <w:r w:rsidRPr="005A55F1">
        <w:rPr>
          <w:rFonts w:ascii="Times New Roman" w:eastAsia="Times New Roman" w:hAnsi="Times New Roman" w:cs="Times New Roman"/>
          <w:sz w:val="24"/>
          <w:szCs w:val="24"/>
          <w:lang w:eastAsia="ru-RU"/>
        </w:rPr>
        <w:t xml:space="preserve">Один из известных писателей арабского мира написал: «Я видел своими глазами, как одним вечером на дискотеке при церкви на арене появился священнослужитель. Молодые пары танцевали. Он посмотрел, все ли в порядке или нет? Вроде бы свет, падавший на дискотеку, был слишком ярким. Он своими руками отрегулировал свет, чтобы на сцену падал менее яркий свет. Потом он распорядился, чтобы служитель церкви закрыл двери, когда все уйдут. После чего он отправился в сторону своих покоев для отдыха». </w:t>
      </w:r>
    </w:p>
    <w:p w:rsidR="005A55F1" w:rsidRPr="005A55F1" w:rsidRDefault="005A55F1" w:rsidP="005A55F1">
      <w:pPr>
        <w:spacing w:before="100" w:beforeAutospacing="1" w:after="100" w:afterAutospacing="1" w:line="240" w:lineRule="auto"/>
        <w:rPr>
          <w:rFonts w:ascii="Times New Roman" w:eastAsia="Times New Roman" w:hAnsi="Times New Roman" w:cs="Times New Roman"/>
          <w:sz w:val="24"/>
          <w:szCs w:val="24"/>
          <w:lang w:eastAsia="ru-RU"/>
        </w:rPr>
      </w:pPr>
      <w:r w:rsidRPr="005A55F1">
        <w:rPr>
          <w:rFonts w:ascii="Times New Roman" w:eastAsia="Times New Roman" w:hAnsi="Times New Roman" w:cs="Times New Roman"/>
          <w:sz w:val="24"/>
          <w:szCs w:val="24"/>
          <w:lang w:eastAsia="ru-RU"/>
        </w:rPr>
        <w:t xml:space="preserve">Арабский писатель продолжает: «На следующий день или через день после того вечера я пришел к священнослужителю и сказал: Отец! Вроде бы положение стало немного другим? Он ответил, нет. Мы как раз проводим политическую работу для того, чтобы молодежь приходила в церковь. Вы ведь видели сколько молодых людей пришли в церковь?!» Это означает – тенденция в сторону отделения от духовности, даже в мире духовенства. Ведь этот священнослужитель был христианским духовным лицом. Аналогичного ему можно также найти и в духовенстве Ислама – как шиитского, так и суннитского. </w:t>
      </w:r>
    </w:p>
    <w:p w:rsidR="005A55F1" w:rsidRPr="005A55F1" w:rsidRDefault="005A55F1" w:rsidP="005A55F1">
      <w:pPr>
        <w:spacing w:before="100" w:beforeAutospacing="1" w:after="100" w:afterAutospacing="1" w:line="240" w:lineRule="auto"/>
        <w:rPr>
          <w:rFonts w:ascii="Times New Roman" w:eastAsia="Times New Roman" w:hAnsi="Times New Roman" w:cs="Times New Roman"/>
          <w:sz w:val="24"/>
          <w:szCs w:val="24"/>
          <w:lang w:eastAsia="ru-RU"/>
        </w:rPr>
      </w:pPr>
      <w:r w:rsidRPr="005A55F1">
        <w:rPr>
          <w:rFonts w:ascii="Times New Roman" w:eastAsia="Times New Roman" w:hAnsi="Times New Roman" w:cs="Times New Roman"/>
          <w:sz w:val="24"/>
          <w:szCs w:val="24"/>
          <w:lang w:eastAsia="ru-RU"/>
        </w:rPr>
        <w:t xml:space="preserve">В такой атмосфере и на данном историческом отрезке, вдруг внезапно произошло событие и появился строй, основанный на духовности. Этот строй вынес духовность в центр жизненной арены и его правление, война, бюджет и политика основаны на этой духовности. Может быть можно сказать, что приход к власти такого строя, за исключением ограниченных периодов, поистине является беспрецедентным в мире. Безусловно, религиозное правление с особым значением религиозного правления всегда существовало в различных частях мира – и в большинстве в христианском мире. Однако исламский строй и правление Ирана не похожи на это. То правление, в действительности, было правлением набожных и духовных лиц, но не правлением религиозных и духовных ценностей. </w:t>
      </w:r>
    </w:p>
    <w:p w:rsidR="005A55F1" w:rsidRPr="005A55F1" w:rsidRDefault="005A55F1" w:rsidP="005C0015">
      <w:pPr>
        <w:pStyle w:val="Heading2"/>
        <w:rPr>
          <w:rFonts w:ascii="Times New Roman" w:eastAsia="Times New Roman" w:hAnsi="Times New Roman" w:cs="Times New Roman"/>
          <w:sz w:val="24"/>
          <w:szCs w:val="24"/>
          <w:lang w:eastAsia="ru-RU"/>
        </w:rPr>
      </w:pPr>
      <w:bookmarkStart w:id="24" w:name="Безразличие_церкви_к_несправедливости_в_"/>
      <w:bookmarkEnd w:id="24"/>
      <w:r w:rsidRPr="005A55F1">
        <w:rPr>
          <w:rFonts w:eastAsia="Times New Roman"/>
          <w:lang w:eastAsia="ru-RU"/>
        </w:rPr>
        <w:t>Безразличие церкви к несправедливости в мире</w:t>
      </w:r>
    </w:p>
    <w:p w:rsidR="005A55F1" w:rsidRPr="005A55F1" w:rsidRDefault="005A55F1" w:rsidP="005A55F1">
      <w:pPr>
        <w:spacing w:before="100" w:beforeAutospacing="1" w:after="100" w:afterAutospacing="1" w:line="240" w:lineRule="auto"/>
        <w:rPr>
          <w:rFonts w:ascii="Times New Roman" w:eastAsia="Times New Roman" w:hAnsi="Times New Roman" w:cs="Times New Roman"/>
          <w:sz w:val="24"/>
          <w:szCs w:val="24"/>
          <w:lang w:eastAsia="ru-RU"/>
        </w:rPr>
      </w:pPr>
      <w:r w:rsidRPr="005A55F1">
        <w:rPr>
          <w:rFonts w:ascii="Times New Roman" w:eastAsia="Times New Roman" w:hAnsi="Times New Roman" w:cs="Times New Roman"/>
          <w:sz w:val="24"/>
          <w:szCs w:val="24"/>
          <w:lang w:eastAsia="ru-RU"/>
        </w:rPr>
        <w:t xml:space="preserve">Сегодня аппарат христианства проявляет безразличие в отношении самых важных вопросов людей. Сегодня на мировом уровне существует несправедливость; что делает христианство для борьбы с этим? Разглагольствует о мире. Девиз мира во всем мире для человека является очень хорошим девизом; но не является достаточным. Рядом с девизом о мире должен существовать также девиз о справедливости. Сегодня человечество является пленником несправедливости. Существуют крупные державы, которые совершают насилие в отношении народов и большинства человечества. </w:t>
      </w:r>
    </w:p>
    <w:p w:rsidR="005A55F1" w:rsidRPr="005A55F1" w:rsidRDefault="005A55F1" w:rsidP="005A55F1">
      <w:pPr>
        <w:spacing w:before="100" w:beforeAutospacing="1" w:after="100" w:afterAutospacing="1" w:line="240" w:lineRule="auto"/>
        <w:rPr>
          <w:rFonts w:ascii="Times New Roman" w:eastAsia="Times New Roman" w:hAnsi="Times New Roman" w:cs="Times New Roman"/>
          <w:sz w:val="24"/>
          <w:szCs w:val="24"/>
          <w:lang w:eastAsia="ru-RU"/>
        </w:rPr>
      </w:pPr>
      <w:r w:rsidRPr="005A55F1">
        <w:rPr>
          <w:rFonts w:ascii="Times New Roman" w:eastAsia="Times New Roman" w:hAnsi="Times New Roman" w:cs="Times New Roman"/>
          <w:sz w:val="24"/>
          <w:szCs w:val="24"/>
          <w:lang w:eastAsia="ru-RU"/>
        </w:rPr>
        <w:t>Европейцы сами развернули крупные войны, а потом провозгласили девиз о мире. Сегодня десятилетия как нет войн, однако они используют в качестве предлога девиз о мире. В то время, как лозунгом, в котором нуждается человечество является справедливость; но они, ни в коем случае, не произносят этот девиз, а аппарат христианства и Папа Римский так же смотрят на положение и остаются равнодушными. Исламский строй Ирана, ни в коем случае, не приемлет позицию, которую занимают главы церквей в отношении Запада и западного империализма; их обязанность является значительно тяжелее этого. Я передал также послание Папе Римскому и сказал, вы делайте акцент на справедливости. Сегодня послание религий заключается в установлении справедливости; аналогично тому, как это было девизом и главным посланием его светлости Моисея, его светлости Иисуса и пророка ислама.</w:t>
      </w:r>
    </w:p>
    <w:p w:rsidR="005A55F1" w:rsidRPr="005A55F1" w:rsidRDefault="005A55F1" w:rsidP="005C0015">
      <w:pPr>
        <w:pStyle w:val="Heading2"/>
        <w:rPr>
          <w:rFonts w:ascii="Times New Roman" w:eastAsia="Times New Roman" w:hAnsi="Times New Roman" w:cs="Times New Roman"/>
          <w:sz w:val="24"/>
          <w:szCs w:val="24"/>
          <w:lang w:eastAsia="ru-RU"/>
        </w:rPr>
      </w:pPr>
      <w:bookmarkStart w:id="25" w:name="Результаты_удаления_от_учений_Иисуса"/>
      <w:bookmarkEnd w:id="25"/>
      <w:r w:rsidRPr="005A55F1">
        <w:rPr>
          <w:rFonts w:eastAsia="Times New Roman"/>
          <w:lang w:eastAsia="ru-RU"/>
        </w:rPr>
        <w:t>Результаты удаления от учений Иисуса</w:t>
      </w:r>
    </w:p>
    <w:p w:rsidR="005A55F1" w:rsidRPr="005A55F1" w:rsidRDefault="005A55F1" w:rsidP="005A55F1">
      <w:pPr>
        <w:spacing w:before="100" w:beforeAutospacing="1" w:after="100" w:afterAutospacing="1" w:line="240" w:lineRule="auto"/>
        <w:rPr>
          <w:rFonts w:ascii="Times New Roman" w:eastAsia="Times New Roman" w:hAnsi="Times New Roman" w:cs="Times New Roman"/>
          <w:sz w:val="24"/>
          <w:szCs w:val="24"/>
          <w:lang w:eastAsia="ru-RU"/>
        </w:rPr>
      </w:pPr>
      <w:r w:rsidRPr="005A55F1">
        <w:rPr>
          <w:rFonts w:ascii="Times New Roman" w:eastAsia="Times New Roman" w:hAnsi="Times New Roman" w:cs="Times New Roman"/>
          <w:sz w:val="24"/>
          <w:szCs w:val="24"/>
          <w:lang w:eastAsia="ru-RU"/>
        </w:rPr>
        <w:t xml:space="preserve">Европейцы меньше, а американцы больше имеют тенденцию к религии, религиозным проявлениям, религиозным именам, религиозным памятным событиям и к церкви; однако понимание ими религии и их подход является всецело обывательским, поверхностным и односторонним. Они не видят никакой противоположности искать покровительства и просить о чем-либо например у его светлости Иисуса или ее светлости Марии (да будет мир с ними!); однако наряду с этим совершать десятки грехов неодобряемых религией христианства. Ко всему прочему, в их обращении за покровительством и молитве за помощью нет никакой логики и аргументации. Основой христианства – согласно тому, что является распространенным – является любовь и мир; однако вы посмотрите на Западе происходит самое большое количество войн, проявление того, что противопоставлено любви, отсутствие чистоты, предательства, убийства и преступления; в то же время существует вера в христианство. Очевидно, что основа всех дел этой культуры основывается на удалении от религии. То, что там, согласно их же статистике, возраст лиц увлекающихся наркотиками постоянно снижается – одно время это были восемнадцатилетние, потом стали пятнадцатилетние, сегодня стали тринадцатилетние – и в таком же соотношении преступность, беспечность и невнимательность к дому и семье, к матери и отцу и традициям, это является результатом того самого разложения и отделения. Можно представить человечество, которое достигло великой силы атома; но в то же время не пользуется его разрушительной, смертельной и губительной силой. Если люди, в чьих руках находятся эти знания, признавали бы нравственные и религиозные принципы и были бы в числе тех, которые верят в Бога, то так бы и было; но они не были, не стало и что пришлось вытерпеть народам?! Со времени изобретения и применения атомной бомбы в мире проходит примерно 50 лет; однако все еще в мире по-прежнему остается живым страх перед существованием ядерной бомбы для тех, кто понимает, а после этого будет еще больше; по-видимому меньше не станет. </w:t>
      </w:r>
    </w:p>
    <w:p w:rsidR="005A55F1" w:rsidRPr="005A55F1" w:rsidRDefault="005A55F1" w:rsidP="005A55F1">
      <w:pPr>
        <w:spacing w:before="100" w:beforeAutospacing="1" w:after="100" w:afterAutospacing="1" w:line="240" w:lineRule="auto"/>
        <w:rPr>
          <w:rFonts w:ascii="Times New Roman" w:eastAsia="Times New Roman" w:hAnsi="Times New Roman" w:cs="Times New Roman"/>
          <w:sz w:val="24"/>
          <w:szCs w:val="24"/>
          <w:lang w:eastAsia="ru-RU"/>
        </w:rPr>
      </w:pPr>
      <w:r w:rsidRPr="005A55F1">
        <w:rPr>
          <w:rFonts w:ascii="Times New Roman" w:eastAsia="Times New Roman" w:hAnsi="Times New Roman" w:cs="Times New Roman"/>
          <w:sz w:val="24"/>
          <w:szCs w:val="24"/>
          <w:lang w:eastAsia="ru-RU"/>
        </w:rPr>
        <w:t xml:space="preserve">Недавно один из христианских аппаратов мира представил статистические данные о том, что за этот последний век больше, чем за весь период христианства было убито христианских людей. Я хотел спросить у того, кто предоставил эти данные, кто убил этих христиан? Убили ли их мусульмане? Убили ли их буддисты? Или же их убили сами христиане?! Кем были убиты жители Европы в первую и вторую мировую войны? Сами христиане убили самих себя. Это были сами европейцы, были сами жители западных стран, которые уничтожили их и уничтожили многих не христиан и не европейцев. </w:t>
      </w:r>
    </w:p>
    <w:p w:rsidR="005A55F1" w:rsidRPr="005A55F1" w:rsidRDefault="005A55F1" w:rsidP="005A55F1">
      <w:pPr>
        <w:spacing w:before="100" w:beforeAutospacing="1" w:after="100" w:afterAutospacing="1" w:line="240" w:lineRule="auto"/>
        <w:rPr>
          <w:rFonts w:ascii="Times New Roman" w:eastAsia="Times New Roman" w:hAnsi="Times New Roman" w:cs="Times New Roman"/>
          <w:sz w:val="24"/>
          <w:szCs w:val="24"/>
          <w:lang w:eastAsia="ru-RU"/>
        </w:rPr>
      </w:pPr>
      <w:r w:rsidRPr="005A55F1">
        <w:rPr>
          <w:rFonts w:ascii="Times New Roman" w:eastAsia="Times New Roman" w:hAnsi="Times New Roman" w:cs="Times New Roman"/>
          <w:sz w:val="24"/>
          <w:szCs w:val="24"/>
          <w:lang w:eastAsia="ru-RU"/>
        </w:rPr>
        <w:t>Так тяжело и пагубно оборачивается для человечества вакуум духовности. Исламский строй Ирана хочет представить миру образцовое поколение, которое бы на практике доказало, что можно следовать за знаниям, обретать знания, максимально воспользоваться божьим даром в мире бытия и в бытие самого человека и быть набожным и приверженным нравственным и духовным ценностям.</w:t>
      </w:r>
    </w:p>
    <w:p w:rsidR="005A55F1" w:rsidRPr="005A55F1" w:rsidRDefault="005A55F1" w:rsidP="005A55F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A55F1" w:rsidRPr="005A55F1" w:rsidRDefault="005A55F1" w:rsidP="005C0015">
      <w:pPr>
        <w:pStyle w:val="Heading2"/>
        <w:rPr>
          <w:rFonts w:ascii="Times New Roman" w:eastAsia="Times New Roman" w:hAnsi="Times New Roman" w:cs="Times New Roman"/>
          <w:sz w:val="24"/>
          <w:szCs w:val="24"/>
          <w:lang w:eastAsia="ru-RU"/>
        </w:rPr>
      </w:pPr>
      <w:bookmarkStart w:id="26" w:name="Ложные_утверждения"/>
      <w:bookmarkEnd w:id="26"/>
      <w:r w:rsidRPr="005A55F1">
        <w:rPr>
          <w:rFonts w:eastAsia="Times New Roman"/>
          <w:lang w:eastAsia="ru-RU"/>
        </w:rPr>
        <w:t>Ложные утверждения</w:t>
      </w:r>
    </w:p>
    <w:p w:rsidR="005A55F1" w:rsidRPr="005A55F1" w:rsidRDefault="005A55F1" w:rsidP="005A55F1">
      <w:pPr>
        <w:spacing w:before="100" w:beforeAutospacing="1" w:after="100" w:afterAutospacing="1" w:line="240" w:lineRule="auto"/>
        <w:rPr>
          <w:rFonts w:ascii="Times New Roman" w:eastAsia="Times New Roman" w:hAnsi="Times New Roman" w:cs="Times New Roman"/>
          <w:sz w:val="24"/>
          <w:szCs w:val="24"/>
          <w:lang w:eastAsia="ru-RU"/>
        </w:rPr>
      </w:pPr>
      <w:r w:rsidRPr="005A55F1">
        <w:rPr>
          <w:rFonts w:ascii="Times New Roman" w:eastAsia="Times New Roman" w:hAnsi="Times New Roman" w:cs="Times New Roman"/>
          <w:sz w:val="24"/>
          <w:szCs w:val="24"/>
          <w:lang w:eastAsia="ru-RU"/>
        </w:rPr>
        <w:t xml:space="preserve">Сегодня многие люди, которые разглагольствуют о приверженности его светлости Иисусу следуют путем отличным от пути его светлости Иисуса (да будет мир с ним!). Направление на путь его светлостью Иисусом сыном Марии (да будет мир с ними!) является направлением в сторону покорности перед Богом и противостояния фараонизму и бунтарству. Сегодня есть люди, которые, заявляя о приверженности тому великому Божьему пророку, восседают на месте фараонов и тагутов, с которыми боролся Иисус сын Марии. </w:t>
      </w:r>
    </w:p>
    <w:p w:rsidR="005A55F1" w:rsidRPr="005A55F1" w:rsidRDefault="005A55F1" w:rsidP="005A55F1">
      <w:pPr>
        <w:spacing w:before="100" w:beforeAutospacing="1" w:after="100" w:afterAutospacing="1" w:line="240" w:lineRule="auto"/>
        <w:rPr>
          <w:rFonts w:ascii="Times New Roman" w:eastAsia="Times New Roman" w:hAnsi="Times New Roman" w:cs="Times New Roman"/>
          <w:sz w:val="24"/>
          <w:szCs w:val="24"/>
          <w:lang w:eastAsia="ru-RU"/>
        </w:rPr>
      </w:pPr>
      <w:r w:rsidRPr="005A55F1">
        <w:rPr>
          <w:rFonts w:ascii="Times New Roman" w:eastAsia="Times New Roman" w:hAnsi="Times New Roman" w:cs="Times New Roman"/>
          <w:sz w:val="24"/>
          <w:szCs w:val="24"/>
          <w:lang w:eastAsia="ru-RU"/>
        </w:rPr>
        <w:t>Властьпредержащие произносят название христианства и внешне между ними заявляются убеждения в христианстве; однако они ничего не знают о понятии христианства в значении божественной религии, божественной нравственности в политическом аппарате господствующем над империалистическим миром – миром насилия, миром империализма в истинном значении, мира посягательства и агрессии и мира, который максимально использует науку для совершения всех этих преступлений. Сегодня наука находится в руках тех, кто ничего не понимает в человечестве. Наука и технологии стоят на службе целей, которые на все 100 процентов идут во вред человеческому обществу и в пользу капиталистов, накопителей богатств и властьпредержащих.</w:t>
      </w:r>
    </w:p>
    <w:p w:rsidR="005A55F1" w:rsidRPr="005A55F1" w:rsidRDefault="005A55F1" w:rsidP="005C0015">
      <w:pPr>
        <w:pStyle w:val="Heading1"/>
        <w:rPr>
          <w:rFonts w:eastAsia="Times New Roman"/>
          <w:sz w:val="24"/>
          <w:szCs w:val="24"/>
          <w:lang w:eastAsia="ru-RU"/>
        </w:rPr>
      </w:pPr>
      <w:r w:rsidRPr="005A55F1">
        <w:rPr>
          <w:rFonts w:eastAsia="Times New Roman"/>
          <w:lang w:eastAsia="ru-RU"/>
        </w:rPr>
        <w:t>Раздел четвертый: Исламская Республика Иран и христианское меньшинство</w:t>
      </w:r>
    </w:p>
    <w:p w:rsidR="005A55F1" w:rsidRPr="005A55F1" w:rsidRDefault="005A55F1" w:rsidP="005C0015">
      <w:pPr>
        <w:pStyle w:val="Heading2"/>
        <w:rPr>
          <w:rFonts w:ascii="Times New Roman" w:eastAsia="Times New Roman" w:hAnsi="Times New Roman" w:cs="Times New Roman"/>
          <w:sz w:val="24"/>
          <w:szCs w:val="24"/>
          <w:lang w:eastAsia="ru-RU"/>
        </w:rPr>
      </w:pPr>
      <w:bookmarkStart w:id="27" w:name="Влияние_Исламской_революции_на_мир_христ"/>
      <w:bookmarkEnd w:id="27"/>
      <w:r w:rsidRPr="005A55F1">
        <w:rPr>
          <w:rFonts w:eastAsia="Times New Roman"/>
          <w:lang w:eastAsia="ru-RU"/>
        </w:rPr>
        <w:t>Влияние Исламской революции на мир христианства</w:t>
      </w:r>
    </w:p>
    <w:p w:rsidR="005A55F1" w:rsidRPr="005A55F1" w:rsidRDefault="005A55F1" w:rsidP="005A55F1">
      <w:pPr>
        <w:spacing w:before="100" w:beforeAutospacing="1" w:after="100" w:afterAutospacing="1" w:line="240" w:lineRule="auto"/>
        <w:rPr>
          <w:rFonts w:ascii="Times New Roman" w:eastAsia="Times New Roman" w:hAnsi="Times New Roman" w:cs="Times New Roman"/>
          <w:sz w:val="24"/>
          <w:szCs w:val="24"/>
          <w:lang w:eastAsia="ru-RU"/>
        </w:rPr>
      </w:pPr>
      <w:r w:rsidRPr="005A55F1">
        <w:rPr>
          <w:rFonts w:ascii="Times New Roman" w:eastAsia="Times New Roman" w:hAnsi="Times New Roman" w:cs="Times New Roman"/>
          <w:sz w:val="24"/>
          <w:szCs w:val="24"/>
          <w:lang w:eastAsia="ru-RU"/>
        </w:rPr>
        <w:t xml:space="preserve">Наша революция не только заставила мусульман задуматься об Исламе, но и стала полезной для христианства. Страны, которые на протяжении долгих лет находились вдали от своей религии, какой было христианство вернулись к духовности и религии. Это послужило предпосылкой для развала империи Востока и основы марксистского правительства в мире. Каким удивительным является это событие и какие великие масштабы оно имеет. </w:t>
      </w:r>
    </w:p>
    <w:p w:rsidR="005A55F1" w:rsidRPr="005A55F1" w:rsidRDefault="005A55F1" w:rsidP="005A55F1">
      <w:pPr>
        <w:spacing w:before="100" w:beforeAutospacing="1" w:after="100" w:afterAutospacing="1" w:line="240" w:lineRule="auto"/>
        <w:rPr>
          <w:rFonts w:ascii="Times New Roman" w:eastAsia="Times New Roman" w:hAnsi="Times New Roman" w:cs="Times New Roman"/>
          <w:sz w:val="24"/>
          <w:szCs w:val="24"/>
          <w:lang w:eastAsia="ru-RU"/>
        </w:rPr>
      </w:pPr>
      <w:r w:rsidRPr="005A55F1">
        <w:rPr>
          <w:rFonts w:ascii="Times New Roman" w:eastAsia="Times New Roman" w:hAnsi="Times New Roman" w:cs="Times New Roman"/>
          <w:sz w:val="24"/>
          <w:szCs w:val="24"/>
          <w:lang w:eastAsia="ru-RU"/>
        </w:rPr>
        <w:t>Исключительное положение Исламской Революции заключается в том, что она подняла голову перед лицом мира, чья основная материальная сила находится в руках тенденционистов и материалистов – которые не верят ни в какую нравственность, духовную и религиозную истину.</w:t>
      </w:r>
    </w:p>
    <w:p w:rsidR="005A55F1" w:rsidRPr="005A55F1" w:rsidRDefault="005A55F1" w:rsidP="005C0015">
      <w:pPr>
        <w:pStyle w:val="Heading2"/>
        <w:rPr>
          <w:rFonts w:ascii="Times New Roman" w:eastAsia="Times New Roman" w:hAnsi="Times New Roman" w:cs="Times New Roman"/>
          <w:sz w:val="24"/>
          <w:szCs w:val="24"/>
          <w:lang w:eastAsia="ru-RU"/>
        </w:rPr>
      </w:pPr>
      <w:bookmarkStart w:id="28" w:name="Мирное_сосуществование_религий_в_Иране"/>
      <w:bookmarkEnd w:id="28"/>
      <w:r w:rsidRPr="005A55F1">
        <w:rPr>
          <w:rFonts w:eastAsia="Times New Roman"/>
          <w:lang w:eastAsia="ru-RU"/>
        </w:rPr>
        <w:t>Мирное сосуществование религий в Иране</w:t>
      </w:r>
    </w:p>
    <w:p w:rsidR="005A55F1" w:rsidRPr="005A55F1" w:rsidRDefault="005A55F1" w:rsidP="005A55F1">
      <w:pPr>
        <w:spacing w:before="100" w:beforeAutospacing="1" w:after="100" w:afterAutospacing="1" w:line="240" w:lineRule="auto"/>
        <w:rPr>
          <w:rFonts w:ascii="Times New Roman" w:eastAsia="Times New Roman" w:hAnsi="Times New Roman" w:cs="Times New Roman"/>
          <w:sz w:val="24"/>
          <w:szCs w:val="24"/>
          <w:lang w:eastAsia="ru-RU"/>
        </w:rPr>
      </w:pPr>
      <w:r w:rsidRPr="005A55F1">
        <w:rPr>
          <w:rFonts w:ascii="Times New Roman" w:eastAsia="Times New Roman" w:hAnsi="Times New Roman" w:cs="Times New Roman"/>
          <w:sz w:val="24"/>
          <w:szCs w:val="24"/>
          <w:lang w:eastAsia="ru-RU"/>
        </w:rPr>
        <w:t>Исламский республиканский строй Ирана, к счастью, обладает внутри страны сосуществованием различных религий; иудеи, христиане, зороастрийцы; они также живут рядом с мусульманами и под покровительством исламского строя; они сотрудничают и сосуществуют со строем и проявляют роль. Безусловно, у них есть также обязанности; исламское правительство, в свою очередь, имеет обязанности в их отношении в качестве иранских граждан и оно должно исполнить эти обязанности и исполняет. Исламский строй не имеет никаких претензий к своим гражданам из числа религиозных меньшинств. Когда пропаганда врагов против Исламской Республики обретает коварные формы, иранские иудеи распространяют заявление. В других вопросах заявления распространили иранские армяне или некоторые другие христианские группировки и защитились и поддержали Исламскую Республику, и это служит славой Исламской Республики.</w:t>
      </w:r>
    </w:p>
    <w:p w:rsidR="005A55F1" w:rsidRPr="005A55F1" w:rsidRDefault="005A55F1" w:rsidP="005C0015">
      <w:pPr>
        <w:pStyle w:val="Heading2"/>
        <w:rPr>
          <w:rFonts w:ascii="Times New Roman" w:eastAsia="Times New Roman" w:hAnsi="Times New Roman" w:cs="Times New Roman"/>
          <w:sz w:val="24"/>
          <w:szCs w:val="24"/>
          <w:lang w:eastAsia="ru-RU"/>
        </w:rPr>
      </w:pPr>
      <w:bookmarkStart w:id="29" w:name="Христианские_соотечественники"/>
      <w:bookmarkEnd w:id="29"/>
      <w:r w:rsidRPr="005A55F1">
        <w:rPr>
          <w:rFonts w:eastAsia="Times New Roman"/>
          <w:lang w:eastAsia="ru-RU"/>
        </w:rPr>
        <w:t>Христианские соотечественники</w:t>
      </w:r>
    </w:p>
    <w:p w:rsidR="005A55F1" w:rsidRPr="005A55F1" w:rsidRDefault="005A55F1" w:rsidP="005A55F1">
      <w:pPr>
        <w:spacing w:before="100" w:beforeAutospacing="1" w:after="100" w:afterAutospacing="1" w:line="240" w:lineRule="auto"/>
        <w:rPr>
          <w:rFonts w:ascii="Times New Roman" w:eastAsia="Times New Roman" w:hAnsi="Times New Roman" w:cs="Times New Roman"/>
          <w:sz w:val="24"/>
          <w:szCs w:val="24"/>
          <w:lang w:eastAsia="ru-RU"/>
        </w:rPr>
      </w:pPr>
      <w:r w:rsidRPr="005A55F1">
        <w:rPr>
          <w:rFonts w:ascii="Times New Roman" w:eastAsia="Times New Roman" w:hAnsi="Times New Roman" w:cs="Times New Roman"/>
          <w:sz w:val="24"/>
          <w:szCs w:val="24"/>
          <w:lang w:eastAsia="ru-RU"/>
        </w:rPr>
        <w:t xml:space="preserve">Встреча с архиепископом армян и армянскими депутатами Собрания исламского совета </w:t>
      </w:r>
    </w:p>
    <w:p w:rsidR="005A55F1" w:rsidRPr="005A55F1" w:rsidRDefault="005A55F1" w:rsidP="005A55F1">
      <w:pPr>
        <w:spacing w:before="100" w:beforeAutospacing="1" w:after="100" w:afterAutospacing="1" w:line="240" w:lineRule="auto"/>
        <w:rPr>
          <w:rFonts w:ascii="Times New Roman" w:eastAsia="Times New Roman" w:hAnsi="Times New Roman" w:cs="Times New Roman"/>
          <w:sz w:val="24"/>
          <w:szCs w:val="24"/>
          <w:lang w:eastAsia="ru-RU"/>
        </w:rPr>
      </w:pPr>
      <w:r w:rsidRPr="005A55F1">
        <w:rPr>
          <w:rFonts w:ascii="Times New Roman" w:eastAsia="Times New Roman" w:hAnsi="Times New Roman" w:cs="Times New Roman"/>
          <w:sz w:val="24"/>
          <w:szCs w:val="24"/>
          <w:lang w:eastAsia="ru-RU"/>
        </w:rPr>
        <w:t xml:space="preserve">Во имя Аллаха, Милостивого и Милосердного! </w:t>
      </w:r>
    </w:p>
    <w:p w:rsidR="005A55F1" w:rsidRPr="005A55F1" w:rsidRDefault="005A55F1" w:rsidP="005A55F1">
      <w:pPr>
        <w:spacing w:before="100" w:beforeAutospacing="1" w:after="100" w:afterAutospacing="1" w:line="240" w:lineRule="auto"/>
        <w:rPr>
          <w:rFonts w:ascii="Times New Roman" w:eastAsia="Times New Roman" w:hAnsi="Times New Roman" w:cs="Times New Roman"/>
          <w:sz w:val="24"/>
          <w:szCs w:val="24"/>
          <w:lang w:eastAsia="ru-RU"/>
        </w:rPr>
      </w:pPr>
      <w:r w:rsidRPr="005A55F1">
        <w:rPr>
          <w:rFonts w:ascii="Times New Roman" w:eastAsia="Times New Roman" w:hAnsi="Times New Roman" w:cs="Times New Roman"/>
          <w:sz w:val="24"/>
          <w:szCs w:val="24"/>
          <w:lang w:eastAsia="ru-RU"/>
        </w:rPr>
        <w:t xml:space="preserve">Мы рады тому, что наши христианские соотечественники чувствуют покой, радость и удовлетворение в стране, а также тому, что они находятся среди прочих соотечественников и заняты работой и мы этого хотим. Мы хотим, чтобы религиозные меньшинства в нашей стране, как христиане так и иудеи и зороастрийцы чувствовали, что здесь они имеют безопасность, покой и гражданские права; это, слава Богу, было достигнуто и вы это видите. Мы также благодарны и рады тому, что вы, друзья, выразили сожаление и скорбь в связи с землетрясением в Баме. В этом же кроется естественный вопрос. В период восьмилетней Священной обороны армяне Ирана сыграли очень важную роль в области технической поддержки; потому что армяне в Тегеране и в других местах хорошо разбираются в технических вопросах. Я был знаком с работами армян и с близи, и до революции, и знал, что они являются специалистами в области автомобилей и автозапчастей. Во время войны они пришли и сказали нам, мы готовы работать. В 59 или 60 году (1980, 1981 г.) они отправились в Ахваз и разбили лагерь; я отправился и посетил их лагерь. Однажды мы ехали из Тегерана в Ахваз, я увидел, как подошли примерно 100 армян и сказали, мы отправляемся на фронт; возьмите и нас на фронт. Я распорядился, их посадили в самолет и отправили на фронт. Поэтому для нас не удивительно, что вы во время трагедии в Баме также сделали такие заявления. Безусловно, я имею личные и близкие связи с некоторыми армянскими и ассирийскими семьями в Тегеране ввиду того, что их дети были преданы мученической смерти на фронте, я ходил к ним домой и знаком с ними; я знаю, их чувства являются очень хорошими. Дай Бог, Всевышний удостоит вас и нас чести, чтобы мы могли следовать правильным путем. </w:t>
      </w:r>
    </w:p>
    <w:p w:rsidR="005A55F1" w:rsidRPr="005A55F1" w:rsidRDefault="005A55F1" w:rsidP="005A55F1">
      <w:pPr>
        <w:spacing w:before="100" w:beforeAutospacing="1" w:after="100" w:afterAutospacing="1" w:line="240" w:lineRule="auto"/>
        <w:rPr>
          <w:rFonts w:ascii="Times New Roman" w:eastAsia="Times New Roman" w:hAnsi="Times New Roman" w:cs="Times New Roman"/>
          <w:sz w:val="24"/>
          <w:szCs w:val="24"/>
          <w:lang w:eastAsia="ru-RU"/>
        </w:rPr>
      </w:pPr>
      <w:r w:rsidRPr="005A55F1">
        <w:rPr>
          <w:rFonts w:ascii="Times New Roman" w:eastAsia="Times New Roman" w:hAnsi="Times New Roman" w:cs="Times New Roman"/>
          <w:sz w:val="24"/>
          <w:szCs w:val="24"/>
          <w:lang w:eastAsia="ru-RU"/>
        </w:rPr>
        <w:t>Да, распространит Всемогущий на всех нас Свое милосердие, наставление на Путь и милость. Передайте также наши поздравления армянским друзьям по случаю Нового года и рождения его светлости Иисуса (да будет мир с ним!). Дай Бог, вам будет сопутствовать успех.</w:t>
      </w:r>
    </w:p>
    <w:p w:rsidR="005A55F1" w:rsidRPr="005A55F1" w:rsidRDefault="005A55F1" w:rsidP="005C0015">
      <w:pPr>
        <w:pStyle w:val="Heading2"/>
        <w:rPr>
          <w:rFonts w:ascii="Times New Roman" w:eastAsia="Times New Roman" w:hAnsi="Times New Roman" w:cs="Times New Roman"/>
          <w:sz w:val="24"/>
          <w:szCs w:val="24"/>
          <w:lang w:eastAsia="ru-RU"/>
        </w:rPr>
      </w:pPr>
      <w:bookmarkStart w:id="30" w:name="Чувство_любви_и_близости"/>
      <w:bookmarkEnd w:id="30"/>
      <w:r w:rsidRPr="005A55F1">
        <w:rPr>
          <w:rFonts w:eastAsia="Times New Roman"/>
          <w:lang w:eastAsia="ru-RU"/>
        </w:rPr>
        <w:t>Чувство любви и близости</w:t>
      </w:r>
    </w:p>
    <w:p w:rsidR="00B27F84" w:rsidRDefault="005A55F1" w:rsidP="005C0015">
      <w:pPr>
        <w:spacing w:before="100" w:beforeAutospacing="1" w:after="100" w:afterAutospacing="1" w:line="240" w:lineRule="auto"/>
      </w:pPr>
      <w:r w:rsidRPr="005A55F1">
        <w:rPr>
          <w:rFonts w:ascii="Times New Roman" w:eastAsia="Times New Roman" w:hAnsi="Times New Roman" w:cs="Times New Roman"/>
          <w:sz w:val="24"/>
          <w:szCs w:val="24"/>
          <w:lang w:eastAsia="ru-RU"/>
        </w:rPr>
        <w:t>Я испытываю чувство любви и близости в отношении армян Ирана. Мы любим христиан. Армяне сильно помогли нам в период революции и войны. Безусловно, вы слышали об этом; но я видел с близи. Я на арене войны – на фронтах – видел много армян, которые искренне и дружественно помогали нам во время бомбардировок и под артиллерийским огнем. Безусловно, это касается тех людей, которые не были солдатами; это были простые люди и добровольцы. Мы относимся к религиозным меньшинствам также как к своим братьям, поддерживаем отношения и дружим с ними. Мы вообще не помним, что некто – представьте себе – имеет другую религию и по идее не признает наши идеи, нашу религию и наш ислам. Мы даже ходим к ним домой. Я на протяжении долгих лет по случаю Нового года христиан обычно хожу в семьи христианских мучеников. Это могут быть ассирийцы или армяне. Мы ходим к ним домой; сидим рядом с их семьями; разговариваем и кушаем их фрукты и сладости.</w:t>
      </w:r>
      <w:bookmarkStart w:id="31" w:name="_GoBack"/>
      <w:bookmarkEnd w:id="31"/>
      <w:r w:rsidR="005C0015">
        <w:t xml:space="preserve"> </w:t>
      </w:r>
    </w:p>
    <w:sectPr w:rsidR="00B27F84" w:rsidSect="00B27F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5F1"/>
    <w:rsid w:val="00147B05"/>
    <w:rsid w:val="004C108A"/>
    <w:rsid w:val="005A55F1"/>
    <w:rsid w:val="005C0015"/>
    <w:rsid w:val="00634DA7"/>
    <w:rsid w:val="00B27F84"/>
    <w:rsid w:val="00BD19B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F6E7D0-1252-434E-AD0E-26098C831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F84"/>
  </w:style>
  <w:style w:type="paragraph" w:styleId="Heading1">
    <w:name w:val="heading 1"/>
    <w:basedOn w:val="Normal"/>
    <w:next w:val="Normal"/>
    <w:link w:val="Heading1Char"/>
    <w:uiPriority w:val="9"/>
    <w:qFormat/>
    <w:rsid w:val="004C10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00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55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5A55F1"/>
    <w:rPr>
      <w:b/>
      <w:bCs/>
    </w:rPr>
  </w:style>
  <w:style w:type="character" w:styleId="Hyperlink">
    <w:name w:val="Hyperlink"/>
    <w:basedOn w:val="DefaultParagraphFont"/>
    <w:uiPriority w:val="99"/>
    <w:semiHidden/>
    <w:unhideWhenUsed/>
    <w:rsid w:val="005A55F1"/>
    <w:rPr>
      <w:color w:val="0000FF"/>
      <w:u w:val="single"/>
    </w:rPr>
  </w:style>
  <w:style w:type="character" w:customStyle="1" w:styleId="Heading1Char">
    <w:name w:val="Heading 1 Char"/>
    <w:basedOn w:val="DefaultParagraphFont"/>
    <w:link w:val="Heading1"/>
    <w:uiPriority w:val="9"/>
    <w:rsid w:val="004C10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C001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85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5990</Words>
  <Characters>34145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Гаджи</dc:creator>
  <cp:lastModifiedBy>AlirezA</cp:lastModifiedBy>
  <cp:revision>2</cp:revision>
  <dcterms:created xsi:type="dcterms:W3CDTF">2015-04-09T05:30:00Z</dcterms:created>
  <dcterms:modified xsi:type="dcterms:W3CDTF">2015-04-09T05:30:00Z</dcterms:modified>
</cp:coreProperties>
</file>