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E8" w:rsidRPr="00875D24" w:rsidRDefault="003519D6" w:rsidP="00875D24">
      <w:pPr>
        <w:jc w:val="center"/>
        <w:rPr>
          <w:rStyle w:val="IntenseEmphasis"/>
          <w:sz w:val="52"/>
          <w:szCs w:val="52"/>
        </w:rPr>
      </w:pPr>
      <w:r>
        <w:rPr>
          <w:rStyle w:val="IntenseEmphasis"/>
          <w:sz w:val="52"/>
          <w:szCs w:val="52"/>
        </w:rPr>
        <w:t>Объяснение событий</w:t>
      </w:r>
    </w:p>
    <w:p w:rsidR="00875D24" w:rsidRDefault="00875D24" w:rsidP="00875D24">
      <w:pPr>
        <w:jc w:val="center"/>
        <w:rPr>
          <w:rStyle w:val="IntenseEmphasis"/>
          <w:sz w:val="52"/>
          <w:szCs w:val="52"/>
          <w:rtl/>
        </w:rPr>
      </w:pPr>
      <w:r w:rsidRPr="00875D24">
        <w:rPr>
          <w:rStyle w:val="IntenseEmphasis"/>
          <w:rFonts w:hint="cs"/>
          <w:sz w:val="52"/>
          <w:szCs w:val="52"/>
          <w:rtl/>
        </w:rPr>
        <w:t>(شرح ماجرا)</w:t>
      </w:r>
    </w:p>
    <w:p w:rsidR="00875D24" w:rsidRDefault="00875D24" w:rsidP="00875D24">
      <w:pPr>
        <w:jc w:val="center"/>
        <w:rPr>
          <w:rStyle w:val="SubtleEmphasis"/>
        </w:rPr>
      </w:pPr>
      <w:r>
        <w:rPr>
          <w:rStyle w:val="SubtleEmphasis"/>
        </w:rPr>
        <w:t xml:space="preserve">Короткое знакомство со взглядами </w:t>
      </w:r>
      <w:r w:rsidR="00255EA7">
        <w:rPr>
          <w:rStyle w:val="SubtleEmphasis"/>
        </w:rPr>
        <w:t>его светлости аятуллы сеййид Али Хаменеи (да продлит Аллах его благословенную жизнь!), лидера исламской революции относительно смуты 1388 года по солнечной хиджре</w:t>
      </w: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255EA7" w:rsidRDefault="00255EA7" w:rsidP="00875D24">
      <w:pPr>
        <w:jc w:val="center"/>
        <w:rPr>
          <w:rStyle w:val="SubtleEmphasis"/>
        </w:rPr>
      </w:pPr>
    </w:p>
    <w:p w:rsidR="001E476F" w:rsidRPr="001E476F" w:rsidRDefault="001E476F" w:rsidP="001E476F">
      <w:pPr>
        <w:pStyle w:val="Heading1"/>
        <w:rPr>
          <w:color w:val="000000" w:themeColor="text1"/>
        </w:rPr>
      </w:pPr>
      <w:bookmarkStart w:id="0" w:name="_Toc413012471"/>
      <w:r w:rsidRPr="001E476F">
        <w:rPr>
          <w:rStyle w:val="SubtleEmphasis"/>
          <w:i w:val="0"/>
          <w:iCs w:val="0"/>
          <w:color w:val="000000" w:themeColor="text1"/>
        </w:rPr>
        <w:lastRenderedPageBreak/>
        <w:t>Содержание</w:t>
      </w:r>
      <w:bookmarkEnd w:id="0"/>
      <w:r>
        <w:rPr>
          <w:rStyle w:val="SubtleEmphasis"/>
          <w:i w:val="0"/>
          <w:iCs w:val="0"/>
          <w:color w:val="000000" w:themeColor="text1"/>
        </w:rPr>
        <w:fldChar w:fldCharType="begin"/>
      </w:r>
      <w:r>
        <w:rPr>
          <w:rStyle w:val="SubtleEmphasis"/>
          <w:i w:val="0"/>
          <w:iCs w:val="0"/>
          <w:color w:val="000000" w:themeColor="text1"/>
        </w:rPr>
        <w:instrText xml:space="preserve"> TOC \o "1-3" \h \z \u </w:instrText>
      </w:r>
      <w:r>
        <w:rPr>
          <w:rStyle w:val="SubtleEmphasis"/>
          <w:i w:val="0"/>
          <w:iCs w:val="0"/>
          <w:color w:val="000000" w:themeColor="text1"/>
        </w:rPr>
        <w:fldChar w:fldCharType="separate"/>
      </w:r>
    </w:p>
    <w:p w:rsidR="001E476F" w:rsidRDefault="001E476F">
      <w:pPr>
        <w:pStyle w:val="TOC1"/>
        <w:tabs>
          <w:tab w:val="right" w:leader="dot" w:pos="9345"/>
        </w:tabs>
        <w:rPr>
          <w:noProof/>
          <w:lang w:val="ru-RU" w:eastAsia="ru-RU"/>
        </w:rPr>
      </w:pPr>
      <w:hyperlink w:anchor="_Toc413012472" w:history="1">
        <w:r w:rsidRPr="00203B97">
          <w:rPr>
            <w:rStyle w:val="Hyperlink"/>
            <w:noProof/>
          </w:rPr>
          <w:t>Вступление</w:t>
        </w:r>
        <w:r>
          <w:rPr>
            <w:noProof/>
            <w:webHidden/>
          </w:rPr>
          <w:tab/>
        </w:r>
        <w:r>
          <w:rPr>
            <w:noProof/>
            <w:webHidden/>
          </w:rPr>
          <w:fldChar w:fldCharType="begin"/>
        </w:r>
        <w:r>
          <w:rPr>
            <w:noProof/>
            <w:webHidden/>
          </w:rPr>
          <w:instrText xml:space="preserve"> PAGEREF _Toc413012472 \h </w:instrText>
        </w:r>
        <w:r>
          <w:rPr>
            <w:noProof/>
            <w:webHidden/>
          </w:rPr>
        </w:r>
        <w:r>
          <w:rPr>
            <w:noProof/>
            <w:webHidden/>
          </w:rPr>
          <w:fldChar w:fldCharType="separate"/>
        </w:r>
        <w:r>
          <w:rPr>
            <w:noProof/>
            <w:webHidden/>
          </w:rPr>
          <w:t>7</w:t>
        </w:r>
        <w:r>
          <w:rPr>
            <w:noProof/>
            <w:webHidden/>
          </w:rPr>
          <w:fldChar w:fldCharType="end"/>
        </w:r>
      </w:hyperlink>
    </w:p>
    <w:p w:rsidR="001E476F" w:rsidRDefault="001E476F">
      <w:pPr>
        <w:pStyle w:val="TOC1"/>
        <w:tabs>
          <w:tab w:val="right" w:leader="dot" w:pos="9345"/>
        </w:tabs>
        <w:rPr>
          <w:noProof/>
          <w:lang w:val="ru-RU" w:eastAsia="ru-RU"/>
        </w:rPr>
      </w:pPr>
      <w:hyperlink w:anchor="_Toc413012473" w:history="1">
        <w:r w:rsidRPr="00203B97">
          <w:rPr>
            <w:rStyle w:val="Hyperlink"/>
            <w:noProof/>
          </w:rPr>
          <w:t>Религиозное народовластие является фактором стойкости</w:t>
        </w:r>
        <w:r>
          <w:rPr>
            <w:noProof/>
            <w:webHidden/>
          </w:rPr>
          <w:tab/>
        </w:r>
        <w:r>
          <w:rPr>
            <w:noProof/>
            <w:webHidden/>
          </w:rPr>
          <w:fldChar w:fldCharType="begin"/>
        </w:r>
        <w:r>
          <w:rPr>
            <w:noProof/>
            <w:webHidden/>
          </w:rPr>
          <w:instrText xml:space="preserve"> PAGEREF _Toc413012473 \h </w:instrText>
        </w:r>
        <w:r>
          <w:rPr>
            <w:noProof/>
            <w:webHidden/>
          </w:rPr>
        </w:r>
        <w:r>
          <w:rPr>
            <w:noProof/>
            <w:webHidden/>
          </w:rPr>
          <w:fldChar w:fldCharType="separate"/>
        </w:r>
        <w:r>
          <w:rPr>
            <w:noProof/>
            <w:webHidden/>
          </w:rPr>
          <w:t>8</w:t>
        </w:r>
        <w:r>
          <w:rPr>
            <w:noProof/>
            <w:webHidden/>
          </w:rPr>
          <w:fldChar w:fldCharType="end"/>
        </w:r>
      </w:hyperlink>
    </w:p>
    <w:p w:rsidR="001E476F" w:rsidRDefault="001E476F">
      <w:pPr>
        <w:pStyle w:val="TOC1"/>
        <w:tabs>
          <w:tab w:val="right" w:leader="dot" w:pos="9345"/>
        </w:tabs>
        <w:rPr>
          <w:noProof/>
          <w:lang w:val="ru-RU" w:eastAsia="ru-RU"/>
        </w:rPr>
      </w:pPr>
      <w:hyperlink w:anchor="_Toc413012474" w:history="1">
        <w:r w:rsidRPr="00203B97">
          <w:rPr>
            <w:rStyle w:val="Hyperlink"/>
            <w:noProof/>
          </w:rPr>
          <w:t>Повторение слов врага видя действительность</w:t>
        </w:r>
        <w:r>
          <w:rPr>
            <w:noProof/>
            <w:webHidden/>
          </w:rPr>
          <w:tab/>
        </w:r>
        <w:r>
          <w:rPr>
            <w:noProof/>
            <w:webHidden/>
          </w:rPr>
          <w:fldChar w:fldCharType="begin"/>
        </w:r>
        <w:r>
          <w:rPr>
            <w:noProof/>
            <w:webHidden/>
          </w:rPr>
          <w:instrText xml:space="preserve"> PAGEREF _Toc413012474 \h </w:instrText>
        </w:r>
        <w:r>
          <w:rPr>
            <w:noProof/>
            <w:webHidden/>
          </w:rPr>
        </w:r>
        <w:r>
          <w:rPr>
            <w:noProof/>
            <w:webHidden/>
          </w:rPr>
          <w:fldChar w:fldCharType="separate"/>
        </w:r>
        <w:r>
          <w:rPr>
            <w:noProof/>
            <w:webHidden/>
          </w:rPr>
          <w:t>8</w:t>
        </w:r>
        <w:r>
          <w:rPr>
            <w:noProof/>
            <w:webHidden/>
          </w:rPr>
          <w:fldChar w:fldCharType="end"/>
        </w:r>
      </w:hyperlink>
    </w:p>
    <w:p w:rsidR="001E476F" w:rsidRDefault="001E476F">
      <w:pPr>
        <w:pStyle w:val="TOC1"/>
        <w:tabs>
          <w:tab w:val="right" w:leader="dot" w:pos="9345"/>
        </w:tabs>
        <w:rPr>
          <w:noProof/>
          <w:lang w:val="ru-RU" w:eastAsia="ru-RU"/>
        </w:rPr>
      </w:pPr>
      <w:hyperlink w:anchor="_Toc413012475" w:history="1">
        <w:r w:rsidRPr="00203B97">
          <w:rPr>
            <w:rStyle w:val="Hyperlink"/>
            <w:noProof/>
          </w:rPr>
          <w:t>Планы врага против выборов</w:t>
        </w:r>
        <w:r>
          <w:rPr>
            <w:noProof/>
            <w:webHidden/>
          </w:rPr>
          <w:tab/>
        </w:r>
        <w:r>
          <w:rPr>
            <w:noProof/>
            <w:webHidden/>
          </w:rPr>
          <w:fldChar w:fldCharType="begin"/>
        </w:r>
        <w:r>
          <w:rPr>
            <w:noProof/>
            <w:webHidden/>
          </w:rPr>
          <w:instrText xml:space="preserve"> PAGEREF _Toc413012475 \h </w:instrText>
        </w:r>
        <w:r>
          <w:rPr>
            <w:noProof/>
            <w:webHidden/>
          </w:rPr>
        </w:r>
        <w:r>
          <w:rPr>
            <w:noProof/>
            <w:webHidden/>
          </w:rPr>
          <w:fldChar w:fldCharType="separate"/>
        </w:r>
        <w:r>
          <w:rPr>
            <w:noProof/>
            <w:webHidden/>
          </w:rPr>
          <w:t>8</w:t>
        </w:r>
        <w:r>
          <w:rPr>
            <w:noProof/>
            <w:webHidden/>
          </w:rPr>
          <w:fldChar w:fldCharType="end"/>
        </w:r>
      </w:hyperlink>
    </w:p>
    <w:p w:rsidR="001E476F" w:rsidRDefault="001E476F">
      <w:pPr>
        <w:pStyle w:val="TOC1"/>
        <w:tabs>
          <w:tab w:val="right" w:leader="dot" w:pos="9345"/>
        </w:tabs>
        <w:rPr>
          <w:noProof/>
          <w:lang w:val="ru-RU" w:eastAsia="ru-RU"/>
        </w:rPr>
      </w:pPr>
      <w:hyperlink w:anchor="_Toc413012476" w:history="1">
        <w:r w:rsidRPr="00203B97">
          <w:rPr>
            <w:rStyle w:val="Hyperlink"/>
            <w:noProof/>
          </w:rPr>
          <w:t>Повторение желаний Запада кандидатами является их недостатком</w:t>
        </w:r>
        <w:r>
          <w:rPr>
            <w:noProof/>
            <w:webHidden/>
          </w:rPr>
          <w:tab/>
        </w:r>
        <w:r>
          <w:rPr>
            <w:noProof/>
            <w:webHidden/>
          </w:rPr>
          <w:fldChar w:fldCharType="begin"/>
        </w:r>
        <w:r>
          <w:rPr>
            <w:noProof/>
            <w:webHidden/>
          </w:rPr>
          <w:instrText xml:space="preserve"> PAGEREF _Toc413012476 \h </w:instrText>
        </w:r>
        <w:r>
          <w:rPr>
            <w:noProof/>
            <w:webHidden/>
          </w:rPr>
        </w:r>
        <w:r>
          <w:rPr>
            <w:noProof/>
            <w:webHidden/>
          </w:rPr>
          <w:fldChar w:fldCharType="separate"/>
        </w:r>
        <w:r>
          <w:rPr>
            <w:noProof/>
            <w:webHidden/>
          </w:rPr>
          <w:t>8</w:t>
        </w:r>
        <w:r>
          <w:rPr>
            <w:noProof/>
            <w:webHidden/>
          </w:rPr>
          <w:fldChar w:fldCharType="end"/>
        </w:r>
      </w:hyperlink>
    </w:p>
    <w:p w:rsidR="001E476F" w:rsidRDefault="001E476F">
      <w:pPr>
        <w:pStyle w:val="TOC1"/>
        <w:tabs>
          <w:tab w:val="right" w:leader="dot" w:pos="9345"/>
        </w:tabs>
        <w:rPr>
          <w:noProof/>
          <w:lang w:val="ru-RU" w:eastAsia="ru-RU"/>
        </w:rPr>
      </w:pPr>
      <w:hyperlink w:anchor="_Toc413012477" w:history="1">
        <w:r w:rsidRPr="00203B97">
          <w:rPr>
            <w:rStyle w:val="Hyperlink"/>
            <w:noProof/>
          </w:rPr>
          <w:t>Историческое присутствие иранского народа стало причиной разочерования врага</w:t>
        </w:r>
        <w:r>
          <w:rPr>
            <w:noProof/>
            <w:webHidden/>
          </w:rPr>
          <w:tab/>
        </w:r>
        <w:r>
          <w:rPr>
            <w:noProof/>
            <w:webHidden/>
          </w:rPr>
          <w:fldChar w:fldCharType="begin"/>
        </w:r>
        <w:r>
          <w:rPr>
            <w:noProof/>
            <w:webHidden/>
          </w:rPr>
          <w:instrText xml:space="preserve"> PAGEREF _Toc413012477 \h </w:instrText>
        </w:r>
        <w:r>
          <w:rPr>
            <w:noProof/>
            <w:webHidden/>
          </w:rPr>
        </w:r>
        <w:r>
          <w:rPr>
            <w:noProof/>
            <w:webHidden/>
          </w:rPr>
          <w:fldChar w:fldCharType="separate"/>
        </w:r>
        <w:r>
          <w:rPr>
            <w:noProof/>
            <w:webHidden/>
          </w:rPr>
          <w:t>9</w:t>
        </w:r>
        <w:r>
          <w:rPr>
            <w:noProof/>
            <w:webHidden/>
          </w:rPr>
          <w:fldChar w:fldCharType="end"/>
        </w:r>
      </w:hyperlink>
    </w:p>
    <w:p w:rsidR="001E476F" w:rsidRDefault="001E476F">
      <w:pPr>
        <w:pStyle w:val="TOC1"/>
        <w:tabs>
          <w:tab w:val="right" w:leader="dot" w:pos="9345"/>
        </w:tabs>
        <w:rPr>
          <w:noProof/>
          <w:lang w:val="ru-RU" w:eastAsia="ru-RU"/>
        </w:rPr>
      </w:pPr>
      <w:hyperlink w:anchor="_Toc413012478" w:history="1">
        <w:r w:rsidRPr="00203B97">
          <w:rPr>
            <w:rStyle w:val="Hyperlink"/>
            <w:noProof/>
          </w:rPr>
          <w:t>Одним из критериев превосходства кандидата является отсутствие в нем слабости перед врагами</w:t>
        </w:r>
        <w:r>
          <w:rPr>
            <w:noProof/>
            <w:webHidden/>
          </w:rPr>
          <w:tab/>
        </w:r>
        <w:r>
          <w:rPr>
            <w:noProof/>
            <w:webHidden/>
          </w:rPr>
          <w:fldChar w:fldCharType="begin"/>
        </w:r>
        <w:r>
          <w:rPr>
            <w:noProof/>
            <w:webHidden/>
          </w:rPr>
          <w:instrText xml:space="preserve"> PAGEREF _Toc413012478 \h </w:instrText>
        </w:r>
        <w:r>
          <w:rPr>
            <w:noProof/>
            <w:webHidden/>
          </w:rPr>
        </w:r>
        <w:r>
          <w:rPr>
            <w:noProof/>
            <w:webHidden/>
          </w:rPr>
          <w:fldChar w:fldCharType="separate"/>
        </w:r>
        <w:r>
          <w:rPr>
            <w:noProof/>
            <w:webHidden/>
          </w:rPr>
          <w:t>9</w:t>
        </w:r>
        <w:r>
          <w:rPr>
            <w:noProof/>
            <w:webHidden/>
          </w:rPr>
          <w:fldChar w:fldCharType="end"/>
        </w:r>
      </w:hyperlink>
    </w:p>
    <w:p w:rsidR="001E476F" w:rsidRDefault="001E476F">
      <w:pPr>
        <w:pStyle w:val="TOC1"/>
        <w:tabs>
          <w:tab w:val="right" w:leader="dot" w:pos="9345"/>
        </w:tabs>
        <w:rPr>
          <w:noProof/>
          <w:lang w:val="ru-RU" w:eastAsia="ru-RU"/>
        </w:rPr>
      </w:pPr>
      <w:hyperlink w:anchor="_Toc413012479" w:history="1">
        <w:r w:rsidRPr="00203B97">
          <w:rPr>
            <w:rStyle w:val="Hyperlink"/>
            <w:noProof/>
          </w:rPr>
          <w:t>Одним из критериев достоинства кандидата является его подчинение Богу и сохранение дистанции с врагом</w:t>
        </w:r>
        <w:r>
          <w:rPr>
            <w:noProof/>
            <w:webHidden/>
          </w:rPr>
          <w:tab/>
        </w:r>
        <w:r>
          <w:rPr>
            <w:noProof/>
            <w:webHidden/>
          </w:rPr>
          <w:fldChar w:fldCharType="begin"/>
        </w:r>
        <w:r>
          <w:rPr>
            <w:noProof/>
            <w:webHidden/>
          </w:rPr>
          <w:instrText xml:space="preserve"> PAGEREF _Toc413012479 \h </w:instrText>
        </w:r>
        <w:r>
          <w:rPr>
            <w:noProof/>
            <w:webHidden/>
          </w:rPr>
        </w:r>
        <w:r>
          <w:rPr>
            <w:noProof/>
            <w:webHidden/>
          </w:rPr>
          <w:fldChar w:fldCharType="separate"/>
        </w:r>
        <w:r>
          <w:rPr>
            <w:noProof/>
            <w:webHidden/>
          </w:rPr>
          <w:t>9</w:t>
        </w:r>
        <w:r>
          <w:rPr>
            <w:noProof/>
            <w:webHidden/>
          </w:rPr>
          <w:fldChar w:fldCharType="end"/>
        </w:r>
      </w:hyperlink>
    </w:p>
    <w:p w:rsidR="001E476F" w:rsidRDefault="001E476F">
      <w:pPr>
        <w:pStyle w:val="TOC1"/>
        <w:tabs>
          <w:tab w:val="right" w:leader="dot" w:pos="9345"/>
        </w:tabs>
        <w:rPr>
          <w:noProof/>
          <w:lang w:val="ru-RU" w:eastAsia="ru-RU"/>
        </w:rPr>
      </w:pPr>
      <w:hyperlink w:anchor="_Toc413012480" w:history="1">
        <w:r w:rsidRPr="00203B97">
          <w:rPr>
            <w:rStyle w:val="Hyperlink"/>
            <w:noProof/>
          </w:rPr>
          <w:t>Планы врага по предотвращению присутствия народа на выборах</w:t>
        </w:r>
        <w:r>
          <w:rPr>
            <w:noProof/>
            <w:webHidden/>
          </w:rPr>
          <w:tab/>
        </w:r>
        <w:r>
          <w:rPr>
            <w:noProof/>
            <w:webHidden/>
          </w:rPr>
          <w:fldChar w:fldCharType="begin"/>
        </w:r>
        <w:r>
          <w:rPr>
            <w:noProof/>
            <w:webHidden/>
          </w:rPr>
          <w:instrText xml:space="preserve"> PAGEREF _Toc413012480 \h </w:instrText>
        </w:r>
        <w:r>
          <w:rPr>
            <w:noProof/>
            <w:webHidden/>
          </w:rPr>
        </w:r>
        <w:r>
          <w:rPr>
            <w:noProof/>
            <w:webHidden/>
          </w:rPr>
          <w:fldChar w:fldCharType="separate"/>
        </w:r>
        <w:r>
          <w:rPr>
            <w:noProof/>
            <w:webHidden/>
          </w:rPr>
          <w:t>9</w:t>
        </w:r>
        <w:r>
          <w:rPr>
            <w:noProof/>
            <w:webHidden/>
          </w:rPr>
          <w:fldChar w:fldCharType="end"/>
        </w:r>
      </w:hyperlink>
    </w:p>
    <w:p w:rsidR="001E476F" w:rsidRDefault="001E476F">
      <w:pPr>
        <w:pStyle w:val="TOC1"/>
        <w:tabs>
          <w:tab w:val="right" w:leader="dot" w:pos="9345"/>
        </w:tabs>
        <w:rPr>
          <w:noProof/>
          <w:lang w:val="ru-RU" w:eastAsia="ru-RU"/>
        </w:rPr>
      </w:pPr>
      <w:hyperlink w:anchor="_Toc413012481" w:history="1">
        <w:r w:rsidRPr="00203B97">
          <w:rPr>
            <w:rStyle w:val="Hyperlink"/>
            <w:noProof/>
          </w:rPr>
          <w:t>Несогласие врага с народовластием</w:t>
        </w:r>
        <w:r>
          <w:rPr>
            <w:noProof/>
            <w:webHidden/>
          </w:rPr>
          <w:tab/>
        </w:r>
        <w:r>
          <w:rPr>
            <w:noProof/>
            <w:webHidden/>
          </w:rPr>
          <w:fldChar w:fldCharType="begin"/>
        </w:r>
        <w:r>
          <w:rPr>
            <w:noProof/>
            <w:webHidden/>
          </w:rPr>
          <w:instrText xml:space="preserve"> PAGEREF _Toc413012481 \h </w:instrText>
        </w:r>
        <w:r>
          <w:rPr>
            <w:noProof/>
            <w:webHidden/>
          </w:rPr>
        </w:r>
        <w:r>
          <w:rPr>
            <w:noProof/>
            <w:webHidden/>
          </w:rPr>
          <w:fldChar w:fldCharType="separate"/>
        </w:r>
        <w:r>
          <w:rPr>
            <w:noProof/>
            <w:webHidden/>
          </w:rPr>
          <w:t>10</w:t>
        </w:r>
        <w:r>
          <w:rPr>
            <w:noProof/>
            <w:webHidden/>
          </w:rPr>
          <w:fldChar w:fldCharType="end"/>
        </w:r>
      </w:hyperlink>
    </w:p>
    <w:p w:rsidR="001E476F" w:rsidRDefault="001E476F">
      <w:pPr>
        <w:pStyle w:val="TOC1"/>
        <w:tabs>
          <w:tab w:val="right" w:leader="dot" w:pos="9345"/>
        </w:tabs>
        <w:rPr>
          <w:noProof/>
          <w:lang w:val="ru-RU" w:eastAsia="ru-RU"/>
        </w:rPr>
      </w:pPr>
      <w:hyperlink w:anchor="_Toc413012482" w:history="1">
        <w:r w:rsidRPr="00203B97">
          <w:rPr>
            <w:rStyle w:val="Hyperlink"/>
            <w:noProof/>
          </w:rPr>
          <w:t>Обязательность участия на выборах с точки зрения разума и шариата</w:t>
        </w:r>
        <w:r>
          <w:rPr>
            <w:noProof/>
            <w:webHidden/>
          </w:rPr>
          <w:tab/>
        </w:r>
        <w:r>
          <w:rPr>
            <w:noProof/>
            <w:webHidden/>
          </w:rPr>
          <w:fldChar w:fldCharType="begin"/>
        </w:r>
        <w:r>
          <w:rPr>
            <w:noProof/>
            <w:webHidden/>
          </w:rPr>
          <w:instrText xml:space="preserve"> PAGEREF _Toc413012482 \h </w:instrText>
        </w:r>
        <w:r>
          <w:rPr>
            <w:noProof/>
            <w:webHidden/>
          </w:rPr>
        </w:r>
        <w:r>
          <w:rPr>
            <w:noProof/>
            <w:webHidden/>
          </w:rPr>
          <w:fldChar w:fldCharType="separate"/>
        </w:r>
        <w:r>
          <w:rPr>
            <w:noProof/>
            <w:webHidden/>
          </w:rPr>
          <w:t>10</w:t>
        </w:r>
        <w:r>
          <w:rPr>
            <w:noProof/>
            <w:webHidden/>
          </w:rPr>
          <w:fldChar w:fldCharType="end"/>
        </w:r>
      </w:hyperlink>
    </w:p>
    <w:p w:rsidR="001E476F" w:rsidRDefault="001E476F">
      <w:pPr>
        <w:pStyle w:val="TOC1"/>
        <w:tabs>
          <w:tab w:val="right" w:leader="dot" w:pos="9345"/>
        </w:tabs>
        <w:rPr>
          <w:noProof/>
          <w:lang w:val="ru-RU" w:eastAsia="ru-RU"/>
        </w:rPr>
      </w:pPr>
      <w:hyperlink w:anchor="_Toc413012483" w:history="1">
        <w:r w:rsidRPr="00203B97">
          <w:rPr>
            <w:rStyle w:val="Hyperlink"/>
            <w:noProof/>
          </w:rPr>
          <w:t>Безопасность на выборах на протяжении трех десятилетий является Божьей милостью</w:t>
        </w:r>
        <w:r>
          <w:rPr>
            <w:noProof/>
            <w:webHidden/>
          </w:rPr>
          <w:tab/>
        </w:r>
        <w:r>
          <w:rPr>
            <w:noProof/>
            <w:webHidden/>
          </w:rPr>
          <w:fldChar w:fldCharType="begin"/>
        </w:r>
        <w:r>
          <w:rPr>
            <w:noProof/>
            <w:webHidden/>
          </w:rPr>
          <w:instrText xml:space="preserve"> PAGEREF _Toc413012483 \h </w:instrText>
        </w:r>
        <w:r>
          <w:rPr>
            <w:noProof/>
            <w:webHidden/>
          </w:rPr>
        </w:r>
        <w:r>
          <w:rPr>
            <w:noProof/>
            <w:webHidden/>
          </w:rPr>
          <w:fldChar w:fldCharType="separate"/>
        </w:r>
        <w:r>
          <w:rPr>
            <w:noProof/>
            <w:webHidden/>
          </w:rPr>
          <w:t>10</w:t>
        </w:r>
        <w:r>
          <w:rPr>
            <w:noProof/>
            <w:webHidden/>
          </w:rPr>
          <w:fldChar w:fldCharType="end"/>
        </w:r>
      </w:hyperlink>
    </w:p>
    <w:p w:rsidR="001E476F" w:rsidRDefault="001E476F">
      <w:pPr>
        <w:pStyle w:val="TOC1"/>
        <w:tabs>
          <w:tab w:val="right" w:leader="dot" w:pos="9345"/>
        </w:tabs>
        <w:rPr>
          <w:noProof/>
          <w:lang w:val="ru-RU" w:eastAsia="ru-RU"/>
        </w:rPr>
      </w:pPr>
      <w:hyperlink w:anchor="_Toc413012484" w:history="1">
        <w:r w:rsidRPr="00203B97">
          <w:rPr>
            <w:rStyle w:val="Hyperlink"/>
            <w:noProof/>
          </w:rPr>
          <w:t>Победа иранского народа перед политической агрессией врага</w:t>
        </w:r>
        <w:r>
          <w:rPr>
            <w:noProof/>
            <w:webHidden/>
          </w:rPr>
          <w:tab/>
        </w:r>
        <w:r>
          <w:rPr>
            <w:noProof/>
            <w:webHidden/>
          </w:rPr>
          <w:fldChar w:fldCharType="begin"/>
        </w:r>
        <w:r>
          <w:rPr>
            <w:noProof/>
            <w:webHidden/>
          </w:rPr>
          <w:instrText xml:space="preserve"> PAGEREF _Toc413012484 \h </w:instrText>
        </w:r>
        <w:r>
          <w:rPr>
            <w:noProof/>
            <w:webHidden/>
          </w:rPr>
        </w:r>
        <w:r>
          <w:rPr>
            <w:noProof/>
            <w:webHidden/>
          </w:rPr>
          <w:fldChar w:fldCharType="separate"/>
        </w:r>
        <w:r>
          <w:rPr>
            <w:noProof/>
            <w:webHidden/>
          </w:rPr>
          <w:t>11</w:t>
        </w:r>
        <w:r>
          <w:rPr>
            <w:noProof/>
            <w:webHidden/>
          </w:rPr>
          <w:fldChar w:fldCharType="end"/>
        </w:r>
      </w:hyperlink>
    </w:p>
    <w:p w:rsidR="001E476F" w:rsidRDefault="001E476F">
      <w:pPr>
        <w:pStyle w:val="TOC1"/>
        <w:tabs>
          <w:tab w:val="right" w:leader="dot" w:pos="9345"/>
        </w:tabs>
        <w:rPr>
          <w:noProof/>
          <w:lang w:val="ru-RU" w:eastAsia="ru-RU"/>
        </w:rPr>
      </w:pPr>
      <w:hyperlink w:anchor="_Toc413012485" w:history="1">
        <w:r w:rsidRPr="00203B97">
          <w:rPr>
            <w:rStyle w:val="Hyperlink"/>
            <w:noProof/>
          </w:rPr>
          <w:t>Прогнозирование действий врага</w:t>
        </w:r>
        <w:r>
          <w:rPr>
            <w:noProof/>
            <w:webHidden/>
          </w:rPr>
          <w:tab/>
        </w:r>
        <w:r>
          <w:rPr>
            <w:noProof/>
            <w:webHidden/>
          </w:rPr>
          <w:fldChar w:fldCharType="begin"/>
        </w:r>
        <w:r>
          <w:rPr>
            <w:noProof/>
            <w:webHidden/>
          </w:rPr>
          <w:instrText xml:space="preserve"> PAGEREF _Toc413012485 \h </w:instrText>
        </w:r>
        <w:r>
          <w:rPr>
            <w:noProof/>
            <w:webHidden/>
          </w:rPr>
        </w:r>
        <w:r>
          <w:rPr>
            <w:noProof/>
            <w:webHidden/>
          </w:rPr>
          <w:fldChar w:fldCharType="separate"/>
        </w:r>
        <w:r>
          <w:rPr>
            <w:noProof/>
            <w:webHidden/>
          </w:rPr>
          <w:t>11</w:t>
        </w:r>
        <w:r>
          <w:rPr>
            <w:noProof/>
            <w:webHidden/>
          </w:rPr>
          <w:fldChar w:fldCharType="end"/>
        </w:r>
      </w:hyperlink>
    </w:p>
    <w:p w:rsidR="001E476F" w:rsidRDefault="001E476F">
      <w:pPr>
        <w:pStyle w:val="TOC1"/>
        <w:tabs>
          <w:tab w:val="right" w:leader="dot" w:pos="9345"/>
        </w:tabs>
        <w:rPr>
          <w:noProof/>
          <w:lang w:val="ru-RU" w:eastAsia="ru-RU"/>
        </w:rPr>
      </w:pPr>
      <w:hyperlink w:anchor="_Toc413012486" w:history="1">
        <w:r w:rsidRPr="00203B97">
          <w:rPr>
            <w:rStyle w:val="Hyperlink"/>
            <w:noProof/>
          </w:rPr>
          <w:t>Рассмотрение жалоб в связи с результатами выборов, предотвращение вражды</w:t>
        </w:r>
        <w:r>
          <w:rPr>
            <w:noProof/>
            <w:webHidden/>
          </w:rPr>
          <w:tab/>
        </w:r>
        <w:r>
          <w:rPr>
            <w:noProof/>
            <w:webHidden/>
          </w:rPr>
          <w:fldChar w:fldCharType="begin"/>
        </w:r>
        <w:r>
          <w:rPr>
            <w:noProof/>
            <w:webHidden/>
          </w:rPr>
          <w:instrText xml:space="preserve"> PAGEREF _Toc413012486 \h </w:instrText>
        </w:r>
        <w:r>
          <w:rPr>
            <w:noProof/>
            <w:webHidden/>
          </w:rPr>
        </w:r>
        <w:r>
          <w:rPr>
            <w:noProof/>
            <w:webHidden/>
          </w:rPr>
          <w:fldChar w:fldCharType="separate"/>
        </w:r>
        <w:r>
          <w:rPr>
            <w:noProof/>
            <w:webHidden/>
          </w:rPr>
          <w:t>11</w:t>
        </w:r>
        <w:r>
          <w:rPr>
            <w:noProof/>
            <w:webHidden/>
          </w:rPr>
          <w:fldChar w:fldCharType="end"/>
        </w:r>
      </w:hyperlink>
    </w:p>
    <w:p w:rsidR="001E476F" w:rsidRDefault="001E476F">
      <w:pPr>
        <w:pStyle w:val="TOC1"/>
        <w:tabs>
          <w:tab w:val="right" w:leader="dot" w:pos="9345"/>
        </w:tabs>
        <w:rPr>
          <w:noProof/>
          <w:lang w:val="ru-RU" w:eastAsia="ru-RU"/>
        </w:rPr>
      </w:pPr>
      <w:hyperlink w:anchor="_Toc413012487" w:history="1">
        <w:r w:rsidRPr="00203B97">
          <w:rPr>
            <w:rStyle w:val="Hyperlink"/>
            <w:noProof/>
          </w:rPr>
          <w:t>Терпение победы, терпение поражения</w:t>
        </w:r>
        <w:r>
          <w:rPr>
            <w:noProof/>
            <w:webHidden/>
          </w:rPr>
          <w:tab/>
        </w:r>
        <w:r>
          <w:rPr>
            <w:noProof/>
            <w:webHidden/>
          </w:rPr>
          <w:fldChar w:fldCharType="begin"/>
        </w:r>
        <w:r>
          <w:rPr>
            <w:noProof/>
            <w:webHidden/>
          </w:rPr>
          <w:instrText xml:space="preserve"> PAGEREF _Toc413012487 \h </w:instrText>
        </w:r>
        <w:r>
          <w:rPr>
            <w:noProof/>
            <w:webHidden/>
          </w:rPr>
        </w:r>
        <w:r>
          <w:rPr>
            <w:noProof/>
            <w:webHidden/>
          </w:rPr>
          <w:fldChar w:fldCharType="separate"/>
        </w:r>
        <w:r>
          <w:rPr>
            <w:noProof/>
            <w:webHidden/>
          </w:rPr>
          <w:t>11</w:t>
        </w:r>
        <w:r>
          <w:rPr>
            <w:noProof/>
            <w:webHidden/>
          </w:rPr>
          <w:fldChar w:fldCharType="end"/>
        </w:r>
      </w:hyperlink>
    </w:p>
    <w:p w:rsidR="001E476F" w:rsidRDefault="001E476F">
      <w:pPr>
        <w:pStyle w:val="TOC1"/>
        <w:tabs>
          <w:tab w:val="right" w:leader="dot" w:pos="9345"/>
        </w:tabs>
        <w:rPr>
          <w:noProof/>
          <w:lang w:val="ru-RU" w:eastAsia="ru-RU"/>
        </w:rPr>
      </w:pPr>
      <w:hyperlink w:anchor="_Toc413012488" w:history="1">
        <w:r w:rsidRPr="00203B97">
          <w:rPr>
            <w:rStyle w:val="Hyperlink"/>
            <w:noProof/>
          </w:rPr>
          <w:t>Погромы и преступления, дело рук смутьян</w:t>
        </w:r>
        <w:r>
          <w:rPr>
            <w:noProof/>
            <w:webHidden/>
          </w:rPr>
          <w:tab/>
        </w:r>
        <w:r>
          <w:rPr>
            <w:noProof/>
            <w:webHidden/>
          </w:rPr>
          <w:fldChar w:fldCharType="begin"/>
        </w:r>
        <w:r>
          <w:rPr>
            <w:noProof/>
            <w:webHidden/>
          </w:rPr>
          <w:instrText xml:space="preserve"> PAGEREF _Toc413012488 \h </w:instrText>
        </w:r>
        <w:r>
          <w:rPr>
            <w:noProof/>
            <w:webHidden/>
          </w:rPr>
        </w:r>
        <w:r>
          <w:rPr>
            <w:noProof/>
            <w:webHidden/>
          </w:rPr>
          <w:fldChar w:fldCharType="separate"/>
        </w:r>
        <w:r>
          <w:rPr>
            <w:noProof/>
            <w:webHidden/>
          </w:rPr>
          <w:t>12</w:t>
        </w:r>
        <w:r>
          <w:rPr>
            <w:noProof/>
            <w:webHidden/>
          </w:rPr>
          <w:fldChar w:fldCharType="end"/>
        </w:r>
      </w:hyperlink>
    </w:p>
    <w:p w:rsidR="001E476F" w:rsidRDefault="001E476F">
      <w:pPr>
        <w:pStyle w:val="TOC1"/>
        <w:tabs>
          <w:tab w:val="right" w:leader="dot" w:pos="9345"/>
        </w:tabs>
        <w:rPr>
          <w:noProof/>
          <w:lang w:val="ru-RU" w:eastAsia="ru-RU"/>
        </w:rPr>
      </w:pPr>
      <w:hyperlink w:anchor="_Toc413012489" w:history="1">
        <w:r w:rsidRPr="00203B97">
          <w:rPr>
            <w:rStyle w:val="Hyperlink"/>
            <w:noProof/>
          </w:rPr>
          <w:t>Враг планировал беспорядки при любом исходе выборов</w:t>
        </w:r>
        <w:r>
          <w:rPr>
            <w:noProof/>
            <w:webHidden/>
          </w:rPr>
          <w:tab/>
        </w:r>
        <w:r>
          <w:rPr>
            <w:noProof/>
            <w:webHidden/>
          </w:rPr>
          <w:fldChar w:fldCharType="begin"/>
        </w:r>
        <w:r>
          <w:rPr>
            <w:noProof/>
            <w:webHidden/>
          </w:rPr>
          <w:instrText xml:space="preserve"> PAGEREF _Toc413012489 \h </w:instrText>
        </w:r>
        <w:r>
          <w:rPr>
            <w:noProof/>
            <w:webHidden/>
          </w:rPr>
        </w:r>
        <w:r>
          <w:rPr>
            <w:noProof/>
            <w:webHidden/>
          </w:rPr>
          <w:fldChar w:fldCharType="separate"/>
        </w:r>
        <w:r>
          <w:rPr>
            <w:noProof/>
            <w:webHidden/>
          </w:rPr>
          <w:t>12</w:t>
        </w:r>
        <w:r>
          <w:rPr>
            <w:noProof/>
            <w:webHidden/>
          </w:rPr>
          <w:fldChar w:fldCharType="end"/>
        </w:r>
      </w:hyperlink>
    </w:p>
    <w:p w:rsidR="001E476F" w:rsidRDefault="001E476F">
      <w:pPr>
        <w:pStyle w:val="TOC1"/>
        <w:tabs>
          <w:tab w:val="right" w:leader="dot" w:pos="9345"/>
        </w:tabs>
        <w:rPr>
          <w:noProof/>
          <w:lang w:val="ru-RU" w:eastAsia="ru-RU"/>
        </w:rPr>
      </w:pPr>
      <w:hyperlink w:anchor="_Toc413012490" w:history="1">
        <w:r w:rsidRPr="00203B97">
          <w:rPr>
            <w:rStyle w:val="Hyperlink"/>
            <w:noProof/>
          </w:rPr>
          <w:t>Принятие открытой позиции против беспорядков является всеобщей обязанностью</w:t>
        </w:r>
        <w:r>
          <w:rPr>
            <w:noProof/>
            <w:webHidden/>
          </w:rPr>
          <w:tab/>
        </w:r>
        <w:r>
          <w:rPr>
            <w:noProof/>
            <w:webHidden/>
          </w:rPr>
          <w:fldChar w:fldCharType="begin"/>
        </w:r>
        <w:r>
          <w:rPr>
            <w:noProof/>
            <w:webHidden/>
          </w:rPr>
          <w:instrText xml:space="preserve"> PAGEREF _Toc413012490 \h </w:instrText>
        </w:r>
        <w:r>
          <w:rPr>
            <w:noProof/>
            <w:webHidden/>
          </w:rPr>
        </w:r>
        <w:r>
          <w:rPr>
            <w:noProof/>
            <w:webHidden/>
          </w:rPr>
          <w:fldChar w:fldCharType="separate"/>
        </w:r>
        <w:r>
          <w:rPr>
            <w:noProof/>
            <w:webHidden/>
          </w:rPr>
          <w:t>12</w:t>
        </w:r>
        <w:r>
          <w:rPr>
            <w:noProof/>
            <w:webHidden/>
          </w:rPr>
          <w:fldChar w:fldCharType="end"/>
        </w:r>
      </w:hyperlink>
    </w:p>
    <w:p w:rsidR="001E476F" w:rsidRDefault="001E476F">
      <w:pPr>
        <w:pStyle w:val="TOC1"/>
        <w:tabs>
          <w:tab w:val="right" w:leader="dot" w:pos="9345"/>
        </w:tabs>
        <w:rPr>
          <w:noProof/>
          <w:lang w:val="ru-RU" w:eastAsia="ru-RU"/>
        </w:rPr>
      </w:pPr>
      <w:hyperlink w:anchor="_Toc413012491" w:history="1">
        <w:r w:rsidRPr="00203B97">
          <w:rPr>
            <w:rStyle w:val="Hyperlink"/>
            <w:noProof/>
          </w:rPr>
          <w:t>Демонстрация чувства ответственности</w:t>
        </w:r>
        <w:r>
          <w:rPr>
            <w:noProof/>
            <w:webHidden/>
          </w:rPr>
          <w:tab/>
        </w:r>
        <w:r>
          <w:rPr>
            <w:noProof/>
            <w:webHidden/>
          </w:rPr>
          <w:fldChar w:fldCharType="begin"/>
        </w:r>
        <w:r>
          <w:rPr>
            <w:noProof/>
            <w:webHidden/>
          </w:rPr>
          <w:instrText xml:space="preserve"> PAGEREF _Toc413012491 \h </w:instrText>
        </w:r>
        <w:r>
          <w:rPr>
            <w:noProof/>
            <w:webHidden/>
          </w:rPr>
        </w:r>
        <w:r>
          <w:rPr>
            <w:noProof/>
            <w:webHidden/>
          </w:rPr>
          <w:fldChar w:fldCharType="separate"/>
        </w:r>
        <w:r>
          <w:rPr>
            <w:noProof/>
            <w:webHidden/>
          </w:rPr>
          <w:t>12</w:t>
        </w:r>
        <w:r>
          <w:rPr>
            <w:noProof/>
            <w:webHidden/>
          </w:rPr>
          <w:fldChar w:fldCharType="end"/>
        </w:r>
      </w:hyperlink>
    </w:p>
    <w:p w:rsidR="001E476F" w:rsidRDefault="001E476F">
      <w:pPr>
        <w:pStyle w:val="TOC1"/>
        <w:tabs>
          <w:tab w:val="right" w:leader="dot" w:pos="9345"/>
        </w:tabs>
        <w:rPr>
          <w:noProof/>
          <w:lang w:val="ru-RU" w:eastAsia="ru-RU"/>
        </w:rPr>
      </w:pPr>
      <w:hyperlink w:anchor="_Toc413012492" w:history="1">
        <w:r w:rsidRPr="00203B97">
          <w:rPr>
            <w:rStyle w:val="Hyperlink"/>
            <w:noProof/>
          </w:rPr>
          <w:t>Параздник для друзей и землетрясение для врагов</w:t>
        </w:r>
        <w:r>
          <w:rPr>
            <w:noProof/>
            <w:webHidden/>
          </w:rPr>
          <w:tab/>
        </w:r>
        <w:r>
          <w:rPr>
            <w:noProof/>
            <w:webHidden/>
          </w:rPr>
          <w:fldChar w:fldCharType="begin"/>
        </w:r>
        <w:r>
          <w:rPr>
            <w:noProof/>
            <w:webHidden/>
          </w:rPr>
          <w:instrText xml:space="preserve"> PAGEREF _Toc413012492 \h </w:instrText>
        </w:r>
        <w:r>
          <w:rPr>
            <w:noProof/>
            <w:webHidden/>
          </w:rPr>
        </w:r>
        <w:r>
          <w:rPr>
            <w:noProof/>
            <w:webHidden/>
          </w:rPr>
          <w:fldChar w:fldCharType="separate"/>
        </w:r>
        <w:r>
          <w:rPr>
            <w:noProof/>
            <w:webHidden/>
          </w:rPr>
          <w:t>13</w:t>
        </w:r>
        <w:r>
          <w:rPr>
            <w:noProof/>
            <w:webHidden/>
          </w:rPr>
          <w:fldChar w:fldCharType="end"/>
        </w:r>
      </w:hyperlink>
    </w:p>
    <w:p w:rsidR="001E476F" w:rsidRDefault="001E476F">
      <w:pPr>
        <w:pStyle w:val="TOC1"/>
        <w:tabs>
          <w:tab w:val="right" w:leader="dot" w:pos="9345"/>
        </w:tabs>
        <w:rPr>
          <w:noProof/>
          <w:lang w:val="ru-RU" w:eastAsia="ru-RU"/>
        </w:rPr>
      </w:pPr>
      <w:hyperlink w:anchor="_Toc413012493" w:history="1">
        <w:r w:rsidRPr="00203B97">
          <w:rPr>
            <w:rStyle w:val="Hyperlink"/>
            <w:noProof/>
          </w:rPr>
          <w:t>Цель врага лишить строй доверия народа</w:t>
        </w:r>
        <w:r>
          <w:rPr>
            <w:noProof/>
            <w:webHidden/>
          </w:rPr>
          <w:tab/>
        </w:r>
        <w:r>
          <w:rPr>
            <w:noProof/>
            <w:webHidden/>
          </w:rPr>
          <w:fldChar w:fldCharType="begin"/>
        </w:r>
        <w:r>
          <w:rPr>
            <w:noProof/>
            <w:webHidden/>
          </w:rPr>
          <w:instrText xml:space="preserve"> PAGEREF _Toc413012493 \h </w:instrText>
        </w:r>
        <w:r>
          <w:rPr>
            <w:noProof/>
            <w:webHidden/>
          </w:rPr>
        </w:r>
        <w:r>
          <w:rPr>
            <w:noProof/>
            <w:webHidden/>
          </w:rPr>
          <w:fldChar w:fldCharType="separate"/>
        </w:r>
        <w:r>
          <w:rPr>
            <w:noProof/>
            <w:webHidden/>
          </w:rPr>
          <w:t>13</w:t>
        </w:r>
        <w:r>
          <w:rPr>
            <w:noProof/>
            <w:webHidden/>
          </w:rPr>
          <w:fldChar w:fldCharType="end"/>
        </w:r>
      </w:hyperlink>
    </w:p>
    <w:p w:rsidR="001E476F" w:rsidRDefault="001E476F">
      <w:pPr>
        <w:pStyle w:val="TOC1"/>
        <w:tabs>
          <w:tab w:val="right" w:leader="dot" w:pos="9345"/>
        </w:tabs>
        <w:rPr>
          <w:noProof/>
          <w:lang w:val="ru-RU" w:eastAsia="ru-RU"/>
        </w:rPr>
      </w:pPr>
      <w:hyperlink w:anchor="_Toc413012494" w:history="1">
        <w:r w:rsidRPr="00203B97">
          <w:rPr>
            <w:rStyle w:val="Hyperlink"/>
            <w:noProof/>
          </w:rPr>
          <w:t>Тупик для фальсификаций</w:t>
        </w:r>
        <w:r>
          <w:rPr>
            <w:noProof/>
            <w:webHidden/>
          </w:rPr>
          <w:tab/>
        </w:r>
        <w:r>
          <w:rPr>
            <w:noProof/>
            <w:webHidden/>
          </w:rPr>
          <w:fldChar w:fldCharType="begin"/>
        </w:r>
        <w:r>
          <w:rPr>
            <w:noProof/>
            <w:webHidden/>
          </w:rPr>
          <w:instrText xml:space="preserve"> PAGEREF _Toc413012494 \h </w:instrText>
        </w:r>
        <w:r>
          <w:rPr>
            <w:noProof/>
            <w:webHidden/>
          </w:rPr>
        </w:r>
        <w:r>
          <w:rPr>
            <w:noProof/>
            <w:webHidden/>
          </w:rPr>
          <w:fldChar w:fldCharType="separate"/>
        </w:r>
        <w:r>
          <w:rPr>
            <w:noProof/>
            <w:webHidden/>
          </w:rPr>
          <w:t>13</w:t>
        </w:r>
        <w:r>
          <w:rPr>
            <w:noProof/>
            <w:webHidden/>
          </w:rPr>
          <w:fldChar w:fldCharType="end"/>
        </w:r>
      </w:hyperlink>
    </w:p>
    <w:p w:rsidR="001E476F" w:rsidRDefault="001E476F">
      <w:pPr>
        <w:pStyle w:val="TOC1"/>
        <w:tabs>
          <w:tab w:val="right" w:leader="dot" w:pos="9345"/>
        </w:tabs>
        <w:rPr>
          <w:noProof/>
          <w:lang w:val="ru-RU" w:eastAsia="ru-RU"/>
        </w:rPr>
      </w:pPr>
      <w:hyperlink w:anchor="_Toc413012495" w:history="1">
        <w:r w:rsidRPr="00203B97">
          <w:rPr>
            <w:rStyle w:val="Hyperlink"/>
            <w:noProof/>
          </w:rPr>
          <w:t>Единственным путем является законное прослеживание</w:t>
        </w:r>
        <w:r>
          <w:rPr>
            <w:noProof/>
            <w:webHidden/>
          </w:rPr>
          <w:tab/>
        </w:r>
        <w:r>
          <w:rPr>
            <w:noProof/>
            <w:webHidden/>
          </w:rPr>
          <w:fldChar w:fldCharType="begin"/>
        </w:r>
        <w:r>
          <w:rPr>
            <w:noProof/>
            <w:webHidden/>
          </w:rPr>
          <w:instrText xml:space="preserve"> PAGEREF _Toc413012495 \h </w:instrText>
        </w:r>
        <w:r>
          <w:rPr>
            <w:noProof/>
            <w:webHidden/>
          </w:rPr>
        </w:r>
        <w:r>
          <w:rPr>
            <w:noProof/>
            <w:webHidden/>
          </w:rPr>
          <w:fldChar w:fldCharType="separate"/>
        </w:r>
        <w:r>
          <w:rPr>
            <w:noProof/>
            <w:webHidden/>
          </w:rPr>
          <w:t>13</w:t>
        </w:r>
        <w:r>
          <w:rPr>
            <w:noProof/>
            <w:webHidden/>
          </w:rPr>
          <w:fldChar w:fldCharType="end"/>
        </w:r>
      </w:hyperlink>
    </w:p>
    <w:p w:rsidR="001E476F" w:rsidRDefault="001E476F">
      <w:pPr>
        <w:pStyle w:val="TOC1"/>
        <w:tabs>
          <w:tab w:val="right" w:leader="dot" w:pos="9345"/>
        </w:tabs>
        <w:rPr>
          <w:noProof/>
          <w:lang w:val="ru-RU" w:eastAsia="ru-RU"/>
        </w:rPr>
      </w:pPr>
      <w:hyperlink w:anchor="_Toc413012496" w:history="1">
        <w:r w:rsidRPr="00203B97">
          <w:rPr>
            <w:rStyle w:val="Hyperlink"/>
            <w:noProof/>
          </w:rPr>
          <w:t>Приверженность закону я первую очередь является обязанностью элиты</w:t>
        </w:r>
        <w:r>
          <w:rPr>
            <w:noProof/>
            <w:webHidden/>
          </w:rPr>
          <w:tab/>
        </w:r>
        <w:r>
          <w:rPr>
            <w:noProof/>
            <w:webHidden/>
          </w:rPr>
          <w:fldChar w:fldCharType="begin"/>
        </w:r>
        <w:r>
          <w:rPr>
            <w:noProof/>
            <w:webHidden/>
          </w:rPr>
          <w:instrText xml:space="preserve"> PAGEREF _Toc413012496 \h </w:instrText>
        </w:r>
        <w:r>
          <w:rPr>
            <w:noProof/>
            <w:webHidden/>
          </w:rPr>
        </w:r>
        <w:r>
          <w:rPr>
            <w:noProof/>
            <w:webHidden/>
          </w:rPr>
          <w:fldChar w:fldCharType="separate"/>
        </w:r>
        <w:r>
          <w:rPr>
            <w:noProof/>
            <w:webHidden/>
          </w:rPr>
          <w:t>14</w:t>
        </w:r>
        <w:r>
          <w:rPr>
            <w:noProof/>
            <w:webHidden/>
          </w:rPr>
          <w:fldChar w:fldCharType="end"/>
        </w:r>
      </w:hyperlink>
    </w:p>
    <w:p w:rsidR="001E476F" w:rsidRDefault="001E476F">
      <w:pPr>
        <w:pStyle w:val="TOC1"/>
        <w:tabs>
          <w:tab w:val="right" w:leader="dot" w:pos="9345"/>
        </w:tabs>
        <w:rPr>
          <w:noProof/>
          <w:lang w:val="ru-RU" w:eastAsia="ru-RU"/>
        </w:rPr>
      </w:pPr>
      <w:hyperlink w:anchor="_Toc413012497" w:history="1">
        <w:r w:rsidRPr="00203B97">
          <w:rPr>
            <w:rStyle w:val="Hyperlink"/>
            <w:noProof/>
          </w:rPr>
          <w:t>Последнее послание Имама Хомейни было посвящено категоричности закона</w:t>
        </w:r>
        <w:r>
          <w:rPr>
            <w:noProof/>
            <w:webHidden/>
          </w:rPr>
          <w:tab/>
        </w:r>
        <w:r>
          <w:rPr>
            <w:noProof/>
            <w:webHidden/>
          </w:rPr>
          <w:fldChar w:fldCharType="begin"/>
        </w:r>
        <w:r>
          <w:rPr>
            <w:noProof/>
            <w:webHidden/>
          </w:rPr>
          <w:instrText xml:space="preserve"> PAGEREF _Toc413012497 \h </w:instrText>
        </w:r>
        <w:r>
          <w:rPr>
            <w:noProof/>
            <w:webHidden/>
          </w:rPr>
        </w:r>
        <w:r>
          <w:rPr>
            <w:noProof/>
            <w:webHidden/>
          </w:rPr>
          <w:fldChar w:fldCharType="separate"/>
        </w:r>
        <w:r>
          <w:rPr>
            <w:noProof/>
            <w:webHidden/>
          </w:rPr>
          <w:t>14</w:t>
        </w:r>
        <w:r>
          <w:rPr>
            <w:noProof/>
            <w:webHidden/>
          </w:rPr>
          <w:fldChar w:fldCharType="end"/>
        </w:r>
      </w:hyperlink>
    </w:p>
    <w:p w:rsidR="001E476F" w:rsidRDefault="001E476F">
      <w:pPr>
        <w:pStyle w:val="TOC1"/>
        <w:tabs>
          <w:tab w:val="right" w:leader="dot" w:pos="9345"/>
        </w:tabs>
        <w:rPr>
          <w:noProof/>
          <w:lang w:val="ru-RU" w:eastAsia="ru-RU"/>
        </w:rPr>
      </w:pPr>
      <w:hyperlink w:anchor="_Toc413012498" w:history="1">
        <w:r w:rsidRPr="00203B97">
          <w:rPr>
            <w:rStyle w:val="Hyperlink"/>
            <w:noProof/>
          </w:rPr>
          <w:t>Злоупотребление чувствами народа</w:t>
        </w:r>
        <w:r>
          <w:rPr>
            <w:noProof/>
            <w:webHidden/>
          </w:rPr>
          <w:tab/>
        </w:r>
        <w:r>
          <w:rPr>
            <w:noProof/>
            <w:webHidden/>
          </w:rPr>
          <w:fldChar w:fldCharType="begin"/>
        </w:r>
        <w:r>
          <w:rPr>
            <w:noProof/>
            <w:webHidden/>
          </w:rPr>
          <w:instrText xml:space="preserve"> PAGEREF _Toc413012498 \h </w:instrText>
        </w:r>
        <w:r>
          <w:rPr>
            <w:noProof/>
            <w:webHidden/>
          </w:rPr>
        </w:r>
        <w:r>
          <w:rPr>
            <w:noProof/>
            <w:webHidden/>
          </w:rPr>
          <w:fldChar w:fldCharType="separate"/>
        </w:r>
        <w:r>
          <w:rPr>
            <w:noProof/>
            <w:webHidden/>
          </w:rPr>
          <w:t>15</w:t>
        </w:r>
        <w:r>
          <w:rPr>
            <w:noProof/>
            <w:webHidden/>
          </w:rPr>
          <w:fldChar w:fldCharType="end"/>
        </w:r>
      </w:hyperlink>
    </w:p>
    <w:p w:rsidR="001E476F" w:rsidRDefault="001E476F">
      <w:pPr>
        <w:pStyle w:val="TOC1"/>
        <w:tabs>
          <w:tab w:val="right" w:leader="dot" w:pos="9345"/>
        </w:tabs>
        <w:rPr>
          <w:noProof/>
          <w:lang w:val="ru-RU" w:eastAsia="ru-RU"/>
        </w:rPr>
      </w:pPr>
      <w:hyperlink w:anchor="_Toc413012499" w:history="1">
        <w:r w:rsidRPr="00203B97">
          <w:rPr>
            <w:rStyle w:val="Hyperlink"/>
            <w:noProof/>
          </w:rPr>
          <w:t>Блеск неверных и ошибочных предствалений</w:t>
        </w:r>
        <w:r>
          <w:rPr>
            <w:noProof/>
            <w:webHidden/>
          </w:rPr>
          <w:tab/>
        </w:r>
        <w:r>
          <w:rPr>
            <w:noProof/>
            <w:webHidden/>
          </w:rPr>
          <w:fldChar w:fldCharType="begin"/>
        </w:r>
        <w:r>
          <w:rPr>
            <w:noProof/>
            <w:webHidden/>
          </w:rPr>
          <w:instrText xml:space="preserve"> PAGEREF _Toc413012499 \h </w:instrText>
        </w:r>
        <w:r>
          <w:rPr>
            <w:noProof/>
            <w:webHidden/>
          </w:rPr>
        </w:r>
        <w:r>
          <w:rPr>
            <w:noProof/>
            <w:webHidden/>
          </w:rPr>
          <w:fldChar w:fldCharType="separate"/>
        </w:r>
        <w:r>
          <w:rPr>
            <w:noProof/>
            <w:webHidden/>
          </w:rPr>
          <w:t>15</w:t>
        </w:r>
        <w:r>
          <w:rPr>
            <w:noProof/>
            <w:webHidden/>
          </w:rPr>
          <w:fldChar w:fldCharType="end"/>
        </w:r>
      </w:hyperlink>
    </w:p>
    <w:p w:rsidR="001E476F" w:rsidRDefault="001E476F">
      <w:pPr>
        <w:pStyle w:val="TOC1"/>
        <w:tabs>
          <w:tab w:val="right" w:leader="dot" w:pos="9345"/>
        </w:tabs>
        <w:rPr>
          <w:noProof/>
          <w:lang w:val="ru-RU" w:eastAsia="ru-RU"/>
        </w:rPr>
      </w:pPr>
      <w:hyperlink w:anchor="_Toc413012500" w:history="1">
        <w:r w:rsidRPr="00203B97">
          <w:rPr>
            <w:rStyle w:val="Hyperlink"/>
            <w:noProof/>
          </w:rPr>
          <w:t>Приглашение к взаимопониманию и следованию закону</w:t>
        </w:r>
        <w:r>
          <w:rPr>
            <w:noProof/>
            <w:webHidden/>
          </w:rPr>
          <w:tab/>
        </w:r>
        <w:r>
          <w:rPr>
            <w:noProof/>
            <w:webHidden/>
          </w:rPr>
          <w:fldChar w:fldCharType="begin"/>
        </w:r>
        <w:r>
          <w:rPr>
            <w:noProof/>
            <w:webHidden/>
          </w:rPr>
          <w:instrText xml:space="preserve"> PAGEREF _Toc413012500 \h </w:instrText>
        </w:r>
        <w:r>
          <w:rPr>
            <w:noProof/>
            <w:webHidden/>
          </w:rPr>
        </w:r>
        <w:r>
          <w:rPr>
            <w:noProof/>
            <w:webHidden/>
          </w:rPr>
          <w:fldChar w:fldCharType="separate"/>
        </w:r>
        <w:r>
          <w:rPr>
            <w:noProof/>
            <w:webHidden/>
          </w:rPr>
          <w:t>15</w:t>
        </w:r>
        <w:r>
          <w:rPr>
            <w:noProof/>
            <w:webHidden/>
          </w:rPr>
          <w:fldChar w:fldCharType="end"/>
        </w:r>
      </w:hyperlink>
    </w:p>
    <w:p w:rsidR="001E476F" w:rsidRDefault="001E476F">
      <w:pPr>
        <w:pStyle w:val="TOC1"/>
        <w:tabs>
          <w:tab w:val="right" w:leader="dot" w:pos="9345"/>
        </w:tabs>
        <w:rPr>
          <w:noProof/>
          <w:lang w:val="ru-RU" w:eastAsia="ru-RU"/>
        </w:rPr>
      </w:pPr>
      <w:hyperlink w:anchor="_Toc413012501" w:history="1">
        <w:r w:rsidRPr="00203B97">
          <w:rPr>
            <w:rStyle w:val="Hyperlink"/>
            <w:noProof/>
          </w:rPr>
          <w:t>Иран вам не Грузия</w:t>
        </w:r>
        <w:r>
          <w:rPr>
            <w:noProof/>
            <w:webHidden/>
          </w:rPr>
          <w:tab/>
        </w:r>
        <w:r>
          <w:rPr>
            <w:noProof/>
            <w:webHidden/>
          </w:rPr>
          <w:fldChar w:fldCharType="begin"/>
        </w:r>
        <w:r>
          <w:rPr>
            <w:noProof/>
            <w:webHidden/>
          </w:rPr>
          <w:instrText xml:space="preserve"> PAGEREF _Toc413012501 \h </w:instrText>
        </w:r>
        <w:r>
          <w:rPr>
            <w:noProof/>
            <w:webHidden/>
          </w:rPr>
        </w:r>
        <w:r>
          <w:rPr>
            <w:noProof/>
            <w:webHidden/>
          </w:rPr>
          <w:fldChar w:fldCharType="separate"/>
        </w:r>
        <w:r>
          <w:rPr>
            <w:noProof/>
            <w:webHidden/>
          </w:rPr>
          <w:t>15</w:t>
        </w:r>
        <w:r>
          <w:rPr>
            <w:noProof/>
            <w:webHidden/>
          </w:rPr>
          <w:fldChar w:fldCharType="end"/>
        </w:r>
      </w:hyperlink>
    </w:p>
    <w:p w:rsidR="001E476F" w:rsidRDefault="001E476F">
      <w:pPr>
        <w:pStyle w:val="TOC1"/>
        <w:tabs>
          <w:tab w:val="right" w:leader="dot" w:pos="9345"/>
        </w:tabs>
        <w:rPr>
          <w:noProof/>
          <w:lang w:val="ru-RU" w:eastAsia="ru-RU"/>
        </w:rPr>
      </w:pPr>
      <w:hyperlink w:anchor="_Toc413012502" w:history="1">
        <w:r w:rsidRPr="00203B97">
          <w:rPr>
            <w:rStyle w:val="Hyperlink"/>
            <w:noProof/>
          </w:rPr>
          <w:t>Права человека из уст убийц</w:t>
        </w:r>
        <w:r>
          <w:rPr>
            <w:noProof/>
            <w:webHidden/>
          </w:rPr>
          <w:tab/>
        </w:r>
        <w:r>
          <w:rPr>
            <w:noProof/>
            <w:webHidden/>
          </w:rPr>
          <w:fldChar w:fldCharType="begin"/>
        </w:r>
        <w:r>
          <w:rPr>
            <w:noProof/>
            <w:webHidden/>
          </w:rPr>
          <w:instrText xml:space="preserve"> PAGEREF _Toc413012502 \h </w:instrText>
        </w:r>
        <w:r>
          <w:rPr>
            <w:noProof/>
            <w:webHidden/>
          </w:rPr>
        </w:r>
        <w:r>
          <w:rPr>
            <w:noProof/>
            <w:webHidden/>
          </w:rPr>
          <w:fldChar w:fldCharType="separate"/>
        </w:r>
        <w:r>
          <w:rPr>
            <w:noProof/>
            <w:webHidden/>
          </w:rPr>
          <w:t>16</w:t>
        </w:r>
        <w:r>
          <w:rPr>
            <w:noProof/>
            <w:webHidden/>
          </w:rPr>
          <w:fldChar w:fldCharType="end"/>
        </w:r>
      </w:hyperlink>
    </w:p>
    <w:p w:rsidR="001E476F" w:rsidRDefault="001E476F">
      <w:pPr>
        <w:pStyle w:val="TOC1"/>
        <w:tabs>
          <w:tab w:val="right" w:leader="dot" w:pos="9345"/>
        </w:tabs>
        <w:rPr>
          <w:noProof/>
          <w:lang w:val="ru-RU" w:eastAsia="ru-RU"/>
        </w:rPr>
      </w:pPr>
      <w:hyperlink w:anchor="_Toc413012503" w:history="1">
        <w:r w:rsidRPr="00203B97">
          <w:rPr>
            <w:rStyle w:val="Hyperlink"/>
            <w:noProof/>
          </w:rPr>
          <w:t>Общание Имаму Времени (а) сопротивлятся до последней капли крови</w:t>
        </w:r>
        <w:r>
          <w:rPr>
            <w:noProof/>
            <w:webHidden/>
          </w:rPr>
          <w:tab/>
        </w:r>
        <w:r>
          <w:rPr>
            <w:noProof/>
            <w:webHidden/>
          </w:rPr>
          <w:fldChar w:fldCharType="begin"/>
        </w:r>
        <w:r>
          <w:rPr>
            <w:noProof/>
            <w:webHidden/>
          </w:rPr>
          <w:instrText xml:space="preserve"> PAGEREF _Toc413012503 \h </w:instrText>
        </w:r>
        <w:r>
          <w:rPr>
            <w:noProof/>
            <w:webHidden/>
          </w:rPr>
        </w:r>
        <w:r>
          <w:rPr>
            <w:noProof/>
            <w:webHidden/>
          </w:rPr>
          <w:fldChar w:fldCharType="separate"/>
        </w:r>
        <w:r>
          <w:rPr>
            <w:noProof/>
            <w:webHidden/>
          </w:rPr>
          <w:t>16</w:t>
        </w:r>
        <w:r>
          <w:rPr>
            <w:noProof/>
            <w:webHidden/>
          </w:rPr>
          <w:fldChar w:fldCharType="end"/>
        </w:r>
      </w:hyperlink>
    </w:p>
    <w:p w:rsidR="001E476F" w:rsidRDefault="001E476F">
      <w:pPr>
        <w:pStyle w:val="TOC1"/>
        <w:tabs>
          <w:tab w:val="right" w:leader="dot" w:pos="9345"/>
        </w:tabs>
        <w:rPr>
          <w:noProof/>
          <w:lang w:val="ru-RU" w:eastAsia="ru-RU"/>
        </w:rPr>
      </w:pPr>
      <w:hyperlink w:anchor="_Toc413012504" w:history="1">
        <w:r w:rsidRPr="00203B97">
          <w:rPr>
            <w:rStyle w:val="Hyperlink"/>
            <w:noProof/>
          </w:rPr>
          <w:t>Следование закону, уничтожение диктаторства</w:t>
        </w:r>
        <w:r>
          <w:rPr>
            <w:noProof/>
            <w:webHidden/>
          </w:rPr>
          <w:tab/>
        </w:r>
        <w:r>
          <w:rPr>
            <w:noProof/>
            <w:webHidden/>
          </w:rPr>
          <w:fldChar w:fldCharType="begin"/>
        </w:r>
        <w:r>
          <w:rPr>
            <w:noProof/>
            <w:webHidden/>
          </w:rPr>
          <w:instrText xml:space="preserve"> PAGEREF _Toc413012504 \h </w:instrText>
        </w:r>
        <w:r>
          <w:rPr>
            <w:noProof/>
            <w:webHidden/>
          </w:rPr>
        </w:r>
        <w:r>
          <w:rPr>
            <w:noProof/>
            <w:webHidden/>
          </w:rPr>
          <w:fldChar w:fldCharType="separate"/>
        </w:r>
        <w:r>
          <w:rPr>
            <w:noProof/>
            <w:webHidden/>
          </w:rPr>
          <w:t>17</w:t>
        </w:r>
        <w:r>
          <w:rPr>
            <w:noProof/>
            <w:webHidden/>
          </w:rPr>
          <w:fldChar w:fldCharType="end"/>
        </w:r>
      </w:hyperlink>
    </w:p>
    <w:p w:rsidR="001E476F" w:rsidRDefault="001E476F">
      <w:pPr>
        <w:pStyle w:val="TOC1"/>
        <w:tabs>
          <w:tab w:val="right" w:leader="dot" w:pos="9345"/>
        </w:tabs>
        <w:rPr>
          <w:noProof/>
          <w:lang w:val="ru-RU" w:eastAsia="ru-RU"/>
        </w:rPr>
      </w:pPr>
      <w:hyperlink w:anchor="_Toc413012505" w:history="1">
        <w:r w:rsidRPr="00203B97">
          <w:rPr>
            <w:rStyle w:val="Hyperlink"/>
            <w:noProof/>
          </w:rPr>
          <w:t>Последствия отсутствия следования закону</w:t>
        </w:r>
        <w:r>
          <w:rPr>
            <w:noProof/>
            <w:webHidden/>
          </w:rPr>
          <w:tab/>
        </w:r>
        <w:r>
          <w:rPr>
            <w:noProof/>
            <w:webHidden/>
          </w:rPr>
          <w:fldChar w:fldCharType="begin"/>
        </w:r>
        <w:r>
          <w:rPr>
            <w:noProof/>
            <w:webHidden/>
          </w:rPr>
          <w:instrText xml:space="preserve"> PAGEREF _Toc413012505 \h </w:instrText>
        </w:r>
        <w:r>
          <w:rPr>
            <w:noProof/>
            <w:webHidden/>
          </w:rPr>
        </w:r>
        <w:r>
          <w:rPr>
            <w:noProof/>
            <w:webHidden/>
          </w:rPr>
          <w:fldChar w:fldCharType="separate"/>
        </w:r>
        <w:r>
          <w:rPr>
            <w:noProof/>
            <w:webHidden/>
          </w:rPr>
          <w:t>17</w:t>
        </w:r>
        <w:r>
          <w:rPr>
            <w:noProof/>
            <w:webHidden/>
          </w:rPr>
          <w:fldChar w:fldCharType="end"/>
        </w:r>
      </w:hyperlink>
    </w:p>
    <w:p w:rsidR="001E476F" w:rsidRDefault="001E476F">
      <w:pPr>
        <w:pStyle w:val="TOC1"/>
        <w:tabs>
          <w:tab w:val="right" w:leader="dot" w:pos="9345"/>
        </w:tabs>
        <w:rPr>
          <w:noProof/>
          <w:lang w:val="ru-RU" w:eastAsia="ru-RU"/>
        </w:rPr>
      </w:pPr>
      <w:hyperlink w:anchor="_Toc413012506" w:history="1">
        <w:r w:rsidRPr="00203B97">
          <w:rPr>
            <w:rStyle w:val="Hyperlink"/>
            <w:noProof/>
          </w:rPr>
          <w:t>Элита и необходимость проявлять осторожность</w:t>
        </w:r>
        <w:r>
          <w:rPr>
            <w:noProof/>
            <w:webHidden/>
          </w:rPr>
          <w:tab/>
        </w:r>
        <w:r>
          <w:rPr>
            <w:noProof/>
            <w:webHidden/>
          </w:rPr>
          <w:fldChar w:fldCharType="begin"/>
        </w:r>
        <w:r>
          <w:rPr>
            <w:noProof/>
            <w:webHidden/>
          </w:rPr>
          <w:instrText xml:space="preserve"> PAGEREF _Toc413012506 \h </w:instrText>
        </w:r>
        <w:r>
          <w:rPr>
            <w:noProof/>
            <w:webHidden/>
          </w:rPr>
        </w:r>
        <w:r>
          <w:rPr>
            <w:noProof/>
            <w:webHidden/>
          </w:rPr>
          <w:fldChar w:fldCharType="separate"/>
        </w:r>
        <w:r>
          <w:rPr>
            <w:noProof/>
            <w:webHidden/>
          </w:rPr>
          <w:t>17</w:t>
        </w:r>
        <w:r>
          <w:rPr>
            <w:noProof/>
            <w:webHidden/>
          </w:rPr>
          <w:fldChar w:fldCharType="end"/>
        </w:r>
      </w:hyperlink>
    </w:p>
    <w:p w:rsidR="001E476F" w:rsidRDefault="001E476F">
      <w:pPr>
        <w:pStyle w:val="TOC1"/>
        <w:tabs>
          <w:tab w:val="right" w:leader="dot" w:pos="9345"/>
        </w:tabs>
        <w:rPr>
          <w:noProof/>
          <w:lang w:val="ru-RU" w:eastAsia="ru-RU"/>
        </w:rPr>
      </w:pPr>
      <w:hyperlink w:anchor="_Toc413012507" w:history="1">
        <w:r w:rsidRPr="00203B97">
          <w:rPr>
            <w:rStyle w:val="Hyperlink"/>
            <w:noProof/>
          </w:rPr>
          <w:t>Вмешательство чужих</w:t>
        </w:r>
        <w:r>
          <w:rPr>
            <w:noProof/>
            <w:webHidden/>
          </w:rPr>
          <w:tab/>
        </w:r>
        <w:r>
          <w:rPr>
            <w:noProof/>
            <w:webHidden/>
          </w:rPr>
          <w:fldChar w:fldCharType="begin"/>
        </w:r>
        <w:r>
          <w:rPr>
            <w:noProof/>
            <w:webHidden/>
          </w:rPr>
          <w:instrText xml:space="preserve"> PAGEREF _Toc413012507 \h </w:instrText>
        </w:r>
        <w:r>
          <w:rPr>
            <w:noProof/>
            <w:webHidden/>
          </w:rPr>
        </w:r>
        <w:r>
          <w:rPr>
            <w:noProof/>
            <w:webHidden/>
          </w:rPr>
          <w:fldChar w:fldCharType="separate"/>
        </w:r>
        <w:r>
          <w:rPr>
            <w:noProof/>
            <w:webHidden/>
          </w:rPr>
          <w:t>17</w:t>
        </w:r>
        <w:r>
          <w:rPr>
            <w:noProof/>
            <w:webHidden/>
          </w:rPr>
          <w:fldChar w:fldCharType="end"/>
        </w:r>
      </w:hyperlink>
    </w:p>
    <w:p w:rsidR="001E476F" w:rsidRDefault="001E476F">
      <w:pPr>
        <w:pStyle w:val="TOC1"/>
        <w:tabs>
          <w:tab w:val="right" w:leader="dot" w:pos="9345"/>
        </w:tabs>
        <w:rPr>
          <w:noProof/>
          <w:lang w:val="ru-RU" w:eastAsia="ru-RU"/>
        </w:rPr>
      </w:pPr>
      <w:hyperlink w:anchor="_Toc413012508" w:history="1">
        <w:r w:rsidRPr="00203B97">
          <w:rPr>
            <w:rStyle w:val="Hyperlink"/>
            <w:noProof/>
          </w:rPr>
          <w:t>Империалисты являются врагами всех иранцев</w:t>
        </w:r>
        <w:r>
          <w:rPr>
            <w:noProof/>
            <w:webHidden/>
          </w:rPr>
          <w:tab/>
        </w:r>
        <w:r>
          <w:rPr>
            <w:noProof/>
            <w:webHidden/>
          </w:rPr>
          <w:fldChar w:fldCharType="begin"/>
        </w:r>
        <w:r>
          <w:rPr>
            <w:noProof/>
            <w:webHidden/>
          </w:rPr>
          <w:instrText xml:space="preserve"> PAGEREF _Toc413012508 \h </w:instrText>
        </w:r>
        <w:r>
          <w:rPr>
            <w:noProof/>
            <w:webHidden/>
          </w:rPr>
        </w:r>
        <w:r>
          <w:rPr>
            <w:noProof/>
            <w:webHidden/>
          </w:rPr>
          <w:fldChar w:fldCharType="separate"/>
        </w:r>
        <w:r>
          <w:rPr>
            <w:noProof/>
            <w:webHidden/>
          </w:rPr>
          <w:t>18</w:t>
        </w:r>
        <w:r>
          <w:rPr>
            <w:noProof/>
            <w:webHidden/>
          </w:rPr>
          <w:fldChar w:fldCharType="end"/>
        </w:r>
      </w:hyperlink>
    </w:p>
    <w:p w:rsidR="001E476F" w:rsidRDefault="001E476F">
      <w:pPr>
        <w:pStyle w:val="TOC1"/>
        <w:tabs>
          <w:tab w:val="right" w:leader="dot" w:pos="9345"/>
        </w:tabs>
        <w:rPr>
          <w:noProof/>
          <w:lang w:val="ru-RU" w:eastAsia="ru-RU"/>
        </w:rPr>
      </w:pPr>
      <w:hyperlink w:anchor="_Toc413012509" w:history="1">
        <w:r w:rsidRPr="00203B97">
          <w:rPr>
            <w:rStyle w:val="Hyperlink"/>
            <w:noProof/>
          </w:rPr>
          <w:t>Мираж доверия к врагу</w:t>
        </w:r>
        <w:r>
          <w:rPr>
            <w:noProof/>
            <w:webHidden/>
          </w:rPr>
          <w:tab/>
        </w:r>
        <w:r>
          <w:rPr>
            <w:noProof/>
            <w:webHidden/>
          </w:rPr>
          <w:fldChar w:fldCharType="begin"/>
        </w:r>
        <w:r>
          <w:rPr>
            <w:noProof/>
            <w:webHidden/>
          </w:rPr>
          <w:instrText xml:space="preserve"> PAGEREF _Toc413012509 \h </w:instrText>
        </w:r>
        <w:r>
          <w:rPr>
            <w:noProof/>
            <w:webHidden/>
          </w:rPr>
        </w:r>
        <w:r>
          <w:rPr>
            <w:noProof/>
            <w:webHidden/>
          </w:rPr>
          <w:fldChar w:fldCharType="separate"/>
        </w:r>
        <w:r>
          <w:rPr>
            <w:noProof/>
            <w:webHidden/>
          </w:rPr>
          <w:t>18</w:t>
        </w:r>
        <w:r>
          <w:rPr>
            <w:noProof/>
            <w:webHidden/>
          </w:rPr>
          <w:fldChar w:fldCharType="end"/>
        </w:r>
      </w:hyperlink>
    </w:p>
    <w:p w:rsidR="001E476F" w:rsidRDefault="001E476F">
      <w:pPr>
        <w:pStyle w:val="TOC1"/>
        <w:tabs>
          <w:tab w:val="right" w:leader="dot" w:pos="9345"/>
        </w:tabs>
        <w:rPr>
          <w:noProof/>
          <w:lang w:val="ru-RU" w:eastAsia="ru-RU"/>
        </w:rPr>
      </w:pPr>
      <w:hyperlink w:anchor="_Toc413012510" w:history="1">
        <w:r w:rsidRPr="00203B97">
          <w:rPr>
            <w:rStyle w:val="Hyperlink"/>
            <w:noProof/>
          </w:rPr>
          <w:t>Бдительность перед лицом обмана</w:t>
        </w:r>
        <w:r>
          <w:rPr>
            <w:noProof/>
            <w:webHidden/>
          </w:rPr>
          <w:tab/>
        </w:r>
        <w:r>
          <w:rPr>
            <w:noProof/>
            <w:webHidden/>
          </w:rPr>
          <w:fldChar w:fldCharType="begin"/>
        </w:r>
        <w:r>
          <w:rPr>
            <w:noProof/>
            <w:webHidden/>
          </w:rPr>
          <w:instrText xml:space="preserve"> PAGEREF _Toc413012510 \h </w:instrText>
        </w:r>
        <w:r>
          <w:rPr>
            <w:noProof/>
            <w:webHidden/>
          </w:rPr>
        </w:r>
        <w:r>
          <w:rPr>
            <w:noProof/>
            <w:webHidden/>
          </w:rPr>
          <w:fldChar w:fldCharType="separate"/>
        </w:r>
        <w:r>
          <w:rPr>
            <w:noProof/>
            <w:webHidden/>
          </w:rPr>
          <w:t>19</w:t>
        </w:r>
        <w:r>
          <w:rPr>
            <w:noProof/>
            <w:webHidden/>
          </w:rPr>
          <w:fldChar w:fldCharType="end"/>
        </w:r>
      </w:hyperlink>
    </w:p>
    <w:p w:rsidR="001E476F" w:rsidRDefault="001E476F">
      <w:pPr>
        <w:pStyle w:val="TOC1"/>
        <w:tabs>
          <w:tab w:val="right" w:leader="dot" w:pos="9345"/>
        </w:tabs>
        <w:rPr>
          <w:noProof/>
          <w:lang w:val="ru-RU" w:eastAsia="ru-RU"/>
        </w:rPr>
      </w:pPr>
      <w:hyperlink w:anchor="_Toc413012511" w:history="1">
        <w:r w:rsidRPr="00203B97">
          <w:rPr>
            <w:rStyle w:val="Hyperlink"/>
            <w:noProof/>
          </w:rPr>
          <w:t>Решимость строя в обеспечении безопасности</w:t>
        </w:r>
        <w:r>
          <w:rPr>
            <w:noProof/>
            <w:webHidden/>
          </w:rPr>
          <w:tab/>
        </w:r>
        <w:r>
          <w:rPr>
            <w:noProof/>
            <w:webHidden/>
          </w:rPr>
          <w:fldChar w:fldCharType="begin"/>
        </w:r>
        <w:r>
          <w:rPr>
            <w:noProof/>
            <w:webHidden/>
          </w:rPr>
          <w:instrText xml:space="preserve"> PAGEREF _Toc413012511 \h </w:instrText>
        </w:r>
        <w:r>
          <w:rPr>
            <w:noProof/>
            <w:webHidden/>
          </w:rPr>
        </w:r>
        <w:r>
          <w:rPr>
            <w:noProof/>
            <w:webHidden/>
          </w:rPr>
          <w:fldChar w:fldCharType="separate"/>
        </w:r>
        <w:r>
          <w:rPr>
            <w:noProof/>
            <w:webHidden/>
          </w:rPr>
          <w:t>19</w:t>
        </w:r>
        <w:r>
          <w:rPr>
            <w:noProof/>
            <w:webHidden/>
          </w:rPr>
          <w:fldChar w:fldCharType="end"/>
        </w:r>
      </w:hyperlink>
    </w:p>
    <w:p w:rsidR="001E476F" w:rsidRDefault="001E476F">
      <w:pPr>
        <w:pStyle w:val="TOC1"/>
        <w:tabs>
          <w:tab w:val="right" w:leader="dot" w:pos="9345"/>
        </w:tabs>
        <w:rPr>
          <w:noProof/>
          <w:lang w:val="ru-RU" w:eastAsia="ru-RU"/>
        </w:rPr>
      </w:pPr>
      <w:hyperlink w:anchor="_Toc413012512" w:history="1">
        <w:r w:rsidRPr="00203B97">
          <w:rPr>
            <w:rStyle w:val="Hyperlink"/>
            <w:noProof/>
          </w:rPr>
          <w:t>Кошмары врага</w:t>
        </w:r>
        <w:r>
          <w:rPr>
            <w:noProof/>
            <w:webHidden/>
          </w:rPr>
          <w:tab/>
        </w:r>
        <w:r>
          <w:rPr>
            <w:noProof/>
            <w:webHidden/>
          </w:rPr>
          <w:fldChar w:fldCharType="begin"/>
        </w:r>
        <w:r>
          <w:rPr>
            <w:noProof/>
            <w:webHidden/>
          </w:rPr>
          <w:instrText xml:space="preserve"> PAGEREF _Toc413012512 \h </w:instrText>
        </w:r>
        <w:r>
          <w:rPr>
            <w:noProof/>
            <w:webHidden/>
          </w:rPr>
        </w:r>
        <w:r>
          <w:rPr>
            <w:noProof/>
            <w:webHidden/>
          </w:rPr>
          <w:fldChar w:fldCharType="separate"/>
        </w:r>
        <w:r>
          <w:rPr>
            <w:noProof/>
            <w:webHidden/>
          </w:rPr>
          <w:t>19</w:t>
        </w:r>
        <w:r>
          <w:rPr>
            <w:noProof/>
            <w:webHidden/>
          </w:rPr>
          <w:fldChar w:fldCharType="end"/>
        </w:r>
      </w:hyperlink>
    </w:p>
    <w:p w:rsidR="001E476F" w:rsidRDefault="001E476F">
      <w:pPr>
        <w:pStyle w:val="TOC1"/>
        <w:tabs>
          <w:tab w:val="right" w:leader="dot" w:pos="9345"/>
        </w:tabs>
        <w:rPr>
          <w:noProof/>
          <w:lang w:val="ru-RU" w:eastAsia="ru-RU"/>
        </w:rPr>
      </w:pPr>
      <w:hyperlink w:anchor="_Toc413012513" w:history="1">
        <w:r w:rsidRPr="00203B97">
          <w:rPr>
            <w:rStyle w:val="Hyperlink"/>
            <w:noProof/>
          </w:rPr>
          <w:t>Народ всегда бдителен и осведомлен</w:t>
        </w:r>
        <w:r>
          <w:rPr>
            <w:noProof/>
            <w:webHidden/>
          </w:rPr>
          <w:tab/>
        </w:r>
        <w:r>
          <w:rPr>
            <w:noProof/>
            <w:webHidden/>
          </w:rPr>
          <w:fldChar w:fldCharType="begin"/>
        </w:r>
        <w:r>
          <w:rPr>
            <w:noProof/>
            <w:webHidden/>
          </w:rPr>
          <w:instrText xml:space="preserve"> PAGEREF _Toc413012513 \h </w:instrText>
        </w:r>
        <w:r>
          <w:rPr>
            <w:noProof/>
            <w:webHidden/>
          </w:rPr>
        </w:r>
        <w:r>
          <w:rPr>
            <w:noProof/>
            <w:webHidden/>
          </w:rPr>
          <w:fldChar w:fldCharType="separate"/>
        </w:r>
        <w:r>
          <w:rPr>
            <w:noProof/>
            <w:webHidden/>
          </w:rPr>
          <w:t>19</w:t>
        </w:r>
        <w:r>
          <w:rPr>
            <w:noProof/>
            <w:webHidden/>
          </w:rPr>
          <w:fldChar w:fldCharType="end"/>
        </w:r>
      </w:hyperlink>
    </w:p>
    <w:p w:rsidR="001E476F" w:rsidRDefault="001E476F">
      <w:pPr>
        <w:pStyle w:val="TOC1"/>
        <w:tabs>
          <w:tab w:val="right" w:leader="dot" w:pos="9345"/>
        </w:tabs>
        <w:rPr>
          <w:noProof/>
          <w:lang w:val="ru-RU" w:eastAsia="ru-RU"/>
        </w:rPr>
      </w:pPr>
      <w:hyperlink w:anchor="_Toc413012514" w:history="1">
        <w:r w:rsidRPr="00203B97">
          <w:rPr>
            <w:rStyle w:val="Hyperlink"/>
            <w:noProof/>
          </w:rPr>
          <w:t>Инструкции врага</w:t>
        </w:r>
        <w:r>
          <w:rPr>
            <w:noProof/>
            <w:webHidden/>
          </w:rPr>
          <w:tab/>
        </w:r>
        <w:r>
          <w:rPr>
            <w:noProof/>
            <w:webHidden/>
          </w:rPr>
          <w:fldChar w:fldCharType="begin"/>
        </w:r>
        <w:r>
          <w:rPr>
            <w:noProof/>
            <w:webHidden/>
          </w:rPr>
          <w:instrText xml:space="preserve"> PAGEREF _Toc413012514 \h </w:instrText>
        </w:r>
        <w:r>
          <w:rPr>
            <w:noProof/>
            <w:webHidden/>
          </w:rPr>
        </w:r>
        <w:r>
          <w:rPr>
            <w:noProof/>
            <w:webHidden/>
          </w:rPr>
          <w:fldChar w:fldCharType="separate"/>
        </w:r>
        <w:r>
          <w:rPr>
            <w:noProof/>
            <w:webHidden/>
          </w:rPr>
          <w:t>19</w:t>
        </w:r>
        <w:r>
          <w:rPr>
            <w:noProof/>
            <w:webHidden/>
          </w:rPr>
          <w:fldChar w:fldCharType="end"/>
        </w:r>
      </w:hyperlink>
    </w:p>
    <w:p w:rsidR="001E476F" w:rsidRDefault="001E476F">
      <w:pPr>
        <w:pStyle w:val="TOC1"/>
        <w:tabs>
          <w:tab w:val="right" w:leader="dot" w:pos="9345"/>
        </w:tabs>
        <w:rPr>
          <w:noProof/>
          <w:lang w:val="ru-RU" w:eastAsia="ru-RU"/>
        </w:rPr>
      </w:pPr>
      <w:hyperlink w:anchor="_Toc413012515" w:history="1">
        <w:r w:rsidRPr="00203B97">
          <w:rPr>
            <w:rStyle w:val="Hyperlink"/>
            <w:noProof/>
          </w:rPr>
          <w:t>Греховность беспорядков</w:t>
        </w:r>
        <w:r>
          <w:rPr>
            <w:noProof/>
            <w:webHidden/>
          </w:rPr>
          <w:tab/>
        </w:r>
        <w:r>
          <w:rPr>
            <w:noProof/>
            <w:webHidden/>
          </w:rPr>
          <w:fldChar w:fldCharType="begin"/>
        </w:r>
        <w:r>
          <w:rPr>
            <w:noProof/>
            <w:webHidden/>
          </w:rPr>
          <w:instrText xml:space="preserve"> PAGEREF _Toc413012515 \h </w:instrText>
        </w:r>
        <w:r>
          <w:rPr>
            <w:noProof/>
            <w:webHidden/>
          </w:rPr>
        </w:r>
        <w:r>
          <w:rPr>
            <w:noProof/>
            <w:webHidden/>
          </w:rPr>
          <w:fldChar w:fldCharType="separate"/>
        </w:r>
        <w:r>
          <w:rPr>
            <w:noProof/>
            <w:webHidden/>
          </w:rPr>
          <w:t>20</w:t>
        </w:r>
        <w:r>
          <w:rPr>
            <w:noProof/>
            <w:webHidden/>
          </w:rPr>
          <w:fldChar w:fldCharType="end"/>
        </w:r>
      </w:hyperlink>
    </w:p>
    <w:p w:rsidR="001E476F" w:rsidRDefault="001E476F">
      <w:pPr>
        <w:pStyle w:val="TOC1"/>
        <w:tabs>
          <w:tab w:val="right" w:leader="dot" w:pos="9345"/>
        </w:tabs>
        <w:rPr>
          <w:noProof/>
          <w:lang w:val="ru-RU" w:eastAsia="ru-RU"/>
        </w:rPr>
      </w:pPr>
      <w:hyperlink w:anchor="_Toc413012516" w:history="1">
        <w:r w:rsidRPr="00203B97">
          <w:rPr>
            <w:rStyle w:val="Hyperlink"/>
            <w:noProof/>
          </w:rPr>
          <w:t>Великое испытание для элиты</w:t>
        </w:r>
        <w:r>
          <w:rPr>
            <w:noProof/>
            <w:webHidden/>
          </w:rPr>
          <w:tab/>
        </w:r>
        <w:r>
          <w:rPr>
            <w:noProof/>
            <w:webHidden/>
          </w:rPr>
          <w:fldChar w:fldCharType="begin"/>
        </w:r>
        <w:r>
          <w:rPr>
            <w:noProof/>
            <w:webHidden/>
          </w:rPr>
          <w:instrText xml:space="preserve"> PAGEREF _Toc413012516 \h </w:instrText>
        </w:r>
        <w:r>
          <w:rPr>
            <w:noProof/>
            <w:webHidden/>
          </w:rPr>
        </w:r>
        <w:r>
          <w:rPr>
            <w:noProof/>
            <w:webHidden/>
          </w:rPr>
          <w:fldChar w:fldCharType="separate"/>
        </w:r>
        <w:r>
          <w:rPr>
            <w:noProof/>
            <w:webHidden/>
          </w:rPr>
          <w:t>20</w:t>
        </w:r>
        <w:r>
          <w:rPr>
            <w:noProof/>
            <w:webHidden/>
          </w:rPr>
          <w:fldChar w:fldCharType="end"/>
        </w:r>
      </w:hyperlink>
    </w:p>
    <w:p w:rsidR="001E476F" w:rsidRDefault="001E476F">
      <w:pPr>
        <w:pStyle w:val="TOC1"/>
        <w:tabs>
          <w:tab w:val="right" w:leader="dot" w:pos="9345"/>
        </w:tabs>
        <w:rPr>
          <w:noProof/>
          <w:lang w:val="ru-RU" w:eastAsia="ru-RU"/>
        </w:rPr>
      </w:pPr>
      <w:hyperlink w:anchor="_Toc413012517" w:history="1">
        <w:r w:rsidRPr="00203B97">
          <w:rPr>
            <w:rStyle w:val="Hyperlink"/>
            <w:noProof/>
          </w:rPr>
          <w:t>Единство исламской и республиканской составляющих</w:t>
        </w:r>
        <w:r>
          <w:rPr>
            <w:noProof/>
            <w:webHidden/>
          </w:rPr>
          <w:tab/>
        </w:r>
        <w:r>
          <w:rPr>
            <w:noProof/>
            <w:webHidden/>
          </w:rPr>
          <w:fldChar w:fldCharType="begin"/>
        </w:r>
        <w:r>
          <w:rPr>
            <w:noProof/>
            <w:webHidden/>
          </w:rPr>
          <w:instrText xml:space="preserve"> PAGEREF _Toc413012517 \h </w:instrText>
        </w:r>
        <w:r>
          <w:rPr>
            <w:noProof/>
            <w:webHidden/>
          </w:rPr>
        </w:r>
        <w:r>
          <w:rPr>
            <w:noProof/>
            <w:webHidden/>
          </w:rPr>
          <w:fldChar w:fldCharType="separate"/>
        </w:r>
        <w:r>
          <w:rPr>
            <w:noProof/>
            <w:webHidden/>
          </w:rPr>
          <w:t>20</w:t>
        </w:r>
        <w:r>
          <w:rPr>
            <w:noProof/>
            <w:webHidden/>
          </w:rPr>
          <w:fldChar w:fldCharType="end"/>
        </w:r>
      </w:hyperlink>
    </w:p>
    <w:p w:rsidR="001E476F" w:rsidRDefault="001E476F">
      <w:pPr>
        <w:pStyle w:val="TOC1"/>
        <w:tabs>
          <w:tab w:val="right" w:leader="dot" w:pos="9345"/>
        </w:tabs>
        <w:rPr>
          <w:noProof/>
          <w:lang w:val="ru-RU" w:eastAsia="ru-RU"/>
        </w:rPr>
      </w:pPr>
      <w:hyperlink w:anchor="_Toc413012518" w:history="1">
        <w:r w:rsidRPr="00203B97">
          <w:rPr>
            <w:rStyle w:val="Hyperlink"/>
            <w:noProof/>
          </w:rPr>
          <w:t>Неуязвимость строя</w:t>
        </w:r>
        <w:r>
          <w:rPr>
            <w:noProof/>
            <w:webHidden/>
          </w:rPr>
          <w:tab/>
        </w:r>
        <w:r>
          <w:rPr>
            <w:noProof/>
            <w:webHidden/>
          </w:rPr>
          <w:fldChar w:fldCharType="begin"/>
        </w:r>
        <w:r>
          <w:rPr>
            <w:noProof/>
            <w:webHidden/>
          </w:rPr>
          <w:instrText xml:space="preserve"> PAGEREF _Toc413012518 \h </w:instrText>
        </w:r>
        <w:r>
          <w:rPr>
            <w:noProof/>
            <w:webHidden/>
          </w:rPr>
        </w:r>
        <w:r>
          <w:rPr>
            <w:noProof/>
            <w:webHidden/>
          </w:rPr>
          <w:fldChar w:fldCharType="separate"/>
        </w:r>
        <w:r>
          <w:rPr>
            <w:noProof/>
            <w:webHidden/>
          </w:rPr>
          <w:t>21</w:t>
        </w:r>
        <w:r>
          <w:rPr>
            <w:noProof/>
            <w:webHidden/>
          </w:rPr>
          <w:fldChar w:fldCharType="end"/>
        </w:r>
      </w:hyperlink>
    </w:p>
    <w:p w:rsidR="001E476F" w:rsidRDefault="001E476F">
      <w:pPr>
        <w:pStyle w:val="TOC1"/>
        <w:tabs>
          <w:tab w:val="right" w:leader="dot" w:pos="9345"/>
        </w:tabs>
        <w:rPr>
          <w:noProof/>
          <w:lang w:val="ru-RU" w:eastAsia="ru-RU"/>
        </w:rPr>
      </w:pPr>
      <w:hyperlink w:anchor="_Toc413012519" w:history="1">
        <w:r w:rsidRPr="00203B97">
          <w:rPr>
            <w:rStyle w:val="Hyperlink"/>
            <w:noProof/>
          </w:rPr>
          <w:t>Вера и надежда являются великим капиталом строя</w:t>
        </w:r>
        <w:r>
          <w:rPr>
            <w:noProof/>
            <w:webHidden/>
          </w:rPr>
          <w:tab/>
        </w:r>
        <w:r>
          <w:rPr>
            <w:noProof/>
            <w:webHidden/>
          </w:rPr>
          <w:fldChar w:fldCharType="begin"/>
        </w:r>
        <w:r>
          <w:rPr>
            <w:noProof/>
            <w:webHidden/>
          </w:rPr>
          <w:instrText xml:space="preserve"> PAGEREF _Toc413012519 \h </w:instrText>
        </w:r>
        <w:r>
          <w:rPr>
            <w:noProof/>
            <w:webHidden/>
          </w:rPr>
        </w:r>
        <w:r>
          <w:rPr>
            <w:noProof/>
            <w:webHidden/>
          </w:rPr>
          <w:fldChar w:fldCharType="separate"/>
        </w:r>
        <w:r>
          <w:rPr>
            <w:noProof/>
            <w:webHidden/>
          </w:rPr>
          <w:t>21</w:t>
        </w:r>
        <w:r>
          <w:rPr>
            <w:noProof/>
            <w:webHidden/>
          </w:rPr>
          <w:fldChar w:fldCharType="end"/>
        </w:r>
      </w:hyperlink>
    </w:p>
    <w:p w:rsidR="001E476F" w:rsidRDefault="001E476F">
      <w:pPr>
        <w:pStyle w:val="TOC1"/>
        <w:tabs>
          <w:tab w:val="right" w:leader="dot" w:pos="9345"/>
        </w:tabs>
        <w:rPr>
          <w:noProof/>
          <w:lang w:val="ru-RU" w:eastAsia="ru-RU"/>
        </w:rPr>
      </w:pPr>
      <w:hyperlink w:anchor="_Toc413012520" w:history="1">
        <w:r w:rsidRPr="00203B97">
          <w:rPr>
            <w:rStyle w:val="Hyperlink"/>
            <w:noProof/>
          </w:rPr>
          <w:t>Враг всегда бдителен и ожидает в засаде</w:t>
        </w:r>
        <w:r>
          <w:rPr>
            <w:noProof/>
            <w:webHidden/>
          </w:rPr>
          <w:tab/>
        </w:r>
        <w:r>
          <w:rPr>
            <w:noProof/>
            <w:webHidden/>
          </w:rPr>
          <w:fldChar w:fldCharType="begin"/>
        </w:r>
        <w:r>
          <w:rPr>
            <w:noProof/>
            <w:webHidden/>
          </w:rPr>
          <w:instrText xml:space="preserve"> PAGEREF _Toc413012520 \h </w:instrText>
        </w:r>
        <w:r>
          <w:rPr>
            <w:noProof/>
            <w:webHidden/>
          </w:rPr>
        </w:r>
        <w:r>
          <w:rPr>
            <w:noProof/>
            <w:webHidden/>
          </w:rPr>
          <w:fldChar w:fldCharType="separate"/>
        </w:r>
        <w:r>
          <w:rPr>
            <w:noProof/>
            <w:webHidden/>
          </w:rPr>
          <w:t>22</w:t>
        </w:r>
        <w:r>
          <w:rPr>
            <w:noProof/>
            <w:webHidden/>
          </w:rPr>
          <w:fldChar w:fldCharType="end"/>
        </w:r>
      </w:hyperlink>
    </w:p>
    <w:p w:rsidR="001E476F" w:rsidRDefault="001E476F">
      <w:pPr>
        <w:pStyle w:val="TOC1"/>
        <w:tabs>
          <w:tab w:val="right" w:leader="dot" w:pos="9345"/>
        </w:tabs>
        <w:rPr>
          <w:noProof/>
          <w:lang w:val="ru-RU" w:eastAsia="ru-RU"/>
        </w:rPr>
      </w:pPr>
      <w:hyperlink w:anchor="_Toc413012521" w:history="1">
        <w:r w:rsidRPr="00203B97">
          <w:rPr>
            <w:rStyle w:val="Hyperlink"/>
            <w:noProof/>
          </w:rPr>
          <w:t>Враг всегда ожидает в засаде</w:t>
        </w:r>
        <w:r>
          <w:rPr>
            <w:noProof/>
            <w:webHidden/>
          </w:rPr>
          <w:tab/>
        </w:r>
        <w:r>
          <w:rPr>
            <w:noProof/>
            <w:webHidden/>
          </w:rPr>
          <w:fldChar w:fldCharType="begin"/>
        </w:r>
        <w:r>
          <w:rPr>
            <w:noProof/>
            <w:webHidden/>
          </w:rPr>
          <w:instrText xml:space="preserve"> PAGEREF _Toc413012521 \h </w:instrText>
        </w:r>
        <w:r>
          <w:rPr>
            <w:noProof/>
            <w:webHidden/>
          </w:rPr>
        </w:r>
        <w:r>
          <w:rPr>
            <w:noProof/>
            <w:webHidden/>
          </w:rPr>
          <w:fldChar w:fldCharType="separate"/>
        </w:r>
        <w:r>
          <w:rPr>
            <w:noProof/>
            <w:webHidden/>
          </w:rPr>
          <w:t>23</w:t>
        </w:r>
        <w:r>
          <w:rPr>
            <w:noProof/>
            <w:webHidden/>
          </w:rPr>
          <w:fldChar w:fldCharType="end"/>
        </w:r>
      </w:hyperlink>
    </w:p>
    <w:p w:rsidR="001E476F" w:rsidRDefault="001E476F">
      <w:pPr>
        <w:pStyle w:val="TOC1"/>
        <w:tabs>
          <w:tab w:val="right" w:leader="dot" w:pos="9345"/>
        </w:tabs>
        <w:rPr>
          <w:noProof/>
          <w:lang w:val="ru-RU" w:eastAsia="ru-RU"/>
        </w:rPr>
      </w:pPr>
      <w:hyperlink w:anchor="_Toc413012522" w:history="1">
        <w:r w:rsidRPr="00203B97">
          <w:rPr>
            <w:rStyle w:val="Hyperlink"/>
            <w:noProof/>
          </w:rPr>
          <w:t>Карикатура против оригинала</w:t>
        </w:r>
        <w:r>
          <w:rPr>
            <w:noProof/>
            <w:webHidden/>
          </w:rPr>
          <w:tab/>
        </w:r>
        <w:r>
          <w:rPr>
            <w:noProof/>
            <w:webHidden/>
          </w:rPr>
          <w:fldChar w:fldCharType="begin"/>
        </w:r>
        <w:r>
          <w:rPr>
            <w:noProof/>
            <w:webHidden/>
          </w:rPr>
          <w:instrText xml:space="preserve"> PAGEREF _Toc413012522 \h </w:instrText>
        </w:r>
        <w:r>
          <w:rPr>
            <w:noProof/>
            <w:webHidden/>
          </w:rPr>
        </w:r>
        <w:r>
          <w:rPr>
            <w:noProof/>
            <w:webHidden/>
          </w:rPr>
          <w:fldChar w:fldCharType="separate"/>
        </w:r>
        <w:r>
          <w:rPr>
            <w:noProof/>
            <w:webHidden/>
          </w:rPr>
          <w:t>23</w:t>
        </w:r>
        <w:r>
          <w:rPr>
            <w:noProof/>
            <w:webHidden/>
          </w:rPr>
          <w:fldChar w:fldCharType="end"/>
        </w:r>
      </w:hyperlink>
    </w:p>
    <w:p w:rsidR="001E476F" w:rsidRDefault="001E476F">
      <w:pPr>
        <w:pStyle w:val="TOC1"/>
        <w:tabs>
          <w:tab w:val="right" w:leader="dot" w:pos="9345"/>
        </w:tabs>
        <w:rPr>
          <w:noProof/>
          <w:lang w:val="ru-RU" w:eastAsia="ru-RU"/>
        </w:rPr>
      </w:pPr>
      <w:hyperlink w:anchor="_Toc413012523" w:history="1">
        <w:r w:rsidRPr="00203B97">
          <w:rPr>
            <w:rStyle w:val="Hyperlink"/>
            <w:noProof/>
          </w:rPr>
          <w:t>Враг строит мечети</w:t>
        </w:r>
        <w:r>
          <w:rPr>
            <w:noProof/>
            <w:webHidden/>
          </w:rPr>
          <w:tab/>
        </w:r>
        <w:r>
          <w:rPr>
            <w:noProof/>
            <w:webHidden/>
          </w:rPr>
          <w:fldChar w:fldCharType="begin"/>
        </w:r>
        <w:r>
          <w:rPr>
            <w:noProof/>
            <w:webHidden/>
          </w:rPr>
          <w:instrText xml:space="preserve"> PAGEREF _Toc413012523 \h </w:instrText>
        </w:r>
        <w:r>
          <w:rPr>
            <w:noProof/>
            <w:webHidden/>
          </w:rPr>
        </w:r>
        <w:r>
          <w:rPr>
            <w:noProof/>
            <w:webHidden/>
          </w:rPr>
          <w:fldChar w:fldCharType="separate"/>
        </w:r>
        <w:r>
          <w:rPr>
            <w:noProof/>
            <w:webHidden/>
          </w:rPr>
          <w:t>23</w:t>
        </w:r>
        <w:r>
          <w:rPr>
            <w:noProof/>
            <w:webHidden/>
          </w:rPr>
          <w:fldChar w:fldCharType="end"/>
        </w:r>
      </w:hyperlink>
    </w:p>
    <w:p w:rsidR="001E476F" w:rsidRDefault="001E476F">
      <w:pPr>
        <w:pStyle w:val="TOC1"/>
        <w:tabs>
          <w:tab w:val="right" w:leader="dot" w:pos="9345"/>
        </w:tabs>
        <w:rPr>
          <w:noProof/>
          <w:lang w:val="ru-RU" w:eastAsia="ru-RU"/>
        </w:rPr>
      </w:pPr>
      <w:hyperlink w:anchor="_Toc413012524" w:history="1">
        <w:r w:rsidRPr="00203B97">
          <w:rPr>
            <w:rStyle w:val="Hyperlink"/>
            <w:noProof/>
          </w:rPr>
          <w:t>Результаты экзаменов</w:t>
        </w:r>
        <w:r>
          <w:rPr>
            <w:noProof/>
            <w:webHidden/>
          </w:rPr>
          <w:tab/>
        </w:r>
        <w:r>
          <w:rPr>
            <w:noProof/>
            <w:webHidden/>
          </w:rPr>
          <w:fldChar w:fldCharType="begin"/>
        </w:r>
        <w:r>
          <w:rPr>
            <w:noProof/>
            <w:webHidden/>
          </w:rPr>
          <w:instrText xml:space="preserve"> PAGEREF _Toc413012524 \h </w:instrText>
        </w:r>
        <w:r>
          <w:rPr>
            <w:noProof/>
            <w:webHidden/>
          </w:rPr>
        </w:r>
        <w:r>
          <w:rPr>
            <w:noProof/>
            <w:webHidden/>
          </w:rPr>
          <w:fldChar w:fldCharType="separate"/>
        </w:r>
        <w:r>
          <w:rPr>
            <w:noProof/>
            <w:webHidden/>
          </w:rPr>
          <w:t>24</w:t>
        </w:r>
        <w:r>
          <w:rPr>
            <w:noProof/>
            <w:webHidden/>
          </w:rPr>
          <w:fldChar w:fldCharType="end"/>
        </w:r>
      </w:hyperlink>
    </w:p>
    <w:p w:rsidR="001E476F" w:rsidRDefault="001E476F">
      <w:pPr>
        <w:pStyle w:val="TOC1"/>
        <w:tabs>
          <w:tab w:val="right" w:leader="dot" w:pos="9345"/>
        </w:tabs>
        <w:rPr>
          <w:noProof/>
          <w:lang w:val="ru-RU" w:eastAsia="ru-RU"/>
        </w:rPr>
      </w:pPr>
      <w:hyperlink w:anchor="_Toc413012525" w:history="1">
        <w:r w:rsidRPr="00203B97">
          <w:rPr>
            <w:rStyle w:val="Hyperlink"/>
            <w:noProof/>
          </w:rPr>
          <w:t>Повысьте свою проницательность</w:t>
        </w:r>
        <w:r>
          <w:rPr>
            <w:noProof/>
            <w:webHidden/>
          </w:rPr>
          <w:tab/>
        </w:r>
        <w:r>
          <w:rPr>
            <w:noProof/>
            <w:webHidden/>
          </w:rPr>
          <w:fldChar w:fldCharType="begin"/>
        </w:r>
        <w:r>
          <w:rPr>
            <w:noProof/>
            <w:webHidden/>
          </w:rPr>
          <w:instrText xml:space="preserve"> PAGEREF _Toc413012525 \h </w:instrText>
        </w:r>
        <w:r>
          <w:rPr>
            <w:noProof/>
            <w:webHidden/>
          </w:rPr>
        </w:r>
        <w:r>
          <w:rPr>
            <w:noProof/>
            <w:webHidden/>
          </w:rPr>
          <w:fldChar w:fldCharType="separate"/>
        </w:r>
        <w:r>
          <w:rPr>
            <w:noProof/>
            <w:webHidden/>
          </w:rPr>
          <w:t>24</w:t>
        </w:r>
        <w:r>
          <w:rPr>
            <w:noProof/>
            <w:webHidden/>
          </w:rPr>
          <w:fldChar w:fldCharType="end"/>
        </w:r>
      </w:hyperlink>
    </w:p>
    <w:p w:rsidR="001E476F" w:rsidRDefault="001E476F">
      <w:pPr>
        <w:pStyle w:val="TOC1"/>
        <w:tabs>
          <w:tab w:val="right" w:leader="dot" w:pos="9345"/>
        </w:tabs>
        <w:rPr>
          <w:noProof/>
          <w:lang w:val="ru-RU" w:eastAsia="ru-RU"/>
        </w:rPr>
      </w:pPr>
      <w:hyperlink w:anchor="_Toc413012526" w:history="1">
        <w:r w:rsidRPr="00203B97">
          <w:rPr>
            <w:rStyle w:val="Hyperlink"/>
            <w:noProof/>
          </w:rPr>
          <w:t>Проницательность это понимание позиций врага</w:t>
        </w:r>
        <w:r>
          <w:rPr>
            <w:noProof/>
            <w:webHidden/>
          </w:rPr>
          <w:tab/>
        </w:r>
        <w:r>
          <w:rPr>
            <w:noProof/>
            <w:webHidden/>
          </w:rPr>
          <w:fldChar w:fldCharType="begin"/>
        </w:r>
        <w:r>
          <w:rPr>
            <w:noProof/>
            <w:webHidden/>
          </w:rPr>
          <w:instrText xml:space="preserve"> PAGEREF _Toc413012526 \h </w:instrText>
        </w:r>
        <w:r>
          <w:rPr>
            <w:noProof/>
            <w:webHidden/>
          </w:rPr>
        </w:r>
        <w:r>
          <w:rPr>
            <w:noProof/>
            <w:webHidden/>
          </w:rPr>
          <w:fldChar w:fldCharType="separate"/>
        </w:r>
        <w:r>
          <w:rPr>
            <w:noProof/>
            <w:webHidden/>
          </w:rPr>
          <w:t>24</w:t>
        </w:r>
        <w:r>
          <w:rPr>
            <w:noProof/>
            <w:webHidden/>
          </w:rPr>
          <w:fldChar w:fldCharType="end"/>
        </w:r>
      </w:hyperlink>
    </w:p>
    <w:p w:rsidR="001E476F" w:rsidRDefault="001E476F">
      <w:pPr>
        <w:pStyle w:val="TOC1"/>
        <w:tabs>
          <w:tab w:val="right" w:leader="dot" w:pos="9345"/>
        </w:tabs>
        <w:rPr>
          <w:noProof/>
          <w:lang w:val="ru-RU" w:eastAsia="ru-RU"/>
        </w:rPr>
      </w:pPr>
      <w:hyperlink w:anchor="_Toc413012527" w:history="1">
        <w:r w:rsidRPr="00203B97">
          <w:rPr>
            <w:rStyle w:val="Hyperlink"/>
            <w:noProof/>
          </w:rPr>
          <w:t>Аммар является примером истинного представителя элиты</w:t>
        </w:r>
        <w:r>
          <w:rPr>
            <w:noProof/>
            <w:webHidden/>
          </w:rPr>
          <w:tab/>
        </w:r>
        <w:r>
          <w:rPr>
            <w:noProof/>
            <w:webHidden/>
          </w:rPr>
          <w:fldChar w:fldCharType="begin"/>
        </w:r>
        <w:r>
          <w:rPr>
            <w:noProof/>
            <w:webHidden/>
          </w:rPr>
          <w:instrText xml:space="preserve"> PAGEREF _Toc413012527 \h </w:instrText>
        </w:r>
        <w:r>
          <w:rPr>
            <w:noProof/>
            <w:webHidden/>
          </w:rPr>
        </w:r>
        <w:r>
          <w:rPr>
            <w:noProof/>
            <w:webHidden/>
          </w:rPr>
          <w:fldChar w:fldCharType="separate"/>
        </w:r>
        <w:r>
          <w:rPr>
            <w:noProof/>
            <w:webHidden/>
          </w:rPr>
          <w:t>25</w:t>
        </w:r>
        <w:r>
          <w:rPr>
            <w:noProof/>
            <w:webHidden/>
          </w:rPr>
          <w:fldChar w:fldCharType="end"/>
        </w:r>
      </w:hyperlink>
    </w:p>
    <w:p w:rsidR="001E476F" w:rsidRDefault="001E476F">
      <w:pPr>
        <w:pStyle w:val="TOC1"/>
        <w:tabs>
          <w:tab w:val="right" w:leader="dot" w:pos="9345"/>
        </w:tabs>
        <w:rPr>
          <w:noProof/>
          <w:lang w:val="ru-RU" w:eastAsia="ru-RU"/>
        </w:rPr>
      </w:pPr>
      <w:hyperlink w:anchor="_Toc413012528" w:history="1">
        <w:r w:rsidRPr="00203B97">
          <w:rPr>
            <w:rStyle w:val="Hyperlink"/>
            <w:noProof/>
          </w:rPr>
          <w:t>Отсутствие проницательности является огромным недостатком для элиты</w:t>
        </w:r>
        <w:r>
          <w:rPr>
            <w:noProof/>
            <w:webHidden/>
          </w:rPr>
          <w:tab/>
        </w:r>
        <w:r>
          <w:rPr>
            <w:noProof/>
            <w:webHidden/>
          </w:rPr>
          <w:fldChar w:fldCharType="begin"/>
        </w:r>
        <w:r>
          <w:rPr>
            <w:noProof/>
            <w:webHidden/>
          </w:rPr>
          <w:instrText xml:space="preserve"> PAGEREF _Toc413012528 \h </w:instrText>
        </w:r>
        <w:r>
          <w:rPr>
            <w:noProof/>
            <w:webHidden/>
          </w:rPr>
        </w:r>
        <w:r>
          <w:rPr>
            <w:noProof/>
            <w:webHidden/>
          </w:rPr>
          <w:fldChar w:fldCharType="separate"/>
        </w:r>
        <w:r>
          <w:rPr>
            <w:noProof/>
            <w:webHidden/>
          </w:rPr>
          <w:t>25</w:t>
        </w:r>
        <w:r>
          <w:rPr>
            <w:noProof/>
            <w:webHidden/>
          </w:rPr>
          <w:fldChar w:fldCharType="end"/>
        </w:r>
      </w:hyperlink>
    </w:p>
    <w:p w:rsidR="001E476F" w:rsidRDefault="001E476F">
      <w:pPr>
        <w:pStyle w:val="TOC1"/>
        <w:tabs>
          <w:tab w:val="right" w:leader="dot" w:pos="9345"/>
        </w:tabs>
        <w:rPr>
          <w:noProof/>
          <w:lang w:val="ru-RU" w:eastAsia="ru-RU"/>
        </w:rPr>
      </w:pPr>
      <w:hyperlink w:anchor="_Toc413012529" w:history="1">
        <w:r w:rsidRPr="00203B97">
          <w:rPr>
            <w:rStyle w:val="Hyperlink"/>
            <w:noProof/>
          </w:rPr>
          <w:t>Внимательность в определении основных и второстепенных вопросов</w:t>
        </w:r>
        <w:r>
          <w:rPr>
            <w:noProof/>
            <w:webHidden/>
          </w:rPr>
          <w:tab/>
        </w:r>
        <w:r>
          <w:rPr>
            <w:noProof/>
            <w:webHidden/>
          </w:rPr>
          <w:fldChar w:fldCharType="begin"/>
        </w:r>
        <w:r>
          <w:rPr>
            <w:noProof/>
            <w:webHidden/>
          </w:rPr>
          <w:instrText xml:space="preserve"> PAGEREF _Toc413012529 \h </w:instrText>
        </w:r>
        <w:r>
          <w:rPr>
            <w:noProof/>
            <w:webHidden/>
          </w:rPr>
        </w:r>
        <w:r>
          <w:rPr>
            <w:noProof/>
            <w:webHidden/>
          </w:rPr>
          <w:fldChar w:fldCharType="separate"/>
        </w:r>
        <w:r>
          <w:rPr>
            <w:noProof/>
            <w:webHidden/>
          </w:rPr>
          <w:t>26</w:t>
        </w:r>
        <w:r>
          <w:rPr>
            <w:noProof/>
            <w:webHidden/>
          </w:rPr>
          <w:fldChar w:fldCharType="end"/>
        </w:r>
      </w:hyperlink>
    </w:p>
    <w:p w:rsidR="001E476F" w:rsidRDefault="001E476F">
      <w:pPr>
        <w:pStyle w:val="TOC1"/>
        <w:tabs>
          <w:tab w:val="right" w:leader="dot" w:pos="9345"/>
        </w:tabs>
        <w:rPr>
          <w:noProof/>
          <w:lang w:val="ru-RU" w:eastAsia="ru-RU"/>
        </w:rPr>
      </w:pPr>
      <w:hyperlink w:anchor="_Toc413012530" w:history="1">
        <w:r w:rsidRPr="00203B97">
          <w:rPr>
            <w:rStyle w:val="Hyperlink"/>
            <w:noProof/>
          </w:rPr>
          <w:t>Несправедливость искаженной оценки действительности</w:t>
        </w:r>
        <w:r>
          <w:rPr>
            <w:noProof/>
            <w:webHidden/>
          </w:rPr>
          <w:tab/>
        </w:r>
        <w:r>
          <w:rPr>
            <w:noProof/>
            <w:webHidden/>
          </w:rPr>
          <w:fldChar w:fldCharType="begin"/>
        </w:r>
        <w:r>
          <w:rPr>
            <w:noProof/>
            <w:webHidden/>
          </w:rPr>
          <w:instrText xml:space="preserve"> PAGEREF _Toc413012530 \h </w:instrText>
        </w:r>
        <w:r>
          <w:rPr>
            <w:noProof/>
            <w:webHidden/>
          </w:rPr>
        </w:r>
        <w:r>
          <w:rPr>
            <w:noProof/>
            <w:webHidden/>
          </w:rPr>
          <w:fldChar w:fldCharType="separate"/>
        </w:r>
        <w:r>
          <w:rPr>
            <w:noProof/>
            <w:webHidden/>
          </w:rPr>
          <w:t>26</w:t>
        </w:r>
        <w:r>
          <w:rPr>
            <w:noProof/>
            <w:webHidden/>
          </w:rPr>
          <w:fldChar w:fldCharType="end"/>
        </w:r>
      </w:hyperlink>
    </w:p>
    <w:p w:rsidR="001E476F" w:rsidRDefault="001E476F">
      <w:pPr>
        <w:pStyle w:val="TOC1"/>
        <w:tabs>
          <w:tab w:val="right" w:leader="dot" w:pos="9345"/>
        </w:tabs>
        <w:rPr>
          <w:noProof/>
          <w:lang w:val="ru-RU" w:eastAsia="ru-RU"/>
        </w:rPr>
      </w:pPr>
      <w:hyperlink w:anchor="_Toc413012531" w:history="1">
        <w:r w:rsidRPr="00203B97">
          <w:rPr>
            <w:rStyle w:val="Hyperlink"/>
            <w:noProof/>
          </w:rPr>
          <w:t>Искажение событий</w:t>
        </w:r>
        <w:r>
          <w:rPr>
            <w:noProof/>
            <w:webHidden/>
          </w:rPr>
          <w:tab/>
        </w:r>
        <w:r>
          <w:rPr>
            <w:noProof/>
            <w:webHidden/>
          </w:rPr>
          <w:fldChar w:fldCharType="begin"/>
        </w:r>
        <w:r>
          <w:rPr>
            <w:noProof/>
            <w:webHidden/>
          </w:rPr>
          <w:instrText xml:space="preserve"> PAGEREF _Toc413012531 \h </w:instrText>
        </w:r>
        <w:r>
          <w:rPr>
            <w:noProof/>
            <w:webHidden/>
          </w:rPr>
        </w:r>
        <w:r>
          <w:rPr>
            <w:noProof/>
            <w:webHidden/>
          </w:rPr>
          <w:fldChar w:fldCharType="separate"/>
        </w:r>
        <w:r>
          <w:rPr>
            <w:noProof/>
            <w:webHidden/>
          </w:rPr>
          <w:t>26</w:t>
        </w:r>
        <w:r>
          <w:rPr>
            <w:noProof/>
            <w:webHidden/>
          </w:rPr>
          <w:fldChar w:fldCharType="end"/>
        </w:r>
      </w:hyperlink>
    </w:p>
    <w:p w:rsidR="001E476F" w:rsidRDefault="001E476F">
      <w:pPr>
        <w:pStyle w:val="TOC1"/>
        <w:tabs>
          <w:tab w:val="right" w:leader="dot" w:pos="9345"/>
        </w:tabs>
        <w:rPr>
          <w:noProof/>
          <w:lang w:val="ru-RU" w:eastAsia="ru-RU"/>
        </w:rPr>
      </w:pPr>
      <w:hyperlink w:anchor="_Toc413012532" w:history="1">
        <w:r w:rsidRPr="00203B97">
          <w:rPr>
            <w:rStyle w:val="Hyperlink"/>
            <w:noProof/>
          </w:rPr>
          <w:t>Заранее запланированная смута</w:t>
        </w:r>
        <w:r>
          <w:rPr>
            <w:noProof/>
            <w:webHidden/>
          </w:rPr>
          <w:tab/>
        </w:r>
        <w:r>
          <w:rPr>
            <w:noProof/>
            <w:webHidden/>
          </w:rPr>
          <w:fldChar w:fldCharType="begin"/>
        </w:r>
        <w:r>
          <w:rPr>
            <w:noProof/>
            <w:webHidden/>
          </w:rPr>
          <w:instrText xml:space="preserve"> PAGEREF _Toc413012532 \h </w:instrText>
        </w:r>
        <w:r>
          <w:rPr>
            <w:noProof/>
            <w:webHidden/>
          </w:rPr>
        </w:r>
        <w:r>
          <w:rPr>
            <w:noProof/>
            <w:webHidden/>
          </w:rPr>
          <w:fldChar w:fldCharType="separate"/>
        </w:r>
        <w:r>
          <w:rPr>
            <w:noProof/>
            <w:webHidden/>
          </w:rPr>
          <w:t>26</w:t>
        </w:r>
        <w:r>
          <w:rPr>
            <w:noProof/>
            <w:webHidden/>
          </w:rPr>
          <w:fldChar w:fldCharType="end"/>
        </w:r>
      </w:hyperlink>
    </w:p>
    <w:p w:rsidR="001E476F" w:rsidRDefault="001E476F">
      <w:pPr>
        <w:pStyle w:val="TOC1"/>
        <w:tabs>
          <w:tab w:val="right" w:leader="dot" w:pos="9345"/>
        </w:tabs>
        <w:rPr>
          <w:noProof/>
          <w:lang w:val="ru-RU" w:eastAsia="ru-RU"/>
        </w:rPr>
      </w:pPr>
      <w:hyperlink w:anchor="_Toc413012533" w:history="1">
        <w:r w:rsidRPr="00203B97">
          <w:rPr>
            <w:rStyle w:val="Hyperlink"/>
            <w:noProof/>
          </w:rPr>
          <w:t>Бдительность является условием успеха</w:t>
        </w:r>
        <w:r>
          <w:rPr>
            <w:noProof/>
            <w:webHidden/>
          </w:rPr>
          <w:tab/>
        </w:r>
        <w:r>
          <w:rPr>
            <w:noProof/>
            <w:webHidden/>
          </w:rPr>
          <w:fldChar w:fldCharType="begin"/>
        </w:r>
        <w:r>
          <w:rPr>
            <w:noProof/>
            <w:webHidden/>
          </w:rPr>
          <w:instrText xml:space="preserve"> PAGEREF _Toc413012533 \h </w:instrText>
        </w:r>
        <w:r>
          <w:rPr>
            <w:noProof/>
            <w:webHidden/>
          </w:rPr>
        </w:r>
        <w:r>
          <w:rPr>
            <w:noProof/>
            <w:webHidden/>
          </w:rPr>
          <w:fldChar w:fldCharType="separate"/>
        </w:r>
        <w:r>
          <w:rPr>
            <w:noProof/>
            <w:webHidden/>
          </w:rPr>
          <w:t>27</w:t>
        </w:r>
        <w:r>
          <w:rPr>
            <w:noProof/>
            <w:webHidden/>
          </w:rPr>
          <w:fldChar w:fldCharType="end"/>
        </w:r>
      </w:hyperlink>
    </w:p>
    <w:p w:rsidR="001E476F" w:rsidRDefault="001E476F">
      <w:pPr>
        <w:pStyle w:val="TOC1"/>
        <w:tabs>
          <w:tab w:val="right" w:leader="dot" w:pos="9345"/>
        </w:tabs>
        <w:rPr>
          <w:noProof/>
          <w:lang w:val="ru-RU" w:eastAsia="ru-RU"/>
        </w:rPr>
      </w:pPr>
      <w:hyperlink w:anchor="_Toc413012534" w:history="1">
        <w:r w:rsidRPr="00203B97">
          <w:rPr>
            <w:rStyle w:val="Hyperlink"/>
            <w:noProof/>
          </w:rPr>
          <w:t>Талантливые молодые люди являются офицерами холодной войны</w:t>
        </w:r>
        <w:r>
          <w:rPr>
            <w:noProof/>
            <w:webHidden/>
          </w:rPr>
          <w:tab/>
        </w:r>
        <w:r>
          <w:rPr>
            <w:noProof/>
            <w:webHidden/>
          </w:rPr>
          <w:fldChar w:fldCharType="begin"/>
        </w:r>
        <w:r>
          <w:rPr>
            <w:noProof/>
            <w:webHidden/>
          </w:rPr>
          <w:instrText xml:space="preserve"> PAGEREF _Toc413012534 \h </w:instrText>
        </w:r>
        <w:r>
          <w:rPr>
            <w:noProof/>
            <w:webHidden/>
          </w:rPr>
        </w:r>
        <w:r>
          <w:rPr>
            <w:noProof/>
            <w:webHidden/>
          </w:rPr>
          <w:fldChar w:fldCharType="separate"/>
        </w:r>
        <w:r>
          <w:rPr>
            <w:noProof/>
            <w:webHidden/>
          </w:rPr>
          <w:t>27</w:t>
        </w:r>
        <w:r>
          <w:rPr>
            <w:noProof/>
            <w:webHidden/>
          </w:rPr>
          <w:fldChar w:fldCharType="end"/>
        </w:r>
      </w:hyperlink>
    </w:p>
    <w:p w:rsidR="001E476F" w:rsidRDefault="001E476F">
      <w:pPr>
        <w:pStyle w:val="TOC1"/>
        <w:tabs>
          <w:tab w:val="right" w:leader="dot" w:pos="9345"/>
        </w:tabs>
        <w:rPr>
          <w:noProof/>
          <w:lang w:val="ru-RU" w:eastAsia="ru-RU"/>
        </w:rPr>
      </w:pPr>
      <w:hyperlink w:anchor="_Toc413012535" w:history="1">
        <w:r w:rsidRPr="00203B97">
          <w:rPr>
            <w:rStyle w:val="Hyperlink"/>
            <w:noProof/>
          </w:rPr>
          <w:t>Поиск решений в комнатах мысли</w:t>
        </w:r>
        <w:r>
          <w:rPr>
            <w:noProof/>
            <w:webHidden/>
          </w:rPr>
          <w:tab/>
        </w:r>
        <w:r>
          <w:rPr>
            <w:noProof/>
            <w:webHidden/>
          </w:rPr>
          <w:fldChar w:fldCharType="begin"/>
        </w:r>
        <w:r>
          <w:rPr>
            <w:noProof/>
            <w:webHidden/>
          </w:rPr>
          <w:instrText xml:space="preserve"> PAGEREF _Toc413012535 \h </w:instrText>
        </w:r>
        <w:r>
          <w:rPr>
            <w:noProof/>
            <w:webHidden/>
          </w:rPr>
        </w:r>
        <w:r>
          <w:rPr>
            <w:noProof/>
            <w:webHidden/>
          </w:rPr>
          <w:fldChar w:fldCharType="separate"/>
        </w:r>
        <w:r>
          <w:rPr>
            <w:noProof/>
            <w:webHidden/>
          </w:rPr>
          <w:t>27</w:t>
        </w:r>
        <w:r>
          <w:rPr>
            <w:noProof/>
            <w:webHidden/>
          </w:rPr>
          <w:fldChar w:fldCharType="end"/>
        </w:r>
      </w:hyperlink>
    </w:p>
    <w:p w:rsidR="001E476F" w:rsidRDefault="001E476F">
      <w:pPr>
        <w:pStyle w:val="TOC1"/>
        <w:tabs>
          <w:tab w:val="right" w:leader="dot" w:pos="9345"/>
        </w:tabs>
        <w:rPr>
          <w:noProof/>
          <w:lang w:val="ru-RU" w:eastAsia="ru-RU"/>
        </w:rPr>
      </w:pPr>
      <w:hyperlink w:anchor="_Toc413012536" w:history="1">
        <w:r w:rsidRPr="00203B97">
          <w:rPr>
            <w:rStyle w:val="Hyperlink"/>
            <w:noProof/>
          </w:rPr>
          <w:t>Всесторонняя вражда империализма</w:t>
        </w:r>
        <w:r>
          <w:rPr>
            <w:noProof/>
            <w:webHidden/>
          </w:rPr>
          <w:tab/>
        </w:r>
        <w:r>
          <w:rPr>
            <w:noProof/>
            <w:webHidden/>
          </w:rPr>
          <w:fldChar w:fldCharType="begin"/>
        </w:r>
        <w:r>
          <w:rPr>
            <w:noProof/>
            <w:webHidden/>
          </w:rPr>
          <w:instrText xml:space="preserve"> PAGEREF _Toc413012536 \h </w:instrText>
        </w:r>
        <w:r>
          <w:rPr>
            <w:noProof/>
            <w:webHidden/>
          </w:rPr>
        </w:r>
        <w:r>
          <w:rPr>
            <w:noProof/>
            <w:webHidden/>
          </w:rPr>
          <w:fldChar w:fldCharType="separate"/>
        </w:r>
        <w:r>
          <w:rPr>
            <w:noProof/>
            <w:webHidden/>
          </w:rPr>
          <w:t>27</w:t>
        </w:r>
        <w:r>
          <w:rPr>
            <w:noProof/>
            <w:webHidden/>
          </w:rPr>
          <w:fldChar w:fldCharType="end"/>
        </w:r>
      </w:hyperlink>
    </w:p>
    <w:p w:rsidR="001E476F" w:rsidRDefault="001E476F">
      <w:pPr>
        <w:pStyle w:val="TOC1"/>
        <w:tabs>
          <w:tab w:val="right" w:leader="dot" w:pos="9345"/>
        </w:tabs>
        <w:rPr>
          <w:noProof/>
          <w:lang w:val="ru-RU" w:eastAsia="ru-RU"/>
        </w:rPr>
      </w:pPr>
      <w:hyperlink w:anchor="_Toc413012537" w:history="1">
        <w:r w:rsidRPr="00203B97">
          <w:rPr>
            <w:rStyle w:val="Hyperlink"/>
            <w:noProof/>
          </w:rPr>
          <w:t>Научная революция является могилой всех заговоров</w:t>
        </w:r>
        <w:r>
          <w:rPr>
            <w:noProof/>
            <w:webHidden/>
          </w:rPr>
          <w:tab/>
        </w:r>
        <w:r>
          <w:rPr>
            <w:noProof/>
            <w:webHidden/>
          </w:rPr>
          <w:fldChar w:fldCharType="begin"/>
        </w:r>
        <w:r>
          <w:rPr>
            <w:noProof/>
            <w:webHidden/>
          </w:rPr>
          <w:instrText xml:space="preserve"> PAGEREF _Toc413012537 \h </w:instrText>
        </w:r>
        <w:r>
          <w:rPr>
            <w:noProof/>
            <w:webHidden/>
          </w:rPr>
        </w:r>
        <w:r>
          <w:rPr>
            <w:noProof/>
            <w:webHidden/>
          </w:rPr>
          <w:fldChar w:fldCharType="separate"/>
        </w:r>
        <w:r>
          <w:rPr>
            <w:noProof/>
            <w:webHidden/>
          </w:rPr>
          <w:t>28</w:t>
        </w:r>
        <w:r>
          <w:rPr>
            <w:noProof/>
            <w:webHidden/>
          </w:rPr>
          <w:fldChar w:fldCharType="end"/>
        </w:r>
      </w:hyperlink>
    </w:p>
    <w:p w:rsidR="001E476F" w:rsidRDefault="001E476F">
      <w:pPr>
        <w:pStyle w:val="TOC1"/>
        <w:tabs>
          <w:tab w:val="right" w:leader="dot" w:pos="9345"/>
        </w:tabs>
        <w:rPr>
          <w:noProof/>
          <w:lang w:val="ru-RU" w:eastAsia="ru-RU"/>
        </w:rPr>
      </w:pPr>
      <w:hyperlink w:anchor="_Toc413012538" w:history="1">
        <w:r w:rsidRPr="00203B97">
          <w:rPr>
            <w:rStyle w:val="Hyperlink"/>
            <w:noProof/>
          </w:rPr>
          <w:t>Надежда и оптимизм являются условием активности</w:t>
        </w:r>
        <w:r>
          <w:rPr>
            <w:noProof/>
            <w:webHidden/>
          </w:rPr>
          <w:tab/>
        </w:r>
        <w:r>
          <w:rPr>
            <w:noProof/>
            <w:webHidden/>
          </w:rPr>
          <w:fldChar w:fldCharType="begin"/>
        </w:r>
        <w:r>
          <w:rPr>
            <w:noProof/>
            <w:webHidden/>
          </w:rPr>
          <w:instrText xml:space="preserve"> PAGEREF _Toc413012538 \h </w:instrText>
        </w:r>
        <w:r>
          <w:rPr>
            <w:noProof/>
            <w:webHidden/>
          </w:rPr>
        </w:r>
        <w:r>
          <w:rPr>
            <w:noProof/>
            <w:webHidden/>
          </w:rPr>
          <w:fldChar w:fldCharType="separate"/>
        </w:r>
        <w:r>
          <w:rPr>
            <w:noProof/>
            <w:webHidden/>
          </w:rPr>
          <w:t>28</w:t>
        </w:r>
        <w:r>
          <w:rPr>
            <w:noProof/>
            <w:webHidden/>
          </w:rPr>
          <w:fldChar w:fldCharType="end"/>
        </w:r>
      </w:hyperlink>
    </w:p>
    <w:p w:rsidR="001E476F" w:rsidRDefault="001E476F">
      <w:pPr>
        <w:pStyle w:val="TOC1"/>
        <w:tabs>
          <w:tab w:val="right" w:leader="dot" w:pos="9345"/>
        </w:tabs>
        <w:rPr>
          <w:noProof/>
          <w:lang w:val="ru-RU" w:eastAsia="ru-RU"/>
        </w:rPr>
      </w:pPr>
      <w:hyperlink w:anchor="_Toc413012539" w:history="1">
        <w:r w:rsidRPr="00203B97">
          <w:rPr>
            <w:rStyle w:val="Hyperlink"/>
            <w:noProof/>
          </w:rPr>
          <w:t>Миссия строя перед лицом заговоров врага</w:t>
        </w:r>
        <w:r>
          <w:rPr>
            <w:noProof/>
            <w:webHidden/>
          </w:rPr>
          <w:tab/>
        </w:r>
        <w:r>
          <w:rPr>
            <w:noProof/>
            <w:webHidden/>
          </w:rPr>
          <w:fldChar w:fldCharType="begin"/>
        </w:r>
        <w:r>
          <w:rPr>
            <w:noProof/>
            <w:webHidden/>
          </w:rPr>
          <w:instrText xml:space="preserve"> PAGEREF _Toc413012539 \h </w:instrText>
        </w:r>
        <w:r>
          <w:rPr>
            <w:noProof/>
            <w:webHidden/>
          </w:rPr>
        </w:r>
        <w:r>
          <w:rPr>
            <w:noProof/>
            <w:webHidden/>
          </w:rPr>
          <w:fldChar w:fldCharType="separate"/>
        </w:r>
        <w:r>
          <w:rPr>
            <w:noProof/>
            <w:webHidden/>
          </w:rPr>
          <w:t>28</w:t>
        </w:r>
        <w:r>
          <w:rPr>
            <w:noProof/>
            <w:webHidden/>
          </w:rPr>
          <w:fldChar w:fldCharType="end"/>
        </w:r>
      </w:hyperlink>
    </w:p>
    <w:p w:rsidR="001E476F" w:rsidRDefault="001E476F">
      <w:pPr>
        <w:pStyle w:val="TOC1"/>
        <w:tabs>
          <w:tab w:val="right" w:leader="dot" w:pos="9345"/>
        </w:tabs>
        <w:rPr>
          <w:noProof/>
          <w:lang w:val="ru-RU" w:eastAsia="ru-RU"/>
        </w:rPr>
      </w:pPr>
      <w:hyperlink w:anchor="_Toc413012540" w:history="1">
        <w:r w:rsidRPr="00203B97">
          <w:rPr>
            <w:rStyle w:val="Hyperlink"/>
            <w:noProof/>
          </w:rPr>
          <w:t>Молодые студенты являются офицерами идеологического фронта</w:t>
        </w:r>
        <w:r>
          <w:rPr>
            <w:noProof/>
            <w:webHidden/>
          </w:rPr>
          <w:tab/>
        </w:r>
        <w:r>
          <w:rPr>
            <w:noProof/>
            <w:webHidden/>
          </w:rPr>
          <w:fldChar w:fldCharType="begin"/>
        </w:r>
        <w:r>
          <w:rPr>
            <w:noProof/>
            <w:webHidden/>
          </w:rPr>
          <w:instrText xml:space="preserve"> PAGEREF _Toc413012540 \h </w:instrText>
        </w:r>
        <w:r>
          <w:rPr>
            <w:noProof/>
            <w:webHidden/>
          </w:rPr>
        </w:r>
        <w:r>
          <w:rPr>
            <w:noProof/>
            <w:webHidden/>
          </w:rPr>
          <w:fldChar w:fldCharType="separate"/>
        </w:r>
        <w:r>
          <w:rPr>
            <w:noProof/>
            <w:webHidden/>
          </w:rPr>
          <w:t>29</w:t>
        </w:r>
        <w:r>
          <w:rPr>
            <w:noProof/>
            <w:webHidden/>
          </w:rPr>
          <w:fldChar w:fldCharType="end"/>
        </w:r>
      </w:hyperlink>
    </w:p>
    <w:p w:rsidR="001E476F" w:rsidRDefault="001E476F">
      <w:pPr>
        <w:pStyle w:val="TOC1"/>
        <w:tabs>
          <w:tab w:val="right" w:leader="dot" w:pos="9345"/>
        </w:tabs>
        <w:rPr>
          <w:noProof/>
          <w:lang w:val="ru-RU" w:eastAsia="ru-RU"/>
        </w:rPr>
      </w:pPr>
      <w:hyperlink w:anchor="_Toc413012541" w:history="1">
        <w:r w:rsidRPr="00203B97">
          <w:rPr>
            <w:rStyle w:val="Hyperlink"/>
            <w:noProof/>
          </w:rPr>
          <w:t>Масштабное планирование является обязанностью ответственных преподавателей</w:t>
        </w:r>
        <w:r>
          <w:rPr>
            <w:noProof/>
            <w:webHidden/>
          </w:rPr>
          <w:tab/>
        </w:r>
        <w:r>
          <w:rPr>
            <w:noProof/>
            <w:webHidden/>
          </w:rPr>
          <w:fldChar w:fldCharType="begin"/>
        </w:r>
        <w:r>
          <w:rPr>
            <w:noProof/>
            <w:webHidden/>
          </w:rPr>
          <w:instrText xml:space="preserve"> PAGEREF _Toc413012541 \h </w:instrText>
        </w:r>
        <w:r>
          <w:rPr>
            <w:noProof/>
            <w:webHidden/>
          </w:rPr>
        </w:r>
        <w:r>
          <w:rPr>
            <w:noProof/>
            <w:webHidden/>
          </w:rPr>
          <w:fldChar w:fldCharType="separate"/>
        </w:r>
        <w:r>
          <w:rPr>
            <w:noProof/>
            <w:webHidden/>
          </w:rPr>
          <w:t>29</w:t>
        </w:r>
        <w:r>
          <w:rPr>
            <w:noProof/>
            <w:webHidden/>
          </w:rPr>
          <w:fldChar w:fldCharType="end"/>
        </w:r>
      </w:hyperlink>
    </w:p>
    <w:p w:rsidR="001E476F" w:rsidRDefault="001E476F">
      <w:pPr>
        <w:pStyle w:val="TOC1"/>
        <w:tabs>
          <w:tab w:val="right" w:leader="dot" w:pos="9345"/>
        </w:tabs>
        <w:rPr>
          <w:noProof/>
          <w:lang w:val="ru-RU" w:eastAsia="ru-RU"/>
        </w:rPr>
      </w:pPr>
      <w:hyperlink w:anchor="_Toc413012542" w:history="1">
        <w:r w:rsidRPr="00203B97">
          <w:rPr>
            <w:rStyle w:val="Hyperlink"/>
            <w:noProof/>
          </w:rPr>
          <w:t>Понимание и пропаганда истины являются обязанностью деятелей культуры и искусства</w:t>
        </w:r>
        <w:r>
          <w:rPr>
            <w:noProof/>
            <w:webHidden/>
          </w:rPr>
          <w:tab/>
        </w:r>
        <w:r>
          <w:rPr>
            <w:noProof/>
            <w:webHidden/>
          </w:rPr>
          <w:fldChar w:fldCharType="begin"/>
        </w:r>
        <w:r>
          <w:rPr>
            <w:noProof/>
            <w:webHidden/>
          </w:rPr>
          <w:instrText xml:space="preserve"> PAGEREF _Toc413012542 \h </w:instrText>
        </w:r>
        <w:r>
          <w:rPr>
            <w:noProof/>
            <w:webHidden/>
          </w:rPr>
        </w:r>
        <w:r>
          <w:rPr>
            <w:noProof/>
            <w:webHidden/>
          </w:rPr>
          <w:fldChar w:fldCharType="separate"/>
        </w:r>
        <w:r>
          <w:rPr>
            <w:noProof/>
            <w:webHidden/>
          </w:rPr>
          <w:t>30</w:t>
        </w:r>
        <w:r>
          <w:rPr>
            <w:noProof/>
            <w:webHidden/>
          </w:rPr>
          <w:fldChar w:fldCharType="end"/>
        </w:r>
      </w:hyperlink>
    </w:p>
    <w:p w:rsidR="001E476F" w:rsidRDefault="001E476F">
      <w:pPr>
        <w:pStyle w:val="TOC1"/>
        <w:tabs>
          <w:tab w:val="right" w:leader="dot" w:pos="9345"/>
        </w:tabs>
        <w:rPr>
          <w:noProof/>
          <w:lang w:val="ru-RU" w:eastAsia="ru-RU"/>
        </w:rPr>
      </w:pPr>
      <w:hyperlink w:anchor="_Toc413012543" w:history="1">
        <w:r w:rsidRPr="00203B97">
          <w:rPr>
            <w:rStyle w:val="Hyperlink"/>
            <w:noProof/>
          </w:rPr>
          <w:t>Настаивание народа на народовластии</w:t>
        </w:r>
        <w:r>
          <w:rPr>
            <w:noProof/>
            <w:webHidden/>
          </w:rPr>
          <w:tab/>
        </w:r>
        <w:r>
          <w:rPr>
            <w:noProof/>
            <w:webHidden/>
          </w:rPr>
          <w:fldChar w:fldCharType="begin"/>
        </w:r>
        <w:r>
          <w:rPr>
            <w:noProof/>
            <w:webHidden/>
          </w:rPr>
          <w:instrText xml:space="preserve"> PAGEREF _Toc413012543 \h </w:instrText>
        </w:r>
        <w:r>
          <w:rPr>
            <w:noProof/>
            <w:webHidden/>
          </w:rPr>
        </w:r>
        <w:r>
          <w:rPr>
            <w:noProof/>
            <w:webHidden/>
          </w:rPr>
          <w:fldChar w:fldCharType="separate"/>
        </w:r>
        <w:r>
          <w:rPr>
            <w:noProof/>
            <w:webHidden/>
          </w:rPr>
          <w:t>30</w:t>
        </w:r>
        <w:r>
          <w:rPr>
            <w:noProof/>
            <w:webHidden/>
          </w:rPr>
          <w:fldChar w:fldCharType="end"/>
        </w:r>
      </w:hyperlink>
    </w:p>
    <w:p w:rsidR="001E476F" w:rsidRDefault="001E476F">
      <w:pPr>
        <w:pStyle w:val="TOC1"/>
        <w:tabs>
          <w:tab w:val="right" w:leader="dot" w:pos="9345"/>
        </w:tabs>
        <w:rPr>
          <w:noProof/>
          <w:lang w:val="ru-RU" w:eastAsia="ru-RU"/>
        </w:rPr>
      </w:pPr>
      <w:hyperlink w:anchor="_Toc413012544" w:history="1">
        <w:r w:rsidRPr="00203B97">
          <w:rPr>
            <w:rStyle w:val="Hyperlink"/>
            <w:noProof/>
          </w:rPr>
          <w:t>Деление на своих и чужих имеет корни в идеологии</w:t>
        </w:r>
        <w:r>
          <w:rPr>
            <w:noProof/>
            <w:webHidden/>
          </w:rPr>
          <w:tab/>
        </w:r>
        <w:r>
          <w:rPr>
            <w:noProof/>
            <w:webHidden/>
          </w:rPr>
          <w:fldChar w:fldCharType="begin"/>
        </w:r>
        <w:r>
          <w:rPr>
            <w:noProof/>
            <w:webHidden/>
          </w:rPr>
          <w:instrText xml:space="preserve"> PAGEREF _Toc413012544 \h </w:instrText>
        </w:r>
        <w:r>
          <w:rPr>
            <w:noProof/>
            <w:webHidden/>
          </w:rPr>
        </w:r>
        <w:r>
          <w:rPr>
            <w:noProof/>
            <w:webHidden/>
          </w:rPr>
          <w:fldChar w:fldCharType="separate"/>
        </w:r>
        <w:r>
          <w:rPr>
            <w:noProof/>
            <w:webHidden/>
          </w:rPr>
          <w:t>31</w:t>
        </w:r>
        <w:r>
          <w:rPr>
            <w:noProof/>
            <w:webHidden/>
          </w:rPr>
          <w:fldChar w:fldCharType="end"/>
        </w:r>
      </w:hyperlink>
    </w:p>
    <w:p w:rsidR="001E476F" w:rsidRDefault="001E476F">
      <w:pPr>
        <w:pStyle w:val="TOC1"/>
        <w:tabs>
          <w:tab w:val="right" w:leader="dot" w:pos="9345"/>
        </w:tabs>
        <w:rPr>
          <w:noProof/>
          <w:lang w:val="ru-RU" w:eastAsia="ru-RU"/>
        </w:rPr>
      </w:pPr>
      <w:hyperlink w:anchor="_Toc413012545" w:history="1">
        <w:r w:rsidRPr="00203B97">
          <w:rPr>
            <w:rStyle w:val="Hyperlink"/>
            <w:noProof/>
          </w:rPr>
          <w:t>Список основных основ Революции</w:t>
        </w:r>
        <w:r>
          <w:rPr>
            <w:noProof/>
            <w:webHidden/>
          </w:rPr>
          <w:tab/>
        </w:r>
        <w:r>
          <w:rPr>
            <w:noProof/>
            <w:webHidden/>
          </w:rPr>
          <w:fldChar w:fldCharType="begin"/>
        </w:r>
        <w:r>
          <w:rPr>
            <w:noProof/>
            <w:webHidden/>
          </w:rPr>
          <w:instrText xml:space="preserve"> PAGEREF _Toc413012545 \h </w:instrText>
        </w:r>
        <w:r>
          <w:rPr>
            <w:noProof/>
            <w:webHidden/>
          </w:rPr>
        </w:r>
        <w:r>
          <w:rPr>
            <w:noProof/>
            <w:webHidden/>
          </w:rPr>
          <w:fldChar w:fldCharType="separate"/>
        </w:r>
        <w:r>
          <w:rPr>
            <w:noProof/>
            <w:webHidden/>
          </w:rPr>
          <w:t>31</w:t>
        </w:r>
        <w:r>
          <w:rPr>
            <w:noProof/>
            <w:webHidden/>
          </w:rPr>
          <w:fldChar w:fldCharType="end"/>
        </w:r>
      </w:hyperlink>
    </w:p>
    <w:p w:rsidR="001E476F" w:rsidRDefault="001E476F">
      <w:pPr>
        <w:pStyle w:val="TOC1"/>
        <w:tabs>
          <w:tab w:val="right" w:leader="dot" w:pos="9345"/>
        </w:tabs>
        <w:rPr>
          <w:noProof/>
          <w:lang w:val="ru-RU" w:eastAsia="ru-RU"/>
        </w:rPr>
      </w:pPr>
      <w:hyperlink w:anchor="_Toc413012546" w:history="1">
        <w:r w:rsidRPr="00203B97">
          <w:rPr>
            <w:rStyle w:val="Hyperlink"/>
            <w:noProof/>
          </w:rPr>
          <w:t>Участие 40 миллионов человек является показателем доверия</w:t>
        </w:r>
        <w:r>
          <w:rPr>
            <w:noProof/>
            <w:webHidden/>
          </w:rPr>
          <w:tab/>
        </w:r>
        <w:r>
          <w:rPr>
            <w:noProof/>
            <w:webHidden/>
          </w:rPr>
          <w:fldChar w:fldCharType="begin"/>
        </w:r>
        <w:r>
          <w:rPr>
            <w:noProof/>
            <w:webHidden/>
          </w:rPr>
          <w:instrText xml:space="preserve"> PAGEREF _Toc413012546 \h </w:instrText>
        </w:r>
        <w:r>
          <w:rPr>
            <w:noProof/>
            <w:webHidden/>
          </w:rPr>
        </w:r>
        <w:r>
          <w:rPr>
            <w:noProof/>
            <w:webHidden/>
          </w:rPr>
          <w:fldChar w:fldCharType="separate"/>
        </w:r>
        <w:r>
          <w:rPr>
            <w:noProof/>
            <w:webHidden/>
          </w:rPr>
          <w:t>31</w:t>
        </w:r>
        <w:r>
          <w:rPr>
            <w:noProof/>
            <w:webHidden/>
          </w:rPr>
          <w:fldChar w:fldCharType="end"/>
        </w:r>
      </w:hyperlink>
    </w:p>
    <w:p w:rsidR="001E476F" w:rsidRDefault="001E476F">
      <w:pPr>
        <w:pStyle w:val="TOC1"/>
        <w:tabs>
          <w:tab w:val="right" w:leader="dot" w:pos="9345"/>
        </w:tabs>
        <w:rPr>
          <w:noProof/>
          <w:lang w:val="ru-RU" w:eastAsia="ru-RU"/>
        </w:rPr>
      </w:pPr>
      <w:hyperlink w:anchor="_Toc413012547" w:history="1">
        <w:r w:rsidRPr="00203B97">
          <w:rPr>
            <w:rStyle w:val="Hyperlink"/>
            <w:noProof/>
          </w:rPr>
          <w:t>Продолжение прочного участия народа на выборах</w:t>
        </w:r>
        <w:r>
          <w:rPr>
            <w:noProof/>
            <w:webHidden/>
          </w:rPr>
          <w:tab/>
        </w:r>
        <w:r>
          <w:rPr>
            <w:noProof/>
            <w:webHidden/>
          </w:rPr>
          <w:fldChar w:fldCharType="begin"/>
        </w:r>
        <w:r>
          <w:rPr>
            <w:noProof/>
            <w:webHidden/>
          </w:rPr>
          <w:instrText xml:space="preserve"> PAGEREF _Toc413012547 \h </w:instrText>
        </w:r>
        <w:r>
          <w:rPr>
            <w:noProof/>
            <w:webHidden/>
          </w:rPr>
        </w:r>
        <w:r>
          <w:rPr>
            <w:noProof/>
            <w:webHidden/>
          </w:rPr>
          <w:fldChar w:fldCharType="separate"/>
        </w:r>
        <w:r>
          <w:rPr>
            <w:noProof/>
            <w:webHidden/>
          </w:rPr>
          <w:t>32</w:t>
        </w:r>
        <w:r>
          <w:rPr>
            <w:noProof/>
            <w:webHidden/>
          </w:rPr>
          <w:fldChar w:fldCharType="end"/>
        </w:r>
      </w:hyperlink>
    </w:p>
    <w:p w:rsidR="001E476F" w:rsidRDefault="001E476F">
      <w:pPr>
        <w:pStyle w:val="TOC1"/>
        <w:tabs>
          <w:tab w:val="right" w:leader="dot" w:pos="9345"/>
        </w:tabs>
        <w:rPr>
          <w:noProof/>
          <w:lang w:val="ru-RU" w:eastAsia="ru-RU"/>
        </w:rPr>
      </w:pPr>
      <w:hyperlink w:anchor="_Toc413012548" w:history="1">
        <w:r w:rsidRPr="00203B97">
          <w:rPr>
            <w:rStyle w:val="Hyperlink"/>
            <w:noProof/>
          </w:rPr>
          <w:t>Защита исламской формы строя</w:t>
        </w:r>
        <w:r>
          <w:rPr>
            <w:noProof/>
            <w:webHidden/>
          </w:rPr>
          <w:tab/>
        </w:r>
        <w:r>
          <w:rPr>
            <w:noProof/>
            <w:webHidden/>
          </w:rPr>
          <w:fldChar w:fldCharType="begin"/>
        </w:r>
        <w:r>
          <w:rPr>
            <w:noProof/>
            <w:webHidden/>
          </w:rPr>
          <w:instrText xml:space="preserve"> PAGEREF _Toc413012548 \h </w:instrText>
        </w:r>
        <w:r>
          <w:rPr>
            <w:noProof/>
            <w:webHidden/>
          </w:rPr>
        </w:r>
        <w:r>
          <w:rPr>
            <w:noProof/>
            <w:webHidden/>
          </w:rPr>
          <w:fldChar w:fldCharType="separate"/>
        </w:r>
        <w:r>
          <w:rPr>
            <w:noProof/>
            <w:webHidden/>
          </w:rPr>
          <w:t>32</w:t>
        </w:r>
        <w:r>
          <w:rPr>
            <w:noProof/>
            <w:webHidden/>
          </w:rPr>
          <w:fldChar w:fldCharType="end"/>
        </w:r>
      </w:hyperlink>
    </w:p>
    <w:p w:rsidR="001E476F" w:rsidRDefault="001E476F">
      <w:pPr>
        <w:pStyle w:val="TOC1"/>
        <w:tabs>
          <w:tab w:val="right" w:leader="dot" w:pos="9345"/>
        </w:tabs>
        <w:rPr>
          <w:noProof/>
          <w:lang w:val="ru-RU" w:eastAsia="ru-RU"/>
        </w:rPr>
      </w:pPr>
      <w:hyperlink w:anchor="_Toc413012549" w:history="1">
        <w:r w:rsidRPr="00203B97">
          <w:rPr>
            <w:rStyle w:val="Hyperlink"/>
            <w:noProof/>
          </w:rPr>
          <w:t>День Кудс является демонстрацией сущности народа</w:t>
        </w:r>
        <w:r>
          <w:rPr>
            <w:noProof/>
            <w:webHidden/>
          </w:rPr>
          <w:tab/>
        </w:r>
        <w:r>
          <w:rPr>
            <w:noProof/>
            <w:webHidden/>
          </w:rPr>
          <w:fldChar w:fldCharType="begin"/>
        </w:r>
        <w:r>
          <w:rPr>
            <w:noProof/>
            <w:webHidden/>
          </w:rPr>
          <w:instrText xml:space="preserve"> PAGEREF _Toc413012549 \h </w:instrText>
        </w:r>
        <w:r>
          <w:rPr>
            <w:noProof/>
            <w:webHidden/>
          </w:rPr>
        </w:r>
        <w:r>
          <w:rPr>
            <w:noProof/>
            <w:webHidden/>
          </w:rPr>
          <w:fldChar w:fldCharType="separate"/>
        </w:r>
        <w:r>
          <w:rPr>
            <w:noProof/>
            <w:webHidden/>
          </w:rPr>
          <w:t>32</w:t>
        </w:r>
        <w:r>
          <w:rPr>
            <w:noProof/>
            <w:webHidden/>
          </w:rPr>
          <w:fldChar w:fldCharType="end"/>
        </w:r>
      </w:hyperlink>
    </w:p>
    <w:p w:rsidR="001E476F" w:rsidRDefault="001E476F">
      <w:pPr>
        <w:pStyle w:val="TOC1"/>
        <w:tabs>
          <w:tab w:val="right" w:leader="dot" w:pos="9345"/>
        </w:tabs>
        <w:rPr>
          <w:noProof/>
          <w:lang w:val="ru-RU" w:eastAsia="ru-RU"/>
        </w:rPr>
      </w:pPr>
      <w:hyperlink w:anchor="_Toc413012550" w:history="1">
        <w:r w:rsidRPr="00203B97">
          <w:rPr>
            <w:rStyle w:val="Hyperlink"/>
            <w:noProof/>
          </w:rPr>
          <w:t>Чем запутаннее строй, тем запутаннее заговоры врага</w:t>
        </w:r>
        <w:r>
          <w:rPr>
            <w:noProof/>
            <w:webHidden/>
          </w:rPr>
          <w:tab/>
        </w:r>
        <w:r>
          <w:rPr>
            <w:noProof/>
            <w:webHidden/>
          </w:rPr>
          <w:fldChar w:fldCharType="begin"/>
        </w:r>
        <w:r>
          <w:rPr>
            <w:noProof/>
            <w:webHidden/>
          </w:rPr>
          <w:instrText xml:space="preserve"> PAGEREF _Toc413012550 \h </w:instrText>
        </w:r>
        <w:r>
          <w:rPr>
            <w:noProof/>
            <w:webHidden/>
          </w:rPr>
        </w:r>
        <w:r>
          <w:rPr>
            <w:noProof/>
            <w:webHidden/>
          </w:rPr>
          <w:fldChar w:fldCharType="separate"/>
        </w:r>
        <w:r>
          <w:rPr>
            <w:noProof/>
            <w:webHidden/>
          </w:rPr>
          <w:t>32</w:t>
        </w:r>
        <w:r>
          <w:rPr>
            <w:noProof/>
            <w:webHidden/>
          </w:rPr>
          <w:fldChar w:fldCharType="end"/>
        </w:r>
      </w:hyperlink>
    </w:p>
    <w:p w:rsidR="001E476F" w:rsidRDefault="001E476F">
      <w:pPr>
        <w:pStyle w:val="TOC1"/>
        <w:tabs>
          <w:tab w:val="right" w:leader="dot" w:pos="9345"/>
        </w:tabs>
        <w:rPr>
          <w:noProof/>
          <w:lang w:val="ru-RU" w:eastAsia="ru-RU"/>
        </w:rPr>
      </w:pPr>
      <w:hyperlink w:anchor="_Toc413012551" w:history="1">
        <w:r w:rsidRPr="00203B97">
          <w:rPr>
            <w:rStyle w:val="Hyperlink"/>
            <w:noProof/>
          </w:rPr>
          <w:t>Прогресс и развитие тушат огонь врага</w:t>
        </w:r>
        <w:r>
          <w:rPr>
            <w:noProof/>
            <w:webHidden/>
          </w:rPr>
          <w:tab/>
        </w:r>
        <w:r>
          <w:rPr>
            <w:noProof/>
            <w:webHidden/>
          </w:rPr>
          <w:fldChar w:fldCharType="begin"/>
        </w:r>
        <w:r>
          <w:rPr>
            <w:noProof/>
            <w:webHidden/>
          </w:rPr>
          <w:instrText xml:space="preserve"> PAGEREF _Toc413012551 \h </w:instrText>
        </w:r>
        <w:r>
          <w:rPr>
            <w:noProof/>
            <w:webHidden/>
          </w:rPr>
        </w:r>
        <w:r>
          <w:rPr>
            <w:noProof/>
            <w:webHidden/>
          </w:rPr>
          <w:fldChar w:fldCharType="separate"/>
        </w:r>
        <w:r>
          <w:rPr>
            <w:noProof/>
            <w:webHidden/>
          </w:rPr>
          <w:t>33</w:t>
        </w:r>
        <w:r>
          <w:rPr>
            <w:noProof/>
            <w:webHidden/>
          </w:rPr>
          <w:fldChar w:fldCharType="end"/>
        </w:r>
      </w:hyperlink>
    </w:p>
    <w:p w:rsidR="001E476F" w:rsidRDefault="001E476F">
      <w:pPr>
        <w:pStyle w:val="TOC1"/>
        <w:tabs>
          <w:tab w:val="right" w:leader="dot" w:pos="9345"/>
        </w:tabs>
        <w:rPr>
          <w:noProof/>
          <w:lang w:val="ru-RU" w:eastAsia="ru-RU"/>
        </w:rPr>
      </w:pPr>
      <w:hyperlink w:anchor="_Toc413012552" w:history="1">
        <w:r w:rsidRPr="00203B97">
          <w:rPr>
            <w:rStyle w:val="Hyperlink"/>
            <w:noProof/>
          </w:rPr>
          <w:t>Враг целится в веру, просвещенность и волю народа</w:t>
        </w:r>
        <w:r>
          <w:rPr>
            <w:noProof/>
            <w:webHidden/>
          </w:rPr>
          <w:tab/>
        </w:r>
        <w:r>
          <w:rPr>
            <w:noProof/>
            <w:webHidden/>
          </w:rPr>
          <w:fldChar w:fldCharType="begin"/>
        </w:r>
        <w:r>
          <w:rPr>
            <w:noProof/>
            <w:webHidden/>
          </w:rPr>
          <w:instrText xml:space="preserve"> PAGEREF _Toc413012552 \h </w:instrText>
        </w:r>
        <w:r>
          <w:rPr>
            <w:noProof/>
            <w:webHidden/>
          </w:rPr>
        </w:r>
        <w:r>
          <w:rPr>
            <w:noProof/>
            <w:webHidden/>
          </w:rPr>
          <w:fldChar w:fldCharType="separate"/>
        </w:r>
        <w:r>
          <w:rPr>
            <w:noProof/>
            <w:webHidden/>
          </w:rPr>
          <w:t>33</w:t>
        </w:r>
        <w:r>
          <w:rPr>
            <w:noProof/>
            <w:webHidden/>
          </w:rPr>
          <w:fldChar w:fldCharType="end"/>
        </w:r>
      </w:hyperlink>
    </w:p>
    <w:p w:rsidR="001E476F" w:rsidRDefault="001E476F">
      <w:pPr>
        <w:pStyle w:val="TOC1"/>
        <w:tabs>
          <w:tab w:val="right" w:leader="dot" w:pos="9345"/>
        </w:tabs>
        <w:rPr>
          <w:noProof/>
          <w:lang w:val="ru-RU" w:eastAsia="ru-RU"/>
        </w:rPr>
      </w:pPr>
      <w:hyperlink w:anchor="_Toc413012553" w:history="1">
        <w:r w:rsidRPr="00203B97">
          <w:rPr>
            <w:rStyle w:val="Hyperlink"/>
            <w:noProof/>
          </w:rPr>
          <w:t>Рабочим направлением врагов является:</w:t>
        </w:r>
        <w:r>
          <w:rPr>
            <w:noProof/>
            <w:webHidden/>
          </w:rPr>
          <w:tab/>
        </w:r>
        <w:r>
          <w:rPr>
            <w:noProof/>
            <w:webHidden/>
          </w:rPr>
          <w:fldChar w:fldCharType="begin"/>
        </w:r>
        <w:r>
          <w:rPr>
            <w:noProof/>
            <w:webHidden/>
          </w:rPr>
          <w:instrText xml:space="preserve"> PAGEREF _Toc413012553 \h </w:instrText>
        </w:r>
        <w:r>
          <w:rPr>
            <w:noProof/>
            <w:webHidden/>
          </w:rPr>
        </w:r>
        <w:r>
          <w:rPr>
            <w:noProof/>
            <w:webHidden/>
          </w:rPr>
          <w:fldChar w:fldCharType="separate"/>
        </w:r>
        <w:r>
          <w:rPr>
            <w:noProof/>
            <w:webHidden/>
          </w:rPr>
          <w:t>33</w:t>
        </w:r>
        <w:r>
          <w:rPr>
            <w:noProof/>
            <w:webHidden/>
          </w:rPr>
          <w:fldChar w:fldCharType="end"/>
        </w:r>
      </w:hyperlink>
    </w:p>
    <w:p w:rsidR="001E476F" w:rsidRDefault="001E476F">
      <w:pPr>
        <w:pStyle w:val="TOC1"/>
        <w:tabs>
          <w:tab w:val="left" w:pos="440"/>
          <w:tab w:val="right" w:leader="dot" w:pos="9345"/>
        </w:tabs>
        <w:rPr>
          <w:noProof/>
          <w:lang w:val="ru-RU" w:eastAsia="ru-RU"/>
        </w:rPr>
      </w:pPr>
      <w:hyperlink w:anchor="_Toc413012554" w:history="1">
        <w:r w:rsidRPr="00203B97">
          <w:rPr>
            <w:rStyle w:val="Hyperlink"/>
            <w:noProof/>
          </w:rPr>
          <w:t>1)</w:t>
        </w:r>
        <w:r>
          <w:rPr>
            <w:noProof/>
            <w:lang w:val="ru-RU" w:eastAsia="ru-RU"/>
          </w:rPr>
          <w:tab/>
        </w:r>
        <w:r w:rsidRPr="00203B97">
          <w:rPr>
            <w:rStyle w:val="Hyperlink"/>
            <w:noProof/>
          </w:rPr>
          <w:t>навязывание состояния тупика</w:t>
        </w:r>
        <w:r>
          <w:rPr>
            <w:noProof/>
            <w:webHidden/>
          </w:rPr>
          <w:tab/>
        </w:r>
        <w:r>
          <w:rPr>
            <w:noProof/>
            <w:webHidden/>
          </w:rPr>
          <w:fldChar w:fldCharType="begin"/>
        </w:r>
        <w:r>
          <w:rPr>
            <w:noProof/>
            <w:webHidden/>
          </w:rPr>
          <w:instrText xml:space="preserve"> PAGEREF _Toc413012554 \h </w:instrText>
        </w:r>
        <w:r>
          <w:rPr>
            <w:noProof/>
            <w:webHidden/>
          </w:rPr>
        </w:r>
        <w:r>
          <w:rPr>
            <w:noProof/>
            <w:webHidden/>
          </w:rPr>
          <w:fldChar w:fldCharType="separate"/>
        </w:r>
        <w:r>
          <w:rPr>
            <w:noProof/>
            <w:webHidden/>
          </w:rPr>
          <w:t>33</w:t>
        </w:r>
        <w:r>
          <w:rPr>
            <w:noProof/>
            <w:webHidden/>
          </w:rPr>
          <w:fldChar w:fldCharType="end"/>
        </w:r>
      </w:hyperlink>
    </w:p>
    <w:p w:rsidR="001E476F" w:rsidRDefault="001E476F">
      <w:pPr>
        <w:pStyle w:val="TOC1"/>
        <w:tabs>
          <w:tab w:val="right" w:leader="dot" w:pos="9345"/>
        </w:tabs>
        <w:rPr>
          <w:noProof/>
          <w:lang w:val="ru-RU" w:eastAsia="ru-RU"/>
        </w:rPr>
      </w:pPr>
      <w:hyperlink w:anchor="_Toc413012555" w:history="1">
        <w:r w:rsidRPr="00203B97">
          <w:rPr>
            <w:rStyle w:val="Hyperlink"/>
            <w:noProof/>
          </w:rPr>
          <w:t>Рабочим направлением врагов является:</w:t>
        </w:r>
        <w:r>
          <w:rPr>
            <w:noProof/>
            <w:webHidden/>
          </w:rPr>
          <w:tab/>
        </w:r>
        <w:r>
          <w:rPr>
            <w:noProof/>
            <w:webHidden/>
          </w:rPr>
          <w:fldChar w:fldCharType="begin"/>
        </w:r>
        <w:r>
          <w:rPr>
            <w:noProof/>
            <w:webHidden/>
          </w:rPr>
          <w:instrText xml:space="preserve"> PAGEREF _Toc413012555 \h </w:instrText>
        </w:r>
        <w:r>
          <w:rPr>
            <w:noProof/>
            <w:webHidden/>
          </w:rPr>
        </w:r>
        <w:r>
          <w:rPr>
            <w:noProof/>
            <w:webHidden/>
          </w:rPr>
          <w:fldChar w:fldCharType="separate"/>
        </w:r>
        <w:r>
          <w:rPr>
            <w:noProof/>
            <w:webHidden/>
          </w:rPr>
          <w:t>34</w:t>
        </w:r>
        <w:r>
          <w:rPr>
            <w:noProof/>
            <w:webHidden/>
          </w:rPr>
          <w:fldChar w:fldCharType="end"/>
        </w:r>
      </w:hyperlink>
    </w:p>
    <w:p w:rsidR="001E476F" w:rsidRDefault="001E476F">
      <w:pPr>
        <w:pStyle w:val="TOC1"/>
        <w:tabs>
          <w:tab w:val="left" w:pos="440"/>
          <w:tab w:val="right" w:leader="dot" w:pos="9345"/>
        </w:tabs>
        <w:rPr>
          <w:noProof/>
          <w:lang w:val="ru-RU" w:eastAsia="ru-RU"/>
        </w:rPr>
      </w:pPr>
      <w:hyperlink w:anchor="_Toc413012556" w:history="1">
        <w:r w:rsidRPr="00203B97">
          <w:rPr>
            <w:rStyle w:val="Hyperlink"/>
            <w:noProof/>
          </w:rPr>
          <w:t>2)</w:t>
        </w:r>
        <w:r>
          <w:rPr>
            <w:noProof/>
            <w:lang w:val="ru-RU" w:eastAsia="ru-RU"/>
          </w:rPr>
          <w:tab/>
        </w:r>
        <w:r w:rsidRPr="00203B97">
          <w:rPr>
            <w:rStyle w:val="Hyperlink"/>
            <w:noProof/>
          </w:rPr>
          <w:t>создание разногласий</w:t>
        </w:r>
        <w:r>
          <w:rPr>
            <w:noProof/>
            <w:webHidden/>
          </w:rPr>
          <w:tab/>
        </w:r>
        <w:r>
          <w:rPr>
            <w:noProof/>
            <w:webHidden/>
          </w:rPr>
          <w:fldChar w:fldCharType="begin"/>
        </w:r>
        <w:r>
          <w:rPr>
            <w:noProof/>
            <w:webHidden/>
          </w:rPr>
          <w:instrText xml:space="preserve"> PAGEREF _Toc413012556 \h </w:instrText>
        </w:r>
        <w:r>
          <w:rPr>
            <w:noProof/>
            <w:webHidden/>
          </w:rPr>
        </w:r>
        <w:r>
          <w:rPr>
            <w:noProof/>
            <w:webHidden/>
          </w:rPr>
          <w:fldChar w:fldCharType="separate"/>
        </w:r>
        <w:r>
          <w:rPr>
            <w:noProof/>
            <w:webHidden/>
          </w:rPr>
          <w:t>34</w:t>
        </w:r>
        <w:r>
          <w:rPr>
            <w:noProof/>
            <w:webHidden/>
          </w:rPr>
          <w:fldChar w:fldCharType="end"/>
        </w:r>
      </w:hyperlink>
    </w:p>
    <w:p w:rsidR="001E476F" w:rsidRDefault="001E476F">
      <w:pPr>
        <w:pStyle w:val="TOC1"/>
        <w:tabs>
          <w:tab w:val="right" w:leader="dot" w:pos="9345"/>
        </w:tabs>
        <w:rPr>
          <w:noProof/>
          <w:lang w:val="ru-RU" w:eastAsia="ru-RU"/>
        </w:rPr>
      </w:pPr>
      <w:hyperlink w:anchor="_Toc413012557" w:history="1">
        <w:r w:rsidRPr="00203B97">
          <w:rPr>
            <w:rStyle w:val="Hyperlink"/>
            <w:noProof/>
          </w:rPr>
          <w:t>Рабочим направлением врагов является:</w:t>
        </w:r>
        <w:r>
          <w:rPr>
            <w:noProof/>
            <w:webHidden/>
          </w:rPr>
          <w:tab/>
        </w:r>
        <w:r>
          <w:rPr>
            <w:noProof/>
            <w:webHidden/>
          </w:rPr>
          <w:fldChar w:fldCharType="begin"/>
        </w:r>
        <w:r>
          <w:rPr>
            <w:noProof/>
            <w:webHidden/>
          </w:rPr>
          <w:instrText xml:space="preserve"> PAGEREF _Toc413012557 \h </w:instrText>
        </w:r>
        <w:r>
          <w:rPr>
            <w:noProof/>
            <w:webHidden/>
          </w:rPr>
        </w:r>
        <w:r>
          <w:rPr>
            <w:noProof/>
            <w:webHidden/>
          </w:rPr>
          <w:fldChar w:fldCharType="separate"/>
        </w:r>
        <w:r>
          <w:rPr>
            <w:noProof/>
            <w:webHidden/>
          </w:rPr>
          <w:t>35</w:t>
        </w:r>
        <w:r>
          <w:rPr>
            <w:noProof/>
            <w:webHidden/>
          </w:rPr>
          <w:fldChar w:fldCharType="end"/>
        </w:r>
      </w:hyperlink>
    </w:p>
    <w:p w:rsidR="001E476F" w:rsidRDefault="001E476F">
      <w:pPr>
        <w:pStyle w:val="TOC1"/>
        <w:tabs>
          <w:tab w:val="left" w:pos="440"/>
          <w:tab w:val="right" w:leader="dot" w:pos="9345"/>
        </w:tabs>
        <w:rPr>
          <w:noProof/>
          <w:lang w:val="ru-RU" w:eastAsia="ru-RU"/>
        </w:rPr>
      </w:pPr>
      <w:hyperlink w:anchor="_Toc413012558" w:history="1">
        <w:r w:rsidRPr="00203B97">
          <w:rPr>
            <w:rStyle w:val="Hyperlink"/>
            <w:noProof/>
          </w:rPr>
          <w:t>3)</w:t>
        </w:r>
        <w:r>
          <w:rPr>
            <w:noProof/>
            <w:lang w:val="ru-RU" w:eastAsia="ru-RU"/>
          </w:rPr>
          <w:tab/>
        </w:r>
        <w:r w:rsidRPr="00203B97">
          <w:rPr>
            <w:rStyle w:val="Hyperlink"/>
            <w:noProof/>
          </w:rPr>
          <w:t>отвлечениение сознания народа от вражды врага</w:t>
        </w:r>
        <w:r>
          <w:rPr>
            <w:noProof/>
            <w:webHidden/>
          </w:rPr>
          <w:tab/>
        </w:r>
        <w:r>
          <w:rPr>
            <w:noProof/>
            <w:webHidden/>
          </w:rPr>
          <w:fldChar w:fldCharType="begin"/>
        </w:r>
        <w:r>
          <w:rPr>
            <w:noProof/>
            <w:webHidden/>
          </w:rPr>
          <w:instrText xml:space="preserve"> PAGEREF _Toc413012558 \h </w:instrText>
        </w:r>
        <w:r>
          <w:rPr>
            <w:noProof/>
            <w:webHidden/>
          </w:rPr>
        </w:r>
        <w:r>
          <w:rPr>
            <w:noProof/>
            <w:webHidden/>
          </w:rPr>
          <w:fldChar w:fldCharType="separate"/>
        </w:r>
        <w:r>
          <w:rPr>
            <w:noProof/>
            <w:webHidden/>
          </w:rPr>
          <w:t>35</w:t>
        </w:r>
        <w:r>
          <w:rPr>
            <w:noProof/>
            <w:webHidden/>
          </w:rPr>
          <w:fldChar w:fldCharType="end"/>
        </w:r>
      </w:hyperlink>
    </w:p>
    <w:p w:rsidR="001E476F" w:rsidRDefault="001E476F">
      <w:pPr>
        <w:pStyle w:val="TOC1"/>
        <w:tabs>
          <w:tab w:val="right" w:leader="dot" w:pos="9345"/>
        </w:tabs>
        <w:rPr>
          <w:noProof/>
          <w:lang w:val="ru-RU" w:eastAsia="ru-RU"/>
        </w:rPr>
      </w:pPr>
      <w:hyperlink w:anchor="_Toc413012559" w:history="1">
        <w:r w:rsidRPr="00203B97">
          <w:rPr>
            <w:rStyle w:val="Hyperlink"/>
            <w:noProof/>
          </w:rPr>
          <w:t>Рабочим направлением врагов является:</w:t>
        </w:r>
        <w:r>
          <w:rPr>
            <w:noProof/>
            <w:webHidden/>
          </w:rPr>
          <w:tab/>
        </w:r>
        <w:r>
          <w:rPr>
            <w:noProof/>
            <w:webHidden/>
          </w:rPr>
          <w:fldChar w:fldCharType="begin"/>
        </w:r>
        <w:r>
          <w:rPr>
            <w:noProof/>
            <w:webHidden/>
          </w:rPr>
          <w:instrText xml:space="preserve"> PAGEREF _Toc413012559 \h </w:instrText>
        </w:r>
        <w:r>
          <w:rPr>
            <w:noProof/>
            <w:webHidden/>
          </w:rPr>
        </w:r>
        <w:r>
          <w:rPr>
            <w:noProof/>
            <w:webHidden/>
          </w:rPr>
          <w:fldChar w:fldCharType="separate"/>
        </w:r>
        <w:r>
          <w:rPr>
            <w:noProof/>
            <w:webHidden/>
          </w:rPr>
          <w:t>35</w:t>
        </w:r>
        <w:r>
          <w:rPr>
            <w:noProof/>
            <w:webHidden/>
          </w:rPr>
          <w:fldChar w:fldCharType="end"/>
        </w:r>
      </w:hyperlink>
    </w:p>
    <w:p w:rsidR="001E476F" w:rsidRDefault="001E476F">
      <w:pPr>
        <w:pStyle w:val="TOC1"/>
        <w:tabs>
          <w:tab w:val="left" w:pos="440"/>
          <w:tab w:val="right" w:leader="dot" w:pos="9345"/>
        </w:tabs>
        <w:rPr>
          <w:noProof/>
          <w:lang w:val="ru-RU" w:eastAsia="ru-RU"/>
        </w:rPr>
      </w:pPr>
      <w:hyperlink w:anchor="_Toc413012560" w:history="1">
        <w:r w:rsidRPr="00203B97">
          <w:rPr>
            <w:rStyle w:val="Hyperlink"/>
            <w:noProof/>
          </w:rPr>
          <w:t>4)</w:t>
        </w:r>
        <w:r>
          <w:rPr>
            <w:noProof/>
            <w:lang w:val="ru-RU" w:eastAsia="ru-RU"/>
          </w:rPr>
          <w:tab/>
        </w:r>
        <w:r w:rsidRPr="00203B97">
          <w:rPr>
            <w:rStyle w:val="Hyperlink"/>
            <w:noProof/>
          </w:rPr>
          <w:t>лишение элиты внимательности</w:t>
        </w:r>
        <w:r>
          <w:rPr>
            <w:noProof/>
            <w:webHidden/>
          </w:rPr>
          <w:tab/>
        </w:r>
        <w:r>
          <w:rPr>
            <w:noProof/>
            <w:webHidden/>
          </w:rPr>
          <w:fldChar w:fldCharType="begin"/>
        </w:r>
        <w:r>
          <w:rPr>
            <w:noProof/>
            <w:webHidden/>
          </w:rPr>
          <w:instrText xml:space="preserve"> PAGEREF _Toc413012560 \h </w:instrText>
        </w:r>
        <w:r>
          <w:rPr>
            <w:noProof/>
            <w:webHidden/>
          </w:rPr>
        </w:r>
        <w:r>
          <w:rPr>
            <w:noProof/>
            <w:webHidden/>
          </w:rPr>
          <w:fldChar w:fldCharType="separate"/>
        </w:r>
        <w:r>
          <w:rPr>
            <w:noProof/>
            <w:webHidden/>
          </w:rPr>
          <w:t>35</w:t>
        </w:r>
        <w:r>
          <w:rPr>
            <w:noProof/>
            <w:webHidden/>
          </w:rPr>
          <w:fldChar w:fldCharType="end"/>
        </w:r>
      </w:hyperlink>
    </w:p>
    <w:p w:rsidR="001E476F" w:rsidRDefault="001E476F">
      <w:pPr>
        <w:pStyle w:val="TOC1"/>
        <w:tabs>
          <w:tab w:val="right" w:leader="dot" w:pos="9345"/>
        </w:tabs>
        <w:rPr>
          <w:noProof/>
          <w:lang w:val="ru-RU" w:eastAsia="ru-RU"/>
        </w:rPr>
      </w:pPr>
      <w:hyperlink w:anchor="_Toc413012561" w:history="1">
        <w:r w:rsidRPr="00203B97">
          <w:rPr>
            <w:rStyle w:val="Hyperlink"/>
            <w:noProof/>
          </w:rPr>
          <w:t>Рабочим направлением врагов является:</w:t>
        </w:r>
        <w:r>
          <w:rPr>
            <w:noProof/>
            <w:webHidden/>
          </w:rPr>
          <w:tab/>
        </w:r>
        <w:r>
          <w:rPr>
            <w:noProof/>
            <w:webHidden/>
          </w:rPr>
          <w:fldChar w:fldCharType="begin"/>
        </w:r>
        <w:r>
          <w:rPr>
            <w:noProof/>
            <w:webHidden/>
          </w:rPr>
          <w:instrText xml:space="preserve"> PAGEREF _Toc413012561 \h </w:instrText>
        </w:r>
        <w:r>
          <w:rPr>
            <w:noProof/>
            <w:webHidden/>
          </w:rPr>
        </w:r>
        <w:r>
          <w:rPr>
            <w:noProof/>
            <w:webHidden/>
          </w:rPr>
          <w:fldChar w:fldCharType="separate"/>
        </w:r>
        <w:r>
          <w:rPr>
            <w:noProof/>
            <w:webHidden/>
          </w:rPr>
          <w:t>35</w:t>
        </w:r>
        <w:r>
          <w:rPr>
            <w:noProof/>
            <w:webHidden/>
          </w:rPr>
          <w:fldChar w:fldCharType="end"/>
        </w:r>
      </w:hyperlink>
    </w:p>
    <w:p w:rsidR="001E476F" w:rsidRDefault="001E476F">
      <w:pPr>
        <w:pStyle w:val="TOC1"/>
        <w:tabs>
          <w:tab w:val="left" w:pos="440"/>
          <w:tab w:val="right" w:leader="dot" w:pos="9345"/>
        </w:tabs>
        <w:rPr>
          <w:noProof/>
          <w:lang w:val="ru-RU" w:eastAsia="ru-RU"/>
        </w:rPr>
      </w:pPr>
      <w:hyperlink w:anchor="_Toc413012562" w:history="1">
        <w:r w:rsidRPr="00203B97">
          <w:rPr>
            <w:rStyle w:val="Hyperlink"/>
            <w:noProof/>
          </w:rPr>
          <w:t>5)</w:t>
        </w:r>
        <w:r>
          <w:rPr>
            <w:noProof/>
            <w:lang w:val="ru-RU" w:eastAsia="ru-RU"/>
          </w:rPr>
          <w:tab/>
        </w:r>
        <w:r w:rsidRPr="00203B97">
          <w:rPr>
            <w:rStyle w:val="Hyperlink"/>
            <w:noProof/>
          </w:rPr>
          <w:t>отвлечение в планах врага</w:t>
        </w:r>
        <w:r>
          <w:rPr>
            <w:noProof/>
            <w:webHidden/>
          </w:rPr>
          <w:tab/>
        </w:r>
        <w:r>
          <w:rPr>
            <w:noProof/>
            <w:webHidden/>
          </w:rPr>
          <w:fldChar w:fldCharType="begin"/>
        </w:r>
        <w:r>
          <w:rPr>
            <w:noProof/>
            <w:webHidden/>
          </w:rPr>
          <w:instrText xml:space="preserve"> PAGEREF _Toc413012562 \h </w:instrText>
        </w:r>
        <w:r>
          <w:rPr>
            <w:noProof/>
            <w:webHidden/>
          </w:rPr>
        </w:r>
        <w:r>
          <w:rPr>
            <w:noProof/>
            <w:webHidden/>
          </w:rPr>
          <w:fldChar w:fldCharType="separate"/>
        </w:r>
        <w:r>
          <w:rPr>
            <w:noProof/>
            <w:webHidden/>
          </w:rPr>
          <w:t>35</w:t>
        </w:r>
        <w:r>
          <w:rPr>
            <w:noProof/>
            <w:webHidden/>
          </w:rPr>
          <w:fldChar w:fldCharType="end"/>
        </w:r>
      </w:hyperlink>
    </w:p>
    <w:p w:rsidR="001E476F" w:rsidRDefault="001E476F">
      <w:pPr>
        <w:pStyle w:val="TOC1"/>
        <w:tabs>
          <w:tab w:val="right" w:leader="dot" w:pos="9345"/>
        </w:tabs>
        <w:rPr>
          <w:noProof/>
          <w:lang w:val="ru-RU" w:eastAsia="ru-RU"/>
        </w:rPr>
      </w:pPr>
      <w:hyperlink w:anchor="_Toc413012563" w:history="1">
        <w:r w:rsidRPr="00203B97">
          <w:rPr>
            <w:rStyle w:val="Hyperlink"/>
            <w:noProof/>
          </w:rPr>
          <w:t>Пропаганда является самым эффективным оружием</w:t>
        </w:r>
        <w:r>
          <w:rPr>
            <w:noProof/>
            <w:webHidden/>
          </w:rPr>
          <w:tab/>
        </w:r>
        <w:r>
          <w:rPr>
            <w:noProof/>
            <w:webHidden/>
          </w:rPr>
          <w:fldChar w:fldCharType="begin"/>
        </w:r>
        <w:r>
          <w:rPr>
            <w:noProof/>
            <w:webHidden/>
          </w:rPr>
          <w:instrText xml:space="preserve"> PAGEREF _Toc413012563 \h </w:instrText>
        </w:r>
        <w:r>
          <w:rPr>
            <w:noProof/>
            <w:webHidden/>
          </w:rPr>
        </w:r>
        <w:r>
          <w:rPr>
            <w:noProof/>
            <w:webHidden/>
          </w:rPr>
          <w:fldChar w:fldCharType="separate"/>
        </w:r>
        <w:r>
          <w:rPr>
            <w:noProof/>
            <w:webHidden/>
          </w:rPr>
          <w:t>36</w:t>
        </w:r>
        <w:r>
          <w:rPr>
            <w:noProof/>
            <w:webHidden/>
          </w:rPr>
          <w:fldChar w:fldCharType="end"/>
        </w:r>
      </w:hyperlink>
    </w:p>
    <w:p w:rsidR="001E476F" w:rsidRDefault="001E476F">
      <w:pPr>
        <w:pStyle w:val="TOC1"/>
        <w:tabs>
          <w:tab w:val="right" w:leader="dot" w:pos="9345"/>
        </w:tabs>
        <w:rPr>
          <w:noProof/>
          <w:lang w:val="ru-RU" w:eastAsia="ru-RU"/>
        </w:rPr>
      </w:pPr>
      <w:hyperlink w:anchor="_Toc413012564" w:history="1">
        <w:r w:rsidRPr="00203B97">
          <w:rPr>
            <w:rStyle w:val="Hyperlink"/>
            <w:noProof/>
          </w:rPr>
          <w:t>Ожидание осведомленности от элиты и политических групп</w:t>
        </w:r>
        <w:r>
          <w:rPr>
            <w:noProof/>
            <w:webHidden/>
          </w:rPr>
          <w:tab/>
        </w:r>
        <w:r>
          <w:rPr>
            <w:noProof/>
            <w:webHidden/>
          </w:rPr>
          <w:fldChar w:fldCharType="begin"/>
        </w:r>
        <w:r>
          <w:rPr>
            <w:noProof/>
            <w:webHidden/>
          </w:rPr>
          <w:instrText xml:space="preserve"> PAGEREF _Toc413012564 \h </w:instrText>
        </w:r>
        <w:r>
          <w:rPr>
            <w:noProof/>
            <w:webHidden/>
          </w:rPr>
        </w:r>
        <w:r>
          <w:rPr>
            <w:noProof/>
            <w:webHidden/>
          </w:rPr>
          <w:fldChar w:fldCharType="separate"/>
        </w:r>
        <w:r>
          <w:rPr>
            <w:noProof/>
            <w:webHidden/>
          </w:rPr>
          <w:t>36</w:t>
        </w:r>
        <w:r>
          <w:rPr>
            <w:noProof/>
            <w:webHidden/>
          </w:rPr>
          <w:fldChar w:fldCharType="end"/>
        </w:r>
      </w:hyperlink>
    </w:p>
    <w:p w:rsidR="001E476F" w:rsidRDefault="001E476F">
      <w:pPr>
        <w:pStyle w:val="TOC1"/>
        <w:tabs>
          <w:tab w:val="right" w:leader="dot" w:pos="9345"/>
        </w:tabs>
        <w:rPr>
          <w:noProof/>
          <w:lang w:val="ru-RU" w:eastAsia="ru-RU"/>
        </w:rPr>
      </w:pPr>
      <w:hyperlink w:anchor="_Toc413012565" w:history="1">
        <w:r w:rsidRPr="00203B97">
          <w:rPr>
            <w:rStyle w:val="Hyperlink"/>
            <w:noProof/>
          </w:rPr>
          <w:t>Смелость в понимании, страх перед Богом</w:t>
        </w:r>
        <w:r>
          <w:rPr>
            <w:noProof/>
            <w:webHidden/>
          </w:rPr>
          <w:tab/>
        </w:r>
        <w:r>
          <w:rPr>
            <w:noProof/>
            <w:webHidden/>
          </w:rPr>
          <w:fldChar w:fldCharType="begin"/>
        </w:r>
        <w:r>
          <w:rPr>
            <w:noProof/>
            <w:webHidden/>
          </w:rPr>
          <w:instrText xml:space="preserve"> PAGEREF _Toc413012565 \h </w:instrText>
        </w:r>
        <w:r>
          <w:rPr>
            <w:noProof/>
            <w:webHidden/>
          </w:rPr>
        </w:r>
        <w:r>
          <w:rPr>
            <w:noProof/>
            <w:webHidden/>
          </w:rPr>
          <w:fldChar w:fldCharType="separate"/>
        </w:r>
        <w:r>
          <w:rPr>
            <w:noProof/>
            <w:webHidden/>
          </w:rPr>
          <w:t>36</w:t>
        </w:r>
        <w:r>
          <w:rPr>
            <w:noProof/>
            <w:webHidden/>
          </w:rPr>
          <w:fldChar w:fldCharType="end"/>
        </w:r>
      </w:hyperlink>
    </w:p>
    <w:p w:rsidR="001E476F" w:rsidRDefault="001E476F">
      <w:pPr>
        <w:pStyle w:val="TOC1"/>
        <w:tabs>
          <w:tab w:val="right" w:leader="dot" w:pos="9345"/>
        </w:tabs>
        <w:rPr>
          <w:noProof/>
          <w:lang w:val="ru-RU" w:eastAsia="ru-RU"/>
        </w:rPr>
      </w:pPr>
      <w:hyperlink w:anchor="_Toc413012566" w:history="1">
        <w:r w:rsidRPr="00203B97">
          <w:rPr>
            <w:rStyle w:val="Hyperlink"/>
            <w:noProof/>
          </w:rPr>
          <w:t>Смутьянство, страх не перед Богом</w:t>
        </w:r>
        <w:r>
          <w:rPr>
            <w:noProof/>
            <w:webHidden/>
          </w:rPr>
          <w:tab/>
        </w:r>
        <w:r>
          <w:rPr>
            <w:noProof/>
            <w:webHidden/>
          </w:rPr>
          <w:fldChar w:fldCharType="begin"/>
        </w:r>
        <w:r>
          <w:rPr>
            <w:noProof/>
            <w:webHidden/>
          </w:rPr>
          <w:instrText xml:space="preserve"> PAGEREF _Toc413012566 \h </w:instrText>
        </w:r>
        <w:r>
          <w:rPr>
            <w:noProof/>
            <w:webHidden/>
          </w:rPr>
        </w:r>
        <w:r>
          <w:rPr>
            <w:noProof/>
            <w:webHidden/>
          </w:rPr>
          <w:fldChar w:fldCharType="separate"/>
        </w:r>
        <w:r>
          <w:rPr>
            <w:noProof/>
            <w:webHidden/>
          </w:rPr>
          <w:t>37</w:t>
        </w:r>
        <w:r>
          <w:rPr>
            <w:noProof/>
            <w:webHidden/>
          </w:rPr>
          <w:fldChar w:fldCharType="end"/>
        </w:r>
      </w:hyperlink>
    </w:p>
    <w:p w:rsidR="001E476F" w:rsidRDefault="001E476F">
      <w:pPr>
        <w:pStyle w:val="TOC1"/>
        <w:tabs>
          <w:tab w:val="right" w:leader="dot" w:pos="9345"/>
        </w:tabs>
        <w:rPr>
          <w:noProof/>
          <w:lang w:val="ru-RU" w:eastAsia="ru-RU"/>
        </w:rPr>
      </w:pPr>
      <w:hyperlink w:anchor="_Toc413012567" w:history="1">
        <w:r w:rsidRPr="00203B97">
          <w:rPr>
            <w:rStyle w:val="Hyperlink"/>
            <w:noProof/>
          </w:rPr>
          <w:t>Элита является мишенью вражеских заговоров</w:t>
        </w:r>
        <w:r>
          <w:rPr>
            <w:noProof/>
            <w:webHidden/>
          </w:rPr>
          <w:tab/>
        </w:r>
        <w:r>
          <w:rPr>
            <w:noProof/>
            <w:webHidden/>
          </w:rPr>
          <w:fldChar w:fldCharType="begin"/>
        </w:r>
        <w:r>
          <w:rPr>
            <w:noProof/>
            <w:webHidden/>
          </w:rPr>
          <w:instrText xml:space="preserve"> PAGEREF _Toc413012567 \h </w:instrText>
        </w:r>
        <w:r>
          <w:rPr>
            <w:noProof/>
            <w:webHidden/>
          </w:rPr>
        </w:r>
        <w:r>
          <w:rPr>
            <w:noProof/>
            <w:webHidden/>
          </w:rPr>
          <w:fldChar w:fldCharType="separate"/>
        </w:r>
        <w:r>
          <w:rPr>
            <w:noProof/>
            <w:webHidden/>
          </w:rPr>
          <w:t>37</w:t>
        </w:r>
        <w:r>
          <w:rPr>
            <w:noProof/>
            <w:webHidden/>
          </w:rPr>
          <w:fldChar w:fldCharType="end"/>
        </w:r>
      </w:hyperlink>
    </w:p>
    <w:p w:rsidR="001E476F" w:rsidRDefault="001E476F">
      <w:pPr>
        <w:pStyle w:val="TOC1"/>
        <w:tabs>
          <w:tab w:val="right" w:leader="dot" w:pos="9345"/>
        </w:tabs>
        <w:rPr>
          <w:noProof/>
          <w:lang w:val="ru-RU" w:eastAsia="ru-RU"/>
        </w:rPr>
      </w:pPr>
      <w:hyperlink w:anchor="_Toc413012568" w:history="1">
        <w:r w:rsidRPr="00203B97">
          <w:rPr>
            <w:rStyle w:val="Hyperlink"/>
            <w:noProof/>
          </w:rPr>
          <w:t>Смута 1388 года являлась давним планом врагов</w:t>
        </w:r>
        <w:r>
          <w:rPr>
            <w:noProof/>
            <w:webHidden/>
          </w:rPr>
          <w:tab/>
        </w:r>
        <w:r>
          <w:rPr>
            <w:noProof/>
            <w:webHidden/>
          </w:rPr>
          <w:fldChar w:fldCharType="begin"/>
        </w:r>
        <w:r>
          <w:rPr>
            <w:noProof/>
            <w:webHidden/>
          </w:rPr>
          <w:instrText xml:space="preserve"> PAGEREF _Toc413012568 \h </w:instrText>
        </w:r>
        <w:r>
          <w:rPr>
            <w:noProof/>
            <w:webHidden/>
          </w:rPr>
        </w:r>
        <w:r>
          <w:rPr>
            <w:noProof/>
            <w:webHidden/>
          </w:rPr>
          <w:fldChar w:fldCharType="separate"/>
        </w:r>
        <w:r>
          <w:rPr>
            <w:noProof/>
            <w:webHidden/>
          </w:rPr>
          <w:t>38</w:t>
        </w:r>
        <w:r>
          <w:rPr>
            <w:noProof/>
            <w:webHidden/>
          </w:rPr>
          <w:fldChar w:fldCharType="end"/>
        </w:r>
      </w:hyperlink>
    </w:p>
    <w:p w:rsidR="001E476F" w:rsidRDefault="001E476F">
      <w:pPr>
        <w:pStyle w:val="TOC1"/>
        <w:tabs>
          <w:tab w:val="right" w:leader="dot" w:pos="9345"/>
        </w:tabs>
        <w:rPr>
          <w:noProof/>
          <w:lang w:val="ru-RU" w:eastAsia="ru-RU"/>
        </w:rPr>
      </w:pPr>
      <w:hyperlink w:anchor="_Toc413012569" w:history="1">
        <w:r w:rsidRPr="00203B97">
          <w:rPr>
            <w:rStyle w:val="Hyperlink"/>
            <w:noProof/>
          </w:rPr>
          <w:t>Просвещение в центре смуты</w:t>
        </w:r>
        <w:r>
          <w:rPr>
            <w:noProof/>
            <w:webHidden/>
          </w:rPr>
          <w:tab/>
        </w:r>
        <w:r>
          <w:rPr>
            <w:noProof/>
            <w:webHidden/>
          </w:rPr>
          <w:fldChar w:fldCharType="begin"/>
        </w:r>
        <w:r>
          <w:rPr>
            <w:noProof/>
            <w:webHidden/>
          </w:rPr>
          <w:instrText xml:space="preserve"> PAGEREF _Toc413012569 \h </w:instrText>
        </w:r>
        <w:r>
          <w:rPr>
            <w:noProof/>
            <w:webHidden/>
          </w:rPr>
        </w:r>
        <w:r>
          <w:rPr>
            <w:noProof/>
            <w:webHidden/>
          </w:rPr>
          <w:fldChar w:fldCharType="separate"/>
        </w:r>
        <w:r>
          <w:rPr>
            <w:noProof/>
            <w:webHidden/>
          </w:rPr>
          <w:t>38</w:t>
        </w:r>
        <w:r>
          <w:rPr>
            <w:noProof/>
            <w:webHidden/>
          </w:rPr>
          <w:fldChar w:fldCharType="end"/>
        </w:r>
      </w:hyperlink>
    </w:p>
    <w:p w:rsidR="001E476F" w:rsidRDefault="001E476F">
      <w:pPr>
        <w:pStyle w:val="TOC1"/>
        <w:tabs>
          <w:tab w:val="right" w:leader="dot" w:pos="9345"/>
        </w:tabs>
        <w:rPr>
          <w:noProof/>
          <w:lang w:val="ru-RU" w:eastAsia="ru-RU"/>
        </w:rPr>
      </w:pPr>
      <w:hyperlink w:anchor="_Toc413012570" w:history="1">
        <w:r w:rsidRPr="00203B97">
          <w:rPr>
            <w:rStyle w:val="Hyperlink"/>
            <w:noProof/>
          </w:rPr>
          <w:t>Осведомленность является требованием современности</w:t>
        </w:r>
        <w:r>
          <w:rPr>
            <w:noProof/>
            <w:webHidden/>
          </w:rPr>
          <w:tab/>
        </w:r>
        <w:r>
          <w:rPr>
            <w:noProof/>
            <w:webHidden/>
          </w:rPr>
          <w:fldChar w:fldCharType="begin"/>
        </w:r>
        <w:r>
          <w:rPr>
            <w:noProof/>
            <w:webHidden/>
          </w:rPr>
          <w:instrText xml:space="preserve"> PAGEREF _Toc413012570 \h </w:instrText>
        </w:r>
        <w:r>
          <w:rPr>
            <w:noProof/>
            <w:webHidden/>
          </w:rPr>
        </w:r>
        <w:r>
          <w:rPr>
            <w:noProof/>
            <w:webHidden/>
          </w:rPr>
          <w:fldChar w:fldCharType="separate"/>
        </w:r>
        <w:r>
          <w:rPr>
            <w:noProof/>
            <w:webHidden/>
          </w:rPr>
          <w:t>39</w:t>
        </w:r>
        <w:r>
          <w:rPr>
            <w:noProof/>
            <w:webHidden/>
          </w:rPr>
          <w:fldChar w:fldCharType="end"/>
        </w:r>
      </w:hyperlink>
    </w:p>
    <w:p w:rsidR="001E476F" w:rsidRDefault="001E476F">
      <w:pPr>
        <w:pStyle w:val="TOC1"/>
        <w:tabs>
          <w:tab w:val="right" w:leader="dot" w:pos="9345"/>
        </w:tabs>
        <w:rPr>
          <w:noProof/>
          <w:lang w:val="ru-RU" w:eastAsia="ru-RU"/>
        </w:rPr>
      </w:pPr>
      <w:hyperlink w:anchor="_Toc413012571" w:history="1">
        <w:r w:rsidRPr="00203B97">
          <w:rPr>
            <w:rStyle w:val="Hyperlink"/>
            <w:noProof/>
          </w:rPr>
          <w:t>Новое слово и оживленное присутствие исламской иранской мысли</w:t>
        </w:r>
        <w:r>
          <w:rPr>
            <w:noProof/>
            <w:webHidden/>
          </w:rPr>
          <w:tab/>
        </w:r>
        <w:r>
          <w:rPr>
            <w:noProof/>
            <w:webHidden/>
          </w:rPr>
          <w:fldChar w:fldCharType="begin"/>
        </w:r>
        <w:r>
          <w:rPr>
            <w:noProof/>
            <w:webHidden/>
          </w:rPr>
          <w:instrText xml:space="preserve"> PAGEREF _Toc413012571 \h </w:instrText>
        </w:r>
        <w:r>
          <w:rPr>
            <w:noProof/>
            <w:webHidden/>
          </w:rPr>
        </w:r>
        <w:r>
          <w:rPr>
            <w:noProof/>
            <w:webHidden/>
          </w:rPr>
          <w:fldChar w:fldCharType="separate"/>
        </w:r>
        <w:r>
          <w:rPr>
            <w:noProof/>
            <w:webHidden/>
          </w:rPr>
          <w:t>39</w:t>
        </w:r>
        <w:r>
          <w:rPr>
            <w:noProof/>
            <w:webHidden/>
          </w:rPr>
          <w:fldChar w:fldCharType="end"/>
        </w:r>
      </w:hyperlink>
    </w:p>
    <w:p w:rsidR="001E476F" w:rsidRDefault="001E476F">
      <w:pPr>
        <w:pStyle w:val="TOC1"/>
        <w:tabs>
          <w:tab w:val="right" w:leader="dot" w:pos="9345"/>
        </w:tabs>
        <w:rPr>
          <w:noProof/>
          <w:lang w:val="ru-RU" w:eastAsia="ru-RU"/>
        </w:rPr>
      </w:pPr>
      <w:hyperlink w:anchor="_Toc413012572" w:history="1">
        <w:r w:rsidRPr="00203B97">
          <w:rPr>
            <w:rStyle w:val="Hyperlink"/>
            <w:noProof/>
          </w:rPr>
          <w:t>Предотвращение схожести истины и лжи</w:t>
        </w:r>
        <w:r>
          <w:rPr>
            <w:noProof/>
            <w:webHidden/>
          </w:rPr>
          <w:tab/>
        </w:r>
        <w:r>
          <w:rPr>
            <w:noProof/>
            <w:webHidden/>
          </w:rPr>
          <w:fldChar w:fldCharType="begin"/>
        </w:r>
        <w:r>
          <w:rPr>
            <w:noProof/>
            <w:webHidden/>
          </w:rPr>
          <w:instrText xml:space="preserve"> PAGEREF _Toc413012572 \h </w:instrText>
        </w:r>
        <w:r>
          <w:rPr>
            <w:noProof/>
            <w:webHidden/>
          </w:rPr>
        </w:r>
        <w:r>
          <w:rPr>
            <w:noProof/>
            <w:webHidden/>
          </w:rPr>
          <w:fldChar w:fldCharType="separate"/>
        </w:r>
        <w:r>
          <w:rPr>
            <w:noProof/>
            <w:webHidden/>
          </w:rPr>
          <w:t>40</w:t>
        </w:r>
        <w:r>
          <w:rPr>
            <w:noProof/>
            <w:webHidden/>
          </w:rPr>
          <w:fldChar w:fldCharType="end"/>
        </w:r>
      </w:hyperlink>
    </w:p>
    <w:p w:rsidR="001E476F" w:rsidRDefault="001E476F">
      <w:pPr>
        <w:pStyle w:val="TOC1"/>
        <w:tabs>
          <w:tab w:val="right" w:leader="dot" w:pos="9345"/>
        </w:tabs>
        <w:rPr>
          <w:noProof/>
          <w:lang w:val="ru-RU" w:eastAsia="ru-RU"/>
        </w:rPr>
      </w:pPr>
      <w:hyperlink w:anchor="_Toc413012573" w:history="1">
        <w:r w:rsidRPr="00203B97">
          <w:rPr>
            <w:rStyle w:val="Hyperlink"/>
            <w:noProof/>
          </w:rPr>
          <w:t>Реакция врага является критерием</w:t>
        </w:r>
        <w:r>
          <w:rPr>
            <w:noProof/>
            <w:webHidden/>
          </w:rPr>
          <w:tab/>
        </w:r>
        <w:r>
          <w:rPr>
            <w:noProof/>
            <w:webHidden/>
          </w:rPr>
          <w:fldChar w:fldCharType="begin"/>
        </w:r>
        <w:r>
          <w:rPr>
            <w:noProof/>
            <w:webHidden/>
          </w:rPr>
          <w:instrText xml:space="preserve"> PAGEREF _Toc413012573 \h </w:instrText>
        </w:r>
        <w:r>
          <w:rPr>
            <w:noProof/>
            <w:webHidden/>
          </w:rPr>
        </w:r>
        <w:r>
          <w:rPr>
            <w:noProof/>
            <w:webHidden/>
          </w:rPr>
          <w:fldChar w:fldCharType="separate"/>
        </w:r>
        <w:r>
          <w:rPr>
            <w:noProof/>
            <w:webHidden/>
          </w:rPr>
          <w:t>40</w:t>
        </w:r>
        <w:r>
          <w:rPr>
            <w:noProof/>
            <w:webHidden/>
          </w:rPr>
          <w:fldChar w:fldCharType="end"/>
        </w:r>
      </w:hyperlink>
    </w:p>
    <w:p w:rsidR="001E476F" w:rsidRDefault="001E476F">
      <w:pPr>
        <w:pStyle w:val="TOC1"/>
        <w:tabs>
          <w:tab w:val="right" w:leader="dot" w:pos="9345"/>
        </w:tabs>
        <w:rPr>
          <w:noProof/>
          <w:lang w:val="ru-RU" w:eastAsia="ru-RU"/>
        </w:rPr>
      </w:pPr>
      <w:hyperlink w:anchor="_Toc413012574" w:history="1">
        <w:r w:rsidRPr="00203B97">
          <w:rPr>
            <w:rStyle w:val="Hyperlink"/>
            <w:noProof/>
          </w:rPr>
          <w:t>Упоминание несказанных истин</w:t>
        </w:r>
        <w:r>
          <w:rPr>
            <w:noProof/>
            <w:webHidden/>
          </w:rPr>
          <w:tab/>
        </w:r>
        <w:r>
          <w:rPr>
            <w:noProof/>
            <w:webHidden/>
          </w:rPr>
          <w:fldChar w:fldCharType="begin"/>
        </w:r>
        <w:r>
          <w:rPr>
            <w:noProof/>
            <w:webHidden/>
          </w:rPr>
          <w:instrText xml:space="preserve"> PAGEREF _Toc413012574 \h </w:instrText>
        </w:r>
        <w:r>
          <w:rPr>
            <w:noProof/>
            <w:webHidden/>
          </w:rPr>
        </w:r>
        <w:r>
          <w:rPr>
            <w:noProof/>
            <w:webHidden/>
          </w:rPr>
          <w:fldChar w:fldCharType="separate"/>
        </w:r>
        <w:r>
          <w:rPr>
            <w:noProof/>
            <w:webHidden/>
          </w:rPr>
          <w:t>41</w:t>
        </w:r>
        <w:r>
          <w:rPr>
            <w:noProof/>
            <w:webHidden/>
          </w:rPr>
          <w:fldChar w:fldCharType="end"/>
        </w:r>
      </w:hyperlink>
    </w:p>
    <w:p w:rsidR="001E476F" w:rsidRDefault="001E476F">
      <w:pPr>
        <w:pStyle w:val="TOC1"/>
        <w:tabs>
          <w:tab w:val="right" w:leader="dot" w:pos="9345"/>
        </w:tabs>
        <w:rPr>
          <w:noProof/>
          <w:lang w:val="ru-RU" w:eastAsia="ru-RU"/>
        </w:rPr>
      </w:pPr>
      <w:hyperlink w:anchor="_Toc413012575" w:history="1">
        <w:r w:rsidRPr="00203B97">
          <w:rPr>
            <w:rStyle w:val="Hyperlink"/>
            <w:noProof/>
          </w:rPr>
          <w:t>Неуязвимость строя</w:t>
        </w:r>
        <w:r>
          <w:rPr>
            <w:noProof/>
            <w:webHidden/>
          </w:rPr>
          <w:tab/>
        </w:r>
        <w:r>
          <w:rPr>
            <w:noProof/>
            <w:webHidden/>
          </w:rPr>
          <w:fldChar w:fldCharType="begin"/>
        </w:r>
        <w:r>
          <w:rPr>
            <w:noProof/>
            <w:webHidden/>
          </w:rPr>
          <w:instrText xml:space="preserve"> PAGEREF _Toc413012575 \h </w:instrText>
        </w:r>
        <w:r>
          <w:rPr>
            <w:noProof/>
            <w:webHidden/>
          </w:rPr>
        </w:r>
        <w:r>
          <w:rPr>
            <w:noProof/>
            <w:webHidden/>
          </w:rPr>
          <w:fldChar w:fldCharType="separate"/>
        </w:r>
        <w:r>
          <w:rPr>
            <w:noProof/>
            <w:webHidden/>
          </w:rPr>
          <w:t>41</w:t>
        </w:r>
        <w:r>
          <w:rPr>
            <w:noProof/>
            <w:webHidden/>
          </w:rPr>
          <w:fldChar w:fldCharType="end"/>
        </w:r>
      </w:hyperlink>
    </w:p>
    <w:p w:rsidR="001E476F" w:rsidRDefault="001E476F">
      <w:pPr>
        <w:pStyle w:val="TOC1"/>
        <w:tabs>
          <w:tab w:val="right" w:leader="dot" w:pos="9345"/>
        </w:tabs>
        <w:rPr>
          <w:noProof/>
          <w:lang w:val="ru-RU" w:eastAsia="ru-RU"/>
        </w:rPr>
      </w:pPr>
      <w:hyperlink w:anchor="_Toc413012576" w:history="1">
        <w:r w:rsidRPr="00203B97">
          <w:rPr>
            <w:rStyle w:val="Hyperlink"/>
            <w:noProof/>
          </w:rPr>
          <w:t>Острота ума в понимании заговоров</w:t>
        </w:r>
        <w:r>
          <w:rPr>
            <w:noProof/>
            <w:webHidden/>
          </w:rPr>
          <w:tab/>
        </w:r>
        <w:r>
          <w:rPr>
            <w:noProof/>
            <w:webHidden/>
          </w:rPr>
          <w:fldChar w:fldCharType="begin"/>
        </w:r>
        <w:r>
          <w:rPr>
            <w:noProof/>
            <w:webHidden/>
          </w:rPr>
          <w:instrText xml:space="preserve"> PAGEREF _Toc413012576 \h </w:instrText>
        </w:r>
        <w:r>
          <w:rPr>
            <w:noProof/>
            <w:webHidden/>
          </w:rPr>
        </w:r>
        <w:r>
          <w:rPr>
            <w:noProof/>
            <w:webHidden/>
          </w:rPr>
          <w:fldChar w:fldCharType="separate"/>
        </w:r>
        <w:r>
          <w:rPr>
            <w:noProof/>
            <w:webHidden/>
          </w:rPr>
          <w:t>41</w:t>
        </w:r>
        <w:r>
          <w:rPr>
            <w:noProof/>
            <w:webHidden/>
          </w:rPr>
          <w:fldChar w:fldCharType="end"/>
        </w:r>
      </w:hyperlink>
    </w:p>
    <w:p w:rsidR="001E476F" w:rsidRDefault="001E476F">
      <w:pPr>
        <w:pStyle w:val="TOC1"/>
        <w:tabs>
          <w:tab w:val="right" w:leader="dot" w:pos="9345"/>
        </w:tabs>
        <w:rPr>
          <w:noProof/>
          <w:lang w:val="ru-RU" w:eastAsia="ru-RU"/>
        </w:rPr>
      </w:pPr>
      <w:hyperlink w:anchor="_Toc413012577" w:history="1">
        <w:r w:rsidRPr="00203B97">
          <w:rPr>
            <w:rStyle w:val="Hyperlink"/>
            <w:noProof/>
          </w:rPr>
          <w:t>Понимание причин довольства и поддержки врага</w:t>
        </w:r>
        <w:r>
          <w:rPr>
            <w:noProof/>
            <w:webHidden/>
          </w:rPr>
          <w:tab/>
        </w:r>
        <w:r>
          <w:rPr>
            <w:noProof/>
            <w:webHidden/>
          </w:rPr>
          <w:fldChar w:fldCharType="begin"/>
        </w:r>
        <w:r>
          <w:rPr>
            <w:noProof/>
            <w:webHidden/>
          </w:rPr>
          <w:instrText xml:space="preserve"> PAGEREF _Toc413012577 \h </w:instrText>
        </w:r>
        <w:r>
          <w:rPr>
            <w:noProof/>
            <w:webHidden/>
          </w:rPr>
        </w:r>
        <w:r>
          <w:rPr>
            <w:noProof/>
            <w:webHidden/>
          </w:rPr>
          <w:fldChar w:fldCharType="separate"/>
        </w:r>
        <w:r>
          <w:rPr>
            <w:noProof/>
            <w:webHidden/>
          </w:rPr>
          <w:t>41</w:t>
        </w:r>
        <w:r>
          <w:rPr>
            <w:noProof/>
            <w:webHidden/>
          </w:rPr>
          <w:fldChar w:fldCharType="end"/>
        </w:r>
      </w:hyperlink>
    </w:p>
    <w:p w:rsidR="001E476F" w:rsidRDefault="001E476F">
      <w:pPr>
        <w:pStyle w:val="TOC1"/>
        <w:tabs>
          <w:tab w:val="right" w:leader="dot" w:pos="9345"/>
        </w:tabs>
        <w:rPr>
          <w:noProof/>
          <w:lang w:val="ru-RU" w:eastAsia="ru-RU"/>
        </w:rPr>
      </w:pPr>
      <w:hyperlink w:anchor="_Toc413012578" w:history="1">
        <w:r w:rsidRPr="00203B97">
          <w:rPr>
            <w:rStyle w:val="Hyperlink"/>
            <w:noProof/>
          </w:rPr>
          <w:t>Определение и отделение основных и второстепенных вопросов</w:t>
        </w:r>
        <w:r>
          <w:rPr>
            <w:noProof/>
            <w:webHidden/>
          </w:rPr>
          <w:tab/>
        </w:r>
        <w:r>
          <w:rPr>
            <w:noProof/>
            <w:webHidden/>
          </w:rPr>
          <w:fldChar w:fldCharType="begin"/>
        </w:r>
        <w:r>
          <w:rPr>
            <w:noProof/>
            <w:webHidden/>
          </w:rPr>
          <w:instrText xml:space="preserve"> PAGEREF _Toc413012578 \h </w:instrText>
        </w:r>
        <w:r>
          <w:rPr>
            <w:noProof/>
            <w:webHidden/>
          </w:rPr>
        </w:r>
        <w:r>
          <w:rPr>
            <w:noProof/>
            <w:webHidden/>
          </w:rPr>
          <w:fldChar w:fldCharType="separate"/>
        </w:r>
        <w:r>
          <w:rPr>
            <w:noProof/>
            <w:webHidden/>
          </w:rPr>
          <w:t>42</w:t>
        </w:r>
        <w:r>
          <w:rPr>
            <w:noProof/>
            <w:webHidden/>
          </w:rPr>
          <w:fldChar w:fldCharType="end"/>
        </w:r>
      </w:hyperlink>
    </w:p>
    <w:p w:rsidR="001E476F" w:rsidRDefault="001E476F">
      <w:pPr>
        <w:pStyle w:val="TOC1"/>
        <w:tabs>
          <w:tab w:val="right" w:leader="dot" w:pos="9345"/>
        </w:tabs>
        <w:rPr>
          <w:noProof/>
          <w:lang w:val="ru-RU" w:eastAsia="ru-RU"/>
        </w:rPr>
      </w:pPr>
      <w:hyperlink w:anchor="_Toc413012579" w:history="1">
        <w:r w:rsidRPr="00203B97">
          <w:rPr>
            <w:rStyle w:val="Hyperlink"/>
            <w:noProof/>
          </w:rPr>
          <w:t>Ошибка в расчетах закулисных игроков</w:t>
        </w:r>
        <w:r>
          <w:rPr>
            <w:noProof/>
            <w:webHidden/>
          </w:rPr>
          <w:tab/>
        </w:r>
        <w:r>
          <w:rPr>
            <w:noProof/>
            <w:webHidden/>
          </w:rPr>
          <w:fldChar w:fldCharType="begin"/>
        </w:r>
        <w:r>
          <w:rPr>
            <w:noProof/>
            <w:webHidden/>
          </w:rPr>
          <w:instrText xml:space="preserve"> PAGEREF _Toc413012579 \h </w:instrText>
        </w:r>
        <w:r>
          <w:rPr>
            <w:noProof/>
            <w:webHidden/>
          </w:rPr>
        </w:r>
        <w:r>
          <w:rPr>
            <w:noProof/>
            <w:webHidden/>
          </w:rPr>
          <w:fldChar w:fldCharType="separate"/>
        </w:r>
        <w:r>
          <w:rPr>
            <w:noProof/>
            <w:webHidden/>
          </w:rPr>
          <w:t>42</w:t>
        </w:r>
        <w:r>
          <w:rPr>
            <w:noProof/>
            <w:webHidden/>
          </w:rPr>
          <w:fldChar w:fldCharType="end"/>
        </w:r>
      </w:hyperlink>
    </w:p>
    <w:p w:rsidR="001E476F" w:rsidRDefault="001E476F">
      <w:pPr>
        <w:pStyle w:val="TOC1"/>
        <w:tabs>
          <w:tab w:val="right" w:leader="dot" w:pos="9345"/>
        </w:tabs>
        <w:rPr>
          <w:noProof/>
          <w:lang w:val="ru-RU" w:eastAsia="ru-RU"/>
        </w:rPr>
      </w:pPr>
      <w:hyperlink w:anchor="_Toc413012580" w:history="1">
        <w:r w:rsidRPr="00203B97">
          <w:rPr>
            <w:rStyle w:val="Hyperlink"/>
            <w:noProof/>
          </w:rPr>
          <w:t>Настаивание на увеличении осведомленности</w:t>
        </w:r>
        <w:r>
          <w:rPr>
            <w:noProof/>
            <w:webHidden/>
          </w:rPr>
          <w:tab/>
        </w:r>
        <w:r>
          <w:rPr>
            <w:noProof/>
            <w:webHidden/>
          </w:rPr>
          <w:fldChar w:fldCharType="begin"/>
        </w:r>
        <w:r>
          <w:rPr>
            <w:noProof/>
            <w:webHidden/>
          </w:rPr>
          <w:instrText xml:space="preserve"> PAGEREF _Toc413012580 \h </w:instrText>
        </w:r>
        <w:r>
          <w:rPr>
            <w:noProof/>
            <w:webHidden/>
          </w:rPr>
        </w:r>
        <w:r>
          <w:rPr>
            <w:noProof/>
            <w:webHidden/>
          </w:rPr>
          <w:fldChar w:fldCharType="separate"/>
        </w:r>
        <w:r>
          <w:rPr>
            <w:noProof/>
            <w:webHidden/>
          </w:rPr>
          <w:t>43</w:t>
        </w:r>
        <w:r>
          <w:rPr>
            <w:noProof/>
            <w:webHidden/>
          </w:rPr>
          <w:fldChar w:fldCharType="end"/>
        </w:r>
      </w:hyperlink>
    </w:p>
    <w:p w:rsidR="001E476F" w:rsidRDefault="001E476F">
      <w:pPr>
        <w:pStyle w:val="TOC1"/>
        <w:tabs>
          <w:tab w:val="right" w:leader="dot" w:pos="9345"/>
        </w:tabs>
        <w:rPr>
          <w:noProof/>
          <w:lang w:val="ru-RU" w:eastAsia="ru-RU"/>
        </w:rPr>
      </w:pPr>
      <w:hyperlink w:anchor="_Toc413012581" w:history="1">
        <w:r w:rsidRPr="00203B97">
          <w:rPr>
            <w:rStyle w:val="Hyperlink"/>
            <w:noProof/>
          </w:rPr>
          <w:t>Заговоры обречены на неудачу</w:t>
        </w:r>
        <w:r>
          <w:rPr>
            <w:noProof/>
            <w:webHidden/>
          </w:rPr>
          <w:tab/>
        </w:r>
        <w:r>
          <w:rPr>
            <w:noProof/>
            <w:webHidden/>
          </w:rPr>
          <w:fldChar w:fldCharType="begin"/>
        </w:r>
        <w:r>
          <w:rPr>
            <w:noProof/>
            <w:webHidden/>
          </w:rPr>
          <w:instrText xml:space="preserve"> PAGEREF _Toc413012581 \h </w:instrText>
        </w:r>
        <w:r>
          <w:rPr>
            <w:noProof/>
            <w:webHidden/>
          </w:rPr>
        </w:r>
        <w:r>
          <w:rPr>
            <w:noProof/>
            <w:webHidden/>
          </w:rPr>
          <w:fldChar w:fldCharType="separate"/>
        </w:r>
        <w:r>
          <w:rPr>
            <w:noProof/>
            <w:webHidden/>
          </w:rPr>
          <w:t>43</w:t>
        </w:r>
        <w:r>
          <w:rPr>
            <w:noProof/>
            <w:webHidden/>
          </w:rPr>
          <w:fldChar w:fldCharType="end"/>
        </w:r>
      </w:hyperlink>
    </w:p>
    <w:p w:rsidR="001E476F" w:rsidRDefault="001E476F">
      <w:pPr>
        <w:pStyle w:val="TOC1"/>
        <w:tabs>
          <w:tab w:val="right" w:leader="dot" w:pos="9345"/>
        </w:tabs>
        <w:rPr>
          <w:noProof/>
          <w:lang w:val="ru-RU" w:eastAsia="ru-RU"/>
        </w:rPr>
      </w:pPr>
      <w:hyperlink w:anchor="_Toc413012582" w:history="1">
        <w:r w:rsidRPr="00203B97">
          <w:rPr>
            <w:rStyle w:val="Hyperlink"/>
            <w:noProof/>
          </w:rPr>
          <w:t>Осведомленность является критерием басиджа</w:t>
        </w:r>
        <w:r>
          <w:rPr>
            <w:noProof/>
            <w:webHidden/>
          </w:rPr>
          <w:tab/>
        </w:r>
        <w:r>
          <w:rPr>
            <w:noProof/>
            <w:webHidden/>
          </w:rPr>
          <w:fldChar w:fldCharType="begin"/>
        </w:r>
        <w:r>
          <w:rPr>
            <w:noProof/>
            <w:webHidden/>
          </w:rPr>
          <w:instrText xml:space="preserve"> PAGEREF _Toc413012582 \h </w:instrText>
        </w:r>
        <w:r>
          <w:rPr>
            <w:noProof/>
            <w:webHidden/>
          </w:rPr>
        </w:r>
        <w:r>
          <w:rPr>
            <w:noProof/>
            <w:webHidden/>
          </w:rPr>
          <w:fldChar w:fldCharType="separate"/>
        </w:r>
        <w:r>
          <w:rPr>
            <w:noProof/>
            <w:webHidden/>
          </w:rPr>
          <w:t>43</w:t>
        </w:r>
        <w:r>
          <w:rPr>
            <w:noProof/>
            <w:webHidden/>
          </w:rPr>
          <w:fldChar w:fldCharType="end"/>
        </w:r>
      </w:hyperlink>
    </w:p>
    <w:p w:rsidR="001E476F" w:rsidRDefault="001E476F">
      <w:pPr>
        <w:pStyle w:val="TOC1"/>
        <w:tabs>
          <w:tab w:val="right" w:leader="dot" w:pos="9345"/>
        </w:tabs>
        <w:rPr>
          <w:noProof/>
          <w:lang w:val="ru-RU" w:eastAsia="ru-RU"/>
        </w:rPr>
      </w:pPr>
      <w:hyperlink w:anchor="_Toc413012583" w:history="1">
        <w:r w:rsidRPr="00203B97">
          <w:rPr>
            <w:rStyle w:val="Hyperlink"/>
            <w:noProof/>
          </w:rPr>
          <w:t>Осведомленность является путем борьбы в информационной войне с врагом</w:t>
        </w:r>
        <w:r>
          <w:rPr>
            <w:noProof/>
            <w:webHidden/>
          </w:rPr>
          <w:tab/>
        </w:r>
        <w:r>
          <w:rPr>
            <w:noProof/>
            <w:webHidden/>
          </w:rPr>
          <w:fldChar w:fldCharType="begin"/>
        </w:r>
        <w:r>
          <w:rPr>
            <w:noProof/>
            <w:webHidden/>
          </w:rPr>
          <w:instrText xml:space="preserve"> PAGEREF _Toc413012583 \h </w:instrText>
        </w:r>
        <w:r>
          <w:rPr>
            <w:noProof/>
            <w:webHidden/>
          </w:rPr>
        </w:r>
        <w:r>
          <w:rPr>
            <w:noProof/>
            <w:webHidden/>
          </w:rPr>
          <w:fldChar w:fldCharType="separate"/>
        </w:r>
        <w:r>
          <w:rPr>
            <w:noProof/>
            <w:webHidden/>
          </w:rPr>
          <w:t>44</w:t>
        </w:r>
        <w:r>
          <w:rPr>
            <w:noProof/>
            <w:webHidden/>
          </w:rPr>
          <w:fldChar w:fldCharType="end"/>
        </w:r>
      </w:hyperlink>
    </w:p>
    <w:p w:rsidR="001E476F" w:rsidRDefault="001E476F">
      <w:pPr>
        <w:pStyle w:val="TOC1"/>
        <w:tabs>
          <w:tab w:val="right" w:leader="dot" w:pos="9345"/>
        </w:tabs>
        <w:rPr>
          <w:noProof/>
          <w:lang w:val="ru-RU" w:eastAsia="ru-RU"/>
        </w:rPr>
      </w:pPr>
      <w:hyperlink w:anchor="_Toc413012584" w:history="1">
        <w:r w:rsidRPr="00203B97">
          <w:rPr>
            <w:rStyle w:val="Hyperlink"/>
            <w:noProof/>
          </w:rPr>
          <w:t>Наставление к единству перед лицом врага</w:t>
        </w:r>
        <w:r>
          <w:rPr>
            <w:noProof/>
            <w:webHidden/>
          </w:rPr>
          <w:tab/>
        </w:r>
        <w:r>
          <w:rPr>
            <w:noProof/>
            <w:webHidden/>
          </w:rPr>
          <w:fldChar w:fldCharType="begin"/>
        </w:r>
        <w:r>
          <w:rPr>
            <w:noProof/>
            <w:webHidden/>
          </w:rPr>
          <w:instrText xml:space="preserve"> PAGEREF _Toc413012584 \h </w:instrText>
        </w:r>
        <w:r>
          <w:rPr>
            <w:noProof/>
            <w:webHidden/>
          </w:rPr>
        </w:r>
        <w:r>
          <w:rPr>
            <w:noProof/>
            <w:webHidden/>
          </w:rPr>
          <w:fldChar w:fldCharType="separate"/>
        </w:r>
        <w:r>
          <w:rPr>
            <w:noProof/>
            <w:webHidden/>
          </w:rPr>
          <w:t>44</w:t>
        </w:r>
        <w:r>
          <w:rPr>
            <w:noProof/>
            <w:webHidden/>
          </w:rPr>
          <w:fldChar w:fldCharType="end"/>
        </w:r>
      </w:hyperlink>
    </w:p>
    <w:p w:rsidR="001E476F" w:rsidRDefault="001E476F">
      <w:pPr>
        <w:pStyle w:val="TOC1"/>
        <w:tabs>
          <w:tab w:val="right" w:leader="dot" w:pos="9345"/>
        </w:tabs>
        <w:rPr>
          <w:noProof/>
          <w:lang w:val="ru-RU" w:eastAsia="ru-RU"/>
        </w:rPr>
      </w:pPr>
      <w:hyperlink w:anchor="_Toc413012585" w:history="1">
        <w:r w:rsidRPr="00203B97">
          <w:rPr>
            <w:rStyle w:val="Hyperlink"/>
            <w:noProof/>
          </w:rPr>
          <w:t>Роль некоторых СМИ в разжигании разногласий</w:t>
        </w:r>
        <w:r>
          <w:rPr>
            <w:noProof/>
            <w:webHidden/>
          </w:rPr>
          <w:tab/>
        </w:r>
        <w:r>
          <w:rPr>
            <w:noProof/>
            <w:webHidden/>
          </w:rPr>
          <w:fldChar w:fldCharType="begin"/>
        </w:r>
        <w:r>
          <w:rPr>
            <w:noProof/>
            <w:webHidden/>
          </w:rPr>
          <w:instrText xml:space="preserve"> PAGEREF _Toc413012585 \h </w:instrText>
        </w:r>
        <w:r>
          <w:rPr>
            <w:noProof/>
            <w:webHidden/>
          </w:rPr>
        </w:r>
        <w:r>
          <w:rPr>
            <w:noProof/>
            <w:webHidden/>
          </w:rPr>
          <w:fldChar w:fldCharType="separate"/>
        </w:r>
        <w:r>
          <w:rPr>
            <w:noProof/>
            <w:webHidden/>
          </w:rPr>
          <w:t>44</w:t>
        </w:r>
        <w:r>
          <w:rPr>
            <w:noProof/>
            <w:webHidden/>
          </w:rPr>
          <w:fldChar w:fldCharType="end"/>
        </w:r>
      </w:hyperlink>
    </w:p>
    <w:p w:rsidR="001E476F" w:rsidRDefault="001E476F">
      <w:pPr>
        <w:pStyle w:val="TOC1"/>
        <w:tabs>
          <w:tab w:val="right" w:leader="dot" w:pos="9345"/>
        </w:tabs>
        <w:rPr>
          <w:noProof/>
          <w:lang w:val="ru-RU" w:eastAsia="ru-RU"/>
        </w:rPr>
      </w:pPr>
      <w:hyperlink w:anchor="_Toc413012586" w:history="1">
        <w:r w:rsidRPr="00203B97">
          <w:rPr>
            <w:rStyle w:val="Hyperlink"/>
            <w:noProof/>
          </w:rPr>
          <w:t>Сомнения являются желанием врага</w:t>
        </w:r>
        <w:r>
          <w:rPr>
            <w:noProof/>
            <w:webHidden/>
          </w:rPr>
          <w:tab/>
        </w:r>
        <w:r>
          <w:rPr>
            <w:noProof/>
            <w:webHidden/>
          </w:rPr>
          <w:fldChar w:fldCharType="begin"/>
        </w:r>
        <w:r>
          <w:rPr>
            <w:noProof/>
            <w:webHidden/>
          </w:rPr>
          <w:instrText xml:space="preserve"> PAGEREF _Toc413012586 \h </w:instrText>
        </w:r>
        <w:r>
          <w:rPr>
            <w:noProof/>
            <w:webHidden/>
          </w:rPr>
        </w:r>
        <w:r>
          <w:rPr>
            <w:noProof/>
            <w:webHidden/>
          </w:rPr>
          <w:fldChar w:fldCharType="separate"/>
        </w:r>
        <w:r>
          <w:rPr>
            <w:noProof/>
            <w:webHidden/>
          </w:rPr>
          <w:t>45</w:t>
        </w:r>
        <w:r>
          <w:rPr>
            <w:noProof/>
            <w:webHidden/>
          </w:rPr>
          <w:fldChar w:fldCharType="end"/>
        </w:r>
      </w:hyperlink>
    </w:p>
    <w:p w:rsidR="001E476F" w:rsidRDefault="001E476F">
      <w:pPr>
        <w:pStyle w:val="TOC1"/>
        <w:tabs>
          <w:tab w:val="right" w:leader="dot" w:pos="9345"/>
        </w:tabs>
        <w:rPr>
          <w:noProof/>
          <w:lang w:val="ru-RU" w:eastAsia="ru-RU"/>
        </w:rPr>
      </w:pPr>
      <w:hyperlink w:anchor="_Toc413012587" w:history="1">
        <w:r w:rsidRPr="00203B97">
          <w:rPr>
            <w:rStyle w:val="Hyperlink"/>
            <w:noProof/>
          </w:rPr>
          <w:t>Неудача вражеских сил</w:t>
        </w:r>
        <w:r>
          <w:rPr>
            <w:noProof/>
            <w:webHidden/>
          </w:rPr>
          <w:tab/>
        </w:r>
        <w:r>
          <w:rPr>
            <w:noProof/>
            <w:webHidden/>
          </w:rPr>
          <w:fldChar w:fldCharType="begin"/>
        </w:r>
        <w:r>
          <w:rPr>
            <w:noProof/>
            <w:webHidden/>
          </w:rPr>
          <w:instrText xml:space="preserve"> PAGEREF _Toc413012587 \h </w:instrText>
        </w:r>
        <w:r>
          <w:rPr>
            <w:noProof/>
            <w:webHidden/>
          </w:rPr>
        </w:r>
        <w:r>
          <w:rPr>
            <w:noProof/>
            <w:webHidden/>
          </w:rPr>
          <w:fldChar w:fldCharType="separate"/>
        </w:r>
        <w:r>
          <w:rPr>
            <w:noProof/>
            <w:webHidden/>
          </w:rPr>
          <w:t>45</w:t>
        </w:r>
        <w:r>
          <w:rPr>
            <w:noProof/>
            <w:webHidden/>
          </w:rPr>
          <w:fldChar w:fldCharType="end"/>
        </w:r>
      </w:hyperlink>
    </w:p>
    <w:p w:rsidR="001E476F" w:rsidRDefault="001E476F">
      <w:pPr>
        <w:pStyle w:val="TOC1"/>
        <w:tabs>
          <w:tab w:val="right" w:leader="dot" w:pos="9345"/>
        </w:tabs>
        <w:rPr>
          <w:noProof/>
          <w:lang w:val="ru-RU" w:eastAsia="ru-RU"/>
        </w:rPr>
      </w:pPr>
      <w:hyperlink w:anchor="_Toc413012588" w:history="1">
        <w:r w:rsidRPr="00203B97">
          <w:rPr>
            <w:rStyle w:val="Hyperlink"/>
            <w:noProof/>
          </w:rPr>
          <w:t>Внимательность и осторожность в определении</w:t>
        </w:r>
        <w:r>
          <w:rPr>
            <w:noProof/>
            <w:webHidden/>
          </w:rPr>
          <w:tab/>
        </w:r>
        <w:r>
          <w:rPr>
            <w:noProof/>
            <w:webHidden/>
          </w:rPr>
          <w:fldChar w:fldCharType="begin"/>
        </w:r>
        <w:r>
          <w:rPr>
            <w:noProof/>
            <w:webHidden/>
          </w:rPr>
          <w:instrText xml:space="preserve"> PAGEREF _Toc413012588 \h </w:instrText>
        </w:r>
        <w:r>
          <w:rPr>
            <w:noProof/>
            <w:webHidden/>
          </w:rPr>
        </w:r>
        <w:r>
          <w:rPr>
            <w:noProof/>
            <w:webHidden/>
          </w:rPr>
          <w:fldChar w:fldCharType="separate"/>
        </w:r>
        <w:r>
          <w:rPr>
            <w:noProof/>
            <w:webHidden/>
          </w:rPr>
          <w:t>45</w:t>
        </w:r>
        <w:r>
          <w:rPr>
            <w:noProof/>
            <w:webHidden/>
          </w:rPr>
          <w:fldChar w:fldCharType="end"/>
        </w:r>
      </w:hyperlink>
    </w:p>
    <w:p w:rsidR="001E476F" w:rsidRDefault="001E476F">
      <w:pPr>
        <w:pStyle w:val="TOC1"/>
        <w:tabs>
          <w:tab w:val="right" w:leader="dot" w:pos="9345"/>
        </w:tabs>
        <w:rPr>
          <w:noProof/>
          <w:lang w:val="ru-RU" w:eastAsia="ru-RU"/>
        </w:rPr>
      </w:pPr>
      <w:hyperlink w:anchor="_Toc413012589" w:history="1">
        <w:r w:rsidRPr="00203B97">
          <w:rPr>
            <w:rStyle w:val="Hyperlink"/>
            <w:noProof/>
          </w:rPr>
          <w:t>Философствование ради оправдания собственного предательства</w:t>
        </w:r>
        <w:r>
          <w:rPr>
            <w:noProof/>
            <w:webHidden/>
          </w:rPr>
          <w:tab/>
        </w:r>
        <w:r>
          <w:rPr>
            <w:noProof/>
            <w:webHidden/>
          </w:rPr>
          <w:fldChar w:fldCharType="begin"/>
        </w:r>
        <w:r>
          <w:rPr>
            <w:noProof/>
            <w:webHidden/>
          </w:rPr>
          <w:instrText xml:space="preserve"> PAGEREF _Toc413012589 \h </w:instrText>
        </w:r>
        <w:r>
          <w:rPr>
            <w:noProof/>
            <w:webHidden/>
          </w:rPr>
        </w:r>
        <w:r>
          <w:rPr>
            <w:noProof/>
            <w:webHidden/>
          </w:rPr>
          <w:fldChar w:fldCharType="separate"/>
        </w:r>
        <w:r>
          <w:rPr>
            <w:noProof/>
            <w:webHidden/>
          </w:rPr>
          <w:t>45</w:t>
        </w:r>
        <w:r>
          <w:rPr>
            <w:noProof/>
            <w:webHidden/>
          </w:rPr>
          <w:fldChar w:fldCharType="end"/>
        </w:r>
      </w:hyperlink>
    </w:p>
    <w:p w:rsidR="001E476F" w:rsidRDefault="001E476F">
      <w:pPr>
        <w:pStyle w:val="TOC1"/>
        <w:tabs>
          <w:tab w:val="right" w:leader="dot" w:pos="9345"/>
        </w:tabs>
        <w:rPr>
          <w:noProof/>
          <w:lang w:val="ru-RU" w:eastAsia="ru-RU"/>
        </w:rPr>
      </w:pPr>
      <w:hyperlink w:anchor="_Toc413012590" w:history="1">
        <w:r w:rsidRPr="00203B97">
          <w:rPr>
            <w:rStyle w:val="Hyperlink"/>
            <w:noProof/>
          </w:rPr>
          <w:t>Оправдывание заблуждений разумностью</w:t>
        </w:r>
        <w:r>
          <w:rPr>
            <w:noProof/>
            <w:webHidden/>
          </w:rPr>
          <w:tab/>
        </w:r>
        <w:r>
          <w:rPr>
            <w:noProof/>
            <w:webHidden/>
          </w:rPr>
          <w:fldChar w:fldCharType="begin"/>
        </w:r>
        <w:r>
          <w:rPr>
            <w:noProof/>
            <w:webHidden/>
          </w:rPr>
          <w:instrText xml:space="preserve"> PAGEREF _Toc413012590 \h </w:instrText>
        </w:r>
        <w:r>
          <w:rPr>
            <w:noProof/>
            <w:webHidden/>
          </w:rPr>
        </w:r>
        <w:r>
          <w:rPr>
            <w:noProof/>
            <w:webHidden/>
          </w:rPr>
          <w:fldChar w:fldCharType="separate"/>
        </w:r>
        <w:r>
          <w:rPr>
            <w:noProof/>
            <w:webHidden/>
          </w:rPr>
          <w:t>46</w:t>
        </w:r>
        <w:r>
          <w:rPr>
            <w:noProof/>
            <w:webHidden/>
          </w:rPr>
          <w:fldChar w:fldCharType="end"/>
        </w:r>
      </w:hyperlink>
    </w:p>
    <w:p w:rsidR="001E476F" w:rsidRDefault="001E476F">
      <w:pPr>
        <w:pStyle w:val="TOC1"/>
        <w:tabs>
          <w:tab w:val="right" w:leader="dot" w:pos="9345"/>
        </w:tabs>
        <w:rPr>
          <w:noProof/>
          <w:lang w:val="ru-RU" w:eastAsia="ru-RU"/>
        </w:rPr>
      </w:pPr>
      <w:hyperlink w:anchor="_Toc413012591" w:history="1">
        <w:r w:rsidRPr="00203B97">
          <w:rPr>
            <w:rStyle w:val="Hyperlink"/>
            <w:noProof/>
            <w:lang w:bidi="fa-IR"/>
          </w:rPr>
          <w:t>События 1388 года являются уроком</w:t>
        </w:r>
        <w:r>
          <w:rPr>
            <w:noProof/>
            <w:webHidden/>
          </w:rPr>
          <w:tab/>
        </w:r>
        <w:r>
          <w:rPr>
            <w:noProof/>
            <w:webHidden/>
          </w:rPr>
          <w:fldChar w:fldCharType="begin"/>
        </w:r>
        <w:r>
          <w:rPr>
            <w:noProof/>
            <w:webHidden/>
          </w:rPr>
          <w:instrText xml:space="preserve"> PAGEREF _Toc413012591 \h </w:instrText>
        </w:r>
        <w:r>
          <w:rPr>
            <w:noProof/>
            <w:webHidden/>
          </w:rPr>
        </w:r>
        <w:r>
          <w:rPr>
            <w:noProof/>
            <w:webHidden/>
          </w:rPr>
          <w:fldChar w:fldCharType="separate"/>
        </w:r>
        <w:r>
          <w:rPr>
            <w:noProof/>
            <w:webHidden/>
          </w:rPr>
          <w:t>47</w:t>
        </w:r>
        <w:r>
          <w:rPr>
            <w:noProof/>
            <w:webHidden/>
          </w:rPr>
          <w:fldChar w:fldCharType="end"/>
        </w:r>
      </w:hyperlink>
    </w:p>
    <w:p w:rsidR="001E476F" w:rsidRDefault="001E476F">
      <w:pPr>
        <w:pStyle w:val="TOC1"/>
        <w:tabs>
          <w:tab w:val="right" w:leader="dot" w:pos="9345"/>
        </w:tabs>
        <w:rPr>
          <w:noProof/>
          <w:lang w:val="ru-RU" w:eastAsia="ru-RU"/>
        </w:rPr>
      </w:pPr>
      <w:hyperlink w:anchor="_Toc413012592" w:history="1">
        <w:r w:rsidRPr="00203B97">
          <w:rPr>
            <w:rStyle w:val="Hyperlink"/>
            <w:noProof/>
            <w:lang w:bidi="fa-IR"/>
          </w:rPr>
          <w:t>Парализация и беспорядки являются желанием врага</w:t>
        </w:r>
        <w:r>
          <w:rPr>
            <w:noProof/>
            <w:webHidden/>
          </w:rPr>
          <w:tab/>
        </w:r>
        <w:r>
          <w:rPr>
            <w:noProof/>
            <w:webHidden/>
          </w:rPr>
          <w:fldChar w:fldCharType="begin"/>
        </w:r>
        <w:r>
          <w:rPr>
            <w:noProof/>
            <w:webHidden/>
          </w:rPr>
          <w:instrText xml:space="preserve"> PAGEREF _Toc413012592 \h </w:instrText>
        </w:r>
        <w:r>
          <w:rPr>
            <w:noProof/>
            <w:webHidden/>
          </w:rPr>
        </w:r>
        <w:r>
          <w:rPr>
            <w:noProof/>
            <w:webHidden/>
          </w:rPr>
          <w:fldChar w:fldCharType="separate"/>
        </w:r>
        <w:r>
          <w:rPr>
            <w:noProof/>
            <w:webHidden/>
          </w:rPr>
          <w:t>47</w:t>
        </w:r>
        <w:r>
          <w:rPr>
            <w:noProof/>
            <w:webHidden/>
          </w:rPr>
          <w:fldChar w:fldCharType="end"/>
        </w:r>
      </w:hyperlink>
    </w:p>
    <w:p w:rsidR="001E476F" w:rsidRDefault="001E476F">
      <w:pPr>
        <w:pStyle w:val="TOC1"/>
        <w:tabs>
          <w:tab w:val="right" w:leader="dot" w:pos="9345"/>
        </w:tabs>
        <w:rPr>
          <w:noProof/>
          <w:lang w:val="ru-RU" w:eastAsia="ru-RU"/>
        </w:rPr>
      </w:pPr>
      <w:hyperlink w:anchor="_Toc413012593" w:history="1">
        <w:r w:rsidRPr="00203B97">
          <w:rPr>
            <w:rStyle w:val="Hyperlink"/>
            <w:noProof/>
            <w:lang w:bidi="fa-IR"/>
          </w:rPr>
          <w:t>В событиях 9-го Дея можно заметить божественное вмешательство</w:t>
        </w:r>
        <w:r>
          <w:rPr>
            <w:noProof/>
            <w:webHidden/>
          </w:rPr>
          <w:tab/>
        </w:r>
        <w:r>
          <w:rPr>
            <w:noProof/>
            <w:webHidden/>
          </w:rPr>
          <w:fldChar w:fldCharType="begin"/>
        </w:r>
        <w:r>
          <w:rPr>
            <w:noProof/>
            <w:webHidden/>
          </w:rPr>
          <w:instrText xml:space="preserve"> PAGEREF _Toc413012593 \h </w:instrText>
        </w:r>
        <w:r>
          <w:rPr>
            <w:noProof/>
            <w:webHidden/>
          </w:rPr>
        </w:r>
        <w:r>
          <w:rPr>
            <w:noProof/>
            <w:webHidden/>
          </w:rPr>
          <w:fldChar w:fldCharType="separate"/>
        </w:r>
        <w:r>
          <w:rPr>
            <w:noProof/>
            <w:webHidden/>
          </w:rPr>
          <w:t>48</w:t>
        </w:r>
        <w:r>
          <w:rPr>
            <w:noProof/>
            <w:webHidden/>
          </w:rPr>
          <w:fldChar w:fldCharType="end"/>
        </w:r>
      </w:hyperlink>
    </w:p>
    <w:p w:rsidR="001E476F" w:rsidRDefault="001E476F">
      <w:pPr>
        <w:pStyle w:val="TOC1"/>
        <w:tabs>
          <w:tab w:val="right" w:leader="dot" w:pos="9345"/>
        </w:tabs>
        <w:rPr>
          <w:noProof/>
          <w:lang w:val="ru-RU" w:eastAsia="ru-RU"/>
        </w:rPr>
      </w:pPr>
      <w:hyperlink w:anchor="_Toc413012594" w:history="1">
        <w:r w:rsidRPr="00203B97">
          <w:rPr>
            <w:rStyle w:val="Hyperlink"/>
            <w:noProof/>
            <w:lang w:bidi="fa-IR"/>
          </w:rPr>
          <w:t>9 Дея является днем народного джихада</w:t>
        </w:r>
        <w:r>
          <w:rPr>
            <w:noProof/>
            <w:webHidden/>
          </w:rPr>
          <w:tab/>
        </w:r>
        <w:r>
          <w:rPr>
            <w:noProof/>
            <w:webHidden/>
          </w:rPr>
          <w:fldChar w:fldCharType="begin"/>
        </w:r>
        <w:r>
          <w:rPr>
            <w:noProof/>
            <w:webHidden/>
          </w:rPr>
          <w:instrText xml:space="preserve"> PAGEREF _Toc413012594 \h </w:instrText>
        </w:r>
        <w:r>
          <w:rPr>
            <w:noProof/>
            <w:webHidden/>
          </w:rPr>
        </w:r>
        <w:r>
          <w:rPr>
            <w:noProof/>
            <w:webHidden/>
          </w:rPr>
          <w:fldChar w:fldCharType="separate"/>
        </w:r>
        <w:r>
          <w:rPr>
            <w:noProof/>
            <w:webHidden/>
          </w:rPr>
          <w:t>48</w:t>
        </w:r>
        <w:r>
          <w:rPr>
            <w:noProof/>
            <w:webHidden/>
          </w:rPr>
          <w:fldChar w:fldCharType="end"/>
        </w:r>
      </w:hyperlink>
    </w:p>
    <w:p w:rsidR="001E476F" w:rsidRDefault="001E476F">
      <w:pPr>
        <w:pStyle w:val="TOC1"/>
        <w:tabs>
          <w:tab w:val="right" w:leader="dot" w:pos="9345"/>
        </w:tabs>
        <w:rPr>
          <w:noProof/>
          <w:lang w:val="ru-RU" w:eastAsia="ru-RU"/>
        </w:rPr>
      </w:pPr>
      <w:hyperlink w:anchor="_Toc413012595" w:history="1">
        <w:r w:rsidRPr="00203B97">
          <w:rPr>
            <w:rStyle w:val="Hyperlink"/>
            <w:noProof/>
            <w:lang w:bidi="fa-IR"/>
          </w:rPr>
          <w:t>Определение вражеского знамени во все времена</w:t>
        </w:r>
        <w:r>
          <w:rPr>
            <w:noProof/>
            <w:webHidden/>
          </w:rPr>
          <w:tab/>
        </w:r>
        <w:r>
          <w:rPr>
            <w:noProof/>
            <w:webHidden/>
          </w:rPr>
          <w:fldChar w:fldCharType="begin"/>
        </w:r>
        <w:r>
          <w:rPr>
            <w:noProof/>
            <w:webHidden/>
          </w:rPr>
          <w:instrText xml:space="preserve"> PAGEREF _Toc413012595 \h </w:instrText>
        </w:r>
        <w:r>
          <w:rPr>
            <w:noProof/>
            <w:webHidden/>
          </w:rPr>
        </w:r>
        <w:r>
          <w:rPr>
            <w:noProof/>
            <w:webHidden/>
          </w:rPr>
          <w:fldChar w:fldCharType="separate"/>
        </w:r>
        <w:r>
          <w:rPr>
            <w:noProof/>
            <w:webHidden/>
          </w:rPr>
          <w:t>49</w:t>
        </w:r>
        <w:r>
          <w:rPr>
            <w:noProof/>
            <w:webHidden/>
          </w:rPr>
          <w:fldChar w:fldCharType="end"/>
        </w:r>
      </w:hyperlink>
    </w:p>
    <w:p w:rsidR="001E476F" w:rsidRDefault="001E476F">
      <w:pPr>
        <w:pStyle w:val="TOC1"/>
        <w:tabs>
          <w:tab w:val="right" w:leader="dot" w:pos="9345"/>
        </w:tabs>
        <w:rPr>
          <w:noProof/>
          <w:lang w:val="ru-RU" w:eastAsia="ru-RU"/>
        </w:rPr>
      </w:pPr>
      <w:hyperlink w:anchor="_Toc413012596" w:history="1">
        <w:r w:rsidRPr="00203B97">
          <w:rPr>
            <w:rStyle w:val="Hyperlink"/>
            <w:noProof/>
          </w:rPr>
          <w:t>9 Дея является историческим днем</w:t>
        </w:r>
        <w:r>
          <w:rPr>
            <w:noProof/>
            <w:webHidden/>
          </w:rPr>
          <w:tab/>
        </w:r>
        <w:r>
          <w:rPr>
            <w:noProof/>
            <w:webHidden/>
          </w:rPr>
          <w:fldChar w:fldCharType="begin"/>
        </w:r>
        <w:r>
          <w:rPr>
            <w:noProof/>
            <w:webHidden/>
          </w:rPr>
          <w:instrText xml:space="preserve"> PAGEREF _Toc413012596 \h </w:instrText>
        </w:r>
        <w:r>
          <w:rPr>
            <w:noProof/>
            <w:webHidden/>
          </w:rPr>
        </w:r>
        <w:r>
          <w:rPr>
            <w:noProof/>
            <w:webHidden/>
          </w:rPr>
          <w:fldChar w:fldCharType="separate"/>
        </w:r>
        <w:r>
          <w:rPr>
            <w:noProof/>
            <w:webHidden/>
          </w:rPr>
          <w:t>50</w:t>
        </w:r>
        <w:r>
          <w:rPr>
            <w:noProof/>
            <w:webHidden/>
          </w:rPr>
          <w:fldChar w:fldCharType="end"/>
        </w:r>
      </w:hyperlink>
    </w:p>
    <w:p w:rsidR="001E476F" w:rsidRDefault="001E476F">
      <w:pPr>
        <w:pStyle w:val="TOC1"/>
        <w:tabs>
          <w:tab w:val="right" w:leader="dot" w:pos="9345"/>
        </w:tabs>
        <w:rPr>
          <w:noProof/>
          <w:lang w:val="ru-RU" w:eastAsia="ru-RU"/>
        </w:rPr>
      </w:pPr>
      <w:hyperlink w:anchor="_Toc413012597" w:history="1">
        <w:r w:rsidRPr="00203B97">
          <w:rPr>
            <w:rStyle w:val="Hyperlink"/>
            <w:noProof/>
          </w:rPr>
          <w:t>Спокойствие и движение по законному пути</w:t>
        </w:r>
        <w:r>
          <w:rPr>
            <w:noProof/>
            <w:webHidden/>
          </w:rPr>
          <w:tab/>
        </w:r>
        <w:r>
          <w:rPr>
            <w:noProof/>
            <w:webHidden/>
          </w:rPr>
          <w:fldChar w:fldCharType="begin"/>
        </w:r>
        <w:r>
          <w:rPr>
            <w:noProof/>
            <w:webHidden/>
          </w:rPr>
          <w:instrText xml:space="preserve"> PAGEREF _Toc413012597 \h </w:instrText>
        </w:r>
        <w:r>
          <w:rPr>
            <w:noProof/>
            <w:webHidden/>
          </w:rPr>
        </w:r>
        <w:r>
          <w:rPr>
            <w:noProof/>
            <w:webHidden/>
          </w:rPr>
          <w:fldChar w:fldCharType="separate"/>
        </w:r>
        <w:r>
          <w:rPr>
            <w:noProof/>
            <w:webHidden/>
          </w:rPr>
          <w:t>50</w:t>
        </w:r>
        <w:r>
          <w:rPr>
            <w:noProof/>
            <w:webHidden/>
          </w:rPr>
          <w:fldChar w:fldCharType="end"/>
        </w:r>
      </w:hyperlink>
    </w:p>
    <w:p w:rsidR="001E476F" w:rsidRDefault="001E476F">
      <w:pPr>
        <w:pStyle w:val="TOC1"/>
        <w:tabs>
          <w:tab w:val="right" w:leader="dot" w:pos="9345"/>
        </w:tabs>
        <w:rPr>
          <w:noProof/>
          <w:lang w:val="ru-RU" w:eastAsia="ru-RU"/>
        </w:rPr>
      </w:pPr>
      <w:hyperlink w:anchor="_Toc413012598" w:history="1">
        <w:r w:rsidRPr="00203B97">
          <w:rPr>
            <w:rStyle w:val="Hyperlink"/>
            <w:noProof/>
          </w:rPr>
          <w:t>9 Дея не оставило возможности для оправданий</w:t>
        </w:r>
        <w:r>
          <w:rPr>
            <w:noProof/>
            <w:webHidden/>
          </w:rPr>
          <w:tab/>
        </w:r>
        <w:r>
          <w:rPr>
            <w:noProof/>
            <w:webHidden/>
          </w:rPr>
          <w:fldChar w:fldCharType="begin"/>
        </w:r>
        <w:r>
          <w:rPr>
            <w:noProof/>
            <w:webHidden/>
          </w:rPr>
          <w:instrText xml:space="preserve"> PAGEREF _Toc413012598 \h </w:instrText>
        </w:r>
        <w:r>
          <w:rPr>
            <w:noProof/>
            <w:webHidden/>
          </w:rPr>
        </w:r>
        <w:r>
          <w:rPr>
            <w:noProof/>
            <w:webHidden/>
          </w:rPr>
          <w:fldChar w:fldCharType="separate"/>
        </w:r>
        <w:r>
          <w:rPr>
            <w:noProof/>
            <w:webHidden/>
          </w:rPr>
          <w:t>51</w:t>
        </w:r>
        <w:r>
          <w:rPr>
            <w:noProof/>
            <w:webHidden/>
          </w:rPr>
          <w:fldChar w:fldCharType="end"/>
        </w:r>
      </w:hyperlink>
    </w:p>
    <w:p w:rsidR="001E476F" w:rsidRDefault="001E476F">
      <w:pPr>
        <w:pStyle w:val="TOC1"/>
        <w:tabs>
          <w:tab w:val="right" w:leader="dot" w:pos="9345"/>
        </w:tabs>
        <w:rPr>
          <w:noProof/>
          <w:lang w:val="ru-RU" w:eastAsia="ru-RU"/>
        </w:rPr>
      </w:pPr>
      <w:hyperlink w:anchor="_Toc413012599" w:history="1">
        <w:r w:rsidRPr="00203B97">
          <w:rPr>
            <w:rStyle w:val="Hyperlink"/>
            <w:noProof/>
          </w:rPr>
          <w:t>9 Дея было демонстрацией могущества строя</w:t>
        </w:r>
        <w:r>
          <w:rPr>
            <w:noProof/>
            <w:webHidden/>
          </w:rPr>
          <w:tab/>
        </w:r>
        <w:r>
          <w:rPr>
            <w:noProof/>
            <w:webHidden/>
          </w:rPr>
          <w:fldChar w:fldCharType="begin"/>
        </w:r>
        <w:r>
          <w:rPr>
            <w:noProof/>
            <w:webHidden/>
          </w:rPr>
          <w:instrText xml:space="preserve"> PAGEREF _Toc413012599 \h </w:instrText>
        </w:r>
        <w:r>
          <w:rPr>
            <w:noProof/>
            <w:webHidden/>
          </w:rPr>
        </w:r>
        <w:r>
          <w:rPr>
            <w:noProof/>
            <w:webHidden/>
          </w:rPr>
          <w:fldChar w:fldCharType="separate"/>
        </w:r>
        <w:r>
          <w:rPr>
            <w:noProof/>
            <w:webHidden/>
          </w:rPr>
          <w:t>51</w:t>
        </w:r>
        <w:r>
          <w:rPr>
            <w:noProof/>
            <w:webHidden/>
          </w:rPr>
          <w:fldChar w:fldCharType="end"/>
        </w:r>
      </w:hyperlink>
    </w:p>
    <w:p w:rsidR="001E476F" w:rsidRDefault="001E476F">
      <w:pPr>
        <w:pStyle w:val="TOC1"/>
        <w:tabs>
          <w:tab w:val="right" w:leader="dot" w:pos="9345"/>
        </w:tabs>
        <w:rPr>
          <w:noProof/>
          <w:lang w:val="ru-RU" w:eastAsia="ru-RU"/>
        </w:rPr>
      </w:pPr>
      <w:hyperlink w:anchor="_Toc413012600" w:history="1">
        <w:r w:rsidRPr="00203B97">
          <w:rPr>
            <w:rStyle w:val="Hyperlink"/>
            <w:noProof/>
            <w:lang w:bidi="fa-IR"/>
          </w:rPr>
          <w:t>Важность знания момента</w:t>
        </w:r>
        <w:r>
          <w:rPr>
            <w:noProof/>
            <w:webHidden/>
          </w:rPr>
          <w:tab/>
        </w:r>
        <w:r>
          <w:rPr>
            <w:noProof/>
            <w:webHidden/>
          </w:rPr>
          <w:fldChar w:fldCharType="begin"/>
        </w:r>
        <w:r>
          <w:rPr>
            <w:noProof/>
            <w:webHidden/>
          </w:rPr>
          <w:instrText xml:space="preserve"> PAGEREF _Toc413012600 \h </w:instrText>
        </w:r>
        <w:r>
          <w:rPr>
            <w:noProof/>
            <w:webHidden/>
          </w:rPr>
        </w:r>
        <w:r>
          <w:rPr>
            <w:noProof/>
            <w:webHidden/>
          </w:rPr>
          <w:fldChar w:fldCharType="separate"/>
        </w:r>
        <w:r>
          <w:rPr>
            <w:noProof/>
            <w:webHidden/>
          </w:rPr>
          <w:t>51</w:t>
        </w:r>
        <w:r>
          <w:rPr>
            <w:noProof/>
            <w:webHidden/>
          </w:rPr>
          <w:fldChar w:fldCharType="end"/>
        </w:r>
      </w:hyperlink>
    </w:p>
    <w:p w:rsidR="001E476F" w:rsidRDefault="001E476F">
      <w:pPr>
        <w:pStyle w:val="TOC1"/>
        <w:tabs>
          <w:tab w:val="right" w:leader="dot" w:pos="9345"/>
        </w:tabs>
        <w:rPr>
          <w:noProof/>
          <w:lang w:val="ru-RU" w:eastAsia="ru-RU"/>
        </w:rPr>
      </w:pPr>
      <w:hyperlink w:anchor="_Toc413012601" w:history="1">
        <w:r w:rsidRPr="00203B97">
          <w:rPr>
            <w:rStyle w:val="Hyperlink"/>
            <w:noProof/>
            <w:lang w:bidi="fa-IR"/>
          </w:rPr>
          <w:t>Создание разногласий является программой врага</w:t>
        </w:r>
        <w:r>
          <w:rPr>
            <w:noProof/>
            <w:webHidden/>
          </w:rPr>
          <w:tab/>
        </w:r>
        <w:r>
          <w:rPr>
            <w:noProof/>
            <w:webHidden/>
          </w:rPr>
          <w:fldChar w:fldCharType="begin"/>
        </w:r>
        <w:r>
          <w:rPr>
            <w:noProof/>
            <w:webHidden/>
          </w:rPr>
          <w:instrText xml:space="preserve"> PAGEREF _Toc413012601 \h </w:instrText>
        </w:r>
        <w:r>
          <w:rPr>
            <w:noProof/>
            <w:webHidden/>
          </w:rPr>
        </w:r>
        <w:r>
          <w:rPr>
            <w:noProof/>
            <w:webHidden/>
          </w:rPr>
          <w:fldChar w:fldCharType="separate"/>
        </w:r>
        <w:r>
          <w:rPr>
            <w:noProof/>
            <w:webHidden/>
          </w:rPr>
          <w:t>52</w:t>
        </w:r>
        <w:r>
          <w:rPr>
            <w:noProof/>
            <w:webHidden/>
          </w:rPr>
          <w:fldChar w:fldCharType="end"/>
        </w:r>
      </w:hyperlink>
    </w:p>
    <w:p w:rsidR="001E476F" w:rsidRDefault="001E476F">
      <w:pPr>
        <w:pStyle w:val="TOC1"/>
        <w:tabs>
          <w:tab w:val="right" w:leader="dot" w:pos="9345"/>
        </w:tabs>
        <w:rPr>
          <w:noProof/>
          <w:lang w:val="ru-RU" w:eastAsia="ru-RU"/>
        </w:rPr>
      </w:pPr>
      <w:hyperlink w:anchor="_Toc413012602" w:history="1">
        <w:r w:rsidRPr="00203B97">
          <w:rPr>
            <w:rStyle w:val="Hyperlink"/>
            <w:noProof/>
          </w:rPr>
          <w:t>Прямолинейность в разъяснении является методом борьбы с загрязненностью атмосферы в обществе</w:t>
        </w:r>
        <w:r>
          <w:rPr>
            <w:noProof/>
            <w:webHidden/>
          </w:rPr>
          <w:tab/>
        </w:r>
        <w:r>
          <w:rPr>
            <w:noProof/>
            <w:webHidden/>
          </w:rPr>
          <w:fldChar w:fldCharType="begin"/>
        </w:r>
        <w:r>
          <w:rPr>
            <w:noProof/>
            <w:webHidden/>
          </w:rPr>
          <w:instrText xml:space="preserve"> PAGEREF _Toc413012602 \h </w:instrText>
        </w:r>
        <w:r>
          <w:rPr>
            <w:noProof/>
            <w:webHidden/>
          </w:rPr>
        </w:r>
        <w:r>
          <w:rPr>
            <w:noProof/>
            <w:webHidden/>
          </w:rPr>
          <w:fldChar w:fldCharType="separate"/>
        </w:r>
        <w:r>
          <w:rPr>
            <w:noProof/>
            <w:webHidden/>
          </w:rPr>
          <w:t>52</w:t>
        </w:r>
        <w:r>
          <w:rPr>
            <w:noProof/>
            <w:webHidden/>
          </w:rPr>
          <w:fldChar w:fldCharType="end"/>
        </w:r>
      </w:hyperlink>
    </w:p>
    <w:p w:rsidR="001E476F" w:rsidRDefault="001E476F">
      <w:pPr>
        <w:pStyle w:val="TOC1"/>
        <w:tabs>
          <w:tab w:val="right" w:leader="dot" w:pos="9345"/>
        </w:tabs>
        <w:rPr>
          <w:noProof/>
          <w:lang w:val="ru-RU" w:eastAsia="ru-RU"/>
        </w:rPr>
      </w:pPr>
      <w:hyperlink w:anchor="_Toc413012603" w:history="1">
        <w:r w:rsidRPr="00203B97">
          <w:rPr>
            <w:rStyle w:val="Hyperlink"/>
            <w:noProof/>
          </w:rPr>
          <w:t>Народ Ирана день ото дня становится сильнее и осведомленее</w:t>
        </w:r>
        <w:r>
          <w:rPr>
            <w:noProof/>
            <w:webHidden/>
          </w:rPr>
          <w:tab/>
        </w:r>
        <w:r>
          <w:rPr>
            <w:noProof/>
            <w:webHidden/>
          </w:rPr>
          <w:fldChar w:fldCharType="begin"/>
        </w:r>
        <w:r>
          <w:rPr>
            <w:noProof/>
            <w:webHidden/>
          </w:rPr>
          <w:instrText xml:space="preserve"> PAGEREF _Toc413012603 \h </w:instrText>
        </w:r>
        <w:r>
          <w:rPr>
            <w:noProof/>
            <w:webHidden/>
          </w:rPr>
        </w:r>
        <w:r>
          <w:rPr>
            <w:noProof/>
            <w:webHidden/>
          </w:rPr>
          <w:fldChar w:fldCharType="separate"/>
        </w:r>
        <w:r>
          <w:rPr>
            <w:noProof/>
            <w:webHidden/>
          </w:rPr>
          <w:t>53</w:t>
        </w:r>
        <w:r>
          <w:rPr>
            <w:noProof/>
            <w:webHidden/>
          </w:rPr>
          <w:fldChar w:fldCharType="end"/>
        </w:r>
      </w:hyperlink>
    </w:p>
    <w:p w:rsidR="001E476F" w:rsidRDefault="001E476F">
      <w:pPr>
        <w:pStyle w:val="TOC1"/>
        <w:tabs>
          <w:tab w:val="right" w:leader="dot" w:pos="9345"/>
        </w:tabs>
        <w:rPr>
          <w:noProof/>
          <w:lang w:val="ru-RU" w:eastAsia="ru-RU"/>
        </w:rPr>
      </w:pPr>
      <w:hyperlink w:anchor="_Toc413012604" w:history="1">
        <w:r w:rsidRPr="00203B97">
          <w:rPr>
            <w:rStyle w:val="Hyperlink"/>
            <w:noProof/>
          </w:rPr>
          <w:t>Каждый иранец является целым фронтом перед врагом</w:t>
        </w:r>
        <w:r>
          <w:rPr>
            <w:noProof/>
            <w:webHidden/>
          </w:rPr>
          <w:tab/>
        </w:r>
        <w:r>
          <w:rPr>
            <w:noProof/>
            <w:webHidden/>
          </w:rPr>
          <w:fldChar w:fldCharType="begin"/>
        </w:r>
        <w:r>
          <w:rPr>
            <w:noProof/>
            <w:webHidden/>
          </w:rPr>
          <w:instrText xml:space="preserve"> PAGEREF _Toc413012604 \h </w:instrText>
        </w:r>
        <w:r>
          <w:rPr>
            <w:noProof/>
            <w:webHidden/>
          </w:rPr>
        </w:r>
        <w:r>
          <w:rPr>
            <w:noProof/>
            <w:webHidden/>
          </w:rPr>
          <w:fldChar w:fldCharType="separate"/>
        </w:r>
        <w:r>
          <w:rPr>
            <w:noProof/>
            <w:webHidden/>
          </w:rPr>
          <w:t>53</w:t>
        </w:r>
        <w:r>
          <w:rPr>
            <w:noProof/>
            <w:webHidden/>
          </w:rPr>
          <w:fldChar w:fldCharType="end"/>
        </w:r>
      </w:hyperlink>
    </w:p>
    <w:p w:rsidR="001E476F" w:rsidRDefault="001E476F">
      <w:pPr>
        <w:pStyle w:val="TOC1"/>
        <w:tabs>
          <w:tab w:val="right" w:leader="dot" w:pos="9345"/>
        </w:tabs>
        <w:rPr>
          <w:noProof/>
          <w:lang w:val="ru-RU" w:eastAsia="ru-RU"/>
        </w:rPr>
      </w:pPr>
      <w:hyperlink w:anchor="_Toc413012605" w:history="1">
        <w:r w:rsidRPr="00203B97">
          <w:rPr>
            <w:rStyle w:val="Hyperlink"/>
            <w:noProof/>
          </w:rPr>
          <w:t>Двумя ошибками противников строя являются уверенность в собственном превосходстве и надежда на врагов</w:t>
        </w:r>
        <w:r>
          <w:rPr>
            <w:noProof/>
            <w:webHidden/>
          </w:rPr>
          <w:tab/>
        </w:r>
        <w:r>
          <w:rPr>
            <w:noProof/>
            <w:webHidden/>
          </w:rPr>
          <w:fldChar w:fldCharType="begin"/>
        </w:r>
        <w:r>
          <w:rPr>
            <w:noProof/>
            <w:webHidden/>
          </w:rPr>
          <w:instrText xml:space="preserve"> PAGEREF _Toc413012605 \h </w:instrText>
        </w:r>
        <w:r>
          <w:rPr>
            <w:noProof/>
            <w:webHidden/>
          </w:rPr>
        </w:r>
        <w:r>
          <w:rPr>
            <w:noProof/>
            <w:webHidden/>
          </w:rPr>
          <w:fldChar w:fldCharType="separate"/>
        </w:r>
        <w:r>
          <w:rPr>
            <w:noProof/>
            <w:webHidden/>
          </w:rPr>
          <w:t>54</w:t>
        </w:r>
        <w:r>
          <w:rPr>
            <w:noProof/>
            <w:webHidden/>
          </w:rPr>
          <w:fldChar w:fldCharType="end"/>
        </w:r>
      </w:hyperlink>
    </w:p>
    <w:p w:rsidR="001E476F" w:rsidRDefault="001E476F">
      <w:pPr>
        <w:pStyle w:val="TOC1"/>
        <w:tabs>
          <w:tab w:val="right" w:leader="dot" w:pos="9345"/>
        </w:tabs>
        <w:rPr>
          <w:noProof/>
          <w:lang w:val="ru-RU" w:eastAsia="ru-RU"/>
        </w:rPr>
      </w:pPr>
      <w:hyperlink w:anchor="_Toc413012606" w:history="1">
        <w:r w:rsidRPr="00203B97">
          <w:rPr>
            <w:rStyle w:val="Hyperlink"/>
            <w:noProof/>
          </w:rPr>
          <w:t>Обратные результаты вражеского заговора</w:t>
        </w:r>
        <w:r>
          <w:rPr>
            <w:noProof/>
            <w:webHidden/>
          </w:rPr>
          <w:tab/>
        </w:r>
        <w:r>
          <w:rPr>
            <w:noProof/>
            <w:webHidden/>
          </w:rPr>
          <w:fldChar w:fldCharType="begin"/>
        </w:r>
        <w:r>
          <w:rPr>
            <w:noProof/>
            <w:webHidden/>
          </w:rPr>
          <w:instrText xml:space="preserve"> PAGEREF _Toc413012606 \h </w:instrText>
        </w:r>
        <w:r>
          <w:rPr>
            <w:noProof/>
            <w:webHidden/>
          </w:rPr>
        </w:r>
        <w:r>
          <w:rPr>
            <w:noProof/>
            <w:webHidden/>
          </w:rPr>
          <w:fldChar w:fldCharType="separate"/>
        </w:r>
        <w:r>
          <w:rPr>
            <w:noProof/>
            <w:webHidden/>
          </w:rPr>
          <w:t>54</w:t>
        </w:r>
        <w:r>
          <w:rPr>
            <w:noProof/>
            <w:webHidden/>
          </w:rPr>
          <w:fldChar w:fldCharType="end"/>
        </w:r>
      </w:hyperlink>
    </w:p>
    <w:p w:rsidR="001E476F" w:rsidRDefault="001E476F">
      <w:pPr>
        <w:pStyle w:val="TOC1"/>
        <w:tabs>
          <w:tab w:val="right" w:leader="dot" w:pos="9345"/>
        </w:tabs>
        <w:rPr>
          <w:noProof/>
          <w:lang w:val="ru-RU" w:eastAsia="ru-RU"/>
        </w:rPr>
      </w:pPr>
      <w:hyperlink w:anchor="_Toc413012607" w:history="1">
        <w:r w:rsidRPr="00203B97">
          <w:rPr>
            <w:rStyle w:val="Hyperlink"/>
            <w:noProof/>
            <w:shd w:val="clear" w:color="auto" w:fill="FFFFFF"/>
          </w:rPr>
          <w:t>Не выплачивание исламским Ираном дани врагу</w:t>
        </w:r>
        <w:r>
          <w:rPr>
            <w:noProof/>
            <w:webHidden/>
          </w:rPr>
          <w:tab/>
        </w:r>
        <w:r>
          <w:rPr>
            <w:noProof/>
            <w:webHidden/>
          </w:rPr>
          <w:fldChar w:fldCharType="begin"/>
        </w:r>
        <w:r>
          <w:rPr>
            <w:noProof/>
            <w:webHidden/>
          </w:rPr>
          <w:instrText xml:space="preserve"> PAGEREF _Toc413012607 \h </w:instrText>
        </w:r>
        <w:r>
          <w:rPr>
            <w:noProof/>
            <w:webHidden/>
          </w:rPr>
        </w:r>
        <w:r>
          <w:rPr>
            <w:noProof/>
            <w:webHidden/>
          </w:rPr>
          <w:fldChar w:fldCharType="separate"/>
        </w:r>
        <w:r>
          <w:rPr>
            <w:noProof/>
            <w:webHidden/>
          </w:rPr>
          <w:t>55</w:t>
        </w:r>
        <w:r>
          <w:rPr>
            <w:noProof/>
            <w:webHidden/>
          </w:rPr>
          <w:fldChar w:fldCharType="end"/>
        </w:r>
      </w:hyperlink>
    </w:p>
    <w:p w:rsidR="001E476F" w:rsidRDefault="001E476F">
      <w:pPr>
        <w:pStyle w:val="TOC1"/>
        <w:tabs>
          <w:tab w:val="right" w:leader="dot" w:pos="9345"/>
        </w:tabs>
        <w:rPr>
          <w:noProof/>
          <w:lang w:val="ru-RU" w:eastAsia="ru-RU"/>
        </w:rPr>
      </w:pPr>
      <w:hyperlink w:anchor="_Toc413012608" w:history="1">
        <w:r w:rsidRPr="00203B97">
          <w:rPr>
            <w:rStyle w:val="Hyperlink"/>
            <w:noProof/>
            <w:shd w:val="clear" w:color="auto" w:fill="FFFFFF"/>
          </w:rPr>
          <w:t>Чувство ответственности является всеобщей обязанностью</w:t>
        </w:r>
        <w:r>
          <w:rPr>
            <w:noProof/>
            <w:webHidden/>
          </w:rPr>
          <w:tab/>
        </w:r>
        <w:r>
          <w:rPr>
            <w:noProof/>
            <w:webHidden/>
          </w:rPr>
          <w:fldChar w:fldCharType="begin"/>
        </w:r>
        <w:r>
          <w:rPr>
            <w:noProof/>
            <w:webHidden/>
          </w:rPr>
          <w:instrText xml:space="preserve"> PAGEREF _Toc413012608 \h </w:instrText>
        </w:r>
        <w:r>
          <w:rPr>
            <w:noProof/>
            <w:webHidden/>
          </w:rPr>
        </w:r>
        <w:r>
          <w:rPr>
            <w:noProof/>
            <w:webHidden/>
          </w:rPr>
          <w:fldChar w:fldCharType="separate"/>
        </w:r>
        <w:r>
          <w:rPr>
            <w:noProof/>
            <w:webHidden/>
          </w:rPr>
          <w:t>55</w:t>
        </w:r>
        <w:r>
          <w:rPr>
            <w:noProof/>
            <w:webHidden/>
          </w:rPr>
          <w:fldChar w:fldCharType="end"/>
        </w:r>
      </w:hyperlink>
    </w:p>
    <w:p w:rsidR="001E476F" w:rsidRDefault="001E476F">
      <w:pPr>
        <w:pStyle w:val="TOC1"/>
        <w:tabs>
          <w:tab w:val="right" w:leader="dot" w:pos="9345"/>
        </w:tabs>
        <w:rPr>
          <w:noProof/>
          <w:lang w:val="ru-RU" w:eastAsia="ru-RU"/>
        </w:rPr>
      </w:pPr>
      <w:hyperlink w:anchor="_Toc413012609" w:history="1">
        <w:r w:rsidRPr="00203B97">
          <w:rPr>
            <w:rStyle w:val="Hyperlink"/>
            <w:noProof/>
          </w:rPr>
          <w:t>Благодарность за героизм иранского народа</w:t>
        </w:r>
        <w:r>
          <w:rPr>
            <w:noProof/>
            <w:webHidden/>
          </w:rPr>
          <w:tab/>
        </w:r>
        <w:r>
          <w:rPr>
            <w:noProof/>
            <w:webHidden/>
          </w:rPr>
          <w:fldChar w:fldCharType="begin"/>
        </w:r>
        <w:r>
          <w:rPr>
            <w:noProof/>
            <w:webHidden/>
          </w:rPr>
          <w:instrText xml:space="preserve"> PAGEREF _Toc413012609 \h </w:instrText>
        </w:r>
        <w:r>
          <w:rPr>
            <w:noProof/>
            <w:webHidden/>
          </w:rPr>
        </w:r>
        <w:r>
          <w:rPr>
            <w:noProof/>
            <w:webHidden/>
          </w:rPr>
          <w:fldChar w:fldCharType="separate"/>
        </w:r>
        <w:r>
          <w:rPr>
            <w:noProof/>
            <w:webHidden/>
          </w:rPr>
          <w:t>55</w:t>
        </w:r>
        <w:r>
          <w:rPr>
            <w:noProof/>
            <w:webHidden/>
          </w:rPr>
          <w:fldChar w:fldCharType="end"/>
        </w:r>
      </w:hyperlink>
    </w:p>
    <w:p w:rsidR="001E476F" w:rsidRDefault="001E476F">
      <w:pPr>
        <w:pStyle w:val="TOC1"/>
        <w:tabs>
          <w:tab w:val="right" w:leader="dot" w:pos="9345"/>
        </w:tabs>
        <w:rPr>
          <w:noProof/>
          <w:lang w:val="ru-RU" w:eastAsia="ru-RU"/>
        </w:rPr>
      </w:pPr>
      <w:hyperlink w:anchor="_Toc413012610" w:history="1">
        <w:r w:rsidRPr="00203B97">
          <w:rPr>
            <w:rStyle w:val="Hyperlink"/>
            <w:noProof/>
          </w:rPr>
          <w:t>Божественная награда и могущество являются наградой за верность</w:t>
        </w:r>
        <w:r>
          <w:rPr>
            <w:noProof/>
            <w:webHidden/>
          </w:rPr>
          <w:tab/>
        </w:r>
        <w:r>
          <w:rPr>
            <w:noProof/>
            <w:webHidden/>
          </w:rPr>
          <w:fldChar w:fldCharType="begin"/>
        </w:r>
        <w:r>
          <w:rPr>
            <w:noProof/>
            <w:webHidden/>
          </w:rPr>
          <w:instrText xml:space="preserve"> PAGEREF _Toc413012610 \h </w:instrText>
        </w:r>
        <w:r>
          <w:rPr>
            <w:noProof/>
            <w:webHidden/>
          </w:rPr>
        </w:r>
        <w:r>
          <w:rPr>
            <w:noProof/>
            <w:webHidden/>
          </w:rPr>
          <w:fldChar w:fldCharType="separate"/>
        </w:r>
        <w:r>
          <w:rPr>
            <w:noProof/>
            <w:webHidden/>
          </w:rPr>
          <w:t>56</w:t>
        </w:r>
        <w:r>
          <w:rPr>
            <w:noProof/>
            <w:webHidden/>
          </w:rPr>
          <w:fldChar w:fldCharType="end"/>
        </w:r>
      </w:hyperlink>
    </w:p>
    <w:p w:rsidR="001E476F" w:rsidRDefault="001E476F">
      <w:pPr>
        <w:pStyle w:val="TOC1"/>
        <w:tabs>
          <w:tab w:val="right" w:leader="dot" w:pos="9345"/>
        </w:tabs>
        <w:rPr>
          <w:noProof/>
          <w:lang w:val="ru-RU" w:eastAsia="ru-RU"/>
        </w:rPr>
      </w:pPr>
      <w:hyperlink w:anchor="_Toc413012611" w:history="1">
        <w:r w:rsidRPr="00203B97">
          <w:rPr>
            <w:rStyle w:val="Hyperlink"/>
            <w:noProof/>
            <w:shd w:val="clear" w:color="auto" w:fill="FFFFFF"/>
          </w:rPr>
          <w:t>22 Бахмана 1388 года было демонстрацией осведомленности, веры и народной воли</w:t>
        </w:r>
        <w:r>
          <w:rPr>
            <w:noProof/>
            <w:webHidden/>
          </w:rPr>
          <w:tab/>
        </w:r>
        <w:r>
          <w:rPr>
            <w:noProof/>
            <w:webHidden/>
          </w:rPr>
          <w:fldChar w:fldCharType="begin"/>
        </w:r>
        <w:r>
          <w:rPr>
            <w:noProof/>
            <w:webHidden/>
          </w:rPr>
          <w:instrText xml:space="preserve"> PAGEREF _Toc413012611 \h </w:instrText>
        </w:r>
        <w:r>
          <w:rPr>
            <w:noProof/>
            <w:webHidden/>
          </w:rPr>
        </w:r>
        <w:r>
          <w:rPr>
            <w:noProof/>
            <w:webHidden/>
          </w:rPr>
          <w:fldChar w:fldCharType="separate"/>
        </w:r>
        <w:r>
          <w:rPr>
            <w:noProof/>
            <w:webHidden/>
          </w:rPr>
          <w:t>57</w:t>
        </w:r>
        <w:r>
          <w:rPr>
            <w:noProof/>
            <w:webHidden/>
          </w:rPr>
          <w:fldChar w:fldCharType="end"/>
        </w:r>
      </w:hyperlink>
    </w:p>
    <w:p w:rsidR="001E476F" w:rsidRDefault="001E476F">
      <w:pPr>
        <w:pStyle w:val="TOC1"/>
        <w:tabs>
          <w:tab w:val="right" w:leader="dot" w:pos="9345"/>
        </w:tabs>
        <w:rPr>
          <w:noProof/>
          <w:lang w:val="ru-RU" w:eastAsia="ru-RU"/>
        </w:rPr>
      </w:pPr>
      <w:hyperlink w:anchor="_Toc413012612" w:history="1">
        <w:r w:rsidRPr="00203B97">
          <w:rPr>
            <w:rStyle w:val="Hyperlink"/>
            <w:noProof/>
          </w:rPr>
          <w:t>Настаивание на старательности и усиленной работе</w:t>
        </w:r>
        <w:r>
          <w:rPr>
            <w:noProof/>
            <w:webHidden/>
          </w:rPr>
          <w:tab/>
        </w:r>
        <w:r>
          <w:rPr>
            <w:noProof/>
            <w:webHidden/>
          </w:rPr>
          <w:fldChar w:fldCharType="begin"/>
        </w:r>
        <w:r>
          <w:rPr>
            <w:noProof/>
            <w:webHidden/>
          </w:rPr>
          <w:instrText xml:space="preserve"> PAGEREF _Toc413012612 \h </w:instrText>
        </w:r>
        <w:r>
          <w:rPr>
            <w:noProof/>
            <w:webHidden/>
          </w:rPr>
        </w:r>
        <w:r>
          <w:rPr>
            <w:noProof/>
            <w:webHidden/>
          </w:rPr>
          <w:fldChar w:fldCharType="separate"/>
        </w:r>
        <w:r>
          <w:rPr>
            <w:noProof/>
            <w:webHidden/>
          </w:rPr>
          <w:t>57</w:t>
        </w:r>
        <w:r>
          <w:rPr>
            <w:noProof/>
            <w:webHidden/>
          </w:rPr>
          <w:fldChar w:fldCharType="end"/>
        </w:r>
      </w:hyperlink>
    </w:p>
    <w:p w:rsidR="001E476F" w:rsidRDefault="001E476F" w:rsidP="000D1C1B">
      <w:pPr>
        <w:pStyle w:val="Heading1"/>
        <w:rPr>
          <w:rStyle w:val="SubtleEmphasis"/>
          <w:i w:val="0"/>
          <w:iCs w:val="0"/>
          <w:color w:val="000000" w:themeColor="text1"/>
        </w:rPr>
      </w:pPr>
      <w:r>
        <w:rPr>
          <w:rStyle w:val="SubtleEmphasis"/>
          <w:i w:val="0"/>
          <w:iCs w:val="0"/>
          <w:color w:val="000000" w:themeColor="text1"/>
        </w:rPr>
        <w:fldChar w:fldCharType="end"/>
      </w:r>
    </w:p>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Default="001E476F" w:rsidP="001E476F"/>
    <w:p w:rsidR="001E476F" w:rsidRPr="001E476F" w:rsidRDefault="001E476F" w:rsidP="001E476F"/>
    <w:p w:rsidR="00255EA7" w:rsidRDefault="00255EA7" w:rsidP="000D1C1B">
      <w:pPr>
        <w:pStyle w:val="Heading1"/>
        <w:rPr>
          <w:rStyle w:val="SubtleEmphasis"/>
          <w:i w:val="0"/>
          <w:iCs w:val="0"/>
          <w:color w:val="000000" w:themeColor="text1"/>
        </w:rPr>
      </w:pPr>
      <w:bookmarkStart w:id="1" w:name="_Toc413012328"/>
      <w:bookmarkStart w:id="2" w:name="_Toc413012472"/>
      <w:r>
        <w:rPr>
          <w:rStyle w:val="SubtleEmphasis"/>
          <w:i w:val="0"/>
          <w:iCs w:val="0"/>
          <w:color w:val="000000" w:themeColor="text1"/>
        </w:rPr>
        <w:lastRenderedPageBreak/>
        <w:t>Вступление</w:t>
      </w:r>
      <w:bookmarkEnd w:id="1"/>
      <w:bookmarkEnd w:id="2"/>
    </w:p>
    <w:p w:rsidR="00267AC0" w:rsidRDefault="00267AC0" w:rsidP="008E329F">
      <w:r>
        <w:t xml:space="preserve">Основание Исламской Республики и Имам Хомейни (да смилостивится над ним Аллах!) были милостью для этих земель и всех угнетенных мира сего. </w:t>
      </w:r>
      <w:r w:rsidR="00264010">
        <w:t>Изучив</w:t>
      </w:r>
      <w:r w:rsidR="00DD62E8">
        <w:t xml:space="preserve"> историю этой Революции и образования священного строя Исламской Республики можно заметить роль и влияние самой возвышенной основы «Вилаят аль-факиха» и мудрого руководства Имама Хомейни (смилостивится над ним Аллах!), а после него лидера Исламской</w:t>
      </w:r>
      <w:r w:rsidR="008E329F">
        <w:t xml:space="preserve"> Революции, его свет</w:t>
      </w:r>
      <w:r w:rsidR="00DD62E8">
        <w:t xml:space="preserve">лоти сеййид Али Хаменеи </w:t>
      </w:r>
      <w:r w:rsidR="008E329F">
        <w:t xml:space="preserve">в направлении Революции во время различных сложных ситуаций. </w:t>
      </w:r>
    </w:p>
    <w:p w:rsidR="00667022" w:rsidRDefault="00667022" w:rsidP="008E329F">
      <w:r>
        <w:t xml:space="preserve">Исследовательская организация Культуры Исламской Революции, в обязанности которой входит сохранение и распространение трудов великого лидера Исламской Революции выполняя эту самую обязанность решила издать тематические книги содержащие речи и взгляды великого лидера Исламской Революции, которые были высказаны в различных местах и по различным случаям. </w:t>
      </w:r>
    </w:p>
    <w:p w:rsidR="00667022" w:rsidRDefault="00667022" w:rsidP="008E329F">
      <w:r>
        <w:t>1388 год был одним из самых важных исторических периодов Исламской Республики.</w:t>
      </w:r>
    </w:p>
    <w:p w:rsidR="00667022" w:rsidRDefault="00667022" w:rsidP="00667022">
      <w:r>
        <w:t>Великая и организованная заклятыми врагами этой Революции и этих земель смута, которая долгие годы вынашивалась ими и к которой они долгие годы готовились стала для страны и каждого члена этого общества великим и решающим испытанием.</w:t>
      </w:r>
    </w:p>
    <w:p w:rsidR="00667022" w:rsidRDefault="009043CF" w:rsidP="00667022">
      <w:r>
        <w:t>Благодаря доброте и милости Всевышнего, крови мучеников и мудрому руководству не</w:t>
      </w:r>
      <w:r w:rsidR="00E750C8">
        <w:t xml:space="preserve"> </w:t>
      </w:r>
      <w:r>
        <w:t xml:space="preserve">заменигого лидера Исламской Революции, его светлости сеййид Али Хаменеи </w:t>
      </w:r>
      <w:r w:rsidR="00E750C8">
        <w:t>Исламская Революция успешно прошла этот сложный перевал.</w:t>
      </w:r>
    </w:p>
    <w:p w:rsidR="00E750C8" w:rsidRDefault="00E750C8" w:rsidP="00E750C8">
      <w:r>
        <w:t>Настоящая книга содержит в себе очень важные отрывки из речей великого лидера произнесенные им на протяжении полутора года и в которых скрыты запоминающиеся уроки того важного периода.</w:t>
      </w:r>
    </w:p>
    <w:p w:rsidR="00E750C8" w:rsidRPr="00E750C8" w:rsidRDefault="00E750C8" w:rsidP="00907DF0">
      <w:pPr>
        <w:jc w:val="right"/>
        <w:rPr>
          <w:b/>
          <w:bCs/>
        </w:rPr>
      </w:pPr>
      <w:r w:rsidRPr="00E750C8">
        <w:rPr>
          <w:b/>
          <w:bCs/>
        </w:rPr>
        <w:t>У</w:t>
      </w:r>
      <w:r w:rsidR="00907DF0">
        <w:rPr>
          <w:b/>
          <w:bCs/>
        </w:rPr>
        <w:t>спех</w:t>
      </w:r>
      <w:r w:rsidRPr="00E750C8">
        <w:rPr>
          <w:b/>
          <w:bCs/>
        </w:rPr>
        <w:t xml:space="preserve"> только от Аллаха</w:t>
      </w:r>
    </w:p>
    <w:p w:rsidR="001E476F" w:rsidRDefault="001E476F" w:rsidP="000D1C1B">
      <w:pPr>
        <w:pStyle w:val="Heading1"/>
        <w:rPr>
          <w:rStyle w:val="SubtleEmphasis"/>
          <w:i w:val="0"/>
          <w:iCs w:val="0"/>
          <w:color w:val="000000" w:themeColor="text1"/>
        </w:rPr>
      </w:pPr>
      <w:bookmarkStart w:id="3" w:name="_Toc413012329"/>
    </w:p>
    <w:p w:rsidR="001E476F" w:rsidRDefault="001E476F" w:rsidP="000D1C1B">
      <w:pPr>
        <w:pStyle w:val="Heading1"/>
        <w:rPr>
          <w:rStyle w:val="SubtleEmphasis"/>
          <w:i w:val="0"/>
          <w:iCs w:val="0"/>
          <w:color w:val="000000" w:themeColor="text1"/>
        </w:rPr>
      </w:pPr>
    </w:p>
    <w:p w:rsidR="001E476F" w:rsidRDefault="001E476F" w:rsidP="001E476F"/>
    <w:p w:rsidR="001E476F" w:rsidRDefault="001E476F" w:rsidP="001E476F"/>
    <w:p w:rsidR="001E476F" w:rsidRDefault="001E476F" w:rsidP="001E476F"/>
    <w:p w:rsidR="001E476F" w:rsidRDefault="001E476F" w:rsidP="001E476F"/>
    <w:p w:rsidR="001E476F" w:rsidRPr="001E476F" w:rsidRDefault="001E476F" w:rsidP="001E476F"/>
    <w:p w:rsidR="001E476F" w:rsidRDefault="001E476F" w:rsidP="000D1C1B">
      <w:pPr>
        <w:pStyle w:val="Heading1"/>
        <w:rPr>
          <w:rStyle w:val="SubtleEmphasis"/>
          <w:i w:val="0"/>
          <w:iCs w:val="0"/>
          <w:color w:val="000000" w:themeColor="text1"/>
        </w:rPr>
      </w:pPr>
    </w:p>
    <w:p w:rsidR="00255EA7" w:rsidRDefault="000D1C1B" w:rsidP="000D1C1B">
      <w:pPr>
        <w:pStyle w:val="Heading1"/>
        <w:rPr>
          <w:rStyle w:val="SubtleEmphasis"/>
          <w:i w:val="0"/>
          <w:iCs w:val="0"/>
          <w:color w:val="000000" w:themeColor="text1"/>
        </w:rPr>
      </w:pPr>
      <w:bookmarkStart w:id="4" w:name="_Toc413012473"/>
      <w:r>
        <w:rPr>
          <w:rStyle w:val="SubtleEmphasis"/>
          <w:i w:val="0"/>
          <w:iCs w:val="0"/>
          <w:color w:val="000000" w:themeColor="text1"/>
        </w:rPr>
        <w:t>Р</w:t>
      </w:r>
      <w:r w:rsidRPr="00255EA7">
        <w:rPr>
          <w:rStyle w:val="SubtleEmphasis"/>
          <w:i w:val="0"/>
          <w:iCs w:val="0"/>
          <w:color w:val="000000" w:themeColor="text1"/>
        </w:rPr>
        <w:t>елигиозное народовластие</w:t>
      </w:r>
      <w:r>
        <w:rPr>
          <w:rStyle w:val="SubtleEmphasis"/>
          <w:i w:val="0"/>
          <w:iCs w:val="0"/>
          <w:color w:val="000000" w:themeColor="text1"/>
        </w:rPr>
        <w:t xml:space="preserve"> является фактором стойкости</w:t>
      </w:r>
      <w:bookmarkEnd w:id="3"/>
      <w:bookmarkEnd w:id="4"/>
    </w:p>
    <w:p w:rsidR="00255EA7" w:rsidRDefault="00255EA7" w:rsidP="00255EA7">
      <w:pPr>
        <w:rPr>
          <w:rStyle w:val="SubtleEmphasis"/>
          <w:i w:val="0"/>
          <w:iCs w:val="0"/>
          <w:color w:val="000000" w:themeColor="text1"/>
        </w:rPr>
      </w:pPr>
      <w:r w:rsidRPr="00255EA7">
        <w:rPr>
          <w:rStyle w:val="SubtleEmphasis"/>
          <w:i w:val="0"/>
          <w:iCs w:val="0"/>
          <w:color w:val="000000" w:themeColor="text1"/>
        </w:rPr>
        <w:t>Основой нашего строя являются выборы. Одной из основ являются выборы. Словами религиозное народовластие не строится; религиозное народовластие формируется, благодаря участию народа, присутствию народа, воле народа, интеллектуальной, разумной и эмоциональной связи народа с преобразованиями страны; а это может произойти только, благодаря правильным и всеобщим выборам и широкому участию народа. Это народовластие служит фактором стойкости иранского народа. То, что вы смогли на протяжении этих 30 лет не испугаться запугиваний супердержав, то, что супердержавы в свою очередь кроме запугивания не смогли нанести вам основательный удар, то, что молодежь страны проявляет такую смелость и искренность при вхождении на различные арены является следствием религиозного народовластия; это необходимо ценить</w:t>
      </w:r>
      <w:r w:rsidR="000D1C1B">
        <w:rPr>
          <w:rStyle w:val="FootnoteReference"/>
          <w:color w:val="000000" w:themeColor="text1"/>
        </w:rPr>
        <w:footnoteReference w:id="1"/>
      </w:r>
      <w:r w:rsidRPr="00255EA7">
        <w:rPr>
          <w:rStyle w:val="SubtleEmphasis"/>
          <w:i w:val="0"/>
          <w:iCs w:val="0"/>
          <w:color w:val="000000" w:themeColor="text1"/>
        </w:rPr>
        <w:t>.</w:t>
      </w:r>
    </w:p>
    <w:p w:rsidR="000D1C1B" w:rsidRDefault="000D1C1B" w:rsidP="00A32654">
      <w:pPr>
        <w:pStyle w:val="Heading1"/>
        <w:rPr>
          <w:rStyle w:val="SubtleEmphasis"/>
          <w:i w:val="0"/>
          <w:iCs w:val="0"/>
          <w:color w:val="000000" w:themeColor="text1"/>
        </w:rPr>
      </w:pPr>
      <w:bookmarkStart w:id="5" w:name="_Toc413012330"/>
      <w:bookmarkStart w:id="6" w:name="_Toc413012474"/>
      <w:r>
        <w:rPr>
          <w:rStyle w:val="SubtleEmphasis"/>
          <w:i w:val="0"/>
          <w:iCs w:val="0"/>
          <w:color w:val="000000" w:themeColor="text1"/>
        </w:rPr>
        <w:t>Повторение слов врага видя</w:t>
      </w:r>
      <w:r w:rsidRPr="000D1C1B">
        <w:rPr>
          <w:rStyle w:val="SubtleEmphasis"/>
          <w:i w:val="0"/>
          <w:iCs w:val="0"/>
          <w:color w:val="000000" w:themeColor="text1"/>
        </w:rPr>
        <w:t xml:space="preserve"> действительность</w:t>
      </w:r>
      <w:bookmarkEnd w:id="5"/>
      <w:bookmarkEnd w:id="6"/>
      <w:r>
        <w:rPr>
          <w:rStyle w:val="SubtleEmphasis"/>
          <w:i w:val="0"/>
          <w:iCs w:val="0"/>
          <w:color w:val="000000" w:themeColor="text1"/>
        </w:rPr>
        <w:t xml:space="preserve"> </w:t>
      </w:r>
    </w:p>
    <w:p w:rsidR="000D1C1B" w:rsidRDefault="000D1C1B" w:rsidP="00255EA7">
      <w:pPr>
        <w:rPr>
          <w:rStyle w:val="SubtleEmphasis"/>
          <w:i w:val="0"/>
          <w:iCs w:val="0"/>
          <w:color w:val="000000" w:themeColor="text1"/>
        </w:rPr>
      </w:pPr>
      <w:r w:rsidRPr="000D1C1B">
        <w:rPr>
          <w:rStyle w:val="SubtleEmphasis"/>
          <w:i w:val="0"/>
          <w:iCs w:val="0"/>
          <w:color w:val="000000" w:themeColor="text1"/>
        </w:rPr>
        <w:t>Выборы в нашей стране являются и более свободными и более оживленными, нежели выборы в большинстве этих стран претендующих на демократию, и стимул народа в этих выборах является большим. Это оживленные выборы, хорошие и здоровые выборы. Враг подрывает их. От врага нельзя ожидать ничего кроме вражды; что можно ожидать? Мы не ожидаем от друзей. Мы не ожидаем от тех людей, которые являются частью этого народа; они видят действительность; они видят, как обоснованно и здорово проводятся выборы и, в то же время, они говорят те же слова, какие говорит враг</w:t>
      </w:r>
      <w:r w:rsidR="00A32654">
        <w:rPr>
          <w:rStyle w:val="FootnoteReference"/>
          <w:color w:val="000000" w:themeColor="text1"/>
        </w:rPr>
        <w:footnoteReference w:id="2"/>
      </w:r>
      <w:r w:rsidRPr="000D1C1B">
        <w:rPr>
          <w:rStyle w:val="SubtleEmphasis"/>
          <w:i w:val="0"/>
          <w:iCs w:val="0"/>
          <w:color w:val="000000" w:themeColor="text1"/>
        </w:rPr>
        <w:t>.</w:t>
      </w:r>
    </w:p>
    <w:p w:rsidR="00A32654" w:rsidRDefault="00A32654" w:rsidP="00A32654">
      <w:pPr>
        <w:pStyle w:val="Heading1"/>
        <w:rPr>
          <w:rStyle w:val="SubtleEmphasis"/>
          <w:i w:val="0"/>
          <w:iCs w:val="0"/>
          <w:color w:val="000000" w:themeColor="text1"/>
        </w:rPr>
      </w:pPr>
      <w:bookmarkStart w:id="7" w:name="_Toc413012331"/>
      <w:bookmarkStart w:id="8" w:name="_Toc413012475"/>
      <w:r>
        <w:rPr>
          <w:rStyle w:val="SubtleEmphasis"/>
          <w:i w:val="0"/>
          <w:iCs w:val="0"/>
          <w:color w:val="000000" w:themeColor="text1"/>
        </w:rPr>
        <w:t>Планы врага против выборов</w:t>
      </w:r>
      <w:bookmarkEnd w:id="7"/>
      <w:bookmarkEnd w:id="8"/>
    </w:p>
    <w:p w:rsidR="00A32654" w:rsidRDefault="00A32654" w:rsidP="00255EA7">
      <w:pPr>
        <w:rPr>
          <w:rStyle w:val="SubtleEmphasis"/>
          <w:i w:val="0"/>
          <w:iCs w:val="0"/>
          <w:color w:val="000000" w:themeColor="text1"/>
        </w:rPr>
      </w:pPr>
      <w:r>
        <w:rPr>
          <w:rStyle w:val="SubtleEmphasis"/>
          <w:i w:val="0"/>
          <w:iCs w:val="0"/>
          <w:color w:val="000000" w:themeColor="text1"/>
        </w:rPr>
        <w:t>В</w:t>
      </w:r>
      <w:r w:rsidRPr="00A32654">
        <w:rPr>
          <w:rStyle w:val="SubtleEmphasis"/>
          <w:i w:val="0"/>
          <w:iCs w:val="0"/>
          <w:color w:val="000000" w:themeColor="text1"/>
        </w:rPr>
        <w:t>ыборы являются одним из великих испытаний иранского народа перед лицом врагов; поэтому они проявляют чувствительность в отношении наших выборов. Примерно за год до этого пропагандистские аппараты врагов иранского народа с небольшим уклоном приступили к заявлениям против данных выборов, к действиям и составлению материала; их службы безопасности также занялись сбором информации, распространением догадок и выдвижением предложений. Они проявляют чувствительность к этим выборам</w:t>
      </w:r>
      <w:r>
        <w:rPr>
          <w:rStyle w:val="FootnoteReference"/>
          <w:color w:val="000000" w:themeColor="text1"/>
        </w:rPr>
        <w:footnoteReference w:id="3"/>
      </w:r>
      <w:r w:rsidRPr="00A32654">
        <w:rPr>
          <w:rStyle w:val="SubtleEmphasis"/>
          <w:i w:val="0"/>
          <w:iCs w:val="0"/>
          <w:color w:val="000000" w:themeColor="text1"/>
        </w:rPr>
        <w:t>.</w:t>
      </w:r>
    </w:p>
    <w:p w:rsidR="00A32654" w:rsidRDefault="00597890" w:rsidP="00597890">
      <w:pPr>
        <w:pStyle w:val="Heading1"/>
        <w:rPr>
          <w:rStyle w:val="SubtleEmphasis"/>
          <w:i w:val="0"/>
          <w:iCs w:val="0"/>
          <w:color w:val="000000" w:themeColor="text1"/>
        </w:rPr>
      </w:pPr>
      <w:bookmarkStart w:id="9" w:name="_Toc413012332"/>
      <w:bookmarkStart w:id="10" w:name="_Toc413012476"/>
      <w:r>
        <w:rPr>
          <w:rStyle w:val="SubtleEmphasis"/>
          <w:i w:val="0"/>
          <w:iCs w:val="0"/>
          <w:color w:val="000000" w:themeColor="text1"/>
        </w:rPr>
        <w:t>Повторение желаний Запада кандидатами является их недостатком</w:t>
      </w:r>
      <w:bookmarkEnd w:id="9"/>
      <w:bookmarkEnd w:id="10"/>
    </w:p>
    <w:p w:rsidR="00597890" w:rsidRDefault="00597890" w:rsidP="00255EA7">
      <w:pPr>
        <w:rPr>
          <w:rStyle w:val="SubtleEmphasis"/>
          <w:i w:val="0"/>
          <w:iCs w:val="0"/>
          <w:color w:val="000000" w:themeColor="text1"/>
        </w:rPr>
      </w:pPr>
      <w:r w:rsidRPr="00597890">
        <w:rPr>
          <w:rStyle w:val="SubtleEmphasis"/>
          <w:i w:val="0"/>
          <w:iCs w:val="0"/>
          <w:color w:val="000000" w:themeColor="text1"/>
        </w:rPr>
        <w:t>Поэтому наши должностные лица или в период выборов, как в нынешнее положение, кандидаты, участвующие в выборах, пусть не повторяют слова Запада для привлечения других. Это не считается каким-либо преимуществом. Преимущество заключается не в том, что мы будем говорить то, что нравится Западу</w:t>
      </w:r>
      <w:r>
        <w:rPr>
          <w:rStyle w:val="FootnoteReference"/>
          <w:color w:val="000000" w:themeColor="text1"/>
        </w:rPr>
        <w:footnoteReference w:id="4"/>
      </w:r>
      <w:r>
        <w:rPr>
          <w:rStyle w:val="SubtleEmphasis"/>
          <w:i w:val="0"/>
          <w:iCs w:val="0"/>
          <w:color w:val="000000" w:themeColor="text1"/>
        </w:rPr>
        <w:t>.</w:t>
      </w:r>
    </w:p>
    <w:p w:rsidR="001216C7" w:rsidRDefault="001216C7" w:rsidP="001216C7">
      <w:pPr>
        <w:pStyle w:val="Heading1"/>
        <w:rPr>
          <w:rStyle w:val="SubtleEmphasis"/>
          <w:i w:val="0"/>
          <w:iCs w:val="0"/>
          <w:color w:val="000000" w:themeColor="text1"/>
        </w:rPr>
      </w:pPr>
      <w:bookmarkStart w:id="11" w:name="_Toc413012333"/>
      <w:bookmarkStart w:id="12" w:name="_Toc413012477"/>
      <w:r>
        <w:rPr>
          <w:rStyle w:val="SubtleEmphasis"/>
          <w:i w:val="0"/>
          <w:iCs w:val="0"/>
          <w:color w:val="000000" w:themeColor="text1"/>
        </w:rPr>
        <w:lastRenderedPageBreak/>
        <w:t>Историческое присутствие иранского народа стало причиной разочерования врага</w:t>
      </w:r>
      <w:bookmarkEnd w:id="11"/>
      <w:bookmarkEnd w:id="12"/>
    </w:p>
    <w:p w:rsidR="001216C7" w:rsidRDefault="001216C7" w:rsidP="00255EA7">
      <w:pPr>
        <w:rPr>
          <w:rStyle w:val="SubtleEmphasis"/>
          <w:i w:val="0"/>
          <w:iCs w:val="0"/>
          <w:color w:val="000000" w:themeColor="text1"/>
        </w:rPr>
      </w:pPr>
      <w:r w:rsidRPr="001216C7">
        <w:rPr>
          <w:rStyle w:val="SubtleEmphasis"/>
          <w:i w:val="0"/>
          <w:iCs w:val="0"/>
          <w:color w:val="000000" w:themeColor="text1"/>
        </w:rPr>
        <w:t>Присутствие народа на арене смогло разочаровать врагов. Если народ на протяжении этих 30-лет не принимал бы участия в выборах, не принимал участия на демонстрациях, посвященных 22 бахмана и Всемирного дня Кодса, не выставил бы напоказ перед врагом свое присутствие и этот могучий объем иранского народа, естественно, что величественность иранского народа не была бы такой, какой она является сегодня. Сохраните это присутствие</w:t>
      </w:r>
      <w:r>
        <w:rPr>
          <w:rStyle w:val="FootnoteReference"/>
          <w:color w:val="000000" w:themeColor="text1"/>
        </w:rPr>
        <w:footnoteReference w:id="5"/>
      </w:r>
      <w:r w:rsidRPr="001216C7">
        <w:rPr>
          <w:rStyle w:val="SubtleEmphasis"/>
          <w:i w:val="0"/>
          <w:iCs w:val="0"/>
          <w:color w:val="000000" w:themeColor="text1"/>
        </w:rPr>
        <w:t>.</w:t>
      </w:r>
    </w:p>
    <w:p w:rsidR="00853E0B" w:rsidRDefault="003A157E" w:rsidP="00853E0B">
      <w:pPr>
        <w:pStyle w:val="Heading1"/>
        <w:rPr>
          <w:rStyle w:val="SubtleEmphasis"/>
          <w:i w:val="0"/>
          <w:iCs w:val="0"/>
          <w:color w:val="000000" w:themeColor="text1"/>
        </w:rPr>
      </w:pPr>
      <w:bookmarkStart w:id="13" w:name="_Toc413012334"/>
      <w:bookmarkStart w:id="14" w:name="_Toc413012478"/>
      <w:r>
        <w:rPr>
          <w:rStyle w:val="SubtleEmphasis"/>
          <w:i w:val="0"/>
          <w:iCs w:val="0"/>
          <w:color w:val="000000" w:themeColor="text1"/>
        </w:rPr>
        <w:t xml:space="preserve">Одним из критериев </w:t>
      </w:r>
      <w:r w:rsidR="00853E0B">
        <w:rPr>
          <w:rStyle w:val="SubtleEmphasis"/>
          <w:i w:val="0"/>
          <w:iCs w:val="0"/>
          <w:color w:val="000000" w:themeColor="text1"/>
        </w:rPr>
        <w:t>превосходства кандидата является отсутствие в нем слабости перед врагами</w:t>
      </w:r>
      <w:bookmarkEnd w:id="13"/>
      <w:bookmarkEnd w:id="14"/>
    </w:p>
    <w:p w:rsidR="001216C7" w:rsidRDefault="001216C7" w:rsidP="00255EA7">
      <w:pPr>
        <w:rPr>
          <w:rStyle w:val="SubtleEmphasis"/>
          <w:i w:val="0"/>
          <w:iCs w:val="0"/>
          <w:color w:val="000000" w:themeColor="text1"/>
        </w:rPr>
      </w:pPr>
      <w:r w:rsidRPr="001216C7">
        <w:rPr>
          <w:rStyle w:val="SubtleEmphasis"/>
          <w:i w:val="0"/>
          <w:iCs w:val="0"/>
          <w:color w:val="000000" w:themeColor="text1"/>
        </w:rPr>
        <w:t>Иранский народ во время своего выбора - о критериях выборов я рассказал в тот день, это является дополнением к нему - должен обратить внимание; посредством голоса народа к власти не должны придти люди, которые хотят поднять перед врагом руки в знак капитуляции и опозорить иранский народ. К власти не должны придти люди, которые захотят, подхалимничая перед Западом, перед западными государствами, перед империалистическими странами и странами-притеснителями, захотят, по своей наивности, создать для себя положение на международной арене. Это не имеет никакой ценности для иранского народа. К власти не должны придти люди, посредством которых враги иранского народа захотят, проявив алчность, попытаться внести раскол в ряды иранского народа, удалить народ от их религии, принципов и революционных ценностей. Народ должен быть бдителен. Если к власти придут люди, которые вместо того, чтобы задуматься о продолжении пути Имама и начертанных Имамом ценностей и принципов, будут думать о том, как в различных политических и экономических центрах заручиться поддержкой какой-то западной державы и какого-то международного притеснителя, это станет бедой для иранского народа. Эта осведомленность для иранского народа является необходимой</w:t>
      </w:r>
      <w:r>
        <w:rPr>
          <w:rStyle w:val="FootnoteReference"/>
          <w:color w:val="000000" w:themeColor="text1"/>
        </w:rPr>
        <w:footnoteReference w:id="6"/>
      </w:r>
      <w:r w:rsidRPr="001216C7">
        <w:rPr>
          <w:rStyle w:val="SubtleEmphasis"/>
          <w:i w:val="0"/>
          <w:iCs w:val="0"/>
          <w:color w:val="000000" w:themeColor="text1"/>
        </w:rPr>
        <w:t>.</w:t>
      </w:r>
    </w:p>
    <w:p w:rsidR="00853E0B" w:rsidRDefault="00853E0B" w:rsidP="00853E0B">
      <w:pPr>
        <w:pStyle w:val="Heading1"/>
        <w:rPr>
          <w:rStyle w:val="SubtleEmphasis"/>
          <w:i w:val="0"/>
          <w:iCs w:val="0"/>
          <w:color w:val="000000" w:themeColor="text1"/>
        </w:rPr>
      </w:pPr>
      <w:bookmarkStart w:id="15" w:name="_Toc413012335"/>
      <w:bookmarkStart w:id="16" w:name="_Toc413012479"/>
      <w:r>
        <w:rPr>
          <w:rStyle w:val="SubtleEmphasis"/>
          <w:i w:val="0"/>
          <w:iCs w:val="0"/>
          <w:color w:val="000000" w:themeColor="text1"/>
        </w:rPr>
        <w:t>Одним из критериев достоинства кандидата является его подчинение Богу и сохранение дистанции с врагом</w:t>
      </w:r>
      <w:bookmarkEnd w:id="15"/>
      <w:bookmarkEnd w:id="16"/>
    </w:p>
    <w:p w:rsidR="00853E0B" w:rsidRPr="00853E0B" w:rsidRDefault="00482D7C" w:rsidP="00853E0B">
      <w:r w:rsidRPr="00482D7C">
        <w:t>Мы должны быть бдительны; наши должностные лица должны быть бдительны; кандидаты, принимающие участие в выборах должны быть бдительны. Кандидаты на пост президента, ни в коем случае, не должны в своей агитации говорить, что-либо, что обрадует врага. Необходимо принять во внимание довольство Бога, принять во внимание довольство приближенных к Богу людей. В качестве критерия суждения следует принять во внимание то, что служит стойкости народа, служит прочности народа, неколебимости народа и этим является прочная приверженность Исламу</w:t>
      </w:r>
      <w:r>
        <w:rPr>
          <w:rStyle w:val="FootnoteReference"/>
        </w:rPr>
        <w:footnoteReference w:id="7"/>
      </w:r>
      <w:r w:rsidRPr="00482D7C">
        <w:t>.</w:t>
      </w:r>
    </w:p>
    <w:p w:rsidR="00853E0B" w:rsidRDefault="00482D7C" w:rsidP="003A1A16">
      <w:pPr>
        <w:pStyle w:val="Heading1"/>
        <w:rPr>
          <w:rStyle w:val="SubtleEmphasis"/>
          <w:i w:val="0"/>
          <w:iCs w:val="0"/>
          <w:color w:val="000000" w:themeColor="text1"/>
        </w:rPr>
      </w:pPr>
      <w:bookmarkStart w:id="17" w:name="_Toc413012336"/>
      <w:bookmarkStart w:id="18" w:name="_Toc413012480"/>
      <w:r>
        <w:rPr>
          <w:rStyle w:val="SubtleEmphasis"/>
          <w:i w:val="0"/>
          <w:iCs w:val="0"/>
          <w:color w:val="000000" w:themeColor="text1"/>
        </w:rPr>
        <w:t>Планы врага по предотвращению присутствия народа на выборах</w:t>
      </w:r>
      <w:bookmarkEnd w:id="17"/>
      <w:bookmarkEnd w:id="18"/>
    </w:p>
    <w:p w:rsidR="00482D7C" w:rsidRDefault="007E55E6" w:rsidP="00255EA7">
      <w:pPr>
        <w:rPr>
          <w:rStyle w:val="SubtleEmphasis"/>
          <w:i w:val="0"/>
          <w:iCs w:val="0"/>
          <w:color w:val="000000" w:themeColor="text1"/>
        </w:rPr>
      </w:pPr>
      <w:r w:rsidRPr="007E55E6">
        <w:rPr>
          <w:rStyle w:val="SubtleEmphasis"/>
          <w:i w:val="0"/>
          <w:iCs w:val="0"/>
          <w:color w:val="000000" w:themeColor="text1"/>
        </w:rPr>
        <w:t xml:space="preserve">Первый вопрос заключается в том, что за два, три месяца до этого чужеземные радиостанции начали позорить и подрывать облик выборов в нашей стране для того, чтобы вызвать в народе пессимизм. Порой они заявляли: это - не выборы, это - назначение. Порой они заявляли: это </w:t>
      </w:r>
      <w:r w:rsidRPr="007E55E6">
        <w:rPr>
          <w:rStyle w:val="SubtleEmphasis"/>
          <w:i w:val="0"/>
          <w:iCs w:val="0"/>
          <w:color w:val="000000" w:themeColor="text1"/>
        </w:rPr>
        <w:lastRenderedPageBreak/>
        <w:t>контролируемая игра внутри правительства; сказали: кандидаты играют сами с собой; различные кандидаты которых вы видите, которые имеют разногласия все это является показательным выступлением, игрой. Порой они заявляли: в ходе выборов обязательно произойдет фальсификация; всякий раз они говорили что-нибудь одно. Целью всех этих подрывов является одно, заключающееся в том, что они хотят, чтобы народ не принял широкого и наглядного участия в выборах; они этого хотят</w:t>
      </w:r>
      <w:r>
        <w:rPr>
          <w:rStyle w:val="FootnoteReference"/>
          <w:color w:val="000000" w:themeColor="text1"/>
        </w:rPr>
        <w:footnoteReference w:id="8"/>
      </w:r>
      <w:r w:rsidRPr="007E55E6">
        <w:rPr>
          <w:rStyle w:val="SubtleEmphasis"/>
          <w:i w:val="0"/>
          <w:iCs w:val="0"/>
          <w:color w:val="000000" w:themeColor="text1"/>
        </w:rPr>
        <w:t>.</w:t>
      </w:r>
    </w:p>
    <w:p w:rsidR="008E73E0" w:rsidRDefault="008E73E0" w:rsidP="008E73E0">
      <w:pPr>
        <w:pStyle w:val="Heading1"/>
        <w:rPr>
          <w:rStyle w:val="SubtleEmphasis"/>
          <w:i w:val="0"/>
          <w:iCs w:val="0"/>
          <w:color w:val="000000" w:themeColor="text1"/>
        </w:rPr>
      </w:pPr>
      <w:bookmarkStart w:id="19" w:name="_Toc413012337"/>
      <w:bookmarkStart w:id="20" w:name="_Toc413012481"/>
      <w:r>
        <w:rPr>
          <w:rStyle w:val="SubtleEmphasis"/>
          <w:i w:val="0"/>
          <w:iCs w:val="0"/>
          <w:color w:val="000000" w:themeColor="text1"/>
        </w:rPr>
        <w:t>Несогласие врага с народовластием</w:t>
      </w:r>
      <w:bookmarkEnd w:id="19"/>
      <w:bookmarkEnd w:id="20"/>
    </w:p>
    <w:p w:rsidR="008E73E0" w:rsidRDefault="008E73E0" w:rsidP="00255EA7">
      <w:pPr>
        <w:rPr>
          <w:rStyle w:val="SubtleEmphasis"/>
          <w:i w:val="0"/>
          <w:iCs w:val="0"/>
          <w:color w:val="000000" w:themeColor="text1"/>
        </w:rPr>
      </w:pPr>
      <w:r>
        <w:rPr>
          <w:rStyle w:val="SubtleEmphasis"/>
          <w:i w:val="0"/>
          <w:iCs w:val="0"/>
          <w:color w:val="000000" w:themeColor="text1"/>
        </w:rPr>
        <w:t>Д</w:t>
      </w:r>
      <w:r w:rsidRPr="008E73E0">
        <w:rPr>
          <w:rStyle w:val="SubtleEmphasis"/>
          <w:i w:val="0"/>
          <w:iCs w:val="0"/>
          <w:color w:val="000000" w:themeColor="text1"/>
        </w:rPr>
        <w:t>орогие мои! Дорогой народ Ирана! Разумный и не дремлющий народ Ирана! Иранский народ, закаленный и выдержавший испытания, который на протяжении этих 30 лет преодолел все сложные перевалы! Знайте! Они выступают против вашей демократии. Враг выступает против этого вашего присутствия, выступает против этого вашего выбора. Хотят лишить строй его опоры, которой служит народ и голос народа; они понимают, что они делают. Горе тем, кто по незнанию своему и невежеству будет повторять их слова и реализовывать внутри их цели. Они занимаются тем, что лишают народ надежды</w:t>
      </w:r>
      <w:r>
        <w:rPr>
          <w:rStyle w:val="FootnoteReference"/>
          <w:color w:val="000000" w:themeColor="text1"/>
        </w:rPr>
        <w:footnoteReference w:id="9"/>
      </w:r>
      <w:r w:rsidRPr="008E73E0">
        <w:rPr>
          <w:rStyle w:val="SubtleEmphasis"/>
          <w:i w:val="0"/>
          <w:iCs w:val="0"/>
          <w:color w:val="000000" w:themeColor="text1"/>
        </w:rPr>
        <w:t>.</w:t>
      </w:r>
    </w:p>
    <w:p w:rsidR="008E73E0" w:rsidRDefault="008E73E0" w:rsidP="008E73E0">
      <w:pPr>
        <w:pStyle w:val="Heading1"/>
        <w:rPr>
          <w:rStyle w:val="SubtleEmphasis"/>
          <w:i w:val="0"/>
          <w:iCs w:val="0"/>
          <w:color w:val="000000" w:themeColor="text1"/>
        </w:rPr>
      </w:pPr>
      <w:bookmarkStart w:id="21" w:name="_Toc413012338"/>
      <w:bookmarkStart w:id="22" w:name="_Toc413012482"/>
      <w:r>
        <w:rPr>
          <w:rStyle w:val="SubtleEmphasis"/>
          <w:i w:val="0"/>
          <w:iCs w:val="0"/>
          <w:color w:val="000000" w:themeColor="text1"/>
        </w:rPr>
        <w:t>Обязательность участия на выборах с точки зрения разума и шариата</w:t>
      </w:r>
      <w:bookmarkEnd w:id="21"/>
      <w:bookmarkEnd w:id="22"/>
    </w:p>
    <w:p w:rsidR="008E73E0" w:rsidRDefault="007F68A9" w:rsidP="00255EA7">
      <w:pPr>
        <w:rPr>
          <w:rStyle w:val="SubtleEmphasis"/>
          <w:i w:val="0"/>
          <w:iCs w:val="0"/>
          <w:color w:val="000000" w:themeColor="text1"/>
        </w:rPr>
      </w:pPr>
      <w:r w:rsidRPr="007F68A9">
        <w:rPr>
          <w:rStyle w:val="SubtleEmphasis"/>
          <w:i w:val="0"/>
          <w:iCs w:val="0"/>
          <w:color w:val="000000" w:themeColor="text1"/>
        </w:rPr>
        <w:t>Иранский народ гордится тем, что смог на протяжении этих тридцати лет сам определить должностных лиц. Высокопоставленные должностные лиц сверху донизу выбраны народом; даже лидер избирается народом посредством выборов в Совет экспертов шариата, президентские выборы, выборы в Собрание исламского совета (парламент) и различные советы; это то, чем гордится строй, они хотят отнять это у народа; потому что они знают, что посредством этого строй становится прочным. Я говорю вам: каждый, кто заинтересован в упрочении этого строя, каждый кто привязан к Исламу, каждый, кто питает любовь к иранскому народу, тот исходя из разума и шариата обязан принять участие в этих выборах</w:t>
      </w:r>
      <w:r>
        <w:rPr>
          <w:rStyle w:val="FootnoteReference"/>
          <w:color w:val="000000" w:themeColor="text1"/>
        </w:rPr>
        <w:footnoteReference w:id="10"/>
      </w:r>
      <w:r w:rsidRPr="007F68A9">
        <w:rPr>
          <w:rStyle w:val="SubtleEmphasis"/>
          <w:i w:val="0"/>
          <w:iCs w:val="0"/>
          <w:color w:val="000000" w:themeColor="text1"/>
        </w:rPr>
        <w:t>.</w:t>
      </w:r>
    </w:p>
    <w:p w:rsidR="007F68A9" w:rsidRDefault="00197244" w:rsidP="00197244">
      <w:pPr>
        <w:pStyle w:val="Heading1"/>
        <w:rPr>
          <w:rStyle w:val="SubtleEmphasis"/>
          <w:i w:val="0"/>
          <w:iCs w:val="0"/>
          <w:color w:val="000000" w:themeColor="text1"/>
        </w:rPr>
      </w:pPr>
      <w:bookmarkStart w:id="23" w:name="_Toc413012339"/>
      <w:bookmarkStart w:id="24" w:name="_Toc413012483"/>
      <w:r>
        <w:rPr>
          <w:rStyle w:val="SubtleEmphasis"/>
          <w:i w:val="0"/>
          <w:iCs w:val="0"/>
          <w:color w:val="000000" w:themeColor="text1"/>
        </w:rPr>
        <w:t>Безопасность на выборах на протяжении трех десятилетий является Божьей милостью</w:t>
      </w:r>
      <w:bookmarkEnd w:id="23"/>
      <w:bookmarkEnd w:id="24"/>
    </w:p>
    <w:p w:rsidR="00197244" w:rsidRDefault="00197244" w:rsidP="00255EA7">
      <w:r>
        <w:t xml:space="preserve">Мы на протяжении 30 лет проводим выборы и, слава Богу, всегда на выборах была установлена безопасность. Это является очень огромным благом; это является следствием Божьей милости и следствием разумности и сознания народа. Сегодня также, я надеюсь и я прошу народ, обратить внимание, что необходимо, чтобы у них присутствовали эта безопасность, это спокойствие, это самообладание и необходимое душевное спокойствие. Может быть, недоброжелатели захотят создать волнения в избирательных центрах; любое волнение обернется во вред избирательным урнам; значит - во вред голосу народа и во вред народу; если кто-то захочет создать такое </w:t>
      </w:r>
      <w:r>
        <w:lastRenderedPageBreak/>
        <w:t>волнение, сам народ должен не позволить и посредством своего самообладания, терпения, снисходительности и серьезности воспрепятствовать реализации желаний недоброжелателей</w:t>
      </w:r>
      <w:r>
        <w:rPr>
          <w:rStyle w:val="FootnoteReference"/>
        </w:rPr>
        <w:footnoteReference w:id="11"/>
      </w:r>
      <w:r>
        <w:t>.</w:t>
      </w:r>
    </w:p>
    <w:p w:rsidR="00197244" w:rsidRPr="007E7F22" w:rsidRDefault="0055223A" w:rsidP="0055223A">
      <w:pPr>
        <w:pStyle w:val="Heading1"/>
        <w:rPr>
          <w:color w:val="auto"/>
        </w:rPr>
      </w:pPr>
      <w:bookmarkStart w:id="25" w:name="_Toc413012340"/>
      <w:bookmarkStart w:id="26" w:name="_Toc413012484"/>
      <w:r w:rsidRPr="007E7F22">
        <w:rPr>
          <w:color w:val="auto"/>
        </w:rPr>
        <w:t>Победа иранского народа перед политической агрессией врага</w:t>
      </w:r>
      <w:bookmarkEnd w:id="25"/>
      <w:bookmarkEnd w:id="26"/>
    </w:p>
    <w:p w:rsidR="0055223A" w:rsidRDefault="00DB7A06" w:rsidP="004547D2">
      <w:pPr>
        <w:rPr>
          <w:rStyle w:val="SubtleEmphasis"/>
          <w:i w:val="0"/>
          <w:iCs w:val="0"/>
          <w:color w:val="000000" w:themeColor="text1"/>
        </w:rPr>
      </w:pPr>
      <w:r>
        <w:rPr>
          <w:rStyle w:val="SubtleEmphasis"/>
          <w:i w:val="0"/>
          <w:iCs w:val="0"/>
          <w:color w:val="000000" w:themeColor="text1"/>
        </w:rPr>
        <w:t xml:space="preserve">Выборы 22 Хордада положили начало новому явлению в череде длинных национальных выборов, благодаря героическому участию в них народа Ирана. Участие в выборах более чем 80 процентов населения и </w:t>
      </w:r>
      <w:r w:rsidR="004547D2">
        <w:rPr>
          <w:rStyle w:val="SubtleEmphasis"/>
          <w:i w:val="0"/>
          <w:iCs w:val="0"/>
          <w:color w:val="000000" w:themeColor="text1"/>
        </w:rPr>
        <w:t>24 миллиона голосов за избранного президента, являются настоящим праздником, который с помощью Всевышнего сможет обеспечить стране безопасность, развитие, прогресс, энергию и оптимизм. Вчера вы доказали, что Иран благодаря лозунгам и ценностям Исламской Революции сможет защититься от политической и информационной агрессии и обеспечить себе прочность, которой у Ирана за последние 30 лет религиозного народовластия не было. Что теперь Иран обрел новое дыхание и стал еще более энергичнее, убедив таким образом и врагов и друзей в том, что и дальше будет продолжать свой путь</w:t>
      </w:r>
      <w:r w:rsidR="009C626E">
        <w:rPr>
          <w:rStyle w:val="FootnoteReference"/>
          <w:color w:val="000000" w:themeColor="text1"/>
        </w:rPr>
        <w:footnoteReference w:id="12"/>
      </w:r>
      <w:r w:rsidR="004547D2">
        <w:rPr>
          <w:rStyle w:val="SubtleEmphasis"/>
          <w:i w:val="0"/>
          <w:iCs w:val="0"/>
          <w:color w:val="000000" w:themeColor="text1"/>
        </w:rPr>
        <w:t>.</w:t>
      </w:r>
    </w:p>
    <w:p w:rsidR="00213414" w:rsidRDefault="00213414" w:rsidP="00213414">
      <w:pPr>
        <w:pStyle w:val="Heading1"/>
        <w:rPr>
          <w:rStyle w:val="SubtleEmphasis"/>
          <w:i w:val="0"/>
          <w:iCs w:val="0"/>
          <w:color w:val="000000" w:themeColor="text1"/>
        </w:rPr>
      </w:pPr>
      <w:bookmarkStart w:id="27" w:name="_Toc413012341"/>
      <w:bookmarkStart w:id="28" w:name="_Toc413012485"/>
      <w:r>
        <w:rPr>
          <w:rStyle w:val="SubtleEmphasis"/>
          <w:i w:val="0"/>
          <w:iCs w:val="0"/>
          <w:color w:val="000000" w:themeColor="text1"/>
        </w:rPr>
        <w:t>Прогнозирование действий врага</w:t>
      </w:r>
      <w:bookmarkEnd w:id="27"/>
      <w:bookmarkEnd w:id="28"/>
    </w:p>
    <w:p w:rsidR="00213414" w:rsidRDefault="00B835D2" w:rsidP="004547D2">
      <w:pPr>
        <w:rPr>
          <w:rStyle w:val="SubtleEmphasis"/>
          <w:i w:val="0"/>
          <w:iCs w:val="0"/>
          <w:color w:val="000000" w:themeColor="text1"/>
        </w:rPr>
      </w:pPr>
      <w:r>
        <w:rPr>
          <w:rStyle w:val="SubtleEmphasis"/>
          <w:i w:val="0"/>
          <w:iCs w:val="0"/>
          <w:color w:val="000000" w:themeColor="text1"/>
        </w:rPr>
        <w:t>Думается, что враг захочет отнять у народа Ирана радость в связи с произошедшим своими зловредными действиями. Я наставляю каждого человека и в особенности молодых людей, которые играли наибольшую роль в этом событии, быть польностью начеку. Всегда, следующий за выборами день должен быть днем братства и дружбы. Сторонники кандидатов, как победившего так и проигравших, должны избегать всяческих провокаций как на словах, так и в действиях</w:t>
      </w:r>
      <w:r w:rsidR="00213414">
        <w:rPr>
          <w:rStyle w:val="FootnoteReference"/>
          <w:color w:val="000000" w:themeColor="text1"/>
        </w:rPr>
        <w:footnoteReference w:id="13"/>
      </w:r>
      <w:r>
        <w:rPr>
          <w:rStyle w:val="SubtleEmphasis"/>
          <w:i w:val="0"/>
          <w:iCs w:val="0"/>
          <w:color w:val="000000" w:themeColor="text1"/>
        </w:rPr>
        <w:t>.</w:t>
      </w:r>
    </w:p>
    <w:p w:rsidR="00B835D2" w:rsidRDefault="009964D7" w:rsidP="000F07BE">
      <w:pPr>
        <w:pStyle w:val="Heading1"/>
        <w:rPr>
          <w:rStyle w:val="SubtleEmphasis"/>
          <w:i w:val="0"/>
          <w:iCs w:val="0"/>
          <w:color w:val="000000" w:themeColor="text1"/>
        </w:rPr>
      </w:pPr>
      <w:bookmarkStart w:id="29" w:name="_Toc413012342"/>
      <w:bookmarkStart w:id="30" w:name="_Toc413012486"/>
      <w:r>
        <w:rPr>
          <w:rStyle w:val="SubtleEmphasis"/>
          <w:i w:val="0"/>
          <w:iCs w:val="0"/>
          <w:color w:val="000000" w:themeColor="text1"/>
        </w:rPr>
        <w:t xml:space="preserve">Рассмотрение жалоб в связи с результатами выборов, </w:t>
      </w:r>
      <w:r w:rsidR="000F07BE">
        <w:rPr>
          <w:rStyle w:val="SubtleEmphasis"/>
          <w:i w:val="0"/>
          <w:iCs w:val="0"/>
          <w:color w:val="000000" w:themeColor="text1"/>
        </w:rPr>
        <w:t>предотвращение вражды</w:t>
      </w:r>
      <w:bookmarkEnd w:id="29"/>
      <w:bookmarkEnd w:id="30"/>
    </w:p>
    <w:p w:rsidR="000F07BE" w:rsidRDefault="000F07BE" w:rsidP="004547D2">
      <w:pPr>
        <w:rPr>
          <w:rStyle w:val="SubtleEmphasis"/>
          <w:i w:val="0"/>
          <w:iCs w:val="0"/>
          <w:color w:val="000000" w:themeColor="text1"/>
        </w:rPr>
      </w:pPr>
      <w:r w:rsidRPr="000F07BE">
        <w:rPr>
          <w:rStyle w:val="SubtleEmphasis"/>
          <w:i w:val="0"/>
          <w:iCs w:val="0"/>
          <w:color w:val="000000" w:themeColor="text1"/>
        </w:rPr>
        <w:t>Все вы боритесь против создания вражды. Это касается не одного кандидата, или одного избирательного штаба или одной группы общества; все обязаны бороться против создания неприязни, вражды и обиды. Да, возможно, что некоторые, как вы отметили, друзья, зарегистрировали ошибки и замечания в отношении различных каналов дел на выборах и имеют протест и, безусловно, для этого существуют законные пути. Обязательно необходимо этим заняться. Некоторые случаи друзья отметили. Я обращаюсь с просьбой к должностным лицам в Министерстве внутренних дел, а также в Совете по наблюдению за Конституцией, внимательно рассмотреть эти случаи</w:t>
      </w:r>
      <w:r>
        <w:rPr>
          <w:rStyle w:val="FootnoteReference"/>
          <w:color w:val="000000" w:themeColor="text1"/>
        </w:rPr>
        <w:footnoteReference w:id="14"/>
      </w:r>
      <w:r w:rsidRPr="000F07BE">
        <w:rPr>
          <w:rStyle w:val="SubtleEmphasis"/>
          <w:i w:val="0"/>
          <w:iCs w:val="0"/>
          <w:color w:val="000000" w:themeColor="text1"/>
        </w:rPr>
        <w:t>.</w:t>
      </w:r>
    </w:p>
    <w:p w:rsidR="000F07BE" w:rsidRDefault="007B4D2E" w:rsidP="007B4D2E">
      <w:pPr>
        <w:pStyle w:val="Heading1"/>
        <w:rPr>
          <w:rStyle w:val="SubtleEmphasis"/>
          <w:i w:val="0"/>
          <w:iCs w:val="0"/>
          <w:color w:val="000000" w:themeColor="text1"/>
        </w:rPr>
      </w:pPr>
      <w:bookmarkStart w:id="31" w:name="_Toc413012343"/>
      <w:bookmarkStart w:id="32" w:name="_Toc413012487"/>
      <w:r>
        <w:rPr>
          <w:rStyle w:val="SubtleEmphasis"/>
          <w:i w:val="0"/>
          <w:iCs w:val="0"/>
          <w:color w:val="000000" w:themeColor="text1"/>
        </w:rPr>
        <w:t>Терпение победы, терпение поражения</w:t>
      </w:r>
      <w:bookmarkEnd w:id="31"/>
      <w:bookmarkEnd w:id="32"/>
    </w:p>
    <w:p w:rsidR="008F6A3E" w:rsidRDefault="008F6A3E" w:rsidP="004547D2">
      <w:pPr>
        <w:rPr>
          <w:rStyle w:val="SubtleEmphasis"/>
          <w:i w:val="0"/>
          <w:iCs w:val="0"/>
          <w:color w:val="000000" w:themeColor="text1"/>
        </w:rPr>
      </w:pPr>
      <w:r w:rsidRPr="008F6A3E">
        <w:rPr>
          <w:rStyle w:val="SubtleEmphasis"/>
          <w:i w:val="0"/>
          <w:iCs w:val="0"/>
          <w:color w:val="000000" w:themeColor="text1"/>
        </w:rPr>
        <w:t xml:space="preserve">Все должны иметь терпеливость. Исламская терпеливость, которую мы в персидском языке называем терпением, означает степень выносливости и возможности выносливости. Все должны иметь возможности выносливости, должны уметь терпеть; проявить терпение победы также является не простым делом, проявить терпение неудачи также является непростым делом. Иметь </w:t>
      </w:r>
      <w:r w:rsidRPr="008F6A3E">
        <w:rPr>
          <w:rStyle w:val="SubtleEmphasis"/>
          <w:i w:val="0"/>
          <w:iCs w:val="0"/>
          <w:color w:val="000000" w:themeColor="text1"/>
        </w:rPr>
        <w:lastRenderedPageBreak/>
        <w:t>снисходительность, терпеть и иметь готовность к победе и неудаче является одной из человеческих добродетелей; мы должны распространить это как среди элиты, так и среди огромного числа всего народа</w:t>
      </w:r>
      <w:r>
        <w:rPr>
          <w:rStyle w:val="FootnoteReference"/>
          <w:color w:val="000000" w:themeColor="text1"/>
        </w:rPr>
        <w:footnoteReference w:id="15"/>
      </w:r>
      <w:r w:rsidRPr="008F6A3E">
        <w:rPr>
          <w:rStyle w:val="SubtleEmphasis"/>
          <w:i w:val="0"/>
          <w:iCs w:val="0"/>
          <w:color w:val="000000" w:themeColor="text1"/>
        </w:rPr>
        <w:t>.</w:t>
      </w:r>
    </w:p>
    <w:p w:rsidR="007B4D2E" w:rsidRDefault="007B4D2E" w:rsidP="007B4D2E">
      <w:pPr>
        <w:pStyle w:val="Heading1"/>
        <w:rPr>
          <w:rStyle w:val="SubtleEmphasis"/>
          <w:i w:val="0"/>
          <w:iCs w:val="0"/>
          <w:color w:val="000000" w:themeColor="text1"/>
        </w:rPr>
      </w:pPr>
      <w:bookmarkStart w:id="33" w:name="_Toc413012344"/>
      <w:bookmarkStart w:id="34" w:name="_Toc413012488"/>
      <w:r>
        <w:rPr>
          <w:rStyle w:val="SubtleEmphasis"/>
          <w:i w:val="0"/>
          <w:iCs w:val="0"/>
          <w:color w:val="000000" w:themeColor="text1"/>
        </w:rPr>
        <w:t>Погромы и преступления, дело рук смутьян</w:t>
      </w:r>
      <w:bookmarkEnd w:id="33"/>
      <w:bookmarkEnd w:id="34"/>
    </w:p>
    <w:p w:rsidR="007B4D2E" w:rsidRDefault="007B4D2E" w:rsidP="007B4D2E">
      <w:pPr>
        <w:rPr>
          <w:rStyle w:val="SubtleEmphasis"/>
          <w:i w:val="0"/>
          <w:iCs w:val="0"/>
          <w:color w:val="000000" w:themeColor="text1"/>
        </w:rPr>
      </w:pPr>
      <w:r w:rsidRPr="007B4D2E">
        <w:rPr>
          <w:rStyle w:val="SubtleEmphasis"/>
          <w:i w:val="0"/>
          <w:iCs w:val="0"/>
          <w:color w:val="000000" w:themeColor="text1"/>
        </w:rPr>
        <w:t xml:space="preserve">Эти погромы, которые совершаются, эти мерзкие дела, которые совершаются, иногда преступления, которые происходят, не касаются ничего вокруг этого вопроса; это не касается народа; не касается кандидатов, это касается </w:t>
      </w:r>
      <w:r>
        <w:rPr>
          <w:rStyle w:val="SubtleEmphasis"/>
          <w:i w:val="0"/>
          <w:iCs w:val="0"/>
          <w:color w:val="000000" w:themeColor="text1"/>
        </w:rPr>
        <w:t>вредителей, касается смутьянов</w:t>
      </w:r>
      <w:r>
        <w:rPr>
          <w:rStyle w:val="FootnoteReference"/>
          <w:color w:val="000000" w:themeColor="text1"/>
        </w:rPr>
        <w:footnoteReference w:id="16"/>
      </w:r>
      <w:r>
        <w:rPr>
          <w:rStyle w:val="SubtleEmphasis"/>
          <w:i w:val="0"/>
          <w:iCs w:val="0"/>
          <w:color w:val="000000" w:themeColor="text1"/>
        </w:rPr>
        <w:t>.</w:t>
      </w:r>
    </w:p>
    <w:p w:rsidR="00D45E00" w:rsidRDefault="003E5518" w:rsidP="003E5518">
      <w:pPr>
        <w:pStyle w:val="Heading1"/>
        <w:rPr>
          <w:rStyle w:val="SubtleEmphasis"/>
          <w:i w:val="0"/>
          <w:iCs w:val="0"/>
          <w:color w:val="000000" w:themeColor="text1"/>
        </w:rPr>
      </w:pPr>
      <w:bookmarkStart w:id="35" w:name="_Toc413012345"/>
      <w:bookmarkStart w:id="36" w:name="_Toc413012489"/>
      <w:r>
        <w:rPr>
          <w:rStyle w:val="SubtleEmphasis"/>
          <w:i w:val="0"/>
          <w:iCs w:val="0"/>
          <w:color w:val="000000" w:themeColor="text1"/>
        </w:rPr>
        <w:t>Враг планировал беспорядки при любом исходе выборов</w:t>
      </w:r>
      <w:bookmarkEnd w:id="35"/>
      <w:bookmarkEnd w:id="36"/>
    </w:p>
    <w:p w:rsidR="007B77B9" w:rsidRDefault="00325796" w:rsidP="00325796">
      <w:r>
        <w:t>Те, которые подстрекают одну сторону против другой стороны, делают дела, называя это поддержкой одной стороны, хотя, в действительности, это не поддержка ему; они не из этой стороны и не из той стороны. Это те, которые выступают против сути строя, выступают против спокойствия страны, сторонники напряженности, сторонники волнений, они хотят, чтобы не было спокойствия</w:t>
      </w:r>
      <w:r w:rsidR="003E5518">
        <w:rPr>
          <w:rStyle w:val="FootnoteReference"/>
        </w:rPr>
        <w:footnoteReference w:id="17"/>
      </w:r>
      <w:r>
        <w:t>.</w:t>
      </w:r>
    </w:p>
    <w:p w:rsidR="003E5518" w:rsidRPr="007E7F22" w:rsidRDefault="004D79F8" w:rsidP="004D79F8">
      <w:pPr>
        <w:pStyle w:val="Heading1"/>
        <w:rPr>
          <w:color w:val="auto"/>
        </w:rPr>
      </w:pPr>
      <w:bookmarkStart w:id="37" w:name="_Toc413012346"/>
      <w:bookmarkStart w:id="38" w:name="_Toc413012490"/>
      <w:r w:rsidRPr="007E7F22">
        <w:rPr>
          <w:color w:val="auto"/>
        </w:rPr>
        <w:t>Принятие открытой позиции против беспорядков является всеобщей обязанностью</w:t>
      </w:r>
      <w:bookmarkEnd w:id="37"/>
      <w:bookmarkEnd w:id="38"/>
    </w:p>
    <w:p w:rsidR="004D79F8" w:rsidRDefault="004D79F8" w:rsidP="004D79F8">
      <w:pPr>
        <w:rPr>
          <w:rStyle w:val="SubtleEmphasis"/>
          <w:i w:val="0"/>
          <w:iCs w:val="0"/>
          <w:color w:val="000000" w:themeColor="text1"/>
        </w:rPr>
      </w:pPr>
      <w:r w:rsidRPr="004D79F8">
        <w:rPr>
          <w:rStyle w:val="SubtleEmphasis"/>
          <w:i w:val="0"/>
          <w:iCs w:val="0"/>
          <w:color w:val="000000" w:themeColor="text1"/>
        </w:rPr>
        <w:t>Никто не должен способствовать этому нагнетанию волнения и нагнетанию напряженности и все должны открыто занять позицию против этого. Аналогично тому, как ваша реальная позиция представляет собой именно это. Они должны занять открытую позицию, прояснить, что они этого не хотят. И действительно не делать всего того, что вызывает напряженность; другими словами н</w:t>
      </w:r>
      <w:r>
        <w:rPr>
          <w:rStyle w:val="SubtleEmphasis"/>
          <w:i w:val="0"/>
          <w:iCs w:val="0"/>
          <w:color w:val="000000" w:themeColor="text1"/>
        </w:rPr>
        <w:t>е должны злить друг друга</w:t>
      </w:r>
      <w:r>
        <w:rPr>
          <w:rStyle w:val="FootnoteReference"/>
          <w:color w:val="000000" w:themeColor="text1"/>
        </w:rPr>
        <w:footnoteReference w:id="18"/>
      </w:r>
      <w:r>
        <w:rPr>
          <w:rStyle w:val="SubtleEmphasis"/>
          <w:i w:val="0"/>
          <w:iCs w:val="0"/>
          <w:color w:val="000000" w:themeColor="text1"/>
        </w:rPr>
        <w:t>.</w:t>
      </w:r>
    </w:p>
    <w:p w:rsidR="00372052" w:rsidRDefault="007F406B" w:rsidP="007F406B">
      <w:pPr>
        <w:pStyle w:val="Heading1"/>
        <w:rPr>
          <w:rStyle w:val="SubtleEmphasis"/>
          <w:i w:val="0"/>
          <w:iCs w:val="0"/>
          <w:color w:val="000000" w:themeColor="text1"/>
        </w:rPr>
      </w:pPr>
      <w:bookmarkStart w:id="39" w:name="_Toc413012347"/>
      <w:bookmarkStart w:id="40" w:name="_Toc413012491"/>
      <w:r>
        <w:rPr>
          <w:rStyle w:val="SubtleEmphasis"/>
          <w:i w:val="0"/>
          <w:iCs w:val="0"/>
          <w:color w:val="000000" w:themeColor="text1"/>
        </w:rPr>
        <w:t>Демонстрация</w:t>
      </w:r>
      <w:r w:rsidRPr="007F406B">
        <w:rPr>
          <w:rStyle w:val="SubtleEmphasis"/>
          <w:i w:val="0"/>
          <w:iCs w:val="0"/>
          <w:color w:val="000000" w:themeColor="text1"/>
        </w:rPr>
        <w:t xml:space="preserve"> чувства ответственности</w:t>
      </w:r>
      <w:bookmarkEnd w:id="39"/>
      <w:bookmarkEnd w:id="40"/>
    </w:p>
    <w:p w:rsidR="00372052" w:rsidRDefault="007F406B" w:rsidP="007F406B">
      <w:pPr>
        <w:rPr>
          <w:rStyle w:val="SubtleEmphasis"/>
          <w:i w:val="0"/>
          <w:iCs w:val="0"/>
          <w:color w:val="000000" w:themeColor="text1"/>
        </w:rPr>
      </w:pPr>
      <w:r w:rsidRPr="007F406B">
        <w:rPr>
          <w:rStyle w:val="SubtleEmphasis"/>
          <w:i w:val="0"/>
          <w:iCs w:val="0"/>
          <w:color w:val="000000" w:themeColor="text1"/>
        </w:rPr>
        <w:t xml:space="preserve">Выборы 22 хордада были великим представлением чувства ответственности нашего народа в отношении судьбы страны; были великим представлением духа устремления к участию народа в управлении своей страной; были великим представлением сердечной привязанности народа к своему строю. Поистине, я на сегодняшний день не видел в мире и в этих различных демократиях- как внешние и ложные демократии, так и демократии, где действительно обращаются к голосу народа - аналога этого движения, которое произошло в стране, я нигде не видел ничего подобного. В Исламской Республике также за исключением всеобщего референдума в 1979 году - в феврале 1979 года - нет больше ничего подобного тем выборам, которые вы провели в минувшую пятницу; участие примерно 85-ти процентов; примерно 40 миллионов человек. За </w:t>
      </w:r>
      <w:r w:rsidRPr="007F406B">
        <w:rPr>
          <w:rStyle w:val="SubtleEmphasis"/>
          <w:i w:val="0"/>
          <w:iCs w:val="0"/>
          <w:color w:val="000000" w:themeColor="text1"/>
        </w:rPr>
        <w:lastRenderedPageBreak/>
        <w:t>событиями такого огромного масштаба человек видит благословенную руку Имама Махди. Это являетс</w:t>
      </w:r>
      <w:r>
        <w:rPr>
          <w:rStyle w:val="SubtleEmphasis"/>
          <w:i w:val="0"/>
          <w:iCs w:val="0"/>
          <w:color w:val="000000" w:themeColor="text1"/>
        </w:rPr>
        <w:t>я свидетельством внимания Бога</w:t>
      </w:r>
      <w:r>
        <w:rPr>
          <w:rStyle w:val="FootnoteReference"/>
          <w:color w:val="000000" w:themeColor="text1"/>
        </w:rPr>
        <w:footnoteReference w:id="19"/>
      </w:r>
      <w:r>
        <w:rPr>
          <w:rStyle w:val="SubtleEmphasis"/>
          <w:i w:val="0"/>
          <w:iCs w:val="0"/>
          <w:color w:val="000000" w:themeColor="text1"/>
        </w:rPr>
        <w:t>.</w:t>
      </w:r>
    </w:p>
    <w:p w:rsidR="007F406B" w:rsidRDefault="007F406B" w:rsidP="007F406B">
      <w:pPr>
        <w:pStyle w:val="Heading1"/>
        <w:rPr>
          <w:rStyle w:val="SubtleEmphasis"/>
          <w:i w:val="0"/>
          <w:iCs w:val="0"/>
          <w:color w:val="000000" w:themeColor="text1"/>
        </w:rPr>
      </w:pPr>
      <w:bookmarkStart w:id="41" w:name="_Toc413012348"/>
      <w:bookmarkStart w:id="42" w:name="_Toc413012492"/>
      <w:r>
        <w:rPr>
          <w:rStyle w:val="SubtleEmphasis"/>
          <w:i w:val="0"/>
          <w:iCs w:val="0"/>
          <w:color w:val="000000" w:themeColor="text1"/>
        </w:rPr>
        <w:t>Параздник для друзей и землетрясение для врагов</w:t>
      </w:r>
      <w:bookmarkEnd w:id="41"/>
      <w:bookmarkEnd w:id="42"/>
    </w:p>
    <w:p w:rsidR="007F406B" w:rsidRDefault="007F406B" w:rsidP="007F406B">
      <w:pPr>
        <w:rPr>
          <w:rStyle w:val="SubtleEmphasis"/>
          <w:i w:val="0"/>
          <w:iCs w:val="0"/>
          <w:color w:val="000000" w:themeColor="text1"/>
        </w:rPr>
      </w:pPr>
      <w:r w:rsidRPr="007F406B">
        <w:rPr>
          <w:rStyle w:val="SubtleEmphasis"/>
          <w:i w:val="0"/>
          <w:iCs w:val="0"/>
          <w:color w:val="000000" w:themeColor="text1"/>
        </w:rPr>
        <w:t>Эти выборы, дорогие мои! Для ваших врагов были политическим землетрясением; для ваших друзей по всему миру были настоящим праздником; были историческим праздником. Через 30 лет революции народ так выходит и выражает преданность этому строю, этой революции и этому великому Имаму! Это было общественным и народным движением для скрепления клятвы в верности с Имамом и мучениками; а для исламского республиканского строя - восстановление сил, движением заново, большой возможностью. Эти выборы продемонстрировали всему человечеству религиозное народовластие. Все те, которые являются недоброжелателями Исламской Республики, увидели, что значит религиозное народовластие. Это - третий путь. Перед лицом диктатуры и деспотических режимов с одной стороны, и демократиями, удаленным от духовности и религии, с другой, является это религиозное народовластие; именно это притягивает сердца людей и вытягивает их на середину арены. Это - прошло свое испытание</w:t>
      </w:r>
      <w:r>
        <w:rPr>
          <w:rStyle w:val="FootnoteReference"/>
          <w:color w:val="000000" w:themeColor="text1"/>
        </w:rPr>
        <w:footnoteReference w:id="20"/>
      </w:r>
      <w:r>
        <w:rPr>
          <w:rStyle w:val="SubtleEmphasis"/>
          <w:i w:val="0"/>
          <w:iCs w:val="0"/>
          <w:color w:val="000000" w:themeColor="text1"/>
        </w:rPr>
        <w:t>.</w:t>
      </w:r>
    </w:p>
    <w:p w:rsidR="00DB42E9" w:rsidRDefault="00DB42E9" w:rsidP="00DB42E9">
      <w:pPr>
        <w:pStyle w:val="Heading1"/>
        <w:rPr>
          <w:rStyle w:val="SubtleEmphasis"/>
          <w:i w:val="0"/>
          <w:iCs w:val="0"/>
          <w:color w:val="000000" w:themeColor="text1"/>
        </w:rPr>
      </w:pPr>
      <w:bookmarkStart w:id="43" w:name="_Toc413012349"/>
      <w:bookmarkStart w:id="44" w:name="_Toc413012493"/>
      <w:r>
        <w:rPr>
          <w:rStyle w:val="SubtleEmphasis"/>
          <w:i w:val="0"/>
          <w:iCs w:val="0"/>
          <w:color w:val="000000" w:themeColor="text1"/>
        </w:rPr>
        <w:t>Цель врага лишить строй доверия народа</w:t>
      </w:r>
      <w:bookmarkEnd w:id="43"/>
      <w:bookmarkEnd w:id="44"/>
    </w:p>
    <w:p w:rsidR="00DB42E9" w:rsidRDefault="00DB42E9" w:rsidP="007F406B">
      <w:pPr>
        <w:rPr>
          <w:rStyle w:val="SubtleEmphasis"/>
          <w:i w:val="0"/>
          <w:iCs w:val="0"/>
          <w:color w:val="000000" w:themeColor="text1"/>
        </w:rPr>
      </w:pPr>
      <w:r w:rsidRPr="00DB42E9">
        <w:rPr>
          <w:rStyle w:val="SubtleEmphasis"/>
          <w:i w:val="0"/>
          <w:iCs w:val="0"/>
          <w:color w:val="000000" w:themeColor="text1"/>
        </w:rPr>
        <w:t>Враги иранского народа знают, что если не будет существовать доверия, участие будет слабым; если участие и присутствие на арене ослабнет, то пошатнется легитимность строя; они хотят этого; это служит целью врага. Они хотят отнять доверие, чтобы лишить участия, чтобы лишить легитимности Исламскую Республику. Вред от этого намного больше, чем поджег банков и поджигания автобусов. Это то, что невозможно сравнить ни с каким другим ущербом. Народ выходит и столь влюблено принимает участие в таком великом движении, а потом народу говорят, мол, вы ошиблись, что доверились строю; строю не стоило доверять. Враг этого хочет</w:t>
      </w:r>
      <w:r>
        <w:rPr>
          <w:rStyle w:val="FootnoteReference"/>
          <w:color w:val="000000" w:themeColor="text1"/>
        </w:rPr>
        <w:footnoteReference w:id="21"/>
      </w:r>
      <w:r w:rsidRPr="00DB42E9">
        <w:rPr>
          <w:rStyle w:val="SubtleEmphasis"/>
          <w:i w:val="0"/>
          <w:iCs w:val="0"/>
          <w:color w:val="000000" w:themeColor="text1"/>
        </w:rPr>
        <w:t>.</w:t>
      </w:r>
    </w:p>
    <w:p w:rsidR="00DB42E9" w:rsidRDefault="00DB42E9" w:rsidP="00DB42E9">
      <w:pPr>
        <w:pStyle w:val="Heading1"/>
        <w:rPr>
          <w:rStyle w:val="SubtleEmphasis"/>
          <w:i w:val="0"/>
          <w:iCs w:val="0"/>
          <w:color w:val="000000" w:themeColor="text1"/>
        </w:rPr>
      </w:pPr>
      <w:bookmarkStart w:id="45" w:name="_Toc413012350"/>
      <w:bookmarkStart w:id="46" w:name="_Toc413012494"/>
      <w:r>
        <w:rPr>
          <w:rStyle w:val="SubtleEmphasis"/>
          <w:i w:val="0"/>
          <w:iCs w:val="0"/>
          <w:color w:val="000000" w:themeColor="text1"/>
        </w:rPr>
        <w:t xml:space="preserve">Тупик для </w:t>
      </w:r>
      <w:r w:rsidRPr="00DB42E9">
        <w:rPr>
          <w:rStyle w:val="SubtleEmphasis"/>
          <w:i w:val="0"/>
          <w:iCs w:val="0"/>
          <w:color w:val="000000" w:themeColor="text1"/>
        </w:rPr>
        <w:t>фальсификаци</w:t>
      </w:r>
      <w:r>
        <w:rPr>
          <w:rStyle w:val="SubtleEmphasis"/>
          <w:i w:val="0"/>
          <w:iCs w:val="0"/>
          <w:color w:val="000000" w:themeColor="text1"/>
        </w:rPr>
        <w:t>й</w:t>
      </w:r>
      <w:bookmarkEnd w:id="45"/>
      <w:bookmarkEnd w:id="46"/>
    </w:p>
    <w:p w:rsidR="00DB42E9" w:rsidRDefault="00DB42E9" w:rsidP="00DB42E9">
      <w:pPr>
        <w:rPr>
          <w:rStyle w:val="SubtleEmphasis"/>
          <w:i w:val="0"/>
          <w:iCs w:val="0"/>
          <w:color w:val="000000" w:themeColor="text1"/>
        </w:rPr>
      </w:pPr>
      <w:r w:rsidRPr="00DB42E9">
        <w:rPr>
          <w:rStyle w:val="SubtleEmphasis"/>
          <w:i w:val="0"/>
          <w:iCs w:val="0"/>
          <w:color w:val="000000" w:themeColor="text1"/>
        </w:rPr>
        <w:t>Законные механизмы выборов в нашей стране не допускают фальсификации. Это подтвердит любой, кто является чиновником в вопросах, связанных с выборами и осведомлен вопросами, связанными с выборами; тем более разница - в пределах 11 миллионов. Бывает, что разница между двумя конкурентами составляет 100 тысяч голосов, 500 тысяч, один миллион, человек может допустить, что как-то совершили подтасовку, подменили; но как можно подтасовать 11 миллионов голосов. Однако, несмотря на это, я сказал и уважаемый Совет по наблюдению за Конституцией согласился с этим, что если кто-то сомневается и предоставляет документы обязательно необходимо рассмотреть; безусловно, через законные каналы; рассмотрение исключительн</w:t>
      </w:r>
      <w:r>
        <w:rPr>
          <w:rStyle w:val="SubtleEmphasis"/>
          <w:i w:val="0"/>
          <w:iCs w:val="0"/>
          <w:color w:val="000000" w:themeColor="text1"/>
        </w:rPr>
        <w:t>о посредством законных каналов</w:t>
      </w:r>
      <w:r>
        <w:rPr>
          <w:rStyle w:val="FootnoteReference"/>
          <w:color w:val="000000" w:themeColor="text1"/>
        </w:rPr>
        <w:footnoteReference w:id="22"/>
      </w:r>
      <w:r>
        <w:rPr>
          <w:rStyle w:val="SubtleEmphasis"/>
          <w:i w:val="0"/>
          <w:iCs w:val="0"/>
          <w:color w:val="000000" w:themeColor="text1"/>
        </w:rPr>
        <w:t>.</w:t>
      </w:r>
    </w:p>
    <w:p w:rsidR="00B37822" w:rsidRDefault="00EF4D31" w:rsidP="00EF4D31">
      <w:pPr>
        <w:pStyle w:val="Heading1"/>
        <w:rPr>
          <w:rStyle w:val="SubtleEmphasis"/>
          <w:i w:val="0"/>
          <w:iCs w:val="0"/>
          <w:color w:val="000000" w:themeColor="text1"/>
        </w:rPr>
      </w:pPr>
      <w:bookmarkStart w:id="47" w:name="_Toc413012351"/>
      <w:bookmarkStart w:id="48" w:name="_Toc413012495"/>
      <w:r>
        <w:rPr>
          <w:rStyle w:val="SubtleEmphasis"/>
          <w:i w:val="0"/>
          <w:iCs w:val="0"/>
          <w:color w:val="000000" w:themeColor="text1"/>
        </w:rPr>
        <w:t xml:space="preserve">Единственным путем является законное </w:t>
      </w:r>
      <w:r w:rsidRPr="00EF4D31">
        <w:rPr>
          <w:rStyle w:val="SubtleEmphasis"/>
          <w:i w:val="0"/>
          <w:iCs w:val="0"/>
          <w:color w:val="000000" w:themeColor="text1"/>
        </w:rPr>
        <w:t>прослеж</w:t>
      </w:r>
      <w:r>
        <w:rPr>
          <w:rStyle w:val="SubtleEmphasis"/>
          <w:i w:val="0"/>
          <w:iCs w:val="0"/>
          <w:color w:val="000000" w:themeColor="text1"/>
        </w:rPr>
        <w:t>ивание</w:t>
      </w:r>
      <w:bookmarkEnd w:id="47"/>
      <w:bookmarkEnd w:id="48"/>
    </w:p>
    <w:p w:rsidR="00EF4D31" w:rsidRDefault="00EF4D31" w:rsidP="00EF4D31">
      <w:pPr>
        <w:rPr>
          <w:rStyle w:val="SubtleEmphasis"/>
          <w:i w:val="0"/>
          <w:iCs w:val="0"/>
          <w:color w:val="000000" w:themeColor="text1"/>
        </w:rPr>
      </w:pPr>
      <w:r w:rsidRPr="00EF4D31">
        <w:rPr>
          <w:rStyle w:val="SubtleEmphasis"/>
          <w:i w:val="0"/>
          <w:iCs w:val="0"/>
          <w:color w:val="000000" w:themeColor="text1"/>
        </w:rPr>
        <w:t xml:space="preserve">Я не поддамся незаконным нововведениям. Если сегодня будут сломлены законные рамки, в будущем больше ни одни выборы не будут защищенными. Во всяком случае, в ходе любых выборов одни являются победителями, другие не являются победителями; больше ни одни </w:t>
      </w:r>
      <w:r w:rsidRPr="00EF4D31">
        <w:rPr>
          <w:rStyle w:val="SubtleEmphasis"/>
          <w:i w:val="0"/>
          <w:iCs w:val="0"/>
          <w:color w:val="000000" w:themeColor="text1"/>
        </w:rPr>
        <w:lastRenderedPageBreak/>
        <w:t>выборы не будут пользоваться доверием и не будут защищенным. Следовательно, все должно быть прослежено, выполнено, правильные дела согласно закону. Если действительно существует сомнение, оно должна быть прослежено законным путем. Закон в этой связи является совершенным, и в законе нет никаких недостатков. Аналогично тому, как предоставили право, чтобы кандидаты наблюдали, предоставили также право подавать жалобу, предоставили право рассмотреть. Я попросил уважаемый Совет по наблюдению за Конституцией, что если в некоторых случаях захотят пересчитать голоса избирательных урн, пусть сделают это при участии представителей самих кандидатов. Они сами должны присутствовать там, пересчитать там, зарегистрировать и подписать. Таким образом, в этой связи не существует никаких проблем</w:t>
      </w:r>
      <w:r>
        <w:rPr>
          <w:rStyle w:val="FootnoteReference"/>
          <w:color w:val="000000" w:themeColor="text1"/>
        </w:rPr>
        <w:footnoteReference w:id="23"/>
      </w:r>
      <w:r w:rsidRPr="00EF4D31">
        <w:rPr>
          <w:rStyle w:val="SubtleEmphasis"/>
          <w:i w:val="0"/>
          <w:iCs w:val="0"/>
          <w:color w:val="000000" w:themeColor="text1"/>
        </w:rPr>
        <w:t xml:space="preserve">. </w:t>
      </w:r>
    </w:p>
    <w:p w:rsidR="00503A77" w:rsidRDefault="00503A77" w:rsidP="00503A77">
      <w:pPr>
        <w:pStyle w:val="Heading1"/>
        <w:rPr>
          <w:rStyle w:val="SubtleEmphasis"/>
          <w:i w:val="0"/>
          <w:iCs w:val="0"/>
          <w:color w:val="000000" w:themeColor="text1"/>
        </w:rPr>
      </w:pPr>
      <w:bookmarkStart w:id="49" w:name="_Toc413012352"/>
      <w:bookmarkStart w:id="50" w:name="_Toc413012496"/>
      <w:r>
        <w:rPr>
          <w:rStyle w:val="SubtleEmphasis"/>
          <w:i w:val="0"/>
          <w:iCs w:val="0"/>
          <w:color w:val="000000" w:themeColor="text1"/>
        </w:rPr>
        <w:t>Приверженность закону я первую очередь является обязанностью элиты</w:t>
      </w:r>
      <w:bookmarkEnd w:id="49"/>
      <w:bookmarkEnd w:id="50"/>
    </w:p>
    <w:p w:rsidR="00EF4D31" w:rsidRDefault="00EF4D31" w:rsidP="00EF4D31">
      <w:pPr>
        <w:rPr>
          <w:rStyle w:val="SubtleEmphasis"/>
          <w:i w:val="0"/>
          <w:iCs w:val="0"/>
          <w:color w:val="000000" w:themeColor="text1"/>
        </w:rPr>
      </w:pPr>
      <w:r w:rsidRPr="00EF4D31">
        <w:rPr>
          <w:rStyle w:val="SubtleEmphasis"/>
          <w:i w:val="0"/>
          <w:iCs w:val="0"/>
          <w:color w:val="000000" w:themeColor="text1"/>
        </w:rPr>
        <w:t>Те, кто каким-то образом имеют авторитет среди общественного мнения; из числа политиков, глав партий, руководства политических течений и некоторые из числа тех, к словам которых прислушиваются - они должны быть очень осторожными в своем поведении; они должны быть очень осторожными в своих высказываниях. Если они проявят немного чрезмерности, то масштабы этой крайности внутри народа достигнут очень чувствительных и опасных мест, и порой даже они сами уже не смогут прекратить это, примеры этого мы видели. Когда в обществе появляется чрезмерность, любое чрезмерное движение поощряет других на крайность. Если политическая элита захочет нарушить закон, или ради того, чтобы подправить бровь выколоть глаз, хочет она того или нет, она отвечает за пролитую кровь, насилие и хаос. Я рекомендую всем старым друзьям, братьям возьмите себя в руки; проявляйте терпение; разглядите руки врагов; посмотрите на голодных волков в засаде, которые сегодня постепенно снимают со своих лиц дипломатическую маску и показывают свой истинный облик; не проявляйте к ним невнимательности</w:t>
      </w:r>
      <w:r>
        <w:rPr>
          <w:rStyle w:val="FootnoteReference"/>
          <w:color w:val="000000" w:themeColor="text1"/>
        </w:rPr>
        <w:footnoteReference w:id="24"/>
      </w:r>
      <w:r w:rsidRPr="00EF4D31">
        <w:rPr>
          <w:rStyle w:val="SubtleEmphasis"/>
          <w:i w:val="0"/>
          <w:iCs w:val="0"/>
          <w:color w:val="000000" w:themeColor="text1"/>
        </w:rPr>
        <w:t>.</w:t>
      </w:r>
    </w:p>
    <w:p w:rsidR="00503A77" w:rsidRDefault="00503A77" w:rsidP="006E4CB9">
      <w:pPr>
        <w:pStyle w:val="Heading1"/>
        <w:rPr>
          <w:rStyle w:val="SubtleEmphasis"/>
          <w:i w:val="0"/>
          <w:iCs w:val="0"/>
          <w:color w:val="000000" w:themeColor="text1"/>
        </w:rPr>
      </w:pPr>
      <w:bookmarkStart w:id="51" w:name="_Toc413012353"/>
      <w:bookmarkStart w:id="52" w:name="_Toc413012497"/>
      <w:r>
        <w:rPr>
          <w:rStyle w:val="SubtleEmphasis"/>
          <w:i w:val="0"/>
          <w:iCs w:val="0"/>
          <w:color w:val="000000" w:themeColor="text1"/>
        </w:rPr>
        <w:t xml:space="preserve">Последнее послание Имама Хомейни было посвящено </w:t>
      </w:r>
      <w:r w:rsidR="006E4CB9" w:rsidRPr="00503A77">
        <w:rPr>
          <w:rStyle w:val="SubtleEmphasis"/>
          <w:i w:val="0"/>
          <w:iCs w:val="0"/>
          <w:color w:val="000000" w:themeColor="text1"/>
        </w:rPr>
        <w:t>категорич</w:t>
      </w:r>
      <w:r w:rsidR="006E4CB9">
        <w:rPr>
          <w:rStyle w:val="SubtleEmphasis"/>
          <w:i w:val="0"/>
          <w:iCs w:val="0"/>
          <w:color w:val="000000" w:themeColor="text1"/>
        </w:rPr>
        <w:t>ности закона</w:t>
      </w:r>
      <w:bookmarkEnd w:id="51"/>
      <w:bookmarkEnd w:id="52"/>
    </w:p>
    <w:p w:rsidR="00503A77" w:rsidRDefault="00503A77" w:rsidP="006E4CB9">
      <w:pPr>
        <w:rPr>
          <w:rStyle w:val="SubtleEmphasis"/>
          <w:i w:val="0"/>
          <w:iCs w:val="0"/>
          <w:color w:val="000000" w:themeColor="text1"/>
        </w:rPr>
      </w:pPr>
      <w:r w:rsidRPr="00503A77">
        <w:rPr>
          <w:rStyle w:val="SubtleEmphasis"/>
          <w:i w:val="0"/>
          <w:iCs w:val="0"/>
          <w:color w:val="000000" w:themeColor="text1"/>
        </w:rPr>
        <w:t>Вспомните последние завещания Имама; закон является категорическим словом; примите закон в качестве категорического слова. Для чего вообще проводят выборы? Выборы проводят для того, чтобы все разногласия решались перед избирательными урнами. В избирательных урнах должно проясниться, чего хочет народ, а чего не хочет; а не на улицах. Если после каждых выборов те, которые не набрали голоса будут собираться на улицах, выведут на улицы своих сторонников; потом те, которые набрали голоса в ответ им также соберутся, выйдут на улицы, зачем тогда проводились выборы? В чем вина народа? В чем провинились люди, для которых улица является местом трудовой деятельности, местом их передвижения, местом их жизни, а мы там собираемся продемонстрировать им своих сторонников? Та сторона по-своему, эта сторона по-своему. Для проникновения террористов - для того, кто хочет нанести террористический удар - его вопрос не является политическим вопросом; что может быть для него лучше, чем спрятаться среди этих людей; людей, которые хотят провести демонстрацию или собраться. Если это собрание создаст для него прикрытие, на кого в это</w:t>
      </w:r>
      <w:r w:rsidR="006E4CB9">
        <w:rPr>
          <w:rStyle w:val="SubtleEmphasis"/>
          <w:i w:val="0"/>
          <w:iCs w:val="0"/>
          <w:color w:val="000000" w:themeColor="text1"/>
        </w:rPr>
        <w:t>м случае ляжет ответственность?</w:t>
      </w:r>
      <w:r w:rsidR="006E4CB9">
        <w:rPr>
          <w:rStyle w:val="FootnoteReference"/>
          <w:color w:val="000000" w:themeColor="text1"/>
        </w:rPr>
        <w:footnoteReference w:id="25"/>
      </w:r>
    </w:p>
    <w:p w:rsidR="009127E9" w:rsidRDefault="009127E9" w:rsidP="005A4BD5">
      <w:pPr>
        <w:pStyle w:val="Heading1"/>
        <w:rPr>
          <w:rStyle w:val="SubtleEmphasis"/>
          <w:i w:val="0"/>
          <w:iCs w:val="0"/>
          <w:color w:val="000000" w:themeColor="text1"/>
        </w:rPr>
      </w:pPr>
      <w:bookmarkStart w:id="53" w:name="_Toc413012354"/>
      <w:bookmarkStart w:id="54" w:name="_Toc413012498"/>
      <w:r>
        <w:rPr>
          <w:rStyle w:val="SubtleEmphasis"/>
          <w:i w:val="0"/>
          <w:iCs w:val="0"/>
          <w:color w:val="000000" w:themeColor="text1"/>
        </w:rPr>
        <w:lastRenderedPageBreak/>
        <w:t>Злоупотребление чувствами народа</w:t>
      </w:r>
      <w:bookmarkEnd w:id="53"/>
      <w:bookmarkEnd w:id="54"/>
    </w:p>
    <w:p w:rsidR="006E4CB9" w:rsidRPr="006E4CB9" w:rsidRDefault="006E4CB9" w:rsidP="009127E9">
      <w:pPr>
        <w:rPr>
          <w:rStyle w:val="SubtleEmphasis"/>
          <w:i w:val="0"/>
          <w:iCs w:val="0"/>
          <w:color w:val="000000" w:themeColor="text1"/>
        </w:rPr>
      </w:pPr>
      <w:r w:rsidRPr="006E4CB9">
        <w:rPr>
          <w:rStyle w:val="SubtleEmphasis"/>
          <w:i w:val="0"/>
          <w:iCs w:val="0"/>
          <w:color w:val="000000" w:themeColor="text1"/>
        </w:rPr>
        <w:t>Сердце человека заливается кровью из-за некоторых этих событий; входят в студенческий городок нападают на молодежь, на студентов - к тому же верующую молодежь, сторонников Партии Бога, а не тех, кто устраивает беспорядки - и ко всему прочему еще и скандируют лозунги в поддержку лидера. Сердце человека заливается кровью в связи с этими происшествиями. Уличное испытание силы после выборов, является неправильным поступком, более того это значит столкнуть с трудностями суть выборов и суть народовластия.</w:t>
      </w:r>
    </w:p>
    <w:p w:rsidR="006E4CB9" w:rsidRDefault="006E4CB9" w:rsidP="006E4CB9">
      <w:pPr>
        <w:rPr>
          <w:rStyle w:val="SubtleEmphasis"/>
          <w:i w:val="0"/>
          <w:iCs w:val="0"/>
          <w:color w:val="000000" w:themeColor="text1"/>
        </w:rPr>
      </w:pPr>
      <w:r w:rsidRPr="006E4CB9">
        <w:rPr>
          <w:rStyle w:val="SubtleEmphasis"/>
          <w:i w:val="0"/>
          <w:iCs w:val="0"/>
          <w:color w:val="000000" w:themeColor="text1"/>
        </w:rPr>
        <w:t>Я обращаюсь с просьбой ко всем, прекратить этот метод. Этот метод является неправильным методом. Если они не прекратят, то ответственность за этот хаос, который последует за этим ляжет на них</w:t>
      </w:r>
      <w:r w:rsidR="005A4BD5">
        <w:rPr>
          <w:rStyle w:val="FootnoteReference"/>
          <w:color w:val="000000" w:themeColor="text1"/>
        </w:rPr>
        <w:footnoteReference w:id="26"/>
      </w:r>
      <w:r w:rsidRPr="006E4CB9">
        <w:rPr>
          <w:rStyle w:val="SubtleEmphasis"/>
          <w:i w:val="0"/>
          <w:iCs w:val="0"/>
          <w:color w:val="000000" w:themeColor="text1"/>
        </w:rPr>
        <w:t>.</w:t>
      </w:r>
    </w:p>
    <w:p w:rsidR="005A4BD5" w:rsidRDefault="00D47555" w:rsidP="00D47555">
      <w:pPr>
        <w:pStyle w:val="Heading1"/>
        <w:rPr>
          <w:rStyle w:val="SubtleEmphasis"/>
          <w:i w:val="0"/>
          <w:iCs w:val="0"/>
          <w:color w:val="000000" w:themeColor="text1"/>
        </w:rPr>
      </w:pPr>
      <w:bookmarkStart w:id="55" w:name="_Toc413012355"/>
      <w:bookmarkStart w:id="56" w:name="_Toc413012499"/>
      <w:r>
        <w:rPr>
          <w:rStyle w:val="SubtleEmphasis"/>
          <w:i w:val="0"/>
          <w:iCs w:val="0"/>
          <w:color w:val="000000" w:themeColor="text1"/>
        </w:rPr>
        <w:t>Блеск неверных и ошибочных предствалений</w:t>
      </w:r>
      <w:bookmarkEnd w:id="55"/>
      <w:bookmarkEnd w:id="56"/>
    </w:p>
    <w:p w:rsidR="005A4BD5" w:rsidRPr="005A4BD5" w:rsidRDefault="005A4BD5" w:rsidP="005A4BD5">
      <w:pPr>
        <w:rPr>
          <w:rStyle w:val="SubtleEmphasis"/>
          <w:i w:val="0"/>
          <w:iCs w:val="0"/>
          <w:color w:val="000000" w:themeColor="text1"/>
        </w:rPr>
      </w:pPr>
      <w:r w:rsidRPr="005A4BD5">
        <w:rPr>
          <w:rStyle w:val="SubtleEmphasis"/>
          <w:i w:val="0"/>
          <w:iCs w:val="0"/>
          <w:color w:val="000000" w:themeColor="text1"/>
        </w:rPr>
        <w:t>Представление некоторых о том, что уличными действиями они смогут создать рычаг давления против строя также является ошибочным, и что они смогут заставить, вынудить должностных лиц строя в качестве целесообразности поддастся тому, что они навязывают; нет, это также является ошибкой. Во-первых, идти на поводу незаконных требований, под давлением, само это является началом диктатуры. Это - ошибка в расчетах; это - ошибочные расчеты. Если за этим появятся последствия, то последствия за это непосредственно затронут командующих за кулисами. Если понадобиться, народ в свою очередь и в свое время узнает и их</w:t>
      </w:r>
      <w:r w:rsidR="00446C5F">
        <w:rPr>
          <w:rStyle w:val="FootnoteReference"/>
          <w:color w:val="000000" w:themeColor="text1"/>
        </w:rPr>
        <w:footnoteReference w:id="27"/>
      </w:r>
      <w:r w:rsidRPr="005A4BD5">
        <w:rPr>
          <w:rStyle w:val="SubtleEmphasis"/>
          <w:i w:val="0"/>
          <w:iCs w:val="0"/>
          <w:color w:val="000000" w:themeColor="text1"/>
        </w:rPr>
        <w:t>.</w:t>
      </w:r>
    </w:p>
    <w:p w:rsidR="005A4BD5" w:rsidRDefault="00D47555" w:rsidP="00D47555">
      <w:pPr>
        <w:pStyle w:val="Heading1"/>
        <w:rPr>
          <w:rStyle w:val="SubtleEmphasis"/>
          <w:i w:val="0"/>
          <w:iCs w:val="0"/>
          <w:color w:val="000000" w:themeColor="text1"/>
        </w:rPr>
      </w:pPr>
      <w:bookmarkStart w:id="57" w:name="_Toc413012356"/>
      <w:bookmarkStart w:id="58" w:name="_Toc413012500"/>
      <w:r>
        <w:rPr>
          <w:rStyle w:val="SubtleEmphasis"/>
          <w:i w:val="0"/>
          <w:iCs w:val="0"/>
          <w:color w:val="000000" w:themeColor="text1"/>
        </w:rPr>
        <w:t>Приглашение к взаимопониманию и следованию закону</w:t>
      </w:r>
      <w:bookmarkEnd w:id="57"/>
      <w:bookmarkEnd w:id="58"/>
    </w:p>
    <w:p w:rsidR="005A4BD5" w:rsidRPr="005A4BD5" w:rsidRDefault="005A4BD5" w:rsidP="005A4BD5">
      <w:pPr>
        <w:rPr>
          <w:rStyle w:val="SubtleEmphasis"/>
          <w:i w:val="0"/>
          <w:iCs w:val="0"/>
          <w:color w:val="000000" w:themeColor="text1"/>
        </w:rPr>
      </w:pPr>
      <w:r w:rsidRPr="005A4BD5">
        <w:rPr>
          <w:rStyle w:val="SubtleEmphasis"/>
          <w:i w:val="0"/>
          <w:iCs w:val="0"/>
          <w:color w:val="000000" w:themeColor="text1"/>
        </w:rPr>
        <w:t>Я призываю всех этих друзей, этих братьев взять за основу братство, взять за основу взаимопонимание, соблюдайте закон. Путь закона является открытым. Путь любви и чистоты является, открытым следуйте этим путем. Я надеюсь Всевышний Бог поможет, чтобы все пошли этим путем. Все хотят прогресса страны. Дорогие братья должны отпраздновать праздник 40-миллионной победы и не должны позволить, чтобы враг испортил этот праздник; а ведь враг хочет испортить. Безусловно, если некоторые захотят выбрать другой путь, тогда я приду вновь, и буду говорить с народом более открыто</w:t>
      </w:r>
      <w:r w:rsidR="00446C5F">
        <w:rPr>
          <w:rStyle w:val="FootnoteReference"/>
          <w:color w:val="000000" w:themeColor="text1"/>
        </w:rPr>
        <w:footnoteReference w:id="28"/>
      </w:r>
      <w:r w:rsidRPr="005A4BD5">
        <w:rPr>
          <w:rStyle w:val="SubtleEmphasis"/>
          <w:i w:val="0"/>
          <w:iCs w:val="0"/>
          <w:color w:val="000000" w:themeColor="text1"/>
        </w:rPr>
        <w:t>.</w:t>
      </w:r>
    </w:p>
    <w:p w:rsidR="005A4BD5" w:rsidRDefault="00D47555" w:rsidP="00D47555">
      <w:pPr>
        <w:pStyle w:val="Heading1"/>
        <w:rPr>
          <w:rStyle w:val="SubtleEmphasis"/>
          <w:i w:val="0"/>
          <w:iCs w:val="0"/>
          <w:color w:val="000000" w:themeColor="text1"/>
        </w:rPr>
      </w:pPr>
      <w:bookmarkStart w:id="59" w:name="_Toc413012357"/>
      <w:bookmarkStart w:id="60" w:name="_Toc413012501"/>
      <w:r>
        <w:rPr>
          <w:rStyle w:val="SubtleEmphasis"/>
          <w:i w:val="0"/>
          <w:iCs w:val="0"/>
          <w:color w:val="000000" w:themeColor="text1"/>
        </w:rPr>
        <w:t>Иран вам не Грузия</w:t>
      </w:r>
      <w:bookmarkEnd w:id="59"/>
      <w:bookmarkEnd w:id="60"/>
    </w:p>
    <w:p w:rsidR="00D47555" w:rsidRDefault="00D47555" w:rsidP="006E4CB9">
      <w:pPr>
        <w:rPr>
          <w:rStyle w:val="SubtleEmphasis"/>
          <w:i w:val="0"/>
          <w:iCs w:val="0"/>
          <w:color w:val="000000" w:themeColor="text1"/>
        </w:rPr>
      </w:pPr>
      <w:r w:rsidRPr="00D47555">
        <w:rPr>
          <w:rStyle w:val="SubtleEmphasis"/>
          <w:i w:val="0"/>
          <w:iCs w:val="0"/>
          <w:color w:val="000000" w:themeColor="text1"/>
        </w:rPr>
        <w:t xml:space="preserve">Внутри страны также пришли в действие агенты этих иностранных элементов и началась линия уличных погромов; линия погромов, линия поджогов, поджигают общественное имущество, лишают безопасности сферу трудовой деятельности народа, ломают стекла магазинов, которые принадлежат народу, разграбляют имущество некоторых магазинов, лишают жизнь и имущество народа безопасности; они посягнули на безопасность народа. Это не имеет отношения к народу и сторонникам кандидатов, это дело рук недоброжелателей, наемников, ставленников западных шпионских служб и сионистов. Это дело, которое недостойно произошло внутри со стороны некоторых, вызвало в них алчность, они возомнили себе, что Иран - это та же Грузия. Американский капиталист-сионист несколько лет назад согласно его же заявлениям, которые пересказывались в СМИ и в некоторой прессе, сказал: я потратил 10 миллионов долларов и </w:t>
      </w:r>
      <w:r w:rsidRPr="00D47555">
        <w:rPr>
          <w:rStyle w:val="SubtleEmphasis"/>
          <w:i w:val="0"/>
          <w:iCs w:val="0"/>
          <w:color w:val="000000" w:themeColor="text1"/>
        </w:rPr>
        <w:lastRenderedPageBreak/>
        <w:t>провернул в Грузии бархатную революцию; одно правительство сместил, другое привел. Идиоты возомнили, что Исламская Республика Иран и этот великий народ являются такими же как и там. С чем вы сравниваете Иран?! Проблема наших врагов заключается в том, что они все еще не узнали иранский народ</w:t>
      </w:r>
      <w:r>
        <w:rPr>
          <w:rStyle w:val="FootnoteReference"/>
          <w:color w:val="000000" w:themeColor="text1"/>
        </w:rPr>
        <w:footnoteReference w:id="29"/>
      </w:r>
      <w:r w:rsidRPr="00D47555">
        <w:rPr>
          <w:rStyle w:val="SubtleEmphasis"/>
          <w:i w:val="0"/>
          <w:iCs w:val="0"/>
          <w:color w:val="000000" w:themeColor="text1"/>
        </w:rPr>
        <w:t>.</w:t>
      </w:r>
    </w:p>
    <w:p w:rsidR="00D47555" w:rsidRDefault="00D47555" w:rsidP="00D47555">
      <w:pPr>
        <w:pStyle w:val="Heading1"/>
        <w:rPr>
          <w:rStyle w:val="SubtleEmphasis"/>
          <w:i w:val="0"/>
          <w:iCs w:val="0"/>
          <w:color w:val="000000" w:themeColor="text1"/>
        </w:rPr>
      </w:pPr>
      <w:bookmarkStart w:id="61" w:name="_Toc413012358"/>
      <w:bookmarkStart w:id="62" w:name="_Toc413012502"/>
      <w:r>
        <w:rPr>
          <w:rStyle w:val="SubtleEmphasis"/>
          <w:i w:val="0"/>
          <w:iCs w:val="0"/>
          <w:color w:val="000000" w:themeColor="text1"/>
        </w:rPr>
        <w:t>Права человека из уст убийц</w:t>
      </w:r>
      <w:bookmarkEnd w:id="61"/>
      <w:bookmarkEnd w:id="62"/>
    </w:p>
    <w:p w:rsidR="00D47555" w:rsidRDefault="00D47555" w:rsidP="00D47555">
      <w:pPr>
        <w:rPr>
          <w:rStyle w:val="SubtleEmphasis"/>
          <w:i w:val="0"/>
          <w:iCs w:val="0"/>
          <w:color w:val="000000" w:themeColor="text1"/>
        </w:rPr>
      </w:pPr>
      <w:r w:rsidRPr="00D47555">
        <w:rPr>
          <w:rStyle w:val="SubtleEmphasis"/>
          <w:i w:val="0"/>
          <w:iCs w:val="0"/>
          <w:color w:val="000000" w:themeColor="text1"/>
        </w:rPr>
        <w:t>Но самым отвратительным и омерзительным во всем этом, что я увидел, были слова, произнесенные американскими правительственными чиновниками в качестве сочувствия в связи с правами человека и сурового отношения к народу, которые заявили: мы против того, чтобы так поступали с народом; мы переживаем! Вы, переживаете за народ?! Признаете ли вы вообще то, что называется правами человека?! Кто разгромил Афганистан и до сих продолжает громить? Кто унизил Ирак под сапогами своих военнослужащих? Кто оказал столько политической и материальной помощи в Палестине угнетательскому сионистскому правительству? В самой Америке - человек поистине удивляется - во время правительства тех же демократов, во время президентского правления мужа этой леди, которая сегодня делает заявления, заживо сожгли более 80 человек, последователей секты «Ветвь Давида». Это уже невозможно опровергнуть. Это сделали эти самые господа, эти демократы. Последователи секты «Ветвь Давида» по некоторым причинам оказались вне милости правительства Америки, они собрались в доме и засели там в бест. Что бы не делали, они не вышли из дома. Власти подожгли дом и в этом доме заживо сгорели 80 мужчин, женщин и детей. Вы понимаете, что такое права человека?! Я думаю, что этим европейским и американским должностным лицам и политикам следует признать за своими обязанностями немного стыда и совести. Исламская Республика является знаменосцем прав человека. Защита нами угнетенного народа в Палестине, в Ливане, в Ираке, в Афганистане - это является свидетельством везде, где народ подвергся насилию. Это свидетельствует о том, что знамя прав человека водружено в этой стране посредством убеждений в Ислам и веры в Ислам. Мы не нуждаемся в том, чтобы кто-то наставл</w:t>
      </w:r>
      <w:r>
        <w:rPr>
          <w:rStyle w:val="SubtleEmphasis"/>
          <w:i w:val="0"/>
          <w:iCs w:val="0"/>
          <w:color w:val="000000" w:themeColor="text1"/>
        </w:rPr>
        <w:t>ял нас по поводу прав человека</w:t>
      </w:r>
      <w:r>
        <w:rPr>
          <w:rStyle w:val="FootnoteReference"/>
          <w:color w:val="000000" w:themeColor="text1"/>
        </w:rPr>
        <w:footnoteReference w:id="30"/>
      </w:r>
      <w:r>
        <w:rPr>
          <w:rStyle w:val="SubtleEmphasis"/>
          <w:i w:val="0"/>
          <w:iCs w:val="0"/>
          <w:color w:val="000000" w:themeColor="text1"/>
        </w:rPr>
        <w:t>.</w:t>
      </w:r>
    </w:p>
    <w:p w:rsidR="00D713B7" w:rsidRDefault="00D713B7" w:rsidP="00D713B7">
      <w:pPr>
        <w:pStyle w:val="Heading1"/>
        <w:rPr>
          <w:rStyle w:val="SubtleEmphasis"/>
          <w:i w:val="0"/>
          <w:iCs w:val="0"/>
          <w:color w:val="000000" w:themeColor="text1"/>
        </w:rPr>
      </w:pPr>
      <w:bookmarkStart w:id="63" w:name="_Toc413012359"/>
      <w:bookmarkStart w:id="64" w:name="_Toc413012503"/>
      <w:r>
        <w:rPr>
          <w:rStyle w:val="SubtleEmphasis"/>
          <w:i w:val="0"/>
          <w:iCs w:val="0"/>
          <w:color w:val="000000" w:themeColor="text1"/>
        </w:rPr>
        <w:t>Общание Имаму Времени (а) сопротивлятся до последней капли крови</w:t>
      </w:r>
      <w:bookmarkEnd w:id="63"/>
      <w:bookmarkEnd w:id="64"/>
    </w:p>
    <w:p w:rsidR="00D47555" w:rsidRDefault="00D713B7" w:rsidP="00D47555">
      <w:pPr>
        <w:rPr>
          <w:rStyle w:val="SubtleEmphasis"/>
          <w:i w:val="0"/>
          <w:iCs w:val="0"/>
          <w:color w:val="000000" w:themeColor="text1"/>
        </w:rPr>
      </w:pPr>
      <w:r w:rsidRPr="00D713B7">
        <w:rPr>
          <w:rStyle w:val="SubtleEmphasis"/>
          <w:i w:val="0"/>
          <w:iCs w:val="0"/>
          <w:color w:val="000000" w:themeColor="text1"/>
        </w:rPr>
        <w:t>Последнее обращение я сделаю к нашему повелителю и нашему властителю его светлости Имаму Махди (да будут принесены ему в жертву наши души!): О, наш господин! О, наш повелитель! То, что мы должны сделать, мы сделаем; то, что следовало сказать, мы сказали и впредь скажем. У меня есть скромная душа, есть тело, есть также немного репутации, которую также дали нам вы; все это я выложил на ладонь, и пожертвую этим на пути этой революции и на пути Ислама; и это я преподношу вам в дар. Господин наш! Повелитель наш! Помолись за нас! Ты наш властитель; ты властитель этой страны; ты властитель этой революции; вы наша поддержка; мы продолжим этот путь; будем продолжать могущественно; поддержи нас на этом пути своей молитвой, своей поддержкой своим вниманием</w:t>
      </w:r>
      <w:r w:rsidR="00D47555">
        <w:rPr>
          <w:rStyle w:val="FootnoteReference"/>
          <w:color w:val="000000" w:themeColor="text1"/>
        </w:rPr>
        <w:footnoteReference w:id="31"/>
      </w:r>
      <w:r>
        <w:rPr>
          <w:rStyle w:val="SubtleEmphasis"/>
          <w:i w:val="0"/>
          <w:iCs w:val="0"/>
          <w:color w:val="000000" w:themeColor="text1"/>
        </w:rPr>
        <w:t>.</w:t>
      </w:r>
    </w:p>
    <w:p w:rsidR="00D713B7" w:rsidRDefault="00734391" w:rsidP="00734391">
      <w:pPr>
        <w:pStyle w:val="Heading1"/>
        <w:rPr>
          <w:rStyle w:val="SubtleEmphasis"/>
          <w:i w:val="0"/>
          <w:iCs w:val="0"/>
          <w:color w:val="000000" w:themeColor="text1"/>
        </w:rPr>
      </w:pPr>
      <w:bookmarkStart w:id="65" w:name="_Toc413012360"/>
      <w:bookmarkStart w:id="66" w:name="_Toc413012504"/>
      <w:r>
        <w:rPr>
          <w:rStyle w:val="SubtleEmphasis"/>
          <w:i w:val="0"/>
          <w:iCs w:val="0"/>
          <w:color w:val="000000" w:themeColor="text1"/>
        </w:rPr>
        <w:lastRenderedPageBreak/>
        <w:t>Следование закону, уничтожение диктаторства</w:t>
      </w:r>
      <w:bookmarkEnd w:id="65"/>
      <w:bookmarkEnd w:id="66"/>
    </w:p>
    <w:p w:rsidR="00734391" w:rsidRDefault="00734391" w:rsidP="00421662">
      <w:pPr>
        <w:rPr>
          <w:rStyle w:val="SubtleEmphasis"/>
          <w:i w:val="0"/>
          <w:iCs w:val="0"/>
          <w:color w:val="000000" w:themeColor="text1"/>
        </w:rPr>
      </w:pPr>
      <w:r>
        <w:rPr>
          <w:rStyle w:val="SubtleEmphasis"/>
          <w:i w:val="0"/>
          <w:iCs w:val="0"/>
          <w:color w:val="000000" w:themeColor="text1"/>
        </w:rPr>
        <w:t xml:space="preserve">В связи с происходящими событиями, ваш покорный слуга настаивал, настаивает и будет настаивать на реализации закона. </w:t>
      </w:r>
      <w:r w:rsidR="00BD7D77">
        <w:rPr>
          <w:rStyle w:val="SubtleEmphasis"/>
          <w:i w:val="0"/>
          <w:iCs w:val="0"/>
          <w:color w:val="000000" w:themeColor="text1"/>
        </w:rPr>
        <w:t xml:space="preserve">То есть, мы ни на шаг не преступим через закон, законы нашей страны, законы Исламской Республики. Несомненно, что ни строй, ни народ не сколнят голову перед </w:t>
      </w:r>
      <w:r w:rsidR="00421662">
        <w:rPr>
          <w:rStyle w:val="SubtleEmphasis"/>
          <w:i w:val="0"/>
          <w:iCs w:val="0"/>
          <w:color w:val="000000" w:themeColor="text1"/>
        </w:rPr>
        <w:t>давлением</w:t>
      </w:r>
      <w:r w:rsidR="00BD7D77">
        <w:rPr>
          <w:rStyle w:val="SubtleEmphasis"/>
          <w:i w:val="0"/>
          <w:iCs w:val="0"/>
          <w:color w:val="000000" w:themeColor="text1"/>
        </w:rPr>
        <w:t xml:space="preserve">, во чтобы то ни стало. </w:t>
      </w:r>
      <w:r w:rsidR="00421662">
        <w:rPr>
          <w:rStyle w:val="SubtleEmphasis"/>
          <w:i w:val="0"/>
          <w:iCs w:val="0"/>
          <w:color w:val="000000" w:themeColor="text1"/>
        </w:rPr>
        <w:t>Противоположностью приверженности закону и следования закону является диктатура. Друзья наверняка знают, а если не знают, то пусть знают, что в глубине души каждый человек склонен к диктатуре. Это необходимо  уничтожить. Как я уже сказал, необходимо это пьяное чудовище внутри нас вырвать с корнями с помощью закона, религии и  набожности. Если мы сами не будем лечить это, то лечение этого будет проблемой. Если бы не было духа следования закону, то день ото дня всплывал бы на поверхность дух диктаторства. Именно так появляется диктатура в обществе</w:t>
      </w:r>
      <w:r w:rsidR="00421662">
        <w:rPr>
          <w:rStyle w:val="FootnoteReference"/>
          <w:color w:val="000000" w:themeColor="text1"/>
        </w:rPr>
        <w:footnoteReference w:id="32"/>
      </w:r>
      <w:r w:rsidR="00421662">
        <w:rPr>
          <w:rStyle w:val="SubtleEmphasis"/>
          <w:i w:val="0"/>
          <w:iCs w:val="0"/>
          <w:color w:val="000000" w:themeColor="text1"/>
        </w:rPr>
        <w:t>.</w:t>
      </w:r>
    </w:p>
    <w:p w:rsidR="00421662" w:rsidRDefault="00421662" w:rsidP="0009250F">
      <w:pPr>
        <w:pStyle w:val="Heading1"/>
        <w:rPr>
          <w:rStyle w:val="SubtleEmphasis"/>
          <w:i w:val="0"/>
          <w:iCs w:val="0"/>
          <w:color w:val="000000" w:themeColor="text1"/>
        </w:rPr>
      </w:pPr>
      <w:bookmarkStart w:id="67" w:name="_Toc413012361"/>
      <w:bookmarkStart w:id="68" w:name="_Toc413012505"/>
      <w:r>
        <w:rPr>
          <w:rStyle w:val="SubtleEmphasis"/>
          <w:i w:val="0"/>
          <w:iCs w:val="0"/>
          <w:color w:val="000000" w:themeColor="text1"/>
        </w:rPr>
        <w:t>Последствия отсутствия следования закону</w:t>
      </w:r>
      <w:bookmarkEnd w:id="67"/>
      <w:bookmarkEnd w:id="68"/>
    </w:p>
    <w:p w:rsidR="00421662" w:rsidRDefault="0009250F" w:rsidP="00421662">
      <w:r>
        <w:t>И здесь также для урегулирования вопросов существует законный критерий. Если не будет господствовать закон, то что свалится на головы всех от беззакония является намного горче того, что может вызвать вкус горечи у некоторых от реализации закона; «</w:t>
      </w:r>
      <w:r>
        <w:rPr>
          <w:rtl/>
        </w:rPr>
        <w:t>و من ضاق عليه العدل فالجور عليه اضيق</w:t>
      </w:r>
      <w:r>
        <w:t>» (каждому, кому в тягость будет общество, в котором господствует справедливость, безусловно, жизнь в обществе, в котором господствует несправедливость будет намного труднее). Справедливость - это соблюдение закона. Если соблюдение закона вызывает у нас чувство тесноты, мы не хотим поддаться закону, то что свалится нам на головы от беззакония, будет намного тяжелее, чем эта горечь от терпения закона. Все должны обратить на это внимание</w:t>
      </w:r>
      <w:r w:rsidR="00DB69F7">
        <w:rPr>
          <w:rStyle w:val="FootnoteReference"/>
        </w:rPr>
        <w:footnoteReference w:id="33"/>
      </w:r>
      <w:r>
        <w:t>.</w:t>
      </w:r>
    </w:p>
    <w:p w:rsidR="00DB69F7" w:rsidRPr="00DB69F7" w:rsidRDefault="00DB69F7" w:rsidP="00DB69F7">
      <w:pPr>
        <w:pStyle w:val="Heading1"/>
        <w:rPr>
          <w:color w:val="000000" w:themeColor="text1"/>
        </w:rPr>
      </w:pPr>
      <w:bookmarkStart w:id="69" w:name="_Toc413012362"/>
      <w:bookmarkStart w:id="70" w:name="_Toc413012506"/>
      <w:r w:rsidRPr="00DB69F7">
        <w:rPr>
          <w:color w:val="000000" w:themeColor="text1"/>
        </w:rPr>
        <w:t>Элита и необходимость проявлять осторожность</w:t>
      </w:r>
      <w:bookmarkEnd w:id="69"/>
      <w:bookmarkEnd w:id="70"/>
    </w:p>
    <w:p w:rsidR="00DB69F7" w:rsidRDefault="00DB69F7" w:rsidP="00421662">
      <w:r>
        <w:t>Элита, политические личности должны проявлять осторожность в отношении своих дел, в отношении своих слов; это - обращение ко всем представителям элиты, а не обращение к какой-то особой стороне. Все должны проявлять осторожность. Все должны знать, что этот народ является сплоченным народом. Будут возбуждать чувства этой стороны против той стороны, тот другой придет и будет возбуждать чувства той стороны против этой стороны - это ни к чему их не приведет. Когда вы будете едиными, когда вы будете сплоченным, когда вы будете питать и проявлять чувство доверия к своей стране и своему строю, тогда этот соблазн международных злодеев, этих насильственных и вмешивающихся в чужие дела политиков, которым чужда гуманность, больше не будет иметь воздействия</w:t>
      </w:r>
      <w:r>
        <w:rPr>
          <w:rStyle w:val="FootnoteReference"/>
        </w:rPr>
        <w:footnoteReference w:id="34"/>
      </w:r>
      <w:r>
        <w:t>.</w:t>
      </w:r>
    </w:p>
    <w:p w:rsidR="00DB69F7" w:rsidRPr="00DB69F7" w:rsidRDefault="00DB69F7" w:rsidP="00DB69F7">
      <w:pPr>
        <w:pStyle w:val="Heading1"/>
        <w:rPr>
          <w:color w:val="000000" w:themeColor="text1"/>
        </w:rPr>
      </w:pPr>
      <w:bookmarkStart w:id="71" w:name="_Toc413012363"/>
      <w:bookmarkStart w:id="72" w:name="_Toc413012507"/>
      <w:r w:rsidRPr="00DB69F7">
        <w:rPr>
          <w:color w:val="000000" w:themeColor="text1"/>
        </w:rPr>
        <w:t>Вмешательство чужих</w:t>
      </w:r>
      <w:bookmarkEnd w:id="71"/>
      <w:bookmarkEnd w:id="72"/>
    </w:p>
    <w:p w:rsidR="00DB69F7" w:rsidRDefault="00DB69F7" w:rsidP="00421662">
      <w:r>
        <w:t xml:space="preserve">Некоторые главы западных государств на уровне президентов, премьер-министров, глав внешнеполитических ведомств и различных чиновников открыто вмешались во внутренние дела иранского народа. Какое вам дело? Почему вы вмешиваетесь в события, которые касаются иранского народа? Они вмешиваются, а потом говорят: мы не вмешиваемся; что тогда означает вмешательство? Разве поощрение к беспорядкам не является вмешательством? Они назвали иранский народ бунтарями, это не является вмешательством? Это не является оскорблением? Две </w:t>
      </w:r>
      <w:r>
        <w:lastRenderedPageBreak/>
        <w:t>группы: одна группа проголосовала за одного кандидата, другая группа проголосовала за другого кандидата, они являются большинством и меньшинством, есть правила: те, чей кандидат не набрал нужного количества голосов, естественно, будут расстроены, будут опечалены; однако это не означает беспорядки; они не являются бунтарями. Бунтарями является ограниченное число людей; это те, которые расходуют бюджет, принятый некоторыми западными правительствами для создания разногласий внутри Ирана, они являются бунтарями. В американских и европейских СМИ - которые в основном находятся под господством сионистов и являются ярыми врагами иранского народа, врагами Ислама и врагами исламского республиканского строя - представляют дело так, будто часть иранского народа являются бунтарями.</w:t>
      </w:r>
    </w:p>
    <w:p w:rsidR="00DB69F7" w:rsidRDefault="00DB69F7" w:rsidP="00421662">
      <w:r>
        <w:t>Мы предупреждаем; иранский народ предупреждает глав некоторых стран, которые пытаются воспользоваться внутренними вопросам нашей страны против иранского народа: будьте внимательны, иранский народ проявит реакцию</w:t>
      </w:r>
      <w:r>
        <w:rPr>
          <w:rStyle w:val="FootnoteReference"/>
        </w:rPr>
        <w:footnoteReference w:id="35"/>
      </w:r>
      <w:r>
        <w:t>.</w:t>
      </w:r>
    </w:p>
    <w:p w:rsidR="00DB69F7" w:rsidRPr="00DB69F7" w:rsidRDefault="00DB69F7" w:rsidP="00DB69F7">
      <w:pPr>
        <w:pStyle w:val="Heading1"/>
        <w:rPr>
          <w:color w:val="000000" w:themeColor="text1"/>
        </w:rPr>
      </w:pPr>
      <w:bookmarkStart w:id="73" w:name="_Toc413012364"/>
      <w:bookmarkStart w:id="74" w:name="_Toc413012508"/>
      <w:r w:rsidRPr="00DB69F7">
        <w:rPr>
          <w:color w:val="000000" w:themeColor="text1"/>
        </w:rPr>
        <w:t>Империалисты являются врагами всех иранцев</w:t>
      </w:r>
      <w:bookmarkEnd w:id="73"/>
      <w:bookmarkEnd w:id="74"/>
    </w:p>
    <w:p w:rsidR="00B15D60" w:rsidRDefault="00B15D60" w:rsidP="00560DD6">
      <w:r>
        <w:t>Все пусть знают это, пусть знают главы империалистических стран, пусть знают те, которые суют свой нос не в свои дела, вмешивающиеся во внутренние дела Исламской Республики: если между иранским народом и происходят разногласия между собой, когда в дело вмешиваетесь вы, враги иранского народа, все объединяются друг с другом; становятся единой рукой, мощным кулаком против вас.</w:t>
      </w:r>
    </w:p>
    <w:p w:rsidR="00560DD6" w:rsidRDefault="00560DD6" w:rsidP="00560DD6">
      <w:r>
        <w:t>Вы ошибаетесь, если думаете, что раз вы, как вам кажется, защитились за какое-то течение, это течение склонится к вам; ни за что. У нас есть тридцатилетний опыт; тридцать лет этот народ сохранил в своей памяти вашу вражду; записал. Народ понимает, что вы хотите сделать и что вы делаете. Они называют имена некоторых в качестве того, что мы, мол, являемся их защитниками; они лгут; они не являются даже их защитниками; их намерения заключается в создании разногласий, их намерения заключаются в создании пессимизма среди иранского народа и элиты Ирана в отношении друг друга; они обманывают</w:t>
      </w:r>
      <w:r>
        <w:rPr>
          <w:rStyle w:val="FootnoteReference"/>
        </w:rPr>
        <w:footnoteReference w:id="36"/>
      </w:r>
      <w:r>
        <w:t>.</w:t>
      </w:r>
    </w:p>
    <w:p w:rsidR="00DB69F7" w:rsidRDefault="00EE6F35" w:rsidP="00881071">
      <w:pPr>
        <w:pStyle w:val="Heading1"/>
        <w:rPr>
          <w:rStyle w:val="SubtleEmphasis"/>
          <w:i w:val="0"/>
          <w:iCs w:val="0"/>
          <w:color w:val="000000" w:themeColor="text1"/>
        </w:rPr>
      </w:pPr>
      <w:bookmarkStart w:id="75" w:name="_Toc413012365"/>
      <w:bookmarkStart w:id="76" w:name="_Toc413012509"/>
      <w:r>
        <w:rPr>
          <w:rStyle w:val="SubtleEmphasis"/>
          <w:i w:val="0"/>
          <w:iCs w:val="0"/>
          <w:color w:val="000000" w:themeColor="text1"/>
        </w:rPr>
        <w:t>Мира</w:t>
      </w:r>
      <w:r w:rsidR="00881071">
        <w:rPr>
          <w:rStyle w:val="SubtleEmphasis"/>
          <w:i w:val="0"/>
          <w:iCs w:val="0"/>
          <w:color w:val="000000" w:themeColor="text1"/>
        </w:rPr>
        <w:t>ж доверия к врагу</w:t>
      </w:r>
      <w:bookmarkEnd w:id="75"/>
      <w:bookmarkEnd w:id="76"/>
    </w:p>
    <w:p w:rsidR="00560DD6" w:rsidRDefault="00560DD6" w:rsidP="00421662">
      <w:r>
        <w:t>К сожалению, у этих пропагандистских и разрушительных аппаратов, враждебно настроенных против Исламской Республики и иранского народа внутри нашей страны есть последователи, и это касается не только этого периода, такие вещи были также со времен Священной обороны. Они тоже пусть придут в чувства и знают, что им не нужна поддержка этих свирепых волков. Они думают о себе, о своих интересах. Они используют людей покуда удовлетворяются их интересы; точно также, как они воспользовались Мухаммад-Резой и Саддамом. А когда в них нет нужды, они мнут их словно испачканную салфетку и отбрасывают в сторону; точно также, как они не поддержали Мухаммад-Реза шаха в период его несчастья, не поддержали Саддама в период его разоблачения и несчастья. Пусть никто к ним не привязывается</w:t>
      </w:r>
      <w:r>
        <w:rPr>
          <w:rStyle w:val="FootnoteReference"/>
        </w:rPr>
        <w:footnoteReference w:id="37"/>
      </w:r>
      <w:r>
        <w:t>.</w:t>
      </w:r>
    </w:p>
    <w:p w:rsidR="00ED2478" w:rsidRDefault="00ED2478" w:rsidP="00421662"/>
    <w:p w:rsidR="00EE6F35" w:rsidRPr="00EE6F35" w:rsidRDefault="00EE6F35" w:rsidP="00EE6F35">
      <w:pPr>
        <w:pStyle w:val="Heading1"/>
        <w:rPr>
          <w:color w:val="000000" w:themeColor="text1"/>
        </w:rPr>
      </w:pPr>
      <w:bookmarkStart w:id="77" w:name="_Toc413012366"/>
      <w:bookmarkStart w:id="78" w:name="_Toc413012510"/>
      <w:r w:rsidRPr="00EE6F35">
        <w:rPr>
          <w:color w:val="000000" w:themeColor="text1"/>
        </w:rPr>
        <w:lastRenderedPageBreak/>
        <w:t>Бдительность перед лицом обмана</w:t>
      </w:r>
      <w:bookmarkEnd w:id="77"/>
      <w:bookmarkEnd w:id="78"/>
    </w:p>
    <w:p w:rsidR="00EE6F35" w:rsidRDefault="00EE6F35" w:rsidP="00EE6F35">
      <w:r>
        <w:t>Народ является бдительным, элита является бдительной, к сожалению, к ним привязывается небольшое число людей и попадаются на их обман. Попадаясь на их обман это дает им неправильные сигналы, а они, в свою очередь, обманываются их сигналами. Народ является бдительным и должен быть бдительным. Я советую всему иранскому народу следующее:</w:t>
      </w:r>
    </w:p>
    <w:p w:rsidR="00EE6F35" w:rsidRDefault="00EE6F35" w:rsidP="00EE6F35">
      <w:r>
        <w:t>Сегодня мы нуждаемся в бдительности больше, чем в чем-либо другом, в распознании друга и врага. Не дай Бог, если вы спутаете друга с врагом; не дай Бог, если вы смешаете друга с врагом; не дай Бог, если вы проявите в отношении друга поведение, которое следует проявить в отношении врага. Это - призыв ко всем направлениям</w:t>
      </w:r>
      <w:r>
        <w:rPr>
          <w:rStyle w:val="FootnoteReference"/>
          <w:color w:val="000000" w:themeColor="text1"/>
        </w:rPr>
        <w:footnoteReference w:id="38"/>
      </w:r>
      <w:r>
        <w:t>.</w:t>
      </w:r>
    </w:p>
    <w:p w:rsidR="00EE6F35" w:rsidRPr="00EE6F35" w:rsidRDefault="00EE6F35" w:rsidP="00EE6F35">
      <w:pPr>
        <w:pStyle w:val="Heading1"/>
        <w:rPr>
          <w:color w:val="000000" w:themeColor="text1"/>
        </w:rPr>
      </w:pPr>
      <w:bookmarkStart w:id="79" w:name="_Toc413012367"/>
      <w:bookmarkStart w:id="80" w:name="_Toc413012511"/>
      <w:r w:rsidRPr="00EE6F35">
        <w:rPr>
          <w:color w:val="000000" w:themeColor="text1"/>
        </w:rPr>
        <w:t>Решимость строя в обеспечении безопасности</w:t>
      </w:r>
      <w:bookmarkEnd w:id="79"/>
      <w:bookmarkEnd w:id="80"/>
    </w:p>
    <w:p w:rsidR="00EE6F35" w:rsidRDefault="00D84C64" w:rsidP="00D84C64">
      <w:r>
        <w:t>Исламский строй, естественно, примет меры в отношении тех, кто вносит расстройство в безопасность народа. Это является обязанностью строя. Исламский строй не позволит, чтобы кто-то попадался на обман и заговоры врагов и портил жизнь народа, нарушал спокойствие народа, угрожал молодежи народа. Дети этой страны являются дорогими, все - дороги. Строй не допустит этого</w:t>
      </w:r>
      <w:r w:rsidR="00EE6F35">
        <w:rPr>
          <w:rStyle w:val="FootnoteReference"/>
        </w:rPr>
        <w:footnoteReference w:id="39"/>
      </w:r>
      <w:r>
        <w:t>.</w:t>
      </w:r>
    </w:p>
    <w:p w:rsidR="000B4BCF" w:rsidRDefault="000B4BCF" w:rsidP="000B4BCF">
      <w:pPr>
        <w:pStyle w:val="Heading1"/>
        <w:rPr>
          <w:rStyle w:val="SubtleEmphasis"/>
          <w:i w:val="0"/>
          <w:iCs w:val="0"/>
          <w:color w:val="auto"/>
        </w:rPr>
      </w:pPr>
      <w:bookmarkStart w:id="81" w:name="_Toc413012368"/>
      <w:bookmarkStart w:id="82" w:name="_Toc413012512"/>
      <w:r>
        <w:rPr>
          <w:rStyle w:val="SubtleEmphasis"/>
          <w:i w:val="0"/>
          <w:iCs w:val="0"/>
          <w:color w:val="auto"/>
        </w:rPr>
        <w:t>Кошмары врага</w:t>
      </w:r>
      <w:bookmarkEnd w:id="81"/>
      <w:bookmarkEnd w:id="82"/>
    </w:p>
    <w:p w:rsidR="00D84C64" w:rsidRDefault="000B4BCF" w:rsidP="00D84C64">
      <w:r>
        <w:t>Эти заговоры, которые устроил враг, он надеялся, что быть может ему удастся поймать рыбу в мутной воде. Слава Богу, эти заговоры закончились. Любой заговор будет уничтожен перед лицом истины, перед лицом бдительного народа; пыль осядет. Так было всегда</w:t>
      </w:r>
      <w:r w:rsidR="00D84C64">
        <w:rPr>
          <w:rStyle w:val="FootnoteReference"/>
        </w:rPr>
        <w:footnoteReference w:id="40"/>
      </w:r>
      <w:r>
        <w:t>.</w:t>
      </w:r>
    </w:p>
    <w:p w:rsidR="00CC4AB2" w:rsidRDefault="000B4BCF" w:rsidP="00CC4AB2">
      <w:pPr>
        <w:pStyle w:val="Heading1"/>
        <w:rPr>
          <w:rStyle w:val="SubtleEmphasis"/>
          <w:i w:val="0"/>
          <w:iCs w:val="0"/>
          <w:color w:val="auto"/>
        </w:rPr>
      </w:pPr>
      <w:bookmarkStart w:id="83" w:name="_Toc413012369"/>
      <w:bookmarkStart w:id="84" w:name="_Toc413012513"/>
      <w:r>
        <w:rPr>
          <w:rStyle w:val="SubtleEmphasis"/>
          <w:i w:val="0"/>
          <w:iCs w:val="0"/>
          <w:color w:val="auto"/>
        </w:rPr>
        <w:t xml:space="preserve">Народ всегда </w:t>
      </w:r>
      <w:r w:rsidR="00CC4AB2">
        <w:rPr>
          <w:rStyle w:val="SubtleEmphasis"/>
          <w:i w:val="0"/>
          <w:iCs w:val="0"/>
          <w:color w:val="auto"/>
        </w:rPr>
        <w:t>бдителен и осведомлен</w:t>
      </w:r>
      <w:bookmarkEnd w:id="83"/>
      <w:bookmarkEnd w:id="84"/>
    </w:p>
    <w:p w:rsidR="000B4BCF" w:rsidRDefault="000B4BCF" w:rsidP="000B4BCF">
      <w:r>
        <w:t>В событиях этих дней - на протяжении этих тридцати лет не было такого дня, чтобы мы не накопили какой-нибудь опыт или не выучили чего-нибудь нового - научились многому, многое поняли; это стало опытом для нашего народа; все поняли, что в то время, когда народ совершает большое движение будучи стойким, спокойным и стабильным, нельзя забывать о вражде врагов, которые строят планы против него. Все сказали, что выборы с сорокамиллионным присутствием, беспрецедентное величие с начала революции и до настоящего времени, присутствие народа на арене по прошествии тридцати лет, сила привлечения народа и вывода народа на арену для строя; это было величием; они не должны забывать; все поняли, что в таком положении никто не должен забывать о том, что враг сидит в засаде; соблюдает осторожность</w:t>
      </w:r>
      <w:r>
        <w:rPr>
          <w:rStyle w:val="FootnoteReference"/>
        </w:rPr>
        <w:footnoteReference w:id="41"/>
      </w:r>
      <w:r>
        <w:t xml:space="preserve">. </w:t>
      </w:r>
    </w:p>
    <w:p w:rsidR="000B4BCF" w:rsidRPr="00263E75" w:rsidRDefault="00263E75" w:rsidP="00263E75">
      <w:pPr>
        <w:pStyle w:val="Heading1"/>
        <w:rPr>
          <w:color w:val="000000" w:themeColor="text1"/>
        </w:rPr>
      </w:pPr>
      <w:bookmarkStart w:id="85" w:name="_Toc413012370"/>
      <w:bookmarkStart w:id="86" w:name="_Toc413012514"/>
      <w:r w:rsidRPr="00263E75">
        <w:rPr>
          <w:color w:val="000000" w:themeColor="text1"/>
        </w:rPr>
        <w:t>Инструкции врага</w:t>
      </w:r>
      <w:bookmarkEnd w:id="85"/>
      <w:bookmarkEnd w:id="86"/>
    </w:p>
    <w:p w:rsidR="00CC4AB2" w:rsidRDefault="000B4BCF" w:rsidP="000B4BCF">
      <w:r>
        <w:t xml:space="preserve">Я однажды, за несколько лет до этого сказал здесь в качестве предупреждения, что СМИ, а также пропагандистские аппараты и аппараты безопасности, зависимые от империализма являются </w:t>
      </w:r>
      <w:r>
        <w:lastRenderedPageBreak/>
        <w:t>самым руководящим элементом врагов суверенитета народов для того, чтобы вызвать волнения в народах; для того, чтобы уклонить их от того пути, по которому они движутся. И я перечислил в качестве примера несколько стран. Сегодня по сравнению с несколькими годами ранее, когда мы сказали об этом, средства связи стали значительно шире, пространственнее, более универсальным и разнообразным. Враги работают и в то же время заявляют, мол мы ничего не делаем. Мы ничего не предпринимаем. В своих СМИ они открыто распространяют свои инструкции для заблудших группировок и невежд-смутьянов: таким-то методом вступайте в конфликт с полицией; таким-то образом заявляйте против ополчения; таким-то методом совершайте волнения на улицах; таким-то методом совершайте погромы; таким-то методом совершайте поджоги. Разве это не вмешательство во внутренние дела? Разве может быть вмешательство во внутренние дела более нагляднее, чем это? Более открытом? Наш народ видел это своими глазами</w:t>
      </w:r>
      <w:r w:rsidR="00CC4AB2">
        <w:rPr>
          <w:rStyle w:val="FootnoteReference"/>
        </w:rPr>
        <w:footnoteReference w:id="42"/>
      </w:r>
      <w:r>
        <w:t>.</w:t>
      </w:r>
    </w:p>
    <w:p w:rsidR="00263E75" w:rsidRPr="00263E75" w:rsidRDefault="00263E75" w:rsidP="00263E75">
      <w:pPr>
        <w:pStyle w:val="Heading1"/>
        <w:rPr>
          <w:color w:val="000000" w:themeColor="text1"/>
        </w:rPr>
      </w:pPr>
      <w:bookmarkStart w:id="87" w:name="_Toc413012371"/>
      <w:bookmarkStart w:id="88" w:name="_Toc413012515"/>
      <w:r w:rsidRPr="00263E75">
        <w:rPr>
          <w:color w:val="000000" w:themeColor="text1"/>
        </w:rPr>
        <w:t>Гр</w:t>
      </w:r>
      <w:r>
        <w:rPr>
          <w:color w:val="000000" w:themeColor="text1"/>
        </w:rPr>
        <w:t>еховность беспорядков</w:t>
      </w:r>
      <w:bookmarkEnd w:id="87"/>
      <w:bookmarkEnd w:id="88"/>
    </w:p>
    <w:p w:rsidR="00263E75" w:rsidRDefault="000B4BCF" w:rsidP="000B4BCF">
      <w:r>
        <w:t>Каждый, кто сегодня направит общество в сторону волнений и беспорядков в глазах иранского народа будет считаться презренным человеком; кем бы он ни был. Любая цель, которой захочет достичь этот народ, он достигнет ее под сенью спокойствия и безопасности. Если есть безопасность, есть учеба, есть наука, есть прогресс, есть промышленность, есть богатства, есть различное спокойствие, есть богослужение; бренный мир и загробная жизнь существуют под сенью безопасности. Если безопасность будет нарушена, все это будет подорвано. Нарушение безопасности народа считается самым большим грехом, который может совершить человек</w:t>
      </w:r>
      <w:r w:rsidR="00263E75">
        <w:rPr>
          <w:rStyle w:val="FootnoteReference"/>
        </w:rPr>
        <w:footnoteReference w:id="43"/>
      </w:r>
      <w:r>
        <w:t xml:space="preserve">. </w:t>
      </w:r>
    </w:p>
    <w:p w:rsidR="00263E75" w:rsidRPr="002F0A49" w:rsidRDefault="00263E75" w:rsidP="002F0A49">
      <w:pPr>
        <w:pStyle w:val="Heading1"/>
        <w:rPr>
          <w:color w:val="000000" w:themeColor="text1"/>
        </w:rPr>
      </w:pPr>
      <w:bookmarkStart w:id="89" w:name="_Toc413012372"/>
      <w:bookmarkStart w:id="90" w:name="_Toc413012516"/>
      <w:r w:rsidRPr="002F0A49">
        <w:rPr>
          <w:color w:val="000000" w:themeColor="text1"/>
        </w:rPr>
        <w:t>Великое испытание для элиты</w:t>
      </w:r>
      <w:bookmarkEnd w:id="89"/>
      <w:bookmarkEnd w:id="90"/>
    </w:p>
    <w:p w:rsidR="000B4BCF" w:rsidRDefault="000B4BCF" w:rsidP="000B4BCF">
      <w:r>
        <w:t>Элита должна знать, что любое слово, любое действие, любой анализ, которые окажут помощь им, это - движение против движения народа. Все мы должны быть очень осторожными: должны проявлять осторожность в словах, осторожность в занятии позиции, осторожность в том, что говорим, осторожность в том, чего не говорим. Некоторые вещи надо сказать; если не скажем, то не исполним той обязанности. Некоторые вещи необходимо не произносить, необходимо не говорить; если скажем, то мы действовали вопреки обязанности. Элита находится на экзамене; это - великий экзамен. Провалить данный экзамен, не сдать экзамен, означает не только то, что мы отстанем на один год; это - падение. Если мы хотим, чтобы этого с нами не произошло, то путь заключается в том, чтобы принять разум, который призывает человека к покорности, за критерий и мерило; сделать критерием</w:t>
      </w:r>
      <w:r w:rsidR="002F0A49">
        <w:rPr>
          <w:rStyle w:val="FootnoteReference"/>
        </w:rPr>
        <w:footnoteReference w:id="44"/>
      </w:r>
      <w:r>
        <w:t>.</w:t>
      </w:r>
    </w:p>
    <w:p w:rsidR="002F0A49" w:rsidRPr="005D7DFB" w:rsidRDefault="005D7DFB" w:rsidP="005D7DFB">
      <w:pPr>
        <w:pStyle w:val="Heading1"/>
        <w:rPr>
          <w:color w:val="000000" w:themeColor="text1"/>
        </w:rPr>
      </w:pPr>
      <w:bookmarkStart w:id="91" w:name="_Toc413012373"/>
      <w:bookmarkStart w:id="92" w:name="_Toc413012517"/>
      <w:r w:rsidRPr="005D7DFB">
        <w:rPr>
          <w:color w:val="000000" w:themeColor="text1"/>
        </w:rPr>
        <w:t>Единство исламской и рес</w:t>
      </w:r>
      <w:r w:rsidR="007A0F1E">
        <w:rPr>
          <w:color w:val="000000" w:themeColor="text1"/>
        </w:rPr>
        <w:t>публиканской составляющих</w:t>
      </w:r>
      <w:bookmarkEnd w:id="91"/>
      <w:bookmarkEnd w:id="92"/>
    </w:p>
    <w:p w:rsidR="000B4BCF" w:rsidRDefault="005D7DFB" w:rsidP="00D84C64">
      <w:r>
        <w:t xml:space="preserve">То, что отличает Исламскую Республику в качестве редкого явления является следующее: присутствие народа, связь с духовностью и божественными законами и покорность перед Богом. Эти два обстоятельства формируют единую истину. Дискуссии о том, что в исламском строе обладает приоритетом республиканская сущность или исламская сущность являются </w:t>
      </w:r>
      <w:r>
        <w:lastRenderedPageBreak/>
        <w:t>бессмысленным и заблудшими спорами. Исламская сущность и республиканская сущность не являются двумя отдельными элементами, которые были бы соединены друг с другом или создавали бы единую истину; в сердце исламской сущности есть республиканская сущность. В сердце опоры на божественные законы, есть опора на народ и уважение требования и голоса народа. Исламская Республика представляет собой единую истину, которая является подарком Исламской революции иранскому народу. Это является той вещь, которая в ходе этих 30 лет самым наилучшим образом сдала свой экзамен на эффективность</w:t>
      </w:r>
      <w:r>
        <w:rPr>
          <w:rStyle w:val="FootnoteReference"/>
        </w:rPr>
        <w:footnoteReference w:id="45"/>
      </w:r>
      <w:r>
        <w:t>.</w:t>
      </w:r>
    </w:p>
    <w:p w:rsidR="007A0F1E" w:rsidRPr="007A0F1E" w:rsidRDefault="007A0F1E" w:rsidP="007A0F1E">
      <w:pPr>
        <w:pStyle w:val="Heading1"/>
        <w:rPr>
          <w:color w:val="000000" w:themeColor="text1"/>
        </w:rPr>
      </w:pPr>
      <w:bookmarkStart w:id="93" w:name="_Toc413012374"/>
      <w:bookmarkStart w:id="94" w:name="_Toc413012518"/>
      <w:r w:rsidRPr="007A0F1E">
        <w:rPr>
          <w:color w:val="000000" w:themeColor="text1"/>
        </w:rPr>
        <w:t>Неуязвимость строя</w:t>
      </w:r>
      <w:bookmarkEnd w:id="93"/>
      <w:bookmarkEnd w:id="94"/>
    </w:p>
    <w:p w:rsidR="007A0F1E" w:rsidRDefault="007A0F1E" w:rsidP="00D84C64">
      <w:r>
        <w:t>Возможность этого строя, строя, который образовался из этой действительности является очень высокой и превышает то, что другие видят и анализируют с внешней стороны арены и ведут беседы об этом строе. Не принимая во внимание враждебные слова, даже то, что не делается из-за корысти, в основном является следствием непонимания истины Исламской Республики. Эта могучая возможность существовала в исламском строе; на протяжении этих тридцати лет, в ходе которых внутри этой огромной возможности сменились различные направления, различные политические структуры, передача власти происходила спокойно, с любовью и с уважением и исполнительная власть на протяжении этих 30 лет передавалась из рук в руки. Пришли различные структуры; некоторое руководство в некоторые отрезки времени в ходе этих 30 лет имели отклонения от основ революции; однако возможность революции смогла установить их внутри себя; расплавить их в своей печи; переварить и революция смогла увеличить свои возможности, свой опыт и с большей силой продолжить свой путь. Те, которые хотели нанести удар по строю Исламской Республики изнутри этого строя не смогли добиться успеха. Революция по сей день продолжает свой путь, свой прямой путь с растущей силой и все те, кто оказался внутри этого строя с различными мотивами, хотя того или нехотя, содействовали способностям этого строя. На эту истину необходимо обратить внимательный взгляд; эта огромная возможность является следствием этой республиканской сущности и исламской сущности; этого религиозного и исламского народовластия; именно это образовало эти огромные возможности. Это же является секретом вечности, неприкосновенности и неуязвимости Исламской Республики и это содержит в себе Исламская Республика и, дай Бог, всегда будет хранить это</w:t>
      </w:r>
      <w:r>
        <w:rPr>
          <w:rStyle w:val="FootnoteReference"/>
        </w:rPr>
        <w:footnoteReference w:id="46"/>
      </w:r>
      <w:r>
        <w:t>.</w:t>
      </w:r>
    </w:p>
    <w:p w:rsidR="007A0F1E" w:rsidRPr="001B54C5" w:rsidRDefault="001B54C5" w:rsidP="001B54C5">
      <w:pPr>
        <w:pStyle w:val="Heading1"/>
        <w:rPr>
          <w:color w:val="000000" w:themeColor="text1"/>
        </w:rPr>
      </w:pPr>
      <w:bookmarkStart w:id="95" w:name="_Toc413012375"/>
      <w:bookmarkStart w:id="96" w:name="_Toc413012519"/>
      <w:r w:rsidRPr="001B54C5">
        <w:rPr>
          <w:color w:val="000000" w:themeColor="text1"/>
        </w:rPr>
        <w:t>Вера и надежда являются великим капиталом строя</w:t>
      </w:r>
      <w:bookmarkEnd w:id="95"/>
      <w:bookmarkEnd w:id="96"/>
    </w:p>
    <w:p w:rsidR="000B60B4" w:rsidRDefault="000B60B4" w:rsidP="000B60B4">
      <w:r>
        <w:t xml:space="preserve">Первым посланием этих выборов было то, что Исламская Республика по прошествии 30 лет обладает такой силой вывода на арену народа и национального ополчения, что даже она побила все традиционные рекорды и преодолела их всех. Некоторые на протяжении этих лет надеялись, что исламский строй с течением времени состарится, поблекнет в глазах народа и утратит свою силу ополчения масс. Эти выборы продемонстрировали, что с каждым днем наращивается сила ополчения масс исламского строя; он стал более успешным в привлечении доверия всего народа. Это является очень важной истиной. Некоторые побочные вопросы удерживают вдали от взоров этот предел важности. Суть истины на этих выборах заключается в том, что Исламская революция, исламский строй являются настолько живыми, притягивающими и растущими, что по прошествии </w:t>
      </w:r>
      <w:r>
        <w:lastRenderedPageBreak/>
        <w:t>трех десятилетий в такой мере обладает силой вывода на арену народа. Явка в 85 % является беспрецедентной явкой или по крайней мере редкой явкой во всем мире.</w:t>
      </w:r>
    </w:p>
    <w:p w:rsidR="000B60B4" w:rsidRDefault="000B60B4" w:rsidP="000B60B4">
      <w:r>
        <w:t>Другим посланием этих выборов и этого великого народного присутствия является наличие взаимного доверия между исламским строем и народом. Именно поэтому на этих выборах открылась арена для диалога, для вступления людей с различными направлениями, для того, чтобы вынести на арену и высказать различные мнения. Это является свидетельством уверенности в себе строя и является свидетельством того, что исламский строй питает доверие к своему народу; доверяет своему народу. Народ, в свою очередь, доверил строю, пришел и опустил свои голоса в избирательные урны. Если не будет доверия строю, то не будет этого народного внимания и этого народного одобрения. Те, которые утверждают о недоверии народа - если эти слова не делаются из-за корысти, то делаются из-за невежества - какое доверие может быть выше того, когда народ приходит, вступает на арену выборов и доверяет своему строю, своему правительству, отдает свои голоса им и остается в ожидании, чтобы узнать результаты этого голосования? Это является высоким доверием народа. Это доверие, благодаря божественной помощи, благодаря божественной милости, по-прежнему, существует и мы надеемся, что должностные лица страны, от исполнительных чиновников различных секторов своим поведением, по-прежнему, увеличат это доверие. Это является главным капиталом исламского строя.</w:t>
      </w:r>
    </w:p>
    <w:p w:rsidR="000B60B4" w:rsidRDefault="000B60B4" w:rsidP="000B60B4">
      <w:r>
        <w:t>В ходе этих выборов было и другое послание и это присутствие в народе радости и надежды. Безусловно, это является естественным в нашей стране и нашем обществе; потому что большинство нашей страны является молодым, а молодежь является олицетворением радости; олицетворением надежды. Они вышли на арену с надеждой - если не будет надежды в будущее, разочарованное и падшее духом сердце не выходит на арену выборов - присутствие народа, присутствие молодежи служит свидетельством их надежды</w:t>
      </w:r>
      <w:r w:rsidR="00CF31C4">
        <w:rPr>
          <w:rStyle w:val="FootnoteReference"/>
        </w:rPr>
        <w:footnoteReference w:id="47"/>
      </w:r>
      <w:r>
        <w:t>.</w:t>
      </w:r>
    </w:p>
    <w:p w:rsidR="007A0F1E" w:rsidRPr="001B54C5" w:rsidRDefault="001B54C5" w:rsidP="006B0781">
      <w:pPr>
        <w:pStyle w:val="Heading1"/>
        <w:rPr>
          <w:rStyle w:val="SubtleEmphasis"/>
          <w:i w:val="0"/>
          <w:iCs w:val="0"/>
          <w:color w:val="000000" w:themeColor="text1"/>
        </w:rPr>
      </w:pPr>
      <w:bookmarkStart w:id="97" w:name="_Toc413012376"/>
      <w:bookmarkStart w:id="98" w:name="_Toc413012520"/>
      <w:r w:rsidRPr="001B54C5">
        <w:rPr>
          <w:rStyle w:val="SubtleEmphasis"/>
          <w:i w:val="0"/>
          <w:iCs w:val="0"/>
          <w:color w:val="000000" w:themeColor="text1"/>
        </w:rPr>
        <w:t xml:space="preserve">Враг всегда бдителен и </w:t>
      </w:r>
      <w:r w:rsidR="006B0781">
        <w:rPr>
          <w:rStyle w:val="SubtleEmphasis"/>
          <w:i w:val="0"/>
          <w:iCs w:val="0"/>
          <w:color w:val="000000" w:themeColor="text1"/>
        </w:rPr>
        <w:t>ожидает</w:t>
      </w:r>
      <w:r w:rsidRPr="001B54C5">
        <w:rPr>
          <w:rStyle w:val="SubtleEmphasis"/>
          <w:i w:val="0"/>
          <w:iCs w:val="0"/>
          <w:color w:val="000000" w:themeColor="text1"/>
        </w:rPr>
        <w:t xml:space="preserve"> в засаде</w:t>
      </w:r>
      <w:bookmarkEnd w:id="97"/>
      <w:bookmarkEnd w:id="98"/>
    </w:p>
    <w:p w:rsidR="001B54C5" w:rsidRDefault="001B54C5" w:rsidP="00D84C64">
      <w:r>
        <w:t>Был у этих выборов также опыт. Один опыт был для нашего народа и наших должностных лиц, и я настаиваю на том, чтобы все мы серьезно подошли к этому опыту; серьезно должны подойти и должностные лица, и весь народ также должен серьезно подойти. Этот опыт заключается в том, что мы должны поверить, что всегда есть возможность нанесения удара со стороны врагов революции и врагов исламского Ирана; даже в самых лучших условиях. Мы всегда должны принимать во внимание засаду врага. Невнимательность в отношении того, что общественному движению иранского народа может быть нанесен удар является опасной вещью. Будьте бдительны. Это является тем самым наставлением повелителя правоверных Али (да будет мир с ним!), который сказал: «</w:t>
      </w:r>
      <w:r>
        <w:rPr>
          <w:rStyle w:val="FootnoteReference"/>
        </w:rPr>
        <w:footnoteReference w:id="48"/>
      </w:r>
      <w:r>
        <w:rPr>
          <w:rtl/>
        </w:rPr>
        <w:t>و من نام لم‏ينم عنه</w:t>
      </w:r>
      <w:r>
        <w:t xml:space="preserve">» (тот, кто спит, пусть не думает, что другие тоже спят). Мы не должны засыпать на арене политической жизни; мы не должны дремать за своими окопами. Если ты заснул, ты должен знать, что враг может быть и не спит. То, что мы говорим это не анализ - это знания. Враги исламского республиканского строя попытались и приложили усилия в надежде создать для народа проблему и беспокойство в атмосфере свободы, которую предоставил народу исламский строй. Они приложили усилия, потратили деньги, подключили многие СМИ, ополчили большое количество агентов в надежде создать из этого положения, </w:t>
      </w:r>
      <w:r>
        <w:lastRenderedPageBreak/>
        <w:t>которое считалось для иранского народа праздником, считалось великим национальным праздником, положение против иранского народа; были приложены усилия. Этот опыт должен стать для нас - всех нас, всего народа - предупреждающим опытом. Если мы будем испытывать пессимизм в отношении друг друга на жизненной и социальной арене, будем смотреть друг на друга как на врага, то такая возможность появится у нашего настоящего врага. Если мы не будем думать, если не будем иметь проницательность, если забудем, что враги сидят в засаде революции, то мы получим удар; это стало для нас уроком</w:t>
      </w:r>
      <w:r>
        <w:rPr>
          <w:rStyle w:val="FootnoteReference"/>
        </w:rPr>
        <w:footnoteReference w:id="49"/>
      </w:r>
      <w:r>
        <w:t>.</w:t>
      </w:r>
    </w:p>
    <w:p w:rsidR="00D7651C" w:rsidRPr="001B54C5" w:rsidRDefault="00D7651C" w:rsidP="00D7651C">
      <w:pPr>
        <w:pStyle w:val="Heading1"/>
        <w:rPr>
          <w:rStyle w:val="SubtleEmphasis"/>
          <w:i w:val="0"/>
          <w:iCs w:val="0"/>
          <w:color w:val="000000" w:themeColor="text1"/>
        </w:rPr>
      </w:pPr>
      <w:bookmarkStart w:id="99" w:name="_Toc413012377"/>
      <w:bookmarkStart w:id="100" w:name="_Toc413012521"/>
      <w:r w:rsidRPr="001B54C5">
        <w:rPr>
          <w:rStyle w:val="SubtleEmphasis"/>
          <w:i w:val="0"/>
          <w:iCs w:val="0"/>
          <w:color w:val="000000" w:themeColor="text1"/>
        </w:rPr>
        <w:t xml:space="preserve">Враг всегда </w:t>
      </w:r>
      <w:r>
        <w:rPr>
          <w:rStyle w:val="SubtleEmphasis"/>
          <w:i w:val="0"/>
          <w:iCs w:val="0"/>
          <w:color w:val="000000" w:themeColor="text1"/>
        </w:rPr>
        <w:t>ожидает</w:t>
      </w:r>
      <w:r w:rsidRPr="001B54C5">
        <w:rPr>
          <w:rStyle w:val="SubtleEmphasis"/>
          <w:i w:val="0"/>
          <w:iCs w:val="0"/>
          <w:color w:val="000000" w:themeColor="text1"/>
        </w:rPr>
        <w:t xml:space="preserve"> в засаде</w:t>
      </w:r>
      <w:bookmarkEnd w:id="99"/>
      <w:bookmarkEnd w:id="100"/>
    </w:p>
    <w:p w:rsidR="006B0781" w:rsidRDefault="00D7651C" w:rsidP="00D84C64">
      <w:r>
        <w:t>Некоторые руки задолго до этого были в делах, занимались подготовкой предпосылок, чтобы воспользоваться периодом выборов против иранского народа. К счастью, иранский народ был бдителен и остается бдительным. Они загрязнили атмосферу, сделали немного грубым тон; но не смогли сделать то, что они хотят сделать. Это было бдительностью вас, народа. Это было нашим уроком, чтобы мы знали, что наш враг устроил засаду</w:t>
      </w:r>
      <w:r>
        <w:rPr>
          <w:rStyle w:val="FootnoteReference"/>
        </w:rPr>
        <w:footnoteReference w:id="50"/>
      </w:r>
      <w:r>
        <w:t>.</w:t>
      </w:r>
    </w:p>
    <w:p w:rsidR="00D7651C" w:rsidRPr="00D7651C" w:rsidRDefault="00D7651C" w:rsidP="00D7651C">
      <w:pPr>
        <w:pStyle w:val="Heading1"/>
        <w:rPr>
          <w:color w:val="000000" w:themeColor="text1"/>
        </w:rPr>
      </w:pPr>
      <w:bookmarkStart w:id="101" w:name="_Toc413012378"/>
      <w:bookmarkStart w:id="102" w:name="_Toc413012522"/>
      <w:r w:rsidRPr="00D7651C">
        <w:rPr>
          <w:color w:val="000000" w:themeColor="text1"/>
        </w:rPr>
        <w:t>Карикатура против оригинала</w:t>
      </w:r>
      <w:bookmarkEnd w:id="101"/>
      <w:bookmarkEnd w:id="102"/>
    </w:p>
    <w:p w:rsidR="00D7651C" w:rsidRDefault="00D7651C" w:rsidP="00D84C64">
      <w:r>
        <w:t>Наш враг, я думаю, также накопил для себя опыт из этих выборов, а если не накопил, должен накопить. Он заключается в том, что враг должен знать перед какой истиной он стоит; чтобы он не ошибался в понимании исламского строя и Исламской революции; пусть они не думают, что Исламскую революцию и исламский строй можно поставить на колени такими примитивными делами. Исламский строй является живым. Пусть не думают, что посредством ошибочного подражания великому народному присутствию во время революции 1357 года (1979г.), посредством карикатуры на эту революцию они смогут нанести удар по величию революции и исламского строя. Этот опыт должно быть встречался врагу. Пусть они не ошибаются; исламский строй не потерпит поражение от таких слов</w:t>
      </w:r>
      <w:r>
        <w:rPr>
          <w:rStyle w:val="FootnoteReference"/>
        </w:rPr>
        <w:footnoteReference w:id="51"/>
      </w:r>
      <w:r>
        <w:t>.</w:t>
      </w:r>
    </w:p>
    <w:p w:rsidR="00D7651C" w:rsidRPr="00D7651C" w:rsidRDefault="00D7651C" w:rsidP="00D7651C">
      <w:pPr>
        <w:pStyle w:val="Heading1"/>
        <w:rPr>
          <w:color w:val="000000" w:themeColor="text1"/>
        </w:rPr>
      </w:pPr>
      <w:bookmarkStart w:id="103" w:name="_Toc413012379"/>
      <w:bookmarkStart w:id="104" w:name="_Toc413012523"/>
      <w:r w:rsidRPr="00D7651C">
        <w:rPr>
          <w:color w:val="000000" w:themeColor="text1"/>
        </w:rPr>
        <w:t>Враг строит мечети</w:t>
      </w:r>
      <w:bookmarkEnd w:id="103"/>
      <w:bookmarkEnd w:id="104"/>
    </w:p>
    <w:p w:rsidR="00D7651C" w:rsidRDefault="00D7651C" w:rsidP="00D84C64">
      <w:r>
        <w:t xml:space="preserve">Величие этой революции, величие этого строя и коренастость исламского республиканского строя в ходе событий этих двух последних месяцев больше проявились для врагов Исламской Республики. Этот народ является верующим народом; является бдительным народом; является способным народом. Невозможно нанести поражение этому народу посредством мечети Заррар. В нашей истории есть аналогичные примеры: </w:t>
      </w:r>
      <w:r>
        <w:rPr>
          <w:rStyle w:val="Strong"/>
        </w:rPr>
        <w:t>«Те же [мунафики], которые построили мечеть во вред [муслимам], из духа соперничества, ради внесения раскола [в ряды муслимов] и в поддержку давно ведущим войну против Аллаха и Его Посланника ...»</w:t>
      </w:r>
      <w:r>
        <w:t xml:space="preserve">, (Коран, 9:107). Подражая дорогому и великому вождю революции, нашему дорогому Имаму, который от сердца, от души всем своим существом был погружен в Коран, невозможно обмануть этот народ. Сердце этого </w:t>
      </w:r>
      <w:r>
        <w:lastRenderedPageBreak/>
        <w:t>народа озарено верой; этот народ является осведомленным; наша молодежь является осведомленной. Это является опытом для врага</w:t>
      </w:r>
      <w:r>
        <w:rPr>
          <w:rStyle w:val="FootnoteReference"/>
        </w:rPr>
        <w:footnoteReference w:id="52"/>
      </w:r>
      <w:r>
        <w:t>.</w:t>
      </w:r>
    </w:p>
    <w:p w:rsidR="00D7651C" w:rsidRPr="00027E24" w:rsidRDefault="00027E24" w:rsidP="00027E24">
      <w:pPr>
        <w:pStyle w:val="Heading1"/>
        <w:rPr>
          <w:color w:val="000000" w:themeColor="text1"/>
        </w:rPr>
      </w:pPr>
      <w:bookmarkStart w:id="105" w:name="_Toc413012380"/>
      <w:bookmarkStart w:id="106" w:name="_Toc413012524"/>
      <w:r w:rsidRPr="00027E24">
        <w:rPr>
          <w:color w:val="000000" w:themeColor="text1"/>
        </w:rPr>
        <w:t>Результаты экзаменов</w:t>
      </w:r>
      <w:bookmarkEnd w:id="105"/>
      <w:bookmarkEnd w:id="106"/>
    </w:p>
    <w:p w:rsidR="00027E24" w:rsidRDefault="00027E24" w:rsidP="00D84C64">
      <w:r>
        <w:t>Были во время этих выборов и экзамены. Один экзамен был экзаменом всего народа. Я считаю, что народ оказался победителем на этом экзамене; получил приемлемую отметку. Великое присутствие народа, было великим испытанием, которое сделало их славными. Большинство всего народа, из числа политических течений действовали согласно своему долгу. Некоторые влиятельные личности, безусловно, не прошли. Эти выборы некоторых завалили. Некоторая наша молодежь, которая выходит на арену обязанности искренне и в здоровом состоянии, несмотря на свою бдительность, в некоторых случаях совершила ошибку. Большинство молодежи этой страны также с той же верой, с той же искренностью сделало правильное движение. Они проголосовали за того в кого поверили; тот человек либо набрал голоса, либо не набрал. Критерием является не это. Критерием является то, чтобы человек обрел убеждения, бдительно, исходя из чувства долга, чувства обязанности, вошел на арену этого политического действия и политического движения. А затем, чтобы все подчинились закону. Преобладающее большинство нашего народа - из числа молодежи, из числа элиты, из числа огромных народных масс - оказались в этом строю и сдали этот экзамен успешно. Некоторая часть, безусловно, поддалась обману</w:t>
      </w:r>
      <w:r>
        <w:rPr>
          <w:rStyle w:val="FootnoteReference"/>
        </w:rPr>
        <w:footnoteReference w:id="53"/>
      </w:r>
      <w:r>
        <w:t>.</w:t>
      </w:r>
    </w:p>
    <w:p w:rsidR="00027E24" w:rsidRPr="00F01A66" w:rsidRDefault="00F01A66" w:rsidP="00F01A66">
      <w:pPr>
        <w:pStyle w:val="Heading1"/>
        <w:rPr>
          <w:rStyle w:val="SubtleEmphasis"/>
          <w:i w:val="0"/>
          <w:iCs w:val="0"/>
          <w:color w:val="000000" w:themeColor="text1"/>
        </w:rPr>
      </w:pPr>
      <w:bookmarkStart w:id="107" w:name="_Toc413012381"/>
      <w:bookmarkStart w:id="108" w:name="_Toc413012525"/>
      <w:r w:rsidRPr="00F01A66">
        <w:rPr>
          <w:color w:val="000000" w:themeColor="text1"/>
        </w:rPr>
        <w:t>Повысьте свою проницательность</w:t>
      </w:r>
      <w:bookmarkEnd w:id="107"/>
      <w:bookmarkEnd w:id="108"/>
    </w:p>
    <w:p w:rsidR="00F01A66" w:rsidRDefault="00F01A66" w:rsidP="00F01A66">
      <w:r>
        <w:t>Если я пожелаю дать вам совет, то мой совет будет заключаться в следующем: увеличьте свою проницательность, проницательность. Беды, которые сваливаются на народы во многих случаях происходят из-за не проницательности. Ошибки, которые совершают некоторые люди - вы видите в нашем с вами обществе также порой некоторые из общего населения и больше из числа элиты совершают ошибки. Элита, от которой ожидается, что она будет меньше ошибаться, порой их ошибки если не больше в количественном плане, в качественном плане больше ошибок простого народа - происходят в результате не проницательности; многие, мы не говорим все.</w:t>
      </w:r>
    </w:p>
    <w:p w:rsidR="00F01A66" w:rsidRDefault="00F01A66" w:rsidP="00F01A66">
      <w:r>
        <w:t>Повысьте свою проницательность, повысьте свою осведомленность</w:t>
      </w:r>
      <w:r>
        <w:rPr>
          <w:rStyle w:val="FootnoteReference"/>
        </w:rPr>
        <w:footnoteReference w:id="54"/>
      </w:r>
      <w:r>
        <w:t>.</w:t>
      </w:r>
    </w:p>
    <w:p w:rsidR="00F01A66" w:rsidRPr="00F01A66" w:rsidRDefault="00F01A66" w:rsidP="00F01A66">
      <w:pPr>
        <w:pStyle w:val="Heading1"/>
        <w:rPr>
          <w:color w:val="000000" w:themeColor="text1"/>
        </w:rPr>
      </w:pPr>
      <w:bookmarkStart w:id="109" w:name="_Toc413012382"/>
      <w:bookmarkStart w:id="110" w:name="_Toc413012526"/>
      <w:r w:rsidRPr="00F01A66">
        <w:rPr>
          <w:color w:val="000000" w:themeColor="text1"/>
        </w:rPr>
        <w:t>Проницательность это понимание позиций врага</w:t>
      </w:r>
      <w:bookmarkEnd w:id="109"/>
      <w:bookmarkEnd w:id="110"/>
    </w:p>
    <w:p w:rsidR="00F01A66" w:rsidRDefault="00F01A66" w:rsidP="00F01A66">
      <w:r>
        <w:t xml:space="preserve">Я не раз сравнивал эти политические фронты и политические арены с фронтами войны. Если у вас на фронте военных действий не будет топографии местности, то существует вероятность больших ошибок. Именно для этого ходят на разведку. Одним из главных дел в военных действиях является разведка; разведка с близи, когда идут и осматривают местность: где находится враг, что из себя представляет, какие его позиции, какие у него пути, чтобы понять, что надо сделать. Если у кого-то не будет этих разведывательных данных, не будет знаком с ареной, потеряет врага, потом смотришь он стреляет из гранатометов, артиллерии в ту сторону, которая как раз является дружеской стороной, а не вражеской стороной. Ведь он не знает. Политическая арена является в точности такой. Если у вас не будет проницательности, не будете знать друга, не будете знать </w:t>
      </w:r>
      <w:r>
        <w:lastRenderedPageBreak/>
        <w:t>врага, смотришь огонь вашей пропагандистской артиллерии, ваши разговоры и прослушивания и ваши деяния направятся в ту сторону, где собрались друзья, а не враги. Человек должен знать врага; мы не должны ошибаться в познании врага. Следовательно, необходима проницательность, необходимо разъяснение</w:t>
      </w:r>
      <w:r>
        <w:rPr>
          <w:rStyle w:val="FootnoteReference"/>
        </w:rPr>
        <w:footnoteReference w:id="55"/>
      </w:r>
      <w:r>
        <w:t>.</w:t>
      </w:r>
    </w:p>
    <w:p w:rsidR="00F01A66" w:rsidRPr="00F01A66" w:rsidRDefault="00F01A66" w:rsidP="00F01A66">
      <w:pPr>
        <w:pStyle w:val="Heading1"/>
        <w:rPr>
          <w:color w:val="000000" w:themeColor="text1"/>
        </w:rPr>
      </w:pPr>
      <w:bookmarkStart w:id="111" w:name="_Toc413012383"/>
      <w:bookmarkStart w:id="112" w:name="_Toc413012527"/>
      <w:r w:rsidRPr="00F01A66">
        <w:rPr>
          <w:color w:val="000000" w:themeColor="text1"/>
        </w:rPr>
        <w:t>Аммар является примером истинного представителя элиты</w:t>
      </w:r>
      <w:bookmarkEnd w:id="111"/>
      <w:bookmarkEnd w:id="112"/>
    </w:p>
    <w:p w:rsidR="00F01A66" w:rsidRDefault="00F01A66" w:rsidP="00F01A66">
      <w:r>
        <w:t>Одним из важных дел элиты и особых личностей является разъяснение; они должны без пристрастия прояснить реалии; без господства в душе говорящего групповых и фракционных интересов. Это является вредным. Фракцию и все такое необходимо оставить в сторону, необходимо понять истину. Во время битвы «Сеффейн» одним из важных дел Омара Ясира было разъяснение истины. Потому что противоборствующая сторона, которая была стороной Муавии проводила различную пропаганду. То, что сегодня называют психологической войной, это не является новым открытием, изменились только методы; это было изначально. Они были очень искусными в этой психологической войне; очень. Человек смотрит на их дела и видит, что они были опытными в психологической войне. Разрушить сознание же легче, чем восстановить его. Когда вам что-то говорят, если вы подозреваете что-то, ввести в сознание подозрение легко, очистить сознание от подозрения трудно. Поэтому они занимались распространением слухов, возбуждали подозрения; это было легким делом. Тем человеком, который по эту сторону считал себя обязанным противостоять этой психологической войне и оказывать сопротивление был Омар Ясир, и в ходе событий, связанных с войной в «Сеффейне» мы видим, что он на коне скакал с одной стороны фронта по другую сторону и между своими рядами и таким образом - как сегодня говорят поистине разделенные друг от друга батальоны и бригады - встав перед каждой из этих групп, вел среди них пропаганду; освещал для них реалии и оказывал влияние. Где-то он видел, что появилось разногласие, одна группа усомнилась, между ними завязался спор, он стремительно отправлялся туда и говорил с ними, беседовал, разъяснял; устранял эти проблемы</w:t>
      </w:r>
      <w:r>
        <w:rPr>
          <w:rStyle w:val="FootnoteReference"/>
        </w:rPr>
        <w:footnoteReference w:id="56"/>
      </w:r>
      <w:r>
        <w:t>.</w:t>
      </w:r>
    </w:p>
    <w:p w:rsidR="00F01A66" w:rsidRPr="00F01A66" w:rsidRDefault="00F01A66" w:rsidP="00F01A66">
      <w:pPr>
        <w:pStyle w:val="Heading1"/>
        <w:rPr>
          <w:color w:val="000000" w:themeColor="text1"/>
        </w:rPr>
      </w:pPr>
      <w:bookmarkStart w:id="113" w:name="_Toc413012384"/>
      <w:bookmarkStart w:id="114" w:name="_Toc413012528"/>
      <w:r w:rsidRPr="00F01A66">
        <w:rPr>
          <w:color w:val="000000" w:themeColor="text1"/>
        </w:rPr>
        <w:t>Отсутствие проницательности является огромным недостатком для элиты</w:t>
      </w:r>
      <w:bookmarkEnd w:id="113"/>
      <w:bookmarkEnd w:id="114"/>
    </w:p>
    <w:p w:rsidR="00F01A66" w:rsidRDefault="00F01A66" w:rsidP="00F01A66">
      <w:r>
        <w:t>Следовательно проницательность является важной. Роль же элиты и особых личностей заключается в том, чтобы создать эту проницательность не только в себе, но и в других. Человек порой видит, что, к сожалению, некоторые представители элиты сами страдают из-за отсутствия проницательности; не понимают; вообще не понимают. Внезапно говорят что-то в пользу врага; в пользу фронта, усилия которого направлены на уничтожения основы Исламской Республики. Он является и элитой и выдающейся личностью, это не плохие люди, у них не плохие намерения; но это есть. Есть отсутствие проницательности. Это отсутствие проницательности, особенно вы, молодежь, можете устранить посредством прочтения хороших произведений, посредством размышления, посредством беседы с доверенными и зрелыми людьми, не подражательские беседы - когда вы принимаете все, что вам сказали; нет, мы этого не хотим. Есть люди, которые могут посредством аргументов убедить человека; убедить сознание человека. И даже его светлость Имам Хусейн (да будет мир с ним!) также использовал этот инструмент в начале движения и в продолжении движения</w:t>
      </w:r>
      <w:r>
        <w:rPr>
          <w:rStyle w:val="FootnoteReference"/>
        </w:rPr>
        <w:footnoteReference w:id="57"/>
      </w:r>
      <w:r>
        <w:t>.</w:t>
      </w:r>
    </w:p>
    <w:p w:rsidR="00F01A66" w:rsidRPr="00F01A66" w:rsidRDefault="00F01A66" w:rsidP="00F01A66">
      <w:pPr>
        <w:pStyle w:val="Heading1"/>
        <w:rPr>
          <w:color w:val="000000" w:themeColor="text1"/>
        </w:rPr>
      </w:pPr>
      <w:bookmarkStart w:id="115" w:name="_Toc413012385"/>
      <w:bookmarkStart w:id="116" w:name="_Toc413012529"/>
      <w:r w:rsidRPr="00F01A66">
        <w:rPr>
          <w:color w:val="000000" w:themeColor="text1"/>
        </w:rPr>
        <w:lastRenderedPageBreak/>
        <w:t>Внимательность в определении основных и второстепенных вопросов</w:t>
      </w:r>
      <w:bookmarkEnd w:id="115"/>
      <w:bookmarkEnd w:id="116"/>
    </w:p>
    <w:p w:rsidR="00F01A66" w:rsidRDefault="005316F1" w:rsidP="00F01A66">
      <w:r>
        <w:t>Я благодарю нашу полицию безопасности, нашу полицию правоохранительных сил, наш аппарат ополчения за деятельность; они сделали очень большие дела, сделали хорошие дела; но это отдельный вопрос. Если кто-то, в зависимости от каждой из этих организаций, совершил какое-то правонарушение, совершил какое-то преступление, он также должен отдельно рассматриваться. Мы не станем игнорировать ни их заслуги за счет их преступлений, и не станем игнорировать их преступления за счет их заслуг. Это обязательно должно быть преследовано и будет преследоваться. Также и с вопросом Кахризак, о которым в настоящее время объявлено, обнародовано. Вопрос студенческого городка также будет преследоваться; даже те люди, чьи близкие в ходе этих событий либо были убиты - это-ограниченное число - либо пострадали, пострадали в финансовом плане. Было решено завести отдельные дела по каждому из них. Мы отдали приказ, сказали и эти вопросы будем преследовать; однако обратите внимание, что эти вопросы, ни один из них не должны смешиваться с главным вопросом после президентских выборов. Главное событие не должно оказываться под влиянием этих событий</w:t>
      </w:r>
      <w:r>
        <w:rPr>
          <w:rStyle w:val="FootnoteReference"/>
        </w:rPr>
        <w:footnoteReference w:id="58"/>
      </w:r>
      <w:r>
        <w:t>.</w:t>
      </w:r>
    </w:p>
    <w:p w:rsidR="005316F1" w:rsidRPr="005316F1" w:rsidRDefault="005316F1" w:rsidP="005316F1">
      <w:pPr>
        <w:pStyle w:val="Heading1"/>
        <w:rPr>
          <w:color w:val="000000" w:themeColor="text1"/>
        </w:rPr>
      </w:pPr>
      <w:bookmarkStart w:id="117" w:name="_Toc413012386"/>
      <w:bookmarkStart w:id="118" w:name="_Toc413012530"/>
      <w:r w:rsidRPr="005316F1">
        <w:rPr>
          <w:color w:val="000000" w:themeColor="text1"/>
        </w:rPr>
        <w:t>Несправедливость искаженной оценки действительности</w:t>
      </w:r>
      <w:bookmarkEnd w:id="117"/>
      <w:bookmarkEnd w:id="118"/>
    </w:p>
    <w:p w:rsidR="005316F1" w:rsidRDefault="005316F1" w:rsidP="00F01A66">
      <w:r>
        <w:t>Некоторые игнорируют то, что произошло после выборов, то насилие, которое было совершено в отношении народа, то насилие, которое было совершено в отношении исламского строя, оскорбление, которое было совершено некоторыми в отношении репутации строя перед народами; например, представляют вопрос такого-то события, следственного изолятора Кахризак или вопрос студенческого городка главным вопросом периода после выборов и до сегодняшнего дня; само это является еще одним насилием</w:t>
      </w:r>
      <w:r>
        <w:rPr>
          <w:rStyle w:val="FootnoteReference"/>
        </w:rPr>
        <w:footnoteReference w:id="59"/>
      </w:r>
      <w:r>
        <w:t>.</w:t>
      </w:r>
    </w:p>
    <w:p w:rsidR="002C1A02" w:rsidRPr="002C1A02" w:rsidRDefault="002C1A02" w:rsidP="002C1A02">
      <w:pPr>
        <w:pStyle w:val="Heading1"/>
        <w:rPr>
          <w:rStyle w:val="SubtleEmphasis"/>
          <w:i w:val="0"/>
          <w:iCs w:val="0"/>
          <w:color w:val="000000" w:themeColor="text1"/>
        </w:rPr>
      </w:pPr>
      <w:bookmarkStart w:id="119" w:name="_Toc413012387"/>
      <w:bookmarkStart w:id="120" w:name="_Toc413012531"/>
      <w:r w:rsidRPr="002C1A02">
        <w:rPr>
          <w:rStyle w:val="SubtleEmphasis"/>
          <w:i w:val="0"/>
          <w:iCs w:val="0"/>
          <w:color w:val="000000" w:themeColor="text1"/>
        </w:rPr>
        <w:t>Искажение событий</w:t>
      </w:r>
      <w:bookmarkEnd w:id="119"/>
      <w:bookmarkEnd w:id="120"/>
    </w:p>
    <w:p w:rsidR="002C1A02" w:rsidRDefault="002C1A02" w:rsidP="00F01A66">
      <w:r>
        <w:t>Главный вопрос заключается в том, что народ принял участие в великом движении, на оживленных, хороших и беспрецедентных выборах и опустил в избирательные урны тот многочисленный голос. 85 %, разве это шутка? Эти выборы ставят строй, который в эти пару последних лет достиг для себя экономического, научного, политического, международного прогресса, прогресса в области безопасности, на высший уровень преимуществ и репутации, потом мы вдруг видим происходит движение для того, чтобы уничтожить это славное событие. Это и есть главный вопрос</w:t>
      </w:r>
      <w:r>
        <w:rPr>
          <w:rStyle w:val="FootnoteReference"/>
        </w:rPr>
        <w:footnoteReference w:id="60"/>
      </w:r>
      <w:r>
        <w:t>.</w:t>
      </w:r>
    </w:p>
    <w:p w:rsidR="00C84C94" w:rsidRPr="00C84C94" w:rsidRDefault="00C84C94" w:rsidP="00C84C94">
      <w:pPr>
        <w:pStyle w:val="Heading1"/>
        <w:rPr>
          <w:color w:val="000000" w:themeColor="text1"/>
        </w:rPr>
      </w:pPr>
      <w:bookmarkStart w:id="121" w:name="_Toc413012388"/>
      <w:bookmarkStart w:id="122" w:name="_Toc413012532"/>
      <w:r w:rsidRPr="00C84C94">
        <w:rPr>
          <w:color w:val="000000" w:themeColor="text1"/>
        </w:rPr>
        <w:t>Заранее запланированная смута</w:t>
      </w:r>
      <w:bookmarkEnd w:id="121"/>
      <w:bookmarkEnd w:id="122"/>
    </w:p>
    <w:p w:rsidR="00C84C94" w:rsidRDefault="00C84C94" w:rsidP="00F01A66">
      <w:r>
        <w:t xml:space="preserve">По моему убеждению, согласно моему анализу, этот вопрос начался не после выборов и не в те дни ближе к выборам; это началось заранее, это было заранее спроектировано, запланировано. Я не обвиняю лиц, которые были исполнителями, что они являются марионетками чужеземцев или англичан или американцев - я не заявляю об этом, потому что для меня этот вопрос не является </w:t>
      </w:r>
      <w:r>
        <w:lastRenderedPageBreak/>
        <w:t>доказанным; я не могу говорить, если что-то не доказано - однако то, что я могу сказать заключается в том, что этот процесс, знают это те, которые находились в авангарде или не знают, был спланированным процессом; он не был случайным. Все свидетельства показывают, что этот процесс был спланированным, был просчитанным. Безусловно, те которые это спланировали не были уверены, что получится</w:t>
      </w:r>
      <w:r>
        <w:rPr>
          <w:rStyle w:val="FootnoteReference"/>
        </w:rPr>
        <w:footnoteReference w:id="61"/>
      </w:r>
      <w:r>
        <w:t>.</w:t>
      </w:r>
    </w:p>
    <w:p w:rsidR="00C84C94" w:rsidRPr="00C84C94" w:rsidRDefault="00C84C94" w:rsidP="00C84C94">
      <w:pPr>
        <w:pStyle w:val="Heading1"/>
        <w:rPr>
          <w:color w:val="000000" w:themeColor="text1"/>
        </w:rPr>
      </w:pPr>
      <w:bookmarkStart w:id="123" w:name="_Toc413012389"/>
      <w:bookmarkStart w:id="124" w:name="_Toc413012533"/>
      <w:r w:rsidRPr="00C84C94">
        <w:rPr>
          <w:color w:val="000000" w:themeColor="text1"/>
        </w:rPr>
        <w:t>Бдительность является условием успеха</w:t>
      </w:r>
      <w:bookmarkEnd w:id="123"/>
      <w:bookmarkEnd w:id="124"/>
    </w:p>
    <w:p w:rsidR="00C84C94" w:rsidRDefault="00C84C94" w:rsidP="00F01A66">
      <w:r>
        <w:t>Университет должен быть бдительным. Верующий студент, мусульманин, студент, который привязан к своей стране и студент, который душевно привязан к будущему страны, к будущему своего поколения, должен быть бдительным. Знайте, что они занимаются проектированием; безусловно, они потерпят поражение. Я говорю вам сейчас, что они в конечном итоге потерпят поражение; однако ваша и моя степень пробужденности и бдительности может повлиять на степень ущерба и вреда, который они наносят. Если мы будем бдительными, они не смогут нанести вред и ущерб. Если мы проявим невнимательность, поддадимся чувствам, будем действовать неразумно, или проспим и нас постигнут такие последствия, то вред, ущерб и расхода окажутся большими; даже если в конечном итоге им не улыбнется удача</w:t>
      </w:r>
      <w:r>
        <w:rPr>
          <w:rStyle w:val="FootnoteReference"/>
        </w:rPr>
        <w:footnoteReference w:id="62"/>
      </w:r>
      <w:r>
        <w:t>.</w:t>
      </w:r>
    </w:p>
    <w:p w:rsidR="00C84C94" w:rsidRPr="0089086B" w:rsidRDefault="0089086B" w:rsidP="0089086B">
      <w:pPr>
        <w:pStyle w:val="Heading1"/>
        <w:rPr>
          <w:color w:val="000000" w:themeColor="text1"/>
        </w:rPr>
      </w:pPr>
      <w:bookmarkStart w:id="125" w:name="_Toc413012390"/>
      <w:bookmarkStart w:id="126" w:name="_Toc413012534"/>
      <w:r>
        <w:rPr>
          <w:color w:val="000000" w:themeColor="text1"/>
        </w:rPr>
        <w:t>Талантливые молодые люди</w:t>
      </w:r>
      <w:r w:rsidRPr="0089086B">
        <w:rPr>
          <w:color w:val="000000" w:themeColor="text1"/>
        </w:rPr>
        <w:t xml:space="preserve"> являются офицерами холодной войны</w:t>
      </w:r>
      <w:bookmarkEnd w:id="125"/>
      <w:bookmarkEnd w:id="126"/>
    </w:p>
    <w:p w:rsidR="0089086B" w:rsidRDefault="0089086B" w:rsidP="00F01A66">
      <w:r>
        <w:t>Ссегодня Исламская республика и исламский республиканский строй сталкиваются с огромной войной. Однако мягкая война - я видел в ваших выступлениях, молодежи, есть это выражение «мягкая война» и слава Богу вы обращаете внимание на эти моменты; это очень радует нас - какие люди должны выйти на арену в мягкой войне? Естественно, интеллектуальная элита. Т.е. вы являетесь молодыми офицерами фронта противостояния в мягкой войне</w:t>
      </w:r>
      <w:r>
        <w:rPr>
          <w:rStyle w:val="FootnoteReference"/>
        </w:rPr>
        <w:footnoteReference w:id="63"/>
      </w:r>
      <w:r>
        <w:t>.</w:t>
      </w:r>
    </w:p>
    <w:p w:rsidR="0089086B" w:rsidRPr="0089086B" w:rsidRDefault="0089086B" w:rsidP="0089086B">
      <w:pPr>
        <w:pStyle w:val="Heading1"/>
        <w:rPr>
          <w:color w:val="000000" w:themeColor="text1"/>
        </w:rPr>
      </w:pPr>
      <w:bookmarkStart w:id="127" w:name="_Toc413012391"/>
      <w:bookmarkStart w:id="128" w:name="_Toc413012535"/>
      <w:r w:rsidRPr="0089086B">
        <w:rPr>
          <w:color w:val="000000" w:themeColor="text1"/>
        </w:rPr>
        <w:t>Поиск решений в комнатах мысли</w:t>
      </w:r>
      <w:bookmarkEnd w:id="127"/>
      <w:bookmarkEnd w:id="128"/>
    </w:p>
    <w:p w:rsidR="0089086B" w:rsidRDefault="0089086B" w:rsidP="0089086B">
      <w:r>
        <w:t>Вы сами должны в своих главных</w:t>
      </w:r>
      <w:r w:rsidRPr="0089086B">
        <w:t xml:space="preserve"> </w:t>
      </w:r>
      <w:r>
        <w:t>и интеллектуальных сообществах, интеллектуальных комнатах сесть и найти путь решения; но цель является определенной; цель заключается в защите исламского строя и Исламской республики перед лицом всестороннего движения опирающегося на силу, обман, деньги и могущественные и прогрессивные научные и масс-медийные возможности. Против этого опасного сатанинского процесса необходимо противостоять</w:t>
      </w:r>
      <w:r>
        <w:rPr>
          <w:rStyle w:val="FootnoteReference"/>
        </w:rPr>
        <w:footnoteReference w:id="64"/>
      </w:r>
      <w:r>
        <w:t>.</w:t>
      </w:r>
    </w:p>
    <w:p w:rsidR="0089086B" w:rsidRPr="002839D6" w:rsidRDefault="002839D6" w:rsidP="002839D6">
      <w:pPr>
        <w:pStyle w:val="Heading1"/>
        <w:rPr>
          <w:color w:val="000000" w:themeColor="text1"/>
        </w:rPr>
      </w:pPr>
      <w:bookmarkStart w:id="129" w:name="_Toc413012392"/>
      <w:bookmarkStart w:id="130" w:name="_Toc413012536"/>
      <w:r w:rsidRPr="002839D6">
        <w:rPr>
          <w:color w:val="000000" w:themeColor="text1"/>
        </w:rPr>
        <w:t>Всесторонняя вражда империализма</w:t>
      </w:r>
      <w:bookmarkEnd w:id="129"/>
      <w:bookmarkEnd w:id="130"/>
    </w:p>
    <w:p w:rsidR="002839D6" w:rsidRDefault="00601DAD" w:rsidP="00C3004F">
      <w:r>
        <w:t xml:space="preserve">Империалистический аппарат очень важен. Структурой империализма являются не только Соединенные Штаты Америки или какой-то президент, какое-то правительство Америки или какой-то европейской страны; империалистическая структура представляет собой более могущественную сеть, куда те входят; есть сионистская сеть, есть сеть основных международных предпринимателей, есть могучие денежные центры мира; они и проектируют основные </w:t>
      </w:r>
      <w:r>
        <w:lastRenderedPageBreak/>
        <w:t>политические вопросы мира; они приводят правительства и убирают их. Этот комплекс, в котором есть правительство Соединенных Штатов, есть европейские правительства, есть много этих богатых пожирателей нефти в нашем регионе, которые резко выступают против такой растущей, возвышающейся и выпрямляющейся во весь рост силы; поэтому в меру своих сил работают для борьбы с ним</w:t>
      </w:r>
      <w:r w:rsidR="00760B87">
        <w:rPr>
          <w:rStyle w:val="FootnoteReference"/>
        </w:rPr>
        <w:footnoteReference w:id="65"/>
      </w:r>
      <w:r>
        <w:t>.</w:t>
      </w:r>
    </w:p>
    <w:p w:rsidR="00601DAD" w:rsidRPr="00601DAD" w:rsidRDefault="00601DAD" w:rsidP="00601DAD">
      <w:pPr>
        <w:pStyle w:val="Heading1"/>
        <w:rPr>
          <w:color w:val="000000" w:themeColor="text1"/>
        </w:rPr>
      </w:pPr>
      <w:bookmarkStart w:id="131" w:name="_Toc413012393"/>
      <w:bookmarkStart w:id="132" w:name="_Toc413012537"/>
      <w:r w:rsidRPr="00601DAD">
        <w:rPr>
          <w:color w:val="000000" w:themeColor="text1"/>
        </w:rPr>
        <w:t>Научная революция является могилой всех заговоров</w:t>
      </w:r>
      <w:bookmarkEnd w:id="131"/>
      <w:bookmarkEnd w:id="132"/>
    </w:p>
    <w:p w:rsidR="00601DAD" w:rsidRDefault="00601DAD" w:rsidP="00601DAD">
      <w:r>
        <w:t>На протяжении этих тридцати лет также они не сидели сложа руки и сколько бы не прошло времени, они не будут сидеть без дела; разве что вы приложите рвение; вы, молодежь, доведите страну в научном плане, в экономическом плане, в плане безопасности до такой точки, чтобы вероятность уязвимости приблизилась к нулю; тогда они отступятся и заговоры закончатся. То, что я на протяжении этих нескольких лет постоянно делаю акцент университетам относительно вопроса науки, исследований, изысканий, новаторства, движения программного обеспечения и связи промышленности с университетом и прочих вопросов делается потому, что одним столпом долгосрочной безопасности вашей страны и вашего народа является наука</w:t>
      </w:r>
      <w:r>
        <w:rPr>
          <w:rStyle w:val="FootnoteReference"/>
        </w:rPr>
        <w:footnoteReference w:id="66"/>
      </w:r>
      <w:r>
        <w:t>.</w:t>
      </w:r>
    </w:p>
    <w:p w:rsidR="008663F1" w:rsidRPr="008663F1" w:rsidRDefault="008663F1" w:rsidP="008663F1">
      <w:pPr>
        <w:pStyle w:val="Heading1"/>
        <w:rPr>
          <w:color w:val="000000" w:themeColor="text1"/>
        </w:rPr>
      </w:pPr>
      <w:bookmarkStart w:id="133" w:name="_Toc413012394"/>
      <w:bookmarkStart w:id="134" w:name="_Toc413012538"/>
      <w:r w:rsidRPr="008663F1">
        <w:rPr>
          <w:color w:val="000000" w:themeColor="text1"/>
        </w:rPr>
        <w:t>Надежда и оптимизм являются условием активности</w:t>
      </w:r>
      <w:bookmarkEnd w:id="133"/>
      <w:bookmarkEnd w:id="134"/>
    </w:p>
    <w:p w:rsidR="008663F1" w:rsidRDefault="008663F1" w:rsidP="00601DAD">
      <w:r>
        <w:t>Дорогие мои! Главным условием вашей правильной деятельности на этом фронте мягкой войны, первым является оптимистический и обнадеживающий взгляд. Ваш взгляд должен быть оптимистичным. Обратите внимание, некоторым из вас я гожусь в дедушки. Мой взгляд в будущее является оптимистическим; исходя не из воображения, а исходя из проницательности. Вы - молоды - центр оптимизма - будьте осторожными, чтобы ваш взгляд в будущее не был пессимистичным взглядом; был обнадеживающим взглядом, а не отчаянным. Если взгляд будет отчаянным, взгляд станет пессимистичным, взгляд станет «в чем польза?», вслед за этим идет отсутствие деяний, вслед за этим идет отсутствие движения, вслед за этим идет изоляция; ни в коем случае, больше не будет движения; это то, чего хочет враг</w:t>
      </w:r>
      <w:r>
        <w:rPr>
          <w:rStyle w:val="FootnoteReference"/>
        </w:rPr>
        <w:footnoteReference w:id="67"/>
      </w:r>
      <w:r>
        <w:t>.</w:t>
      </w:r>
    </w:p>
    <w:p w:rsidR="005135AC" w:rsidRPr="005135AC" w:rsidRDefault="005135AC" w:rsidP="005135AC">
      <w:pPr>
        <w:pStyle w:val="Heading1"/>
        <w:rPr>
          <w:color w:val="000000" w:themeColor="text1"/>
        </w:rPr>
      </w:pPr>
      <w:bookmarkStart w:id="135" w:name="_Toc413012395"/>
      <w:bookmarkStart w:id="136" w:name="_Toc413012539"/>
      <w:r w:rsidRPr="005135AC">
        <w:rPr>
          <w:color w:val="000000" w:themeColor="text1"/>
        </w:rPr>
        <w:t>Миссия строя перед лицом заговоров врага</w:t>
      </w:r>
      <w:bookmarkEnd w:id="135"/>
      <w:bookmarkEnd w:id="136"/>
    </w:p>
    <w:p w:rsidR="005135AC" w:rsidRDefault="005135AC" w:rsidP="005135AC">
      <w:r>
        <w:t xml:space="preserve">Все вы видели, страна в один из отрезков времени подверглась очень определяющему политическому испытанию, и как указали некоторые друзья, "пищеварительные органы" строя и страны смогли "переварить" внутри себя события и возобладать. Я раньше также говорил, проявление таких событий нисколько не противоречит нашим ожиданиям. Т.е. если мы хотим дать более четкое разъяснение, не будем говорить «несколько»; «нисколько» не противоречит нашим ожиданиям. Другими словами, в значительной мере существуют ожидания событий аналогичных тем по различным причинам: по причине миссии, которую мы признаем для строя, миссии, которую мы признаем для Ислама, значения, которое мы храним в своем сознании для Исламской Республики, определения, которое Исламская Республика дает о себе для нас на протяжении этих тридцати лет, сообразительности нашего народа, нашей молодежи, которая достигла практики, наличия неизбежной свободы и согласно закону Ислама эта свобода должны </w:t>
      </w:r>
      <w:r>
        <w:lastRenderedPageBreak/>
        <w:t>быть в стране, и мы верим в нее - наша вера в свободу не является тактическим вопросом; является реальным вопросом. Свобода, в том значении, которое определяет Исламская Республика, а не в том значении, которое определяют страны Запада и которое по нашему мнению является отклонением. Там, где должна быть свобода, ее нет; там, где должны существовать ограничения, рамки и границы являются разорванными - свобода; это мы ни в коем случае не признаем; и мы не станем колебаться в церемонности с Западом. Мы признаем свободу в ее своем исламском значении и, безусловно, в ней есть свобода слова, свобода поведения, свобода мышления - эти события не являются для нас несколько противоречивыми нашим ожиданиям. Важным является то, что честный человек, верующий, убежденный в возвышенные цели Исламской Революции должен знать, что ему делать в таких событиях; это является важным</w:t>
      </w:r>
      <w:r>
        <w:rPr>
          <w:rStyle w:val="FootnoteReference"/>
        </w:rPr>
        <w:footnoteReference w:id="68"/>
      </w:r>
      <w:r>
        <w:t>.</w:t>
      </w:r>
    </w:p>
    <w:p w:rsidR="005135AC" w:rsidRPr="005135AC" w:rsidRDefault="005135AC" w:rsidP="005135AC">
      <w:pPr>
        <w:pStyle w:val="Heading1"/>
        <w:rPr>
          <w:color w:val="000000" w:themeColor="text1"/>
        </w:rPr>
      </w:pPr>
      <w:bookmarkStart w:id="137" w:name="_Toc413012396"/>
      <w:bookmarkStart w:id="138" w:name="_Toc413012540"/>
      <w:r w:rsidRPr="005135AC">
        <w:rPr>
          <w:color w:val="000000" w:themeColor="text1"/>
        </w:rPr>
        <w:t>Молодые студенты являются офицерами идеологического фронта</w:t>
      </w:r>
      <w:bookmarkEnd w:id="137"/>
      <w:bookmarkEnd w:id="138"/>
    </w:p>
    <w:p w:rsidR="005135AC" w:rsidRDefault="005135AC" w:rsidP="005135AC">
      <w:r>
        <w:t>Несколько дней назад, когда здесь была студенческая молодежь - хусейние, как сейчас является полной людей, была полна молодежи - я сказал им, что мы сталкиваемся с мягкой войной, с мягкой борьбой со стороны врага, и, безусловно, сама молодежь также то и дело говорила об этом; многократно прежде, чем я сказал, они также то и дело говорили и все знали об этом. То, что я добавил, заключалось в том, что я сказал: в этой мягкой войне вы, студенческая молодежь, являетесь молодыми офицерами этого фронта. Мы не сказали солдаты, потому что солдат только ждет, когда ему скажут вперед и он пойдет вперед; назад - он вернется назад. Т.е. солдат сам по себе не принимает решение, у него нет воли и он должен исполнять все, что ему говорит командир. Мы не сказали также командиры, которые проектируют базы и крупные подразделения, потому что они занимаются крупным проектированием. Офицер - потому что находится на арене; он и исполняет приказания и хорошо видит арену; испытывает своим телом, и своей жизнью арену. Поэтому они являются молодыми студентами; в этом заключается роль студента. Поистине молодые офицеры и размышляют, и действуют и присутствуют на арене, они видят положение и работают также в рамках</w:t>
      </w:r>
      <w:r>
        <w:rPr>
          <w:rStyle w:val="FootnoteReference"/>
        </w:rPr>
        <w:footnoteReference w:id="69"/>
      </w:r>
      <w:r>
        <w:t>.</w:t>
      </w:r>
    </w:p>
    <w:p w:rsidR="005135AC" w:rsidRPr="00C86EE2" w:rsidRDefault="00C86EE2" w:rsidP="00C86EE2">
      <w:pPr>
        <w:pStyle w:val="Heading1"/>
        <w:rPr>
          <w:color w:val="000000" w:themeColor="text1"/>
        </w:rPr>
      </w:pPr>
      <w:bookmarkStart w:id="139" w:name="_Toc413012397"/>
      <w:bookmarkStart w:id="140" w:name="_Toc413012541"/>
      <w:r w:rsidRPr="00C86EE2">
        <w:rPr>
          <w:color w:val="000000" w:themeColor="text1"/>
        </w:rPr>
        <w:t>Масштабное планирование является обязанностью ответственных преподавателей</w:t>
      </w:r>
      <w:bookmarkEnd w:id="139"/>
      <w:bookmarkEnd w:id="140"/>
    </w:p>
    <w:p w:rsidR="005D334B" w:rsidRPr="005D334B" w:rsidRDefault="005D334B" w:rsidP="005D334B">
      <w:r w:rsidRPr="005D334B">
        <w:t>Если в области социальных вопросов, политических вопросов, вопросов страны те вещи, которые нуждаются в прозорливости, в достаточной проницательности, то наша студенческая молодежь является молодым офицером, вы, являющиеся его преподавателем обладаете степенью выше молодого офицера; вы являетесь командирами, которые должны видеть большие вопросы; распознайте правильно врага; разоблачите цели врага; временами заглядывайте на базы врагов, так, чтобы враг не знал, и на этом основании совершайте крупное проектирование и двигайтесь в этих крупных проектированиях. На различных степенях эту роль играют высшие командиры.</w:t>
      </w:r>
    </w:p>
    <w:p w:rsidR="005135AC" w:rsidRDefault="005D334B" w:rsidP="005D334B">
      <w:r w:rsidRPr="005D334B">
        <w:t xml:space="preserve">Преподаватель, который сможет сыграть эту роль, является заслуженным преподавателем современности и будущего Исламской Республики. Таким является ожидание от уважаемых профессоров и преподавателей. Разъясните для своей молодежи. Я имею ввиду не то, чтобы вы </w:t>
      </w:r>
      <w:r w:rsidRPr="005D334B">
        <w:lastRenderedPageBreak/>
        <w:t>сидели и знакомили их с тем или другим из политики; вовсе нет. Я вообще не очень-то одобряю. Название имен тот, другой, третий ... эти вещи не помогут решить проблему. Дайте им силу анализа. Дайте им способность труда и трудовую бодрость. Как? Обнадеживая и предоставляя надежду. Сделайте атмосферу аудитории, атмосферу окружающей среды занятий и университета атмосферой надежды; надежды в будущее. Самой страшной бедой, которая может свалиться на голову одного поколения в какой-либо стране является безнадежность, разочарование. Когда говорят: «Что вы, какая в этом польза? Бесполезно». Этот дух «бесполезно» - разочарование в будущем - является смертельной отравой для любой деятельности; как социальной и политической деятельности, так и даже научной деятельности, исследовательской деятельности. Эти люди, которые сделали крупные открытия в сферах прикладных наук и различных знаний, если бы они были разочарованы в результатах, безусловно, они не дошли бы досюда. Надежда - это та великая сила, которая ведет человека вперед. Они будут вызывать в нашей молодежи разочарование в отношении страны, революции, будущего, правительства, университета научного будущего, будущего в плане работы. Это является очень пагубным. Это то, что находится в программе наших врагов и противников строя. Я считаю, что одним из основных дел является то, что вы должны сделать среду для студента средой бодрости, средой надежды, средой движения вперед</w:t>
      </w:r>
      <w:r w:rsidR="005135AC" w:rsidRPr="005D334B">
        <w:rPr>
          <w:rStyle w:val="FootnoteReference"/>
          <w:color w:val="000000" w:themeColor="text1"/>
        </w:rPr>
        <w:footnoteReference w:id="70"/>
      </w:r>
      <w:r w:rsidR="005135AC" w:rsidRPr="005D334B">
        <w:t>.</w:t>
      </w:r>
    </w:p>
    <w:p w:rsidR="00C86EE2" w:rsidRDefault="00C86EE2" w:rsidP="00C86EE2">
      <w:pPr>
        <w:pStyle w:val="Heading1"/>
        <w:rPr>
          <w:color w:val="000000" w:themeColor="text1"/>
        </w:rPr>
      </w:pPr>
      <w:bookmarkStart w:id="141" w:name="_Toc413012398"/>
      <w:bookmarkStart w:id="142" w:name="_Toc413012542"/>
      <w:r w:rsidRPr="00C86EE2">
        <w:rPr>
          <w:color w:val="000000" w:themeColor="text1"/>
        </w:rPr>
        <w:t>Понимание и пропаганда истины являются обязанностью деятелей культуры и искусства</w:t>
      </w:r>
      <w:bookmarkEnd w:id="141"/>
      <w:bookmarkEnd w:id="142"/>
    </w:p>
    <w:p w:rsidR="00C86EE2" w:rsidRDefault="005211B8" w:rsidP="005211B8">
      <w:pPr>
        <w:rPr>
          <w:rFonts w:cs="Arial"/>
        </w:rPr>
      </w:pPr>
      <w:r>
        <w:t>Какую роль в данном случае играет поэт? Каковы в этой области обязательства деятели искусства и культуры? На мой взгляд у них очень тяжелая и большая ответственность. И самой важной их обязанностью является пропаганда и разъяснение. «</w:t>
      </w:r>
      <w:r w:rsidRPr="005211B8">
        <w:rPr>
          <w:rFonts w:cs="Arial" w:hint="cs"/>
          <w:rtl/>
        </w:rPr>
        <w:t>الَّذِينَ</w:t>
      </w:r>
      <w:r w:rsidRPr="005211B8">
        <w:rPr>
          <w:rFonts w:cs="Arial"/>
          <w:rtl/>
        </w:rPr>
        <w:t xml:space="preserve"> </w:t>
      </w:r>
      <w:r w:rsidRPr="005211B8">
        <w:rPr>
          <w:rFonts w:cs="Arial" w:hint="cs"/>
          <w:rtl/>
        </w:rPr>
        <w:t>يُبَلِّغُونَ</w:t>
      </w:r>
      <w:r w:rsidRPr="005211B8">
        <w:rPr>
          <w:rFonts w:cs="Arial"/>
          <w:rtl/>
        </w:rPr>
        <w:t xml:space="preserve"> </w:t>
      </w:r>
      <w:r w:rsidRPr="005211B8">
        <w:rPr>
          <w:rFonts w:cs="Arial" w:hint="cs"/>
          <w:rtl/>
        </w:rPr>
        <w:t>رِسَالَاتِ</w:t>
      </w:r>
      <w:r w:rsidRPr="005211B8">
        <w:rPr>
          <w:rFonts w:cs="Arial"/>
          <w:rtl/>
        </w:rPr>
        <w:t xml:space="preserve"> </w:t>
      </w:r>
      <w:r w:rsidRPr="005211B8">
        <w:rPr>
          <w:rFonts w:cs="Arial" w:hint="cs"/>
          <w:rtl/>
        </w:rPr>
        <w:t>اللَّهِ</w:t>
      </w:r>
      <w:r w:rsidRPr="005211B8">
        <w:rPr>
          <w:rFonts w:cs="Arial"/>
          <w:rtl/>
        </w:rPr>
        <w:t xml:space="preserve"> </w:t>
      </w:r>
      <w:r w:rsidRPr="005211B8">
        <w:rPr>
          <w:rFonts w:cs="Arial" w:hint="cs"/>
          <w:rtl/>
        </w:rPr>
        <w:t>وَيَخْشَوْنَهُ</w:t>
      </w:r>
      <w:r w:rsidRPr="005211B8">
        <w:rPr>
          <w:rFonts w:cs="Arial"/>
          <w:rtl/>
        </w:rPr>
        <w:t xml:space="preserve"> </w:t>
      </w:r>
      <w:r w:rsidRPr="005211B8">
        <w:rPr>
          <w:rFonts w:cs="Arial" w:hint="cs"/>
          <w:rtl/>
        </w:rPr>
        <w:t>وَلَا</w:t>
      </w:r>
      <w:r w:rsidRPr="005211B8">
        <w:rPr>
          <w:rFonts w:cs="Arial"/>
          <w:rtl/>
        </w:rPr>
        <w:t xml:space="preserve"> </w:t>
      </w:r>
      <w:r w:rsidRPr="005211B8">
        <w:rPr>
          <w:rFonts w:cs="Arial" w:hint="cs"/>
          <w:rtl/>
        </w:rPr>
        <w:t>يَخْشَوْنَ</w:t>
      </w:r>
      <w:r w:rsidRPr="005211B8">
        <w:rPr>
          <w:rFonts w:cs="Arial"/>
          <w:rtl/>
        </w:rPr>
        <w:t xml:space="preserve"> </w:t>
      </w:r>
      <w:r w:rsidRPr="005211B8">
        <w:rPr>
          <w:rFonts w:cs="Arial" w:hint="cs"/>
          <w:rtl/>
        </w:rPr>
        <w:t>أَحَداً</w:t>
      </w:r>
      <w:r w:rsidRPr="005211B8">
        <w:rPr>
          <w:rFonts w:cs="Arial"/>
          <w:rtl/>
        </w:rPr>
        <w:t xml:space="preserve"> </w:t>
      </w:r>
      <w:r w:rsidRPr="005211B8">
        <w:rPr>
          <w:rFonts w:cs="Arial" w:hint="cs"/>
          <w:rtl/>
        </w:rPr>
        <w:t>إِلَّا</w:t>
      </w:r>
      <w:r w:rsidRPr="005211B8">
        <w:rPr>
          <w:rFonts w:cs="Arial"/>
          <w:rtl/>
        </w:rPr>
        <w:t xml:space="preserve"> </w:t>
      </w:r>
      <w:r w:rsidRPr="005211B8">
        <w:rPr>
          <w:rFonts w:cs="Arial" w:hint="cs"/>
          <w:rtl/>
        </w:rPr>
        <w:t>اللَّهَ</w:t>
      </w:r>
      <w:r>
        <w:rPr>
          <w:rFonts w:cs="Arial"/>
        </w:rPr>
        <w:t>», то есть, «</w:t>
      </w:r>
      <w:r w:rsidRPr="005211B8">
        <w:rPr>
          <w:rFonts w:cs="Arial"/>
        </w:rPr>
        <w:t>для тех, которые сообщают послания Аллаха и страшатся Его и не страшатся никого, кроме Аллаха</w:t>
      </w:r>
      <w:r>
        <w:rPr>
          <w:rFonts w:cs="Arial"/>
        </w:rPr>
        <w:t>»</w:t>
      </w:r>
      <w:r>
        <w:rPr>
          <w:rStyle w:val="FootnoteReference"/>
          <w:rFonts w:cs="Arial"/>
        </w:rPr>
        <w:footnoteReference w:id="71"/>
      </w:r>
      <w:r w:rsidRPr="005211B8">
        <w:rPr>
          <w:rFonts w:cs="Arial"/>
        </w:rPr>
        <w:t>.</w:t>
      </w:r>
      <w:r>
        <w:rPr>
          <w:rFonts w:cs="Arial"/>
        </w:rPr>
        <w:t xml:space="preserve"> Это один из критериев. Поняв какую-либо истину разъясните ее. </w:t>
      </w:r>
      <w:r w:rsidR="008161FD">
        <w:rPr>
          <w:rFonts w:cs="Arial"/>
        </w:rPr>
        <w:t>Нужно старатся и прикладывать усилия, так как, во время смуты трудно ориентироватся в ситуации, понять кто агрессор , а кто защищается, понять кто угнетатель, а кто угнетенный, понять кто друг, а кто враг. Не подобает такому деятелю искусства и культуры как поэт обманыватся подобно другим и быть не осведомленным.</w:t>
      </w:r>
      <w:r>
        <w:rPr>
          <w:rFonts w:cs="Arial"/>
        </w:rPr>
        <w:t xml:space="preserve"> </w:t>
      </w:r>
      <w:r w:rsidR="008161FD">
        <w:rPr>
          <w:rFonts w:cs="Arial"/>
        </w:rPr>
        <w:t>Поэтому, нужно понимать истину, а потом распространять и пропагандировать ее</w:t>
      </w:r>
      <w:r w:rsidR="008161FD">
        <w:rPr>
          <w:rStyle w:val="FootnoteReference"/>
          <w:rFonts w:cs="Arial"/>
        </w:rPr>
        <w:footnoteReference w:id="72"/>
      </w:r>
      <w:r w:rsidR="008161FD">
        <w:rPr>
          <w:rFonts w:cs="Arial"/>
        </w:rPr>
        <w:t>.</w:t>
      </w:r>
    </w:p>
    <w:p w:rsidR="008161FD" w:rsidRPr="008161FD" w:rsidRDefault="008161FD" w:rsidP="008161FD">
      <w:pPr>
        <w:pStyle w:val="Heading1"/>
        <w:rPr>
          <w:color w:val="000000" w:themeColor="text1"/>
        </w:rPr>
      </w:pPr>
      <w:bookmarkStart w:id="143" w:name="_Toc413012399"/>
      <w:bookmarkStart w:id="144" w:name="_Toc413012543"/>
      <w:r w:rsidRPr="008161FD">
        <w:rPr>
          <w:color w:val="000000" w:themeColor="text1"/>
        </w:rPr>
        <w:t>Настаивание народа на народовластии</w:t>
      </w:r>
      <w:bookmarkEnd w:id="143"/>
      <w:bookmarkEnd w:id="144"/>
    </w:p>
    <w:p w:rsidR="008161FD" w:rsidRDefault="00155B8A" w:rsidP="005211B8">
      <w:r>
        <w:t xml:space="preserve">Одним из вещей, которое было доказано народом на этих выборах, или даже правильнее было бы сказать, что Революция доказала на этих выборах, было то, что республиканство во весь голос заявило о себе и доказало свое крепкое наличие. </w:t>
      </w:r>
      <w:r w:rsidR="00DD67E4">
        <w:t>И на самом деле, это 85% участие народа на выборах было огромной пощечиной республиканства тем врагам, которые постоянно говорили против Революции, против Ислама и которые ставили, как им казалось под вопрос республиканство стороя. То, огромное участие продемонстрировало этот смысл</w:t>
      </w:r>
      <w:r w:rsidR="00DD67E4">
        <w:rPr>
          <w:rStyle w:val="FootnoteReference"/>
        </w:rPr>
        <w:footnoteReference w:id="73"/>
      </w:r>
      <w:r w:rsidR="00DD67E4">
        <w:t>.</w:t>
      </w:r>
    </w:p>
    <w:p w:rsidR="00DD67E4" w:rsidRPr="00CB584D" w:rsidRDefault="00CB584D" w:rsidP="00CB584D">
      <w:pPr>
        <w:pStyle w:val="Heading1"/>
        <w:rPr>
          <w:color w:val="000000" w:themeColor="text1"/>
        </w:rPr>
      </w:pPr>
      <w:bookmarkStart w:id="145" w:name="_Toc413012400"/>
      <w:bookmarkStart w:id="146" w:name="_Toc413012544"/>
      <w:r>
        <w:rPr>
          <w:color w:val="000000" w:themeColor="text1"/>
        </w:rPr>
        <w:lastRenderedPageBreak/>
        <w:t>Деление на с</w:t>
      </w:r>
      <w:r w:rsidRPr="00CB584D">
        <w:rPr>
          <w:color w:val="000000" w:themeColor="text1"/>
        </w:rPr>
        <w:t>вои</w:t>
      </w:r>
      <w:r>
        <w:rPr>
          <w:color w:val="000000" w:themeColor="text1"/>
        </w:rPr>
        <w:t>х и чужих имеет</w:t>
      </w:r>
      <w:r w:rsidRPr="00CB584D">
        <w:rPr>
          <w:color w:val="000000" w:themeColor="text1"/>
        </w:rPr>
        <w:t xml:space="preserve"> корни в идеологии</w:t>
      </w:r>
      <w:bookmarkEnd w:id="145"/>
      <w:bookmarkEnd w:id="146"/>
    </w:p>
    <w:p w:rsidR="00CB584D" w:rsidRDefault="00CB584D" w:rsidP="00CB584D">
      <w:r>
        <w:t>Это понятие внутри строя и вне строя не являются пропагандистскими понятиями и пустыми лозунгами; это не просто вывеска; есть некоторые критерии, есть идеологические основы, есть научные основы. Так было до сегодняшнего дня, дай Бог, так будет и после этого</w:t>
      </w:r>
      <w:r>
        <w:rPr>
          <w:rStyle w:val="FootnoteReference"/>
        </w:rPr>
        <w:footnoteReference w:id="74"/>
      </w:r>
      <w:r>
        <w:t>.</w:t>
      </w:r>
    </w:p>
    <w:p w:rsidR="00CB584D" w:rsidRPr="00CB584D" w:rsidRDefault="00CB584D" w:rsidP="00CB584D">
      <w:pPr>
        <w:pStyle w:val="Heading1"/>
        <w:rPr>
          <w:color w:val="000000" w:themeColor="text1"/>
        </w:rPr>
      </w:pPr>
      <w:bookmarkStart w:id="147" w:name="_Toc413012401"/>
      <w:bookmarkStart w:id="148" w:name="_Toc413012545"/>
      <w:r w:rsidRPr="00CB584D">
        <w:rPr>
          <w:color w:val="000000" w:themeColor="text1"/>
        </w:rPr>
        <w:t>Список основных основ Революции</w:t>
      </w:r>
      <w:bookmarkEnd w:id="147"/>
      <w:bookmarkEnd w:id="148"/>
    </w:p>
    <w:p w:rsidR="00DD67E4" w:rsidRDefault="00DD67E4" w:rsidP="005211B8">
      <w:r w:rsidRPr="00DD67E4">
        <w:t>Принципами революции не являются дела по вкусу, чтобы каждый кто хочет заходил с какой-либо стороны и лез из кожи вон защищая принципы; потом, когда мы пойдем за этими принципами то увидим, что он чужд революции. Принципами революции служит Ислам; служит Конституция; являются наставления Имама; является завещание Имама; является генеральная политика строя и в Конституции определено, что эта генеральная политика должна быть составлена. В этих рамках расхождение во мнениях, расхождение в путях, разногласия во вкусах не только не являются пороком более того, являются благом; не только не являются вредными, более того, являются полезными и выгодными. Это является одним вопросом - на арене таких возражений строй не принимает меры в отношении кого-либо. До тех пор, пока люди будут вести себя в рамках принципов, не будут стремиться к насилию, не вознамерятся нарушить безопасность общества, не будут пытаться нарушить покой общества - из числа запретных действий, которые совершаются; распространение лжи и слухов - строй не имеет никаких претензий. Есть несогласные они имеют мнения, высказывают свои мнения; строй не применяет мер. В данном случае строй намеревается привлечь максимум и оттолкнуть минимум. Это - метод строя; все должны обратить внимание на это. Те лица, которые придерживаются иного мнения, имеют мнения, противоречащие официальным мнениям, могут сравнить себя в этих рамках. Если кто-то будет враждовать с основами строя будет выступать против безопасности народа, строй будет вынужден противостоять им</w:t>
      </w:r>
      <w:r w:rsidR="00CB584D">
        <w:rPr>
          <w:rStyle w:val="FootnoteReference"/>
        </w:rPr>
        <w:footnoteReference w:id="75"/>
      </w:r>
      <w:r w:rsidRPr="00DD67E4">
        <w:t>.</w:t>
      </w:r>
    </w:p>
    <w:p w:rsidR="00C44E16" w:rsidRPr="00EB7B90" w:rsidRDefault="00C44E16" w:rsidP="00EB7B90">
      <w:pPr>
        <w:pStyle w:val="Heading1"/>
        <w:rPr>
          <w:color w:val="000000" w:themeColor="text1"/>
        </w:rPr>
      </w:pPr>
      <w:bookmarkStart w:id="149" w:name="_Toc413012402"/>
      <w:bookmarkStart w:id="150" w:name="_Toc413012546"/>
      <w:r w:rsidRPr="00EB7B90">
        <w:rPr>
          <w:color w:val="000000" w:themeColor="text1"/>
        </w:rPr>
        <w:t>Участие 40 миллионов человек является показателем доверия</w:t>
      </w:r>
      <w:bookmarkEnd w:id="149"/>
      <w:bookmarkEnd w:id="150"/>
    </w:p>
    <w:p w:rsidR="00C44E16" w:rsidRDefault="005879F6" w:rsidP="005879F6">
      <w:r w:rsidRPr="005879F6">
        <w:t>Все эти волнения, которые вы видели, произошли и создали в период после выборов и они поддержали, были сделаны для того, чтобы попытаться нанести удар по народной поддержке революции и отнять у революции. Я сказал, что признаком доверия народа этому строю является сорокамиллионное присутствие на выборах. Однако чужеземные радиостанции и, к сожалению, некоторые внутри в один голос с ними все настаивали и повторяли, что да мол строй лишился доверия народа. Это является ответом на те слова. Там мы сказали, что то, что 85 % населения приходят и голосуют, 40 миллионов приходят к избирательным урнам, за кого бы они не голосовали, сам факт выхода к избирательным урнам является свидетельством доверия народа строю - и в этом действительно заключается суть вопроса - все это делается для того, чтобы показать эти слова ложью, они многократно пропагандировали, что уходит доверие народа; что нам делать? Некоторые под прикрытием сострадания заявили, что нам делать, чтобы вернуть доверие?! Народ доверяет строю, строй в свою очередь доверяет народу</w:t>
      </w:r>
      <w:r w:rsidR="00EB7B90">
        <w:rPr>
          <w:rStyle w:val="FootnoteReference"/>
        </w:rPr>
        <w:footnoteReference w:id="76"/>
      </w:r>
      <w:r>
        <w:t>.</w:t>
      </w:r>
    </w:p>
    <w:p w:rsidR="005879F6" w:rsidRPr="00A70285" w:rsidRDefault="00A70285" w:rsidP="00A70285">
      <w:pPr>
        <w:pStyle w:val="Heading1"/>
        <w:rPr>
          <w:color w:val="000000" w:themeColor="text1"/>
        </w:rPr>
      </w:pPr>
      <w:bookmarkStart w:id="151" w:name="_Toc413012403"/>
      <w:bookmarkStart w:id="152" w:name="_Toc413012547"/>
      <w:r w:rsidRPr="00A70285">
        <w:rPr>
          <w:color w:val="000000" w:themeColor="text1"/>
        </w:rPr>
        <w:lastRenderedPageBreak/>
        <w:t>Продолжение прочного участия народа на выборах</w:t>
      </w:r>
      <w:bookmarkEnd w:id="151"/>
      <w:bookmarkEnd w:id="152"/>
    </w:p>
    <w:p w:rsidR="00A70285" w:rsidRDefault="00A70285" w:rsidP="005879F6">
      <w:r>
        <w:t>Дай Бог, вы увидите, на следующих выборах - которые состоятся через 2-3 года - этот народ, несмотря на эти игры, которые затеяли противники, враги, невежды и внутренние люди, которые находятся не в курсе событий, примет прочное и могущественное участие в выборах</w:t>
      </w:r>
      <w:r>
        <w:rPr>
          <w:rStyle w:val="FootnoteReference"/>
        </w:rPr>
        <w:footnoteReference w:id="77"/>
      </w:r>
      <w:r>
        <w:t>.</w:t>
      </w:r>
    </w:p>
    <w:p w:rsidR="00A70285" w:rsidRPr="00482182" w:rsidRDefault="00A70285" w:rsidP="00482182">
      <w:pPr>
        <w:pStyle w:val="Heading1"/>
        <w:rPr>
          <w:color w:val="000000" w:themeColor="text1"/>
        </w:rPr>
      </w:pPr>
      <w:bookmarkStart w:id="153" w:name="_Toc413012404"/>
      <w:bookmarkStart w:id="154" w:name="_Toc413012548"/>
      <w:r w:rsidRPr="00482182">
        <w:rPr>
          <w:color w:val="000000" w:themeColor="text1"/>
        </w:rPr>
        <w:t xml:space="preserve">Защита исламской </w:t>
      </w:r>
      <w:r w:rsidR="00482182" w:rsidRPr="00482182">
        <w:rPr>
          <w:color w:val="000000" w:themeColor="text1"/>
        </w:rPr>
        <w:t>формы строя</w:t>
      </w:r>
      <w:bookmarkEnd w:id="153"/>
      <w:bookmarkEnd w:id="154"/>
    </w:p>
    <w:p w:rsidR="00A70285" w:rsidRDefault="00A70285" w:rsidP="005879F6">
      <w:r>
        <w:t>Все мы должны быть острожными, чтобы исламский республиканский строй - который является исламским строем, религиозным слоем, гордится тем, что хочет двигаться в рамках законов религии, Ислама и Корана - не превратился в строй не верующий в религию; как говорят господа - в секуляристский строй; внутренность секуляристская, а внешность - религиозная; внутренность втянута в западную культуру и державы господствующие над той культурой, а внешность - религиозные лозунги и подсобные религиозные вопросы; так не должно быть. Исламский строй должен быть исламским в истинном значении этого слова; именно это открывает завязанные узлы, именно это решает проблемы, именно это предает величие и могущество обществу, именно это увеличит сторонников исламского республиканского строя во всем мире</w:t>
      </w:r>
      <w:r>
        <w:rPr>
          <w:rStyle w:val="FootnoteReference"/>
        </w:rPr>
        <w:footnoteReference w:id="78"/>
      </w:r>
      <w:r>
        <w:t>.</w:t>
      </w:r>
    </w:p>
    <w:p w:rsidR="00482182" w:rsidRPr="00482182" w:rsidRDefault="00482182" w:rsidP="00482182">
      <w:pPr>
        <w:pStyle w:val="Heading1"/>
        <w:rPr>
          <w:color w:val="000000" w:themeColor="text1"/>
        </w:rPr>
      </w:pPr>
      <w:bookmarkStart w:id="155" w:name="_Toc413012405"/>
      <w:bookmarkStart w:id="156" w:name="_Toc413012549"/>
      <w:r w:rsidRPr="00482182">
        <w:rPr>
          <w:color w:val="000000" w:themeColor="text1"/>
        </w:rPr>
        <w:t>День Кудс является демонстрацией сущности народа</w:t>
      </w:r>
      <w:bookmarkEnd w:id="155"/>
      <w:bookmarkEnd w:id="156"/>
    </w:p>
    <w:p w:rsidR="00482182" w:rsidRDefault="00B909E8" w:rsidP="005879F6">
      <w:r>
        <w:t>Лидеры и политики западных стран были обмануты собственными же СМИ, они были обмануты собственными аналитиками на радио и телевидении и решили, что смогут оказывать влияние на иранский народ. В День Кудса вы продемонстрировали, что они гнались за миражем. Это реальность. Истиной иранского народа является та самая вещь, которую продемонстрировали в конце месяца Рамадан, в День Кудс. В этот день было продемонстрировано, что это великое движение охватило весь исламский мир и касается не только Ирана. В разных точках земного шара мусульмане разбавили День Кудс с криками против угнетения. День Кудс является очень великим днем. Вы сделали это в лучшем виде. Народ Ирана в очередной раз доказал, что в самые чувствительные моменты может донести свое слово всему миру в самой доступной форме</w:t>
      </w:r>
      <w:r>
        <w:rPr>
          <w:rStyle w:val="FootnoteReference"/>
        </w:rPr>
        <w:footnoteReference w:id="79"/>
      </w:r>
      <w:r>
        <w:t>.</w:t>
      </w:r>
    </w:p>
    <w:p w:rsidR="00B909E8" w:rsidRPr="00283497" w:rsidRDefault="00283497" w:rsidP="00283497">
      <w:pPr>
        <w:pStyle w:val="Heading1"/>
        <w:rPr>
          <w:color w:val="000000" w:themeColor="text1"/>
        </w:rPr>
      </w:pPr>
      <w:bookmarkStart w:id="157" w:name="_Toc413012406"/>
      <w:bookmarkStart w:id="158" w:name="_Toc413012550"/>
      <w:r w:rsidRPr="00283497">
        <w:rPr>
          <w:color w:val="000000" w:themeColor="text1"/>
        </w:rPr>
        <w:t>Чем запутаннее строй, тем запутаннее заговоры врага</w:t>
      </w:r>
      <w:bookmarkEnd w:id="157"/>
      <w:bookmarkEnd w:id="158"/>
    </w:p>
    <w:p w:rsidR="00283497" w:rsidRDefault="00283497" w:rsidP="00283497">
      <w:r>
        <w:t>К</w:t>
      </w:r>
      <w:r w:rsidRPr="00283497">
        <w:t>онфронтация со строем имеет тридцатилетнюю историю в этой революции; нет в этом ничего нового. Формы конфронтации были разными, но всегда были; по силе и по слабости они соответствовали нашему положению внутри. Везде, где они чувствовали и всякий раз, когда они чувствовали, что могут принять более могущественное присутствие, если они могли - как они считали - они наносили удар. Революция, в свою очередь, на протяжении этих 30 лет выстояла перед лицом этих ударов; не только не стала слабой, более того изо дня в день, слава Богу, страна и исламский республиканский строй даже стали более могущественными. Однако существует один момент, который заключается в том, что насколько в исламском республиканском строе мы смогли сделать более глубокими свои корни, больше продвинутся и сделать более запутанными свои дела, настолько более запутанными стали заговоры врагов; на это необходимо обратить внимание</w:t>
      </w:r>
      <w:r>
        <w:rPr>
          <w:rStyle w:val="FootnoteReference"/>
        </w:rPr>
        <w:footnoteReference w:id="80"/>
      </w:r>
      <w:r w:rsidRPr="00283497">
        <w:t xml:space="preserve">. </w:t>
      </w:r>
    </w:p>
    <w:p w:rsidR="00283497" w:rsidRPr="00283497" w:rsidRDefault="00283497" w:rsidP="00283497">
      <w:pPr>
        <w:pStyle w:val="Heading1"/>
        <w:rPr>
          <w:color w:val="000000" w:themeColor="text1"/>
        </w:rPr>
      </w:pPr>
      <w:bookmarkStart w:id="159" w:name="_Toc413012407"/>
      <w:bookmarkStart w:id="160" w:name="_Toc413012551"/>
      <w:r w:rsidRPr="00283497">
        <w:rPr>
          <w:color w:val="000000" w:themeColor="text1"/>
        </w:rPr>
        <w:lastRenderedPageBreak/>
        <w:t>Прогресс и развитие тушат огонь врага</w:t>
      </w:r>
      <w:bookmarkEnd w:id="159"/>
      <w:bookmarkEnd w:id="160"/>
    </w:p>
    <w:p w:rsidR="00B909E8" w:rsidRDefault="00283497" w:rsidP="00283497">
      <w:r>
        <w:t>В</w:t>
      </w:r>
      <w:r w:rsidRPr="00283497">
        <w:t>раг, «</w:t>
      </w:r>
      <w:r w:rsidRPr="00283497">
        <w:rPr>
          <w:rFonts w:cs="Arial" w:hint="cs"/>
          <w:rtl/>
        </w:rPr>
        <w:t>من</w:t>
      </w:r>
      <w:r w:rsidRPr="00283497">
        <w:rPr>
          <w:rFonts w:cs="Arial"/>
          <w:rtl/>
        </w:rPr>
        <w:t xml:space="preserve"> </w:t>
      </w:r>
      <w:r w:rsidRPr="00283497">
        <w:rPr>
          <w:rFonts w:cs="Arial" w:hint="cs"/>
          <w:rtl/>
        </w:rPr>
        <w:t>نام</w:t>
      </w:r>
      <w:r w:rsidRPr="00283497">
        <w:rPr>
          <w:rFonts w:cs="Arial"/>
          <w:rtl/>
        </w:rPr>
        <w:t xml:space="preserve"> </w:t>
      </w:r>
      <w:r w:rsidRPr="00283497">
        <w:rPr>
          <w:rFonts w:cs="Arial" w:hint="cs"/>
          <w:rtl/>
        </w:rPr>
        <w:t>لم</w:t>
      </w:r>
      <w:r w:rsidRPr="00283497">
        <w:rPr>
          <w:rFonts w:cs="Arial"/>
          <w:rtl/>
        </w:rPr>
        <w:t xml:space="preserve"> </w:t>
      </w:r>
      <w:r w:rsidRPr="00283497">
        <w:rPr>
          <w:rFonts w:cs="Arial" w:hint="cs"/>
          <w:rtl/>
        </w:rPr>
        <w:t>ينم</w:t>
      </w:r>
      <w:r w:rsidRPr="00283497">
        <w:rPr>
          <w:rFonts w:cs="Arial"/>
          <w:rtl/>
        </w:rPr>
        <w:t xml:space="preserve"> </w:t>
      </w:r>
      <w:r w:rsidRPr="00283497">
        <w:rPr>
          <w:rFonts w:cs="Arial" w:hint="cs"/>
          <w:rtl/>
        </w:rPr>
        <w:t>عنه</w:t>
      </w:r>
      <w:r w:rsidRPr="00283497">
        <w:rPr>
          <w:rFonts w:hint="eastAsia"/>
        </w:rPr>
        <w:t>»</w:t>
      </w:r>
      <w:r w:rsidRPr="00283497">
        <w:t xml:space="preserve"> (а тот, кто спит пусть знает, что враг не спит); не дремлет. Информация, поступающая к нам из важных политических центров и центров безопасности мира, свидетельствует о том, что огромные и разветвленные аппараты с огромным</w:t>
      </w:r>
      <w:r w:rsidRPr="00283497">
        <w:rPr>
          <w:rFonts w:hint="eastAsia"/>
        </w:rPr>
        <w:t>и</w:t>
      </w:r>
      <w:r w:rsidRPr="00283497">
        <w:t xml:space="preserve"> бюджетами постоянно обращены в сторону исламского республиканского строя; они работают со стимулами, которые имеют, о которых было сказано и которые являются ясными для нас и для вас; каждый день они выводят на арену свои разработки и каждый день выстраи</w:t>
      </w:r>
      <w:r>
        <w:t>вают</w:t>
      </w:r>
      <w:r w:rsidRPr="00283497">
        <w:t xml:space="preserve"> новую арену перед Исламской Республикой. Это будет также продолжаться, до тех пор, пока они не разочаруются; тогда, когда исламский республиканский строй достигнет конкретных показателей в политических областях, в экономических областях, в области без</w:t>
      </w:r>
      <w:r>
        <w:t>опасности</w:t>
      </w:r>
      <w:r w:rsidRPr="00283497">
        <w:t>, в научных областях, в нравственных областях. До тех пор, пока Исламская Республика не достигла этих определенных показателей, это будет продолжаться; когда же мы достигнем того места, враг, естественно, разочаруется и полностью согласится с дейс</w:t>
      </w:r>
      <w:r>
        <w:t>твительностью.</w:t>
      </w:r>
      <w:r w:rsidRPr="00283497">
        <w:t xml:space="preserve"> Во всяком случае, сегодня заговоры врага являются запутанными заговорами</w:t>
      </w:r>
      <w:r>
        <w:rPr>
          <w:rStyle w:val="FootnoteReference"/>
        </w:rPr>
        <w:footnoteReference w:id="81"/>
      </w:r>
      <w:r w:rsidRPr="00283497">
        <w:t>.</w:t>
      </w:r>
    </w:p>
    <w:p w:rsidR="00283497" w:rsidRPr="00B5778B" w:rsidRDefault="00B5778B" w:rsidP="00B5778B">
      <w:pPr>
        <w:pStyle w:val="Heading1"/>
        <w:rPr>
          <w:color w:val="000000" w:themeColor="text1"/>
        </w:rPr>
      </w:pPr>
      <w:bookmarkStart w:id="161" w:name="_Toc413012408"/>
      <w:bookmarkStart w:id="162" w:name="_Toc413012552"/>
      <w:r w:rsidRPr="00B5778B">
        <w:rPr>
          <w:color w:val="000000" w:themeColor="text1"/>
        </w:rPr>
        <w:t>Враг целится в веру, просвещенность и волю народа</w:t>
      </w:r>
      <w:bookmarkEnd w:id="161"/>
      <w:bookmarkEnd w:id="162"/>
      <w:r w:rsidR="00283497" w:rsidRPr="00B5778B">
        <w:rPr>
          <w:color w:val="000000" w:themeColor="text1"/>
        </w:rPr>
        <w:t xml:space="preserve"> </w:t>
      </w:r>
    </w:p>
    <w:p w:rsidR="00283497" w:rsidRDefault="00283497" w:rsidP="00283497">
      <w:r w:rsidRPr="00283497">
        <w:t>Мы должны ясно узнать и рассказать различные стороны этого заговора; в этом заключается наш долг. Сегодня боевые действия с нами являются не очень-то вероятными - мы не говорим, что они полностью отрицаются, но являются не очень вероятными - но война, которая существует, если ее опасность не больше боевых действий, то уж и не меньше; если она не требует большей осторожности, то уж и не меньшей. Во время боевых действий враг движется к нашим пограничным заслонам, намеревается уничтожить наши пограничные центры, чтобы суметь проникнуть через границу; во время психологической войны и того, что сегодня называют мягкой войной в мире враг движется к нашим духовным заслонам, чтобы уничтожить их; движется к вере, к познаниям, намерениям, основам и основным столпам строя и страны; враг движется к ним, чтобы уничтожить их и превратить в своей пропаганде сильные стороны в слабые; превратить возможности строя в угрозы. Это то, что делают; у них есть также опыт в этом деле, они прилагают большие усилия и в их распоряжении есть много инструментов. Мы должны знать масштабы врага и масштабы вражды, чтобы одержать верх. Безусловно, у нас есть божественная помощь, есть, несомненно, сокрытая помощь; человек видит это; но если мы не будем постоянно бдительно и осведомленно присутствовать на арене, не будем применять необходимые мудрые меры, божественная помощь не придет к нам</w:t>
      </w:r>
      <w:r>
        <w:rPr>
          <w:rStyle w:val="FootnoteReference"/>
        </w:rPr>
        <w:footnoteReference w:id="82"/>
      </w:r>
      <w:r w:rsidRPr="00283497">
        <w:t>.</w:t>
      </w:r>
    </w:p>
    <w:p w:rsidR="00A14167" w:rsidRPr="00A14167" w:rsidRDefault="00A14167" w:rsidP="00A14167">
      <w:pPr>
        <w:pStyle w:val="Heading1"/>
        <w:rPr>
          <w:color w:val="000000" w:themeColor="text1"/>
        </w:rPr>
      </w:pPr>
      <w:bookmarkStart w:id="163" w:name="_Toc413012409"/>
      <w:bookmarkStart w:id="164" w:name="_Toc413012553"/>
      <w:r w:rsidRPr="00A14167">
        <w:rPr>
          <w:color w:val="000000" w:themeColor="text1"/>
        </w:rPr>
        <w:t>Рабочим направлением врагов является:</w:t>
      </w:r>
      <w:bookmarkEnd w:id="163"/>
      <w:bookmarkEnd w:id="164"/>
    </w:p>
    <w:p w:rsidR="00B5778B" w:rsidRPr="00A14167" w:rsidRDefault="00A14167" w:rsidP="00A14167">
      <w:pPr>
        <w:pStyle w:val="Heading1"/>
        <w:numPr>
          <w:ilvl w:val="0"/>
          <w:numId w:val="2"/>
        </w:numPr>
        <w:rPr>
          <w:color w:val="000000" w:themeColor="text1"/>
        </w:rPr>
      </w:pPr>
      <w:bookmarkStart w:id="165" w:name="_Toc413012410"/>
      <w:bookmarkStart w:id="166" w:name="_Toc413012554"/>
      <w:r w:rsidRPr="00A14167">
        <w:rPr>
          <w:color w:val="000000" w:themeColor="text1"/>
        </w:rPr>
        <w:t>навязывание состояния тупика</w:t>
      </w:r>
      <w:bookmarkEnd w:id="165"/>
      <w:bookmarkEnd w:id="166"/>
    </w:p>
    <w:p w:rsidR="00A14167" w:rsidRDefault="00A14167" w:rsidP="00A14167">
      <w:r w:rsidRPr="00A14167">
        <w:t xml:space="preserve">Это - одно из рабочих направлений врагов; они постоянно навязывали состояние тупика. Если вы посмотрите на радиопропаганду - хотя, сегодня радио уже нет. Одно время мы говорили десятки радио, сегодня вопрос стоит в тысячах; есть радио, есть телевидение, эти средства Интернета - постоянно из конкретных центров все время навязывается состояние тупика, навязывается кризис, </w:t>
      </w:r>
      <w:r w:rsidRPr="00A14167">
        <w:lastRenderedPageBreak/>
        <w:t>навязывается то, что положение является плачевным. В любой мере, в какой удается зацепка, в любой мере, в какой они находят слушателей и прислушивающихся и является для них приемлющим; они работают в этой области. Это - одно из рабочих направлений врага</w:t>
      </w:r>
      <w:r>
        <w:rPr>
          <w:rStyle w:val="FootnoteReference"/>
        </w:rPr>
        <w:footnoteReference w:id="83"/>
      </w:r>
      <w:r w:rsidRPr="00A14167">
        <w:t>.</w:t>
      </w:r>
    </w:p>
    <w:p w:rsidR="00A14167" w:rsidRPr="00A14167" w:rsidRDefault="00A14167" w:rsidP="00A14167">
      <w:pPr>
        <w:pStyle w:val="Heading1"/>
        <w:rPr>
          <w:color w:val="000000" w:themeColor="text1"/>
        </w:rPr>
      </w:pPr>
      <w:bookmarkStart w:id="167" w:name="_Toc413012411"/>
      <w:bookmarkStart w:id="168" w:name="_Toc413012555"/>
      <w:r w:rsidRPr="00A14167">
        <w:rPr>
          <w:color w:val="000000" w:themeColor="text1"/>
        </w:rPr>
        <w:t>Рабочим направлением врагов является:</w:t>
      </w:r>
      <w:bookmarkEnd w:id="167"/>
      <w:bookmarkEnd w:id="168"/>
    </w:p>
    <w:p w:rsidR="00A14167" w:rsidRPr="00A14167" w:rsidRDefault="00A14167" w:rsidP="00A14167">
      <w:pPr>
        <w:pStyle w:val="Heading1"/>
        <w:numPr>
          <w:ilvl w:val="0"/>
          <w:numId w:val="2"/>
        </w:numPr>
        <w:rPr>
          <w:color w:val="000000" w:themeColor="text1"/>
        </w:rPr>
      </w:pPr>
      <w:bookmarkStart w:id="169" w:name="_Toc413012412"/>
      <w:bookmarkStart w:id="170" w:name="_Toc413012556"/>
      <w:r w:rsidRPr="00A14167">
        <w:rPr>
          <w:color w:val="000000" w:themeColor="text1"/>
        </w:rPr>
        <w:t>создание разногласий</w:t>
      </w:r>
      <w:bookmarkEnd w:id="169"/>
      <w:bookmarkEnd w:id="170"/>
    </w:p>
    <w:p w:rsidR="00A14167" w:rsidRDefault="00A14167" w:rsidP="00A14167">
      <w:r w:rsidRPr="00A14167">
        <w:t>Одним из главных рабочих направлений врага является тот самый вопрос разногласий, на который вы, друзья, по праву сделали акцент, зачитали также в отчете, этот вопрос единства принят также во внимание в итоговом заявлении Совета экспертов шариата; это является очень важным вопросом. Вопрос единства народа и усилия, прилагаемые для создания раскола являются очень важным вопросом. Мы видим, признаки общего единства народа. Вы видели пятничные намазы в месяце рамадан, видели День Кодса, видели праздничные намазы Ид аль-Фитр; какое могущество! Когда человек смотрит - не только в Тегеране, но и в Мешхеде, в Исфагане, в Кирмане, в Тебризе и различных регионах - картина представлена беспрецедентными картинами; вообще, быть может на протяжении истории Ислама никогда не было видно такого праздничного намаза Ид аль-Фитр в таком величии, с этими удивительными великолепиями - в различных точках этой страны, а не только в одном городе! Сегодня у нас это есть; все это - признаки единства; являются признаками единодушия народа; являются признаком того, что существует общий центр, в котором народ, несмотря на незначительные и второстепенные разногласия между собой, является единодушным в ориентации и привязанности этому принципу; их сердца обращены к этому центру; а этот центр в свою очередь является религией, является исламскими принципами, является возвышенными ценностями, является религией Бога. Это является очень важной вещью. Все должны склонять голову перед этим единством, когда видят это единство. Мы видим, к сожалению, наоборот некоторые заявляют о расколе из-за невежества, из-за незнания. Поистине, прежде, чем человек захочет обосновать это чем-то другим, эти вещи основываются на невежестве. Это является очень важным вопросом. Вопрос создания единства: религиозного единства, этнического единства, единства политических вкусов, это является важным; необходимо усердствовать. Одним из направлений врага является создание раскола; в той мере, в какой позволяют силы, везде, где смогут, на всех уровнях на каких смогут, на различных уровнях: из числа должностных лиц, не должностных лиц, всего народа, между самими духовными группами, между самими студенческими группами, между самими сообществами и обществами других социальных сфер, создать между ними разногласия друг с другом и между мазхабами. Большое количество примеров этого вы видите, которые есть в обществе. Это - один вопрос. Линией врага является линия создания раскола. Это - еще один вопрос</w:t>
      </w:r>
      <w:r>
        <w:rPr>
          <w:rStyle w:val="FootnoteReference"/>
        </w:rPr>
        <w:footnoteReference w:id="84"/>
      </w:r>
      <w:r w:rsidRPr="00A14167">
        <w:t>.</w:t>
      </w:r>
    </w:p>
    <w:p w:rsidR="00A14167" w:rsidRPr="00A14167" w:rsidRDefault="00A14167" w:rsidP="00A14167">
      <w:pPr>
        <w:pStyle w:val="Heading1"/>
        <w:rPr>
          <w:color w:val="000000" w:themeColor="text1"/>
        </w:rPr>
      </w:pPr>
      <w:bookmarkStart w:id="171" w:name="_Toc413012413"/>
      <w:bookmarkStart w:id="172" w:name="_Toc413012557"/>
      <w:r w:rsidRPr="00A14167">
        <w:rPr>
          <w:color w:val="000000" w:themeColor="text1"/>
        </w:rPr>
        <w:lastRenderedPageBreak/>
        <w:t>Рабочим направлением врагов является:</w:t>
      </w:r>
      <w:bookmarkEnd w:id="171"/>
      <w:bookmarkEnd w:id="172"/>
    </w:p>
    <w:p w:rsidR="00A14167" w:rsidRPr="00A14167" w:rsidRDefault="00A14167" w:rsidP="00A14167">
      <w:pPr>
        <w:pStyle w:val="Heading1"/>
        <w:numPr>
          <w:ilvl w:val="0"/>
          <w:numId w:val="2"/>
        </w:numPr>
        <w:rPr>
          <w:color w:val="000000" w:themeColor="text1"/>
        </w:rPr>
      </w:pPr>
      <w:bookmarkStart w:id="173" w:name="_Toc413012414"/>
      <w:bookmarkStart w:id="174" w:name="_Toc413012558"/>
      <w:r w:rsidRPr="00A14167">
        <w:rPr>
          <w:color w:val="000000" w:themeColor="text1"/>
        </w:rPr>
        <w:t>отвлечениение сознания народа от вражды врага</w:t>
      </w:r>
      <w:bookmarkEnd w:id="173"/>
      <w:bookmarkEnd w:id="174"/>
    </w:p>
    <w:p w:rsidR="00A14167" w:rsidRDefault="00A14167" w:rsidP="00A14167">
      <w:r>
        <w:t xml:space="preserve">Следующим вопросом - это другая линия, в которой на наш взгляд враг делает капиталовложения - является отклонение сознания народа от вражды врага. Мы никогда не отрицаем, что в различных недостатках и многочисленных проблемах, которые появляются на пути общества и людей существуют личная вина и социальная вина изнутри; в этом нет никакого сомнения; никто этого не отрицает. </w:t>
      </w:r>
      <w:r>
        <w:rPr>
          <w:rStyle w:val="Strong"/>
        </w:rPr>
        <w:t>«То, что постигло тебя из прекрасного, - от Аллаха, а что постигло тебя из мерзкого - от самого себя ...»</w:t>
      </w:r>
      <w:r>
        <w:t>, (Коран 4:79); это является очевидным; в этом нет сомнения</w:t>
      </w:r>
      <w:r>
        <w:rPr>
          <w:rStyle w:val="FootnoteReference"/>
        </w:rPr>
        <w:footnoteReference w:id="85"/>
      </w:r>
      <w:r>
        <w:t>.</w:t>
      </w:r>
    </w:p>
    <w:p w:rsidR="00A14167" w:rsidRPr="00B134C6" w:rsidRDefault="00A14167" w:rsidP="00B134C6">
      <w:pPr>
        <w:pStyle w:val="Heading1"/>
        <w:rPr>
          <w:color w:val="000000" w:themeColor="text1"/>
        </w:rPr>
      </w:pPr>
      <w:bookmarkStart w:id="175" w:name="_Toc413012415"/>
      <w:bookmarkStart w:id="176" w:name="_Toc413012559"/>
      <w:r w:rsidRPr="00B134C6">
        <w:rPr>
          <w:color w:val="000000" w:themeColor="text1"/>
        </w:rPr>
        <w:t>Рабочим направлением врагов является:</w:t>
      </w:r>
      <w:bookmarkEnd w:id="175"/>
      <w:bookmarkEnd w:id="176"/>
    </w:p>
    <w:p w:rsidR="00A14167" w:rsidRPr="00B134C6" w:rsidRDefault="00B134C6" w:rsidP="00B134C6">
      <w:pPr>
        <w:pStyle w:val="Heading1"/>
        <w:numPr>
          <w:ilvl w:val="0"/>
          <w:numId w:val="2"/>
        </w:numPr>
        <w:rPr>
          <w:color w:val="000000" w:themeColor="text1"/>
        </w:rPr>
      </w:pPr>
      <w:bookmarkStart w:id="177" w:name="_Toc413012416"/>
      <w:bookmarkStart w:id="178" w:name="_Toc413012560"/>
      <w:r w:rsidRPr="00B134C6">
        <w:rPr>
          <w:color w:val="000000" w:themeColor="text1"/>
        </w:rPr>
        <w:t>лишение элиты внимательности</w:t>
      </w:r>
      <w:bookmarkEnd w:id="177"/>
      <w:bookmarkEnd w:id="178"/>
    </w:p>
    <w:p w:rsidR="00A14167" w:rsidRDefault="00A14167" w:rsidP="00A14167">
      <w:r>
        <w:t>Во время битвы при Ухуде также, когда враг напал и нанес удар, мусульмане в действительности получили удар от себя; никто это не оспаривает; однако вопрос заключается в том, что если человек не хочет получить удар, он должен видеть роль врага. Одним из необходимых условий внимания и соображений, чтобы не получить удар является умение увидеть врага, который хочет нанести нам удар; нас не должны ввести в заблуждение в отношении этого. Линия введения в заблуждение, особенно особых личностей и элиты, в отношении влияния врагов является одной из линий навязывания и пропаганды врага. Безусловно, у них есть различные пути для этого дела. Стоит кому сказать враг, как говорят: «Вы все время все сбрасываете на плечи врага». Но, ведь враг есть; почему мы не видим врага? Почему не видим тот огромный восторг, который овладевает врагом от того, что происходит здесь вследствие наших разногласий, вследствие различных событий, от волнений после выборов? Поощряют людей, которые служат действующей силой. Там, президент крупного государства называет людей по именам. Разве это не создание вражды? Называют имена тех, кто враждует со строем и хвалят какого-то человека, мол мы были удивлены его «смелостью». Почему? Потому что он сказал то, что обрадовало их. Эти вещи необходимо видеть; это необходимо принять во внимание и не следует невнимательно относиться к вражде врага.</w:t>
      </w:r>
      <w:r w:rsidR="00B134C6">
        <w:t xml:space="preserve"> Безусловно, его вражда не является противоречащей нашим ожиданиям, наша невнимательность является противоречащей нашему ожиданию</w:t>
      </w:r>
      <w:r w:rsidR="00B134C6">
        <w:rPr>
          <w:rStyle w:val="FootnoteReference"/>
        </w:rPr>
        <w:footnoteReference w:id="86"/>
      </w:r>
      <w:r w:rsidR="00B134C6">
        <w:t>.</w:t>
      </w:r>
    </w:p>
    <w:p w:rsidR="002344E1" w:rsidRPr="002344E1" w:rsidRDefault="002344E1" w:rsidP="002344E1">
      <w:pPr>
        <w:pStyle w:val="Heading1"/>
        <w:rPr>
          <w:color w:val="000000" w:themeColor="text1"/>
        </w:rPr>
      </w:pPr>
      <w:bookmarkStart w:id="179" w:name="_Toc413012417"/>
      <w:bookmarkStart w:id="180" w:name="_Toc413012561"/>
      <w:r w:rsidRPr="002344E1">
        <w:rPr>
          <w:color w:val="000000" w:themeColor="text1"/>
        </w:rPr>
        <w:t>Рабочим направлением врагов является:</w:t>
      </w:r>
      <w:bookmarkEnd w:id="179"/>
      <w:bookmarkEnd w:id="180"/>
    </w:p>
    <w:p w:rsidR="00B134C6" w:rsidRPr="002344E1" w:rsidRDefault="002344E1" w:rsidP="002344E1">
      <w:pPr>
        <w:pStyle w:val="Heading1"/>
        <w:numPr>
          <w:ilvl w:val="0"/>
          <w:numId w:val="2"/>
        </w:numPr>
        <w:rPr>
          <w:color w:val="000000" w:themeColor="text1"/>
        </w:rPr>
      </w:pPr>
      <w:bookmarkStart w:id="181" w:name="_Toc413012418"/>
      <w:bookmarkStart w:id="182" w:name="_Toc413012562"/>
      <w:r>
        <w:rPr>
          <w:color w:val="000000" w:themeColor="text1"/>
        </w:rPr>
        <w:t>о</w:t>
      </w:r>
      <w:r w:rsidRPr="002344E1">
        <w:rPr>
          <w:color w:val="000000" w:themeColor="text1"/>
        </w:rPr>
        <w:t>твлечение в планах врага</w:t>
      </w:r>
      <w:bookmarkEnd w:id="181"/>
      <w:bookmarkEnd w:id="182"/>
    </w:p>
    <w:p w:rsidR="002344E1" w:rsidRDefault="002344E1" w:rsidP="002344E1">
      <w:r w:rsidRPr="002344E1">
        <w:t xml:space="preserve">Порой вы видите, мы оказываемся внутри таблицы и пазлов врага - в пазле собирают комплекс рядом друг с другом, чтобы из этого получилась какая-то картинка - чтобы одну из этих частей составляли мы. Ведь это очень плохо; мы должны приложить усилие, чтобы не служить его определяющими частями. Как эта таблица кроссвордов, в которой буквы, выстроившись рядом друг с другом, выделяют слово. Враг создал такого рода кроссворд, чтобы из него вытащить слово; </w:t>
      </w:r>
      <w:r w:rsidRPr="002344E1">
        <w:lastRenderedPageBreak/>
        <w:t>и тут несколько слов вносим мы?! Необходимо проявлять осторожность в отношении этого; вопрос заключается в этом; мы должны не заполнять кроссворд врага; не заканчивать составление пазлов врагов; мы должны посмотреть, что делает враг, и что он хочет сделать; увидеть его цели и ясное присутствие</w:t>
      </w:r>
      <w:r>
        <w:rPr>
          <w:rStyle w:val="FootnoteReference"/>
        </w:rPr>
        <w:footnoteReference w:id="87"/>
      </w:r>
      <w:r>
        <w:t>.</w:t>
      </w:r>
    </w:p>
    <w:p w:rsidR="002344E1" w:rsidRPr="009A74C6" w:rsidRDefault="009A74C6" w:rsidP="009A74C6">
      <w:pPr>
        <w:pStyle w:val="Heading1"/>
        <w:rPr>
          <w:color w:val="000000" w:themeColor="text1"/>
        </w:rPr>
      </w:pPr>
      <w:bookmarkStart w:id="183" w:name="_Toc413012419"/>
      <w:bookmarkStart w:id="184" w:name="_Toc413012563"/>
      <w:r w:rsidRPr="009A74C6">
        <w:rPr>
          <w:color w:val="000000" w:themeColor="text1"/>
        </w:rPr>
        <w:t>Пропаганда является самым эффективным оружием</w:t>
      </w:r>
      <w:bookmarkEnd w:id="183"/>
      <w:bookmarkEnd w:id="184"/>
    </w:p>
    <w:p w:rsidR="00B527FE" w:rsidRDefault="00B527FE" w:rsidP="00B527FE">
      <w:r>
        <w:t>Сегодня самым эффективным международным оружием против врагов и противников является оружие пропаганды; оружие средств массовой информации. Сегодня это является самым мощным оружием, является хуже и опаснее ядерный бомбы. Вы разве не видели это оружие врага в волнениях после выборов? Враг при помощи этого оружия ежесекундно отслеживал наши события и отдавал распоряжение тем, кто был сторонником хулиганства. «Воистину, шайтаны внушают своим последователям [мысль о том], чтобы они пытались убедить вас в споре ...», (Коран 6:121); они постоянно внушали своим последователям. Это является присутствием врагов; можно ли представить себе присутствие врага более ясным и наглядным?</w:t>
      </w:r>
      <w:r w:rsidRPr="00B527FE">
        <w:rPr>
          <w:rStyle w:val="FootnoteReference"/>
        </w:rPr>
        <w:t xml:space="preserve"> </w:t>
      </w:r>
      <w:r>
        <w:rPr>
          <w:rStyle w:val="FootnoteReference"/>
        </w:rPr>
        <w:footnoteReference w:id="88"/>
      </w:r>
    </w:p>
    <w:p w:rsidR="00B527FE" w:rsidRPr="009A74C6" w:rsidRDefault="009A74C6" w:rsidP="009A74C6">
      <w:pPr>
        <w:pStyle w:val="Heading1"/>
        <w:rPr>
          <w:color w:val="000000" w:themeColor="text1"/>
        </w:rPr>
      </w:pPr>
      <w:bookmarkStart w:id="185" w:name="_Toc413012420"/>
      <w:bookmarkStart w:id="186" w:name="_Toc413012564"/>
      <w:r w:rsidRPr="009A74C6">
        <w:rPr>
          <w:color w:val="000000" w:themeColor="text1"/>
        </w:rPr>
        <w:t>Ожидание осведомленности от элиты и политических групп</w:t>
      </w:r>
      <w:bookmarkEnd w:id="185"/>
      <w:bookmarkEnd w:id="186"/>
    </w:p>
    <w:p w:rsidR="00B527FE" w:rsidRDefault="00B527FE" w:rsidP="00B527FE">
      <w:r>
        <w:t>Необходимо иметь осведомленность. То, что ожидает человек от элиты общества, политических течений и политических группировок заключается в том, что они осведомленно подойдут к этим событиям, к этим направлениям врага; осведомленно. Если будет существовать осведомленность, будет существовать намерение противостоять, то во многом наше поведение может измениться; тогда положение будет лучше. Некоторые наши дела происходят из-за отсутствия осведомленности</w:t>
      </w:r>
      <w:r>
        <w:rPr>
          <w:rStyle w:val="FootnoteReference"/>
        </w:rPr>
        <w:footnoteReference w:id="89"/>
      </w:r>
      <w:r>
        <w:t>.</w:t>
      </w:r>
    </w:p>
    <w:p w:rsidR="00540737" w:rsidRPr="00540737" w:rsidRDefault="00540737" w:rsidP="00540737">
      <w:pPr>
        <w:pStyle w:val="Heading1"/>
        <w:rPr>
          <w:color w:val="000000" w:themeColor="text1"/>
        </w:rPr>
      </w:pPr>
      <w:bookmarkStart w:id="187" w:name="_Toc413012421"/>
      <w:bookmarkStart w:id="188" w:name="_Toc413012565"/>
      <w:r w:rsidRPr="00540737">
        <w:rPr>
          <w:color w:val="000000" w:themeColor="text1"/>
        </w:rPr>
        <w:t>Смелость в понимании, страх перед Богом</w:t>
      </w:r>
      <w:bookmarkEnd w:id="187"/>
      <w:bookmarkEnd w:id="188"/>
    </w:p>
    <w:p w:rsidR="00540737" w:rsidRDefault="00540737" w:rsidP="00F61AC5">
      <w:r>
        <w:t>М</w:t>
      </w:r>
      <w:r w:rsidRPr="00540737">
        <w:t xml:space="preserve">ы нуждаемся в смелости не только в действии, мы нуждаемся также в смелости и в понимании. В понимании в плане фикха требуется смелость; если не будет смелости, то появится расстройство даже в понимании. Ясное понимание «крупных вопросов» и «мелких вопросов»; порой человек правильно понимает «крупные вопросы», но ошибается в «мелких вопросах». Это правильное понимание основ религии, религиозных вопросов, вопросов касающихся уровней фикха соответствующий с теми общими и частными понятиями, т.е. «крупными вопросами» и «мелкими вопросами» требует того, чтобы мы обладали смелостью, не испытывали страх. В противном случае страх за наше имущество, страх за наши жизни, страх за нашу репутацию, пассивность перед лицом врага, страх перед атмосферой, страх перед окружающей средой, если мы будем говорить такое, то будут против нас; если мы будем говорить такое, на нас наклеят какой-нибудь ярлык; эти страхи ко всему прочему выводят из строя понимание человека. Порой человек из-за этих страхов, из-за этих соображений правильно не понимает суть вопроса; не может правильно понять вопрос и решить его, это становится причиной ошибки. Поэтому «и не страшатся никого, кроме Аллаха» является очень важным; в этом благословенном аяте «для тех, которые сообщают послания Аллаха и страшатся Его и не страшатся никого, кроме Аллаха. Только Аллах предъявляет </w:t>
      </w:r>
      <w:r w:rsidRPr="00540737">
        <w:lastRenderedPageBreak/>
        <w:t>счет ...», (Коран 33:39); становиться ясно, что условием сообщения и передачи посланий и пропаганды является данное отсутствие страха, где говорится: «и не страшатся никого, кроме Аллаха». Ты говоришь: если я это сделаю, то может быть меня обманут в мире, но ведь «Только Аллах предъявляет счет». Предоставьте расчет Богу и позвольте, чтобы Бог рассчитал все для вас. Если вместо страха перед Богом мы установим боязнь от суждения людей, различных суждений народа, то появится проблема; потому что страх перед Всемогущим Богом - это богобоязненность. Если мы это оставим в сторону, а заменой станет страх перед людьми, тогда не появится различения, о котором говорит Всемогущий Бог; «Если вы богобоязненны, Аллах даст вам способность различать [истину и ложь], ...», (Коран 8:29); это различение является следствием богобоязненности; прояснением для человека истины является достижением богобоязненности. И я считаю, что этот вопрос является очень важным; вопрос страха за имущество, жизнь, страх в отношении того, что говорят люди, репутации, нашептываний, слухов, клеветы и пр., является очень важным; этот вопрос является настолько важным, что Всемогущий Бог обращается к своему Пророку и предостерегает его: «Вот ты сказал тому, кому Аллах оказал милость и кому ты сам оказал милость: «Удержи свою жену при себе и побойся Аллаха». Ты скрыл в своей душе то, что Аллах сделает явным, и ты опасался людей, хотя Аллах больше заслуживает того, чтобы ты опасался Его ...», (Коран 33:37); не следует задумываться о том, что скажут люди, задумываться об этой клевете, в которой обвинят, задумываться о том, что хотят сделать; «Только Аллах предъявляет счет»</w:t>
      </w:r>
      <w:r>
        <w:rPr>
          <w:rStyle w:val="FootnoteReference"/>
        </w:rPr>
        <w:footnoteReference w:id="90"/>
      </w:r>
      <w:r>
        <w:t>.</w:t>
      </w:r>
    </w:p>
    <w:p w:rsidR="00540737" w:rsidRPr="00540737" w:rsidRDefault="00540737" w:rsidP="00540737">
      <w:pPr>
        <w:pStyle w:val="Heading1"/>
        <w:rPr>
          <w:color w:val="000000" w:themeColor="text1"/>
        </w:rPr>
      </w:pPr>
      <w:bookmarkStart w:id="189" w:name="_Toc413012422"/>
      <w:bookmarkStart w:id="190" w:name="_Toc413012566"/>
      <w:r w:rsidRPr="00540737">
        <w:rPr>
          <w:color w:val="000000" w:themeColor="text1"/>
        </w:rPr>
        <w:t>Смутьянство, страх не перед Богом</w:t>
      </w:r>
      <w:bookmarkEnd w:id="189"/>
      <w:bookmarkEnd w:id="190"/>
    </w:p>
    <w:p w:rsidR="00F61AC5" w:rsidRDefault="00F61AC5" w:rsidP="00F61AC5">
      <w:r w:rsidRPr="00540737">
        <w:t>Сторонники смуты, во всяком случае, хотят вселить в сердца элиты и особых личностей вместо страха перед Богом, свой страх, страх перед ними; т.е. они хотят, чтобы в их отношении испытывали страх; «тем, которых предостерегали другие: "Воистину, против вас собрались люди. Бойтесь же их". Но от этого у них только укрепилась вера, и они ответили: "Довольно нам Аллаха, Он - наилучший покровитель"», (Коран 3:173). Т.е. они постоянно нам говорят: «"Воистину, против вас собрались люди. Бойтесь же их"», ответом им служит следующее: «"Довольно нам Аллаха, Он - наилучший покровитель"». Результатом же этого является следующее: «И они вернулись с милостью от Аллаха и щедро [одаренные Им]. Их не постигло никакое зло ...», (Коран 3:174). Результатом этого чувства, этого понимания, этой душевной и духовной действительности является следующее: «И они вернулись с милостью от Аллаха и щедро [одаренные Им]. Их не постигло никакое зло ...». Следовательно, необходимо обладать этой смелостью</w:t>
      </w:r>
      <w:r>
        <w:rPr>
          <w:rStyle w:val="FootnoteReference"/>
        </w:rPr>
        <w:footnoteReference w:id="91"/>
      </w:r>
      <w:r>
        <w:t>.</w:t>
      </w:r>
    </w:p>
    <w:p w:rsidR="00F61AC5" w:rsidRPr="009D14FC" w:rsidRDefault="009D14FC" w:rsidP="009D14FC">
      <w:pPr>
        <w:pStyle w:val="Heading1"/>
        <w:rPr>
          <w:color w:val="000000" w:themeColor="text1"/>
        </w:rPr>
      </w:pPr>
      <w:bookmarkStart w:id="191" w:name="_Toc413012423"/>
      <w:bookmarkStart w:id="192" w:name="_Toc413012567"/>
      <w:r w:rsidRPr="009D14FC">
        <w:rPr>
          <w:color w:val="000000" w:themeColor="text1"/>
        </w:rPr>
        <w:t>Элита является мишенью вражеских заговоров</w:t>
      </w:r>
      <w:bookmarkEnd w:id="191"/>
      <w:bookmarkEnd w:id="192"/>
    </w:p>
    <w:p w:rsidR="00BF78C8" w:rsidRDefault="00BF78C8" w:rsidP="00F61AC5">
      <w:r w:rsidRPr="00BF78C8">
        <w:t xml:space="preserve">Враг совершает различные и всякие дела; ведет всевозможную деятельность; я считаю, что основной на сегодня целью и мишенью заговоров врагов являются особые лица. Мишенью врагов являются особые лица. Они сидят и вынашивают планы как бы изменить сознание особых лиц; для того, чтобы они могли повести народ; потому что особые лица воздействуют и имеют среди общих масс влияние словом. Я считают, что это является одной из главных наших и ваших обязанностей сегодня: мы должны упрочить свою осведомленность в различных вопросах и </w:t>
      </w:r>
      <w:r w:rsidRPr="00BF78C8">
        <w:lastRenderedPageBreak/>
        <w:t>должны, дай Бог, суметь увеличить осведомленность также нашей аудитории и тех, кто нас слушает</w:t>
      </w:r>
      <w:r>
        <w:rPr>
          <w:rStyle w:val="FootnoteReference"/>
        </w:rPr>
        <w:footnoteReference w:id="92"/>
      </w:r>
      <w:r w:rsidRPr="00BF78C8">
        <w:t>.</w:t>
      </w:r>
    </w:p>
    <w:p w:rsidR="00F16949" w:rsidRPr="00F16949" w:rsidRDefault="00F16949" w:rsidP="00F16949">
      <w:pPr>
        <w:pStyle w:val="Heading1"/>
        <w:rPr>
          <w:color w:val="000000" w:themeColor="text1"/>
        </w:rPr>
      </w:pPr>
      <w:bookmarkStart w:id="193" w:name="_Toc413012424"/>
      <w:bookmarkStart w:id="194" w:name="_Toc413012568"/>
      <w:r w:rsidRPr="00F16949">
        <w:rPr>
          <w:color w:val="000000" w:themeColor="text1"/>
        </w:rPr>
        <w:t>Смута 1388 года являлась давним планом врагов</w:t>
      </w:r>
      <w:bookmarkEnd w:id="193"/>
      <w:bookmarkEnd w:id="194"/>
    </w:p>
    <w:p w:rsidR="00F16949" w:rsidRDefault="00F16949" w:rsidP="00F61AC5">
      <w:r w:rsidRPr="00F16949">
        <w:t xml:space="preserve">Несомненно, эти волнения после выборов, по мнению специалистов и осведомленных людей были заранее запланированными. Т.е. человек понимает, когда рассказывает это любому из числа сознательных людей, которые знакомы с вопросами страны и мировыми вопросами. Позавчера я сказал об этом ему </w:t>
      </w:r>
      <w:r>
        <w:rPr>
          <w:rStyle w:val="FootnoteReference"/>
        </w:rPr>
        <w:footnoteReference w:id="93"/>
      </w:r>
      <w:r w:rsidRPr="00F16949">
        <w:t>; я сказал, что все это было запланированным. Он сказал: безусловно. Т.е. все это понимают, что это было запланированным и это не было случайным делом, чтобы мы сказали, что нечто такое случилось; это управлялось из центра. Но они все-таки потерпели поражение; дай Бог, это их поражение будет продолжаться. Однако они постоянно занимаются созданием заговоров</w:t>
      </w:r>
      <w:r>
        <w:rPr>
          <w:rStyle w:val="FootnoteReference"/>
        </w:rPr>
        <w:footnoteReference w:id="94"/>
      </w:r>
      <w:r w:rsidRPr="00BF78C8">
        <w:t>.</w:t>
      </w:r>
    </w:p>
    <w:p w:rsidR="00F16949" w:rsidRPr="009F56FA" w:rsidRDefault="009F56FA" w:rsidP="009F56FA">
      <w:pPr>
        <w:pStyle w:val="Heading1"/>
        <w:rPr>
          <w:color w:val="000000" w:themeColor="text1"/>
        </w:rPr>
      </w:pPr>
      <w:bookmarkStart w:id="195" w:name="_Toc413012425"/>
      <w:bookmarkStart w:id="196" w:name="_Toc413012569"/>
      <w:r w:rsidRPr="009F56FA">
        <w:rPr>
          <w:color w:val="000000" w:themeColor="text1"/>
        </w:rPr>
        <w:t>Просвещение в центре смуты</w:t>
      </w:r>
      <w:bookmarkEnd w:id="195"/>
      <w:bookmarkEnd w:id="196"/>
    </w:p>
    <w:p w:rsidR="00F16949" w:rsidRDefault="00F16949" w:rsidP="00F16949">
      <w:r>
        <w:t>Н</w:t>
      </w:r>
      <w:r w:rsidRPr="00F16949">
        <w:t>екоторые в вопросах смуты, неправильно понимают это предложение: «</w:t>
      </w:r>
      <w:r w:rsidRPr="00F16949">
        <w:rPr>
          <w:rFonts w:cs="Arial" w:hint="cs"/>
          <w:rtl/>
        </w:rPr>
        <w:t>كن</w:t>
      </w:r>
      <w:r w:rsidRPr="00F16949">
        <w:rPr>
          <w:rFonts w:cs="Arial"/>
          <w:rtl/>
        </w:rPr>
        <w:t xml:space="preserve"> </w:t>
      </w:r>
      <w:r w:rsidRPr="00F16949">
        <w:rPr>
          <w:rFonts w:cs="Arial" w:hint="cs"/>
          <w:rtl/>
        </w:rPr>
        <w:t>فى</w:t>
      </w:r>
      <w:r w:rsidRPr="00F16949">
        <w:rPr>
          <w:rFonts w:cs="Arial"/>
          <w:rtl/>
        </w:rPr>
        <w:t xml:space="preserve"> </w:t>
      </w:r>
      <w:r w:rsidRPr="00F16949">
        <w:rPr>
          <w:rFonts w:cs="Arial" w:hint="cs"/>
          <w:rtl/>
        </w:rPr>
        <w:t>الفتنة</w:t>
      </w:r>
      <w:r w:rsidRPr="00F16949">
        <w:rPr>
          <w:rFonts w:cs="Arial"/>
          <w:rtl/>
        </w:rPr>
        <w:t xml:space="preserve"> </w:t>
      </w:r>
      <w:r w:rsidRPr="00F16949">
        <w:rPr>
          <w:rFonts w:cs="Arial" w:hint="cs"/>
          <w:rtl/>
        </w:rPr>
        <w:t>كابن</w:t>
      </w:r>
      <w:r w:rsidRPr="00F16949">
        <w:rPr>
          <w:rFonts w:cs="Arial"/>
          <w:rtl/>
        </w:rPr>
        <w:t xml:space="preserve"> </w:t>
      </w:r>
      <w:r w:rsidRPr="00F16949">
        <w:rPr>
          <w:rFonts w:cs="Arial" w:hint="cs"/>
          <w:rtl/>
        </w:rPr>
        <w:t>اللّبون</w:t>
      </w:r>
      <w:r w:rsidRPr="00F16949">
        <w:rPr>
          <w:rFonts w:cs="Arial"/>
          <w:rtl/>
        </w:rPr>
        <w:t xml:space="preserve"> </w:t>
      </w:r>
      <w:r w:rsidRPr="00F16949">
        <w:rPr>
          <w:rFonts w:cs="Arial" w:hint="cs"/>
          <w:rtl/>
        </w:rPr>
        <w:t>لا</w:t>
      </w:r>
      <w:r w:rsidRPr="00F16949">
        <w:rPr>
          <w:rFonts w:cs="Arial"/>
          <w:rtl/>
        </w:rPr>
        <w:t xml:space="preserve"> </w:t>
      </w:r>
      <w:r w:rsidRPr="00F16949">
        <w:rPr>
          <w:rFonts w:cs="Arial" w:hint="cs"/>
          <w:rtl/>
        </w:rPr>
        <w:t>ظهر</w:t>
      </w:r>
      <w:r w:rsidRPr="00F16949">
        <w:rPr>
          <w:rFonts w:cs="Arial"/>
          <w:rtl/>
        </w:rPr>
        <w:t xml:space="preserve"> </w:t>
      </w:r>
      <w:r w:rsidRPr="00F16949">
        <w:rPr>
          <w:rFonts w:cs="Arial" w:hint="cs"/>
          <w:rtl/>
        </w:rPr>
        <w:t>فيركب</w:t>
      </w:r>
      <w:r w:rsidRPr="00F16949">
        <w:rPr>
          <w:rFonts w:cs="Arial"/>
          <w:rtl/>
        </w:rPr>
        <w:t xml:space="preserve"> </w:t>
      </w:r>
      <w:r w:rsidRPr="00F16949">
        <w:rPr>
          <w:rFonts w:cs="Arial" w:hint="cs"/>
          <w:rtl/>
        </w:rPr>
        <w:t>و</w:t>
      </w:r>
      <w:r w:rsidRPr="00F16949">
        <w:rPr>
          <w:rFonts w:cs="Arial"/>
          <w:rtl/>
        </w:rPr>
        <w:t xml:space="preserve"> </w:t>
      </w:r>
      <w:r w:rsidRPr="00F16949">
        <w:rPr>
          <w:rFonts w:cs="Arial" w:hint="cs"/>
          <w:rtl/>
        </w:rPr>
        <w:t>لا</w:t>
      </w:r>
      <w:r w:rsidRPr="00F16949">
        <w:rPr>
          <w:rFonts w:cs="Arial"/>
          <w:rtl/>
        </w:rPr>
        <w:t xml:space="preserve"> </w:t>
      </w:r>
      <w:r w:rsidRPr="00F16949">
        <w:rPr>
          <w:rFonts w:cs="Arial" w:hint="cs"/>
          <w:rtl/>
        </w:rPr>
        <w:t>ضرع</w:t>
      </w:r>
      <w:r w:rsidRPr="00F16949">
        <w:rPr>
          <w:rFonts w:cs="Arial"/>
          <w:rtl/>
        </w:rPr>
        <w:t xml:space="preserve"> </w:t>
      </w:r>
      <w:r w:rsidRPr="00F16949">
        <w:rPr>
          <w:rFonts w:cs="Arial" w:hint="cs"/>
          <w:rtl/>
        </w:rPr>
        <w:t>فيحلب</w:t>
      </w:r>
      <w:r w:rsidRPr="00F16949">
        <w:rPr>
          <w:rFonts w:hint="eastAsia"/>
        </w:rPr>
        <w:t>»</w:t>
      </w:r>
      <w:r w:rsidRPr="00F16949">
        <w:t xml:space="preserve"> (Сказал его светлость: Во время смуты веди себя словно двухлетний верблюжонок: чтобы не быть седлом, на которое садятся, и не быть выме</w:t>
      </w:r>
      <w:r>
        <w:t>нем</w:t>
      </w:r>
      <w:r w:rsidRPr="00F16949">
        <w:t>, которое доят), они думают, что оно означает, что когда распространяется смута и положение становится запутанным, надо уйти в сторону. У этого предложения, ни в коем случае, нет такого значения, чтобы говорилось «уйти в сторону». Это означает то, что с</w:t>
      </w:r>
      <w:r>
        <w:t>мутьян</w:t>
      </w:r>
      <w:r w:rsidRPr="00F16949">
        <w:t>, ни в коем случае не должен суметь воспользоваться тобой. «</w:t>
      </w:r>
      <w:r w:rsidRPr="00F16949">
        <w:rPr>
          <w:rFonts w:cs="Arial" w:hint="cs"/>
          <w:rtl/>
        </w:rPr>
        <w:t>ظهر</w:t>
      </w:r>
      <w:r w:rsidRPr="00F16949">
        <w:rPr>
          <w:rFonts w:cs="Arial"/>
          <w:rtl/>
        </w:rPr>
        <w:t xml:space="preserve"> </w:t>
      </w:r>
      <w:r w:rsidRPr="00F16949">
        <w:rPr>
          <w:rFonts w:cs="Arial" w:hint="cs"/>
          <w:rtl/>
        </w:rPr>
        <w:t>فيركب</w:t>
      </w:r>
      <w:r w:rsidRPr="00F16949">
        <w:rPr>
          <w:rFonts w:cs="Arial"/>
          <w:rtl/>
        </w:rPr>
        <w:t xml:space="preserve"> </w:t>
      </w:r>
      <w:r w:rsidRPr="00F16949">
        <w:rPr>
          <w:rFonts w:cs="Arial" w:hint="cs"/>
          <w:rtl/>
        </w:rPr>
        <w:t>و</w:t>
      </w:r>
      <w:r w:rsidRPr="00F16949">
        <w:rPr>
          <w:rFonts w:cs="Arial"/>
          <w:rtl/>
        </w:rPr>
        <w:t xml:space="preserve"> </w:t>
      </w:r>
      <w:r w:rsidRPr="00F16949">
        <w:rPr>
          <w:rFonts w:cs="Arial" w:hint="cs"/>
          <w:rtl/>
        </w:rPr>
        <w:t>لا</w:t>
      </w:r>
      <w:r w:rsidRPr="00F16949">
        <w:rPr>
          <w:rFonts w:cs="Arial"/>
          <w:rtl/>
        </w:rPr>
        <w:t xml:space="preserve"> </w:t>
      </w:r>
      <w:r w:rsidRPr="00F16949">
        <w:rPr>
          <w:rFonts w:cs="Arial" w:hint="cs"/>
          <w:rtl/>
        </w:rPr>
        <w:t>ضرع</w:t>
      </w:r>
      <w:r w:rsidRPr="00F16949">
        <w:rPr>
          <w:rFonts w:cs="Arial"/>
          <w:rtl/>
        </w:rPr>
        <w:t xml:space="preserve"> </w:t>
      </w:r>
      <w:r w:rsidRPr="00F16949">
        <w:rPr>
          <w:rFonts w:cs="Arial" w:hint="cs"/>
          <w:rtl/>
        </w:rPr>
        <w:t>فيحلب</w:t>
      </w:r>
      <w:r w:rsidRPr="00F16949">
        <w:rPr>
          <w:rFonts w:hint="eastAsia"/>
        </w:rPr>
        <w:t>»</w:t>
      </w:r>
      <w:r w:rsidRPr="00F16949">
        <w:t xml:space="preserve"> (... чтобы не быть седлом, на которое садятся, и не быть выменем, которое доят ...); чтобы он не смог ни сесть на тебя и не смог доить тебя; следует проявлять остор</w:t>
      </w:r>
      <w:r>
        <w:t>ожность.</w:t>
      </w:r>
    </w:p>
    <w:p w:rsidR="00F16949" w:rsidRDefault="00F16949" w:rsidP="00F16949">
      <w:r w:rsidRPr="00F16949">
        <w:t>Во время битвы «Сеффейн» мы имеем с той стороны Аммара, где уважаемый Аммар Ясир постоянно - посмотрите на произведения о «Сеффейне» - то и делает, что выступает с речью: по эту сторону войска, по ту сторону войска, с различными группировками; потому что там поистине была смута; две группы мусульман встали друг против друга; была огромная смута; некоторые были в неопределенности. Аммар то и делал, что прояснял ситуацию; шел в эту сторону, шел в ту сторону, выступал с речью перед различными группировками - все это сохранено и все это есть в истории - с той стороны в свою очередь некоторые, которые были «</w:t>
      </w:r>
      <w:r w:rsidRPr="00F16949">
        <w:rPr>
          <w:rFonts w:cs="Arial" w:hint="cs"/>
          <w:rtl/>
        </w:rPr>
        <w:t>نفر</w:t>
      </w:r>
      <w:r w:rsidRPr="00F16949">
        <w:rPr>
          <w:rFonts w:cs="Arial"/>
          <w:rtl/>
        </w:rPr>
        <w:t xml:space="preserve"> </w:t>
      </w:r>
      <w:r w:rsidRPr="00F16949">
        <w:rPr>
          <w:rFonts w:cs="Arial" w:hint="cs"/>
          <w:rtl/>
        </w:rPr>
        <w:t>من</w:t>
      </w:r>
      <w:r w:rsidRPr="00F16949">
        <w:rPr>
          <w:rFonts w:cs="Arial"/>
          <w:rtl/>
        </w:rPr>
        <w:t xml:space="preserve"> </w:t>
      </w:r>
      <w:r w:rsidRPr="00F16949">
        <w:rPr>
          <w:rFonts w:cs="Arial" w:hint="cs"/>
          <w:rtl/>
        </w:rPr>
        <w:t>اصحاب</w:t>
      </w:r>
      <w:r w:rsidRPr="00F16949">
        <w:rPr>
          <w:rFonts w:cs="Arial"/>
          <w:rtl/>
        </w:rPr>
        <w:t xml:space="preserve"> </w:t>
      </w:r>
      <w:r w:rsidRPr="00F16949">
        <w:rPr>
          <w:rFonts w:cs="Arial" w:hint="cs"/>
          <w:rtl/>
        </w:rPr>
        <w:t>عبد</w:t>
      </w:r>
      <w:r w:rsidRPr="00F16949">
        <w:rPr>
          <w:rFonts w:cs="Arial"/>
          <w:rtl/>
        </w:rPr>
        <w:t xml:space="preserve"> </w:t>
      </w:r>
      <w:r w:rsidRPr="00F16949">
        <w:rPr>
          <w:rFonts w:cs="Arial" w:hint="cs"/>
          <w:rtl/>
        </w:rPr>
        <w:t>اللَّه</w:t>
      </w:r>
      <w:r w:rsidRPr="00F16949">
        <w:rPr>
          <w:rFonts w:cs="Arial"/>
          <w:rtl/>
        </w:rPr>
        <w:t xml:space="preserve"> </w:t>
      </w:r>
      <w:r w:rsidRPr="00F16949">
        <w:rPr>
          <w:rFonts w:cs="Arial" w:hint="cs"/>
          <w:rtl/>
        </w:rPr>
        <w:t>بن</w:t>
      </w:r>
      <w:r w:rsidRPr="00F16949">
        <w:rPr>
          <w:rFonts w:cs="Arial"/>
          <w:rtl/>
        </w:rPr>
        <w:t xml:space="preserve"> </w:t>
      </w:r>
      <w:r w:rsidRPr="00F16949">
        <w:rPr>
          <w:rFonts w:cs="Arial" w:hint="cs"/>
          <w:rtl/>
        </w:rPr>
        <w:t>مسعود</w:t>
      </w:r>
      <w:r w:rsidRPr="00F16949">
        <w:t xml:space="preserve"> ...» (как человек, из числа соратников Абдоллы ибн Масуда), в преданиях говорится, что они пришли к его светлости Али (да буд</w:t>
      </w:r>
      <w:r>
        <w:t>ет</w:t>
      </w:r>
      <w:r w:rsidRPr="00F16949">
        <w:t xml:space="preserve"> мир с ним!) и сказали: «</w:t>
      </w:r>
      <w:r w:rsidRPr="00F16949">
        <w:rPr>
          <w:rFonts w:cs="Arial" w:hint="cs"/>
          <w:rtl/>
        </w:rPr>
        <w:t>يا</w:t>
      </w:r>
      <w:r w:rsidRPr="00F16949">
        <w:rPr>
          <w:rFonts w:cs="Arial"/>
          <w:rtl/>
        </w:rPr>
        <w:t xml:space="preserve"> </w:t>
      </w:r>
      <w:r w:rsidRPr="00F16949">
        <w:rPr>
          <w:rFonts w:cs="Arial" w:hint="cs"/>
          <w:rtl/>
        </w:rPr>
        <w:t>اميرالمؤمنين</w:t>
      </w:r>
      <w:r w:rsidRPr="00F16949">
        <w:t xml:space="preserve"> (О, повелитель правоверных!) - т.е. они ко всему прочему признавали, что его светлость является повелителем правоверных - </w:t>
      </w:r>
      <w:r w:rsidRPr="00F16949">
        <w:rPr>
          <w:rFonts w:cs="Arial" w:hint="cs"/>
          <w:rtl/>
        </w:rPr>
        <w:t>انّا</w:t>
      </w:r>
      <w:r w:rsidRPr="00F16949">
        <w:rPr>
          <w:rFonts w:cs="Arial"/>
          <w:rtl/>
        </w:rPr>
        <w:t xml:space="preserve"> </w:t>
      </w:r>
      <w:r w:rsidRPr="00F16949">
        <w:rPr>
          <w:rFonts w:cs="Arial" w:hint="cs"/>
          <w:rtl/>
        </w:rPr>
        <w:t>قد</w:t>
      </w:r>
      <w:r w:rsidRPr="00F16949">
        <w:rPr>
          <w:rFonts w:cs="Arial"/>
          <w:rtl/>
        </w:rPr>
        <w:t xml:space="preserve"> </w:t>
      </w:r>
      <w:r w:rsidRPr="00F16949">
        <w:rPr>
          <w:rFonts w:cs="Arial" w:hint="cs"/>
          <w:rtl/>
        </w:rPr>
        <w:t>شككنا</w:t>
      </w:r>
      <w:r w:rsidRPr="00F16949">
        <w:rPr>
          <w:rFonts w:cs="Arial"/>
          <w:rtl/>
        </w:rPr>
        <w:t xml:space="preserve"> </w:t>
      </w:r>
      <w:r w:rsidRPr="00F16949">
        <w:rPr>
          <w:rFonts w:cs="Arial" w:hint="cs"/>
          <w:rtl/>
        </w:rPr>
        <w:t>فى</w:t>
      </w:r>
      <w:r w:rsidRPr="00F16949">
        <w:rPr>
          <w:rFonts w:cs="Arial"/>
          <w:rtl/>
        </w:rPr>
        <w:t xml:space="preserve"> </w:t>
      </w:r>
      <w:r w:rsidRPr="00F16949">
        <w:rPr>
          <w:rFonts w:cs="Arial" w:hint="cs"/>
          <w:rtl/>
        </w:rPr>
        <w:t>هذا</w:t>
      </w:r>
      <w:r w:rsidRPr="00F16949">
        <w:rPr>
          <w:rFonts w:cs="Arial"/>
          <w:rtl/>
        </w:rPr>
        <w:t xml:space="preserve"> </w:t>
      </w:r>
      <w:r w:rsidRPr="00F16949">
        <w:rPr>
          <w:rFonts w:cs="Arial" w:hint="cs"/>
          <w:rtl/>
        </w:rPr>
        <w:t>القتال</w:t>
      </w:r>
      <w:r w:rsidRPr="00F16949">
        <w:rPr>
          <w:rFonts w:hint="eastAsia"/>
        </w:rPr>
        <w:t>»</w:t>
      </w:r>
      <w:r w:rsidRPr="00F16949">
        <w:t xml:space="preserve"> (мы усомнились в этой войне); мы усомнились. Отправь нас к гра</w:t>
      </w:r>
      <w:r>
        <w:t>ницам</w:t>
      </w:r>
      <w:r w:rsidRPr="00F16949">
        <w:t>, чтобы мы не участвовали в этих сражениях. Этот уход в сторону сам является тем самым «</w:t>
      </w:r>
      <w:r w:rsidRPr="00F16949">
        <w:rPr>
          <w:rFonts w:cs="Arial" w:hint="cs"/>
          <w:rtl/>
        </w:rPr>
        <w:t>ضرعي</w:t>
      </w:r>
      <w:r w:rsidRPr="00F16949">
        <w:rPr>
          <w:rFonts w:hint="eastAsia"/>
        </w:rPr>
        <w:t>»</w:t>
      </w:r>
      <w:r w:rsidRPr="00F16949">
        <w:t xml:space="preserve"> (выменем) которое «</w:t>
      </w:r>
      <w:r w:rsidRPr="00F16949">
        <w:rPr>
          <w:rFonts w:cs="Arial" w:hint="cs"/>
          <w:rtl/>
        </w:rPr>
        <w:t>يحلب</w:t>
      </w:r>
      <w:r w:rsidRPr="00F16949">
        <w:rPr>
          <w:rFonts w:hint="eastAsia"/>
        </w:rPr>
        <w:t>»</w:t>
      </w:r>
      <w:r w:rsidRPr="00F16949">
        <w:t xml:space="preserve"> (доят); тем самым «</w:t>
      </w:r>
      <w:r w:rsidRPr="00F16949">
        <w:rPr>
          <w:rFonts w:cs="Arial" w:hint="cs"/>
          <w:rtl/>
        </w:rPr>
        <w:t>ظهري</w:t>
      </w:r>
      <w:r w:rsidRPr="00F16949">
        <w:rPr>
          <w:rFonts w:hint="eastAsia"/>
        </w:rPr>
        <w:t>»</w:t>
      </w:r>
      <w:r w:rsidRPr="00F16949">
        <w:t xml:space="preserve"> (седлом), на которое «</w:t>
      </w:r>
      <w:r w:rsidRPr="00F16949">
        <w:rPr>
          <w:rFonts w:cs="Arial" w:hint="cs"/>
          <w:rtl/>
        </w:rPr>
        <w:t>يركب</w:t>
      </w:r>
      <w:r w:rsidRPr="00F16949">
        <w:rPr>
          <w:rFonts w:hint="eastAsia"/>
        </w:rPr>
        <w:t>»</w:t>
      </w:r>
      <w:r w:rsidRPr="00F16949">
        <w:t xml:space="preserve"> (садятся). Порой молчать, уходить в сторону, не говорить само по себе является </w:t>
      </w:r>
      <w:r>
        <w:t>содействием</w:t>
      </w:r>
      <w:r w:rsidRPr="00F16949">
        <w:t xml:space="preserve"> смуте. Во время смуты все должны заниматься разъяснением; все должны обладать осведомленностью. Мы надеемся, что </w:t>
      </w:r>
      <w:r w:rsidRPr="00F16949">
        <w:lastRenderedPageBreak/>
        <w:t>Всемогущий Бог, сделает, дай Бог, нас и вас действующей силой в том, что мы говорим и в наших намерениях; подарит нам успех</w:t>
      </w:r>
      <w:r>
        <w:rPr>
          <w:rStyle w:val="FootnoteReference"/>
        </w:rPr>
        <w:footnoteReference w:id="95"/>
      </w:r>
      <w:r w:rsidRPr="00F16949">
        <w:t>.</w:t>
      </w:r>
    </w:p>
    <w:p w:rsidR="00540737" w:rsidRPr="009F56FA" w:rsidRDefault="009F56FA" w:rsidP="009F56FA">
      <w:pPr>
        <w:pStyle w:val="Heading1"/>
        <w:rPr>
          <w:color w:val="000000" w:themeColor="text1"/>
        </w:rPr>
      </w:pPr>
      <w:bookmarkStart w:id="197" w:name="_Toc413012426"/>
      <w:bookmarkStart w:id="198" w:name="_Toc413012570"/>
      <w:r w:rsidRPr="009F56FA">
        <w:rPr>
          <w:color w:val="000000" w:themeColor="text1"/>
        </w:rPr>
        <w:t>Осведомленность является требованием современности</w:t>
      </w:r>
      <w:bookmarkEnd w:id="197"/>
      <w:bookmarkEnd w:id="198"/>
    </w:p>
    <w:p w:rsidR="009F56FA" w:rsidRDefault="009F56FA" w:rsidP="009F56FA">
      <w:r>
        <w:t xml:space="preserve">Затрону также тему относительно общих вопросов страны и революции. Посмотрите, дорогие братья и сестры! Всемогущий Бог в те тяжелые периоды Мекки сказал Своему пророку: </w:t>
      </w:r>
      <w:r>
        <w:rPr>
          <w:rStyle w:val="Strong"/>
        </w:rPr>
        <w:t>«Скажи [, Мухаммад]: "Таков мой путь. Я и мои последователи зовем вас к Аллаху согласно осведомленности ...»</w:t>
      </w:r>
      <w:r>
        <w:t>, (Коран, 12:108); сам Пророк движется с осведомленностью, последователи, приверженцы и защитники идеи Пророка - также с осведомленностью; так было во времена Мекки: тогда, когда еще не существовало правительства, не было общества, не существовало тяжкого руководства, была необходима осведомленность; во времена Медины, было также как во времена Мекки. То, что я на протяжении нескольких минувших лет делаю акцент на осведомленности, связано с тем, что народ, который обладает осведомленностью, когда комплекс молодежи страны обладает осведомленностью, движутся и делают шаги осведомленно, тогда все лезвия врагов притупляются перед ними. Такой является осведомленность. Если будет осведомленность, то пыльная грязь заговора не способна ввести их в заблуждение, заставить их ошибиться. Если не будет осведомленности, человек, даже с хорошими намерениями порой ступает по плохому пути. Если на фронтах войны не будете знать пути, если не будете уметь читать карты, если у вас не будет компаса, вдруг посмотрите и увидите, что оказались во вражеском окружении; пошли не по правильному пути, враг завладеет господством над вами. Этим компасом является та самая осведомленность.</w:t>
      </w:r>
    </w:p>
    <w:p w:rsidR="009F56FA" w:rsidRDefault="009F56FA" w:rsidP="009F56FA">
      <w:r>
        <w:t>В современной сложной общественной жизни невозможно двигаться без осведомленности. Молодежь должна думать, размышлять увеличивать свою осведомленность. Духовные учителя, существующие в нашем обществе лица, взявшие на себя обязательства из числа образованных и деятелей культуры, из числа университетов и научных духовных академий, должны придавать важность вопросу осведомленности; осведомленность в цели, осведомленность в средствах, осведомленность в распознании врага, осведомленность в распознании препятствий пути, осведомленность в распознании путей, предотвращающих эти препятствия и устранении этих препятствий; вся эта осведомленность необходима. Если будет осведомленность, тогда вы будете знать, с кем имеете дело, вы возьмете с собой необходимые инструменты. Один день вы хотите пройтись по улице; по улице можно выйти и пройтись в простой одежде, даже в сланцах; но в другой день вы хотите отправиться и покорить вершину горы Дамаванд, это уже требует соответствующего оснащения. Осведомленность - это когда вы знаете, что вы хотите, чтобы знать, что с собой иметь</w:t>
      </w:r>
      <w:r>
        <w:rPr>
          <w:rStyle w:val="FootnoteReference"/>
        </w:rPr>
        <w:footnoteReference w:id="96"/>
      </w:r>
      <w:r>
        <w:t>.</w:t>
      </w:r>
    </w:p>
    <w:p w:rsidR="009F56FA" w:rsidRDefault="009F56FA" w:rsidP="009F56FA">
      <w:pPr>
        <w:pStyle w:val="Heading1"/>
        <w:rPr>
          <w:color w:val="000000" w:themeColor="text1"/>
        </w:rPr>
      </w:pPr>
      <w:bookmarkStart w:id="199" w:name="_Toc413012427"/>
      <w:bookmarkStart w:id="200" w:name="_Toc413012571"/>
      <w:r w:rsidRPr="009F56FA">
        <w:rPr>
          <w:color w:val="000000" w:themeColor="text1"/>
        </w:rPr>
        <w:t>Новое слово и оживленное присутствие исламской иранской мысли</w:t>
      </w:r>
      <w:bookmarkEnd w:id="199"/>
      <w:bookmarkEnd w:id="200"/>
    </w:p>
    <w:p w:rsidR="009F56FA" w:rsidRDefault="009F56FA" w:rsidP="009F56FA">
      <w:r>
        <w:t xml:space="preserve">Исламская Республика принесла на арену политики мира новое слово. Это новое слово сегодня и до сих пор по прошествии тридцати лет в политической культуре мира является новым, свежим и привлекательным словом. Поэтому вы видите, что народы проявляют чувство заботы в отношении Исламской Республики, проявляют чувство заинтересованности. Когда происходят ваши выборы с 85-ипроцентной явкой избирателей народы в разных частях, в разных странах, влюбленные в </w:t>
      </w:r>
      <w:r>
        <w:lastRenderedPageBreak/>
        <w:t>Исламскую Республику радуются, скандируют лозунги и передают это; мы узнаем об этом по различным путям. Когда враг занимается распространением слухов, клеветой, созданием волнений в уголках страны для того, чтобы испортить эти выборы, это могучее присутствие, эту великую политическую победу, мы видим, что они волнуются; народы волнуются: в Ливане, в Пакистане, в Афганистане, в различных регионах везде, где есть шииты, везде, где есть преданные мусульмане, мы видим, что они беспокоятся о положении в стране. Это является свидетельством живого присутствия мышления Исламской Республики в исламском мире</w:t>
      </w:r>
      <w:r>
        <w:rPr>
          <w:rStyle w:val="FootnoteReference"/>
        </w:rPr>
        <w:footnoteReference w:id="97"/>
      </w:r>
      <w:r>
        <w:t>.</w:t>
      </w:r>
    </w:p>
    <w:p w:rsidR="000E1C50" w:rsidRPr="000E1C50" w:rsidRDefault="000E1C50" w:rsidP="000E1C50">
      <w:pPr>
        <w:pStyle w:val="Heading1"/>
        <w:rPr>
          <w:color w:val="000000" w:themeColor="text1"/>
        </w:rPr>
      </w:pPr>
      <w:bookmarkStart w:id="201" w:name="_Toc413012428"/>
      <w:bookmarkStart w:id="202" w:name="_Toc413012572"/>
      <w:r w:rsidRPr="000E1C50">
        <w:rPr>
          <w:color w:val="000000" w:themeColor="text1"/>
        </w:rPr>
        <w:t>Предотвращение схожести истины и лжи</w:t>
      </w:r>
      <w:bookmarkEnd w:id="201"/>
      <w:bookmarkEnd w:id="202"/>
    </w:p>
    <w:p w:rsidR="000E1C50" w:rsidRDefault="000E1C50" w:rsidP="009F56FA">
      <w:r>
        <w:t>Я скажу только одно; я обращаюсь ко всему народу, особенно молодежи; ко всем жителям страны, особенно этих чувствительных регионов. Дорогая молодежь! Усердствуйте для увеличения своей осведомленности, для углубления своей осведомленности сколько сможете и не допустите, не допустите, чтобы враги воспользовались нашей неосведомленностью; враг предстал в виде друга, истина - в обличии лжи, а ложь в одежде правды. Повелитель правоверных Али (да будет мир с ним!) в одной из проповедей называет это в числе важных проблем общества: «</w:t>
      </w:r>
      <w:r>
        <w:rPr>
          <w:rtl/>
        </w:rPr>
        <w:t>انّما بدء الوقوع الفتن اهواء تتّبع و احكام تبتدع يخالف فيها كتاب اللَّه</w:t>
      </w:r>
      <w:r>
        <w:t>» (Поистине, началом появления смуты является удовлетворение плотских устремлений и введение новшеств в Небесные Законы, новшества, которые не признает Книга Аллаха ...). В этой же проповеди повелитель правоверных повелевает: Если истина ясно предстанет и проявится перед народом, никто не сможет возразить против истины. Если ложь также наглядно покажет себя, народ не пойдет в сторону лжи. «</w:t>
      </w:r>
      <w:r>
        <w:rPr>
          <w:rtl/>
        </w:rPr>
        <w:t>و لكن يؤخذ من هذا ضغث و من هذا ضغث فيمزجان</w:t>
      </w:r>
      <w:r>
        <w:t>» (Однако берут немного из этого и немного из того и смешивают друг с другом ...). Те, люди, которые хотят сбить с пути народ не показывают ложь в подлинном виде; они смешивают и перемешивают истину и ложь, и тогда результатом получается «</w:t>
      </w:r>
      <w:r>
        <w:rPr>
          <w:rtl/>
        </w:rPr>
        <w:t>فهنالك يستولى الشّيطان على اوليائه</w:t>
      </w:r>
      <w:r>
        <w:t>» (... чтобы шайтан обрел возможность, проявил коварство и возобладал над своими друзьями ...); истина даже для тех, кто выступает за истину становится сомнительной. Именно поэтому осведомленность становится нашей первой обязанностью. Мы должны не позволить, чтобы истина и ложь оказались под сомнением</w:t>
      </w:r>
      <w:r>
        <w:rPr>
          <w:rStyle w:val="FootnoteReference"/>
        </w:rPr>
        <w:footnoteReference w:id="98"/>
      </w:r>
      <w:r>
        <w:t>.</w:t>
      </w:r>
    </w:p>
    <w:p w:rsidR="000E1C50" w:rsidRPr="000E1C50" w:rsidRDefault="000E1C50" w:rsidP="000E1C50">
      <w:pPr>
        <w:pStyle w:val="Heading1"/>
        <w:rPr>
          <w:color w:val="000000" w:themeColor="text1"/>
        </w:rPr>
      </w:pPr>
      <w:bookmarkStart w:id="203" w:name="_Toc413012429"/>
      <w:bookmarkStart w:id="204" w:name="_Toc413012573"/>
      <w:r w:rsidRPr="000E1C50">
        <w:rPr>
          <w:color w:val="000000" w:themeColor="text1"/>
        </w:rPr>
        <w:t>Реакция врага является критерием</w:t>
      </w:r>
      <w:bookmarkEnd w:id="203"/>
      <w:bookmarkEnd w:id="204"/>
    </w:p>
    <w:p w:rsidR="000E1C50" w:rsidRDefault="000E1C50" w:rsidP="009F56FA">
      <w:r>
        <w:t xml:space="preserve">Сегодня выстроились ряды перед исламским республиканским строем, который пока что служит пиком устремления к Исламу в исламском мире; в сердце этих рядов находится мировой империализм; сионисты - в сердце этих рядов. Они в открытой форме являются кровными врагами Ислама, следовательно, они кровные враги Исламской Республики. Это служит критерием. Если мы сделали какое-то движение, какое-то дело, которое идет на пользу этому врагу, мы должны знать, что если мы не знаем, то следует быть бдительным, должны знать, что идем неправильным путем. Если мы сделали какое-то движение и видим, что это вызывает злость врага, мы должны знать, что путь наш является правильным путем. Враг злится из-за прогресса народа Ирана, он злится из-за ваших успехов, злится из-за прочности исламского строя. Вы только посмотрите, в отношении каких из наших дел враг испытывает злость; то, что вызывает гнев врага - это та самая правильная линия. То, что радует врага, восхищает его, на что он то и дело делает акцент; в пропаганде, в своей политике, то является той самой неправильной линией; это является тем самым уклонизмом. Имейте в виду эти критерии. Эти критерии прольют свет на реалии. Во </w:t>
      </w:r>
      <w:r>
        <w:lastRenderedPageBreak/>
        <w:t>многих случаях там, где происходит ошибка, эту ошибку можно устранить посредством данных критериев</w:t>
      </w:r>
      <w:r>
        <w:rPr>
          <w:rStyle w:val="FootnoteReference"/>
        </w:rPr>
        <w:footnoteReference w:id="99"/>
      </w:r>
      <w:r>
        <w:t>.</w:t>
      </w:r>
    </w:p>
    <w:p w:rsidR="00BC2013" w:rsidRPr="00BC2013" w:rsidRDefault="00BC2013" w:rsidP="00BC2013">
      <w:pPr>
        <w:pStyle w:val="Heading1"/>
        <w:rPr>
          <w:color w:val="000000" w:themeColor="text1"/>
        </w:rPr>
      </w:pPr>
      <w:bookmarkStart w:id="205" w:name="_Toc413012430"/>
      <w:bookmarkStart w:id="206" w:name="_Toc413012574"/>
      <w:r w:rsidRPr="00BC2013">
        <w:rPr>
          <w:color w:val="000000" w:themeColor="text1"/>
        </w:rPr>
        <w:t>Упоминание несказанных истин</w:t>
      </w:r>
      <w:bookmarkEnd w:id="205"/>
      <w:bookmarkEnd w:id="206"/>
    </w:p>
    <w:p w:rsidR="00BC2013" w:rsidRDefault="00BC2013" w:rsidP="009F56FA">
      <w:r>
        <w:t>Было упомянуто о последних событиях. Отлично, по этому поводу многое можно сказать. Не думайте, что вся действительность отражается на телевидении. Не, кроме этого есть еще куча всего. Человек не всегда говорит или может говорить все, что знает и чувствует. Есть много чего несказанного. Вы, молодые людя, Хвала Богу проницательны и талантливы. Многие истины откроются для вас со временем</w:t>
      </w:r>
      <w:r>
        <w:rPr>
          <w:rStyle w:val="FootnoteReference"/>
        </w:rPr>
        <w:footnoteReference w:id="100"/>
      </w:r>
      <w:r>
        <w:t>.</w:t>
      </w:r>
    </w:p>
    <w:p w:rsidR="008C120F" w:rsidRPr="008C120F" w:rsidRDefault="008C120F" w:rsidP="008C120F">
      <w:pPr>
        <w:pStyle w:val="Heading1"/>
        <w:rPr>
          <w:color w:val="000000" w:themeColor="text1"/>
        </w:rPr>
      </w:pPr>
      <w:bookmarkStart w:id="207" w:name="_Toc413012431"/>
      <w:bookmarkStart w:id="208" w:name="_Toc413012575"/>
      <w:r w:rsidRPr="008C120F">
        <w:rPr>
          <w:color w:val="000000" w:themeColor="text1"/>
        </w:rPr>
        <w:t>Неуязвимость строя</w:t>
      </w:r>
      <w:bookmarkEnd w:id="207"/>
      <w:bookmarkEnd w:id="208"/>
    </w:p>
    <w:p w:rsidR="008C120F" w:rsidRDefault="008C120F" w:rsidP="009F56FA">
      <w:r>
        <w:t xml:space="preserve">Я вижу, как в следствии последних событий и </w:t>
      </w:r>
      <w:r w:rsidR="009C1ED6">
        <w:t xml:space="preserve">совокупности событий последних 30-ти лет наша страна становится неуязвимой, неприступной и защищенной. Я имею ввиду Исламская Республика. Это не шутка. Вам не стоит  недооценивать разведывательное, информационное и пропагандистское могущество различных мировых развед и спецслужб. Все это чувствуют. Но, возможно люди, которые меньше погружены в эти вопросы, в меньшей степени это чувствуют. </w:t>
      </w:r>
      <w:r w:rsidR="004A09DD">
        <w:t>Не стоит не</w:t>
      </w:r>
      <w:r w:rsidR="009C1ED6">
        <w:t xml:space="preserve">дооценивать </w:t>
      </w:r>
      <w:r w:rsidR="004A09DD">
        <w:t xml:space="preserve">могущество Голливуда. Как уже было упомянуто, не стоить недооценивать могущество влияния искусства на Западе и тонкость пропагандистских материалов в западном мире. Все это могущество совместно с несметными богатствами и могущественными политико-пропагандистских машинами восстали против Исламской Республики. </w:t>
      </w:r>
      <w:r w:rsidR="002B3DBB">
        <w:t>Вы не найдете в мире ни одну другую страну, которая была бы мишенью стольких нападений. Но, Исламская Республика оказывает сопротивление. Это разве шутка? Это крепкое и нашедшее неуязвимость существо оказывает сопротивление. Это не маленькое дело. Заговор не является выдумкой. Молодежь, наша дорогая молодежь должна знать это</w:t>
      </w:r>
      <w:r w:rsidR="002B3DBB">
        <w:rPr>
          <w:rStyle w:val="FootnoteReference"/>
        </w:rPr>
        <w:footnoteReference w:id="101"/>
      </w:r>
      <w:r w:rsidR="002B3DBB">
        <w:t>.</w:t>
      </w:r>
    </w:p>
    <w:p w:rsidR="002B3DBB" w:rsidRPr="005E0734" w:rsidRDefault="005E0734" w:rsidP="005E0734">
      <w:pPr>
        <w:pStyle w:val="Heading1"/>
        <w:rPr>
          <w:color w:val="000000" w:themeColor="text1"/>
        </w:rPr>
      </w:pPr>
      <w:bookmarkStart w:id="209" w:name="_Toc413012432"/>
      <w:bookmarkStart w:id="210" w:name="_Toc413012576"/>
      <w:r w:rsidRPr="005E0734">
        <w:rPr>
          <w:color w:val="000000" w:themeColor="text1"/>
        </w:rPr>
        <w:t>Острота ума в понимании заговоров</w:t>
      </w:r>
      <w:bookmarkEnd w:id="209"/>
      <w:bookmarkEnd w:id="210"/>
    </w:p>
    <w:p w:rsidR="005E0734" w:rsidRDefault="005E0734" w:rsidP="009F56FA">
      <w:r>
        <w:t>Не думайте, что заговор против этой страны является выдумкой. Нет, это действительность. Со всех сторон оказывается давление. Возможно, что тот, кто является центром этих заговоров в нашей стране, сам этого не понимает. Понимание этого требует проницательности. Некоторые не обладают этой проницательностью. Мы испытали некоторых людей, они не поняли под чью дудку пляшут. Но, от того, понимают они или нет, в действительности ничего не меняется. Эти заговоры имеют место быть</w:t>
      </w:r>
      <w:r>
        <w:rPr>
          <w:rStyle w:val="FootnoteReference"/>
        </w:rPr>
        <w:footnoteReference w:id="102"/>
      </w:r>
      <w:r>
        <w:t>.</w:t>
      </w:r>
    </w:p>
    <w:p w:rsidR="008F645D" w:rsidRPr="00875A95" w:rsidRDefault="00875A95" w:rsidP="00875A95">
      <w:pPr>
        <w:pStyle w:val="Heading1"/>
        <w:rPr>
          <w:color w:val="000000" w:themeColor="text1"/>
        </w:rPr>
      </w:pPr>
      <w:bookmarkStart w:id="211" w:name="_Toc413012433"/>
      <w:bookmarkStart w:id="212" w:name="_Toc413012577"/>
      <w:r w:rsidRPr="00875A95">
        <w:rPr>
          <w:color w:val="000000" w:themeColor="text1"/>
        </w:rPr>
        <w:t>Понимание причин довольства и поддержки врага</w:t>
      </w:r>
      <w:bookmarkEnd w:id="211"/>
      <w:bookmarkEnd w:id="212"/>
    </w:p>
    <w:p w:rsidR="008F645D" w:rsidRDefault="008F645D" w:rsidP="00875A95">
      <w:r>
        <w:t>Ино</w:t>
      </w:r>
      <w:r w:rsidR="002C5F14">
        <w:t>гда вы что либо говорите и видет</w:t>
      </w:r>
      <w:r>
        <w:t xml:space="preserve">е как все мировые политические деятели, которые погрязли в нечести и грязи начинают хлопать вам. </w:t>
      </w:r>
      <w:r w:rsidR="002C5F14">
        <w:t>Не воодушевляйтесь этим. Или как говорит молодежь, не возгорайтесь этим. Говорите правильно, логично. Услышав что либо, или сказав что либо сядьте подумайте. Это то самое указание. «</w:t>
      </w:r>
      <w:r w:rsidR="00875A95" w:rsidRPr="00875A95">
        <w:rPr>
          <w:rFonts w:cs="Arial" w:hint="cs"/>
          <w:rtl/>
        </w:rPr>
        <w:t>فَبَشِّرْ</w:t>
      </w:r>
      <w:r w:rsidR="00875A95" w:rsidRPr="00875A95">
        <w:rPr>
          <w:rFonts w:cs="Arial"/>
          <w:rtl/>
        </w:rPr>
        <w:t xml:space="preserve"> </w:t>
      </w:r>
      <w:r w:rsidR="00875A95" w:rsidRPr="00875A95">
        <w:rPr>
          <w:rFonts w:cs="Arial" w:hint="cs"/>
          <w:rtl/>
        </w:rPr>
        <w:t>عِبَادِ</w:t>
      </w:r>
      <w:r w:rsidR="00875A95" w:rsidRPr="00875A95">
        <w:rPr>
          <w:rFonts w:cs="Arial"/>
          <w:rtl/>
        </w:rPr>
        <w:t xml:space="preserve">. </w:t>
      </w:r>
      <w:r w:rsidR="00875A95" w:rsidRPr="00875A95">
        <w:rPr>
          <w:rFonts w:cs="Arial" w:hint="cs"/>
          <w:rtl/>
        </w:rPr>
        <w:t>الَّذِينَ</w:t>
      </w:r>
      <w:r w:rsidR="00875A95" w:rsidRPr="00875A95">
        <w:rPr>
          <w:rFonts w:cs="Arial"/>
          <w:rtl/>
        </w:rPr>
        <w:t xml:space="preserve"> </w:t>
      </w:r>
      <w:r w:rsidR="00875A95" w:rsidRPr="00875A95">
        <w:rPr>
          <w:rFonts w:cs="Arial" w:hint="cs"/>
          <w:rtl/>
        </w:rPr>
        <w:t>يَسْتَمِعُونَ</w:t>
      </w:r>
      <w:r w:rsidR="00875A95" w:rsidRPr="00875A95">
        <w:rPr>
          <w:rFonts w:cs="Arial"/>
          <w:rtl/>
        </w:rPr>
        <w:t xml:space="preserve"> </w:t>
      </w:r>
      <w:r w:rsidR="00875A95" w:rsidRPr="00875A95">
        <w:rPr>
          <w:rFonts w:cs="Arial" w:hint="cs"/>
          <w:rtl/>
        </w:rPr>
        <w:t>الْقَوْلَ</w:t>
      </w:r>
      <w:r w:rsidR="00875A95" w:rsidRPr="00875A95">
        <w:rPr>
          <w:rFonts w:cs="Arial"/>
          <w:rtl/>
        </w:rPr>
        <w:t xml:space="preserve"> </w:t>
      </w:r>
      <w:r w:rsidR="00875A95" w:rsidRPr="00875A95">
        <w:rPr>
          <w:rFonts w:cs="Arial" w:hint="cs"/>
          <w:rtl/>
        </w:rPr>
        <w:t>فَيَتَّبِعُونَ</w:t>
      </w:r>
      <w:r w:rsidR="00875A95" w:rsidRPr="00875A95">
        <w:rPr>
          <w:rFonts w:cs="Arial"/>
          <w:rtl/>
        </w:rPr>
        <w:t xml:space="preserve"> </w:t>
      </w:r>
      <w:r w:rsidR="00875A95" w:rsidRPr="00875A95">
        <w:rPr>
          <w:rFonts w:cs="Arial" w:hint="cs"/>
          <w:rtl/>
        </w:rPr>
        <w:t>أَحْسَنَهُ</w:t>
      </w:r>
      <w:r w:rsidR="00875A95">
        <w:rPr>
          <w:rFonts w:cs="Arial"/>
        </w:rPr>
        <w:t>»</w:t>
      </w:r>
      <w:r w:rsidR="00875A95">
        <w:rPr>
          <w:rStyle w:val="FootnoteReference"/>
          <w:rFonts w:cs="Arial"/>
        </w:rPr>
        <w:footnoteReference w:id="103"/>
      </w:r>
      <w:r w:rsidR="00875A95">
        <w:rPr>
          <w:rFonts w:cs="Arial"/>
        </w:rPr>
        <w:t>, то есть, «</w:t>
      </w:r>
      <w:r w:rsidR="00875A95" w:rsidRPr="00875A95">
        <w:rPr>
          <w:rFonts w:cs="Arial"/>
        </w:rPr>
        <w:t>Так обрадуй же Моих рабов,</w:t>
      </w:r>
      <w:r w:rsidR="00875A95">
        <w:rPr>
          <w:rFonts w:cs="Arial"/>
        </w:rPr>
        <w:t xml:space="preserve"> </w:t>
      </w:r>
      <w:r w:rsidR="00875A95" w:rsidRPr="00875A95">
        <w:rPr>
          <w:rFonts w:cs="Arial"/>
        </w:rPr>
        <w:t>которые прислушиваются к слову и следуют наилучшим из них</w:t>
      </w:r>
      <w:r w:rsidR="00875A95">
        <w:rPr>
          <w:rFonts w:cs="Arial"/>
        </w:rPr>
        <w:t>»</w:t>
      </w:r>
      <w:r w:rsidR="00875A95" w:rsidRPr="00875A95">
        <w:rPr>
          <w:rFonts w:cs="Arial"/>
        </w:rPr>
        <w:t>.</w:t>
      </w:r>
      <w:r w:rsidR="00875A95">
        <w:rPr>
          <w:rFonts w:cs="Arial"/>
        </w:rPr>
        <w:t xml:space="preserve"> Нужно </w:t>
      </w:r>
      <w:r w:rsidR="00875A95">
        <w:rPr>
          <w:rFonts w:cs="Arial"/>
        </w:rPr>
        <w:lastRenderedPageBreak/>
        <w:t>прислушиватся к речам и выбирать из них лучшее. В противном случае, если наколять обстоновку, то получится то, что вы сами видели. Накаление обстановки до выборов и после выборот приводит к вот к этому. В особенности когда еще ко всему прикладывают чужие. Почему, ради чего по вашему мнению мировые СМИ ежесекундно распростроняют информацию о событиях, которые как им кажется вредят Исламской Республике? С какими расчетами они это делают? Разве над этим думать не нужно!? Разве не нужно исследовать этот вопрос!? Это те самые вещи, на которые необходимо обратить внимание</w:t>
      </w:r>
      <w:r w:rsidR="00875A95">
        <w:rPr>
          <w:rStyle w:val="FootnoteReference"/>
        </w:rPr>
        <w:footnoteReference w:id="104"/>
      </w:r>
      <w:r w:rsidR="00875A95">
        <w:t>.</w:t>
      </w:r>
    </w:p>
    <w:p w:rsidR="00875A95" w:rsidRPr="00904D90" w:rsidRDefault="00904D90" w:rsidP="00904D90">
      <w:pPr>
        <w:pStyle w:val="Heading1"/>
        <w:rPr>
          <w:color w:val="000000" w:themeColor="text1"/>
        </w:rPr>
      </w:pPr>
      <w:bookmarkStart w:id="213" w:name="_Toc413012434"/>
      <w:bookmarkStart w:id="214" w:name="_Toc413012578"/>
      <w:r w:rsidRPr="00904D90">
        <w:rPr>
          <w:color w:val="000000" w:themeColor="text1"/>
        </w:rPr>
        <w:t>Определение и отделение основных и второстепенных вопросов</w:t>
      </w:r>
      <w:bookmarkEnd w:id="213"/>
      <w:bookmarkEnd w:id="214"/>
    </w:p>
    <w:p w:rsidR="00904D90" w:rsidRDefault="00361EC0" w:rsidP="00875A95">
      <w:pPr>
        <w:rPr>
          <w:rFonts w:cs="Arial"/>
        </w:rPr>
      </w:pPr>
      <w:r>
        <w:rPr>
          <w:rFonts w:cs="Arial"/>
        </w:rPr>
        <w:t>В этих последних событиях необходимо отделить друг от друга основные и второстепенные вопросы. Каковы основные вопросы, вокруг которых и</w:t>
      </w:r>
      <w:r w:rsidR="00461CAE">
        <w:rPr>
          <w:rFonts w:cs="Arial"/>
        </w:rPr>
        <w:t>меются и второстепенные вопросы?</w:t>
      </w:r>
      <w:r>
        <w:rPr>
          <w:rFonts w:cs="Arial"/>
        </w:rPr>
        <w:t xml:space="preserve"> Не то, чтобы второстепенные вопросы не имеют значения, но, основные вопросы наделены большей значимостью. </w:t>
      </w:r>
      <w:r w:rsidR="00461CAE">
        <w:rPr>
          <w:rFonts w:cs="Arial"/>
        </w:rPr>
        <w:t xml:space="preserve">Основным вопросов в этих последних событиях были сами выборы. </w:t>
      </w:r>
      <w:r w:rsidR="00CA4A6A">
        <w:rPr>
          <w:rFonts w:cs="Arial"/>
        </w:rPr>
        <w:t>Сомнения относительно выборов было самым большим преступлением, которое было совершено. Почему вы закрываете глаза на это преступление!?</w:t>
      </w:r>
      <w:r w:rsidR="00712F08">
        <w:rPr>
          <w:rFonts w:cs="Arial"/>
        </w:rPr>
        <w:t xml:space="preserve"> Столько было труда вложено, люди пришли, столько людей приняло участие в выборах, </w:t>
      </w:r>
      <w:r w:rsidR="00E9044D">
        <w:rPr>
          <w:rFonts w:cs="Arial"/>
        </w:rPr>
        <w:t xml:space="preserve">такая демонстрация народовластия, такая демонстрация демократии, о которой так громко кричат во всем мире. И тут приходит группа людей и не имея никаких аргументов </w:t>
      </w:r>
      <w:r w:rsidR="0084013A">
        <w:rPr>
          <w:rFonts w:cs="Arial"/>
        </w:rPr>
        <w:t>и доводов, на следующий же день после выборов говорит: выборы сфальсифицированы! Это разве незначительное преступление!? Это разве маленькое дело!? Нужно иметь хоть каплю совести! Враг также во всю воспользовался всем этим</w:t>
      </w:r>
      <w:r w:rsidR="0084013A">
        <w:rPr>
          <w:rStyle w:val="FootnoteReference"/>
        </w:rPr>
        <w:footnoteReference w:id="105"/>
      </w:r>
      <w:r w:rsidR="0084013A">
        <w:rPr>
          <w:rFonts w:cs="Arial"/>
        </w:rPr>
        <w:t>.</w:t>
      </w:r>
    </w:p>
    <w:p w:rsidR="0084013A" w:rsidRPr="00346260" w:rsidRDefault="00346260" w:rsidP="00346260">
      <w:pPr>
        <w:pStyle w:val="Heading1"/>
        <w:rPr>
          <w:color w:val="000000" w:themeColor="text1"/>
        </w:rPr>
      </w:pPr>
      <w:bookmarkStart w:id="215" w:name="_Toc413012435"/>
      <w:bookmarkStart w:id="216" w:name="_Toc413012579"/>
      <w:r w:rsidRPr="00346260">
        <w:rPr>
          <w:color w:val="000000" w:themeColor="text1"/>
        </w:rPr>
        <w:t>Ошибка в расчетах закулисных игроков</w:t>
      </w:r>
      <w:bookmarkEnd w:id="215"/>
      <w:bookmarkEnd w:id="216"/>
    </w:p>
    <w:p w:rsidR="00346260" w:rsidRDefault="00E42DED" w:rsidP="00B109EA">
      <w:pPr>
        <w:rPr>
          <w:rFonts w:cs="Arial"/>
        </w:rPr>
      </w:pPr>
      <w:r>
        <w:rPr>
          <w:rFonts w:cs="Arial"/>
        </w:rPr>
        <w:t xml:space="preserve">Внутри нашей страны также имеется группа людей, которые с самого начал не были согласны с Исламской Республикой и до сих пор не согласны. Они воспользовались этой возможностью, так как, увидели что связанные со строем люди восстали против строя и посчитали этой хорошей возможностью. Поэтому, они бросились на поле битвы, вы сами это видели. Я в самом начале написал об этом господам, которые стояли за кулисами этих событий. В самые первые часы я написал им особое письмо. </w:t>
      </w:r>
      <w:r w:rsidR="00881011">
        <w:rPr>
          <w:rFonts w:cs="Arial"/>
        </w:rPr>
        <w:t xml:space="preserve">Если я что-либо скажу во время проповедей пятничных молитв, то этим всем дело не закончится. Личное сообщение, личный разговор и личное наставление были сделаны, но, когда это не действует приходится говорить об этом открыто. Я сообщил об этом в личном сообщении, сказал им, что они начинают это дело, но, не смогут до конца держать все под контролем. </w:t>
      </w:r>
      <w:r w:rsidR="00355D2B">
        <w:rPr>
          <w:rFonts w:cs="Arial"/>
        </w:rPr>
        <w:t xml:space="preserve">Что придут другие и будут злоупотреблять этим. Так и случилось, пришли другие и стали злоупотреблять. Перечеркнули «смерть Израилю». Перечеркнули «смерть Америке». В чем смысл этого? </w:t>
      </w:r>
      <w:r w:rsidR="00700BA3">
        <w:rPr>
          <w:rFonts w:cs="Arial"/>
        </w:rPr>
        <w:t xml:space="preserve">Любой человек, который намеревается заниматся политикой, должен подобно шахматисту расчитывать шаги на несколько шагов вперед. </w:t>
      </w:r>
      <w:r w:rsidR="00695318">
        <w:rPr>
          <w:rFonts w:cs="Arial"/>
        </w:rPr>
        <w:t xml:space="preserve">Совершая тот или иной шаг ты должен знать, что </w:t>
      </w:r>
      <w:r w:rsidR="000D07B2">
        <w:rPr>
          <w:rFonts w:cs="Arial"/>
        </w:rPr>
        <w:t xml:space="preserve">твой противник сделает ответный шаг и уже сейчас ты должен понимать какой ответный шаг совершиш ты. </w:t>
      </w:r>
      <w:r w:rsidR="00DC03F3">
        <w:rPr>
          <w:rFonts w:cs="Arial"/>
        </w:rPr>
        <w:t xml:space="preserve">Если ты уже сейчас понимаеш, что совершить ответный шаг тебе не удастся, то уже сейчас не начинай действовать. </w:t>
      </w:r>
      <w:r w:rsidR="00744826">
        <w:rPr>
          <w:rFonts w:cs="Arial"/>
        </w:rPr>
        <w:t>Но, если ты начал, значит ты в этом деле, в этой игре, в этом действии еще новичок. Они сами не понимают что делают. Они начинают действие, следу</w:t>
      </w:r>
      <w:r w:rsidR="00B109EA">
        <w:rPr>
          <w:rFonts w:cs="Arial"/>
        </w:rPr>
        <w:t>ю</w:t>
      </w:r>
      <w:r w:rsidR="00744826">
        <w:rPr>
          <w:rFonts w:cs="Arial"/>
        </w:rPr>
        <w:t>щие шаги в котором ими не расчитаны, они не понимают, ч</w:t>
      </w:r>
      <w:r w:rsidR="00B109EA">
        <w:rPr>
          <w:rFonts w:cs="Arial"/>
        </w:rPr>
        <w:t>то через несколько шагов застрянут. Получат мат. Они должны были расчитать все это. В этом заключается основной вопрос</w:t>
      </w:r>
      <w:r w:rsidR="00B109EA">
        <w:rPr>
          <w:rStyle w:val="FootnoteReference"/>
        </w:rPr>
        <w:footnoteReference w:id="106"/>
      </w:r>
      <w:r w:rsidR="00B109EA">
        <w:rPr>
          <w:rFonts w:cs="Arial"/>
        </w:rPr>
        <w:t>.</w:t>
      </w:r>
    </w:p>
    <w:p w:rsidR="00871C6D" w:rsidRPr="005673EE" w:rsidRDefault="005673EE" w:rsidP="005673EE">
      <w:pPr>
        <w:pStyle w:val="Heading1"/>
        <w:rPr>
          <w:color w:val="000000" w:themeColor="text1"/>
        </w:rPr>
      </w:pPr>
      <w:bookmarkStart w:id="217" w:name="_Toc413012436"/>
      <w:bookmarkStart w:id="218" w:name="_Toc413012580"/>
      <w:r w:rsidRPr="005673EE">
        <w:rPr>
          <w:color w:val="000000" w:themeColor="text1"/>
        </w:rPr>
        <w:lastRenderedPageBreak/>
        <w:t>Настаивание на увеличении осведомленности</w:t>
      </w:r>
      <w:bookmarkEnd w:id="217"/>
      <w:bookmarkEnd w:id="218"/>
    </w:p>
    <w:p w:rsidR="005673EE" w:rsidRDefault="005673EE" w:rsidP="00B109EA">
      <w:pPr>
        <w:rPr>
          <w:rFonts w:cs="Arial"/>
        </w:rPr>
      </w:pPr>
      <w:r>
        <w:rPr>
          <w:rFonts w:cs="Arial"/>
        </w:rPr>
        <w:t xml:space="preserve">Еще однин фактор нужен, это осведомленность. </w:t>
      </w:r>
      <w:r w:rsidR="00CC64B4">
        <w:rPr>
          <w:rFonts w:cs="Arial"/>
        </w:rPr>
        <w:t>То, что я часто повторяю о важности осведомленности во время встреч со студентами, молодыми людьми и различными группами людей вызвано тем, что в сегодняшней мировой ситуации и с учетом исключительности положения нашей дорогой страны, любое общественное движение нуждается в общественной осведомленности. Но, я также должен сказать вам, что осведомленность сегодняшней молодежи несомненно превосходит осведомленность молодых людей начала революции и середины революции. Вы сегодня знаете многие вещи, которые являются для вас очевидными вещами и которые необходимо было объяснять и разъяснять молодым людям того времени. Но, молодежь сегодня знает эти вещи. Осведомленность нынешней молодежи выше. Но, несмотря на все это я настаиваю на увеличении осведомленности</w:t>
      </w:r>
      <w:r w:rsidR="00CC64B4">
        <w:rPr>
          <w:rStyle w:val="FootnoteReference"/>
          <w:rFonts w:cs="Arial"/>
        </w:rPr>
        <w:footnoteReference w:id="107"/>
      </w:r>
      <w:r w:rsidR="00CC64B4">
        <w:rPr>
          <w:rFonts w:cs="Arial"/>
        </w:rPr>
        <w:t>.</w:t>
      </w:r>
    </w:p>
    <w:p w:rsidR="00CA772D" w:rsidRPr="00D61800" w:rsidRDefault="00D61800" w:rsidP="00D61800">
      <w:pPr>
        <w:pStyle w:val="Heading1"/>
        <w:rPr>
          <w:color w:val="000000" w:themeColor="text1"/>
        </w:rPr>
      </w:pPr>
      <w:bookmarkStart w:id="219" w:name="_Toc413012437"/>
      <w:bookmarkStart w:id="220" w:name="_Toc413012581"/>
      <w:r>
        <w:rPr>
          <w:color w:val="000000" w:themeColor="text1"/>
        </w:rPr>
        <w:t>Заговоры обречены на не</w:t>
      </w:r>
      <w:r w:rsidRPr="00D61800">
        <w:rPr>
          <w:color w:val="000000" w:themeColor="text1"/>
        </w:rPr>
        <w:t>удачу</w:t>
      </w:r>
      <w:bookmarkEnd w:id="219"/>
      <w:bookmarkEnd w:id="220"/>
    </w:p>
    <w:p w:rsidR="00D61800" w:rsidRDefault="006A05AD" w:rsidP="00B72A57">
      <w:pPr>
        <w:rPr>
          <w:rFonts w:cs="Arial"/>
        </w:rPr>
      </w:pPr>
      <w:r>
        <w:rPr>
          <w:rFonts w:cs="Arial"/>
        </w:rPr>
        <w:t xml:space="preserve">До тех пор, пока американцы не отказались от идеи вернутся в Иран, вернуть прошлые времена, изменить историю и вернуть полный контроль над нашей страной они не смогут никакими средствами заставить наш народ отказатся от борьбы. Они должны знать это. </w:t>
      </w:r>
      <w:r w:rsidR="00B72A57">
        <w:rPr>
          <w:rFonts w:cs="Arial"/>
        </w:rPr>
        <w:t xml:space="preserve">Я бы не советовал им надеятся на злосчастные события, которые произошли в полседнее время в связи с выборами. Исламская Республика намного сильнее, глубже и прочнее этих событий. </w:t>
      </w:r>
      <w:r w:rsidR="0017346E">
        <w:rPr>
          <w:rFonts w:cs="Arial"/>
        </w:rPr>
        <w:t>Исламская Республика одержала победу в намного более опасных ситуациях. Несколько простаков, я не хочу судить о них и о их целях, имеют они чистые намерения и по своей глупости это делают или имеют грязные намерения, восстали против Исламской Республики, но, они не смогут расстелить для американцев кра</w:t>
      </w:r>
      <w:r w:rsidR="005E2994">
        <w:rPr>
          <w:rFonts w:cs="Arial"/>
        </w:rPr>
        <w:t>с</w:t>
      </w:r>
      <w:r w:rsidR="0017346E">
        <w:rPr>
          <w:rFonts w:cs="Arial"/>
        </w:rPr>
        <w:t xml:space="preserve">ные ковры в нашей стране. </w:t>
      </w:r>
      <w:r w:rsidR="005E2994">
        <w:rPr>
          <w:rFonts w:cs="Arial"/>
        </w:rPr>
        <w:t>Они и это должны знать. Народ Ирана сопротивляется</w:t>
      </w:r>
      <w:r w:rsidR="005E2994">
        <w:rPr>
          <w:rStyle w:val="FootnoteReference"/>
          <w:rFonts w:cs="Arial"/>
        </w:rPr>
        <w:footnoteReference w:id="108"/>
      </w:r>
      <w:r w:rsidR="005E2994">
        <w:rPr>
          <w:rFonts w:cs="Arial"/>
        </w:rPr>
        <w:t>.</w:t>
      </w:r>
    </w:p>
    <w:p w:rsidR="00D01E96" w:rsidRPr="00D01E96" w:rsidRDefault="00D01E96" w:rsidP="00D01E96">
      <w:pPr>
        <w:pStyle w:val="Heading1"/>
        <w:rPr>
          <w:color w:val="auto"/>
        </w:rPr>
      </w:pPr>
      <w:bookmarkStart w:id="221" w:name="_Toc413012438"/>
      <w:bookmarkStart w:id="222" w:name="_Toc413012582"/>
      <w:r w:rsidRPr="00D01E96">
        <w:rPr>
          <w:color w:val="auto"/>
        </w:rPr>
        <w:t>Осведомленность является критерием басиджа</w:t>
      </w:r>
      <w:bookmarkEnd w:id="221"/>
      <w:bookmarkEnd w:id="222"/>
    </w:p>
    <w:p w:rsidR="00D01E96" w:rsidRDefault="004911E2" w:rsidP="004911E2">
      <w:pPr>
        <w:rPr>
          <w:rFonts w:cs="Arial"/>
        </w:rPr>
      </w:pPr>
      <w:r>
        <w:rPr>
          <w:rFonts w:cs="Arial"/>
        </w:rPr>
        <w:t xml:space="preserve">Некоторые думают, что басиджами являются только эти группы басиджей или военные организации басидж. Да, они являются лучшими басиджами. Но, басиджами являются не только они. Басилдами являются намного больше людей, которые присутствуют на разных полях битв. Возможно их количество в сотни раз или того больше превышает количество военных басиджей и которые присутствуют в различных не военных областях.ВУЗах, в производстве, среди обычного народа, в деревнях, в городах, среди племен, в духовных семинариях и в каждой из этих областей они присутствуют по своему. </w:t>
      </w:r>
      <w:r w:rsidR="002B7514">
        <w:rPr>
          <w:rFonts w:cs="Arial"/>
        </w:rPr>
        <w:t>Басидж присутствует, всеобъемлющим, всевластным и нескончаемым присутствием. Басидж не связан не с деньгами, не со званиями и должностями, он даже не связан приказами сверху. Критерием басиджа является осведомленность и вера. Вера кипит в его сердце и заставляет работать. А осведомленность дает ему понять</w:t>
      </w:r>
      <w:r w:rsidR="0075334A">
        <w:rPr>
          <w:rFonts w:cs="Arial"/>
        </w:rPr>
        <w:t xml:space="preserve"> как он должен действовать, как выбирать критерии и как проходить путь. В этом смысл басиджа</w:t>
      </w:r>
      <w:r w:rsidR="0075334A">
        <w:rPr>
          <w:rStyle w:val="FootnoteReference"/>
          <w:rFonts w:cs="Arial"/>
        </w:rPr>
        <w:footnoteReference w:id="109"/>
      </w:r>
      <w:r w:rsidR="0075334A">
        <w:rPr>
          <w:rFonts w:cs="Arial"/>
        </w:rPr>
        <w:t>.</w:t>
      </w:r>
    </w:p>
    <w:p w:rsidR="0034187C" w:rsidRDefault="0034187C" w:rsidP="0034187C">
      <w:pPr>
        <w:pStyle w:val="Heading1"/>
        <w:rPr>
          <w:color w:val="auto"/>
        </w:rPr>
      </w:pPr>
      <w:bookmarkStart w:id="223" w:name="_Toc413012439"/>
      <w:bookmarkStart w:id="224" w:name="_Toc413012583"/>
      <w:r w:rsidRPr="0034187C">
        <w:rPr>
          <w:color w:val="auto"/>
        </w:rPr>
        <w:lastRenderedPageBreak/>
        <w:t xml:space="preserve">Осведомленность является путем борьбы </w:t>
      </w:r>
      <w:r>
        <w:rPr>
          <w:color w:val="auto"/>
        </w:rPr>
        <w:t>в информационной войне с врагом</w:t>
      </w:r>
      <w:bookmarkEnd w:id="223"/>
      <w:bookmarkEnd w:id="224"/>
    </w:p>
    <w:p w:rsidR="00AF3411" w:rsidRDefault="0034187C" w:rsidP="00AF3411">
      <w:r>
        <w:t>Одним из инструментов информационной войны является лишение общества доверия друг другу, симпатии друг другу и создание разногласий. Найти повод и создать разногласия среди людей. Как в событиях после выборов, когда они получили повод и создали среди людей разногласия. К счастью наш народ осведомлен. Подобная работа в других страна</w:t>
      </w:r>
      <w:r w:rsidR="00AF3411">
        <w:t>х</w:t>
      </w:r>
      <w:r>
        <w:t xml:space="preserve"> полностью меняет положение в стране</w:t>
      </w:r>
      <w:r w:rsidR="00AF3411">
        <w:t>. В других странах они создают разногласия среди людей, лишают членов общества доверия друг другу, пользуясь при этом поводом вроде выборам президента</w:t>
      </w:r>
      <w:r>
        <w:t>.</w:t>
      </w:r>
      <w:r w:rsidR="00AF3411">
        <w:t xml:space="preserve"> Таким образом они поднимают одну часть населения против другой части, а потом заставляют своих наемников совершать от имени этой части населения преступления. А государственные органы не могут понять кто это сделал и что вообще произошло. Это одна из основных их методов. Они пользуются подобными методами.</w:t>
      </w:r>
    </w:p>
    <w:p w:rsidR="0034187C" w:rsidRDefault="00AF3411" w:rsidP="003169C9">
      <w:r>
        <w:t>И теперь скажите мне, что в подобной ситуации больше всего ценится?</w:t>
      </w:r>
      <w:r w:rsidR="003169C9">
        <w:t xml:space="preserve"> Конечно же осведомленность! Я множество раз указывал на важность осведомленности. Именно по этой причине. Люди должны знать что происходит, должны видеть закулисные руки, которые создают шумиху среди народной шумихи с помощью своих наемников, которых они смешивают с народом, чтобы невозможном было отличить их от обычных людей. Это то, что враг хочет сделать. Любой шаг, который приводит к осведомленности, к тому, что становится возможным определение предателя и имеющего злые намерения человека, к отделению этого предателя от обычных людей, является хорошим делом. Любая деятельность, которая приводит к беспорядкам, лишает людей доверия друг другу и отравляет общество обвинениями, является вредной</w:t>
      </w:r>
      <w:r w:rsidR="0034187C">
        <w:t xml:space="preserve"> </w:t>
      </w:r>
      <w:r>
        <w:rPr>
          <w:rStyle w:val="FootnoteReference"/>
        </w:rPr>
        <w:footnoteReference w:id="110"/>
      </w:r>
      <w:r w:rsidR="003169C9">
        <w:t>.</w:t>
      </w:r>
    </w:p>
    <w:p w:rsidR="003169C9" w:rsidRPr="007D5A91" w:rsidRDefault="007D5A91" w:rsidP="007D5A91">
      <w:pPr>
        <w:pStyle w:val="Heading1"/>
        <w:rPr>
          <w:color w:val="auto"/>
        </w:rPr>
      </w:pPr>
      <w:bookmarkStart w:id="225" w:name="_Toc413012440"/>
      <w:bookmarkStart w:id="226" w:name="_Toc413012584"/>
      <w:r w:rsidRPr="007D5A91">
        <w:rPr>
          <w:color w:val="auto"/>
        </w:rPr>
        <w:t>Наставле</w:t>
      </w:r>
      <w:r>
        <w:rPr>
          <w:color w:val="auto"/>
        </w:rPr>
        <w:t>ние к единству перед лиц</w:t>
      </w:r>
      <w:r w:rsidRPr="007D5A91">
        <w:rPr>
          <w:color w:val="auto"/>
        </w:rPr>
        <w:t>ом врага</w:t>
      </w:r>
      <w:bookmarkEnd w:id="225"/>
      <w:bookmarkEnd w:id="226"/>
    </w:p>
    <w:p w:rsidR="00E060AE" w:rsidRDefault="00C85AC7" w:rsidP="00E060AE">
      <w:r>
        <w:t xml:space="preserve">Ваш покорный слуга настаивает на том, чтобы каждый член общества, народ Ирана, различные политические движения, все в едином порыве были едины перед лицом лех людей, которые против этой Революции, против независимости этой страны и целью которых является полное подчинение нашей страны Америке и империализму. Враг </w:t>
      </w:r>
      <w:r w:rsidR="00972862">
        <w:t>имеет подобных люде</w:t>
      </w:r>
      <w:r w:rsidR="00E060AE">
        <w:t>й в каждой стране, среди различных народов. Народ, каждый член общества, это огромное обществе, будь это элита или простые люди, должны быть отделены от этого ограниченного числа предателей. Мы не должны их перепутать. Я вижу как обстановка накаляется до такой степени, что люди не понимают что происходит. Люди теряют доверие друг к другу, к элите и госслужащим. Это не правильно</w:t>
      </w:r>
      <w:r w:rsidR="00E060AE">
        <w:rPr>
          <w:rStyle w:val="FootnoteReference"/>
        </w:rPr>
        <w:footnoteReference w:id="111"/>
      </w:r>
      <w:r w:rsidR="00E060AE">
        <w:t>.</w:t>
      </w:r>
    </w:p>
    <w:p w:rsidR="00E060AE" w:rsidRPr="00E060AE" w:rsidRDefault="00E060AE" w:rsidP="00E060AE">
      <w:pPr>
        <w:pStyle w:val="Heading1"/>
        <w:rPr>
          <w:color w:val="auto"/>
        </w:rPr>
      </w:pPr>
      <w:bookmarkStart w:id="227" w:name="_Toc413012441"/>
      <w:bookmarkStart w:id="228" w:name="_Toc413012585"/>
      <w:r w:rsidRPr="00E060AE">
        <w:rPr>
          <w:color w:val="auto"/>
        </w:rPr>
        <w:t>Роль некоторых СМИ в разжигании разногласий</w:t>
      </w:r>
      <w:bookmarkEnd w:id="227"/>
      <w:bookmarkEnd w:id="228"/>
    </w:p>
    <w:p w:rsidR="00E060AE" w:rsidRDefault="00E060AE" w:rsidP="00E060AE">
      <w:r>
        <w:t>Некоторые, будь это СМИ или какие-либо другие силы никак не внимают наставлениям. Они не слушают наши наставления. Неизвестно кто проводит политику некоторых из этих организаций и СМИ. Неизвестно где определяют их политику. Их хлебом является разногласие. Но, тем, кто хочет добра стране и победу истине я советую им не обращать внимание на мелкие и не фундаментальные разногласия</w:t>
      </w:r>
      <w:r>
        <w:rPr>
          <w:rStyle w:val="FootnoteReference"/>
        </w:rPr>
        <w:footnoteReference w:id="112"/>
      </w:r>
      <w:r>
        <w:t>.</w:t>
      </w:r>
    </w:p>
    <w:p w:rsidR="00E060AE" w:rsidRDefault="000F7FFC" w:rsidP="000F7FFC">
      <w:pPr>
        <w:pStyle w:val="Heading1"/>
        <w:rPr>
          <w:color w:val="auto"/>
        </w:rPr>
      </w:pPr>
      <w:bookmarkStart w:id="229" w:name="_Toc413012442"/>
      <w:bookmarkStart w:id="230" w:name="_Toc413012586"/>
      <w:r>
        <w:rPr>
          <w:color w:val="auto"/>
        </w:rPr>
        <w:lastRenderedPageBreak/>
        <w:t>Сомнения</w:t>
      </w:r>
      <w:r w:rsidR="00E060AE" w:rsidRPr="000F7FFC">
        <w:rPr>
          <w:color w:val="auto"/>
        </w:rPr>
        <w:t xml:space="preserve"> являются желанием врага</w:t>
      </w:r>
      <w:bookmarkEnd w:id="229"/>
      <w:bookmarkEnd w:id="230"/>
    </w:p>
    <w:p w:rsidR="000F7FFC" w:rsidRDefault="000F7FFC" w:rsidP="00B33AD4">
      <w:pPr>
        <w:rPr>
          <w:rStyle w:val="SubtleEmphasis"/>
          <w:i w:val="0"/>
          <w:iCs w:val="0"/>
          <w:color w:val="000000" w:themeColor="text1"/>
        </w:rPr>
      </w:pPr>
      <w:r>
        <w:t xml:space="preserve">Вы сами видели, что первым делом врага после последних событий, во время смуты после выборов было </w:t>
      </w:r>
      <w:r w:rsidR="007E7F22">
        <w:t xml:space="preserve">то, что они ввергли народ в сомнение относительно работы государственных органов, в работе </w:t>
      </w:r>
      <w:r w:rsidR="007E7F22" w:rsidRPr="00DB42E9">
        <w:rPr>
          <w:rStyle w:val="SubtleEmphasis"/>
          <w:i w:val="0"/>
          <w:iCs w:val="0"/>
          <w:color w:val="000000" w:themeColor="text1"/>
        </w:rPr>
        <w:t>Совет</w:t>
      </w:r>
      <w:r w:rsidR="007E7F22">
        <w:rPr>
          <w:rStyle w:val="SubtleEmphasis"/>
          <w:i w:val="0"/>
          <w:iCs w:val="0"/>
          <w:color w:val="000000" w:themeColor="text1"/>
        </w:rPr>
        <w:t>а</w:t>
      </w:r>
      <w:r w:rsidR="007E7F22" w:rsidRPr="00DB42E9">
        <w:rPr>
          <w:rStyle w:val="SubtleEmphasis"/>
          <w:i w:val="0"/>
          <w:iCs w:val="0"/>
          <w:color w:val="000000" w:themeColor="text1"/>
        </w:rPr>
        <w:t xml:space="preserve"> по наблюдению за Конституцией</w:t>
      </w:r>
      <w:r w:rsidR="007E7F22">
        <w:rPr>
          <w:rStyle w:val="SubtleEmphasis"/>
          <w:i w:val="0"/>
          <w:iCs w:val="0"/>
          <w:color w:val="000000" w:themeColor="text1"/>
        </w:rPr>
        <w:t xml:space="preserve">, в работе министрества страны. Эти сомнения очень вредны. Враг именного этого хочет. Молодые басиджи должны иметь веру, осведомленность, </w:t>
      </w:r>
      <w:r w:rsidR="00B33AD4">
        <w:rPr>
          <w:rStyle w:val="SubtleEmphasis"/>
          <w:i w:val="0"/>
          <w:iCs w:val="0"/>
          <w:color w:val="000000" w:themeColor="text1"/>
        </w:rPr>
        <w:t>мотивы</w:t>
      </w:r>
      <w:r w:rsidR="007E7F22">
        <w:rPr>
          <w:rStyle w:val="SubtleEmphasis"/>
          <w:i w:val="0"/>
          <w:iCs w:val="0"/>
          <w:color w:val="000000" w:themeColor="text1"/>
        </w:rPr>
        <w:t>, соблюдать равновесие и критерии, все это вместе должно быть в них</w:t>
      </w:r>
      <w:r w:rsidR="007E7F22">
        <w:rPr>
          <w:rStyle w:val="FootnoteReference"/>
          <w:color w:val="000000" w:themeColor="text1"/>
        </w:rPr>
        <w:footnoteReference w:id="113"/>
      </w:r>
      <w:r w:rsidR="007E7F22">
        <w:rPr>
          <w:rStyle w:val="SubtleEmphasis"/>
          <w:i w:val="0"/>
          <w:iCs w:val="0"/>
          <w:color w:val="000000" w:themeColor="text1"/>
        </w:rPr>
        <w:t>.</w:t>
      </w:r>
    </w:p>
    <w:p w:rsidR="007E7F22" w:rsidRPr="002C1BB4" w:rsidRDefault="007E7F22" w:rsidP="002C1BB4">
      <w:pPr>
        <w:pStyle w:val="Heading1"/>
        <w:rPr>
          <w:rStyle w:val="SubtleEmphasis"/>
          <w:i w:val="0"/>
          <w:iCs w:val="0"/>
          <w:color w:val="auto"/>
        </w:rPr>
      </w:pPr>
      <w:bookmarkStart w:id="231" w:name="_Toc413012443"/>
      <w:bookmarkStart w:id="232" w:name="_Toc413012587"/>
      <w:r w:rsidRPr="002C1BB4">
        <w:rPr>
          <w:rStyle w:val="SubtleEmphasis"/>
          <w:i w:val="0"/>
          <w:iCs w:val="0"/>
          <w:color w:val="auto"/>
        </w:rPr>
        <w:t xml:space="preserve">Неудача </w:t>
      </w:r>
      <w:r w:rsidR="002C1BB4" w:rsidRPr="002C1BB4">
        <w:rPr>
          <w:rStyle w:val="SubtleEmphasis"/>
          <w:i w:val="0"/>
          <w:iCs w:val="0"/>
          <w:color w:val="auto"/>
        </w:rPr>
        <w:t>вражеских сил</w:t>
      </w:r>
      <w:bookmarkEnd w:id="231"/>
      <w:bookmarkEnd w:id="232"/>
    </w:p>
    <w:p w:rsidR="002C1BB4" w:rsidRDefault="002C1BB4" w:rsidP="000F7FFC">
      <w:r>
        <w:t>Те люди, которые по указанию врага, в следствии поощрения врага, в следствии улыбок врага и его апплодисментов хотят враждовать с этим строем, с этой конституцией и с этим великим  народным движением, на самом деле бьются головой о камень. Бьются головой о стену. Это бесполезное дело, не имеющее результата</w:t>
      </w:r>
      <w:r>
        <w:rPr>
          <w:rStyle w:val="FootnoteReference"/>
        </w:rPr>
        <w:footnoteReference w:id="114"/>
      </w:r>
      <w:r>
        <w:t>.</w:t>
      </w:r>
    </w:p>
    <w:p w:rsidR="002C1BB4" w:rsidRPr="00F648F8" w:rsidRDefault="002C1BB4" w:rsidP="00F648F8">
      <w:pPr>
        <w:pStyle w:val="Heading1"/>
        <w:rPr>
          <w:color w:val="auto"/>
        </w:rPr>
      </w:pPr>
      <w:bookmarkStart w:id="233" w:name="_Toc413012444"/>
      <w:bookmarkStart w:id="234" w:name="_Toc413012588"/>
      <w:r w:rsidRPr="00F648F8">
        <w:rPr>
          <w:color w:val="auto"/>
        </w:rPr>
        <w:t>Внимательность и осторожность в определении</w:t>
      </w:r>
      <w:bookmarkEnd w:id="233"/>
      <w:bookmarkEnd w:id="234"/>
    </w:p>
    <w:p w:rsidR="002C1BB4" w:rsidRDefault="00F648F8" w:rsidP="00B33AD4">
      <w:r>
        <w:t xml:space="preserve">Будьте осторожны, нельзя каждого называть лицемером из-за одной лишь его ошибки. Нельзя называть противниками вилаят аль-факиха людей, которые где-то когда-то произнесли речь, которая противоречит нашей с вами мнению. В определении необходимо быть весьма внимательным. </w:t>
      </w:r>
      <w:r w:rsidR="00B33AD4">
        <w:t>В этом зкалючается мое наставление вам, дорогой молодежи, моим дорогим детям. Мотивы должны быть сохранены с совершенной верой и абсолютной надеждой на будущее. Но в определении необходимо проявлять максимум осторожности. Неосторожность в определении иногда может наносить величайший ущерб</w:t>
      </w:r>
      <w:r w:rsidR="00B33AD4">
        <w:rPr>
          <w:rStyle w:val="FootnoteReference"/>
        </w:rPr>
        <w:footnoteReference w:id="115"/>
      </w:r>
      <w:r w:rsidR="00B33AD4">
        <w:t>.</w:t>
      </w:r>
    </w:p>
    <w:p w:rsidR="00B33AD4" w:rsidRPr="00517173" w:rsidRDefault="00517173" w:rsidP="00517173">
      <w:pPr>
        <w:pStyle w:val="Heading1"/>
        <w:rPr>
          <w:color w:val="000000" w:themeColor="text1"/>
        </w:rPr>
      </w:pPr>
      <w:bookmarkStart w:id="235" w:name="_Toc413012445"/>
      <w:bookmarkStart w:id="236" w:name="_Toc413012589"/>
      <w:r w:rsidRPr="00517173">
        <w:rPr>
          <w:color w:val="000000" w:themeColor="text1"/>
        </w:rPr>
        <w:t>Философствование ради оправдания собственного предательства</w:t>
      </w:r>
      <w:bookmarkEnd w:id="235"/>
      <w:bookmarkEnd w:id="236"/>
    </w:p>
    <w:p w:rsidR="00517173" w:rsidRDefault="00517173" w:rsidP="00517173">
      <w:r>
        <w:t xml:space="preserve">Обратите внимание, некоторые нарушили закон, создали беспорядки, подняли народ на борьбу со строем насколько могли и поощряли их к этому. То, что у них ничего не получилось, они не смогли достичь своих целей, является совсем другим вопросом. Свои усилия они приложили, дали врагам Революции и Ислама повод говорить, дали им дерзость, дали врагам Имама Хомейни, людям которые имели в сердце ненависть к Имаму Хомейни дерзость придти в ВУЗ и осковернить изображение Имама Хомейни. </w:t>
      </w:r>
      <w:r w:rsidR="00DC2171">
        <w:t>Они сделали то, что дало потерявшим надежду врагам новое дыхание, подтолкнуло врага придти в ВУЗ и на глазах у студентов, которые вне всякого сомнения испытывают теплые чувства к Имаму Хомейни, к Революции и хотят работать ради своей страны, родины и Исламской Республики, совершить подобную дерзость. Это было результатом нарушения ими закона, устроенных ими беспорядков и призыв народ к беспорядкам. Подобные ошибки случаются, совершаются незаконные действия, а потом приходят и чтобы оправдать свои ошибки начинают философствовать. Философствуют, выдумывают аргументы. Это одно из самых больших болезней людей.</w:t>
      </w:r>
      <w:r w:rsidR="00003527">
        <w:t xml:space="preserve"> Нам всем угражает ошибка, мы должны быть осторожны. Мы совершаем ошибку, а потом чтобы оправдать себя перед собственной совестью, перед людьми, перед теми, кто заметить эту ошибку, мы начинаем философствовать и придумывать аргументы.</w:t>
      </w:r>
    </w:p>
    <w:p w:rsidR="00162E58" w:rsidRDefault="00BE6C47" w:rsidP="00162E58">
      <w:r>
        <w:lastRenderedPageBreak/>
        <w:t xml:space="preserve">Это создает смуту. То есть портит атмосферу в обществе. </w:t>
      </w:r>
      <w:r w:rsidR="00CB0A9B">
        <w:t>Они выкрикивают лозунги о соблюдении закона, но, на деле поступают в точности против за</w:t>
      </w:r>
      <w:r w:rsidR="00162E58">
        <w:t xml:space="preserve">кона. Они утверждают, что являются последователями Имама Хомейни, но, в их рядах появляются люди, которые совершают подобные гнустные поступки, оскорбляют Имама Хомейни и проявляют неуважение к его фотографии. Это не маленькое дело. Враги очень обрадовались этому действию. И не просто обрадовались, они также проводят анализ и принимают решения на основе этого анализа. Они поощрены действовать против национальных интересов, против народа Ирана. В данном случае проблема заключается в обмане, в той самой испорченности атмосферы в обществе, или как говорил Повелитель правоверных (мир ему!): </w:t>
      </w:r>
      <w:r w:rsidR="003B7666" w:rsidRPr="00DE550C">
        <w:rPr>
          <w:b/>
          <w:bCs/>
        </w:rPr>
        <w:t>«</w:t>
      </w:r>
      <w:r w:rsidR="003B7666" w:rsidRPr="00DE550C">
        <w:rPr>
          <w:rFonts w:hint="cs"/>
          <w:b/>
          <w:bCs/>
          <w:rtl/>
        </w:rPr>
        <w:t>و لكن يؤخذ هذا ضغث و من هذا ضغث فيمزجان فهنالك يستولي الشيطان علي اوليائه</w:t>
      </w:r>
      <w:r w:rsidR="003B7666" w:rsidRPr="00DE550C">
        <w:rPr>
          <w:b/>
          <w:bCs/>
        </w:rPr>
        <w:t>»</w:t>
      </w:r>
      <w:r w:rsidR="003B7666">
        <w:t xml:space="preserve"> то есть они смешивают одно правдивое слов с ложью и сторонники истины начинают сомневатся в истине. Именно здесь прио</w:t>
      </w:r>
      <w:r w:rsidR="00F14A13">
        <w:t>бретает значимость просвещение</w:t>
      </w:r>
      <w:r w:rsidR="00F14A13">
        <w:rPr>
          <w:rStyle w:val="FootnoteReference"/>
        </w:rPr>
        <w:footnoteReference w:id="116"/>
      </w:r>
      <w:r w:rsidR="00F14A13">
        <w:t>.</w:t>
      </w:r>
    </w:p>
    <w:p w:rsidR="00B17E3F" w:rsidRPr="00B17E3F" w:rsidRDefault="00B17E3F" w:rsidP="00B17E3F">
      <w:pPr>
        <w:pStyle w:val="Heading1"/>
        <w:rPr>
          <w:color w:val="000000" w:themeColor="text1"/>
        </w:rPr>
      </w:pPr>
      <w:bookmarkStart w:id="237" w:name="_Toc413012446"/>
      <w:bookmarkStart w:id="238" w:name="_Toc413012590"/>
      <w:r w:rsidRPr="00B17E3F">
        <w:rPr>
          <w:color w:val="000000" w:themeColor="text1"/>
        </w:rPr>
        <w:t>Оправдывание заблуждений разумностью</w:t>
      </w:r>
      <w:bookmarkEnd w:id="237"/>
      <w:bookmarkEnd w:id="238"/>
    </w:p>
    <w:p w:rsidR="002E3A2A" w:rsidRDefault="00351006" w:rsidP="002E3A2A">
      <w:pPr>
        <w:rPr>
          <w:lang w:bidi="fa-IR"/>
        </w:rPr>
      </w:pPr>
      <w:r>
        <w:rPr>
          <w:lang w:bidi="fa-IR"/>
        </w:rPr>
        <w:t xml:space="preserve">Тот человек, который работает для Революции и Имама Хомейни, как только заметил, что его слова и действия стали причиной негативного отношения к этим основам, то должен извлечь из этого урок. Почему не извлекают? </w:t>
      </w:r>
      <w:r w:rsidR="00651A13">
        <w:rPr>
          <w:lang w:bidi="fa-IR"/>
        </w:rPr>
        <w:t xml:space="preserve">Как только они заметили, что из основного лозунга Исламской Республики «Независимость, свобода, Исламская Республика» было вычеркнута «Исламская Республика», то должны придти в себя, должны понять, что выбрали неверный путь и совершили ошибки. Поэтому, должны отказаться и отречься.  </w:t>
      </w:r>
      <w:r w:rsidR="00EA1BF2">
        <w:rPr>
          <w:lang w:bidi="fa-IR"/>
        </w:rPr>
        <w:t xml:space="preserve">Когда они видят, что в день Кудса, который нужен для защиты Палестины и борьбы с оккупантом, сионистским режимом, выкрикивают антипалестинские лозунги и лозунги в защиту сионистского режима, то они должны очнутся, уйти в сторону и сказать: «нет, нет! Мы никакого отношения к этому движению не имеем». Когда они видят, что их защищают главы угнетения и мирового империализма, </w:t>
      </w:r>
      <w:r w:rsidR="009C4511">
        <w:rPr>
          <w:lang w:bidi="fa-IR"/>
        </w:rPr>
        <w:t>главы Америки, Франции, Англии и те, которые являются проявлением угнетения, что в прошлом, что в настоящее время, то должны понимать, что в их деятельности имеется недостаток</w:t>
      </w:r>
      <w:r w:rsidR="00B64152">
        <w:rPr>
          <w:lang w:bidi="fa-IR"/>
        </w:rPr>
        <w:t>, д</w:t>
      </w:r>
      <w:r w:rsidR="009C4511">
        <w:rPr>
          <w:lang w:bidi="fa-IR"/>
        </w:rPr>
        <w:t xml:space="preserve">олжны очнуться. </w:t>
      </w:r>
      <w:r w:rsidR="00B64152">
        <w:rPr>
          <w:lang w:bidi="fa-IR"/>
        </w:rPr>
        <w:t xml:space="preserve">Когда видят, что </w:t>
      </w:r>
      <w:r w:rsidR="005A319A">
        <w:rPr>
          <w:lang w:bidi="fa-IR"/>
        </w:rPr>
        <w:t xml:space="preserve">все </w:t>
      </w:r>
      <w:r w:rsidR="00B64152">
        <w:rPr>
          <w:lang w:bidi="fa-IR"/>
        </w:rPr>
        <w:t xml:space="preserve">нечестивые </w:t>
      </w:r>
      <w:r w:rsidR="005A319A">
        <w:rPr>
          <w:lang w:bidi="fa-IR"/>
        </w:rPr>
        <w:t xml:space="preserve">люди, монархисты, коммунисты и  сбежавшие из страны танцоры и певцы защищают их, то должны очнуться, должны открыть глаза, должны понять, понять, что в их действиях имеются недостатки и незамедлительно вернуться и сказать нет, мы не хотим вашей защиты. </w:t>
      </w:r>
      <w:r w:rsidR="008B43E9">
        <w:rPr>
          <w:lang w:bidi="fa-IR"/>
        </w:rPr>
        <w:t xml:space="preserve">Почему они </w:t>
      </w:r>
      <w:r w:rsidR="00BE32DD">
        <w:rPr>
          <w:lang w:bidi="fa-IR"/>
        </w:rPr>
        <w:t xml:space="preserve">продолжают враждовать? Возможно ли не замечать эти истины под предлогом разумности, говоря мы доверяем своему разуму. Это благодаря разумности враги этого народа, этой страны, враги Ислама, враги Революции считают вас своими, апплодируют вам, а вы радуетесь этому? В этом заключается ваша разумность!? </w:t>
      </w:r>
      <w:r w:rsidR="00B5785C">
        <w:rPr>
          <w:lang w:bidi="fa-IR"/>
        </w:rPr>
        <w:t>Это ровная противоположность разума. Разумность заключается в том, чтобы уйти в сторону и сказать нет, это не мы сделали, как только увидели, что стали проявлятся основы, которые противоречат тем, о которых вы кричите. Заключается в том, чтоб осудить оскорбление, как только вы увидели, что проявлется неуважение к фотографии Имама Хомейни, вместо того чтобы отрицать само событие. И еще лу</w:t>
      </w:r>
      <w:r w:rsidR="002E3A2A">
        <w:rPr>
          <w:lang w:bidi="fa-IR"/>
        </w:rPr>
        <w:t>чше понять суть и глубину этого действия, понять планы врага и то, как враг планирует действовать и какие цели преследует. Эти господа должны понять эти вещи. Я удивлен! Те люди, которые обрели все благодаря Революции, некоторые из них даже одну пощечину не  получили ради Революции во время Тагута, вы же видите, что враги пришли в состояние готовности, мобилизовали силы, радуются, смеются, вы разве не видите этого? Придите в себя, поймите наконец.</w:t>
      </w:r>
    </w:p>
    <w:p w:rsidR="00012461" w:rsidRDefault="008C0B59" w:rsidP="00C82947">
      <w:pPr>
        <w:rPr>
          <w:lang w:bidi="fa-IR"/>
        </w:rPr>
      </w:pPr>
      <w:r>
        <w:rPr>
          <w:lang w:bidi="fa-IR"/>
        </w:rPr>
        <w:t xml:space="preserve">Вы прежде были нашими братьями. Это люди, которые когда-то даже подвергались нападкам из-за поддержки Имама Хомейни. </w:t>
      </w:r>
      <w:r w:rsidR="00B5785C">
        <w:rPr>
          <w:lang w:bidi="fa-IR"/>
        </w:rPr>
        <w:t xml:space="preserve"> </w:t>
      </w:r>
      <w:r w:rsidR="00C82947">
        <w:rPr>
          <w:lang w:bidi="fa-IR"/>
        </w:rPr>
        <w:t xml:space="preserve">Теперь люди, которые являются их сторонниками, поднимают </w:t>
      </w:r>
      <w:r w:rsidR="00C82947">
        <w:rPr>
          <w:lang w:bidi="fa-IR"/>
        </w:rPr>
        <w:lastRenderedPageBreak/>
        <w:t xml:space="preserve">над головами их фотографии, с уважением отзываются о них, принимают противоположную Имаму Хомейни, Революции и Исламу сторону и выкрикивают против них лозунги. И в открытую в День Кудса, в месяц Рамадан прерывают пост. Вы все это видите? Хорошо, тогда уйдите в сторону. Выборы завершились. Это были всеобщие и правильные выборы и вы не смогли доказать, что во время выборов были нарушены законы. В любом случае они утверждали и мы им дали возможность доказать это. Призвали их придти, показать и доказать. Они не просто не смогли, но даже не попытались. Теперь все, закончилось. </w:t>
      </w:r>
      <w:r w:rsidR="006F56BB">
        <w:rPr>
          <w:lang w:bidi="fa-IR"/>
        </w:rPr>
        <w:t>Приверженность закону требует, чтобы человек был покорен закону даже в случае, когда избранный кандидиат ему не по душе. Ясное дело, что никто не может утверждать, что избранный кандидат является абсолютным совершенством и не имеет никаких недостатков. И что проигравший кандидат является абсолютным недостатком. Нет, у всех имеются достионства и недостатки. Как избранный, так и проигравший имеют и достоинства и недостатки. Закон является критерием. Так почему же так происходит? Почему? Потому, что вожделения одерживают верх.</w:t>
      </w:r>
    </w:p>
    <w:p w:rsidR="006F56BB" w:rsidRDefault="006F56BB" w:rsidP="00B164C6">
      <w:pPr>
        <w:rPr>
          <w:lang w:bidi="fa-IR"/>
        </w:rPr>
      </w:pPr>
      <w:r>
        <w:rPr>
          <w:lang w:bidi="fa-IR"/>
        </w:rPr>
        <w:t xml:space="preserve">Это все не касается только наших дней. Те, кто помнит первые годы Революции знают, что </w:t>
      </w:r>
      <w:r w:rsidR="00B164C6">
        <w:rPr>
          <w:lang w:bidi="fa-IR"/>
        </w:rPr>
        <w:t>среди близких и сторонников Имама Хомейни в первую декаду, когда Имам еще был при жизни были те, кто позже дошли до вражды с Имамом Хомейни. Они делали все, чтобы «посадить на колени» Имама Хомейни и доказать, что его движение, движение этого великого божественного человека было ошибкой. Но, позже нашли свой угол. Революция отвергла их. Те люди, которые были близкими и ст</w:t>
      </w:r>
      <w:r w:rsidR="00702BD3">
        <w:rPr>
          <w:lang w:bidi="fa-IR"/>
        </w:rPr>
        <w:t>оронника</w:t>
      </w:r>
      <w:r w:rsidR="00B164C6">
        <w:rPr>
          <w:lang w:bidi="fa-IR"/>
        </w:rPr>
        <w:t>ми Имама дошли до того, что нашли убежище у врагов, враждовали с Революцией и вредили Революции. Все это должно стать уроком для всех. Мы должны извлечь из этого уроки и понять</w:t>
      </w:r>
      <w:r w:rsidR="00B164C6">
        <w:rPr>
          <w:rStyle w:val="FootnoteReference"/>
          <w:lang w:bidi="fa-IR"/>
        </w:rPr>
        <w:footnoteReference w:id="117"/>
      </w:r>
      <w:r w:rsidR="00B164C6">
        <w:rPr>
          <w:lang w:bidi="fa-IR"/>
        </w:rPr>
        <w:t>.</w:t>
      </w:r>
    </w:p>
    <w:p w:rsidR="00784945" w:rsidRPr="00784945" w:rsidRDefault="00784945" w:rsidP="00784945">
      <w:pPr>
        <w:pStyle w:val="Heading1"/>
        <w:rPr>
          <w:color w:val="000000" w:themeColor="text1"/>
          <w:lang w:bidi="fa-IR"/>
        </w:rPr>
      </w:pPr>
      <w:bookmarkStart w:id="239" w:name="_Toc413012447"/>
      <w:bookmarkStart w:id="240" w:name="_Toc413012591"/>
      <w:r w:rsidRPr="00784945">
        <w:rPr>
          <w:color w:val="000000" w:themeColor="text1"/>
          <w:lang w:bidi="fa-IR"/>
        </w:rPr>
        <w:t>События 1388 года являются уроком</w:t>
      </w:r>
      <w:bookmarkEnd w:id="239"/>
      <w:bookmarkEnd w:id="240"/>
    </w:p>
    <w:p w:rsidR="00784945" w:rsidRDefault="0025506B" w:rsidP="0025506B">
      <w:pPr>
        <w:rPr>
          <w:lang w:bidi="fa-IR"/>
        </w:rPr>
      </w:pPr>
      <w:r>
        <w:rPr>
          <w:lang w:bidi="fa-IR"/>
        </w:rPr>
        <w:t>Я нисколько не верю в оттвержение, я говорил во время пятничной молитвы, что нужно привлекать максимум и оттвергать минимум. Но, некоторые люди как будто сами настаивают на том, чтобы отдалится от строя. Некоторая группа людей превратила внутрисемейную и внутристройную борьбу, коим являются выборы президента в борьбу со строем. Конечно, этих людей меньшинство и перед величием народа Ирана ничего из себя не представляют, но все же от их имени выкрикивают лозунги, а они радуются этому. Это должно стать уроком. Пропаганда должна показать народу и им сами эти истины, чтобы они поняли, что ошибаются</w:t>
      </w:r>
      <w:r w:rsidR="00784945">
        <w:rPr>
          <w:rStyle w:val="FootnoteReference"/>
          <w:lang w:bidi="fa-IR"/>
        </w:rPr>
        <w:footnoteReference w:id="118"/>
      </w:r>
      <w:r>
        <w:rPr>
          <w:lang w:bidi="fa-IR"/>
        </w:rPr>
        <w:t>.</w:t>
      </w:r>
    </w:p>
    <w:p w:rsidR="0025506B" w:rsidRPr="0025506B" w:rsidRDefault="0025506B" w:rsidP="0025506B">
      <w:pPr>
        <w:pStyle w:val="Heading1"/>
        <w:rPr>
          <w:color w:val="000000" w:themeColor="text1"/>
          <w:lang w:bidi="fa-IR"/>
        </w:rPr>
      </w:pPr>
      <w:bookmarkStart w:id="241" w:name="_Toc413012448"/>
      <w:bookmarkStart w:id="242" w:name="_Toc413012592"/>
      <w:r w:rsidRPr="0025506B">
        <w:rPr>
          <w:color w:val="000000" w:themeColor="text1"/>
          <w:lang w:bidi="fa-IR"/>
        </w:rPr>
        <w:t>Парализация и беспорядки являются желанием врага</w:t>
      </w:r>
      <w:bookmarkEnd w:id="241"/>
      <w:bookmarkEnd w:id="242"/>
    </w:p>
    <w:p w:rsidR="0025506B" w:rsidRDefault="00303DAB" w:rsidP="009E4085">
      <w:pPr>
        <w:rPr>
          <w:lang w:bidi="fa-IR"/>
        </w:rPr>
      </w:pPr>
      <w:r>
        <w:rPr>
          <w:lang w:bidi="fa-IR"/>
        </w:rPr>
        <w:t xml:space="preserve">Мы хотим от народа, чтобы в связи с этими событиями с оскорблением Имама Хомейни (да будет доволен им Аллах!) люди сохраняли спокойствие. Народ был зол и </w:t>
      </w:r>
      <w:r w:rsidR="009A3E28">
        <w:rPr>
          <w:lang w:bidi="fa-IR"/>
        </w:rPr>
        <w:t xml:space="preserve">рассержен, и имел на это право. Народ отрекся и это нужно было, к месту было. Те люди, которые противостоят вам не имеют корней, поэтому не смогут остатся и сопротивлятся величию этого народа и этой Революции. Нет, необходимо сохранять спокойствие, нужно действовать только со спокойствием. Если нужно будет, то сами госслужащие, ответственные лица и блюстители закона сделают то, что должны сделать. Конечно, нужно узнать кто это был. Сами студенты обязаны знать людей, которые сеют нечестие и предупредить об этом других. </w:t>
      </w:r>
      <w:r w:rsidR="006F5F66">
        <w:rPr>
          <w:lang w:bidi="fa-IR"/>
        </w:rPr>
        <w:t xml:space="preserve">Это само по себе является правильной пропагандой. Необходимо дать знать, об их связях, об их позициях. Но, все должно быть сделано </w:t>
      </w:r>
      <w:r w:rsidR="006F5F66">
        <w:rPr>
          <w:lang w:bidi="fa-IR"/>
        </w:rPr>
        <w:lastRenderedPageBreak/>
        <w:t xml:space="preserve">со спокойствием. Парализация, беспорядки и столкновения в обществе не несут в себе пользы. Это как раз то, что враг хочет. Враг хочет, чтобы в обществе не было спокойствия. Безопасность весьма важная вещь. </w:t>
      </w:r>
      <w:r w:rsidR="00A43C9D">
        <w:rPr>
          <w:lang w:bidi="fa-IR"/>
        </w:rPr>
        <w:t xml:space="preserve">Враги безопасности народа хотят, чтобы люди жили вне безопасности, были беспокойны, были раздражены. Но, мы не этого хотим. Мы хотим, чтобы люди жили в безопасности и спокойствии. Чтобы студенты могли учиться, школьники могли учится, исследователи могли заниматься своей работой, производители, крестяне и торговцы могли продолжать свое дело. Студентческая среда также должна быть безопасной. </w:t>
      </w:r>
      <w:r w:rsidR="009E4085">
        <w:rPr>
          <w:lang w:bidi="fa-IR"/>
        </w:rPr>
        <w:t>Молодежь общества собрана в этом сообществе, а люди хотят, чтобы их молодые люди были в безопасности. Те, кто делают своими беспорядками студентческую среду не безопасной противостоят народу. Конечно, у правоохранительных органов имеются обязанности, они должны выполнять их</w:t>
      </w:r>
      <w:r w:rsidR="0025506B">
        <w:rPr>
          <w:rStyle w:val="FootnoteReference"/>
          <w:lang w:bidi="fa-IR"/>
        </w:rPr>
        <w:footnoteReference w:id="119"/>
      </w:r>
      <w:r w:rsidR="009E4085">
        <w:rPr>
          <w:lang w:bidi="fa-IR"/>
        </w:rPr>
        <w:t>.</w:t>
      </w:r>
    </w:p>
    <w:p w:rsidR="009E4085" w:rsidRPr="009E4085" w:rsidRDefault="009E4085" w:rsidP="009E4085">
      <w:pPr>
        <w:pStyle w:val="Heading1"/>
        <w:rPr>
          <w:color w:val="000000" w:themeColor="text1"/>
          <w:lang w:bidi="fa-IR"/>
        </w:rPr>
      </w:pPr>
      <w:bookmarkStart w:id="243" w:name="_Toc413012449"/>
      <w:bookmarkStart w:id="244" w:name="_Toc413012593"/>
      <w:r w:rsidRPr="009E4085">
        <w:rPr>
          <w:color w:val="000000" w:themeColor="text1"/>
          <w:lang w:bidi="fa-IR"/>
        </w:rPr>
        <w:t>В события</w:t>
      </w:r>
      <w:r>
        <w:rPr>
          <w:color w:val="000000" w:themeColor="text1"/>
          <w:lang w:bidi="fa-IR"/>
        </w:rPr>
        <w:t>х</w:t>
      </w:r>
      <w:r w:rsidRPr="009E4085">
        <w:rPr>
          <w:color w:val="000000" w:themeColor="text1"/>
          <w:lang w:bidi="fa-IR"/>
        </w:rPr>
        <w:t xml:space="preserve"> 9-го Дея можно заметить божественное вмешательство</w:t>
      </w:r>
      <w:bookmarkEnd w:id="243"/>
      <w:bookmarkEnd w:id="244"/>
    </w:p>
    <w:p w:rsidR="009E4085" w:rsidRDefault="009E4085" w:rsidP="00891621">
      <w:pPr>
        <w:rPr>
          <w:lang w:bidi="fa-IR"/>
        </w:rPr>
      </w:pPr>
      <w:r>
        <w:rPr>
          <w:lang w:bidi="fa-IR"/>
        </w:rPr>
        <w:t xml:space="preserve">Дни года естественным образом похожи друг на друга. Но люди делают некоторые из них своей волей и борьбой отличными от других, превращают их в путеводитель для других. </w:t>
      </w:r>
      <w:r w:rsidR="00891621">
        <w:rPr>
          <w:lang w:bidi="fa-IR"/>
        </w:rPr>
        <w:t xml:space="preserve">День Ашуры, то есть, десятое число месяца Мухаррам сам по себе не отличается от остальных дней года. Но, Хусейн Ибн Али (мир ему!) наделил этот день душой, смыслом и возвысил его до бежественного Трона.  Сподвижники Хусейна Ибн Али (мир ему!) одарили этот день подобной значимостью и величием. 19-е Дея также является из этого числа. Также и 9-е Дея этого года. 9-е Дея ничем не отличается от 10-го Дея. Но, люди своим движением отделили этот день от остальных дней, движением, которое имело те же корни, что и движение 19-го Дея в Куме. То есть, осведомленность, познание врага, понимание времени и присутствие на полях стражений и борьбы. </w:t>
      </w:r>
    </w:p>
    <w:p w:rsidR="00891621" w:rsidRDefault="005752AF" w:rsidP="00C148B9">
      <w:pPr>
        <w:rPr>
          <w:lang w:bidi="fa-IR"/>
        </w:rPr>
      </w:pPr>
      <w:r>
        <w:rPr>
          <w:lang w:bidi="fa-IR"/>
        </w:rPr>
        <w:t xml:space="preserve">Будьте уверены, что 9-е Дея этого года также останется в истории. Эот день также был отличным от всех остальных. Можно сказать, что этот день учитывая загрязненность атмосферы общества имеет двойное значение. </w:t>
      </w:r>
      <w:r w:rsidR="002D1F4D">
        <w:rPr>
          <w:lang w:bidi="fa-IR"/>
        </w:rPr>
        <w:t xml:space="preserve">Это было великим делом. Чем больше думаешь об этих событиях, тем яснее видешь </w:t>
      </w:r>
      <w:r w:rsidR="00C148B9">
        <w:rPr>
          <w:lang w:bidi="fa-IR"/>
        </w:rPr>
        <w:t>вмешательство Бога, могущество, дух вилята, дух Хусейна Ибн Али (мир ему!). Подобные дела не могут происходить по воле таких людей как я. Это было делом Бога, Могуществом Бога. Также, как однажды в очень чувствительное время Имам Хомейни сказал вашему покорному слуге, я неоднократно говорил об этом, он сказал «я во время всех этих событий видел вмешательство Могущества Бога». Он, этот проницательный и осведомленный божий человек правильно видел</w:t>
      </w:r>
      <w:r w:rsidR="00C148B9">
        <w:rPr>
          <w:rStyle w:val="FootnoteReference"/>
          <w:lang w:bidi="fa-IR"/>
        </w:rPr>
        <w:footnoteReference w:id="120"/>
      </w:r>
      <w:r w:rsidR="00C148B9">
        <w:rPr>
          <w:lang w:bidi="fa-IR"/>
        </w:rPr>
        <w:t>.</w:t>
      </w:r>
    </w:p>
    <w:p w:rsidR="008F728B" w:rsidRPr="008C3B7D" w:rsidRDefault="008C3B7D" w:rsidP="008C3B7D">
      <w:pPr>
        <w:pStyle w:val="Heading1"/>
        <w:rPr>
          <w:color w:val="000000" w:themeColor="text1"/>
          <w:lang w:bidi="fa-IR"/>
        </w:rPr>
      </w:pPr>
      <w:bookmarkStart w:id="245" w:name="_Toc413012450"/>
      <w:bookmarkStart w:id="246" w:name="_Toc413012594"/>
      <w:r>
        <w:rPr>
          <w:color w:val="000000" w:themeColor="text1"/>
          <w:lang w:bidi="fa-IR"/>
        </w:rPr>
        <w:t>9 Д</w:t>
      </w:r>
      <w:r w:rsidRPr="008C3B7D">
        <w:rPr>
          <w:color w:val="000000" w:themeColor="text1"/>
          <w:lang w:bidi="fa-IR"/>
        </w:rPr>
        <w:t>ея является днем народного джихада</w:t>
      </w:r>
      <w:bookmarkEnd w:id="245"/>
      <w:bookmarkEnd w:id="246"/>
    </w:p>
    <w:p w:rsidR="008C3B7D" w:rsidRDefault="00B6771E" w:rsidP="000F197C">
      <w:pPr>
        <w:rPr>
          <w:lang w:bidi="fa-IR"/>
        </w:rPr>
      </w:pPr>
      <w:r>
        <w:rPr>
          <w:lang w:bidi="fa-IR"/>
        </w:rPr>
        <w:t xml:space="preserve">В условиях смуты сложно работать, определять сложно. </w:t>
      </w:r>
      <w:r w:rsidR="00C15760">
        <w:rPr>
          <w:lang w:bidi="fa-IR"/>
        </w:rPr>
        <w:t xml:space="preserve">Конечно, Всевышний всем указывает путь, Он никогда не оставляет людям возможности требовать с Него за то, что Он не указал им путь, не отправил им посланника и поэтому они заблудились. В Коране об этом неоднократно говорится. </w:t>
      </w:r>
      <w:r w:rsidR="007F152C">
        <w:rPr>
          <w:lang w:bidi="fa-IR"/>
        </w:rPr>
        <w:t>Наставления Бога можно наблюдать везде, но, для этого нужно открыть глаза. Рождением месяца мы также можем не заметить, но это происходит. Мы должны смотреть, открыть глаза, быть внимательным</w:t>
      </w:r>
      <w:r w:rsidR="000F197C">
        <w:rPr>
          <w:lang w:bidi="fa-IR"/>
        </w:rPr>
        <w:t>и</w:t>
      </w:r>
      <w:r w:rsidR="007F152C">
        <w:rPr>
          <w:lang w:bidi="fa-IR"/>
        </w:rPr>
        <w:t xml:space="preserve"> и использовать все свои средства для того, чтобы заметить истину, которую Бог преподносит нам. Важно, чтобы </w:t>
      </w:r>
      <w:r w:rsidR="000F197C">
        <w:rPr>
          <w:lang w:bidi="fa-IR"/>
        </w:rPr>
        <w:t xml:space="preserve">человек приложил подобные усилия. Эти усилия нужны самому человеку, Всевышний также поможет ему в этой борьбе. 19-е Дея, 1356 года принадлежащее </w:t>
      </w:r>
      <w:r w:rsidR="000F197C">
        <w:rPr>
          <w:lang w:bidi="fa-IR"/>
        </w:rPr>
        <w:lastRenderedPageBreak/>
        <w:t>народу Кума было из этого числа. 19-е Дея этого года принадлежащее народу нашей страны, которое поистине было великим многомилионным движением народа также является из этого числа. И многие другие события, которых у нас на протяжении Революции было не мало были из этого числа. Эта борьба указывает нам путь</w:t>
      </w:r>
      <w:r w:rsidR="000F197C">
        <w:rPr>
          <w:rStyle w:val="FootnoteReference"/>
          <w:lang w:bidi="fa-IR"/>
        </w:rPr>
        <w:footnoteReference w:id="121"/>
      </w:r>
      <w:r w:rsidR="000F197C">
        <w:rPr>
          <w:lang w:bidi="fa-IR"/>
        </w:rPr>
        <w:t>.</w:t>
      </w:r>
    </w:p>
    <w:p w:rsidR="000F197C" w:rsidRPr="000F197C" w:rsidRDefault="000F197C" w:rsidP="000F197C">
      <w:pPr>
        <w:pStyle w:val="Heading1"/>
        <w:rPr>
          <w:color w:val="000000" w:themeColor="text1"/>
          <w:lang w:bidi="fa-IR"/>
        </w:rPr>
      </w:pPr>
      <w:bookmarkStart w:id="247" w:name="_Toc413012451"/>
      <w:bookmarkStart w:id="248" w:name="_Toc413012595"/>
      <w:r w:rsidRPr="000F197C">
        <w:rPr>
          <w:color w:val="000000" w:themeColor="text1"/>
          <w:lang w:bidi="fa-IR"/>
        </w:rPr>
        <w:t>Определение вражеского знамени во все времена</w:t>
      </w:r>
      <w:bookmarkEnd w:id="247"/>
      <w:bookmarkEnd w:id="248"/>
    </w:p>
    <w:p w:rsidR="00CF5F1B" w:rsidRDefault="001B785F" w:rsidP="007E1B65">
      <w:r w:rsidRPr="001B785F">
        <w:t>Об</w:t>
      </w:r>
      <w:r>
        <w:t>ратите внимание, его светлость П</w:t>
      </w:r>
      <w:r w:rsidRPr="001B785F">
        <w:t>овелитель Правоверных не сражался с неверными</w:t>
      </w:r>
      <w:r>
        <w:t xml:space="preserve"> в битве Сиффейн</w:t>
      </w:r>
      <w:r w:rsidRPr="001B785F">
        <w:t>. Ему противостояли люди, которые читали молитву,</w:t>
      </w:r>
      <w:r w:rsidR="00C84391">
        <w:t xml:space="preserve"> </w:t>
      </w:r>
      <w:r w:rsidRPr="001B785F">
        <w:t xml:space="preserve">и Коран читали, они </w:t>
      </w:r>
      <w:r>
        <w:t>внешне были мусульманами</w:t>
      </w:r>
      <w:r w:rsidR="00C84391">
        <w:t>.</w:t>
      </w:r>
      <w:r>
        <w:t xml:space="preserve"> </w:t>
      </w:r>
      <w:r w:rsidRPr="001B785F">
        <w:t>Очень сложно было воевать с ними. Кто должен был</w:t>
      </w:r>
      <w:r w:rsidR="00C84391">
        <w:t xml:space="preserve"> </w:t>
      </w:r>
      <w:r w:rsidRPr="001B785F">
        <w:t>в тот момент разъяснять истину людям?</w:t>
      </w:r>
      <w:r w:rsidR="00C84391">
        <w:t xml:space="preserve"> </w:t>
      </w:r>
      <w:r w:rsidRPr="001B785F">
        <w:t>Некоторые люди даже впали в сомнения, когда читаешь</w:t>
      </w:r>
      <w:r w:rsidR="00C84391">
        <w:t xml:space="preserve"> </w:t>
      </w:r>
      <w:r w:rsidRPr="001B785F">
        <w:t>историю Сиффейна волосы становятся дыбом. Повелитель правоверных повел на войну огромное количество людей, но когда они достигли той точки,</w:t>
      </w:r>
      <w:r w:rsidR="00C84391">
        <w:t xml:space="preserve"> где </w:t>
      </w:r>
      <w:r w:rsidRPr="001B785F">
        <w:t>встретились с войском Шама, то среди воинов возникли сомнения, и это повторялось неоднократно</w:t>
      </w:r>
      <w:r w:rsidR="00C84391">
        <w:t xml:space="preserve">. </w:t>
      </w:r>
      <w:r w:rsidRPr="001B785F">
        <w:t>И это продолжалось несколько месяцев. И тут сообщают его светлости, что  на таком-то фронте</w:t>
      </w:r>
      <w:r w:rsidR="00C84391">
        <w:t xml:space="preserve"> </w:t>
      </w:r>
      <w:r w:rsidRPr="001B785F">
        <w:t>у одного возникло сомнение и он спрашивает</w:t>
      </w:r>
      <w:r w:rsidR="00C84391">
        <w:t xml:space="preserve"> р</w:t>
      </w:r>
      <w:r w:rsidRPr="001B785F">
        <w:t>ади чего мы воюем? Какая от этого польза?</w:t>
      </w:r>
      <w:r w:rsidR="00C84391">
        <w:t xml:space="preserve"> </w:t>
      </w:r>
      <w:r w:rsidRPr="001B785F">
        <w:t>И в этот момент элита сторонников его светлости, которые были с ним с раннего периода Ислама</w:t>
      </w:r>
      <w:r w:rsidR="00C84391">
        <w:t xml:space="preserve"> в</w:t>
      </w:r>
      <w:r w:rsidRPr="001B785F">
        <w:t>зяли инициативу в свои руки. В их числе уважаемый Аммар Ясир, который выполнил самую</w:t>
      </w:r>
      <w:r w:rsidR="00C84391">
        <w:t xml:space="preserve"> важную </w:t>
      </w:r>
      <w:r w:rsidRPr="001B785F">
        <w:t>работу. Одной из его работ было то, что он приводил</w:t>
      </w:r>
      <w:r w:rsidR="00C84391">
        <w:t xml:space="preserve"> </w:t>
      </w:r>
      <w:r w:rsidRPr="001B785F">
        <w:t>доводы. И какие доводы!? Не лишим будет запомнить.</w:t>
      </w:r>
      <w:r w:rsidR="00C84391">
        <w:t xml:space="preserve"> </w:t>
      </w:r>
      <w:r w:rsidRPr="001B785F">
        <w:t>Когда он увидел, что группа людей в сомнении</w:t>
      </w:r>
      <w:r w:rsidR="00C84391">
        <w:t>, он</w:t>
      </w:r>
      <w:r w:rsidRPr="001B785F">
        <w:t xml:space="preserve"> пришел</w:t>
      </w:r>
      <w:r w:rsidR="00C84391">
        <w:t xml:space="preserve"> </w:t>
      </w:r>
      <w:r w:rsidRPr="001B785F">
        <w:t>к ним и сказал: эти флаги которые вы видите</w:t>
      </w:r>
      <w:r w:rsidR="00C84391">
        <w:t xml:space="preserve"> </w:t>
      </w:r>
      <w:r w:rsidRPr="001B785F">
        <w:t>у наших противников, я эти же самые флаги видел при</w:t>
      </w:r>
      <w:r w:rsidR="00C84391">
        <w:t xml:space="preserve"> </w:t>
      </w:r>
      <w:r w:rsidRPr="001B785F">
        <w:t>Бадре и Ухуде в руках противников Пророка (с).</w:t>
      </w:r>
      <w:r w:rsidR="00C84391">
        <w:t xml:space="preserve"> </w:t>
      </w:r>
      <w:r w:rsidRPr="001B785F">
        <w:t>То есть, омеядские флаги. И под этими флагами</w:t>
      </w:r>
      <w:r w:rsidR="00C84391">
        <w:t xml:space="preserve"> находятся все теже </w:t>
      </w:r>
      <w:r w:rsidRPr="001B785F">
        <w:t>люди что при Бадре и Ухуде.</w:t>
      </w:r>
      <w:r w:rsidR="00C84391">
        <w:t xml:space="preserve"> </w:t>
      </w:r>
      <w:r w:rsidRPr="001B785F">
        <w:t>Муавия и Амро Ибн аль Ас.</w:t>
      </w:r>
      <w:r w:rsidR="00C84391">
        <w:t xml:space="preserve"> </w:t>
      </w:r>
      <w:r w:rsidR="00CF5F1B">
        <w:t>Во время битвы Ухуд напротив Пророка (с) находился как Муавия, так и Амро ибн аль-Ас и другие главы рода Омая. И флагом был флаг рода Омая. Аммар сказал им: те люди, которых вы видите под тем флагом, эти же люди стояли напротив Пророка (с) под тем же флагом. И я видел это собственными глазами. И с этой стороны</w:t>
      </w:r>
      <w:r w:rsidR="002C4669">
        <w:t>, со стороны Повелителя правоверных</w:t>
      </w:r>
      <w:r w:rsidR="00CF5F1B">
        <w:t xml:space="preserve">, флаг, который вы видите, то есть, флаг рода Хашим, является тем же самым флагом </w:t>
      </w:r>
      <w:r w:rsidR="002C4669">
        <w:t xml:space="preserve">который был в битве Ухуд и Бадр и под ним стояли все те же самые люди, которые стоят под ним сегодня, то есть, Али Ибн Абу Талиб и его сподвижники. </w:t>
      </w:r>
      <w:r w:rsidR="00C84391">
        <w:t xml:space="preserve">Что может быть </w:t>
      </w:r>
      <w:r w:rsidRPr="001B785F">
        <w:t>лучше этого признака?  Флаг тот же,</w:t>
      </w:r>
      <w:r w:rsidR="00C84391">
        <w:t xml:space="preserve"> </w:t>
      </w:r>
      <w:r w:rsidRPr="001B785F">
        <w:t>люди те же, но тогда они горидилсь тем, что неверные</w:t>
      </w:r>
      <w:r w:rsidR="00C84391">
        <w:t>. А</w:t>
      </w:r>
      <w:r w:rsidRPr="001B785F">
        <w:t xml:space="preserve"> сегодня они утверждают, что являются с</w:t>
      </w:r>
      <w:r w:rsidR="00C84391">
        <w:t>торонниками Пророка и Корана.  А</w:t>
      </w:r>
      <w:r w:rsidRPr="001B785F">
        <w:t xml:space="preserve"> флаг тот же и люди те же самые.</w:t>
      </w:r>
      <w:r w:rsidR="00C84391">
        <w:t xml:space="preserve"> </w:t>
      </w:r>
      <w:r w:rsidR="007E1B65">
        <w:t xml:space="preserve">Это </w:t>
      </w:r>
      <w:r w:rsidRPr="001B785F">
        <w:t xml:space="preserve"> </w:t>
      </w:r>
      <w:r w:rsidR="007E1B65">
        <w:t>проницательность, именно поэтому мы так часто повторяем и настаиваем на проницательности.</w:t>
      </w:r>
    </w:p>
    <w:p w:rsidR="00723D72" w:rsidRDefault="00BF10C6" w:rsidP="007E1B65">
      <w:r>
        <w:t xml:space="preserve">С самого начала Революции </w:t>
      </w:r>
      <w:r w:rsidR="0031599C">
        <w:t xml:space="preserve">на протяжении всех этих лет кто стоял под флагом борьбы с Имамом Хомейни? Америка, Англия, империалисты и зависимые от них люди! Сейчас все так же, ничего не изменилось. </w:t>
      </w:r>
      <w:r w:rsidR="009270CA">
        <w:t>Понаблюдайте какую сторону приняла Америка до выборов и на какой она стоит по сей день? Какую сторону приняла Англия? Внутренние силы, коммунисты, монархисты и все остальные безбожники, какую они сторону приняли? То есть, все те самые люди, которые враждовали с Имамом Хомейни с самого начала Революции, били, стреляли и проводили террористические акты. Был третий день победы исламской революции, как эти самые движения</w:t>
      </w:r>
      <w:r w:rsidR="0042783D">
        <w:t>,</w:t>
      </w:r>
      <w:r w:rsidR="009270CA">
        <w:t xml:space="preserve"> с теми же самыми именами пришли, разбили лагеря перед </w:t>
      </w:r>
      <w:r w:rsidR="0042783D">
        <w:t xml:space="preserve">местом пребывания Имама Хомейни и выкрикивали лозунги. Они же приходят сегодня и </w:t>
      </w:r>
      <w:r w:rsidR="00723D72">
        <w:t xml:space="preserve">выкрикивают лозунги против Исламской Республики и Революции. Ничего не изменилось. Называли себя левыми, но за ними стояла Америка. Называли социалистами, либералами и борцами за независимость, но за ними в ряд стояли все маленькие и большие империалисты, деспоты и наемники мира. Сегодня все так же. Это все является признаком, мерилом. И важно то, что народ Ирана разбирается в этих критериях. </w:t>
      </w:r>
      <w:r w:rsidR="00723D72">
        <w:lastRenderedPageBreak/>
        <w:t>Это та вещь за которую мало сотни раз благодарить Бога. Мы должны совершить земной поклон в знак благодарности</w:t>
      </w:r>
      <w:r w:rsidR="00723D72">
        <w:rPr>
          <w:rStyle w:val="FootnoteReference"/>
          <w:lang w:bidi="fa-IR"/>
        </w:rPr>
        <w:footnoteReference w:id="122"/>
      </w:r>
      <w:r w:rsidR="00723D72">
        <w:t>.</w:t>
      </w:r>
    </w:p>
    <w:p w:rsidR="00723D72" w:rsidRPr="00723D72" w:rsidRDefault="00723D72" w:rsidP="00723D72">
      <w:pPr>
        <w:pStyle w:val="Heading1"/>
        <w:rPr>
          <w:color w:val="000000" w:themeColor="text1"/>
        </w:rPr>
      </w:pPr>
      <w:bookmarkStart w:id="249" w:name="_Toc413012452"/>
      <w:bookmarkStart w:id="250" w:name="_Toc413012596"/>
      <w:r w:rsidRPr="00723D72">
        <w:rPr>
          <w:color w:val="000000" w:themeColor="text1"/>
        </w:rPr>
        <w:t>9 Дея является историческим днем</w:t>
      </w:r>
      <w:bookmarkEnd w:id="249"/>
      <w:bookmarkEnd w:id="250"/>
    </w:p>
    <w:p w:rsidR="00CF5F1B" w:rsidRDefault="00723D72" w:rsidP="00FE5B56">
      <w:r>
        <w:t xml:space="preserve"> </w:t>
      </w:r>
      <w:r w:rsidR="00F02B32">
        <w:t xml:space="preserve">То, что различные слои этого великого народа по всей стране смотрят на поля «стражений» и распознают поля «сражений», является очень важной и выдающейся вещью. Причина того, что я говорю 9-е Дея является историческим днем, скрыта именно в этом. </w:t>
      </w:r>
      <w:r w:rsidR="00FE5B56">
        <w:t xml:space="preserve">Ваш народ бдителен. Именно это сохраняет вашу страну, дорогие мои! Именно это сохраняет вашу Революцию. Именно это лишило глав империализма храбрости нападать на этот народ. Они боятся. В пропаганде они совершают нападки на те или иные личности. Но, реальность заключается совсем в другом. Их врагом на самом деле является народ Ирана, вера и осведомленность </w:t>
      </w:r>
      <w:r w:rsidR="00F02B32">
        <w:t xml:space="preserve"> </w:t>
      </w:r>
      <w:r w:rsidR="00CB5FDA">
        <w:t>иранского народа. Их истинным врагом является ревность иранской молодежи к религии. В одно время они проявляют терпение, и должны проявлять. Но, в другое время выходят на «сцену», когда это необходимо</w:t>
      </w:r>
      <w:r w:rsidR="00CB5FDA">
        <w:rPr>
          <w:rStyle w:val="FootnoteReference"/>
          <w:lang w:bidi="fa-IR"/>
        </w:rPr>
        <w:footnoteReference w:id="123"/>
      </w:r>
      <w:r w:rsidR="00CB5FDA">
        <w:t xml:space="preserve">. </w:t>
      </w:r>
    </w:p>
    <w:p w:rsidR="00CF5F1B" w:rsidRPr="00CB5FDA" w:rsidRDefault="00CB5FDA" w:rsidP="00CB5FDA">
      <w:pPr>
        <w:pStyle w:val="Heading1"/>
        <w:rPr>
          <w:color w:val="000000" w:themeColor="text1"/>
        </w:rPr>
      </w:pPr>
      <w:bookmarkStart w:id="251" w:name="_Toc413012453"/>
      <w:bookmarkStart w:id="252" w:name="_Toc413012597"/>
      <w:r w:rsidRPr="00CB5FDA">
        <w:rPr>
          <w:color w:val="000000" w:themeColor="text1"/>
        </w:rPr>
        <w:t>Спокойствие и движение по законному пути</w:t>
      </w:r>
      <w:bookmarkEnd w:id="251"/>
      <w:bookmarkEnd w:id="252"/>
    </w:p>
    <w:p w:rsidR="00CB5FDA" w:rsidRDefault="00CB5FDA" w:rsidP="00854099">
      <w:r>
        <w:t xml:space="preserve">Скажу еще одну вещь дорогой революционной молодежи, мои дорогим революционным детям, моим детям басиджистам, девушкам и парням. </w:t>
      </w:r>
      <w:r w:rsidR="00E84B2F">
        <w:t>Молодые люди со всей страны обеспокоены т</w:t>
      </w:r>
      <w:r w:rsidR="00854099">
        <w:t>ем</w:t>
      </w:r>
      <w:r w:rsidR="00E84B2F">
        <w:t xml:space="preserve">, что слышат или видят собственными глазами </w:t>
      </w:r>
      <w:r w:rsidR="00854099">
        <w:t xml:space="preserve">как враг веред себя распущенно в отношении религиозной веры. Когда видят, что группа людей проявляют неуважение ко дню Ашуры, или к Имаму Хусейну, или проявляют неуважение к скорбящим по Имаму Хусейну. Это приченяет им боль. Ненависть наполняет их, конечно это естественно и они имеют на это право. Но, дорогая молодежь, я хочу сказать, что будьте бдительны и осторожны, всякая необдуманная деятельность является помощью врагу. </w:t>
      </w:r>
      <w:r w:rsidR="00C704EE">
        <w:t xml:space="preserve">По этому поводу молодые люди звонят, я понимаю, читаю. Как правило телефонные звонки и письма приносят мне в сокращенном виде, каждый день приносят, я читаю и вижу, что молодые люди недовольны, обеспокоены и обозлены. Иногда жалуются на вашего покорного слугу, что почему такой-то проявляет терпение? Почему такой-то терпит? Я хочу сказать почему. В условиях, когда враг всеми своими силами и возможностями преследует цель посеять смуту и хочет, чтобы началась опасная игра, мы должны проявлять осторожность и не помогать ему в этой игре. Нужно с огромной осторожностью, расчетливо, своевременно и решительно приступать к делу. Существуют ответственные лица, существует закон, нужно согласно закону и не нарушая закон. Закон должен быть исполнен со всей решимостью. Но, вмешательство людей, которые не несут законной ответственности и не являются блюстителями закона, усугубит ситуацию. </w:t>
      </w:r>
      <w:r w:rsidR="00DE585F">
        <w:t>Всевышний приказал нам: «</w:t>
      </w:r>
      <w:r w:rsidR="00DE585F" w:rsidRPr="00DE585F">
        <w:rPr>
          <w:rFonts w:cs="Arial" w:hint="cs"/>
          <w:rtl/>
        </w:rPr>
        <w:t>وَلاَ</w:t>
      </w:r>
      <w:r w:rsidR="00DE585F" w:rsidRPr="00DE585F">
        <w:rPr>
          <w:rFonts w:cs="Arial"/>
          <w:rtl/>
        </w:rPr>
        <w:t xml:space="preserve"> </w:t>
      </w:r>
      <w:r w:rsidR="00DE585F" w:rsidRPr="00DE585F">
        <w:rPr>
          <w:rFonts w:cs="Arial" w:hint="cs"/>
          <w:rtl/>
        </w:rPr>
        <w:t>يَجْرِمَنَّكُمْ</w:t>
      </w:r>
      <w:r w:rsidR="00DE585F" w:rsidRPr="00DE585F">
        <w:rPr>
          <w:rFonts w:cs="Arial"/>
          <w:rtl/>
        </w:rPr>
        <w:t xml:space="preserve"> </w:t>
      </w:r>
      <w:r w:rsidR="00DE585F" w:rsidRPr="00DE585F">
        <w:rPr>
          <w:rFonts w:cs="Arial" w:hint="cs"/>
          <w:rtl/>
        </w:rPr>
        <w:t>شَنَآنُ</w:t>
      </w:r>
      <w:r w:rsidR="00DE585F" w:rsidRPr="00DE585F">
        <w:rPr>
          <w:rFonts w:cs="Arial"/>
          <w:rtl/>
        </w:rPr>
        <w:t xml:space="preserve"> </w:t>
      </w:r>
      <w:r w:rsidR="00DE585F" w:rsidRPr="00DE585F">
        <w:rPr>
          <w:rFonts w:cs="Arial" w:hint="cs"/>
          <w:rtl/>
        </w:rPr>
        <w:t>قَوْمٍ</w:t>
      </w:r>
      <w:r w:rsidR="00DE585F" w:rsidRPr="00DE585F">
        <w:rPr>
          <w:rFonts w:cs="Arial"/>
          <w:rtl/>
        </w:rPr>
        <w:t xml:space="preserve"> </w:t>
      </w:r>
      <w:r w:rsidR="00DE585F" w:rsidRPr="00DE585F">
        <w:rPr>
          <w:rFonts w:cs="Arial" w:hint="cs"/>
          <w:rtl/>
        </w:rPr>
        <w:t>عَلَى</w:t>
      </w:r>
      <w:r w:rsidR="00DE585F" w:rsidRPr="00DE585F">
        <w:rPr>
          <w:rFonts w:cs="Arial"/>
          <w:rtl/>
        </w:rPr>
        <w:t xml:space="preserve"> </w:t>
      </w:r>
      <w:r w:rsidR="00DE585F" w:rsidRPr="00DE585F">
        <w:rPr>
          <w:rFonts w:cs="Arial" w:hint="cs"/>
          <w:rtl/>
        </w:rPr>
        <w:t>أَلاَّ</w:t>
      </w:r>
      <w:r w:rsidR="00DE585F" w:rsidRPr="00DE585F">
        <w:rPr>
          <w:rFonts w:cs="Arial"/>
          <w:rtl/>
        </w:rPr>
        <w:t xml:space="preserve"> </w:t>
      </w:r>
      <w:r w:rsidR="00DE585F" w:rsidRPr="00DE585F">
        <w:rPr>
          <w:rFonts w:cs="Arial" w:hint="cs"/>
          <w:rtl/>
        </w:rPr>
        <w:t>تَعْدِلُواْ</w:t>
      </w:r>
      <w:r w:rsidR="00DE585F" w:rsidRPr="00DE585F">
        <w:rPr>
          <w:rFonts w:cs="Arial"/>
          <w:rtl/>
        </w:rPr>
        <w:t xml:space="preserve"> </w:t>
      </w:r>
      <w:r w:rsidR="00DE585F" w:rsidRPr="00DE585F">
        <w:rPr>
          <w:rFonts w:cs="Arial" w:hint="cs"/>
          <w:rtl/>
        </w:rPr>
        <w:t>اعْدِلُواْ</w:t>
      </w:r>
      <w:r w:rsidR="00DE585F" w:rsidRPr="00DE585F">
        <w:rPr>
          <w:rFonts w:cs="Arial"/>
          <w:rtl/>
        </w:rPr>
        <w:t xml:space="preserve"> </w:t>
      </w:r>
      <w:r w:rsidR="00DE585F" w:rsidRPr="00DE585F">
        <w:rPr>
          <w:rFonts w:cs="Arial" w:hint="cs"/>
          <w:rtl/>
        </w:rPr>
        <w:t>هُوَ</w:t>
      </w:r>
      <w:r w:rsidR="00DE585F" w:rsidRPr="00DE585F">
        <w:rPr>
          <w:rFonts w:cs="Arial"/>
          <w:rtl/>
        </w:rPr>
        <w:t xml:space="preserve"> </w:t>
      </w:r>
      <w:r w:rsidR="00DE585F" w:rsidRPr="00DE585F">
        <w:rPr>
          <w:rFonts w:cs="Arial" w:hint="cs"/>
          <w:rtl/>
        </w:rPr>
        <w:t>أَقْرَبُ</w:t>
      </w:r>
      <w:r w:rsidR="00DE585F" w:rsidRPr="00DE585F">
        <w:rPr>
          <w:rFonts w:cs="Arial"/>
          <w:rtl/>
        </w:rPr>
        <w:t xml:space="preserve"> </w:t>
      </w:r>
      <w:r w:rsidR="00DE585F" w:rsidRPr="00DE585F">
        <w:rPr>
          <w:rFonts w:cs="Arial" w:hint="cs"/>
          <w:rtl/>
        </w:rPr>
        <w:t>لِلتَّقْوَى</w:t>
      </w:r>
      <w:r w:rsidR="00DE585F">
        <w:rPr>
          <w:rFonts w:cs="Arial"/>
        </w:rPr>
        <w:t>» то есть, «и</w:t>
      </w:r>
      <w:r w:rsidR="00DE585F" w:rsidRPr="00DE585F">
        <w:rPr>
          <w:rFonts w:cs="Arial"/>
        </w:rPr>
        <w:t xml:space="preserve"> пусть ваша ненависть к кому-либо не ведет вас к пристрастию. Будьте привержены к справедливости, ибо она ближе к богобоязненности</w:t>
      </w:r>
      <w:r w:rsidR="00DE585F">
        <w:rPr>
          <w:rFonts w:cs="Arial"/>
        </w:rPr>
        <w:t>»</w:t>
      </w:r>
      <w:r w:rsidR="00DE585F" w:rsidRPr="00DE585F">
        <w:rPr>
          <w:rFonts w:cs="Arial"/>
        </w:rPr>
        <w:t>.</w:t>
      </w:r>
      <w:r w:rsidR="00DE585F">
        <w:rPr>
          <w:rFonts w:cs="Arial"/>
        </w:rPr>
        <w:t xml:space="preserve"> Да, некоторые враждуют, некоторые проявляют зловредность, а некоторые покровительствуют им, но, мы должны быть осторожны. Если мы проявим невнимательность, нерешительность и вмешаемся в некоторые события, то могут пострадать невинные люди, которые также испытывают к ним неприязнь. Этого не должно произойти. Я предупреждаю нашу дорогую молодежь, моих дорогих революционных детей об опасности самоуправства. Нет, все должно быть по закону</w:t>
      </w:r>
      <w:r w:rsidR="00DE585F">
        <w:rPr>
          <w:rStyle w:val="FootnoteReference"/>
          <w:lang w:bidi="fa-IR"/>
        </w:rPr>
        <w:footnoteReference w:id="124"/>
      </w:r>
      <w:r w:rsidR="00DE585F">
        <w:rPr>
          <w:rFonts w:cs="Arial"/>
        </w:rPr>
        <w:t>.</w:t>
      </w:r>
    </w:p>
    <w:p w:rsidR="0038102C" w:rsidRPr="0038102C" w:rsidRDefault="008A0471" w:rsidP="0038102C">
      <w:pPr>
        <w:pStyle w:val="Heading1"/>
        <w:rPr>
          <w:color w:val="000000" w:themeColor="text1"/>
        </w:rPr>
      </w:pPr>
      <w:bookmarkStart w:id="253" w:name="_Toc413012454"/>
      <w:bookmarkStart w:id="254" w:name="_Toc413012598"/>
      <w:r w:rsidRPr="0038102C">
        <w:rPr>
          <w:color w:val="000000" w:themeColor="text1"/>
        </w:rPr>
        <w:lastRenderedPageBreak/>
        <w:t xml:space="preserve">9 Дея </w:t>
      </w:r>
      <w:r w:rsidR="0038102C" w:rsidRPr="0038102C">
        <w:rPr>
          <w:color w:val="000000" w:themeColor="text1"/>
        </w:rPr>
        <w:t xml:space="preserve">не оставило </w:t>
      </w:r>
      <w:r w:rsidR="0038102C">
        <w:rPr>
          <w:color w:val="000000" w:themeColor="text1"/>
        </w:rPr>
        <w:t>возможности для оправданий</w:t>
      </w:r>
      <w:bookmarkEnd w:id="253"/>
      <w:bookmarkEnd w:id="254"/>
    </w:p>
    <w:p w:rsidR="00CB5FDA" w:rsidRDefault="008A0471" w:rsidP="0038102C">
      <w:r>
        <w:t xml:space="preserve"> </w:t>
      </w:r>
      <w:r w:rsidR="0038102C">
        <w:t>Государственные служащие, Слава Богу видят и понимают в каком направлении народ движется. Ни у кого оправданий не осталось. Великое движение среды 9-го Дея не оставило возможности для оправданий ни для кого. Правоохранительные органы, судебные органы и все остальные органы увидели знают, что народ присутствует и знают чего народ хочет. Органы должны выполнить свои обязанности. Должны выполнить свои обязательства как перед нарушителями закона, чинителями беспорядков, противников Революции и нарушителей безопасности, так и в сфере управления страной</w:t>
      </w:r>
      <w:r w:rsidR="0038102C">
        <w:rPr>
          <w:rStyle w:val="FootnoteReference"/>
          <w:lang w:bidi="fa-IR"/>
        </w:rPr>
        <w:footnoteReference w:id="125"/>
      </w:r>
      <w:r w:rsidR="0038102C">
        <w:t>.</w:t>
      </w:r>
    </w:p>
    <w:p w:rsidR="00DE585F" w:rsidRPr="0038102C" w:rsidRDefault="0038102C" w:rsidP="0038102C">
      <w:pPr>
        <w:pStyle w:val="Heading1"/>
        <w:rPr>
          <w:color w:val="000000" w:themeColor="text1"/>
        </w:rPr>
      </w:pPr>
      <w:bookmarkStart w:id="255" w:name="_Toc413012455"/>
      <w:bookmarkStart w:id="256" w:name="_Toc413012599"/>
      <w:r w:rsidRPr="0038102C">
        <w:rPr>
          <w:color w:val="000000" w:themeColor="text1"/>
        </w:rPr>
        <w:t>9 Дея было дем</w:t>
      </w:r>
      <w:r w:rsidR="00CA2E4C">
        <w:rPr>
          <w:color w:val="000000" w:themeColor="text1"/>
        </w:rPr>
        <w:t>он</w:t>
      </w:r>
      <w:r w:rsidRPr="0038102C">
        <w:rPr>
          <w:color w:val="000000" w:themeColor="text1"/>
        </w:rPr>
        <w:t>страцией могущества строя</w:t>
      </w:r>
      <w:bookmarkEnd w:id="255"/>
      <w:bookmarkEnd w:id="256"/>
    </w:p>
    <w:p w:rsidR="0038102C" w:rsidRDefault="00CA2E4C" w:rsidP="00C84391">
      <w:r>
        <w:t xml:space="preserve">Самым большим богатсвом любого строя является поддержка народа. Они хотели испортить это народное движение и сказали, что движение было организованно государством. Глупцы даже не осознали, что этим они только восхвалили возвысили государство. Это что за государство такое, которое способно за два дня (в день Ашуры, то есть, в воскресенье они направили этих порочных людей, а в среду состоялось это великое движение) способно мобилизовать такое великое народное движение по всей стране? Какая еще страна способна на такое? Какое государство сегодня способна на такое? Даже самые сильные и богатые государства, которые воспитали множество шпионов, провокаторов и террористов, не смогут в течении двух дней собрать на улицах своих городов или стран сто тысяч людей. Несколько десятков людей вышли на улицы по всей стране. Если это было сделано по указке государства, то это очень могущественное государство. Это очень сильное государство, раз может такую мощь собрать за два дня. Но, </w:t>
      </w:r>
      <w:r w:rsidR="00F76161">
        <w:t>действительность совсем другая. Действительность заключается в том, что в нашей стране нет государства и народа. Все едины, начиная с вашего покорного слуги и заканчивая другими, все государственные служащие являются каплями в огромном океане этого великого народа.</w:t>
      </w:r>
    </w:p>
    <w:p w:rsidR="007D0ECB" w:rsidRDefault="00F76161" w:rsidP="007D0ECB">
      <w:pPr>
        <w:rPr>
          <w:lang w:bidi="fa-IR"/>
        </w:rPr>
      </w:pPr>
      <w:r>
        <w:t xml:space="preserve">Да будет милость Аллаха над Имамом Хомейни, который положил начало этому великому движению. И да будет милость Аллаха над нашими мучениками, которые были первыми в этом великом движении. </w:t>
      </w:r>
      <w:r w:rsidR="007D0ECB">
        <w:t>«</w:t>
      </w:r>
      <w:r w:rsidR="007D0ECB">
        <w:rPr>
          <w:rFonts w:cs="Arial" w:hint="cs"/>
          <w:rtl/>
        </w:rPr>
        <w:t>وَالسَّابِقُونَ</w:t>
      </w:r>
      <w:r w:rsidR="007D0ECB">
        <w:rPr>
          <w:rFonts w:cs="Arial"/>
          <w:rtl/>
        </w:rPr>
        <w:t xml:space="preserve"> </w:t>
      </w:r>
      <w:r w:rsidR="007D0ECB">
        <w:rPr>
          <w:rFonts w:cs="Arial" w:hint="cs"/>
          <w:rtl/>
        </w:rPr>
        <w:t>السَّابِقُونَ</w:t>
      </w:r>
      <w:r w:rsidR="007D0ECB">
        <w:rPr>
          <w:rFonts w:cs="Arial"/>
          <w:rtl/>
        </w:rPr>
        <w:t xml:space="preserve"> </w:t>
      </w:r>
      <w:r w:rsidR="007D0ECB">
        <w:t xml:space="preserve"> </w:t>
      </w:r>
      <w:r w:rsidR="007D0ECB">
        <w:rPr>
          <w:rFonts w:cs="Arial" w:hint="cs"/>
          <w:rtl/>
        </w:rPr>
        <w:t>أُوْلَئِكَ</w:t>
      </w:r>
      <w:r w:rsidR="007D0ECB">
        <w:rPr>
          <w:rFonts w:cs="Arial"/>
          <w:rtl/>
        </w:rPr>
        <w:t xml:space="preserve"> </w:t>
      </w:r>
      <w:r w:rsidR="007D0ECB">
        <w:rPr>
          <w:rFonts w:cs="Arial" w:hint="cs"/>
          <w:rtl/>
        </w:rPr>
        <w:t>الْمُقَرَّبُونَ</w:t>
      </w:r>
      <w:r w:rsidR="007D0ECB">
        <w:t>», то есть, «а также опередившие [других на пути к Аллаху]. [Так кто же они] — опередившие [других]? Это — те, которые приближены к Аллаху». Именно они открывают путь другим, облегчают им путь. И да будет надвами милость Аллаха, над нашим дорогим народом, над нашей дорогой молодежью за то, что обладаете проницательностью и готовностью и лишаете врага надежды протянуть руки в сторону вашей страны, строя и Революции. Да будет Бог вашим хранителем!</w:t>
      </w:r>
      <w:r w:rsidR="007D0ECB" w:rsidRPr="007D0ECB">
        <w:rPr>
          <w:rStyle w:val="FootnoteReference"/>
          <w:lang w:bidi="fa-IR"/>
        </w:rPr>
        <w:t xml:space="preserve"> </w:t>
      </w:r>
      <w:r w:rsidR="007D0ECB">
        <w:rPr>
          <w:rStyle w:val="FootnoteReference"/>
          <w:lang w:bidi="fa-IR"/>
        </w:rPr>
        <w:footnoteReference w:id="126"/>
      </w:r>
    </w:p>
    <w:p w:rsidR="007D0ECB" w:rsidRPr="007D0ECB" w:rsidRDefault="007D0ECB" w:rsidP="007D0ECB">
      <w:pPr>
        <w:pStyle w:val="Heading1"/>
        <w:rPr>
          <w:color w:val="000000" w:themeColor="text1"/>
          <w:lang w:bidi="fa-IR"/>
        </w:rPr>
      </w:pPr>
      <w:bookmarkStart w:id="257" w:name="_Toc413012456"/>
      <w:bookmarkStart w:id="258" w:name="_Toc413012600"/>
      <w:r w:rsidRPr="007D0ECB">
        <w:rPr>
          <w:color w:val="000000" w:themeColor="text1"/>
          <w:lang w:bidi="fa-IR"/>
        </w:rPr>
        <w:t>Важность знания момента</w:t>
      </w:r>
      <w:bookmarkEnd w:id="257"/>
      <w:bookmarkEnd w:id="258"/>
    </w:p>
    <w:p w:rsidR="007D0ECB" w:rsidRDefault="00AA0DD2" w:rsidP="00AA0DD2">
      <w:pPr>
        <w:rPr>
          <w:lang w:bidi="fa-IR"/>
        </w:rPr>
      </w:pPr>
      <w:r>
        <w:rPr>
          <w:lang w:bidi="fa-IR"/>
        </w:rPr>
        <w:t xml:space="preserve">Проблемой некоторых личностей и сообществ является не отсутствие веры, и даже не отсутствие любви. Нет, но они не обладают знанием момента. Необходимо знать момент, необходимо познать нужду. Представьте себе, те люди в Куфе, которые были полны любви к Имаму Хусейну и Ахл аль-Бейту, но вступили на поле на несколько месяцев позже. Все они стали мучениками и получат у Бога награду за это, но то, что они должны были сделать заключалось не в этом. Они не узнали момент. Не познали Ашуру. Они не сделали это дело во время. Если бы Кающиеся сделали то, что они сделали после Ашуры, во время вхождения Муслима в Куфу, то все было бы иначе. </w:t>
      </w:r>
      <w:r>
        <w:rPr>
          <w:lang w:bidi="fa-IR"/>
        </w:rPr>
        <w:lastRenderedPageBreak/>
        <w:t>Возможно события развивались бы совсем по другому сценарию. Знание момента и совершение действия в нужный момент является очень важной вещью</w:t>
      </w:r>
      <w:r>
        <w:rPr>
          <w:rStyle w:val="FootnoteReference"/>
          <w:lang w:bidi="fa-IR"/>
        </w:rPr>
        <w:footnoteReference w:id="127"/>
      </w:r>
      <w:r>
        <w:rPr>
          <w:lang w:bidi="fa-IR"/>
        </w:rPr>
        <w:t xml:space="preserve">. </w:t>
      </w:r>
    </w:p>
    <w:p w:rsidR="00AA0DD2" w:rsidRPr="00905FA3" w:rsidRDefault="00905FA3" w:rsidP="00905FA3">
      <w:pPr>
        <w:pStyle w:val="Heading1"/>
        <w:rPr>
          <w:color w:val="000000" w:themeColor="text1"/>
          <w:lang w:bidi="fa-IR"/>
        </w:rPr>
      </w:pPr>
      <w:bookmarkStart w:id="259" w:name="_Toc413012457"/>
      <w:bookmarkStart w:id="260" w:name="_Toc413012601"/>
      <w:r>
        <w:rPr>
          <w:color w:val="000000" w:themeColor="text1"/>
          <w:lang w:bidi="fa-IR"/>
        </w:rPr>
        <w:t>Создание разногласий являе</w:t>
      </w:r>
      <w:r w:rsidRPr="00905FA3">
        <w:rPr>
          <w:color w:val="000000" w:themeColor="text1"/>
          <w:lang w:bidi="fa-IR"/>
        </w:rPr>
        <w:t>тся программой врага</w:t>
      </w:r>
      <w:bookmarkEnd w:id="259"/>
      <w:bookmarkEnd w:id="260"/>
    </w:p>
    <w:p w:rsidR="00905FA3" w:rsidRDefault="00BF7FDE" w:rsidP="00621113">
      <w:pPr>
        <w:rPr>
          <w:lang w:bidi="fa-IR"/>
        </w:rPr>
      </w:pPr>
      <w:r>
        <w:rPr>
          <w:lang w:bidi="fa-IR"/>
        </w:rPr>
        <w:t xml:space="preserve">Они стараются, как вы испытали на себе в этом году, испортить любое событие, которое было проводено со всеобщим присутствием народа. К примеру, в День Кудс, который предназначен для борьбы с сионистским режимом, вы сами видели, что появилась группа обманутых людей и выкрикивали лозунги в пользу «Израиля» и против Палестины. Или 13-го Абана, которое является днем борьбы, ненависти и отречения иранского народа от американского империализма, приходят и выкрикивают лозунги против этого движения, против Исламской Республики и исламской сущности строя. Что это значит? </w:t>
      </w:r>
      <w:r w:rsidR="001834EB">
        <w:rPr>
          <w:lang w:bidi="fa-IR"/>
        </w:rPr>
        <w:t xml:space="preserve">Это значит, что враг Исламской Республики приходит в ужас от искреннего и нацеленного присутствия народа. Это присутствие касается всех существующих среди народа направлений и политических вкусов. Народ Ирана един, народ Ирана выбрал ясное направление своего движения. Они хотят с помощью пропаганды представить это единство </w:t>
      </w:r>
      <w:r w:rsidR="00621113">
        <w:rPr>
          <w:lang w:bidi="fa-IR"/>
        </w:rPr>
        <w:t>в направлении движения как разрозненность. Они хотят представить народ Ирана как группы, которые противостоят друг другу в различных первостепенных и основных вопросах. В этом их цель и необходимо бороться с этим</w:t>
      </w:r>
      <w:r w:rsidR="00621113">
        <w:rPr>
          <w:rStyle w:val="FootnoteReference"/>
          <w:lang w:bidi="fa-IR"/>
        </w:rPr>
        <w:footnoteReference w:id="128"/>
      </w:r>
      <w:r w:rsidR="00621113">
        <w:rPr>
          <w:lang w:bidi="fa-IR"/>
        </w:rPr>
        <w:t>.</w:t>
      </w:r>
    </w:p>
    <w:p w:rsidR="00F76161" w:rsidRDefault="00690313" w:rsidP="00F2483E">
      <w:pPr>
        <w:pStyle w:val="Heading1"/>
        <w:rPr>
          <w:color w:val="000000" w:themeColor="text1"/>
        </w:rPr>
      </w:pPr>
      <w:bookmarkStart w:id="261" w:name="_Toc413012458"/>
      <w:bookmarkStart w:id="262" w:name="_Toc413012602"/>
      <w:r w:rsidRPr="00F2483E">
        <w:rPr>
          <w:color w:val="000000" w:themeColor="text1"/>
        </w:rPr>
        <w:t xml:space="preserve">Прямолинейность в разъяснении является методом борьбы с </w:t>
      </w:r>
      <w:r w:rsidR="00F2483E" w:rsidRPr="00F2483E">
        <w:rPr>
          <w:color w:val="000000" w:themeColor="text1"/>
        </w:rPr>
        <w:t>загрязненностью атмосферы в обществе</w:t>
      </w:r>
      <w:bookmarkEnd w:id="261"/>
      <w:bookmarkEnd w:id="262"/>
    </w:p>
    <w:p w:rsidR="00F2483E" w:rsidRDefault="00F2483E" w:rsidP="000337F5">
      <w:r>
        <w:t xml:space="preserve">Враги иранского народа обеспокоены ясностью атмосферы в обществе. Они не терпят ясную атмосферу в обществе. Они хотят загрязненную атмосферу. Только в загрязненной атмосфере они могут достичь своих целей и нанести урон движению иранского народа. </w:t>
      </w:r>
      <w:r w:rsidR="000337F5">
        <w:t xml:space="preserve">Загрязненной атмосферой является смута. Смута означает, что приходит группа людей, которые внешне дружелюбны, но, внутри испытывают вражду, и загрязняют атмосферу общества. В подобной ситуации враг может скрывать свое истинное лицо, приступить к делу и наносить вред. Повелитель правоверных (мир ему!) изволил сказать: «Если ложь была бы огаленной и чистой, то искатели истины не сомневались бы в истине и понимали бы ее. А если истина огалилась бы и очистилась от лжи, то враги истины не смогли бы обвинить ее во лжи». Далее он говорит: </w:t>
      </w:r>
      <w:r w:rsidR="000337F5" w:rsidRPr="000337F5">
        <w:t>«</w:t>
      </w:r>
      <w:r w:rsidR="000337F5" w:rsidRPr="000337F5">
        <w:rPr>
          <w:rFonts w:hint="cs"/>
          <w:rtl/>
        </w:rPr>
        <w:t>و لكن يؤخذ هذا ضغث و من هذا ضغث فيمزجان فهنالك يستولي الشيطان علي اوليائه</w:t>
      </w:r>
      <w:r w:rsidR="000337F5" w:rsidRPr="000337F5">
        <w:t xml:space="preserve">», то есть, </w:t>
      </w:r>
      <w:r w:rsidR="000337F5">
        <w:t>смутьяны смешивают одно правдивое слов с ложью и сторонники истины начинают сомневатся в истине. В этом смысл смуты.</w:t>
      </w:r>
    </w:p>
    <w:p w:rsidR="000337F5" w:rsidRDefault="00FB09BA" w:rsidP="00B3482D">
      <w:r>
        <w:t>Каков выход</w:t>
      </w:r>
      <w:r w:rsidR="00482FC5">
        <w:t xml:space="preserve"> из подобной ситуации? Здоровый ум подсказывает и шариат также, несомненно говорит об этом. Выход заключается в прямолинейности </w:t>
      </w:r>
      <w:r w:rsidR="00266CE5">
        <w:t xml:space="preserve">в разъяснении и объяснении истины. </w:t>
      </w:r>
      <w:r>
        <w:t xml:space="preserve">Когда вы видите, что начинается некое движение под предлогом выборов, потом в подобной загрязненной общественной атмосфере за дело берутся вражеские силы, лозунги который говорят о том, что у них в душе. В подобной ситуации необходимо провести линию, определить границы. </w:t>
      </w:r>
      <w:r w:rsidR="00465F2C">
        <w:t>К такой ситуации все обладают обязательствам</w:t>
      </w:r>
      <w:r w:rsidR="00FE7F0B">
        <w:t xml:space="preserve">и. И среди всех самыми большими </w:t>
      </w:r>
      <w:r w:rsidR="00465F2C">
        <w:t xml:space="preserve">обязательствами обладает элита. И среди элиты самыми большими обязательствами обладают те, кто имеет наибольшую аудиторию. Является обязательством определить границы, чтобы понятно </w:t>
      </w:r>
      <w:r w:rsidR="00465F2C">
        <w:lastRenderedPageBreak/>
        <w:t>было кто и что хочет сказать. Не должно быть так</w:t>
      </w:r>
      <w:r w:rsidR="00FE7F0B">
        <w:t>ого</w:t>
      </w:r>
      <w:r w:rsidR="00465F2C">
        <w:t>, что</w:t>
      </w:r>
      <w:r w:rsidR="00FE7F0B">
        <w:t xml:space="preserve">бы ложь могла спрятаться в загрязненной атмосфере, наносила удары и истина не могла понимать с какой стороны наносятся эти удары. </w:t>
      </w:r>
      <w:r w:rsidR="00465F2C">
        <w:t xml:space="preserve"> </w:t>
      </w:r>
      <w:r w:rsidR="005A3EDD">
        <w:t>Именно поэтому, элита не должна произносить двусмысленные речи. Элита должна говорить на понятном языке и объяснять истину. И эти слова относятся не только к определенным политическим движениям. Все политические силы внутри исламского строя должны не двусмысленно определить свою позицию по поводу покровительства империализма, это приемлемо или не приемлемо. Когда главы империализма, главы угнетения, оккупанты исламских земель, убийцы невинных людей в Палестине</w:t>
      </w:r>
      <w:r w:rsidR="00B3482D">
        <w:t>, Ираке, Афганистане и во многих других местах приходят, произносят речи и принимают позицию, то должны быть ясно какую позицию принимают по отношению к этом силы внутри исламской республики. Готовы ли они отречься, сказать им, что мы ваши враги? Мы являемся вашим противником?</w:t>
      </w:r>
    </w:p>
    <w:p w:rsidR="00B3482D" w:rsidRDefault="00B3482D" w:rsidP="00B3482D">
      <w:r>
        <w:t>В ситуации, когда внутри загрязненной атмосферы, люди, которые в своих речах не двусмысленно подвергают сомнению Ислам и лозунги Исламской Республики и своими делами подвергают сомнению саму Исламскую Республику и результаты выборов,</w:t>
      </w:r>
      <w:r w:rsidR="006A3F84">
        <w:t xml:space="preserve"> то мы ждем от элиты, чтобы они определили свои границы и позицию. Двусмыс</w:t>
      </w:r>
      <w:r w:rsidR="007C186E">
        <w:t>ленные речи помогают загрязненности атмосферы. Это не помощь в борьбе со смутой, это не яявляется помощью в разъяснении. Разъяснение является врагом врага, препятствием для врага. Загрязненность атмосферы является помощью врагу. Это само по себе является показателем. Кто помогает загрязненности, а кто разъяснению, является показателем. Все должны иметь это ввиду, сделать это критерием для себя</w:t>
      </w:r>
      <w:r w:rsidR="007C186E">
        <w:rPr>
          <w:rStyle w:val="FootnoteReference"/>
          <w:lang w:bidi="fa-IR"/>
        </w:rPr>
        <w:footnoteReference w:id="129"/>
      </w:r>
      <w:r w:rsidR="007C186E">
        <w:t>.</w:t>
      </w:r>
    </w:p>
    <w:p w:rsidR="007C186E" w:rsidRPr="007C186E" w:rsidRDefault="007C186E" w:rsidP="007C186E">
      <w:pPr>
        <w:pStyle w:val="Heading1"/>
        <w:rPr>
          <w:color w:val="000000" w:themeColor="text1"/>
        </w:rPr>
      </w:pPr>
      <w:bookmarkStart w:id="263" w:name="_Toc413012459"/>
      <w:bookmarkStart w:id="264" w:name="_Toc413012603"/>
      <w:r w:rsidRPr="007C186E">
        <w:rPr>
          <w:color w:val="000000" w:themeColor="text1"/>
        </w:rPr>
        <w:t>Народ Ирана день ото дня становится сильнее и осведомленее</w:t>
      </w:r>
      <w:bookmarkEnd w:id="263"/>
      <w:bookmarkEnd w:id="264"/>
    </w:p>
    <w:p w:rsidR="007C186E" w:rsidRPr="00F2483E" w:rsidRDefault="007C186E" w:rsidP="007C186E">
      <w:r>
        <w:t xml:space="preserve">Смутяны и враги всегда будут. Сегодня у нас одни враги, завтра будут другие. Послезавтра будут совсем другие. </w:t>
      </w:r>
      <w:r w:rsidR="00E87972">
        <w:t xml:space="preserve">Когда какой-либо народ бодр, осведомлен, решителен, сохранил свою веру, жив,  обладает видением, сопротивляется всем трудностям, которых день ото дня станет меньше, и готовит себя к тяжелой работе, то непременно этот народ выйдет победителем. </w:t>
      </w:r>
      <w:r w:rsidR="00EF7CCD">
        <w:t>Мы сегодня, хвала Богу видим признаки этого видения. Эти молодые люди, которые внутри революции. Я советую этим друзья как можно больше использовать этих молодых людей, эти новые требования революции, это новое видение революции для лучшего осуществления работы. Многие из этих молодых людей или не видели Революцию или же были слишком малы во время Революции. Но, они сегодня действуют намного лучше, чем мы в те времена. Намного сильнее и умнее действуют. Революция, хвала Богу день ото дня расцветает и развивается</w:t>
      </w:r>
      <w:r w:rsidR="00EF7CCD">
        <w:rPr>
          <w:rStyle w:val="FootnoteReference"/>
          <w:lang w:bidi="fa-IR"/>
        </w:rPr>
        <w:footnoteReference w:id="130"/>
      </w:r>
      <w:r w:rsidR="00EF7CCD">
        <w:t>.</w:t>
      </w:r>
    </w:p>
    <w:p w:rsidR="00EF7CCD" w:rsidRPr="00EF7CCD" w:rsidRDefault="00EF7CCD" w:rsidP="00EF7CCD">
      <w:pPr>
        <w:pStyle w:val="Heading1"/>
        <w:rPr>
          <w:color w:val="000000" w:themeColor="text1"/>
        </w:rPr>
      </w:pPr>
      <w:bookmarkStart w:id="265" w:name="_Toc413012460"/>
      <w:bookmarkStart w:id="266" w:name="_Toc413012604"/>
      <w:r w:rsidRPr="00EF7CCD">
        <w:rPr>
          <w:color w:val="000000" w:themeColor="text1"/>
        </w:rPr>
        <w:t>Каждый иранец является целым фронтом перед врагом</w:t>
      </w:r>
      <w:bookmarkEnd w:id="265"/>
      <w:bookmarkEnd w:id="266"/>
    </w:p>
    <w:p w:rsidR="00EF7CCD" w:rsidRDefault="00650D71" w:rsidP="00241460">
      <w:r>
        <w:t xml:space="preserve">Существуют фронты в борьбе с врагом по количеству верующих, целеустремленных и благородных людей в этой стране. </w:t>
      </w:r>
      <w:r w:rsidRPr="00650D71">
        <w:t xml:space="preserve">Если </w:t>
      </w:r>
      <w:r>
        <w:t>какой-либо народ, двигаясь к какой-либо цели</w:t>
      </w:r>
      <w:r w:rsidRPr="00650D71">
        <w:t xml:space="preserve"> не </w:t>
      </w:r>
      <w:r>
        <w:t>будет знать</w:t>
      </w:r>
      <w:r w:rsidRPr="00650D71">
        <w:t xml:space="preserve"> </w:t>
      </w:r>
      <w:r>
        <w:t xml:space="preserve">о рисках и опасностях которые ждут его на этом пути, и что нужно сделать в борьбе с этими опасностями, </w:t>
      </w:r>
      <w:r w:rsidR="00241460">
        <w:t xml:space="preserve">то непременно получит удар. Все народы, которые двигались к какой-либо цели и по середине пути получили удар, порой так сильно падали, что многие века не вставали. Их проблемой было то, что они не знали что их ждет и не были подготовлены к сопротивлению </w:t>
      </w:r>
      <w:r w:rsidR="00241460">
        <w:lastRenderedPageBreak/>
        <w:t xml:space="preserve">этому. </w:t>
      </w:r>
      <w:r w:rsidR="00241460">
        <w:rPr>
          <w:color w:val="000000" w:themeColor="text1"/>
          <w:shd w:val="clear" w:color="auto" w:fill="FFFFFF"/>
        </w:rPr>
        <w:t>И</w:t>
      </w:r>
      <w:r w:rsidR="00241460" w:rsidRPr="00241460">
        <w:rPr>
          <w:color w:val="000000" w:themeColor="text1"/>
          <w:shd w:val="clear" w:color="auto" w:fill="FFFFFF"/>
        </w:rPr>
        <w:t xml:space="preserve"> одним из уроков исторических событий является подготовка для встречи со стоящими впереди опасностями и точное их распознание</w:t>
      </w:r>
      <w:r w:rsidR="00241460">
        <w:rPr>
          <w:rStyle w:val="FootnoteReference"/>
          <w:color w:val="000000" w:themeColor="text1"/>
          <w:shd w:val="clear" w:color="auto" w:fill="FFFFFF"/>
        </w:rPr>
        <w:footnoteReference w:id="131"/>
      </w:r>
      <w:r w:rsidR="00241460">
        <w:rPr>
          <w:color w:val="000000" w:themeColor="text1"/>
          <w:shd w:val="clear" w:color="auto" w:fill="FFFFFF"/>
        </w:rPr>
        <w:t xml:space="preserve">. </w:t>
      </w:r>
    </w:p>
    <w:p w:rsidR="00DE585F" w:rsidRPr="00CF77FF" w:rsidRDefault="00CF77FF" w:rsidP="00CF77FF">
      <w:pPr>
        <w:pStyle w:val="Heading1"/>
        <w:rPr>
          <w:color w:val="000000" w:themeColor="text1"/>
        </w:rPr>
      </w:pPr>
      <w:bookmarkStart w:id="267" w:name="_Toc413012461"/>
      <w:bookmarkStart w:id="268" w:name="_Toc413012605"/>
      <w:r w:rsidRPr="00CF77FF">
        <w:rPr>
          <w:color w:val="000000" w:themeColor="text1"/>
        </w:rPr>
        <w:t xml:space="preserve">Двумя ошибками </w:t>
      </w:r>
      <w:r>
        <w:rPr>
          <w:color w:val="000000" w:themeColor="text1"/>
        </w:rPr>
        <w:t>противников</w:t>
      </w:r>
      <w:r w:rsidRPr="00CF77FF">
        <w:rPr>
          <w:color w:val="000000" w:themeColor="text1"/>
        </w:rPr>
        <w:t xml:space="preserve"> строя являются уверенность в собственном превосходстве и надежда на врагов</w:t>
      </w:r>
      <w:bookmarkEnd w:id="267"/>
      <w:bookmarkEnd w:id="268"/>
    </w:p>
    <w:p w:rsidR="00CF77FF" w:rsidRDefault="004D1E97" w:rsidP="004D1E97">
      <w:pPr>
        <w:rPr>
          <w:color w:val="000000" w:themeColor="text1"/>
          <w:shd w:val="clear" w:color="auto" w:fill="FFFFFF"/>
        </w:rPr>
      </w:pPr>
      <w:r>
        <w:t xml:space="preserve">У противников Исламской Республики было две ошибки, которые наносили вред не только народу, но в первую очередь им самим. </w:t>
      </w:r>
      <w:r w:rsidRPr="004D1E97">
        <w:rPr>
          <w:color w:val="000000" w:themeColor="text1"/>
          <w:shd w:val="clear" w:color="auto" w:fill="FFFFFF"/>
        </w:rPr>
        <w:t>Во-первых, они считали себя выше народа, а, во-вторых, они привязались душой к врагам народа</w:t>
      </w:r>
      <w:r>
        <w:rPr>
          <w:color w:val="000000" w:themeColor="text1"/>
          <w:shd w:val="clear" w:color="auto" w:fill="FFFFFF"/>
        </w:rPr>
        <w:t xml:space="preserve">. Эти две вещи являются величайшими ошибками. </w:t>
      </w:r>
      <w:r w:rsidRPr="004D1E97">
        <w:rPr>
          <w:color w:val="000000" w:themeColor="text1"/>
          <w:shd w:val="clear" w:color="auto" w:fill="FFFFFF"/>
        </w:rPr>
        <w:t xml:space="preserve">Результатом признания себя выше народа становится то, что когда народ в ходе законного движение совершает какое-либо действие или делает какой-либо выбор, враги, действуя против действия народа, называют это демагогией, а народ </w:t>
      </w:r>
      <w:r>
        <w:rPr>
          <w:color w:val="000000" w:themeColor="text1"/>
          <w:shd w:val="clear" w:color="auto" w:fill="FFFFFF"/>
        </w:rPr>
        <w:t>–</w:t>
      </w:r>
      <w:r w:rsidRPr="004D1E97">
        <w:rPr>
          <w:color w:val="000000" w:themeColor="text1"/>
          <w:shd w:val="clear" w:color="auto" w:fill="FFFFFF"/>
        </w:rPr>
        <w:t xml:space="preserve"> необразованным</w:t>
      </w:r>
      <w:r>
        <w:rPr>
          <w:color w:val="000000" w:themeColor="text1"/>
          <w:shd w:val="clear" w:color="auto" w:fill="FFFFFF"/>
        </w:rPr>
        <w:t>. Мы не согласны с этим. Именно в этом проявляется уверенность в собственном превосходстве над народом. На деле нужно быть народным. Это первая ошибка.</w:t>
      </w:r>
    </w:p>
    <w:p w:rsidR="004D1E97" w:rsidRDefault="004D1E97" w:rsidP="004D1E97">
      <w:pPr>
        <w:rPr>
          <w:color w:val="000000" w:themeColor="text1"/>
          <w:shd w:val="clear" w:color="auto" w:fill="FFFFFF"/>
        </w:rPr>
      </w:pPr>
      <w:r>
        <w:rPr>
          <w:color w:val="000000" w:themeColor="text1"/>
          <w:shd w:val="clear" w:color="auto" w:fill="FFFFFF"/>
        </w:rPr>
        <w:t xml:space="preserve">Второй ошибкой было то, что они привязывают к врагам этого народа, вражда которых ясна и доказана. Кто на протяжении этих 30-ти лет враждовал с народом? </w:t>
      </w:r>
      <w:r w:rsidRPr="004D1E97">
        <w:rPr>
          <w:color w:val="000000" w:themeColor="text1"/>
          <w:shd w:val="clear" w:color="auto" w:fill="FFFFFF"/>
        </w:rPr>
        <w:t>На протяжении 30 минувших лет правительство Америки и сионистский режим и сионисты всего мира были самыми заклятыми врагами иранского народа, и сегодня, по справедливости и по совести, они являются самыми заклятыми врагами, и привязываться душой к этим врагам является большой ошибкой</w:t>
      </w:r>
      <w:r>
        <w:rPr>
          <w:color w:val="000000" w:themeColor="text1"/>
          <w:shd w:val="clear" w:color="auto" w:fill="FFFFFF"/>
        </w:rPr>
        <w:t>.</w:t>
      </w:r>
      <w:r w:rsidR="00C0139D">
        <w:rPr>
          <w:color w:val="000000" w:themeColor="text1"/>
          <w:shd w:val="clear" w:color="auto" w:fill="FFFFFF"/>
        </w:rPr>
        <w:t xml:space="preserve"> Ваш покорный слуга временами видит как главы некоторых западных государств произносят бессмысленные речи. Но, их на это толкают сионисты. Та самая группа людей, которые правят Америкой, американским правительством и выборами в США. Именно они все управляют. Они стали самыми ярыми врагами иранского народа.</w:t>
      </w:r>
    </w:p>
    <w:p w:rsidR="00C0139D" w:rsidRDefault="00C0139D" w:rsidP="004D1E97">
      <w:r>
        <w:rPr>
          <w:color w:val="000000" w:themeColor="text1"/>
          <w:shd w:val="clear" w:color="auto" w:fill="FFFFFF"/>
        </w:rPr>
        <w:t>Теперь, если кто-то, кто проитвостоит народу будет надеятся на них, то совершит</w:t>
      </w:r>
      <w:r w:rsidR="008F48CC">
        <w:rPr>
          <w:color w:val="000000" w:themeColor="text1"/>
          <w:shd w:val="clear" w:color="auto" w:fill="FFFFFF"/>
        </w:rPr>
        <w:t xml:space="preserve"> ту самую вторую</w:t>
      </w:r>
      <w:r>
        <w:rPr>
          <w:color w:val="000000" w:themeColor="text1"/>
          <w:shd w:val="clear" w:color="auto" w:fill="FFFFFF"/>
        </w:rPr>
        <w:t xml:space="preserve"> ошибку. </w:t>
      </w:r>
      <w:r w:rsidR="008F48CC">
        <w:rPr>
          <w:color w:val="000000" w:themeColor="text1"/>
          <w:shd w:val="clear" w:color="auto" w:fill="FFFFFF"/>
        </w:rPr>
        <w:t>Надеятся на врага!? Когда этот враг бросается на поле, то мы должны понять и распознать. Если совершим ошибку, то должны исправить ее</w:t>
      </w:r>
      <w:r w:rsidR="008F48CC">
        <w:rPr>
          <w:rStyle w:val="FootnoteReference"/>
          <w:color w:val="000000" w:themeColor="text1"/>
          <w:shd w:val="clear" w:color="auto" w:fill="FFFFFF"/>
        </w:rPr>
        <w:footnoteReference w:id="132"/>
      </w:r>
      <w:r w:rsidR="008F48CC">
        <w:rPr>
          <w:color w:val="000000" w:themeColor="text1"/>
          <w:shd w:val="clear" w:color="auto" w:fill="FFFFFF"/>
        </w:rPr>
        <w:t>.</w:t>
      </w:r>
    </w:p>
    <w:p w:rsidR="001B785F" w:rsidRPr="00E728B1" w:rsidRDefault="00E728B1" w:rsidP="00E728B1">
      <w:pPr>
        <w:pStyle w:val="Heading1"/>
        <w:rPr>
          <w:color w:val="000000" w:themeColor="text1"/>
        </w:rPr>
      </w:pPr>
      <w:bookmarkStart w:id="269" w:name="_Toc413012462"/>
      <w:bookmarkStart w:id="270" w:name="_Toc413012606"/>
      <w:r w:rsidRPr="00E728B1">
        <w:rPr>
          <w:color w:val="000000" w:themeColor="text1"/>
        </w:rPr>
        <w:t>Обратные результаты вражеского заговора</w:t>
      </w:r>
      <w:bookmarkEnd w:id="269"/>
      <w:bookmarkEnd w:id="270"/>
    </w:p>
    <w:p w:rsidR="000F197C" w:rsidRDefault="00E728B1" w:rsidP="00967FC2">
      <w:pPr>
        <w:autoSpaceDE w:val="0"/>
        <w:autoSpaceDN w:val="0"/>
        <w:adjustRightInd w:val="0"/>
        <w:spacing w:after="0" w:line="240" w:lineRule="auto"/>
        <w:rPr>
          <w:color w:val="000000" w:themeColor="text1"/>
          <w:shd w:val="clear" w:color="auto" w:fill="FFFFFF"/>
        </w:rPr>
      </w:pPr>
      <w:r w:rsidRPr="00E728B1">
        <w:rPr>
          <w:rFonts w:cs="Verdana"/>
        </w:rPr>
        <w:t>С самого</w:t>
      </w:r>
      <w:r>
        <w:rPr>
          <w:rFonts w:cs="Verdana"/>
        </w:rPr>
        <w:t xml:space="preserve"> первого дня Американцы строили заговоры против Исламской Республики. Будет </w:t>
      </w:r>
      <w:r w:rsidRPr="00E728B1">
        <w:rPr>
          <w:rFonts w:cs="Verdana"/>
          <w:color w:val="000000" w:themeColor="text1"/>
        </w:rPr>
        <w:t xml:space="preserve">лишним говорить, что эти заговоры не были эффективными. </w:t>
      </w:r>
      <w:r>
        <w:rPr>
          <w:rFonts w:cs="Verdana"/>
          <w:color w:val="000000" w:themeColor="text1"/>
        </w:rPr>
        <w:t xml:space="preserve"> Если бы эти заговоры имели эффект, то от Исламской Республики не должно было остаться и следа. </w:t>
      </w:r>
      <w:r w:rsidRPr="00E728B1">
        <w:rPr>
          <w:color w:val="000000" w:themeColor="text1"/>
          <w:shd w:val="clear" w:color="auto" w:fill="FFFFFF"/>
        </w:rPr>
        <w:t>При</w:t>
      </w:r>
      <w:r>
        <w:rPr>
          <w:color w:val="000000" w:themeColor="text1"/>
          <w:shd w:val="clear" w:color="auto" w:fill="FFFFFF"/>
        </w:rPr>
        <w:t>знаком</w:t>
      </w:r>
      <w:r w:rsidRPr="00E728B1">
        <w:rPr>
          <w:color w:val="000000" w:themeColor="text1"/>
          <w:shd w:val="clear" w:color="auto" w:fill="FFFFFF"/>
        </w:rPr>
        <w:t xml:space="preserve"> неэффективности заговоров </w:t>
      </w:r>
      <w:r>
        <w:rPr>
          <w:color w:val="000000" w:themeColor="text1"/>
          <w:shd w:val="clear" w:color="auto" w:fill="FFFFFF"/>
        </w:rPr>
        <w:t>является то</w:t>
      </w:r>
      <w:r w:rsidRPr="00E728B1">
        <w:rPr>
          <w:color w:val="000000" w:themeColor="text1"/>
          <w:shd w:val="clear" w:color="auto" w:fill="FFFFFF"/>
        </w:rPr>
        <w:t>, что сегодня Исламская Республика Иран стала в десятки раз сильнее, чем в первые дни и годы, и продолжает свое движение с большим ускорением и с большей силой</w:t>
      </w:r>
      <w:r>
        <w:rPr>
          <w:color w:val="000000" w:themeColor="text1"/>
          <w:shd w:val="clear" w:color="auto" w:fill="FFFFFF"/>
        </w:rPr>
        <w:t xml:space="preserve">. Поэтому, эти заговоры были не эффективны. Сегодня они также строят новые заговоры, новые планы. Они не учатся на своих ошибках. Я удивляюсь им! Они не задумываются, что мы столько всего сделали против Исламской Республики, столько денег на борьбу потратили, со столькими людьми встречались, столько наемников воспитали внутри страны, стольких из вне направили против них, но ничего не смогли добиться. Все равно садятся и </w:t>
      </w:r>
      <w:r w:rsidR="00694C73">
        <w:rPr>
          <w:color w:val="000000" w:themeColor="text1"/>
          <w:shd w:val="clear" w:color="auto" w:fill="FFFFFF"/>
        </w:rPr>
        <w:t>выделяют</w:t>
      </w:r>
      <w:r w:rsidRPr="00E728B1">
        <w:rPr>
          <w:color w:val="000000" w:themeColor="text1"/>
          <w:shd w:val="clear" w:color="auto" w:fill="FFFFFF"/>
        </w:rPr>
        <w:t xml:space="preserve"> бюджет в 45 миллионов долларов, чтобы нанести поражение Исламской Республике Иран через Интернет, что свидетельствует о том, насколько глубоко застрял враг, потому что они до настоящего времени потратили десятки по 45 млн. долларов для борьбы с исламским строем посредством дипломатической деятельности, санкций, засылки шпионов, вербования агентов и другими методами, но не достигли никаких результатов.</w:t>
      </w:r>
      <w:r w:rsidR="00694C73">
        <w:rPr>
          <w:color w:val="000000" w:themeColor="text1"/>
          <w:shd w:val="clear" w:color="auto" w:fill="FFFFFF"/>
        </w:rPr>
        <w:t xml:space="preserve"> На что вы теперь надеетесь? Враг не понимает </w:t>
      </w:r>
      <w:r w:rsidR="00694C73">
        <w:rPr>
          <w:color w:val="000000" w:themeColor="text1"/>
          <w:shd w:val="clear" w:color="auto" w:fill="FFFFFF"/>
        </w:rPr>
        <w:lastRenderedPageBreak/>
        <w:t xml:space="preserve">этого. </w:t>
      </w:r>
      <w:r w:rsidR="007B3D29">
        <w:rPr>
          <w:color w:val="000000" w:themeColor="text1"/>
          <w:shd w:val="clear" w:color="auto" w:fill="FFFFFF"/>
        </w:rPr>
        <w:t xml:space="preserve">Это та самая божественная сунна, закрывать глаза и уши забывшим Бога людям, чтобы те не понимали действительность. </w:t>
      </w:r>
      <w:r w:rsidR="005205BE">
        <w:rPr>
          <w:color w:val="000000" w:themeColor="text1"/>
          <w:shd w:val="clear" w:color="auto" w:fill="FFFFFF"/>
        </w:rPr>
        <w:t xml:space="preserve">Это лишение человека понимания. </w:t>
      </w:r>
      <w:r w:rsidR="005205BE" w:rsidRPr="005205BE">
        <w:rPr>
          <w:rFonts w:cs="Arial" w:hint="cs"/>
          <w:color w:val="000000" w:themeColor="text1"/>
          <w:shd w:val="clear" w:color="auto" w:fill="FFFFFF"/>
          <w:rtl/>
        </w:rPr>
        <w:t>فَسَيُنفِقُونَهَا</w:t>
      </w:r>
      <w:r w:rsidR="005205BE" w:rsidRPr="005205BE">
        <w:rPr>
          <w:rFonts w:cs="Arial"/>
          <w:color w:val="000000" w:themeColor="text1"/>
          <w:shd w:val="clear" w:color="auto" w:fill="FFFFFF"/>
          <w:rtl/>
        </w:rPr>
        <w:t xml:space="preserve"> </w:t>
      </w:r>
      <w:r w:rsidR="005205BE" w:rsidRPr="005205BE">
        <w:rPr>
          <w:rFonts w:cs="Arial" w:hint="cs"/>
          <w:color w:val="000000" w:themeColor="text1"/>
          <w:shd w:val="clear" w:color="auto" w:fill="FFFFFF"/>
          <w:rtl/>
        </w:rPr>
        <w:t>ثُمَّ</w:t>
      </w:r>
      <w:r w:rsidR="005205BE" w:rsidRPr="005205BE">
        <w:rPr>
          <w:rFonts w:cs="Arial"/>
          <w:color w:val="000000" w:themeColor="text1"/>
          <w:shd w:val="clear" w:color="auto" w:fill="FFFFFF"/>
          <w:rtl/>
        </w:rPr>
        <w:t xml:space="preserve"> </w:t>
      </w:r>
      <w:r w:rsidR="005205BE" w:rsidRPr="005205BE">
        <w:rPr>
          <w:rFonts w:cs="Arial" w:hint="cs"/>
          <w:color w:val="000000" w:themeColor="text1"/>
          <w:shd w:val="clear" w:color="auto" w:fill="FFFFFF"/>
          <w:rtl/>
        </w:rPr>
        <w:t>تَكُونُ</w:t>
      </w:r>
      <w:r w:rsidR="005205BE" w:rsidRPr="005205BE">
        <w:rPr>
          <w:rFonts w:cs="Arial"/>
          <w:color w:val="000000" w:themeColor="text1"/>
          <w:shd w:val="clear" w:color="auto" w:fill="FFFFFF"/>
          <w:rtl/>
        </w:rPr>
        <w:t xml:space="preserve"> </w:t>
      </w:r>
      <w:r w:rsidR="005205BE" w:rsidRPr="005205BE">
        <w:rPr>
          <w:rFonts w:cs="Arial" w:hint="cs"/>
          <w:color w:val="000000" w:themeColor="text1"/>
          <w:shd w:val="clear" w:color="auto" w:fill="FFFFFF"/>
          <w:rtl/>
        </w:rPr>
        <w:t>عَلَيْهِمْ</w:t>
      </w:r>
      <w:r w:rsidR="005205BE" w:rsidRPr="005205BE">
        <w:rPr>
          <w:rFonts w:cs="Arial"/>
          <w:color w:val="000000" w:themeColor="text1"/>
          <w:shd w:val="clear" w:color="auto" w:fill="FFFFFF"/>
          <w:rtl/>
        </w:rPr>
        <w:t xml:space="preserve"> </w:t>
      </w:r>
      <w:r w:rsidR="005205BE" w:rsidRPr="005205BE">
        <w:rPr>
          <w:rFonts w:cs="Arial" w:hint="cs"/>
          <w:color w:val="000000" w:themeColor="text1"/>
          <w:shd w:val="clear" w:color="auto" w:fill="FFFFFF"/>
          <w:rtl/>
        </w:rPr>
        <w:t>حَسْرَةً</w:t>
      </w:r>
      <w:r w:rsidR="005205BE">
        <w:rPr>
          <w:rFonts w:cs="Arial"/>
          <w:color w:val="000000" w:themeColor="text1"/>
          <w:shd w:val="clear" w:color="auto" w:fill="FFFFFF"/>
        </w:rPr>
        <w:t xml:space="preserve"> то есть, «и они израсходуют все, п</w:t>
      </w:r>
      <w:r w:rsidR="005205BE" w:rsidRPr="005205BE">
        <w:rPr>
          <w:rFonts w:cs="Arial"/>
          <w:color w:val="000000" w:themeColor="text1"/>
          <w:shd w:val="clear" w:color="auto" w:fill="FFFFFF"/>
        </w:rPr>
        <w:t>отом они будут сожалеть об этом</w:t>
      </w:r>
      <w:r w:rsidR="005205BE">
        <w:rPr>
          <w:rFonts w:cs="Arial"/>
          <w:color w:val="000000" w:themeColor="text1"/>
          <w:shd w:val="clear" w:color="auto" w:fill="FFFFFF"/>
        </w:rPr>
        <w:t>»</w:t>
      </w:r>
      <w:r w:rsidR="005205BE">
        <w:rPr>
          <w:rStyle w:val="FootnoteReference"/>
          <w:rFonts w:cs="Arial"/>
          <w:color w:val="000000" w:themeColor="text1"/>
          <w:shd w:val="clear" w:color="auto" w:fill="FFFFFF"/>
        </w:rPr>
        <w:footnoteReference w:id="133"/>
      </w:r>
      <w:r w:rsidR="005205BE">
        <w:rPr>
          <w:rFonts w:cs="Arial"/>
          <w:color w:val="000000" w:themeColor="text1"/>
          <w:shd w:val="clear" w:color="auto" w:fill="FFFFFF"/>
        </w:rPr>
        <w:t>. Они т</w:t>
      </w:r>
      <w:r w:rsidR="00967FC2">
        <w:rPr>
          <w:rFonts w:cs="Arial"/>
          <w:color w:val="000000" w:themeColor="text1"/>
          <w:shd w:val="clear" w:color="auto" w:fill="FFFFFF"/>
        </w:rPr>
        <w:t>ратят деньги, потом сожалеют об этом, потому, что не было в этом пользы для них. Я не знакю, как долго в</w:t>
      </w:r>
      <w:r w:rsidR="00967FC2" w:rsidRPr="00967FC2">
        <w:rPr>
          <w:color w:val="000000" w:themeColor="text1"/>
          <w:shd w:val="clear" w:color="auto" w:fill="FFFFFF"/>
        </w:rPr>
        <w:t>раги иранского народа разрабатывали план, чтобы попытаться под каким-либо предлогом создать беспорядки в Тегеране, однако, разве не стало результатом данного плана то, что народ стал более пробужденным и бдительным в деле защиты Исламской Республики?</w:t>
      </w:r>
      <w:r w:rsidR="00967FC2">
        <w:rPr>
          <w:color w:val="000000" w:themeColor="text1"/>
          <w:shd w:val="clear" w:color="auto" w:fill="FFFFFF"/>
        </w:rPr>
        <w:t xml:space="preserve"> Если до этого были люди, которые не видели необходимости выходить на поле и защищать Исламскую Республику, то теперь все увидели необходимость в этом</w:t>
      </w:r>
      <w:r w:rsidR="00967FC2">
        <w:rPr>
          <w:rStyle w:val="FootnoteReference"/>
          <w:color w:val="000000" w:themeColor="text1"/>
          <w:shd w:val="clear" w:color="auto" w:fill="FFFFFF"/>
        </w:rPr>
        <w:footnoteReference w:id="134"/>
      </w:r>
      <w:r w:rsidR="00967FC2">
        <w:rPr>
          <w:color w:val="000000" w:themeColor="text1"/>
          <w:shd w:val="clear" w:color="auto" w:fill="FFFFFF"/>
        </w:rPr>
        <w:t>.</w:t>
      </w:r>
    </w:p>
    <w:p w:rsidR="00967FC2" w:rsidRDefault="00967FC2" w:rsidP="00967FC2">
      <w:pPr>
        <w:autoSpaceDE w:val="0"/>
        <w:autoSpaceDN w:val="0"/>
        <w:adjustRightInd w:val="0"/>
        <w:spacing w:after="0" w:line="240" w:lineRule="auto"/>
        <w:rPr>
          <w:color w:val="000000" w:themeColor="text1"/>
          <w:shd w:val="clear" w:color="auto" w:fill="FFFFFF"/>
        </w:rPr>
      </w:pPr>
    </w:p>
    <w:p w:rsidR="00967FC2" w:rsidRPr="00340552" w:rsidRDefault="00340552" w:rsidP="00340552">
      <w:pPr>
        <w:pStyle w:val="Heading1"/>
        <w:rPr>
          <w:color w:val="000000" w:themeColor="text1"/>
          <w:shd w:val="clear" w:color="auto" w:fill="FFFFFF"/>
        </w:rPr>
      </w:pPr>
      <w:bookmarkStart w:id="271" w:name="_Toc413012463"/>
      <w:bookmarkStart w:id="272" w:name="_Toc413012607"/>
      <w:r w:rsidRPr="00340552">
        <w:rPr>
          <w:color w:val="000000" w:themeColor="text1"/>
          <w:shd w:val="clear" w:color="auto" w:fill="FFFFFF"/>
        </w:rPr>
        <w:t>Не выплачивание исламским Ираном дани врагу</w:t>
      </w:r>
      <w:bookmarkEnd w:id="271"/>
      <w:bookmarkEnd w:id="272"/>
    </w:p>
    <w:p w:rsidR="00967FC2" w:rsidRDefault="00340552" w:rsidP="00FA64A7">
      <w:pPr>
        <w:autoSpaceDE w:val="0"/>
        <w:autoSpaceDN w:val="0"/>
        <w:adjustRightInd w:val="0"/>
        <w:spacing w:after="0" w:line="240" w:lineRule="auto"/>
        <w:rPr>
          <w:color w:val="000000" w:themeColor="text1"/>
          <w:shd w:val="clear" w:color="auto" w:fill="FFFFFF"/>
        </w:rPr>
      </w:pPr>
      <w:r>
        <w:rPr>
          <w:color w:val="000000" w:themeColor="text1"/>
          <w:shd w:val="clear" w:color="auto" w:fill="FFFFFF"/>
        </w:rPr>
        <w:t xml:space="preserve">Иногда бывает так, что враг затеивает все эти игры, чтобы получить с Исламской Респубилки дань. Так было и в начале Революции. </w:t>
      </w:r>
      <w:r w:rsidR="00FA64A7">
        <w:rPr>
          <w:color w:val="000000" w:themeColor="text1"/>
          <w:shd w:val="clear" w:color="auto" w:fill="FFFFFF"/>
        </w:rPr>
        <w:t xml:space="preserve">Некоторые затевали эти игры, чтобы заставить Исламскую Республику поделиться с ними своей властью и могуществом, без воли на то народа, без того, чтобы иметь право на это и иметь народную поддержку.  </w:t>
      </w:r>
      <w:r w:rsidR="00967FC2" w:rsidRPr="00967FC2">
        <w:rPr>
          <w:color w:val="000000" w:themeColor="text1"/>
          <w:shd w:val="clear" w:color="auto" w:fill="FFFFFF"/>
        </w:rPr>
        <w:t xml:space="preserve">Безусловно, на некоторых отрезках времени некоторые проекты врага заключались в попытке заставить исламский строй пойти на </w:t>
      </w:r>
      <w:r w:rsidR="00FA64A7">
        <w:rPr>
          <w:color w:val="000000" w:themeColor="text1"/>
          <w:shd w:val="clear" w:color="auto" w:fill="FFFFFF"/>
        </w:rPr>
        <w:t>выплачивание дани. Подобно многим странам, которые приклоняют свои головы перед своими господами как только оказываются в трудной ситуации и платят им денежную или политическую дань. О</w:t>
      </w:r>
      <w:r w:rsidR="00967FC2" w:rsidRPr="00967FC2">
        <w:rPr>
          <w:color w:val="000000" w:themeColor="text1"/>
          <w:shd w:val="clear" w:color="auto" w:fill="FFFFFF"/>
        </w:rPr>
        <w:t>днако великодушный Имам (да будет над ним милость Аллаха!) никогда не поддавался вымогательству, и, пусть все знают, что и мы со стороны народа Ирана и со своей стороны никогда не поддадимся вымогательству</w:t>
      </w:r>
      <w:r w:rsidR="00FA64A7">
        <w:rPr>
          <w:rStyle w:val="FootnoteReference"/>
          <w:color w:val="000000" w:themeColor="text1"/>
          <w:shd w:val="clear" w:color="auto" w:fill="FFFFFF"/>
        </w:rPr>
        <w:footnoteReference w:id="135"/>
      </w:r>
      <w:r w:rsidR="00FA64A7">
        <w:rPr>
          <w:color w:val="000000" w:themeColor="text1"/>
          <w:shd w:val="clear" w:color="auto" w:fill="FFFFFF"/>
        </w:rPr>
        <w:t>.</w:t>
      </w:r>
    </w:p>
    <w:p w:rsidR="00311DAC" w:rsidRDefault="00311DAC" w:rsidP="00FA64A7">
      <w:pPr>
        <w:autoSpaceDE w:val="0"/>
        <w:autoSpaceDN w:val="0"/>
        <w:adjustRightInd w:val="0"/>
        <w:spacing w:after="0" w:line="240" w:lineRule="auto"/>
        <w:rPr>
          <w:color w:val="000000" w:themeColor="text1"/>
          <w:shd w:val="clear" w:color="auto" w:fill="FFFFFF"/>
        </w:rPr>
      </w:pPr>
    </w:p>
    <w:p w:rsidR="00311DAC" w:rsidRPr="00311DAC" w:rsidRDefault="00311DAC" w:rsidP="00311DAC">
      <w:pPr>
        <w:pStyle w:val="Heading1"/>
        <w:rPr>
          <w:color w:val="000000" w:themeColor="text1"/>
          <w:shd w:val="clear" w:color="auto" w:fill="FFFFFF"/>
        </w:rPr>
      </w:pPr>
      <w:bookmarkStart w:id="273" w:name="_Toc413012464"/>
      <w:bookmarkStart w:id="274" w:name="_Toc413012608"/>
      <w:r w:rsidRPr="00311DAC">
        <w:rPr>
          <w:color w:val="000000" w:themeColor="text1"/>
          <w:shd w:val="clear" w:color="auto" w:fill="FFFFFF"/>
        </w:rPr>
        <w:t>Чувство ответственности является всеобщей обязанностью</w:t>
      </w:r>
      <w:bookmarkEnd w:id="273"/>
      <w:bookmarkEnd w:id="274"/>
    </w:p>
    <w:p w:rsidR="00311DAC" w:rsidRPr="00967FC2" w:rsidRDefault="00717880" w:rsidP="00FA64A7">
      <w:pPr>
        <w:autoSpaceDE w:val="0"/>
        <w:autoSpaceDN w:val="0"/>
        <w:adjustRightInd w:val="0"/>
        <w:spacing w:after="0" w:line="240" w:lineRule="auto"/>
        <w:rPr>
          <w:rFonts w:cs="Verdana"/>
          <w:color w:val="000000" w:themeColor="text1"/>
          <w:rtl/>
        </w:rPr>
      </w:pPr>
      <w:r>
        <w:rPr>
          <w:rFonts w:cs="Verdana"/>
          <w:color w:val="000000" w:themeColor="text1"/>
        </w:rPr>
        <w:t xml:space="preserve">То, что нам нужно так это </w:t>
      </w:r>
      <w:r w:rsidR="00BB6753">
        <w:rPr>
          <w:rFonts w:cs="Verdana"/>
          <w:color w:val="000000" w:themeColor="text1"/>
        </w:rPr>
        <w:t>то, что бы народ, госсулужащие и не служащие где-либо люди, в особенности молодежь и те, чьи слова имеют наибольшее влияние не теряли чувство, что они несут ответственность за присутствие на поле.</w:t>
      </w:r>
      <w:r w:rsidR="00466778">
        <w:rPr>
          <w:rFonts w:cs="Verdana"/>
          <w:color w:val="000000" w:themeColor="text1"/>
        </w:rPr>
        <w:t xml:space="preserve"> Никто не должен говорить, что я не обязан, я не несу ответственности. Все ответственны. Ответственность не означает, что мы должны взять оружие и маршировать по улицам. Мы должны чувствовать ответственность в той области, где мы заняты работой. Ответственность за защиту Исламской Республики и Революции, то есть, Ислама. То есть, прав народа и могущества страны. Это первое условие: все должны чувстовать ответственность. И я вижу, что у нас это чувство имеется. </w:t>
      </w:r>
      <w:r w:rsidR="00A11300">
        <w:rPr>
          <w:rFonts w:cs="Verdana"/>
          <w:color w:val="000000" w:themeColor="text1"/>
        </w:rPr>
        <w:t xml:space="preserve">Народ доказал и доказывает это. Самым ярким проявлением этого были события 9 Дея, на которые было сделано указание. </w:t>
      </w:r>
      <w:r w:rsidR="006E10C1">
        <w:rPr>
          <w:rFonts w:cs="Verdana"/>
          <w:color w:val="000000" w:themeColor="text1"/>
        </w:rPr>
        <w:t>Имеются и другие примеры, 22 Бахмана, декада Фаджр. Народ показал свое присутствие, готовность и бдительность. Будут показывать и в будущем</w:t>
      </w:r>
      <w:r w:rsidR="002D0A49">
        <w:rPr>
          <w:rStyle w:val="FootnoteReference"/>
          <w:color w:val="000000" w:themeColor="text1"/>
          <w:shd w:val="clear" w:color="auto" w:fill="FFFFFF"/>
        </w:rPr>
        <w:footnoteReference w:id="136"/>
      </w:r>
      <w:r w:rsidR="006E10C1">
        <w:rPr>
          <w:rFonts w:cs="Verdana"/>
          <w:color w:val="000000" w:themeColor="text1"/>
        </w:rPr>
        <w:t>.</w:t>
      </w:r>
    </w:p>
    <w:p w:rsidR="00ED2816" w:rsidRPr="00ED2816" w:rsidRDefault="00ED2816" w:rsidP="00ED2816">
      <w:pPr>
        <w:pStyle w:val="Heading1"/>
        <w:rPr>
          <w:color w:val="auto"/>
          <w:rtl/>
        </w:rPr>
      </w:pPr>
      <w:bookmarkStart w:id="275" w:name="_Toc413012465"/>
      <w:bookmarkStart w:id="276" w:name="_Toc413012609"/>
      <w:r w:rsidRPr="00ED2816">
        <w:rPr>
          <w:color w:val="auto"/>
        </w:rPr>
        <w:t>Благодарность за героизм иранского народа</w:t>
      </w:r>
      <w:bookmarkEnd w:id="275"/>
      <w:bookmarkEnd w:id="276"/>
    </w:p>
    <w:p w:rsidR="00012461" w:rsidRPr="00012461" w:rsidRDefault="00012461" w:rsidP="00012461">
      <w:pPr>
        <w:rPr>
          <w:b/>
          <w:bCs/>
        </w:rPr>
      </w:pPr>
      <w:r w:rsidRPr="00012461">
        <w:rPr>
          <w:rStyle w:val="Strong"/>
          <w:b w:val="0"/>
          <w:bCs w:val="0"/>
        </w:rPr>
        <w:t>Великодушный и порождающий изумление народ Ирана!</w:t>
      </w:r>
    </w:p>
    <w:p w:rsidR="00012461" w:rsidRDefault="00012461" w:rsidP="00012461">
      <w:r>
        <w:t xml:space="preserve">Да не утомятся ваши стойкие шаги! Да прославится ваше знамя великодушия и свободолюбия! Благословение Бога вашему твердому намерению и вашей беспрецедентной проницательности, </w:t>
      </w:r>
      <w:r>
        <w:lastRenderedPageBreak/>
        <w:t>которые всегда в нужный момент делают из арены противостояния с недоброжелателями и недругами арену победы истины, и устраиваю демонстрацию величия и могущества.</w:t>
      </w:r>
    </w:p>
    <w:p w:rsidR="00012461" w:rsidRDefault="00012461" w:rsidP="00012461">
      <w:r>
        <w:t>Хвала Богу, от глубины души и сердца, который продемонстрировал через ваше намерение, веру и проницательность руку Своей власти, и в 31-ю годовщину рождения Исламской Революции больше, чем когда-либо, выставил на показ перед врагами могущественность и отважность этого строя, который опирается на веру и уверенность в своих силах древнего народа.</w:t>
      </w:r>
    </w:p>
    <w:p w:rsidR="00012461" w:rsidRDefault="00012461" w:rsidP="00012461">
      <w:r>
        <w:t>Разве не достаточен 31 год испытаний и ошибок горделивых и деспотических правительств, чтобы пробудить их от сна невежества и вразумить им тщетность усилия для завоевания господства над исламским Ираном?</w:t>
      </w:r>
    </w:p>
    <w:p w:rsidR="00012461" w:rsidRDefault="00012461" w:rsidP="00012461">
      <w:r>
        <w:t>Разве не достаточно присутствие десятков миллионов осведомленных людей, полных стимула, на празднике 31-летия революции, чтобы привести в себя внутренних недоброжелателей и поддавшихся обману, которые порой лицемерно заявляют о «народе», и чтобы показать им желание народа, которое является тем самым прямым путем чистого Ислама Пророка Мухаммада (да благословит Аллах его и его семейство!) и путем великодушного Имама?</w:t>
      </w:r>
      <w:r>
        <w:rPr>
          <w:rStyle w:val="FootnoteReference"/>
        </w:rPr>
        <w:footnoteReference w:id="137"/>
      </w:r>
    </w:p>
    <w:p w:rsidR="00012461" w:rsidRPr="00836BC9" w:rsidRDefault="00836BC9" w:rsidP="00836BC9">
      <w:pPr>
        <w:pStyle w:val="Heading1"/>
        <w:rPr>
          <w:color w:val="000000" w:themeColor="text1"/>
        </w:rPr>
      </w:pPr>
      <w:bookmarkStart w:id="277" w:name="_Toc413012466"/>
      <w:bookmarkStart w:id="278" w:name="_Toc413012610"/>
      <w:r w:rsidRPr="00836BC9">
        <w:rPr>
          <w:color w:val="000000" w:themeColor="text1"/>
        </w:rPr>
        <w:t>Божественная награда и могущество являются наградой за верность</w:t>
      </w:r>
      <w:bookmarkEnd w:id="277"/>
      <w:bookmarkEnd w:id="278"/>
    </w:p>
    <w:p w:rsidR="00836BC9" w:rsidRDefault="00994FFB" w:rsidP="00994FFB">
      <w:pPr>
        <w:rPr>
          <w:color w:val="000000" w:themeColor="text1"/>
          <w:shd w:val="clear" w:color="auto" w:fill="FFFFFF"/>
        </w:rPr>
      </w:pPr>
      <w:r w:rsidRPr="00994FFB">
        <w:rPr>
          <w:color w:val="000000" w:themeColor="text1"/>
          <w:shd w:val="clear" w:color="auto" w:fill="FFFFFF"/>
        </w:rPr>
        <w:t xml:space="preserve">Враги революции и некоторые другие люди, которые, зная или не зная того, говорят языком врага, прилагают огромные усилия, чтобы представить дело так, будто Исламская </w:t>
      </w:r>
      <w:r>
        <w:rPr>
          <w:color w:val="000000" w:themeColor="text1"/>
          <w:shd w:val="clear" w:color="auto" w:fill="FFFFFF"/>
        </w:rPr>
        <w:t>Р</w:t>
      </w:r>
      <w:r w:rsidRPr="00994FFB">
        <w:rPr>
          <w:color w:val="000000" w:themeColor="text1"/>
          <w:shd w:val="clear" w:color="auto" w:fill="FFFFFF"/>
        </w:rPr>
        <w:t>еволюция уклонилась со своего пути, однако действительность заключается в том, что сегодняшнее движение Исламской революции и ее цели являются тем движением и целями, которые начертал великий Имам (да будет над ним милость Аллаха!) в первый день революции</w:t>
      </w:r>
      <w:r>
        <w:rPr>
          <w:color w:val="000000" w:themeColor="text1"/>
          <w:shd w:val="clear" w:color="auto" w:fill="FFFFFF"/>
        </w:rPr>
        <w:t xml:space="preserve">. Нет, </w:t>
      </w:r>
      <w:r w:rsidRPr="00994FFB">
        <w:rPr>
          <w:color w:val="000000" w:themeColor="text1"/>
          <w:shd w:val="clear" w:color="auto" w:fill="FFFFFF"/>
        </w:rPr>
        <w:t>е</w:t>
      </w:r>
      <w:r>
        <w:rPr>
          <w:color w:val="000000" w:themeColor="text1"/>
          <w:shd w:val="clear" w:color="auto" w:fill="FFFFFF"/>
        </w:rPr>
        <w:t>сли бы Исламская Р</w:t>
      </w:r>
      <w:r w:rsidRPr="00994FFB">
        <w:rPr>
          <w:color w:val="000000" w:themeColor="text1"/>
          <w:shd w:val="clear" w:color="auto" w:fill="FFFFFF"/>
        </w:rPr>
        <w:t>еволюция уклонилась бы со своего пути и от главных целей, то это могучее общество, все эти сердца, вся эта вера и стимул не приходили бы в движе</w:t>
      </w:r>
      <w:r>
        <w:rPr>
          <w:color w:val="000000" w:themeColor="text1"/>
          <w:shd w:val="clear" w:color="auto" w:fill="FFFFFF"/>
        </w:rPr>
        <w:t>ние посредством памяти и имени Р</w:t>
      </w:r>
      <w:r w:rsidRPr="00994FFB">
        <w:rPr>
          <w:color w:val="000000" w:themeColor="text1"/>
          <w:shd w:val="clear" w:color="auto" w:fill="FFFFFF"/>
        </w:rPr>
        <w:t>еволюции</w:t>
      </w:r>
      <w:r>
        <w:rPr>
          <w:color w:val="000000" w:themeColor="text1"/>
          <w:shd w:val="clear" w:color="auto" w:fill="FFFFFF"/>
        </w:rPr>
        <w:t>. Дела точно таким же образом обстоят и во все мире. Следы этой Революции заметны также в сердцах людей в другим исламских странах.  Не смотрите на некоторые враждебные страны. Народы мира высоко ценят эту Революцию, восхищаются ею, испытывают к ней уважение и мечтают сделать тоже самое. Это является признаком истинности, признаком вечности: «постоянно приносит плоды».</w:t>
      </w:r>
    </w:p>
    <w:p w:rsidR="00994FFB" w:rsidRDefault="00994FFB" w:rsidP="0054279F">
      <w:pPr>
        <w:rPr>
          <w:color w:val="000000" w:themeColor="text1"/>
          <w:shd w:val="clear" w:color="auto" w:fill="FFFFFF"/>
        </w:rPr>
      </w:pPr>
      <w:r>
        <w:rPr>
          <w:color w:val="000000" w:themeColor="text1"/>
          <w:shd w:val="clear" w:color="auto" w:fill="FFFFFF"/>
        </w:rPr>
        <w:t xml:space="preserve">Мы с вами по сей день были веры и дальше будем верны, с помощью Бога. </w:t>
      </w:r>
      <w:r w:rsidR="0054279F">
        <w:rPr>
          <w:color w:val="000000" w:themeColor="text1"/>
          <w:shd w:val="clear" w:color="auto" w:fill="FFFFFF"/>
        </w:rPr>
        <w:t xml:space="preserve">Если сможем сохранить эту верность, то получим у Бога великую награду. И эта награда касается не только этого мира, и касается не только будущего мира. Касается обеих миров. В этом мире это могущество, величие и достижение высоких целей, а в будущем мире это награда Бога, которое выше всего остального. Если не дай Бог </w:t>
      </w:r>
      <w:r w:rsidR="0054279F" w:rsidRPr="0054279F">
        <w:rPr>
          <w:color w:val="000000" w:themeColor="text1"/>
          <w:shd w:val="clear" w:color="auto" w:fill="FFFFFF"/>
        </w:rPr>
        <w:t>кто-то скрепит слабый или плохой обет с Исламской революцией, это обернется ему же во вред, потому что Исламская революция могущественно продолжит свой путь, а те, которые откажутся от революции или, следуя желанию врага, будут противостоять ей, сами потерпят ущерб и урон.</w:t>
      </w:r>
      <w:r w:rsidR="0054279F">
        <w:rPr>
          <w:color w:val="000000" w:themeColor="text1"/>
          <w:shd w:val="clear" w:color="auto" w:fill="FFFFFF"/>
        </w:rPr>
        <w:t xml:space="preserve"> Они думают, что если будут строить заговоры против Революции, </w:t>
      </w:r>
      <w:r w:rsidR="0054279F">
        <w:rPr>
          <w:color w:val="000000" w:themeColor="text1"/>
          <w:shd w:val="clear" w:color="auto" w:fill="FFFFFF"/>
        </w:rPr>
        <w:lastRenderedPageBreak/>
        <w:t>произносить речи и поднимать людей против нее, то достигнут своих целей, нет, ничего подобного, это ошибка</w:t>
      </w:r>
      <w:r w:rsidR="0054279F">
        <w:rPr>
          <w:rStyle w:val="FootnoteReference"/>
          <w:color w:val="000000" w:themeColor="text1"/>
          <w:shd w:val="clear" w:color="auto" w:fill="FFFFFF"/>
        </w:rPr>
        <w:footnoteReference w:id="138"/>
      </w:r>
      <w:r w:rsidR="0054279F">
        <w:rPr>
          <w:color w:val="000000" w:themeColor="text1"/>
          <w:shd w:val="clear" w:color="auto" w:fill="FFFFFF"/>
        </w:rPr>
        <w:t>.</w:t>
      </w:r>
    </w:p>
    <w:p w:rsidR="005F5C83" w:rsidRPr="005F5C83" w:rsidRDefault="005F5C83" w:rsidP="005F5C83">
      <w:pPr>
        <w:pStyle w:val="Heading1"/>
        <w:rPr>
          <w:color w:val="000000" w:themeColor="text1"/>
          <w:shd w:val="clear" w:color="auto" w:fill="FFFFFF"/>
        </w:rPr>
      </w:pPr>
      <w:bookmarkStart w:id="279" w:name="_Toc413012467"/>
      <w:bookmarkStart w:id="280" w:name="_Toc413012611"/>
      <w:r w:rsidRPr="005F5C83">
        <w:rPr>
          <w:color w:val="000000" w:themeColor="text1"/>
          <w:shd w:val="clear" w:color="auto" w:fill="FFFFFF"/>
        </w:rPr>
        <w:t>22 Бахмана 1388 года было демонстрацией осведомленности, веры и народной воли</w:t>
      </w:r>
      <w:bookmarkEnd w:id="279"/>
      <w:bookmarkEnd w:id="280"/>
    </w:p>
    <w:p w:rsidR="005F5C83" w:rsidRDefault="00907DF0" w:rsidP="006A4786">
      <w:pPr>
        <w:rPr>
          <w:color w:val="000000" w:themeColor="text1"/>
          <w:shd w:val="clear" w:color="auto" w:fill="FFFFFF"/>
        </w:rPr>
      </w:pPr>
      <w:r>
        <w:rPr>
          <w:color w:val="000000" w:themeColor="text1"/>
          <w:shd w:val="clear" w:color="auto" w:fill="FFFFFF"/>
        </w:rPr>
        <w:t xml:space="preserve">Во время событий 22 Бахмана этого года было продемонстрированно божественное чудо, коим было поражающее взоры великое присутствие народа. </w:t>
      </w:r>
      <w:r w:rsidRPr="00907DF0">
        <w:rPr>
          <w:color w:val="000000" w:themeColor="text1"/>
          <w:shd w:val="clear" w:color="auto" w:fill="FFFFFF"/>
        </w:rPr>
        <w:t>Враги и противники исламского строя, как упрямые враги, так и невежественные враги, за долго до этого спланировали программу и разработали проект для создания стыч</w:t>
      </w:r>
      <w:r w:rsidR="006A4786">
        <w:rPr>
          <w:color w:val="000000" w:themeColor="text1"/>
          <w:shd w:val="clear" w:color="auto" w:fill="FFFFFF"/>
        </w:rPr>
        <w:t>ек</w:t>
      </w:r>
      <w:r w:rsidRPr="00907DF0">
        <w:rPr>
          <w:color w:val="000000" w:themeColor="text1"/>
          <w:shd w:val="clear" w:color="auto" w:fill="FFFFFF"/>
        </w:rPr>
        <w:t xml:space="preserve"> среди народа 22 бахмана (11 февраля</w:t>
      </w:r>
      <w:r w:rsidR="006A4786">
        <w:rPr>
          <w:color w:val="000000" w:themeColor="text1"/>
          <w:shd w:val="clear" w:color="auto" w:fill="FFFFFF"/>
        </w:rPr>
        <w:t xml:space="preserve">). Они думали довести дело до гражданской войны. </w:t>
      </w:r>
      <w:r w:rsidRPr="00907DF0">
        <w:rPr>
          <w:color w:val="000000" w:themeColor="text1"/>
          <w:shd w:val="clear" w:color="auto" w:fill="FFFFFF"/>
        </w:rPr>
        <w:t xml:space="preserve"> </w:t>
      </w:r>
      <w:r w:rsidR="006A4786">
        <w:rPr>
          <w:color w:val="000000" w:themeColor="text1"/>
          <w:shd w:val="clear" w:color="auto" w:fill="FFFFFF"/>
        </w:rPr>
        <w:t>А некоторые другие думали навязать людям</w:t>
      </w:r>
      <w:r w:rsidR="006A4786" w:rsidRPr="00907DF0">
        <w:rPr>
          <w:color w:val="000000" w:themeColor="text1"/>
          <w:shd w:val="clear" w:color="auto" w:fill="FFFFFF"/>
        </w:rPr>
        <w:t xml:space="preserve"> отречение от строя</w:t>
      </w:r>
      <w:r w:rsidR="006A4786">
        <w:rPr>
          <w:color w:val="000000" w:themeColor="text1"/>
          <w:shd w:val="clear" w:color="auto" w:fill="FFFFFF"/>
        </w:rPr>
        <w:t>. Представить все так будто народ отрекается от Исламского строя 22 Бахмана. Они так думали и такие расчеты ими двигали. О</w:t>
      </w:r>
      <w:r w:rsidRPr="00907DF0">
        <w:rPr>
          <w:color w:val="000000" w:themeColor="text1"/>
          <w:shd w:val="clear" w:color="auto" w:fill="FFFFFF"/>
        </w:rPr>
        <w:t xml:space="preserve">днако народ Ирана осведомленно, проницательно, с усердием и рукой божественной силы, которые пробудили их сердца, 22 бахмана (11 февраля) дал мощную </w:t>
      </w:r>
      <w:r w:rsidR="00CF79B1">
        <w:rPr>
          <w:color w:val="000000" w:themeColor="text1"/>
          <w:shd w:val="clear" w:color="auto" w:fill="FFFFFF"/>
        </w:rPr>
        <w:t>поще</w:t>
      </w:r>
      <w:r w:rsidRPr="00907DF0">
        <w:rPr>
          <w:color w:val="000000" w:themeColor="text1"/>
          <w:shd w:val="clear" w:color="auto" w:fill="FFFFFF"/>
        </w:rPr>
        <w:t>чину противникам.</w:t>
      </w:r>
    </w:p>
    <w:p w:rsidR="007A4F30" w:rsidRDefault="00CF79B1" w:rsidP="007A4F30">
      <w:r>
        <w:rPr>
          <w:shd w:val="clear" w:color="auto" w:fill="FFFFFF"/>
        </w:rPr>
        <w:t>Народ в этот день никому не оставил повода для отговорок, и все враги исламского строя, как иностранные враги, так и внутренние противники, должны были уже пробудиться и освободиться от воображения</w:t>
      </w:r>
      <w:r w:rsidR="007A4F30" w:rsidRPr="007A4F30">
        <w:t>. За долго до этого некоторые западные капиталисты, в том числе президент Америки, постоянно разглагольствовали об иранском народе, однако массовое присутствие народа 22 бахмана обрекло их на то, что Бог оставил их без поддержки и на позор. Что может быть хуже этого?</w:t>
      </w:r>
      <w:r w:rsidR="007A4F30">
        <w:t xml:space="preserve"> </w:t>
      </w:r>
      <w:r w:rsidR="007A4F30" w:rsidRPr="007A4F30">
        <w:t>Некоторые также внутри по невежеству или неразумности или же из-за упрямства и вражды постоянно делали заявления против общего движения исламского строя, разглагольствовали о народе, однако 22-е бахмана продемонстрировало, к чему стремится народ и чего хочет.</w:t>
      </w:r>
      <w:r w:rsidR="007A4F30">
        <w:t xml:space="preserve"> </w:t>
      </w:r>
      <w:r w:rsidR="007A4F30" w:rsidRPr="007A4F30">
        <w:t>Эти люди на основании воображения, которое было им внушено были введены в заблуждение и подумали, что народ отвернулся от Исламской революции и пути Имама (да будет над ним милость Аллаха!) однако 22 бахмана послужило сокрушительным ответом им</w:t>
      </w:r>
      <w:r w:rsidR="007A4F30">
        <w:rPr>
          <w:rStyle w:val="FootnoteReference"/>
          <w:color w:val="000000" w:themeColor="text1"/>
          <w:shd w:val="clear" w:color="auto" w:fill="FFFFFF"/>
        </w:rPr>
        <w:footnoteReference w:id="139"/>
      </w:r>
      <w:r w:rsidR="007A4F30" w:rsidRPr="007A4F30">
        <w:t>.</w:t>
      </w:r>
    </w:p>
    <w:p w:rsidR="00832B65" w:rsidRPr="00983C59" w:rsidRDefault="00832B65" w:rsidP="00756DF7">
      <w:pPr>
        <w:pStyle w:val="Heading1"/>
        <w:rPr>
          <w:color w:val="000000" w:themeColor="text1"/>
        </w:rPr>
      </w:pPr>
      <w:bookmarkStart w:id="281" w:name="_Toc413012468"/>
      <w:bookmarkStart w:id="282" w:name="_Toc413012612"/>
      <w:r w:rsidRPr="00983C59">
        <w:rPr>
          <w:color w:val="000000" w:themeColor="text1"/>
        </w:rPr>
        <w:t xml:space="preserve">Настаивание на старательности и </w:t>
      </w:r>
      <w:r w:rsidR="00756DF7">
        <w:rPr>
          <w:color w:val="000000" w:themeColor="text1"/>
        </w:rPr>
        <w:t>усиленной</w:t>
      </w:r>
      <w:r w:rsidR="00983C59" w:rsidRPr="00983C59">
        <w:rPr>
          <w:color w:val="000000" w:themeColor="text1"/>
        </w:rPr>
        <w:t xml:space="preserve"> работе</w:t>
      </w:r>
      <w:bookmarkEnd w:id="281"/>
      <w:bookmarkEnd w:id="282"/>
    </w:p>
    <w:p w:rsidR="00832B65" w:rsidRPr="007A4F30" w:rsidRDefault="00832B65" w:rsidP="008E5216">
      <w:r>
        <w:rPr>
          <w:shd w:val="clear" w:color="auto" w:fill="FFFFFF"/>
        </w:rPr>
        <w:t>Некоторые на основе ошибочных расчетов и предположений попытался, воспользовавшись этими событиями после выборов, ослабить Исламскую Республику Иран, но эти события не только не способствовали ослаблению строя, более того способствовали тому, что исламский строй обрел силу большую, чем прежде.</w:t>
      </w:r>
      <w:r w:rsidR="008E5216">
        <w:rPr>
          <w:shd w:val="clear" w:color="auto" w:fill="FFFFFF"/>
        </w:rPr>
        <w:t xml:space="preserve"> </w:t>
      </w:r>
      <w:r w:rsidR="008E5216" w:rsidRPr="008E5216">
        <w:t>Если до выборов нужно было, ссылаясь на аргументы, говорить, что враг в засаде, после событий, связанных с выборами, народ увидел каким образом враг находится в засаде, поэтому он немедля вышел на арену и так будет впредь. Впредь народ будет двигаться с большей серьезностью и стимулом на всех аренах, в том числе на арене науки, промышленности, труда и занятости, торговли и различной деятельности.</w:t>
      </w:r>
      <w:r w:rsidR="008E5216">
        <w:t xml:space="preserve"> Все должны стараться и работать</w:t>
      </w:r>
      <w:r w:rsidR="008E5216">
        <w:rPr>
          <w:rStyle w:val="FootnoteReference"/>
          <w:color w:val="000000" w:themeColor="text1"/>
          <w:shd w:val="clear" w:color="auto" w:fill="FFFFFF"/>
        </w:rPr>
        <w:footnoteReference w:id="140"/>
      </w:r>
      <w:r w:rsidR="008E5216">
        <w:t>.</w:t>
      </w:r>
    </w:p>
    <w:p w:rsidR="007A4F30" w:rsidRPr="00907DF0" w:rsidRDefault="007A4F30" w:rsidP="007A4F30">
      <w:pPr>
        <w:rPr>
          <w:color w:val="000000" w:themeColor="text1"/>
        </w:rPr>
      </w:pPr>
    </w:p>
    <w:sectPr w:rsidR="007A4F30" w:rsidRPr="00907DF0" w:rsidSect="00B52B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CA4" w:rsidRDefault="00964CA4" w:rsidP="000D1C1B">
      <w:pPr>
        <w:spacing w:after="0" w:line="240" w:lineRule="auto"/>
      </w:pPr>
      <w:r>
        <w:separator/>
      </w:r>
    </w:p>
  </w:endnote>
  <w:endnote w:type="continuationSeparator" w:id="0">
    <w:p w:rsidR="00964CA4" w:rsidRDefault="00964CA4" w:rsidP="000D1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CA4" w:rsidRDefault="00964CA4" w:rsidP="000D1C1B">
      <w:pPr>
        <w:spacing w:after="0" w:line="240" w:lineRule="auto"/>
      </w:pPr>
      <w:r>
        <w:separator/>
      </w:r>
    </w:p>
  </w:footnote>
  <w:footnote w:type="continuationSeparator" w:id="0">
    <w:p w:rsidR="00964CA4" w:rsidRDefault="00964CA4" w:rsidP="000D1C1B">
      <w:pPr>
        <w:spacing w:after="0" w:line="240" w:lineRule="auto"/>
      </w:pPr>
      <w:r>
        <w:continuationSeparator/>
      </w:r>
    </w:p>
  </w:footnote>
  <w:footnote w:id="1">
    <w:p w:rsidR="00C0139D" w:rsidRDefault="00C0139D">
      <w:pPr>
        <w:pStyle w:val="FootnoteText"/>
      </w:pPr>
      <w:r>
        <w:rPr>
          <w:rStyle w:val="FootnoteReference"/>
        </w:rPr>
        <w:footnoteRef/>
      </w:r>
      <w:r>
        <w:t xml:space="preserve"> </w:t>
      </w:r>
      <w:r w:rsidRPr="000D1C1B">
        <w:t>Выступление лидера революции на великом собрании паломников гробницы Имама Резы и жителей Мешхеда</w:t>
      </w:r>
      <w:r>
        <w:t>, 1/1/1388</w:t>
      </w:r>
    </w:p>
  </w:footnote>
  <w:footnote w:id="2">
    <w:p w:rsidR="00C0139D" w:rsidRDefault="00C0139D">
      <w:pPr>
        <w:pStyle w:val="FootnoteText"/>
      </w:pPr>
      <w:r>
        <w:rPr>
          <w:rStyle w:val="FootnoteReference"/>
        </w:rPr>
        <w:footnoteRef/>
      </w:r>
      <w:r>
        <w:t xml:space="preserve"> </w:t>
      </w:r>
      <w:r w:rsidRPr="00A32654">
        <w:t>Выступление лидера Исламской революции на встрече с группой учителей, медсестер и рабочих</w:t>
      </w:r>
      <w:r>
        <w:t>, 09/02/1388</w:t>
      </w:r>
    </w:p>
  </w:footnote>
  <w:footnote w:id="3">
    <w:p w:rsidR="00C0139D" w:rsidRDefault="00C0139D">
      <w:pPr>
        <w:pStyle w:val="FootnoteText"/>
      </w:pPr>
      <w:r>
        <w:rPr>
          <w:rStyle w:val="FootnoteReference"/>
        </w:rPr>
        <w:footnoteRef/>
      </w:r>
      <w:r>
        <w:t xml:space="preserve"> </w:t>
      </w:r>
      <w:r w:rsidRPr="00A32654">
        <w:t>Выступление лидера Исламской революции на собрании жителей провинции Курдистан в Сенендедже</w:t>
      </w:r>
      <w:r>
        <w:t>, 22/02/388</w:t>
      </w:r>
    </w:p>
  </w:footnote>
  <w:footnote w:id="4">
    <w:p w:rsidR="00C0139D" w:rsidRDefault="00C0139D">
      <w:pPr>
        <w:pStyle w:val="FootnoteText"/>
      </w:pPr>
      <w:r>
        <w:rPr>
          <w:rStyle w:val="FootnoteReference"/>
        </w:rPr>
        <w:footnoteRef/>
      </w:r>
      <w:r>
        <w:t xml:space="preserve"> </w:t>
      </w:r>
      <w:r w:rsidRPr="00597890">
        <w:t>Выступление великого лидера исламской революции на встрече с жителями Маривана</w:t>
      </w:r>
      <w:r>
        <w:t>, 26/02/1388</w:t>
      </w:r>
    </w:p>
  </w:footnote>
  <w:footnote w:id="5">
    <w:p w:rsidR="00C0139D" w:rsidRDefault="00C0139D">
      <w:pPr>
        <w:pStyle w:val="FootnoteText"/>
      </w:pPr>
      <w:r>
        <w:rPr>
          <w:rStyle w:val="FootnoteReference"/>
        </w:rPr>
        <w:footnoteRef/>
      </w:r>
      <w:r>
        <w:t xml:space="preserve"> </w:t>
      </w:r>
      <w:r w:rsidRPr="001216C7">
        <w:t>Выступление великого лидера Исламской революции на встрече с жителями города Биджар</w:t>
      </w:r>
      <w:r>
        <w:t>, 28/02/1388</w:t>
      </w:r>
    </w:p>
  </w:footnote>
  <w:footnote w:id="6">
    <w:p w:rsidR="00C0139D" w:rsidRDefault="00C0139D">
      <w:pPr>
        <w:pStyle w:val="FootnoteText"/>
      </w:pPr>
      <w:r>
        <w:rPr>
          <w:rStyle w:val="FootnoteReference"/>
        </w:rPr>
        <w:footnoteRef/>
      </w:r>
      <w:r>
        <w:t xml:space="preserve"> </w:t>
      </w:r>
      <w:r w:rsidRPr="001216C7">
        <w:t>Выступление великого лидера Исламской революции на встрече с жителями города Биджар</w:t>
      </w:r>
      <w:r>
        <w:t>, 28/02/1388</w:t>
      </w:r>
    </w:p>
  </w:footnote>
  <w:footnote w:id="7">
    <w:p w:rsidR="00C0139D" w:rsidRDefault="00C0139D">
      <w:pPr>
        <w:pStyle w:val="FootnoteText"/>
      </w:pPr>
      <w:r>
        <w:rPr>
          <w:rStyle w:val="FootnoteReference"/>
        </w:rPr>
        <w:footnoteRef/>
      </w:r>
      <w:r>
        <w:t xml:space="preserve"> </w:t>
      </w:r>
      <w:r w:rsidRPr="00482D7C">
        <w:t>Выступление великого лидера Исламской революции на встрече с рядом семей мучеников</w:t>
      </w:r>
      <w:r>
        <w:t>, 03/03/1388</w:t>
      </w:r>
    </w:p>
  </w:footnote>
  <w:footnote w:id="8">
    <w:p w:rsidR="00C0139D" w:rsidRDefault="00C0139D" w:rsidP="008E73E0">
      <w:pPr>
        <w:pStyle w:val="FootnoteText"/>
      </w:pPr>
      <w:r>
        <w:rPr>
          <w:rStyle w:val="FootnoteReference"/>
        </w:rPr>
        <w:footnoteRef/>
      </w:r>
      <w:r>
        <w:t xml:space="preserve"> </w:t>
      </w:r>
      <w:r w:rsidRPr="007E55E6">
        <w:t>Выступление великого лидера Исламской революции на 20-ой годовщине со дня кончины Имама Хомейни</w:t>
      </w:r>
      <w:r>
        <w:t xml:space="preserve"> (да смилуется на ним Аллах!), 14/03/1388</w:t>
      </w:r>
    </w:p>
  </w:footnote>
  <w:footnote w:id="9">
    <w:p w:rsidR="00C0139D" w:rsidRDefault="00C0139D">
      <w:pPr>
        <w:pStyle w:val="FootnoteText"/>
      </w:pPr>
      <w:r>
        <w:rPr>
          <w:rStyle w:val="FootnoteReference"/>
        </w:rPr>
        <w:footnoteRef/>
      </w:r>
      <w:r>
        <w:t xml:space="preserve"> </w:t>
      </w:r>
      <w:r w:rsidRPr="007E55E6">
        <w:t>Выступление великого лидера Исламской революции на 20-ой годовщине со дня кончины Имама Хомейни</w:t>
      </w:r>
      <w:r>
        <w:t xml:space="preserve"> (да смилуется на ним Аллах!), 14/03/1388</w:t>
      </w:r>
    </w:p>
  </w:footnote>
  <w:footnote w:id="10">
    <w:p w:rsidR="00C0139D" w:rsidRDefault="00C0139D">
      <w:pPr>
        <w:pStyle w:val="FootnoteText"/>
      </w:pPr>
      <w:r>
        <w:rPr>
          <w:rStyle w:val="FootnoteReference"/>
        </w:rPr>
        <w:footnoteRef/>
      </w:r>
      <w:r>
        <w:t xml:space="preserve"> </w:t>
      </w:r>
      <w:r w:rsidRPr="007E55E6">
        <w:t>Выступление великого лидера Исламской революции на 20-ой годовщине со дня кончины Имама Хомейни</w:t>
      </w:r>
      <w:r>
        <w:t xml:space="preserve"> (да смилуется на ним Аллах!), 14/03/1388</w:t>
      </w:r>
    </w:p>
  </w:footnote>
  <w:footnote w:id="11">
    <w:p w:rsidR="00C0139D" w:rsidRDefault="00C0139D">
      <w:pPr>
        <w:pStyle w:val="FootnoteText"/>
      </w:pPr>
      <w:r>
        <w:rPr>
          <w:rStyle w:val="FootnoteReference"/>
        </w:rPr>
        <w:footnoteRef/>
      </w:r>
      <w:r>
        <w:t xml:space="preserve"> </w:t>
      </w:r>
      <w:r w:rsidRPr="00197244">
        <w:t>Интервью с великим лидером Исламской революции после участия в выборах</w:t>
      </w:r>
      <w:r>
        <w:t>, 22/03/1388</w:t>
      </w:r>
    </w:p>
  </w:footnote>
  <w:footnote w:id="12">
    <w:p w:rsidR="00C0139D" w:rsidRDefault="00C0139D">
      <w:pPr>
        <w:pStyle w:val="FootnoteText"/>
      </w:pPr>
      <w:r>
        <w:rPr>
          <w:rStyle w:val="FootnoteReference"/>
        </w:rPr>
        <w:footnoteRef/>
      </w:r>
      <w:r>
        <w:t xml:space="preserve"> Послание великого лидера Исламской революции народу в связи с десятыми выборами президента, 23/03/1388</w:t>
      </w:r>
    </w:p>
  </w:footnote>
  <w:footnote w:id="13">
    <w:p w:rsidR="00C0139D" w:rsidRDefault="00C0139D">
      <w:pPr>
        <w:pStyle w:val="FootnoteText"/>
      </w:pPr>
      <w:r>
        <w:rPr>
          <w:rStyle w:val="FootnoteReference"/>
        </w:rPr>
        <w:footnoteRef/>
      </w:r>
      <w:r>
        <w:t xml:space="preserve"> Послание великого лидера Исламской революции народу в связи с десятыми выборами президента, 23/03/1388</w:t>
      </w:r>
    </w:p>
  </w:footnote>
  <w:footnote w:id="14">
    <w:p w:rsidR="00C0139D" w:rsidRDefault="00C0139D">
      <w:pPr>
        <w:pStyle w:val="FootnoteText"/>
      </w:pPr>
      <w:r>
        <w:rPr>
          <w:rStyle w:val="FootnoteReference"/>
        </w:rPr>
        <w:footnoteRef/>
      </w:r>
      <w:r>
        <w:t xml:space="preserve"> </w:t>
      </w:r>
      <w:r w:rsidRPr="000F07BE">
        <w:t>Встреча представителей кандидатов президентских выборов с великим лидером Исламской революции</w:t>
      </w:r>
      <w:r>
        <w:t>, 26/03/1388</w:t>
      </w:r>
    </w:p>
  </w:footnote>
  <w:footnote w:id="15">
    <w:p w:rsidR="00C0139D" w:rsidRDefault="00C0139D">
      <w:pPr>
        <w:pStyle w:val="FootnoteText"/>
      </w:pPr>
      <w:r>
        <w:rPr>
          <w:rStyle w:val="FootnoteReference"/>
        </w:rPr>
        <w:footnoteRef/>
      </w:r>
      <w:r>
        <w:t xml:space="preserve"> </w:t>
      </w:r>
      <w:r w:rsidRPr="000F07BE">
        <w:t>Встреча представителей кандидатов президентских выборов с великим лидером Исламской революции</w:t>
      </w:r>
      <w:r>
        <w:t>, 26/03/1388</w:t>
      </w:r>
    </w:p>
  </w:footnote>
  <w:footnote w:id="16">
    <w:p w:rsidR="00C0139D" w:rsidRDefault="00C0139D">
      <w:pPr>
        <w:pStyle w:val="FootnoteText"/>
      </w:pPr>
      <w:r>
        <w:rPr>
          <w:rStyle w:val="FootnoteReference"/>
        </w:rPr>
        <w:footnoteRef/>
      </w:r>
      <w:r>
        <w:t xml:space="preserve"> </w:t>
      </w:r>
      <w:r w:rsidRPr="000F07BE">
        <w:t>Встреча представителей кандидатов президентских выборов с великим лидером Исламской революции</w:t>
      </w:r>
      <w:r>
        <w:t>, 26/03/1388</w:t>
      </w:r>
    </w:p>
  </w:footnote>
  <w:footnote w:id="17">
    <w:p w:rsidR="00C0139D" w:rsidRDefault="00C0139D">
      <w:pPr>
        <w:pStyle w:val="FootnoteText"/>
      </w:pPr>
      <w:r>
        <w:rPr>
          <w:rStyle w:val="FootnoteReference"/>
        </w:rPr>
        <w:footnoteRef/>
      </w:r>
      <w:r>
        <w:t xml:space="preserve"> </w:t>
      </w:r>
      <w:r w:rsidRPr="000F07BE">
        <w:t>Встреча представителей кандидатов президентских выборов с великим лидером Исламской революции</w:t>
      </w:r>
      <w:r>
        <w:t>, 26/03/1388</w:t>
      </w:r>
    </w:p>
  </w:footnote>
  <w:footnote w:id="18">
    <w:p w:rsidR="00C0139D" w:rsidRDefault="00C0139D">
      <w:pPr>
        <w:pStyle w:val="FootnoteText"/>
      </w:pPr>
      <w:r>
        <w:rPr>
          <w:rStyle w:val="FootnoteReference"/>
        </w:rPr>
        <w:footnoteRef/>
      </w:r>
      <w:r>
        <w:t xml:space="preserve"> </w:t>
      </w:r>
      <w:r w:rsidRPr="000F07BE">
        <w:t>Встреча представителей кандидатов президентских выборов с великим лидером Исламской революции</w:t>
      </w:r>
      <w:r>
        <w:t>, 26/03/1388</w:t>
      </w:r>
    </w:p>
  </w:footnote>
  <w:footnote w:id="19">
    <w:p w:rsidR="00C0139D" w:rsidRDefault="00C0139D">
      <w:pPr>
        <w:pStyle w:val="FootnoteText"/>
      </w:pPr>
      <w:r>
        <w:rPr>
          <w:rStyle w:val="FootnoteReference"/>
        </w:rPr>
        <w:footnoteRef/>
      </w:r>
      <w:r>
        <w:t xml:space="preserve"> </w:t>
      </w:r>
      <w:r w:rsidRPr="007F406B">
        <w:t>Проповеди пятничного намаза Тегерана</w:t>
      </w:r>
      <w:r>
        <w:t>, 29/03/1388</w:t>
      </w:r>
    </w:p>
  </w:footnote>
  <w:footnote w:id="20">
    <w:p w:rsidR="00C0139D" w:rsidRDefault="00C0139D" w:rsidP="00DB42E9">
      <w:pPr>
        <w:pStyle w:val="FootnoteText"/>
      </w:pPr>
      <w:r>
        <w:rPr>
          <w:rStyle w:val="FootnoteReference"/>
        </w:rPr>
        <w:footnoteRef/>
      </w:r>
      <w:r>
        <w:t xml:space="preserve"> </w:t>
      </w:r>
      <w:r w:rsidRPr="007F406B">
        <w:t>Проповеди пятничного намаза Тегерана</w:t>
      </w:r>
      <w:r>
        <w:t>, 29/03/1388</w:t>
      </w:r>
    </w:p>
  </w:footnote>
  <w:footnote w:id="21">
    <w:p w:rsidR="00C0139D" w:rsidRDefault="00C0139D">
      <w:pPr>
        <w:pStyle w:val="FootnoteText"/>
      </w:pPr>
      <w:r>
        <w:rPr>
          <w:rStyle w:val="FootnoteReference"/>
        </w:rPr>
        <w:footnoteRef/>
      </w:r>
      <w:r>
        <w:t xml:space="preserve"> </w:t>
      </w:r>
      <w:r w:rsidRPr="007F406B">
        <w:t>Проповеди пятничного намаза Тегерана</w:t>
      </w:r>
      <w:r>
        <w:t>, 29/03/1388</w:t>
      </w:r>
    </w:p>
  </w:footnote>
  <w:footnote w:id="22">
    <w:p w:rsidR="00C0139D" w:rsidRDefault="00C0139D">
      <w:pPr>
        <w:pStyle w:val="FootnoteText"/>
      </w:pPr>
      <w:r>
        <w:rPr>
          <w:rStyle w:val="FootnoteReference"/>
        </w:rPr>
        <w:footnoteRef/>
      </w:r>
      <w:r>
        <w:t xml:space="preserve"> </w:t>
      </w:r>
      <w:r w:rsidRPr="007F406B">
        <w:t>Проповеди пятничного намаза Тегерана</w:t>
      </w:r>
      <w:r>
        <w:t>, 29/03/1388</w:t>
      </w:r>
    </w:p>
  </w:footnote>
  <w:footnote w:id="23">
    <w:p w:rsidR="00C0139D" w:rsidRDefault="00C0139D">
      <w:pPr>
        <w:pStyle w:val="FootnoteText"/>
      </w:pPr>
      <w:r>
        <w:rPr>
          <w:rStyle w:val="FootnoteReference"/>
        </w:rPr>
        <w:footnoteRef/>
      </w:r>
      <w:r>
        <w:t xml:space="preserve"> </w:t>
      </w:r>
      <w:r w:rsidRPr="007F406B">
        <w:t>Проповеди пятничного намаза Тегерана</w:t>
      </w:r>
      <w:r>
        <w:t>, 29/03/1388</w:t>
      </w:r>
    </w:p>
  </w:footnote>
  <w:footnote w:id="24">
    <w:p w:rsidR="00C0139D" w:rsidRDefault="00C0139D">
      <w:pPr>
        <w:pStyle w:val="FootnoteText"/>
      </w:pPr>
      <w:r>
        <w:rPr>
          <w:rStyle w:val="FootnoteReference"/>
        </w:rPr>
        <w:footnoteRef/>
      </w:r>
      <w:r>
        <w:t xml:space="preserve"> </w:t>
      </w:r>
      <w:r w:rsidRPr="007F406B">
        <w:t>Проповеди пятничного намаза Тегерана</w:t>
      </w:r>
      <w:r>
        <w:t>, 29/03/1388</w:t>
      </w:r>
    </w:p>
  </w:footnote>
  <w:footnote w:id="25">
    <w:p w:rsidR="00C0139D" w:rsidRDefault="00C0139D">
      <w:pPr>
        <w:pStyle w:val="FootnoteText"/>
      </w:pPr>
      <w:r>
        <w:rPr>
          <w:rStyle w:val="FootnoteReference"/>
        </w:rPr>
        <w:footnoteRef/>
      </w:r>
      <w:r>
        <w:t xml:space="preserve"> </w:t>
      </w:r>
      <w:r w:rsidRPr="007F406B">
        <w:t>Проповеди пятничного намаза Тегерана</w:t>
      </w:r>
      <w:r>
        <w:t>, 29/03/1388</w:t>
      </w:r>
    </w:p>
  </w:footnote>
  <w:footnote w:id="26">
    <w:p w:rsidR="00C0139D" w:rsidRDefault="00C0139D">
      <w:pPr>
        <w:pStyle w:val="FootnoteText"/>
      </w:pPr>
      <w:r>
        <w:rPr>
          <w:rStyle w:val="FootnoteReference"/>
        </w:rPr>
        <w:footnoteRef/>
      </w:r>
      <w:r>
        <w:t xml:space="preserve"> </w:t>
      </w:r>
      <w:r w:rsidRPr="007F406B">
        <w:t>Проповеди пятничного намаза Тегерана</w:t>
      </w:r>
      <w:r>
        <w:t>, 29/03/1388</w:t>
      </w:r>
    </w:p>
  </w:footnote>
  <w:footnote w:id="27">
    <w:p w:rsidR="00C0139D" w:rsidRDefault="00C0139D">
      <w:pPr>
        <w:pStyle w:val="FootnoteText"/>
      </w:pPr>
      <w:r>
        <w:rPr>
          <w:rStyle w:val="FootnoteReference"/>
        </w:rPr>
        <w:footnoteRef/>
      </w:r>
      <w:r>
        <w:t xml:space="preserve"> </w:t>
      </w:r>
      <w:r w:rsidRPr="007F406B">
        <w:t>Проповеди пятничного намаза Тегерана</w:t>
      </w:r>
      <w:r>
        <w:t>, 29/03/1388</w:t>
      </w:r>
    </w:p>
  </w:footnote>
  <w:footnote w:id="28">
    <w:p w:rsidR="00C0139D" w:rsidRDefault="00C0139D">
      <w:pPr>
        <w:pStyle w:val="FootnoteText"/>
      </w:pPr>
      <w:r>
        <w:rPr>
          <w:rStyle w:val="FootnoteReference"/>
        </w:rPr>
        <w:footnoteRef/>
      </w:r>
      <w:r>
        <w:t xml:space="preserve"> </w:t>
      </w:r>
      <w:r w:rsidRPr="007F406B">
        <w:t>Проповеди пятничного намаза Тегерана</w:t>
      </w:r>
      <w:r>
        <w:t>, 29/03/1388</w:t>
      </w:r>
    </w:p>
  </w:footnote>
  <w:footnote w:id="29">
    <w:p w:rsidR="00C0139D" w:rsidRDefault="00C0139D">
      <w:pPr>
        <w:pStyle w:val="FootnoteText"/>
      </w:pPr>
      <w:r>
        <w:rPr>
          <w:rStyle w:val="FootnoteReference"/>
        </w:rPr>
        <w:footnoteRef/>
      </w:r>
      <w:r>
        <w:t xml:space="preserve"> </w:t>
      </w:r>
      <w:r w:rsidRPr="007F406B">
        <w:t>Проповеди пятничного намаза Тегерана</w:t>
      </w:r>
      <w:r>
        <w:t>, 29/03/1388</w:t>
      </w:r>
    </w:p>
  </w:footnote>
  <w:footnote w:id="30">
    <w:p w:rsidR="00C0139D" w:rsidRDefault="00C0139D">
      <w:pPr>
        <w:pStyle w:val="FootnoteText"/>
      </w:pPr>
      <w:r>
        <w:rPr>
          <w:rStyle w:val="FootnoteReference"/>
        </w:rPr>
        <w:footnoteRef/>
      </w:r>
      <w:r>
        <w:t xml:space="preserve"> </w:t>
      </w:r>
      <w:r w:rsidRPr="007F406B">
        <w:t>Проповеди пятничного намаза Тегерана</w:t>
      </w:r>
      <w:r>
        <w:t>, 29/03/1388</w:t>
      </w:r>
    </w:p>
  </w:footnote>
  <w:footnote w:id="31">
    <w:p w:rsidR="00C0139D" w:rsidRDefault="00C0139D">
      <w:pPr>
        <w:pStyle w:val="FootnoteText"/>
      </w:pPr>
      <w:r>
        <w:rPr>
          <w:rStyle w:val="FootnoteReference"/>
        </w:rPr>
        <w:footnoteRef/>
      </w:r>
      <w:r>
        <w:t xml:space="preserve"> </w:t>
      </w:r>
      <w:r w:rsidRPr="007F406B">
        <w:t>Проповеди пятничного намаза Тегерана</w:t>
      </w:r>
      <w:r>
        <w:t>, 29/03/1388</w:t>
      </w:r>
    </w:p>
  </w:footnote>
  <w:footnote w:id="32">
    <w:p w:rsidR="00C0139D" w:rsidRDefault="00C0139D">
      <w:pPr>
        <w:pStyle w:val="FootnoteText"/>
      </w:pPr>
      <w:r>
        <w:rPr>
          <w:rStyle w:val="FootnoteReference"/>
        </w:rPr>
        <w:footnoteRef/>
      </w:r>
      <w:r>
        <w:t xml:space="preserve"> Речь великого лидера исламской революции во время встречи с представителями исламского парламента, 03/04/1388</w:t>
      </w:r>
    </w:p>
  </w:footnote>
  <w:footnote w:id="33">
    <w:p w:rsidR="00C0139D" w:rsidRDefault="00C0139D">
      <w:pPr>
        <w:pStyle w:val="FootnoteText"/>
      </w:pPr>
      <w:r>
        <w:rPr>
          <w:rStyle w:val="FootnoteReference"/>
        </w:rPr>
        <w:footnoteRef/>
      </w:r>
      <w:r>
        <w:t xml:space="preserve"> </w:t>
      </w:r>
      <w:r w:rsidRPr="00DB69F7">
        <w:t>Выступление на встрече с главой и должностными лицами Судебной власти</w:t>
      </w:r>
      <w:r>
        <w:t>, 07/04/1388</w:t>
      </w:r>
    </w:p>
  </w:footnote>
  <w:footnote w:id="34">
    <w:p w:rsidR="00C0139D" w:rsidRDefault="00C0139D">
      <w:pPr>
        <w:pStyle w:val="FootnoteText"/>
      </w:pPr>
      <w:r>
        <w:rPr>
          <w:rStyle w:val="FootnoteReference"/>
        </w:rPr>
        <w:footnoteRef/>
      </w:r>
      <w:r>
        <w:t xml:space="preserve"> </w:t>
      </w:r>
      <w:r w:rsidRPr="00DB69F7">
        <w:t>Выступление на встрече с главой и должностными лицами Судебной власти</w:t>
      </w:r>
      <w:r>
        <w:t>, 07/04/1388</w:t>
      </w:r>
    </w:p>
  </w:footnote>
  <w:footnote w:id="35">
    <w:p w:rsidR="00C0139D" w:rsidRDefault="00C0139D">
      <w:pPr>
        <w:pStyle w:val="FootnoteText"/>
      </w:pPr>
      <w:r>
        <w:rPr>
          <w:rStyle w:val="FootnoteReference"/>
        </w:rPr>
        <w:footnoteRef/>
      </w:r>
      <w:r>
        <w:t xml:space="preserve"> </w:t>
      </w:r>
      <w:r w:rsidRPr="00DB69F7">
        <w:t>Выступление лидера революции в годовщину со дня рождения его светлости Али (да будет мир с ним!)</w:t>
      </w:r>
      <w:r>
        <w:t>, 15/04/1388</w:t>
      </w:r>
    </w:p>
  </w:footnote>
  <w:footnote w:id="36">
    <w:p w:rsidR="00C0139D" w:rsidRDefault="00C0139D">
      <w:pPr>
        <w:pStyle w:val="FootnoteText"/>
      </w:pPr>
      <w:r>
        <w:rPr>
          <w:rStyle w:val="FootnoteReference"/>
        </w:rPr>
        <w:footnoteRef/>
      </w:r>
      <w:r>
        <w:t xml:space="preserve"> </w:t>
      </w:r>
      <w:r w:rsidRPr="00DB69F7">
        <w:t>Выступление лидера революции в годовщину со дня рождения его светлости Али (да будет мир с ним!)</w:t>
      </w:r>
      <w:r>
        <w:t>, 15/04/1388</w:t>
      </w:r>
    </w:p>
  </w:footnote>
  <w:footnote w:id="37">
    <w:p w:rsidR="00C0139D" w:rsidRDefault="00C0139D">
      <w:pPr>
        <w:pStyle w:val="FootnoteText"/>
      </w:pPr>
      <w:r>
        <w:rPr>
          <w:rStyle w:val="FootnoteReference"/>
        </w:rPr>
        <w:footnoteRef/>
      </w:r>
      <w:r>
        <w:t xml:space="preserve"> </w:t>
      </w:r>
      <w:r w:rsidRPr="00DB69F7">
        <w:t>Выступление лидера революции в годовщину со дня рождения его светлости Али (да будет мир с ним!)</w:t>
      </w:r>
      <w:r>
        <w:t>, 15/04/1388</w:t>
      </w:r>
    </w:p>
  </w:footnote>
  <w:footnote w:id="38">
    <w:p w:rsidR="00C0139D" w:rsidRDefault="00C0139D">
      <w:pPr>
        <w:pStyle w:val="FootnoteText"/>
      </w:pPr>
      <w:r>
        <w:rPr>
          <w:rStyle w:val="FootnoteReference"/>
        </w:rPr>
        <w:footnoteRef/>
      </w:r>
      <w:r>
        <w:t xml:space="preserve"> </w:t>
      </w:r>
      <w:r w:rsidRPr="00DB69F7">
        <w:t>Выступление лидера революции в годовщину со дня рождения его светлости Али (да будет мир с ним!)</w:t>
      </w:r>
      <w:r>
        <w:t>, 15/04/1388</w:t>
      </w:r>
    </w:p>
  </w:footnote>
  <w:footnote w:id="39">
    <w:p w:rsidR="00C0139D" w:rsidRDefault="00C0139D">
      <w:pPr>
        <w:pStyle w:val="FootnoteText"/>
      </w:pPr>
      <w:r>
        <w:rPr>
          <w:rStyle w:val="FootnoteReference"/>
        </w:rPr>
        <w:footnoteRef/>
      </w:r>
      <w:r>
        <w:t xml:space="preserve"> </w:t>
      </w:r>
      <w:r w:rsidRPr="00DB69F7">
        <w:t>Выступление лидера революции в годовщину со дня рождения его светлости Али (да будет мир с ним!)</w:t>
      </w:r>
      <w:r>
        <w:t>, 15/04/1388</w:t>
      </w:r>
    </w:p>
  </w:footnote>
  <w:footnote w:id="40">
    <w:p w:rsidR="00C0139D" w:rsidRDefault="00C0139D">
      <w:pPr>
        <w:pStyle w:val="FootnoteText"/>
      </w:pPr>
      <w:r>
        <w:rPr>
          <w:rStyle w:val="FootnoteReference"/>
        </w:rPr>
        <w:footnoteRef/>
      </w:r>
      <w:r>
        <w:t xml:space="preserve"> </w:t>
      </w:r>
      <w:r w:rsidRPr="00DB69F7">
        <w:t>Выступление лидера революции в годовщину со дня рождения его светлости Али (да будет мир с ним!)</w:t>
      </w:r>
      <w:r>
        <w:t>, 15/04/1388</w:t>
      </w:r>
    </w:p>
  </w:footnote>
  <w:footnote w:id="41">
    <w:p w:rsidR="00C0139D" w:rsidRDefault="00C0139D">
      <w:pPr>
        <w:pStyle w:val="FootnoteText"/>
      </w:pPr>
      <w:r>
        <w:rPr>
          <w:rStyle w:val="FootnoteReference"/>
        </w:rPr>
        <w:footnoteRef/>
      </w:r>
      <w:r>
        <w:t xml:space="preserve"> </w:t>
      </w:r>
      <w:r w:rsidRPr="000B4BCF">
        <w:t>Выступление в годовщину благословенного праздника по случаю посланнической миссии Пророка</w:t>
      </w:r>
      <w:r>
        <w:t>, 29/04/1388</w:t>
      </w:r>
    </w:p>
  </w:footnote>
  <w:footnote w:id="42">
    <w:p w:rsidR="00C0139D" w:rsidRDefault="00C0139D">
      <w:pPr>
        <w:pStyle w:val="FootnoteText"/>
      </w:pPr>
      <w:r>
        <w:rPr>
          <w:rStyle w:val="FootnoteReference"/>
        </w:rPr>
        <w:footnoteRef/>
      </w:r>
      <w:r>
        <w:t xml:space="preserve"> </w:t>
      </w:r>
      <w:r w:rsidRPr="000B4BCF">
        <w:t>Выступление в годовщину благословенного праздника по случаю посланнической миссии Пророка</w:t>
      </w:r>
      <w:r>
        <w:t>, 29/04/1388</w:t>
      </w:r>
    </w:p>
  </w:footnote>
  <w:footnote w:id="43">
    <w:p w:rsidR="00C0139D" w:rsidRDefault="00C0139D">
      <w:pPr>
        <w:pStyle w:val="FootnoteText"/>
      </w:pPr>
      <w:r>
        <w:rPr>
          <w:rStyle w:val="FootnoteReference"/>
        </w:rPr>
        <w:footnoteRef/>
      </w:r>
      <w:r>
        <w:t xml:space="preserve"> </w:t>
      </w:r>
      <w:r w:rsidRPr="000B4BCF">
        <w:t>Выступление в годовщину благословенного праздника по случаю посланнической миссии Пророка</w:t>
      </w:r>
      <w:r>
        <w:t>, 29/04/1388</w:t>
      </w:r>
    </w:p>
  </w:footnote>
  <w:footnote w:id="44">
    <w:p w:rsidR="00C0139D" w:rsidRDefault="00C0139D">
      <w:pPr>
        <w:pStyle w:val="FootnoteText"/>
      </w:pPr>
      <w:r>
        <w:rPr>
          <w:rStyle w:val="FootnoteReference"/>
        </w:rPr>
        <w:footnoteRef/>
      </w:r>
      <w:r>
        <w:t xml:space="preserve"> </w:t>
      </w:r>
      <w:r w:rsidRPr="000B4BCF">
        <w:t>Выступление в годовщину благословенного праздника по случаю посланнической миссии Пророка</w:t>
      </w:r>
      <w:r>
        <w:t>, 29/04/1388</w:t>
      </w:r>
    </w:p>
  </w:footnote>
  <w:footnote w:id="45">
    <w:p w:rsidR="00C0139D" w:rsidRDefault="00C0139D">
      <w:pPr>
        <w:pStyle w:val="FootnoteText"/>
      </w:pPr>
      <w:r>
        <w:rPr>
          <w:rStyle w:val="FootnoteReference"/>
        </w:rPr>
        <w:footnoteRef/>
      </w:r>
      <w:r>
        <w:t xml:space="preserve"> Выступление лидера Исламской революции на церемонии утверждения указа десятых президентских выборов, 12/05/1388</w:t>
      </w:r>
    </w:p>
  </w:footnote>
  <w:footnote w:id="46">
    <w:p w:rsidR="00C0139D" w:rsidRDefault="00C0139D">
      <w:pPr>
        <w:pStyle w:val="FootnoteText"/>
      </w:pPr>
      <w:r>
        <w:rPr>
          <w:rStyle w:val="FootnoteReference"/>
        </w:rPr>
        <w:footnoteRef/>
      </w:r>
      <w:r>
        <w:t xml:space="preserve"> Выступление лидера Исламской революции на церемонии утверждения указа десятых президентских выборов, 12/05/1388</w:t>
      </w:r>
    </w:p>
  </w:footnote>
  <w:footnote w:id="47">
    <w:p w:rsidR="00C0139D" w:rsidRDefault="00C0139D">
      <w:pPr>
        <w:pStyle w:val="FootnoteText"/>
      </w:pPr>
      <w:r>
        <w:rPr>
          <w:rStyle w:val="FootnoteReference"/>
        </w:rPr>
        <w:footnoteRef/>
      </w:r>
      <w:r>
        <w:t xml:space="preserve"> Выступление лидера Исламской революции на церемонии утверждения указа десятых президентских выборов, 12/05/1388</w:t>
      </w:r>
    </w:p>
  </w:footnote>
  <w:footnote w:id="48">
    <w:p w:rsidR="00C0139D" w:rsidRDefault="00C0139D">
      <w:pPr>
        <w:pStyle w:val="FootnoteText"/>
      </w:pPr>
      <w:r>
        <w:rPr>
          <w:rStyle w:val="FootnoteReference"/>
        </w:rPr>
        <w:footnoteRef/>
      </w:r>
      <w:r>
        <w:t xml:space="preserve"> Нахдж аль-Балага, письмо 62</w:t>
      </w:r>
    </w:p>
  </w:footnote>
  <w:footnote w:id="49">
    <w:p w:rsidR="00C0139D" w:rsidRDefault="00C0139D">
      <w:pPr>
        <w:pStyle w:val="FootnoteText"/>
      </w:pPr>
      <w:r>
        <w:rPr>
          <w:rStyle w:val="FootnoteReference"/>
        </w:rPr>
        <w:footnoteRef/>
      </w:r>
      <w:r>
        <w:t xml:space="preserve"> Выступление лидера Исламской революции на церемонии утверждения указа десятых президентских выборов, 12/05/1388</w:t>
      </w:r>
    </w:p>
  </w:footnote>
  <w:footnote w:id="50">
    <w:p w:rsidR="00C0139D" w:rsidRDefault="00C0139D">
      <w:pPr>
        <w:pStyle w:val="FootnoteText"/>
      </w:pPr>
      <w:r>
        <w:rPr>
          <w:rStyle w:val="FootnoteReference"/>
        </w:rPr>
        <w:footnoteRef/>
      </w:r>
      <w:r>
        <w:t xml:space="preserve"> Выступление лидера Исламской революции на церемонии утверждения указа десятых президентских выборов, 12/05/1388</w:t>
      </w:r>
    </w:p>
  </w:footnote>
  <w:footnote w:id="51">
    <w:p w:rsidR="00C0139D" w:rsidRDefault="00C0139D">
      <w:pPr>
        <w:pStyle w:val="FootnoteText"/>
      </w:pPr>
      <w:r>
        <w:rPr>
          <w:rStyle w:val="FootnoteReference"/>
        </w:rPr>
        <w:footnoteRef/>
      </w:r>
      <w:r>
        <w:t xml:space="preserve"> Выступление лидера Исламской революции на церемонии утверждения указа десятых президентских выборов, 12/05/1388</w:t>
      </w:r>
    </w:p>
  </w:footnote>
  <w:footnote w:id="52">
    <w:p w:rsidR="00C0139D" w:rsidRDefault="00C0139D">
      <w:pPr>
        <w:pStyle w:val="FootnoteText"/>
      </w:pPr>
      <w:r>
        <w:rPr>
          <w:rStyle w:val="FootnoteReference"/>
        </w:rPr>
        <w:footnoteRef/>
      </w:r>
      <w:r>
        <w:t xml:space="preserve"> Выступление лидера Исламской революции на церемонии утверждения указа десятых президентских выборов, 12/05/1388</w:t>
      </w:r>
    </w:p>
  </w:footnote>
  <w:footnote w:id="53">
    <w:p w:rsidR="00C0139D" w:rsidRDefault="00C0139D">
      <w:pPr>
        <w:pStyle w:val="FootnoteText"/>
      </w:pPr>
      <w:r>
        <w:rPr>
          <w:rStyle w:val="FootnoteReference"/>
        </w:rPr>
        <w:footnoteRef/>
      </w:r>
      <w:r>
        <w:t xml:space="preserve"> Выступление лидера Исламской революции на церемонии утверждения указа десятых президентских выборов, 12/05/1388</w:t>
      </w:r>
    </w:p>
  </w:footnote>
  <w:footnote w:id="54">
    <w:p w:rsidR="00C0139D" w:rsidRDefault="00C0139D">
      <w:pPr>
        <w:pStyle w:val="FootnoteText"/>
      </w:pPr>
      <w:r>
        <w:rPr>
          <w:rStyle w:val="FootnoteReference"/>
        </w:rPr>
        <w:footnoteRef/>
      </w:r>
      <w:r>
        <w:t xml:space="preserve"> Встреча членов офиса лидера и КСИР, обеспечивающего защиту повелителя правоверных, 18/05/1388</w:t>
      </w:r>
    </w:p>
  </w:footnote>
  <w:footnote w:id="55">
    <w:p w:rsidR="00C0139D" w:rsidRDefault="00C0139D">
      <w:pPr>
        <w:pStyle w:val="FootnoteText"/>
      </w:pPr>
      <w:r>
        <w:rPr>
          <w:rStyle w:val="FootnoteReference"/>
        </w:rPr>
        <w:footnoteRef/>
      </w:r>
      <w:r>
        <w:t xml:space="preserve"> Встреча членов офиса лидера и КСИР, обеспечивающего защиту повелителя правоверных, 18/05/1388</w:t>
      </w:r>
    </w:p>
  </w:footnote>
  <w:footnote w:id="56">
    <w:p w:rsidR="00C0139D" w:rsidRDefault="00C0139D">
      <w:pPr>
        <w:pStyle w:val="FootnoteText"/>
      </w:pPr>
      <w:r>
        <w:rPr>
          <w:rStyle w:val="FootnoteReference"/>
        </w:rPr>
        <w:footnoteRef/>
      </w:r>
      <w:r>
        <w:t xml:space="preserve"> Встреча членов офиса лидера и КСИР, обеспечивающего защиту повелителя правоверных, 18/05/1388</w:t>
      </w:r>
    </w:p>
  </w:footnote>
  <w:footnote w:id="57">
    <w:p w:rsidR="00C0139D" w:rsidRDefault="00C0139D">
      <w:pPr>
        <w:pStyle w:val="FootnoteText"/>
      </w:pPr>
      <w:r>
        <w:rPr>
          <w:rStyle w:val="FootnoteReference"/>
        </w:rPr>
        <w:footnoteRef/>
      </w:r>
      <w:r>
        <w:t xml:space="preserve"> Встреча членов офиса лидера и КСИР, обеспечивающего защиту повелителя правоверных, 18/05/1388</w:t>
      </w:r>
    </w:p>
  </w:footnote>
  <w:footnote w:id="58">
    <w:p w:rsidR="00C0139D" w:rsidRDefault="00C0139D">
      <w:pPr>
        <w:pStyle w:val="FootnoteText"/>
      </w:pPr>
      <w:r>
        <w:rPr>
          <w:rStyle w:val="FootnoteReference"/>
        </w:rPr>
        <w:footnoteRef/>
      </w:r>
      <w:r>
        <w:t xml:space="preserve"> Выступление великого лидера Исламской революции на встрече со студентами и научной элитой, 04/06/1388</w:t>
      </w:r>
    </w:p>
  </w:footnote>
  <w:footnote w:id="59">
    <w:p w:rsidR="00C0139D" w:rsidRDefault="00C0139D">
      <w:pPr>
        <w:pStyle w:val="FootnoteText"/>
      </w:pPr>
      <w:r>
        <w:rPr>
          <w:rStyle w:val="FootnoteReference"/>
        </w:rPr>
        <w:footnoteRef/>
      </w:r>
      <w:r>
        <w:t xml:space="preserve"> Выступление великого лидера Исламской революции на встрече со студентами и научной элитой, 04/06/1388</w:t>
      </w:r>
    </w:p>
  </w:footnote>
  <w:footnote w:id="60">
    <w:p w:rsidR="00C0139D" w:rsidRDefault="00C0139D">
      <w:pPr>
        <w:pStyle w:val="FootnoteText"/>
      </w:pPr>
      <w:r>
        <w:rPr>
          <w:rStyle w:val="FootnoteReference"/>
        </w:rPr>
        <w:footnoteRef/>
      </w:r>
      <w:r>
        <w:t xml:space="preserve"> Выступление великого лидера Исламской революции на встрече со студентами и научной элитой, 04/06/1388</w:t>
      </w:r>
    </w:p>
  </w:footnote>
  <w:footnote w:id="61">
    <w:p w:rsidR="00C0139D" w:rsidRDefault="00C0139D">
      <w:pPr>
        <w:pStyle w:val="FootnoteText"/>
      </w:pPr>
      <w:r>
        <w:rPr>
          <w:rStyle w:val="FootnoteReference"/>
        </w:rPr>
        <w:footnoteRef/>
      </w:r>
      <w:r>
        <w:t xml:space="preserve"> Выступление великого лидера Исламской революции на встрече со студентами и научной элитой, 04/06/1388</w:t>
      </w:r>
    </w:p>
  </w:footnote>
  <w:footnote w:id="62">
    <w:p w:rsidR="00C0139D" w:rsidRDefault="00C0139D">
      <w:pPr>
        <w:pStyle w:val="FootnoteText"/>
      </w:pPr>
      <w:r>
        <w:rPr>
          <w:rStyle w:val="FootnoteReference"/>
        </w:rPr>
        <w:footnoteRef/>
      </w:r>
      <w:r>
        <w:t xml:space="preserve"> Выступление великого лидера Исламской революции на встрече со студентами и научной элитой, 04/06/1388</w:t>
      </w:r>
    </w:p>
  </w:footnote>
  <w:footnote w:id="63">
    <w:p w:rsidR="00C0139D" w:rsidRDefault="00C0139D">
      <w:pPr>
        <w:pStyle w:val="FootnoteText"/>
      </w:pPr>
      <w:r>
        <w:rPr>
          <w:rStyle w:val="FootnoteReference"/>
        </w:rPr>
        <w:footnoteRef/>
      </w:r>
      <w:r>
        <w:t xml:space="preserve"> Выступление великого лидера Исламской революции на встрече со студентами и научной элитой, 04/06/1388</w:t>
      </w:r>
    </w:p>
  </w:footnote>
  <w:footnote w:id="64">
    <w:p w:rsidR="00C0139D" w:rsidRDefault="00C0139D">
      <w:pPr>
        <w:pStyle w:val="FootnoteText"/>
      </w:pPr>
      <w:r>
        <w:rPr>
          <w:rStyle w:val="FootnoteReference"/>
        </w:rPr>
        <w:footnoteRef/>
      </w:r>
      <w:r>
        <w:t xml:space="preserve"> Выступление великого лидера Исламской революции на встрече со студентами и научной элитой, 04/06/1388</w:t>
      </w:r>
    </w:p>
  </w:footnote>
  <w:footnote w:id="65">
    <w:p w:rsidR="00C0139D" w:rsidRDefault="00C0139D">
      <w:pPr>
        <w:pStyle w:val="FootnoteText"/>
      </w:pPr>
      <w:r>
        <w:rPr>
          <w:rStyle w:val="FootnoteReference"/>
        </w:rPr>
        <w:footnoteRef/>
      </w:r>
      <w:r>
        <w:t xml:space="preserve"> Выступление великого лидера Исламской революции на встрече со студентами и научной элитой, 04/06/1388</w:t>
      </w:r>
    </w:p>
  </w:footnote>
  <w:footnote w:id="66">
    <w:p w:rsidR="00C0139D" w:rsidRDefault="00C0139D" w:rsidP="00601DAD">
      <w:pPr>
        <w:pStyle w:val="FootnoteText"/>
      </w:pPr>
      <w:r>
        <w:rPr>
          <w:rStyle w:val="FootnoteReference"/>
        </w:rPr>
        <w:footnoteRef/>
      </w:r>
      <w:r>
        <w:t xml:space="preserve"> Выступление великого лидера Исламской революции на встрече со студентами и научной элитой, 04/06/1388</w:t>
      </w:r>
    </w:p>
  </w:footnote>
  <w:footnote w:id="67">
    <w:p w:rsidR="00C0139D" w:rsidRDefault="00C0139D" w:rsidP="008663F1">
      <w:pPr>
        <w:pStyle w:val="FootnoteText"/>
      </w:pPr>
      <w:r>
        <w:rPr>
          <w:rStyle w:val="FootnoteReference"/>
        </w:rPr>
        <w:footnoteRef/>
      </w:r>
      <w:r>
        <w:t xml:space="preserve"> Выступление великого лидера Исламской революции на встрече со студентами и научной элитой, 04/06/1388</w:t>
      </w:r>
    </w:p>
  </w:footnote>
  <w:footnote w:id="68">
    <w:p w:rsidR="00C0139D" w:rsidRDefault="00C0139D">
      <w:pPr>
        <w:pStyle w:val="FootnoteText"/>
      </w:pPr>
      <w:r>
        <w:rPr>
          <w:rStyle w:val="FootnoteReference"/>
        </w:rPr>
        <w:footnoteRef/>
      </w:r>
      <w:r>
        <w:t xml:space="preserve"> </w:t>
      </w:r>
      <w:r w:rsidRPr="005135AC">
        <w:t>Выступление на встрече профессоров и преподавателей университетов с лидером Исламской революции</w:t>
      </w:r>
      <w:r>
        <w:t>, 08/06/1388</w:t>
      </w:r>
    </w:p>
  </w:footnote>
  <w:footnote w:id="69">
    <w:p w:rsidR="00C0139D" w:rsidRDefault="00C0139D" w:rsidP="005135AC">
      <w:pPr>
        <w:pStyle w:val="FootnoteText"/>
      </w:pPr>
      <w:r>
        <w:rPr>
          <w:rStyle w:val="FootnoteReference"/>
        </w:rPr>
        <w:footnoteRef/>
      </w:r>
      <w:r>
        <w:t xml:space="preserve"> </w:t>
      </w:r>
      <w:r w:rsidRPr="005135AC">
        <w:t>Выступление на встрече профессоров и преподавателей университетов с лидером Исламской революции</w:t>
      </w:r>
      <w:r>
        <w:t>, 08/06/1388</w:t>
      </w:r>
    </w:p>
  </w:footnote>
  <w:footnote w:id="70">
    <w:p w:rsidR="00C0139D" w:rsidRDefault="00C0139D" w:rsidP="005135AC">
      <w:pPr>
        <w:pStyle w:val="FootnoteText"/>
      </w:pPr>
      <w:r>
        <w:rPr>
          <w:rStyle w:val="FootnoteReference"/>
        </w:rPr>
        <w:footnoteRef/>
      </w:r>
      <w:r>
        <w:t xml:space="preserve"> </w:t>
      </w:r>
      <w:r w:rsidRPr="005135AC">
        <w:t>Выступление на встрече профессоров и преподавателей университетов с лидером Исламской революции</w:t>
      </w:r>
      <w:r>
        <w:t>, 08/06/1388</w:t>
      </w:r>
    </w:p>
  </w:footnote>
  <w:footnote w:id="71">
    <w:p w:rsidR="00C0139D" w:rsidRDefault="00C0139D">
      <w:pPr>
        <w:pStyle w:val="FootnoteText"/>
      </w:pPr>
      <w:r>
        <w:rPr>
          <w:rStyle w:val="FootnoteReference"/>
        </w:rPr>
        <w:footnoteRef/>
      </w:r>
      <w:r>
        <w:t xml:space="preserve"> Сура Сонмы, аят 39</w:t>
      </w:r>
    </w:p>
  </w:footnote>
  <w:footnote w:id="72">
    <w:p w:rsidR="00C0139D" w:rsidRDefault="00C0139D">
      <w:pPr>
        <w:pStyle w:val="FootnoteText"/>
      </w:pPr>
      <w:r>
        <w:rPr>
          <w:rStyle w:val="FootnoteReference"/>
        </w:rPr>
        <w:footnoteRef/>
      </w:r>
      <w:r>
        <w:t xml:space="preserve"> </w:t>
      </w:r>
      <w:r w:rsidRPr="005135AC">
        <w:t>Выступление</w:t>
      </w:r>
      <w:r>
        <w:t xml:space="preserve"> лидера революции на встрече с группой поэтов, 14/06/1388 </w:t>
      </w:r>
    </w:p>
  </w:footnote>
  <w:footnote w:id="73">
    <w:p w:rsidR="00C0139D" w:rsidRDefault="00C0139D">
      <w:pPr>
        <w:pStyle w:val="FootnoteText"/>
      </w:pPr>
      <w:r>
        <w:rPr>
          <w:rStyle w:val="FootnoteReference"/>
        </w:rPr>
        <w:footnoteRef/>
      </w:r>
      <w:r>
        <w:t xml:space="preserve"> </w:t>
      </w:r>
      <w:r w:rsidRPr="005135AC">
        <w:t>Выступление</w:t>
      </w:r>
      <w:r>
        <w:t xml:space="preserve"> лидера революции на встрече с делегацией правительства, 18/06/1388</w:t>
      </w:r>
    </w:p>
  </w:footnote>
  <w:footnote w:id="74">
    <w:p w:rsidR="00C0139D" w:rsidRDefault="00C0139D" w:rsidP="00CB584D">
      <w:pPr>
        <w:pStyle w:val="FootnoteText"/>
      </w:pPr>
      <w:r>
        <w:rPr>
          <w:rStyle w:val="FootnoteReference"/>
        </w:rPr>
        <w:footnoteRef/>
      </w:r>
      <w:r>
        <w:t xml:space="preserve"> Проповеди пятничного намаза Тегерана, 20/06/1388</w:t>
      </w:r>
    </w:p>
  </w:footnote>
  <w:footnote w:id="75">
    <w:p w:rsidR="00C0139D" w:rsidRDefault="00C0139D" w:rsidP="00CB584D">
      <w:pPr>
        <w:pStyle w:val="FootnoteText"/>
      </w:pPr>
      <w:r>
        <w:rPr>
          <w:rStyle w:val="FootnoteReference"/>
        </w:rPr>
        <w:footnoteRef/>
      </w:r>
      <w:r>
        <w:t xml:space="preserve"> Проповеди пятничного намаза Тегерана, 20/06/1388</w:t>
      </w:r>
    </w:p>
  </w:footnote>
  <w:footnote w:id="76">
    <w:p w:rsidR="00C0139D" w:rsidRDefault="00C0139D">
      <w:pPr>
        <w:pStyle w:val="FootnoteText"/>
      </w:pPr>
      <w:r>
        <w:rPr>
          <w:rStyle w:val="FootnoteReference"/>
        </w:rPr>
        <w:footnoteRef/>
      </w:r>
      <w:r>
        <w:t xml:space="preserve"> Проповеди пятничного намаза Тегерана, 20/06/1388</w:t>
      </w:r>
    </w:p>
  </w:footnote>
  <w:footnote w:id="77">
    <w:p w:rsidR="00C0139D" w:rsidRDefault="00C0139D" w:rsidP="00A70285">
      <w:pPr>
        <w:pStyle w:val="FootnoteText"/>
      </w:pPr>
      <w:r>
        <w:rPr>
          <w:rStyle w:val="FootnoteReference"/>
        </w:rPr>
        <w:footnoteRef/>
      </w:r>
      <w:r>
        <w:t xml:space="preserve"> Проповеди пятничного намаза Тегерана, 20/06/1388</w:t>
      </w:r>
    </w:p>
  </w:footnote>
  <w:footnote w:id="78">
    <w:p w:rsidR="00C0139D" w:rsidRDefault="00C0139D" w:rsidP="00A70285">
      <w:pPr>
        <w:pStyle w:val="FootnoteText"/>
      </w:pPr>
      <w:r>
        <w:rPr>
          <w:rStyle w:val="FootnoteReference"/>
        </w:rPr>
        <w:footnoteRef/>
      </w:r>
      <w:r>
        <w:t xml:space="preserve"> Проповеди пятничного намаза Тегерана, 20/06/1388</w:t>
      </w:r>
    </w:p>
  </w:footnote>
  <w:footnote w:id="79">
    <w:p w:rsidR="00C0139D" w:rsidRDefault="00C0139D">
      <w:pPr>
        <w:pStyle w:val="FootnoteText"/>
      </w:pPr>
      <w:r>
        <w:rPr>
          <w:rStyle w:val="FootnoteReference"/>
        </w:rPr>
        <w:footnoteRef/>
      </w:r>
      <w:r>
        <w:t xml:space="preserve"> </w:t>
      </w:r>
      <w:r w:rsidRPr="00B909E8">
        <w:t>Проповеди намаза благословенного праздника Фитр</w:t>
      </w:r>
      <w:r>
        <w:t>, 29/06/1388</w:t>
      </w:r>
    </w:p>
  </w:footnote>
  <w:footnote w:id="80">
    <w:p w:rsidR="00C0139D" w:rsidRDefault="00C0139D">
      <w:pPr>
        <w:pStyle w:val="FootnoteText"/>
      </w:pPr>
      <w:r>
        <w:rPr>
          <w:rStyle w:val="FootnoteReference"/>
        </w:rPr>
        <w:footnoteRef/>
      </w:r>
      <w:r>
        <w:t xml:space="preserve"> </w:t>
      </w:r>
      <w:r w:rsidRPr="00283497">
        <w:t>Выступление на встрече членов Совета экспертов шариата с великим лидером Исламской революции</w:t>
      </w:r>
      <w:r>
        <w:t>, 02/07/1388</w:t>
      </w:r>
    </w:p>
  </w:footnote>
  <w:footnote w:id="81">
    <w:p w:rsidR="00C0139D" w:rsidRDefault="00C0139D" w:rsidP="00283497">
      <w:pPr>
        <w:pStyle w:val="FootnoteText"/>
      </w:pPr>
      <w:r>
        <w:rPr>
          <w:rStyle w:val="FootnoteReference"/>
        </w:rPr>
        <w:footnoteRef/>
      </w:r>
      <w:r>
        <w:t xml:space="preserve"> </w:t>
      </w:r>
      <w:r w:rsidRPr="00283497">
        <w:t>Выступление на встрече членов Совета экспертов шариата с великим лидером Исламской революции</w:t>
      </w:r>
      <w:r>
        <w:t>, 02/07/1388</w:t>
      </w:r>
    </w:p>
  </w:footnote>
  <w:footnote w:id="82">
    <w:p w:rsidR="00C0139D" w:rsidRDefault="00C0139D" w:rsidP="00283497">
      <w:pPr>
        <w:pStyle w:val="FootnoteText"/>
      </w:pPr>
      <w:r>
        <w:rPr>
          <w:rStyle w:val="FootnoteReference"/>
        </w:rPr>
        <w:footnoteRef/>
      </w:r>
      <w:r>
        <w:t xml:space="preserve"> </w:t>
      </w:r>
      <w:r w:rsidRPr="00283497">
        <w:t>Выступление на встрече членов Совета экспертов шариата с великим лидером Исламской революции</w:t>
      </w:r>
      <w:r>
        <w:t>, 02/07/1388</w:t>
      </w:r>
    </w:p>
  </w:footnote>
  <w:footnote w:id="83">
    <w:p w:rsidR="00C0139D" w:rsidRDefault="00C0139D" w:rsidP="00A14167">
      <w:pPr>
        <w:pStyle w:val="FootnoteText"/>
      </w:pPr>
      <w:r>
        <w:rPr>
          <w:rStyle w:val="FootnoteReference"/>
        </w:rPr>
        <w:footnoteRef/>
      </w:r>
      <w:r>
        <w:t xml:space="preserve"> </w:t>
      </w:r>
      <w:r w:rsidRPr="00283497">
        <w:t>Выступление на встрече членов Совета экспертов шариата с великим лидером Исламской революции</w:t>
      </w:r>
      <w:r>
        <w:t>, 02/07/1388</w:t>
      </w:r>
    </w:p>
  </w:footnote>
  <w:footnote w:id="84">
    <w:p w:rsidR="00C0139D" w:rsidRDefault="00C0139D" w:rsidP="00A14167">
      <w:pPr>
        <w:pStyle w:val="FootnoteText"/>
      </w:pPr>
      <w:r>
        <w:rPr>
          <w:rStyle w:val="FootnoteReference"/>
        </w:rPr>
        <w:footnoteRef/>
      </w:r>
      <w:r>
        <w:t xml:space="preserve"> </w:t>
      </w:r>
      <w:r w:rsidRPr="00283497">
        <w:t>Выступление на встрече членов Совета экспертов шариата с великим лидером Исламской революции</w:t>
      </w:r>
      <w:r>
        <w:t>, 02/07/1388</w:t>
      </w:r>
    </w:p>
  </w:footnote>
  <w:footnote w:id="85">
    <w:p w:rsidR="00C0139D" w:rsidRDefault="00C0139D" w:rsidP="00A14167">
      <w:pPr>
        <w:pStyle w:val="FootnoteText"/>
      </w:pPr>
      <w:r>
        <w:rPr>
          <w:rStyle w:val="FootnoteReference"/>
        </w:rPr>
        <w:footnoteRef/>
      </w:r>
      <w:r>
        <w:t xml:space="preserve"> </w:t>
      </w:r>
      <w:r w:rsidRPr="00283497">
        <w:t>Выступление на встрече членов Совета экспертов шариата с великим лидером Исламской революции</w:t>
      </w:r>
      <w:r>
        <w:t>, 02/07/1388</w:t>
      </w:r>
    </w:p>
  </w:footnote>
  <w:footnote w:id="86">
    <w:p w:rsidR="00C0139D" w:rsidRDefault="00C0139D" w:rsidP="00B134C6">
      <w:pPr>
        <w:pStyle w:val="FootnoteText"/>
      </w:pPr>
      <w:r>
        <w:rPr>
          <w:rStyle w:val="FootnoteReference"/>
        </w:rPr>
        <w:footnoteRef/>
      </w:r>
      <w:r>
        <w:t xml:space="preserve"> </w:t>
      </w:r>
      <w:r w:rsidRPr="00283497">
        <w:t>Выступление на встрече членов Совета экспертов шариата с великим лидером Исламской революции</w:t>
      </w:r>
      <w:r>
        <w:t>, 02/07/1388</w:t>
      </w:r>
    </w:p>
  </w:footnote>
  <w:footnote w:id="87">
    <w:p w:rsidR="00C0139D" w:rsidRDefault="00C0139D" w:rsidP="002344E1">
      <w:pPr>
        <w:pStyle w:val="FootnoteText"/>
      </w:pPr>
      <w:r>
        <w:rPr>
          <w:rStyle w:val="FootnoteReference"/>
        </w:rPr>
        <w:footnoteRef/>
      </w:r>
      <w:r>
        <w:t xml:space="preserve"> </w:t>
      </w:r>
      <w:r w:rsidRPr="00283497">
        <w:t>Выступление на встрече членов Совета экспертов шариата с великим лидером Исламской революции</w:t>
      </w:r>
      <w:r>
        <w:t>, 02/07/1388</w:t>
      </w:r>
    </w:p>
  </w:footnote>
  <w:footnote w:id="88">
    <w:p w:rsidR="00C0139D" w:rsidRDefault="00C0139D" w:rsidP="00B527FE">
      <w:pPr>
        <w:pStyle w:val="FootnoteText"/>
      </w:pPr>
      <w:r>
        <w:rPr>
          <w:rStyle w:val="FootnoteReference"/>
        </w:rPr>
        <w:footnoteRef/>
      </w:r>
      <w:r>
        <w:t xml:space="preserve"> </w:t>
      </w:r>
      <w:r w:rsidRPr="00283497">
        <w:t>Выступление на встрече членов Совета экспертов шариата с великим лидером Исламской революции</w:t>
      </w:r>
      <w:r>
        <w:t>, 02/07/1388</w:t>
      </w:r>
    </w:p>
  </w:footnote>
  <w:footnote w:id="89">
    <w:p w:rsidR="00C0139D" w:rsidRDefault="00C0139D" w:rsidP="00B527FE">
      <w:pPr>
        <w:pStyle w:val="FootnoteText"/>
      </w:pPr>
      <w:r>
        <w:rPr>
          <w:rStyle w:val="FootnoteReference"/>
        </w:rPr>
        <w:footnoteRef/>
      </w:r>
      <w:r>
        <w:t xml:space="preserve"> </w:t>
      </w:r>
      <w:r w:rsidRPr="00283497">
        <w:t>Выступление на встрече членов Совета экспертов шариата с великим лидером Исламской революции</w:t>
      </w:r>
      <w:r>
        <w:t>, 02/07/1388</w:t>
      </w:r>
    </w:p>
  </w:footnote>
  <w:footnote w:id="90">
    <w:p w:rsidR="00C0139D" w:rsidRDefault="00C0139D" w:rsidP="00540737">
      <w:pPr>
        <w:pStyle w:val="FootnoteText"/>
      </w:pPr>
      <w:r>
        <w:rPr>
          <w:rStyle w:val="FootnoteReference"/>
        </w:rPr>
        <w:footnoteRef/>
      </w:r>
      <w:r>
        <w:t xml:space="preserve"> </w:t>
      </w:r>
      <w:r w:rsidRPr="00283497">
        <w:t>Выступление на встрече членов Совета экспертов шариата с великим лидером Исламской революции</w:t>
      </w:r>
      <w:r>
        <w:t>, 02/07/1388</w:t>
      </w:r>
    </w:p>
  </w:footnote>
  <w:footnote w:id="91">
    <w:p w:rsidR="00C0139D" w:rsidRDefault="00C0139D" w:rsidP="00F61AC5">
      <w:pPr>
        <w:pStyle w:val="FootnoteText"/>
      </w:pPr>
      <w:r>
        <w:rPr>
          <w:rStyle w:val="FootnoteReference"/>
        </w:rPr>
        <w:footnoteRef/>
      </w:r>
      <w:r>
        <w:t xml:space="preserve"> </w:t>
      </w:r>
      <w:r w:rsidRPr="00283497">
        <w:t>Выступление на встрече членов Совета экспертов шариата с великим лидером Исламской революции</w:t>
      </w:r>
      <w:r>
        <w:t>, 02/07/1388</w:t>
      </w:r>
    </w:p>
  </w:footnote>
  <w:footnote w:id="92">
    <w:p w:rsidR="00C0139D" w:rsidRDefault="00C0139D" w:rsidP="00BF78C8">
      <w:pPr>
        <w:pStyle w:val="FootnoteText"/>
      </w:pPr>
      <w:r>
        <w:rPr>
          <w:rStyle w:val="FootnoteReference"/>
        </w:rPr>
        <w:footnoteRef/>
      </w:r>
      <w:r>
        <w:t xml:space="preserve"> </w:t>
      </w:r>
      <w:r w:rsidRPr="00283497">
        <w:t>Выступление на встрече членов Совета экспертов шариата с великим лидером Исламской революции</w:t>
      </w:r>
      <w:r>
        <w:t>, 02/07/1388</w:t>
      </w:r>
    </w:p>
  </w:footnote>
  <w:footnote w:id="93">
    <w:p w:rsidR="00C0139D" w:rsidRDefault="00C0139D">
      <w:pPr>
        <w:pStyle w:val="FootnoteText"/>
      </w:pPr>
      <w:r>
        <w:rPr>
          <w:rStyle w:val="FootnoteReference"/>
        </w:rPr>
        <w:footnoteRef/>
      </w:r>
      <w:r>
        <w:t xml:space="preserve"> Худжатуль Ислам Хашеми Рафсанджани</w:t>
      </w:r>
    </w:p>
  </w:footnote>
  <w:footnote w:id="94">
    <w:p w:rsidR="00C0139D" w:rsidRDefault="00C0139D" w:rsidP="00F16949">
      <w:pPr>
        <w:pStyle w:val="FootnoteText"/>
      </w:pPr>
      <w:r>
        <w:rPr>
          <w:rStyle w:val="FootnoteReference"/>
        </w:rPr>
        <w:footnoteRef/>
      </w:r>
      <w:r>
        <w:t xml:space="preserve"> </w:t>
      </w:r>
      <w:r w:rsidRPr="00283497">
        <w:t>Выступление на встрече членов Совета экспертов шариата с великим лидером Исламской революции</w:t>
      </w:r>
      <w:r>
        <w:t>, 02/07/1388</w:t>
      </w:r>
    </w:p>
  </w:footnote>
  <w:footnote w:id="95">
    <w:p w:rsidR="00C0139D" w:rsidRDefault="00C0139D" w:rsidP="00F16949">
      <w:pPr>
        <w:pStyle w:val="FootnoteText"/>
      </w:pPr>
      <w:r>
        <w:rPr>
          <w:rStyle w:val="FootnoteReference"/>
        </w:rPr>
        <w:footnoteRef/>
      </w:r>
      <w:r>
        <w:t xml:space="preserve"> </w:t>
      </w:r>
      <w:r w:rsidRPr="00283497">
        <w:t>Выступление на встрече членов Совета экспертов шариата с великим лидером Исламской революции</w:t>
      </w:r>
      <w:r>
        <w:t>, 02/07/1388</w:t>
      </w:r>
    </w:p>
  </w:footnote>
  <w:footnote w:id="96">
    <w:p w:rsidR="00C0139D" w:rsidRDefault="00C0139D">
      <w:pPr>
        <w:pStyle w:val="FootnoteText"/>
      </w:pPr>
      <w:r>
        <w:rPr>
          <w:rStyle w:val="FootnoteReference"/>
        </w:rPr>
        <w:footnoteRef/>
      </w:r>
      <w:r>
        <w:t xml:space="preserve"> </w:t>
      </w:r>
      <w:r w:rsidRPr="009F56FA">
        <w:t>Выступление на общей встрече жителей городов Чалус и Нушахр</w:t>
      </w:r>
      <w:r>
        <w:t>, 15/07/1388</w:t>
      </w:r>
    </w:p>
  </w:footnote>
  <w:footnote w:id="97">
    <w:p w:rsidR="00C0139D" w:rsidRDefault="00C0139D" w:rsidP="009F56FA">
      <w:pPr>
        <w:pStyle w:val="FootnoteText"/>
      </w:pPr>
      <w:r>
        <w:rPr>
          <w:rStyle w:val="FootnoteReference"/>
        </w:rPr>
        <w:footnoteRef/>
      </w:r>
      <w:r>
        <w:t xml:space="preserve"> </w:t>
      </w:r>
      <w:r w:rsidRPr="009F56FA">
        <w:t>Выступление на общей встрече жителей городов Чалус и Нушахр</w:t>
      </w:r>
      <w:r>
        <w:t>, 15/07/1388</w:t>
      </w:r>
    </w:p>
  </w:footnote>
  <w:footnote w:id="98">
    <w:p w:rsidR="00C0139D" w:rsidRDefault="00C0139D" w:rsidP="000E1C50">
      <w:pPr>
        <w:pStyle w:val="FootnoteText"/>
      </w:pPr>
      <w:r>
        <w:rPr>
          <w:rStyle w:val="FootnoteReference"/>
        </w:rPr>
        <w:footnoteRef/>
      </w:r>
      <w:r>
        <w:t xml:space="preserve"> </w:t>
      </w:r>
      <w:r w:rsidRPr="009F56FA">
        <w:t>Выступление на общей встрече жителей городов Чалус и Нушахр</w:t>
      </w:r>
      <w:r>
        <w:t>, 15/07/1388</w:t>
      </w:r>
    </w:p>
  </w:footnote>
  <w:footnote w:id="99">
    <w:p w:rsidR="00C0139D" w:rsidRDefault="00C0139D" w:rsidP="000E1C50">
      <w:pPr>
        <w:pStyle w:val="FootnoteText"/>
      </w:pPr>
      <w:r>
        <w:rPr>
          <w:rStyle w:val="FootnoteReference"/>
        </w:rPr>
        <w:footnoteRef/>
      </w:r>
      <w:r>
        <w:t xml:space="preserve"> </w:t>
      </w:r>
      <w:r w:rsidRPr="009F56FA">
        <w:t>Выступление на общей встрече жителей городов Чалус и Нушахр</w:t>
      </w:r>
      <w:r>
        <w:t>, 15/07/1388</w:t>
      </w:r>
    </w:p>
  </w:footnote>
  <w:footnote w:id="100">
    <w:p w:rsidR="00C0139D" w:rsidRDefault="00C0139D">
      <w:pPr>
        <w:pStyle w:val="FootnoteText"/>
      </w:pPr>
      <w:r>
        <w:rPr>
          <w:rStyle w:val="FootnoteReference"/>
        </w:rPr>
        <w:footnoteRef/>
      </w:r>
      <w:r>
        <w:t xml:space="preserve"> Выступление во время встречи с научной элитой страны, 06/08/1388</w:t>
      </w:r>
    </w:p>
  </w:footnote>
  <w:footnote w:id="101">
    <w:p w:rsidR="00C0139D" w:rsidRDefault="00C0139D" w:rsidP="002B3DBB">
      <w:pPr>
        <w:pStyle w:val="FootnoteText"/>
      </w:pPr>
      <w:r>
        <w:rPr>
          <w:rStyle w:val="FootnoteReference"/>
        </w:rPr>
        <w:footnoteRef/>
      </w:r>
      <w:r>
        <w:t xml:space="preserve"> Выступление во время встречи с научной элитой страны, 06/08/1388</w:t>
      </w:r>
    </w:p>
  </w:footnote>
  <w:footnote w:id="102">
    <w:p w:rsidR="00C0139D" w:rsidRDefault="00C0139D" w:rsidP="005E0734">
      <w:pPr>
        <w:pStyle w:val="FootnoteText"/>
      </w:pPr>
      <w:r>
        <w:rPr>
          <w:rStyle w:val="FootnoteReference"/>
        </w:rPr>
        <w:footnoteRef/>
      </w:r>
      <w:r>
        <w:t xml:space="preserve"> Выступление во время встречи с научной элитой страны, 06/08/1388</w:t>
      </w:r>
    </w:p>
  </w:footnote>
  <w:footnote w:id="103">
    <w:p w:rsidR="00C0139D" w:rsidRDefault="00C0139D">
      <w:pPr>
        <w:pStyle w:val="FootnoteText"/>
      </w:pPr>
      <w:r>
        <w:rPr>
          <w:rStyle w:val="FootnoteReference"/>
        </w:rPr>
        <w:footnoteRef/>
      </w:r>
      <w:r>
        <w:t xml:space="preserve"> Сура Толпы (3), аяты 17-18</w:t>
      </w:r>
    </w:p>
  </w:footnote>
  <w:footnote w:id="104">
    <w:p w:rsidR="00C0139D" w:rsidRDefault="00C0139D" w:rsidP="00875A95">
      <w:pPr>
        <w:pStyle w:val="FootnoteText"/>
      </w:pPr>
      <w:r>
        <w:rPr>
          <w:rStyle w:val="FootnoteReference"/>
        </w:rPr>
        <w:footnoteRef/>
      </w:r>
      <w:r>
        <w:t xml:space="preserve"> Выступление во время встречи с научной элитой страны, 06/08/1388</w:t>
      </w:r>
    </w:p>
  </w:footnote>
  <w:footnote w:id="105">
    <w:p w:rsidR="00C0139D" w:rsidRDefault="00C0139D" w:rsidP="0084013A">
      <w:pPr>
        <w:pStyle w:val="FootnoteText"/>
      </w:pPr>
      <w:r>
        <w:rPr>
          <w:rStyle w:val="FootnoteReference"/>
        </w:rPr>
        <w:footnoteRef/>
      </w:r>
      <w:r>
        <w:t xml:space="preserve"> Выступление во время встречи с научной элитой страны, 06/08/1388</w:t>
      </w:r>
    </w:p>
  </w:footnote>
  <w:footnote w:id="106">
    <w:p w:rsidR="00C0139D" w:rsidRDefault="00C0139D" w:rsidP="00B109EA">
      <w:pPr>
        <w:pStyle w:val="FootnoteText"/>
      </w:pPr>
      <w:r>
        <w:rPr>
          <w:rStyle w:val="FootnoteReference"/>
        </w:rPr>
        <w:footnoteRef/>
      </w:r>
      <w:r>
        <w:t xml:space="preserve"> Выступление во время встречи с научной элитой страны, 06/08/1388</w:t>
      </w:r>
    </w:p>
  </w:footnote>
  <w:footnote w:id="107">
    <w:p w:rsidR="00C0139D" w:rsidRDefault="00C0139D">
      <w:pPr>
        <w:pStyle w:val="FootnoteText"/>
      </w:pPr>
      <w:r>
        <w:rPr>
          <w:rStyle w:val="FootnoteReference"/>
        </w:rPr>
        <w:footnoteRef/>
      </w:r>
      <w:r>
        <w:t xml:space="preserve"> </w:t>
      </w:r>
      <w:r w:rsidRPr="00CC64B4">
        <w:t>Встреча учащихся и студентов в преддверии годовщины 13 абана с лидером Исламской революции</w:t>
      </w:r>
      <w:r>
        <w:t>, 12/08/1388</w:t>
      </w:r>
    </w:p>
  </w:footnote>
  <w:footnote w:id="108">
    <w:p w:rsidR="00C0139D" w:rsidRDefault="00C0139D">
      <w:pPr>
        <w:pStyle w:val="FootnoteText"/>
      </w:pPr>
      <w:r>
        <w:rPr>
          <w:rStyle w:val="FootnoteReference"/>
        </w:rPr>
        <w:footnoteRef/>
      </w:r>
      <w:r>
        <w:t xml:space="preserve"> </w:t>
      </w:r>
      <w:r w:rsidRPr="00CC64B4">
        <w:t>Встреча учащихся и студентов в преддверии годовщины 13 абана с лидером Исламской революции</w:t>
      </w:r>
      <w:r>
        <w:t>, 12/08/1388</w:t>
      </w:r>
    </w:p>
  </w:footnote>
  <w:footnote w:id="109">
    <w:p w:rsidR="00C0139D" w:rsidRDefault="00C0139D">
      <w:pPr>
        <w:pStyle w:val="FootnoteText"/>
      </w:pPr>
      <w:r>
        <w:rPr>
          <w:rStyle w:val="FootnoteReference"/>
        </w:rPr>
        <w:footnoteRef/>
      </w:r>
      <w:r>
        <w:t xml:space="preserve"> Речь лидера революции во время встречи с огромной группой басиджистов со всей страны, 04/09/1388</w:t>
      </w:r>
    </w:p>
  </w:footnote>
  <w:footnote w:id="110">
    <w:p w:rsidR="00C0139D" w:rsidRDefault="00C0139D" w:rsidP="00AF3411">
      <w:pPr>
        <w:pStyle w:val="FootnoteText"/>
      </w:pPr>
      <w:r>
        <w:rPr>
          <w:rStyle w:val="FootnoteReference"/>
        </w:rPr>
        <w:footnoteRef/>
      </w:r>
      <w:r>
        <w:t xml:space="preserve"> Речь лидера революции во время встречи с огромной группой басиджистов со всей страны, 04/09/1388</w:t>
      </w:r>
    </w:p>
  </w:footnote>
  <w:footnote w:id="111">
    <w:p w:rsidR="00C0139D" w:rsidRDefault="00C0139D" w:rsidP="00E060AE">
      <w:pPr>
        <w:pStyle w:val="FootnoteText"/>
      </w:pPr>
      <w:r>
        <w:rPr>
          <w:rStyle w:val="FootnoteReference"/>
        </w:rPr>
        <w:footnoteRef/>
      </w:r>
      <w:r>
        <w:t xml:space="preserve"> Речь лидера революции во время встречи с огромной группой басиджистов со всей страны, 04/09/1388</w:t>
      </w:r>
    </w:p>
  </w:footnote>
  <w:footnote w:id="112">
    <w:p w:rsidR="00C0139D" w:rsidRDefault="00C0139D" w:rsidP="00E060AE">
      <w:pPr>
        <w:pStyle w:val="FootnoteText"/>
      </w:pPr>
      <w:r>
        <w:rPr>
          <w:rStyle w:val="FootnoteReference"/>
        </w:rPr>
        <w:footnoteRef/>
      </w:r>
      <w:r>
        <w:t xml:space="preserve"> Речь лидера революции во время встречи с огромной группой басиджистов со всей страны, 04/09/1388</w:t>
      </w:r>
    </w:p>
  </w:footnote>
  <w:footnote w:id="113">
    <w:p w:rsidR="00C0139D" w:rsidRDefault="00C0139D">
      <w:pPr>
        <w:pStyle w:val="FootnoteText"/>
      </w:pPr>
      <w:r>
        <w:rPr>
          <w:rStyle w:val="FootnoteReference"/>
        </w:rPr>
        <w:footnoteRef/>
      </w:r>
      <w:r>
        <w:t xml:space="preserve"> Речь лидера революции во время встречи с огромной группой басиджистов со всей страны, 04/09/1388</w:t>
      </w:r>
    </w:p>
  </w:footnote>
  <w:footnote w:id="114">
    <w:p w:rsidR="00C0139D" w:rsidRDefault="00C0139D">
      <w:pPr>
        <w:pStyle w:val="FootnoteText"/>
      </w:pPr>
      <w:r>
        <w:rPr>
          <w:rStyle w:val="FootnoteReference"/>
        </w:rPr>
        <w:footnoteRef/>
      </w:r>
      <w:r>
        <w:t xml:space="preserve"> Речь лидера революции во время встречи с огромной группой басиджистов со всей страны, 04/09/1388</w:t>
      </w:r>
    </w:p>
  </w:footnote>
  <w:footnote w:id="115">
    <w:p w:rsidR="00C0139D" w:rsidRDefault="00C0139D">
      <w:pPr>
        <w:pStyle w:val="FootnoteText"/>
      </w:pPr>
      <w:r>
        <w:rPr>
          <w:rStyle w:val="FootnoteReference"/>
        </w:rPr>
        <w:footnoteRef/>
      </w:r>
      <w:r>
        <w:t xml:space="preserve"> Речь лидера революции во время встречи с огромной группой басиджистов со всей страны, 04/09/1388</w:t>
      </w:r>
    </w:p>
  </w:footnote>
  <w:footnote w:id="116">
    <w:p w:rsidR="00C0139D" w:rsidRDefault="00C0139D">
      <w:pPr>
        <w:pStyle w:val="FootnoteText"/>
      </w:pPr>
      <w:r>
        <w:rPr>
          <w:rStyle w:val="FootnoteReference"/>
        </w:rPr>
        <w:footnoteRef/>
      </w:r>
      <w:r>
        <w:t xml:space="preserve"> Речь лидера революции во время встречи с учениками духовных семинариев и духовенством, 22/09/1388</w:t>
      </w:r>
    </w:p>
  </w:footnote>
  <w:footnote w:id="117">
    <w:p w:rsidR="00C0139D" w:rsidRDefault="00C0139D">
      <w:pPr>
        <w:pStyle w:val="FootnoteText"/>
      </w:pPr>
      <w:r>
        <w:rPr>
          <w:rStyle w:val="FootnoteReference"/>
        </w:rPr>
        <w:footnoteRef/>
      </w:r>
      <w:r>
        <w:t xml:space="preserve"> Речь лидера революции во время встречи с учениками духовных семинариев и духовенством, 22/09/1388</w:t>
      </w:r>
    </w:p>
  </w:footnote>
  <w:footnote w:id="118">
    <w:p w:rsidR="00C0139D" w:rsidRDefault="00C0139D">
      <w:pPr>
        <w:pStyle w:val="FootnoteText"/>
      </w:pPr>
      <w:r>
        <w:rPr>
          <w:rStyle w:val="FootnoteReference"/>
        </w:rPr>
        <w:footnoteRef/>
      </w:r>
      <w:r>
        <w:t xml:space="preserve"> Речь лидера революции во время встречи с учениками духовных семинариев и духовенством, 22/09/1388</w:t>
      </w:r>
    </w:p>
  </w:footnote>
  <w:footnote w:id="119">
    <w:p w:rsidR="00C0139D" w:rsidRDefault="00C0139D" w:rsidP="0025506B">
      <w:pPr>
        <w:pStyle w:val="FootnoteText"/>
      </w:pPr>
      <w:r>
        <w:rPr>
          <w:rStyle w:val="FootnoteReference"/>
        </w:rPr>
        <w:footnoteRef/>
      </w:r>
      <w:r>
        <w:t xml:space="preserve"> Речь лидера революции во время встречи с учениками духовных семинариев и духовенством, 22/09/1388</w:t>
      </w:r>
    </w:p>
  </w:footnote>
  <w:footnote w:id="120">
    <w:p w:rsidR="00C0139D" w:rsidRDefault="00C0139D">
      <w:pPr>
        <w:pStyle w:val="FootnoteText"/>
      </w:pPr>
      <w:r>
        <w:rPr>
          <w:rStyle w:val="FootnoteReference"/>
        </w:rPr>
        <w:footnoteRef/>
      </w:r>
      <w:r>
        <w:t xml:space="preserve"> Речь лидера революции во время встречи с жителями Кума по случаю годовщины восстания 19-го Дея</w:t>
      </w:r>
    </w:p>
  </w:footnote>
  <w:footnote w:id="121">
    <w:p w:rsidR="00C0139D" w:rsidRDefault="00C0139D" w:rsidP="000F197C">
      <w:pPr>
        <w:pStyle w:val="FootnoteText"/>
      </w:pPr>
      <w:r>
        <w:rPr>
          <w:rStyle w:val="FootnoteReference"/>
        </w:rPr>
        <w:footnoteRef/>
      </w:r>
      <w:r>
        <w:t xml:space="preserve"> Речь лидера революции во время встречи с жителями Кума по случаю годовщины восстания 19-го Дея</w:t>
      </w:r>
    </w:p>
  </w:footnote>
  <w:footnote w:id="122">
    <w:p w:rsidR="00C0139D" w:rsidRDefault="00C0139D" w:rsidP="00723D72">
      <w:pPr>
        <w:pStyle w:val="FootnoteText"/>
      </w:pPr>
      <w:r>
        <w:rPr>
          <w:rStyle w:val="FootnoteReference"/>
        </w:rPr>
        <w:footnoteRef/>
      </w:r>
      <w:r>
        <w:t xml:space="preserve"> Речь лидера революции во время встречи с жителями Кума по случаю годовщины восстания 19-го Дея</w:t>
      </w:r>
    </w:p>
  </w:footnote>
  <w:footnote w:id="123">
    <w:p w:rsidR="00C0139D" w:rsidRDefault="00C0139D" w:rsidP="00CB5FDA">
      <w:pPr>
        <w:pStyle w:val="FootnoteText"/>
      </w:pPr>
      <w:r>
        <w:rPr>
          <w:rStyle w:val="FootnoteReference"/>
        </w:rPr>
        <w:footnoteRef/>
      </w:r>
      <w:r>
        <w:t xml:space="preserve"> Речь лидера революции во время встречи с жителями Кума по случаю годовщины восстания 19-го Дея</w:t>
      </w:r>
    </w:p>
  </w:footnote>
  <w:footnote w:id="124">
    <w:p w:rsidR="00C0139D" w:rsidRDefault="00C0139D" w:rsidP="00DE585F">
      <w:pPr>
        <w:pStyle w:val="FootnoteText"/>
      </w:pPr>
      <w:r>
        <w:rPr>
          <w:rStyle w:val="FootnoteReference"/>
        </w:rPr>
        <w:footnoteRef/>
      </w:r>
      <w:r>
        <w:t xml:space="preserve"> Речь лидера революции во время встречи с жителями Кума по случаю годовщины восстания 19-го Дея</w:t>
      </w:r>
    </w:p>
  </w:footnote>
  <w:footnote w:id="125">
    <w:p w:rsidR="00C0139D" w:rsidRDefault="00C0139D" w:rsidP="0038102C">
      <w:pPr>
        <w:pStyle w:val="FootnoteText"/>
      </w:pPr>
      <w:r>
        <w:rPr>
          <w:rStyle w:val="FootnoteReference"/>
        </w:rPr>
        <w:footnoteRef/>
      </w:r>
      <w:r>
        <w:t xml:space="preserve"> Речь лидера революции во время встречи с жителями Кума по случаю годовщины восстания 19-го Дея</w:t>
      </w:r>
    </w:p>
  </w:footnote>
  <w:footnote w:id="126">
    <w:p w:rsidR="00C0139D" w:rsidRDefault="00C0139D" w:rsidP="00621113">
      <w:pPr>
        <w:pStyle w:val="FootnoteText"/>
      </w:pPr>
      <w:r>
        <w:rPr>
          <w:rStyle w:val="FootnoteReference"/>
        </w:rPr>
        <w:footnoteRef/>
      </w:r>
      <w:r>
        <w:t xml:space="preserve"> Речь лидера революции во время встречи с жителями Кума по случаю годовщины восстания 19-го Дея</w:t>
      </w:r>
    </w:p>
  </w:footnote>
  <w:footnote w:id="127">
    <w:p w:rsidR="00C0139D" w:rsidRDefault="00C0139D" w:rsidP="00621113">
      <w:pPr>
        <w:pStyle w:val="FootnoteText"/>
      </w:pPr>
      <w:r>
        <w:rPr>
          <w:rStyle w:val="FootnoteReference"/>
        </w:rPr>
        <w:footnoteRef/>
      </w:r>
      <w:r>
        <w:t xml:space="preserve"> Речь лидера революции во время встречи с членами совета по содействию исламской пропаганде, 29/10/1388</w:t>
      </w:r>
    </w:p>
  </w:footnote>
  <w:footnote w:id="128">
    <w:p w:rsidR="00C0139D" w:rsidRDefault="00C0139D" w:rsidP="00621113">
      <w:pPr>
        <w:pStyle w:val="FootnoteText"/>
      </w:pPr>
      <w:r>
        <w:rPr>
          <w:rStyle w:val="FootnoteReference"/>
        </w:rPr>
        <w:footnoteRef/>
      </w:r>
      <w:r>
        <w:t xml:space="preserve"> Речь лидера революции во время встречи с членами совета по содействию исламской пропаганде, 29/10/1388</w:t>
      </w:r>
    </w:p>
  </w:footnote>
  <w:footnote w:id="129">
    <w:p w:rsidR="00C0139D" w:rsidRDefault="00C0139D" w:rsidP="007C186E">
      <w:pPr>
        <w:pStyle w:val="FootnoteText"/>
      </w:pPr>
      <w:r>
        <w:rPr>
          <w:rStyle w:val="FootnoteReference"/>
        </w:rPr>
        <w:footnoteRef/>
      </w:r>
      <w:r>
        <w:t xml:space="preserve"> Речь лидера революции во время встречи с членами совета по содействию исламской пропаганде, 29/10/1388</w:t>
      </w:r>
    </w:p>
  </w:footnote>
  <w:footnote w:id="130">
    <w:p w:rsidR="00C0139D" w:rsidRDefault="00C0139D" w:rsidP="00EF7CCD">
      <w:pPr>
        <w:pStyle w:val="FootnoteText"/>
      </w:pPr>
      <w:r>
        <w:rPr>
          <w:rStyle w:val="FootnoteReference"/>
        </w:rPr>
        <w:footnoteRef/>
      </w:r>
      <w:r>
        <w:t xml:space="preserve"> Речь лидера революции во время встречи с членами совета по содействию исламской пропаганде, 29/10/1388</w:t>
      </w:r>
    </w:p>
  </w:footnote>
  <w:footnote w:id="131">
    <w:p w:rsidR="00C0139D" w:rsidRDefault="00C0139D" w:rsidP="00241460">
      <w:pPr>
        <w:pStyle w:val="FootnoteText"/>
      </w:pPr>
      <w:r>
        <w:rPr>
          <w:rStyle w:val="FootnoteReference"/>
        </w:rPr>
        <w:footnoteRef/>
      </w:r>
      <w:r>
        <w:t xml:space="preserve"> Речь лидера </w:t>
      </w:r>
      <w:r w:rsidRPr="00241460">
        <w:rPr>
          <w:rFonts w:ascii="Trebuchet MS" w:hAnsi="Trebuchet MS"/>
          <w:color w:val="000000" w:themeColor="text1"/>
          <w:sz w:val="16"/>
          <w:szCs w:val="16"/>
          <w:shd w:val="clear" w:color="auto" w:fill="FFFFFF"/>
        </w:rPr>
        <w:t>И</w:t>
      </w:r>
      <w:r>
        <w:rPr>
          <w:rFonts w:ascii="Trebuchet MS" w:hAnsi="Trebuchet MS"/>
          <w:color w:val="000000" w:themeColor="text1"/>
          <w:sz w:val="16"/>
          <w:szCs w:val="16"/>
          <w:shd w:val="clear" w:color="auto" w:fill="FFFFFF"/>
        </w:rPr>
        <w:t>сламской революции его светлости аятоллы</w:t>
      </w:r>
      <w:r w:rsidRPr="00241460">
        <w:rPr>
          <w:rFonts w:ascii="Trebuchet MS" w:hAnsi="Trebuchet MS"/>
          <w:color w:val="000000" w:themeColor="text1"/>
          <w:sz w:val="16"/>
          <w:szCs w:val="16"/>
          <w:shd w:val="clear" w:color="auto" w:fill="FFFFFF"/>
        </w:rPr>
        <w:t xml:space="preserve"> Хаменеи на встрече </w:t>
      </w:r>
      <w:r>
        <w:rPr>
          <w:rFonts w:ascii="Trebuchet MS" w:hAnsi="Trebuchet MS"/>
          <w:color w:val="000000" w:themeColor="text1"/>
          <w:sz w:val="16"/>
          <w:szCs w:val="16"/>
          <w:shd w:val="clear" w:color="auto" w:fill="FFFFFF"/>
        </w:rPr>
        <w:t>с</w:t>
      </w:r>
      <w:r w:rsidRPr="00241460">
        <w:rPr>
          <w:rFonts w:ascii="Trebuchet MS" w:hAnsi="Trebuchet MS"/>
          <w:color w:val="000000" w:themeColor="text1"/>
          <w:sz w:val="16"/>
          <w:szCs w:val="16"/>
          <w:shd w:val="clear" w:color="auto" w:fill="FFFFFF"/>
        </w:rPr>
        <w:t xml:space="preserve"> жителями провинции Мазандеран</w:t>
      </w:r>
      <w:r>
        <w:rPr>
          <w:rFonts w:ascii="Trebuchet MS" w:hAnsi="Trebuchet MS"/>
          <w:color w:val="000000" w:themeColor="text1"/>
          <w:sz w:val="16"/>
          <w:szCs w:val="16"/>
          <w:shd w:val="clear" w:color="auto" w:fill="FFFFFF"/>
        </w:rPr>
        <w:t>, 06/11/1388</w:t>
      </w:r>
    </w:p>
  </w:footnote>
  <w:footnote w:id="132">
    <w:p w:rsidR="008F48CC" w:rsidRDefault="008F48CC" w:rsidP="008F48CC">
      <w:pPr>
        <w:pStyle w:val="FootnoteText"/>
      </w:pPr>
      <w:r>
        <w:rPr>
          <w:rStyle w:val="FootnoteReference"/>
        </w:rPr>
        <w:footnoteRef/>
      </w:r>
      <w:r>
        <w:t xml:space="preserve"> Речь лидера </w:t>
      </w:r>
      <w:r w:rsidRPr="00241460">
        <w:rPr>
          <w:rFonts w:ascii="Trebuchet MS" w:hAnsi="Trebuchet MS"/>
          <w:color w:val="000000" w:themeColor="text1"/>
          <w:sz w:val="16"/>
          <w:szCs w:val="16"/>
          <w:shd w:val="clear" w:color="auto" w:fill="FFFFFF"/>
        </w:rPr>
        <w:t>И</w:t>
      </w:r>
      <w:r>
        <w:rPr>
          <w:rFonts w:ascii="Trebuchet MS" w:hAnsi="Trebuchet MS"/>
          <w:color w:val="000000" w:themeColor="text1"/>
          <w:sz w:val="16"/>
          <w:szCs w:val="16"/>
          <w:shd w:val="clear" w:color="auto" w:fill="FFFFFF"/>
        </w:rPr>
        <w:t>сламской революции его светлости аятоллы</w:t>
      </w:r>
      <w:r w:rsidRPr="00241460">
        <w:rPr>
          <w:rFonts w:ascii="Trebuchet MS" w:hAnsi="Trebuchet MS"/>
          <w:color w:val="000000" w:themeColor="text1"/>
          <w:sz w:val="16"/>
          <w:szCs w:val="16"/>
          <w:shd w:val="clear" w:color="auto" w:fill="FFFFFF"/>
        </w:rPr>
        <w:t xml:space="preserve"> Хаменеи на встрече </w:t>
      </w:r>
      <w:r>
        <w:rPr>
          <w:rFonts w:ascii="Trebuchet MS" w:hAnsi="Trebuchet MS"/>
          <w:color w:val="000000" w:themeColor="text1"/>
          <w:sz w:val="16"/>
          <w:szCs w:val="16"/>
          <w:shd w:val="clear" w:color="auto" w:fill="FFFFFF"/>
        </w:rPr>
        <w:t>с</w:t>
      </w:r>
      <w:r w:rsidRPr="00241460">
        <w:rPr>
          <w:rFonts w:ascii="Trebuchet MS" w:hAnsi="Trebuchet MS"/>
          <w:color w:val="000000" w:themeColor="text1"/>
          <w:sz w:val="16"/>
          <w:szCs w:val="16"/>
          <w:shd w:val="clear" w:color="auto" w:fill="FFFFFF"/>
        </w:rPr>
        <w:t xml:space="preserve"> жителями провинции Мазандеран</w:t>
      </w:r>
      <w:r>
        <w:rPr>
          <w:rFonts w:ascii="Trebuchet MS" w:hAnsi="Trebuchet MS"/>
          <w:color w:val="000000" w:themeColor="text1"/>
          <w:sz w:val="16"/>
          <w:szCs w:val="16"/>
          <w:shd w:val="clear" w:color="auto" w:fill="FFFFFF"/>
        </w:rPr>
        <w:t>, 06/11/1388</w:t>
      </w:r>
    </w:p>
  </w:footnote>
  <w:footnote w:id="133">
    <w:p w:rsidR="005205BE" w:rsidRDefault="005205BE">
      <w:pPr>
        <w:pStyle w:val="FootnoteText"/>
      </w:pPr>
      <w:r>
        <w:rPr>
          <w:rStyle w:val="FootnoteReference"/>
        </w:rPr>
        <w:footnoteRef/>
      </w:r>
      <w:r>
        <w:t xml:space="preserve"> Сура Добыча, аят 36</w:t>
      </w:r>
    </w:p>
  </w:footnote>
  <w:footnote w:id="134">
    <w:p w:rsidR="00967FC2" w:rsidRDefault="00967FC2" w:rsidP="00967FC2">
      <w:pPr>
        <w:pStyle w:val="FootnoteText"/>
      </w:pPr>
      <w:r>
        <w:rPr>
          <w:rStyle w:val="FootnoteReference"/>
        </w:rPr>
        <w:footnoteRef/>
      </w:r>
      <w:r>
        <w:t xml:space="preserve"> Речь лидера </w:t>
      </w:r>
      <w:r w:rsidRPr="00241460">
        <w:rPr>
          <w:rFonts w:ascii="Trebuchet MS" w:hAnsi="Trebuchet MS"/>
          <w:color w:val="000000" w:themeColor="text1"/>
          <w:sz w:val="16"/>
          <w:szCs w:val="16"/>
          <w:shd w:val="clear" w:color="auto" w:fill="FFFFFF"/>
        </w:rPr>
        <w:t>И</w:t>
      </w:r>
      <w:r>
        <w:rPr>
          <w:rFonts w:ascii="Trebuchet MS" w:hAnsi="Trebuchet MS"/>
          <w:color w:val="000000" w:themeColor="text1"/>
          <w:sz w:val="16"/>
          <w:szCs w:val="16"/>
          <w:shd w:val="clear" w:color="auto" w:fill="FFFFFF"/>
        </w:rPr>
        <w:t>сламской революции его светлости аятоллы</w:t>
      </w:r>
      <w:r w:rsidRPr="00241460">
        <w:rPr>
          <w:rFonts w:ascii="Trebuchet MS" w:hAnsi="Trebuchet MS"/>
          <w:color w:val="000000" w:themeColor="text1"/>
          <w:sz w:val="16"/>
          <w:szCs w:val="16"/>
          <w:shd w:val="clear" w:color="auto" w:fill="FFFFFF"/>
        </w:rPr>
        <w:t xml:space="preserve"> Хаменеи на встрече </w:t>
      </w:r>
      <w:r>
        <w:rPr>
          <w:rFonts w:ascii="Trebuchet MS" w:hAnsi="Trebuchet MS"/>
          <w:color w:val="000000" w:themeColor="text1"/>
          <w:sz w:val="16"/>
          <w:szCs w:val="16"/>
          <w:shd w:val="clear" w:color="auto" w:fill="FFFFFF"/>
        </w:rPr>
        <w:t>с</w:t>
      </w:r>
      <w:r w:rsidRPr="00241460">
        <w:rPr>
          <w:rFonts w:ascii="Trebuchet MS" w:hAnsi="Trebuchet MS"/>
          <w:color w:val="000000" w:themeColor="text1"/>
          <w:sz w:val="16"/>
          <w:szCs w:val="16"/>
          <w:shd w:val="clear" w:color="auto" w:fill="FFFFFF"/>
        </w:rPr>
        <w:t xml:space="preserve"> жителями провинции Мазандеран</w:t>
      </w:r>
      <w:r>
        <w:rPr>
          <w:rFonts w:ascii="Trebuchet MS" w:hAnsi="Trebuchet MS"/>
          <w:color w:val="000000" w:themeColor="text1"/>
          <w:sz w:val="16"/>
          <w:szCs w:val="16"/>
          <w:shd w:val="clear" w:color="auto" w:fill="FFFFFF"/>
        </w:rPr>
        <w:t>, 06/11/1388</w:t>
      </w:r>
    </w:p>
  </w:footnote>
  <w:footnote w:id="135">
    <w:p w:rsidR="00FA64A7" w:rsidRDefault="00FA64A7" w:rsidP="00FA64A7">
      <w:pPr>
        <w:pStyle w:val="FootnoteText"/>
      </w:pPr>
      <w:r>
        <w:rPr>
          <w:rStyle w:val="FootnoteReference"/>
        </w:rPr>
        <w:footnoteRef/>
      </w:r>
      <w:r>
        <w:t xml:space="preserve"> Речь лидера </w:t>
      </w:r>
      <w:r w:rsidRPr="00241460">
        <w:rPr>
          <w:rFonts w:ascii="Trebuchet MS" w:hAnsi="Trebuchet MS"/>
          <w:color w:val="000000" w:themeColor="text1"/>
          <w:sz w:val="16"/>
          <w:szCs w:val="16"/>
          <w:shd w:val="clear" w:color="auto" w:fill="FFFFFF"/>
        </w:rPr>
        <w:t>И</w:t>
      </w:r>
      <w:r>
        <w:rPr>
          <w:rFonts w:ascii="Trebuchet MS" w:hAnsi="Trebuchet MS"/>
          <w:color w:val="000000" w:themeColor="text1"/>
          <w:sz w:val="16"/>
          <w:szCs w:val="16"/>
          <w:shd w:val="clear" w:color="auto" w:fill="FFFFFF"/>
        </w:rPr>
        <w:t>сламской революции его светлости аятоллы</w:t>
      </w:r>
      <w:r w:rsidRPr="00241460">
        <w:rPr>
          <w:rFonts w:ascii="Trebuchet MS" w:hAnsi="Trebuchet MS"/>
          <w:color w:val="000000" w:themeColor="text1"/>
          <w:sz w:val="16"/>
          <w:szCs w:val="16"/>
          <w:shd w:val="clear" w:color="auto" w:fill="FFFFFF"/>
        </w:rPr>
        <w:t xml:space="preserve"> Хаменеи на встрече </w:t>
      </w:r>
      <w:r>
        <w:rPr>
          <w:rFonts w:ascii="Trebuchet MS" w:hAnsi="Trebuchet MS"/>
          <w:color w:val="000000" w:themeColor="text1"/>
          <w:sz w:val="16"/>
          <w:szCs w:val="16"/>
          <w:shd w:val="clear" w:color="auto" w:fill="FFFFFF"/>
        </w:rPr>
        <w:t>с</w:t>
      </w:r>
      <w:r w:rsidRPr="00241460">
        <w:rPr>
          <w:rFonts w:ascii="Trebuchet MS" w:hAnsi="Trebuchet MS"/>
          <w:color w:val="000000" w:themeColor="text1"/>
          <w:sz w:val="16"/>
          <w:szCs w:val="16"/>
          <w:shd w:val="clear" w:color="auto" w:fill="FFFFFF"/>
        </w:rPr>
        <w:t xml:space="preserve"> жителями провинции Мазандеран</w:t>
      </w:r>
      <w:r>
        <w:rPr>
          <w:rFonts w:ascii="Trebuchet MS" w:hAnsi="Trebuchet MS"/>
          <w:color w:val="000000" w:themeColor="text1"/>
          <w:sz w:val="16"/>
          <w:szCs w:val="16"/>
          <w:shd w:val="clear" w:color="auto" w:fill="FFFFFF"/>
        </w:rPr>
        <w:t>, 06/11/1388</w:t>
      </w:r>
    </w:p>
  </w:footnote>
  <w:footnote w:id="136">
    <w:p w:rsidR="002D0A49" w:rsidRDefault="002D0A49" w:rsidP="002D0A49">
      <w:pPr>
        <w:pStyle w:val="FootnoteText"/>
      </w:pPr>
      <w:r>
        <w:rPr>
          <w:rStyle w:val="FootnoteReference"/>
        </w:rPr>
        <w:footnoteRef/>
      </w:r>
      <w:r>
        <w:t xml:space="preserve"> Речь лидера </w:t>
      </w:r>
      <w:r w:rsidRPr="00241460">
        <w:rPr>
          <w:rFonts w:ascii="Trebuchet MS" w:hAnsi="Trebuchet MS"/>
          <w:color w:val="000000" w:themeColor="text1"/>
          <w:sz w:val="16"/>
          <w:szCs w:val="16"/>
          <w:shd w:val="clear" w:color="auto" w:fill="FFFFFF"/>
        </w:rPr>
        <w:t>И</w:t>
      </w:r>
      <w:r>
        <w:rPr>
          <w:rFonts w:ascii="Trebuchet MS" w:hAnsi="Trebuchet MS"/>
          <w:color w:val="000000" w:themeColor="text1"/>
          <w:sz w:val="16"/>
          <w:szCs w:val="16"/>
          <w:shd w:val="clear" w:color="auto" w:fill="FFFFFF"/>
        </w:rPr>
        <w:t>сламской революции его светлости аятоллы</w:t>
      </w:r>
      <w:r w:rsidRPr="00241460">
        <w:rPr>
          <w:rFonts w:ascii="Trebuchet MS" w:hAnsi="Trebuchet MS"/>
          <w:color w:val="000000" w:themeColor="text1"/>
          <w:sz w:val="16"/>
          <w:szCs w:val="16"/>
          <w:shd w:val="clear" w:color="auto" w:fill="FFFFFF"/>
        </w:rPr>
        <w:t xml:space="preserve"> Хаменеи на встрече </w:t>
      </w:r>
      <w:r>
        <w:rPr>
          <w:rFonts w:ascii="Trebuchet MS" w:hAnsi="Trebuchet MS"/>
          <w:color w:val="000000" w:themeColor="text1"/>
          <w:sz w:val="16"/>
          <w:szCs w:val="16"/>
          <w:shd w:val="clear" w:color="auto" w:fill="FFFFFF"/>
        </w:rPr>
        <w:t>с</w:t>
      </w:r>
      <w:r w:rsidRPr="00241460">
        <w:rPr>
          <w:rFonts w:ascii="Trebuchet MS" w:hAnsi="Trebuchet MS"/>
          <w:color w:val="000000" w:themeColor="text1"/>
          <w:sz w:val="16"/>
          <w:szCs w:val="16"/>
          <w:shd w:val="clear" w:color="auto" w:fill="FFFFFF"/>
        </w:rPr>
        <w:t xml:space="preserve"> жителями провинции Мазандеран</w:t>
      </w:r>
      <w:r>
        <w:rPr>
          <w:rFonts w:ascii="Trebuchet MS" w:hAnsi="Trebuchet MS"/>
          <w:color w:val="000000" w:themeColor="text1"/>
          <w:sz w:val="16"/>
          <w:szCs w:val="16"/>
          <w:shd w:val="clear" w:color="auto" w:fill="FFFFFF"/>
        </w:rPr>
        <w:t>, 06/11/1388</w:t>
      </w:r>
    </w:p>
  </w:footnote>
  <w:footnote w:id="137">
    <w:p w:rsidR="00C0139D" w:rsidRPr="00012461" w:rsidRDefault="00C0139D">
      <w:pPr>
        <w:pStyle w:val="FootnoteText"/>
      </w:pPr>
      <w:r>
        <w:rPr>
          <w:rStyle w:val="FootnoteReference"/>
        </w:rPr>
        <w:footnoteRef/>
      </w:r>
      <w:r>
        <w:t xml:space="preserve"> Послание лидера Исламской революции в знак благодарности за многомиллионное присутствие народа, 22/11/1388</w:t>
      </w:r>
    </w:p>
  </w:footnote>
  <w:footnote w:id="138">
    <w:p w:rsidR="0054279F" w:rsidRDefault="0054279F">
      <w:pPr>
        <w:pStyle w:val="FootnoteText"/>
      </w:pPr>
      <w:r>
        <w:rPr>
          <w:rStyle w:val="FootnoteReference"/>
        </w:rPr>
        <w:footnoteRef/>
      </w:r>
      <w:r>
        <w:t xml:space="preserve"> </w:t>
      </w:r>
      <w:r w:rsidR="00010825">
        <w:t xml:space="preserve">Речь лидера </w:t>
      </w:r>
      <w:r w:rsidR="00010825" w:rsidRPr="00241460">
        <w:rPr>
          <w:rFonts w:ascii="Trebuchet MS" w:hAnsi="Trebuchet MS"/>
          <w:color w:val="000000" w:themeColor="text1"/>
          <w:sz w:val="16"/>
          <w:szCs w:val="16"/>
          <w:shd w:val="clear" w:color="auto" w:fill="FFFFFF"/>
        </w:rPr>
        <w:t>И</w:t>
      </w:r>
      <w:r w:rsidR="00010825">
        <w:rPr>
          <w:rFonts w:ascii="Trebuchet MS" w:hAnsi="Trebuchet MS"/>
          <w:color w:val="000000" w:themeColor="text1"/>
          <w:sz w:val="16"/>
          <w:szCs w:val="16"/>
          <w:shd w:val="clear" w:color="auto" w:fill="FFFFFF"/>
        </w:rPr>
        <w:t>сламской революции его светлости аятоллы</w:t>
      </w:r>
      <w:r w:rsidR="00010825" w:rsidRPr="00241460">
        <w:rPr>
          <w:rFonts w:ascii="Trebuchet MS" w:hAnsi="Trebuchet MS"/>
          <w:color w:val="000000" w:themeColor="text1"/>
          <w:sz w:val="16"/>
          <w:szCs w:val="16"/>
          <w:shd w:val="clear" w:color="auto" w:fill="FFFFFF"/>
        </w:rPr>
        <w:t xml:space="preserve"> Хаменеи на встрече </w:t>
      </w:r>
      <w:r w:rsidR="00010825">
        <w:rPr>
          <w:rFonts w:ascii="Trebuchet MS" w:hAnsi="Trebuchet MS"/>
          <w:color w:val="000000" w:themeColor="text1"/>
          <w:sz w:val="16"/>
          <w:szCs w:val="16"/>
          <w:shd w:val="clear" w:color="auto" w:fill="FFFFFF"/>
        </w:rPr>
        <w:t>с</w:t>
      </w:r>
      <w:r w:rsidR="00010825" w:rsidRPr="00241460">
        <w:rPr>
          <w:rFonts w:ascii="Trebuchet MS" w:hAnsi="Trebuchet MS"/>
          <w:color w:val="000000" w:themeColor="text1"/>
          <w:sz w:val="16"/>
          <w:szCs w:val="16"/>
          <w:shd w:val="clear" w:color="auto" w:fill="FFFFFF"/>
        </w:rPr>
        <w:t xml:space="preserve"> </w:t>
      </w:r>
      <w:r w:rsidR="00010825">
        <w:t>набожными и революционными жителями</w:t>
      </w:r>
      <w:r w:rsidR="00010825" w:rsidRPr="00010825">
        <w:t xml:space="preserve"> провинции Восточный Азербайджан</w:t>
      </w:r>
      <w:r w:rsidR="00010825">
        <w:t>, 28/11/1388</w:t>
      </w:r>
    </w:p>
  </w:footnote>
  <w:footnote w:id="139">
    <w:p w:rsidR="007A4F30" w:rsidRDefault="007A4F30" w:rsidP="007A4F30">
      <w:pPr>
        <w:pStyle w:val="FootnoteText"/>
      </w:pPr>
      <w:r>
        <w:rPr>
          <w:rStyle w:val="FootnoteReference"/>
        </w:rPr>
        <w:footnoteRef/>
      </w:r>
      <w:r>
        <w:t xml:space="preserve"> Речь лидера </w:t>
      </w:r>
      <w:r w:rsidRPr="00241460">
        <w:rPr>
          <w:rFonts w:ascii="Trebuchet MS" w:hAnsi="Trebuchet MS"/>
          <w:color w:val="000000" w:themeColor="text1"/>
          <w:sz w:val="16"/>
          <w:szCs w:val="16"/>
          <w:shd w:val="clear" w:color="auto" w:fill="FFFFFF"/>
        </w:rPr>
        <w:t>И</w:t>
      </w:r>
      <w:r>
        <w:rPr>
          <w:rFonts w:ascii="Trebuchet MS" w:hAnsi="Trebuchet MS"/>
          <w:color w:val="000000" w:themeColor="text1"/>
          <w:sz w:val="16"/>
          <w:szCs w:val="16"/>
          <w:shd w:val="clear" w:color="auto" w:fill="FFFFFF"/>
        </w:rPr>
        <w:t>сламской революции его светлости аятоллы</w:t>
      </w:r>
      <w:r w:rsidRPr="00241460">
        <w:rPr>
          <w:rFonts w:ascii="Trebuchet MS" w:hAnsi="Trebuchet MS"/>
          <w:color w:val="000000" w:themeColor="text1"/>
          <w:sz w:val="16"/>
          <w:szCs w:val="16"/>
          <w:shd w:val="clear" w:color="auto" w:fill="FFFFFF"/>
        </w:rPr>
        <w:t xml:space="preserve"> Хаменеи на встрече </w:t>
      </w:r>
      <w:r>
        <w:rPr>
          <w:rFonts w:ascii="Trebuchet MS" w:hAnsi="Trebuchet MS"/>
          <w:color w:val="000000" w:themeColor="text1"/>
          <w:sz w:val="16"/>
          <w:szCs w:val="16"/>
          <w:shd w:val="clear" w:color="auto" w:fill="FFFFFF"/>
        </w:rPr>
        <w:t>с</w:t>
      </w:r>
      <w:r w:rsidRPr="00241460">
        <w:rPr>
          <w:rFonts w:ascii="Trebuchet MS" w:hAnsi="Trebuchet MS"/>
          <w:color w:val="000000" w:themeColor="text1"/>
          <w:sz w:val="16"/>
          <w:szCs w:val="16"/>
          <w:shd w:val="clear" w:color="auto" w:fill="FFFFFF"/>
        </w:rPr>
        <w:t xml:space="preserve"> </w:t>
      </w:r>
      <w:r>
        <w:t>набожными и революционными жителями</w:t>
      </w:r>
      <w:r w:rsidRPr="00010825">
        <w:t xml:space="preserve"> провинции Восточный Азербайджан</w:t>
      </w:r>
      <w:r>
        <w:t>, 28/11/1388</w:t>
      </w:r>
    </w:p>
  </w:footnote>
  <w:footnote w:id="140">
    <w:p w:rsidR="008E5216" w:rsidRDefault="008E5216" w:rsidP="008E5216">
      <w:pPr>
        <w:pStyle w:val="FootnoteText"/>
      </w:pPr>
      <w:r>
        <w:rPr>
          <w:rStyle w:val="FootnoteReference"/>
        </w:rPr>
        <w:footnoteRef/>
      </w:r>
      <w:r>
        <w:t xml:space="preserve"> Речь лидера </w:t>
      </w:r>
      <w:r w:rsidRPr="00241460">
        <w:rPr>
          <w:rFonts w:ascii="Trebuchet MS" w:hAnsi="Trebuchet MS"/>
          <w:color w:val="000000" w:themeColor="text1"/>
          <w:sz w:val="16"/>
          <w:szCs w:val="16"/>
          <w:shd w:val="clear" w:color="auto" w:fill="FFFFFF"/>
        </w:rPr>
        <w:t>И</w:t>
      </w:r>
      <w:r>
        <w:rPr>
          <w:rFonts w:ascii="Trebuchet MS" w:hAnsi="Trebuchet MS"/>
          <w:color w:val="000000" w:themeColor="text1"/>
          <w:sz w:val="16"/>
          <w:szCs w:val="16"/>
          <w:shd w:val="clear" w:color="auto" w:fill="FFFFFF"/>
        </w:rPr>
        <w:t>сламской революции его светлости аятоллы</w:t>
      </w:r>
      <w:r w:rsidRPr="00241460">
        <w:rPr>
          <w:rFonts w:ascii="Trebuchet MS" w:hAnsi="Trebuchet MS"/>
          <w:color w:val="000000" w:themeColor="text1"/>
          <w:sz w:val="16"/>
          <w:szCs w:val="16"/>
          <w:shd w:val="clear" w:color="auto" w:fill="FFFFFF"/>
        </w:rPr>
        <w:t xml:space="preserve"> Хаменеи на встрече </w:t>
      </w:r>
      <w:r>
        <w:rPr>
          <w:rFonts w:ascii="Trebuchet MS" w:hAnsi="Trebuchet MS"/>
          <w:color w:val="000000" w:themeColor="text1"/>
          <w:sz w:val="16"/>
          <w:szCs w:val="16"/>
          <w:shd w:val="clear" w:color="auto" w:fill="FFFFFF"/>
        </w:rPr>
        <w:t>с</w:t>
      </w:r>
      <w:r w:rsidRPr="00241460">
        <w:rPr>
          <w:rFonts w:ascii="Trebuchet MS" w:hAnsi="Trebuchet MS"/>
          <w:color w:val="000000" w:themeColor="text1"/>
          <w:sz w:val="16"/>
          <w:szCs w:val="16"/>
          <w:shd w:val="clear" w:color="auto" w:fill="FFFFFF"/>
        </w:rPr>
        <w:t xml:space="preserve"> </w:t>
      </w:r>
      <w:r>
        <w:t>набожными и революционными жителями</w:t>
      </w:r>
      <w:r w:rsidRPr="00010825">
        <w:t xml:space="preserve"> провинции Восточный Азербайджан</w:t>
      </w:r>
      <w:r>
        <w:t>, 28/11/1388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837F0"/>
    <w:multiLevelType w:val="hybridMultilevel"/>
    <w:tmpl w:val="CB54D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3C1D8E"/>
    <w:multiLevelType w:val="hybridMultilevel"/>
    <w:tmpl w:val="1A802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75D24"/>
    <w:rsid w:val="00003527"/>
    <w:rsid w:val="00005609"/>
    <w:rsid w:val="00010825"/>
    <w:rsid w:val="00012461"/>
    <w:rsid w:val="00027E24"/>
    <w:rsid w:val="000337F5"/>
    <w:rsid w:val="0009250F"/>
    <w:rsid w:val="000B4BCF"/>
    <w:rsid w:val="000B60B4"/>
    <w:rsid w:val="000D07B2"/>
    <w:rsid w:val="000D1C1B"/>
    <w:rsid w:val="000E1C50"/>
    <w:rsid w:val="000E7815"/>
    <w:rsid w:val="000F07BE"/>
    <w:rsid w:val="000F197C"/>
    <w:rsid w:val="000F7FFC"/>
    <w:rsid w:val="00114271"/>
    <w:rsid w:val="001216C7"/>
    <w:rsid w:val="00145A7E"/>
    <w:rsid w:val="00155B8A"/>
    <w:rsid w:val="00162E58"/>
    <w:rsid w:val="0017346E"/>
    <w:rsid w:val="001834EB"/>
    <w:rsid w:val="00197244"/>
    <w:rsid w:val="001B54C5"/>
    <w:rsid w:val="001B785F"/>
    <w:rsid w:val="001B79B2"/>
    <w:rsid w:val="001D784B"/>
    <w:rsid w:val="001E2E32"/>
    <w:rsid w:val="001E476F"/>
    <w:rsid w:val="001F3966"/>
    <w:rsid w:val="001F46E0"/>
    <w:rsid w:val="00213414"/>
    <w:rsid w:val="002344E1"/>
    <w:rsid w:val="00241460"/>
    <w:rsid w:val="0025506B"/>
    <w:rsid w:val="00255EA7"/>
    <w:rsid w:val="002601EF"/>
    <w:rsid w:val="00263E75"/>
    <w:rsid w:val="00264010"/>
    <w:rsid w:val="00266CE5"/>
    <w:rsid w:val="00267AC0"/>
    <w:rsid w:val="00283497"/>
    <w:rsid w:val="002839D6"/>
    <w:rsid w:val="002A16F2"/>
    <w:rsid w:val="002B3DBB"/>
    <w:rsid w:val="002B7514"/>
    <w:rsid w:val="002C1A02"/>
    <w:rsid w:val="002C1BB4"/>
    <w:rsid w:val="002C4669"/>
    <w:rsid w:val="002C5F14"/>
    <w:rsid w:val="002D0A49"/>
    <w:rsid w:val="002D1F4D"/>
    <w:rsid w:val="002E3A2A"/>
    <w:rsid w:val="002F0A49"/>
    <w:rsid w:val="00303DAB"/>
    <w:rsid w:val="00311DAC"/>
    <w:rsid w:val="0031599C"/>
    <w:rsid w:val="003169C9"/>
    <w:rsid w:val="00325796"/>
    <w:rsid w:val="00326F43"/>
    <w:rsid w:val="00340552"/>
    <w:rsid w:val="0034187C"/>
    <w:rsid w:val="00346260"/>
    <w:rsid w:val="00351006"/>
    <w:rsid w:val="003519D6"/>
    <w:rsid w:val="00355D2B"/>
    <w:rsid w:val="00361EC0"/>
    <w:rsid w:val="00372052"/>
    <w:rsid w:val="0038102C"/>
    <w:rsid w:val="003A157E"/>
    <w:rsid w:val="003A1A16"/>
    <w:rsid w:val="003B7666"/>
    <w:rsid w:val="003D502B"/>
    <w:rsid w:val="003E5518"/>
    <w:rsid w:val="00421662"/>
    <w:rsid w:val="00426145"/>
    <w:rsid w:val="0042783D"/>
    <w:rsid w:val="00446C5F"/>
    <w:rsid w:val="004547D2"/>
    <w:rsid w:val="00461CAE"/>
    <w:rsid w:val="00465F2C"/>
    <w:rsid w:val="00466778"/>
    <w:rsid w:val="00482182"/>
    <w:rsid w:val="00482D7C"/>
    <w:rsid w:val="00482FC5"/>
    <w:rsid w:val="004911E2"/>
    <w:rsid w:val="004A09DD"/>
    <w:rsid w:val="004B5657"/>
    <w:rsid w:val="004D1E97"/>
    <w:rsid w:val="004D79F8"/>
    <w:rsid w:val="00503A77"/>
    <w:rsid w:val="005135AC"/>
    <w:rsid w:val="00517173"/>
    <w:rsid w:val="005205BE"/>
    <w:rsid w:val="005211B8"/>
    <w:rsid w:val="005316F1"/>
    <w:rsid w:val="00540737"/>
    <w:rsid w:val="0054279F"/>
    <w:rsid w:val="0055223A"/>
    <w:rsid w:val="00560DD6"/>
    <w:rsid w:val="0056206D"/>
    <w:rsid w:val="005673EE"/>
    <w:rsid w:val="005752AF"/>
    <w:rsid w:val="00586F5A"/>
    <w:rsid w:val="005879F6"/>
    <w:rsid w:val="00597890"/>
    <w:rsid w:val="005A319A"/>
    <w:rsid w:val="005A3EDD"/>
    <w:rsid w:val="005A4BD5"/>
    <w:rsid w:val="005D334B"/>
    <w:rsid w:val="005D6D87"/>
    <w:rsid w:val="005D7DFB"/>
    <w:rsid w:val="005E0125"/>
    <w:rsid w:val="005E0734"/>
    <w:rsid w:val="005E2994"/>
    <w:rsid w:val="005F5C83"/>
    <w:rsid w:val="00601DAD"/>
    <w:rsid w:val="00621113"/>
    <w:rsid w:val="00624D93"/>
    <w:rsid w:val="00650D71"/>
    <w:rsid w:val="00651A13"/>
    <w:rsid w:val="00667022"/>
    <w:rsid w:val="00672992"/>
    <w:rsid w:val="00690313"/>
    <w:rsid w:val="00694C73"/>
    <w:rsid w:val="006952F9"/>
    <w:rsid w:val="00695318"/>
    <w:rsid w:val="006A05AD"/>
    <w:rsid w:val="006A119A"/>
    <w:rsid w:val="006A3F84"/>
    <w:rsid w:val="006A4786"/>
    <w:rsid w:val="006B0781"/>
    <w:rsid w:val="006B1D62"/>
    <w:rsid w:val="006E10C1"/>
    <w:rsid w:val="006E4CB9"/>
    <w:rsid w:val="006F56BB"/>
    <w:rsid w:val="006F5F66"/>
    <w:rsid w:val="00700BA3"/>
    <w:rsid w:val="00702BD3"/>
    <w:rsid w:val="00712F08"/>
    <w:rsid w:val="007160E6"/>
    <w:rsid w:val="00717880"/>
    <w:rsid w:val="00721640"/>
    <w:rsid w:val="00723D72"/>
    <w:rsid w:val="00734391"/>
    <w:rsid w:val="00744826"/>
    <w:rsid w:val="0075334A"/>
    <w:rsid w:val="00756DF7"/>
    <w:rsid w:val="00760B87"/>
    <w:rsid w:val="00784945"/>
    <w:rsid w:val="007A0F1E"/>
    <w:rsid w:val="007A4F30"/>
    <w:rsid w:val="007B3D29"/>
    <w:rsid w:val="007B4D2E"/>
    <w:rsid w:val="007B77B9"/>
    <w:rsid w:val="007C186E"/>
    <w:rsid w:val="007C513C"/>
    <w:rsid w:val="007D0ECB"/>
    <w:rsid w:val="007D5A91"/>
    <w:rsid w:val="007E1B65"/>
    <w:rsid w:val="007E55E6"/>
    <w:rsid w:val="007E7F22"/>
    <w:rsid w:val="007F152C"/>
    <w:rsid w:val="007F406B"/>
    <w:rsid w:val="007F68A9"/>
    <w:rsid w:val="008161FD"/>
    <w:rsid w:val="00832B65"/>
    <w:rsid w:val="00836BC9"/>
    <w:rsid w:val="0084013A"/>
    <w:rsid w:val="00851379"/>
    <w:rsid w:val="00853E0B"/>
    <w:rsid w:val="00854099"/>
    <w:rsid w:val="00855D97"/>
    <w:rsid w:val="008663F1"/>
    <w:rsid w:val="00871C6D"/>
    <w:rsid w:val="00875A95"/>
    <w:rsid w:val="00875D24"/>
    <w:rsid w:val="00881011"/>
    <w:rsid w:val="00881071"/>
    <w:rsid w:val="0089086B"/>
    <w:rsid w:val="00891621"/>
    <w:rsid w:val="008A0471"/>
    <w:rsid w:val="008B43E9"/>
    <w:rsid w:val="008C0B59"/>
    <w:rsid w:val="008C120F"/>
    <w:rsid w:val="008C3B7D"/>
    <w:rsid w:val="008D16E1"/>
    <w:rsid w:val="008E329F"/>
    <w:rsid w:val="008E5216"/>
    <w:rsid w:val="008E73E0"/>
    <w:rsid w:val="008F48CC"/>
    <w:rsid w:val="008F645D"/>
    <w:rsid w:val="008F6A3E"/>
    <w:rsid w:val="008F728B"/>
    <w:rsid w:val="009043CF"/>
    <w:rsid w:val="00904D90"/>
    <w:rsid w:val="00905FA3"/>
    <w:rsid w:val="00907DF0"/>
    <w:rsid w:val="009127E9"/>
    <w:rsid w:val="00926675"/>
    <w:rsid w:val="009270CA"/>
    <w:rsid w:val="00946B3F"/>
    <w:rsid w:val="00964CA4"/>
    <w:rsid w:val="00967FC2"/>
    <w:rsid w:val="00972862"/>
    <w:rsid w:val="00983C59"/>
    <w:rsid w:val="00994FFB"/>
    <w:rsid w:val="009964D7"/>
    <w:rsid w:val="009A3E28"/>
    <w:rsid w:val="009A74C6"/>
    <w:rsid w:val="009C1ED6"/>
    <w:rsid w:val="009C4511"/>
    <w:rsid w:val="009C626E"/>
    <w:rsid w:val="009D14FC"/>
    <w:rsid w:val="009E4085"/>
    <w:rsid w:val="009F56FA"/>
    <w:rsid w:val="00A11300"/>
    <w:rsid w:val="00A1137B"/>
    <w:rsid w:val="00A14167"/>
    <w:rsid w:val="00A32654"/>
    <w:rsid w:val="00A405AA"/>
    <w:rsid w:val="00A43C9D"/>
    <w:rsid w:val="00A70285"/>
    <w:rsid w:val="00AA0DD2"/>
    <w:rsid w:val="00AC1B65"/>
    <w:rsid w:val="00AF3411"/>
    <w:rsid w:val="00B109EA"/>
    <w:rsid w:val="00B134C6"/>
    <w:rsid w:val="00B1489A"/>
    <w:rsid w:val="00B15D60"/>
    <w:rsid w:val="00B164C6"/>
    <w:rsid w:val="00B17E3F"/>
    <w:rsid w:val="00B33AD4"/>
    <w:rsid w:val="00B3482D"/>
    <w:rsid w:val="00B37822"/>
    <w:rsid w:val="00B527FE"/>
    <w:rsid w:val="00B52BE8"/>
    <w:rsid w:val="00B5778B"/>
    <w:rsid w:val="00B5785C"/>
    <w:rsid w:val="00B64152"/>
    <w:rsid w:val="00B6771E"/>
    <w:rsid w:val="00B714AE"/>
    <w:rsid w:val="00B72A57"/>
    <w:rsid w:val="00B835D2"/>
    <w:rsid w:val="00B909E8"/>
    <w:rsid w:val="00B92BD1"/>
    <w:rsid w:val="00BB6753"/>
    <w:rsid w:val="00BC2013"/>
    <w:rsid w:val="00BD7D77"/>
    <w:rsid w:val="00BE32DD"/>
    <w:rsid w:val="00BE6C47"/>
    <w:rsid w:val="00BF10C6"/>
    <w:rsid w:val="00BF78C8"/>
    <w:rsid w:val="00BF7FDE"/>
    <w:rsid w:val="00C0139D"/>
    <w:rsid w:val="00C148B9"/>
    <w:rsid w:val="00C15760"/>
    <w:rsid w:val="00C3004F"/>
    <w:rsid w:val="00C44E16"/>
    <w:rsid w:val="00C704EE"/>
    <w:rsid w:val="00C71BC8"/>
    <w:rsid w:val="00C82947"/>
    <w:rsid w:val="00C84391"/>
    <w:rsid w:val="00C84C94"/>
    <w:rsid w:val="00C85AC7"/>
    <w:rsid w:val="00C86EE2"/>
    <w:rsid w:val="00CA2E4C"/>
    <w:rsid w:val="00CA4A6A"/>
    <w:rsid w:val="00CA772D"/>
    <w:rsid w:val="00CB0A9B"/>
    <w:rsid w:val="00CB584D"/>
    <w:rsid w:val="00CB5FDA"/>
    <w:rsid w:val="00CC4AB2"/>
    <w:rsid w:val="00CC64B4"/>
    <w:rsid w:val="00CF31C4"/>
    <w:rsid w:val="00CF5F1B"/>
    <w:rsid w:val="00CF77FF"/>
    <w:rsid w:val="00CF79B1"/>
    <w:rsid w:val="00D01E96"/>
    <w:rsid w:val="00D45E00"/>
    <w:rsid w:val="00D47555"/>
    <w:rsid w:val="00D61800"/>
    <w:rsid w:val="00D713B7"/>
    <w:rsid w:val="00D7651C"/>
    <w:rsid w:val="00D84C64"/>
    <w:rsid w:val="00D9391C"/>
    <w:rsid w:val="00DB42E9"/>
    <w:rsid w:val="00DB69F7"/>
    <w:rsid w:val="00DB7A06"/>
    <w:rsid w:val="00DC03F3"/>
    <w:rsid w:val="00DC2171"/>
    <w:rsid w:val="00DC5D3E"/>
    <w:rsid w:val="00DD62E8"/>
    <w:rsid w:val="00DD67E4"/>
    <w:rsid w:val="00DE550C"/>
    <w:rsid w:val="00DE585F"/>
    <w:rsid w:val="00DF00E0"/>
    <w:rsid w:val="00E060AE"/>
    <w:rsid w:val="00E42DED"/>
    <w:rsid w:val="00E728B1"/>
    <w:rsid w:val="00E750C8"/>
    <w:rsid w:val="00E84B2F"/>
    <w:rsid w:val="00E87972"/>
    <w:rsid w:val="00E9044D"/>
    <w:rsid w:val="00EA1BF2"/>
    <w:rsid w:val="00EB7B90"/>
    <w:rsid w:val="00ED2478"/>
    <w:rsid w:val="00ED2816"/>
    <w:rsid w:val="00EE6F35"/>
    <w:rsid w:val="00EF4D31"/>
    <w:rsid w:val="00EF7CCD"/>
    <w:rsid w:val="00F01A66"/>
    <w:rsid w:val="00F02B32"/>
    <w:rsid w:val="00F0600E"/>
    <w:rsid w:val="00F14A13"/>
    <w:rsid w:val="00F16949"/>
    <w:rsid w:val="00F22DD4"/>
    <w:rsid w:val="00F2483E"/>
    <w:rsid w:val="00F30DDB"/>
    <w:rsid w:val="00F316E6"/>
    <w:rsid w:val="00F61AC5"/>
    <w:rsid w:val="00F648F8"/>
    <w:rsid w:val="00F76161"/>
    <w:rsid w:val="00F856B4"/>
    <w:rsid w:val="00FA64A7"/>
    <w:rsid w:val="00FB09BA"/>
    <w:rsid w:val="00FB7332"/>
    <w:rsid w:val="00FE5B56"/>
    <w:rsid w:val="00FE7F0B"/>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E8"/>
  </w:style>
  <w:style w:type="paragraph" w:styleId="Heading1">
    <w:name w:val="heading 1"/>
    <w:basedOn w:val="Normal"/>
    <w:next w:val="Normal"/>
    <w:link w:val="Heading1Char"/>
    <w:uiPriority w:val="9"/>
    <w:qFormat/>
    <w:rsid w:val="000D1C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C1B"/>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875D24"/>
    <w:rPr>
      <w:b/>
      <w:bCs/>
      <w:i/>
      <w:iCs/>
      <w:color w:val="4F81BD" w:themeColor="accent1"/>
    </w:rPr>
  </w:style>
  <w:style w:type="character" w:styleId="SubtleEmphasis">
    <w:name w:val="Subtle Emphasis"/>
    <w:basedOn w:val="DefaultParagraphFont"/>
    <w:uiPriority w:val="19"/>
    <w:qFormat/>
    <w:rsid w:val="00875D24"/>
    <w:rPr>
      <w:i/>
      <w:iCs/>
      <w:color w:val="808080" w:themeColor="text1" w:themeTint="7F"/>
    </w:rPr>
  </w:style>
  <w:style w:type="paragraph" w:styleId="FootnoteText">
    <w:name w:val="footnote text"/>
    <w:basedOn w:val="Normal"/>
    <w:link w:val="FootnoteTextChar"/>
    <w:uiPriority w:val="99"/>
    <w:semiHidden/>
    <w:unhideWhenUsed/>
    <w:rsid w:val="000D1C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C1B"/>
    <w:rPr>
      <w:sz w:val="20"/>
      <w:szCs w:val="20"/>
    </w:rPr>
  </w:style>
  <w:style w:type="character" w:styleId="FootnoteReference">
    <w:name w:val="footnote reference"/>
    <w:basedOn w:val="DefaultParagraphFont"/>
    <w:uiPriority w:val="99"/>
    <w:semiHidden/>
    <w:unhideWhenUsed/>
    <w:rsid w:val="000D1C1B"/>
    <w:rPr>
      <w:vertAlign w:val="superscript"/>
    </w:rPr>
  </w:style>
  <w:style w:type="paragraph" w:styleId="NoSpacing">
    <w:name w:val="No Spacing"/>
    <w:uiPriority w:val="1"/>
    <w:qFormat/>
    <w:rsid w:val="008E73E0"/>
    <w:pPr>
      <w:spacing w:after="0" w:line="240" w:lineRule="auto"/>
    </w:pPr>
  </w:style>
  <w:style w:type="paragraph" w:styleId="NormalWeb">
    <w:name w:val="Normal (Web)"/>
    <w:basedOn w:val="Normal"/>
    <w:uiPriority w:val="99"/>
    <w:unhideWhenUsed/>
    <w:rsid w:val="00B15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D7651C"/>
    <w:rPr>
      <w:b/>
      <w:bCs/>
    </w:rPr>
  </w:style>
  <w:style w:type="paragraph" w:styleId="ListParagraph">
    <w:name w:val="List Paragraph"/>
    <w:basedOn w:val="Normal"/>
    <w:uiPriority w:val="34"/>
    <w:qFormat/>
    <w:rsid w:val="00A14167"/>
    <w:pPr>
      <w:ind w:left="720"/>
      <w:contextualSpacing/>
    </w:pPr>
  </w:style>
  <w:style w:type="paragraph" w:styleId="TOCHeading">
    <w:name w:val="TOC Heading"/>
    <w:basedOn w:val="Heading1"/>
    <w:next w:val="Normal"/>
    <w:uiPriority w:val="39"/>
    <w:semiHidden/>
    <w:unhideWhenUsed/>
    <w:qFormat/>
    <w:rsid w:val="006A119A"/>
    <w:pPr>
      <w:outlineLvl w:val="9"/>
    </w:pPr>
    <w:rPr>
      <w:lang w:val="en-US"/>
    </w:rPr>
  </w:style>
  <w:style w:type="paragraph" w:styleId="TOC2">
    <w:name w:val="toc 2"/>
    <w:basedOn w:val="Normal"/>
    <w:next w:val="Normal"/>
    <w:autoRedefine/>
    <w:uiPriority w:val="39"/>
    <w:unhideWhenUsed/>
    <w:qFormat/>
    <w:rsid w:val="006A119A"/>
    <w:pPr>
      <w:spacing w:after="100"/>
      <w:ind w:left="220"/>
    </w:pPr>
    <w:rPr>
      <w:rFonts w:eastAsiaTheme="minorEastAsia"/>
      <w:lang w:val="en-US"/>
    </w:rPr>
  </w:style>
  <w:style w:type="paragraph" w:styleId="TOC1">
    <w:name w:val="toc 1"/>
    <w:basedOn w:val="Normal"/>
    <w:next w:val="Normal"/>
    <w:autoRedefine/>
    <w:uiPriority w:val="39"/>
    <w:unhideWhenUsed/>
    <w:qFormat/>
    <w:rsid w:val="006A119A"/>
    <w:pPr>
      <w:spacing w:after="100"/>
    </w:pPr>
    <w:rPr>
      <w:rFonts w:eastAsiaTheme="minorEastAsia"/>
      <w:lang w:val="en-US"/>
    </w:rPr>
  </w:style>
  <w:style w:type="paragraph" w:styleId="TOC3">
    <w:name w:val="toc 3"/>
    <w:basedOn w:val="Normal"/>
    <w:next w:val="Normal"/>
    <w:autoRedefine/>
    <w:uiPriority w:val="39"/>
    <w:unhideWhenUsed/>
    <w:qFormat/>
    <w:rsid w:val="006A119A"/>
    <w:pPr>
      <w:spacing w:after="100"/>
      <w:ind w:left="440"/>
    </w:pPr>
    <w:rPr>
      <w:rFonts w:eastAsiaTheme="minorEastAsia"/>
      <w:lang w:val="en-US"/>
    </w:rPr>
  </w:style>
  <w:style w:type="paragraph" w:styleId="BalloonText">
    <w:name w:val="Balloon Text"/>
    <w:basedOn w:val="Normal"/>
    <w:link w:val="BalloonTextChar"/>
    <w:uiPriority w:val="99"/>
    <w:semiHidden/>
    <w:unhideWhenUsed/>
    <w:rsid w:val="006A1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9A"/>
    <w:rPr>
      <w:rFonts w:ascii="Tahoma" w:hAnsi="Tahoma" w:cs="Tahoma"/>
      <w:sz w:val="16"/>
      <w:szCs w:val="16"/>
    </w:rPr>
  </w:style>
  <w:style w:type="paragraph" w:styleId="TOC4">
    <w:name w:val="toc 4"/>
    <w:basedOn w:val="Normal"/>
    <w:next w:val="Normal"/>
    <w:autoRedefine/>
    <w:uiPriority w:val="39"/>
    <w:unhideWhenUsed/>
    <w:rsid w:val="001E476F"/>
    <w:pPr>
      <w:spacing w:after="100"/>
      <w:ind w:left="660"/>
    </w:pPr>
    <w:rPr>
      <w:rFonts w:eastAsiaTheme="minorEastAsia"/>
      <w:lang w:eastAsia="ru-RU"/>
    </w:rPr>
  </w:style>
  <w:style w:type="paragraph" w:styleId="TOC5">
    <w:name w:val="toc 5"/>
    <w:basedOn w:val="Normal"/>
    <w:next w:val="Normal"/>
    <w:autoRedefine/>
    <w:uiPriority w:val="39"/>
    <w:unhideWhenUsed/>
    <w:rsid w:val="001E476F"/>
    <w:pPr>
      <w:spacing w:after="100"/>
      <w:ind w:left="880"/>
    </w:pPr>
    <w:rPr>
      <w:rFonts w:eastAsiaTheme="minorEastAsia"/>
      <w:lang w:eastAsia="ru-RU"/>
    </w:rPr>
  </w:style>
  <w:style w:type="paragraph" w:styleId="TOC6">
    <w:name w:val="toc 6"/>
    <w:basedOn w:val="Normal"/>
    <w:next w:val="Normal"/>
    <w:autoRedefine/>
    <w:uiPriority w:val="39"/>
    <w:unhideWhenUsed/>
    <w:rsid w:val="001E476F"/>
    <w:pPr>
      <w:spacing w:after="100"/>
      <w:ind w:left="1100"/>
    </w:pPr>
    <w:rPr>
      <w:rFonts w:eastAsiaTheme="minorEastAsia"/>
      <w:lang w:eastAsia="ru-RU"/>
    </w:rPr>
  </w:style>
  <w:style w:type="paragraph" w:styleId="TOC7">
    <w:name w:val="toc 7"/>
    <w:basedOn w:val="Normal"/>
    <w:next w:val="Normal"/>
    <w:autoRedefine/>
    <w:uiPriority w:val="39"/>
    <w:unhideWhenUsed/>
    <w:rsid w:val="001E476F"/>
    <w:pPr>
      <w:spacing w:after="100"/>
      <w:ind w:left="1320"/>
    </w:pPr>
    <w:rPr>
      <w:rFonts w:eastAsiaTheme="minorEastAsia"/>
      <w:lang w:eastAsia="ru-RU"/>
    </w:rPr>
  </w:style>
  <w:style w:type="paragraph" w:styleId="TOC8">
    <w:name w:val="toc 8"/>
    <w:basedOn w:val="Normal"/>
    <w:next w:val="Normal"/>
    <w:autoRedefine/>
    <w:uiPriority w:val="39"/>
    <w:unhideWhenUsed/>
    <w:rsid w:val="001E476F"/>
    <w:pPr>
      <w:spacing w:after="100"/>
      <w:ind w:left="1540"/>
    </w:pPr>
    <w:rPr>
      <w:rFonts w:eastAsiaTheme="minorEastAsia"/>
      <w:lang w:eastAsia="ru-RU"/>
    </w:rPr>
  </w:style>
  <w:style w:type="paragraph" w:styleId="TOC9">
    <w:name w:val="toc 9"/>
    <w:basedOn w:val="Normal"/>
    <w:next w:val="Normal"/>
    <w:autoRedefine/>
    <w:uiPriority w:val="39"/>
    <w:unhideWhenUsed/>
    <w:rsid w:val="001E476F"/>
    <w:pPr>
      <w:spacing w:after="100"/>
      <w:ind w:left="1760"/>
    </w:pPr>
    <w:rPr>
      <w:rFonts w:eastAsiaTheme="minorEastAsia"/>
      <w:lang w:eastAsia="ru-RU"/>
    </w:rPr>
  </w:style>
  <w:style w:type="character" w:styleId="Hyperlink">
    <w:name w:val="Hyperlink"/>
    <w:basedOn w:val="DefaultParagraphFont"/>
    <w:uiPriority w:val="99"/>
    <w:unhideWhenUsed/>
    <w:rsid w:val="001E47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4525506">
      <w:bodyDiv w:val="1"/>
      <w:marLeft w:val="0"/>
      <w:marRight w:val="0"/>
      <w:marTop w:val="0"/>
      <w:marBottom w:val="0"/>
      <w:divBdr>
        <w:top w:val="none" w:sz="0" w:space="0" w:color="auto"/>
        <w:left w:val="none" w:sz="0" w:space="0" w:color="auto"/>
        <w:bottom w:val="none" w:sz="0" w:space="0" w:color="auto"/>
        <w:right w:val="none" w:sz="0" w:space="0" w:color="auto"/>
      </w:divBdr>
      <w:divsChild>
        <w:div w:id="1394815989">
          <w:marLeft w:val="0"/>
          <w:marRight w:val="0"/>
          <w:marTop w:val="0"/>
          <w:marBottom w:val="0"/>
          <w:divBdr>
            <w:top w:val="none" w:sz="0" w:space="0" w:color="auto"/>
            <w:left w:val="none" w:sz="0" w:space="0" w:color="auto"/>
            <w:bottom w:val="none" w:sz="0" w:space="0" w:color="auto"/>
            <w:right w:val="none" w:sz="0" w:space="0" w:color="auto"/>
          </w:divBdr>
          <w:divsChild>
            <w:div w:id="554270140">
              <w:marLeft w:val="0"/>
              <w:marRight w:val="0"/>
              <w:marTop w:val="0"/>
              <w:marBottom w:val="0"/>
              <w:divBdr>
                <w:top w:val="none" w:sz="0" w:space="0" w:color="auto"/>
                <w:left w:val="none" w:sz="0" w:space="0" w:color="auto"/>
                <w:bottom w:val="none" w:sz="0" w:space="0" w:color="auto"/>
                <w:right w:val="none" w:sz="0" w:space="0" w:color="auto"/>
              </w:divBdr>
              <w:divsChild>
                <w:div w:id="586891126">
                  <w:marLeft w:val="0"/>
                  <w:marRight w:val="0"/>
                  <w:marTop w:val="0"/>
                  <w:marBottom w:val="0"/>
                  <w:divBdr>
                    <w:top w:val="none" w:sz="0" w:space="0" w:color="auto"/>
                    <w:left w:val="none" w:sz="0" w:space="0" w:color="auto"/>
                    <w:bottom w:val="none" w:sz="0" w:space="0" w:color="auto"/>
                    <w:right w:val="none" w:sz="0" w:space="0" w:color="auto"/>
                  </w:divBdr>
                  <w:divsChild>
                    <w:div w:id="1465077626">
                      <w:marLeft w:val="0"/>
                      <w:marRight w:val="0"/>
                      <w:marTop w:val="0"/>
                      <w:marBottom w:val="0"/>
                      <w:divBdr>
                        <w:top w:val="none" w:sz="0" w:space="0" w:color="auto"/>
                        <w:left w:val="none" w:sz="0" w:space="0" w:color="auto"/>
                        <w:bottom w:val="none" w:sz="0" w:space="0" w:color="auto"/>
                        <w:right w:val="none" w:sz="0" w:space="0" w:color="auto"/>
                      </w:divBdr>
                      <w:divsChild>
                        <w:div w:id="13311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FA49-5FA5-4B6F-8ED4-7063AB48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7734</TotalTime>
  <Pages>57</Pages>
  <Words>24749</Words>
  <Characters>141071</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Гурбан</dc:creator>
  <cp:lastModifiedBy>Гурбан</cp:lastModifiedBy>
  <cp:revision>276</cp:revision>
  <dcterms:created xsi:type="dcterms:W3CDTF">2015-02-01T08:07:00Z</dcterms:created>
  <dcterms:modified xsi:type="dcterms:W3CDTF">2015-03-01T19:03:00Z</dcterms:modified>
</cp:coreProperties>
</file>