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3E9" w:rsidRDefault="00F7633B" w:rsidP="005837AD">
      <w:pPr>
        <w:keepLines/>
        <w:tabs>
          <w:tab w:val="left" w:pos="6165"/>
        </w:tabs>
        <w:spacing w:before="120" w:after="120" w:line="0" w:lineRule="atLeast"/>
        <w:ind w:left="851" w:right="851" w:firstLine="567"/>
        <w:jc w:val="both"/>
        <w:rPr>
          <w:b/>
          <w:bCs/>
          <w:sz w:val="32"/>
          <w:szCs w:val="32"/>
        </w:rPr>
      </w:pPr>
      <w:bookmarkStart w:id="0" w:name="_GoBack"/>
      <w:r w:rsidRPr="00F7633B">
        <w:rPr>
          <w:rFonts w:ascii="Sylfaen" w:hAnsi="Sylfaen"/>
          <w:b/>
          <w:bCs/>
          <w:sz w:val="32"/>
          <w:szCs w:val="32"/>
        </w:rPr>
        <w:t>ALİ</w:t>
      </w:r>
      <w:r w:rsidR="00866DFD">
        <w:rPr>
          <w:rFonts w:ascii="Sylfaen" w:hAnsi="Sylfaen"/>
          <w:b/>
          <w:bCs/>
          <w:sz w:val="32"/>
          <w:szCs w:val="32"/>
        </w:rPr>
        <w:t>(a)</w:t>
      </w:r>
      <w:r w:rsidRPr="00F7633B">
        <w:rPr>
          <w:rFonts w:ascii="Sylfaen" w:hAnsi="Sylfaen"/>
          <w:b/>
          <w:bCs/>
          <w:sz w:val="32"/>
          <w:szCs w:val="32"/>
        </w:rPr>
        <w:t>’NİN DOSTLARI VE DÜŞMANLARI</w:t>
      </w:r>
    </w:p>
    <w:bookmarkEnd w:id="0"/>
    <w:p w:rsidR="00F7633B" w:rsidRPr="00F7633B" w:rsidRDefault="00F7633B" w:rsidP="005837AD">
      <w:pPr>
        <w:keepLines/>
        <w:tabs>
          <w:tab w:val="left" w:pos="6165"/>
        </w:tabs>
        <w:spacing w:before="120" w:after="120" w:line="0" w:lineRule="atLeast"/>
        <w:ind w:left="851" w:right="851" w:firstLine="567"/>
        <w:jc w:val="both"/>
        <w:rPr>
          <w:rFonts w:ascii="Sylfaen" w:hAnsi="Sylfaen"/>
          <w:b/>
          <w:bCs/>
          <w:sz w:val="32"/>
          <w:szCs w:val="32"/>
        </w:rPr>
      </w:pPr>
    </w:p>
    <w:p w:rsidR="008653E9" w:rsidRDefault="008653E9" w:rsidP="005837AD">
      <w:pPr>
        <w:keepLines/>
        <w:spacing w:before="120" w:after="120" w:line="0" w:lineRule="atLeast"/>
        <w:ind w:left="851" w:right="851" w:firstLine="567"/>
        <w:jc w:val="both"/>
      </w:pPr>
    </w:p>
    <w:p w:rsidR="008653E9" w:rsidRPr="00F7633B" w:rsidRDefault="00F7633B" w:rsidP="007E3067">
      <w:pPr>
        <w:pStyle w:val="Heading1"/>
      </w:pPr>
      <w:r w:rsidRPr="00F7633B">
        <w:t>Ali’nin (a.) Dostları</w:t>
      </w:r>
    </w:p>
    <w:p w:rsidR="00F7633B" w:rsidRPr="00F7633B" w:rsidRDefault="00F7633B" w:rsidP="007E3067">
      <w:pPr>
        <w:pStyle w:val="Heading1"/>
      </w:pPr>
      <w:r w:rsidRPr="00F7633B">
        <w:t>Ali’nin (a.) Dostlarının Özellikleri</w:t>
      </w:r>
    </w:p>
    <w:p w:rsidR="00F7633B" w:rsidRPr="007E3067" w:rsidRDefault="00F7633B"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Ali’nin (a) dostları, himmetli imam’da görmüş oldukları m</w:t>
      </w:r>
      <w:r w:rsidRPr="007E3067">
        <w:rPr>
          <w:rFonts w:ascii="Sylfaen" w:hAnsi="Sylfaen"/>
          <w:sz w:val="28"/>
          <w:szCs w:val="28"/>
        </w:rPr>
        <w:t>a</w:t>
      </w:r>
      <w:r w:rsidRPr="007E3067">
        <w:rPr>
          <w:rFonts w:ascii="Sylfaen" w:hAnsi="Sylfaen"/>
          <w:sz w:val="28"/>
          <w:szCs w:val="28"/>
        </w:rPr>
        <w:t>nevi olgunluk, yüce özellikler ve hakikatlerden dolayı ona âşık o</w:t>
      </w:r>
      <w:r w:rsidRPr="007E3067">
        <w:rPr>
          <w:rFonts w:ascii="Sylfaen" w:hAnsi="Sylfaen"/>
          <w:sz w:val="28"/>
          <w:szCs w:val="28"/>
        </w:rPr>
        <w:t>l</w:t>
      </w:r>
      <w:r w:rsidRPr="007E3067">
        <w:rPr>
          <w:rFonts w:ascii="Sylfaen" w:hAnsi="Sylfaen"/>
          <w:sz w:val="28"/>
          <w:szCs w:val="28"/>
        </w:rPr>
        <w:t xml:space="preserve">muşlardı. Ona dostluk </w:t>
      </w:r>
      <w:r w:rsidR="00846625" w:rsidRPr="007E3067">
        <w:rPr>
          <w:rFonts w:ascii="Sylfaen" w:hAnsi="Sylfaen"/>
          <w:sz w:val="28"/>
          <w:szCs w:val="28"/>
        </w:rPr>
        <w:t>uğruna</w:t>
      </w:r>
      <w:r w:rsidRPr="007E3067">
        <w:rPr>
          <w:rFonts w:ascii="Sylfaen" w:hAnsi="Sylfaen"/>
          <w:sz w:val="28"/>
          <w:szCs w:val="28"/>
        </w:rPr>
        <w:t xml:space="preserve"> bütün zorlukları canlarına karşılık satın alıyorlardı. Ve bunu, kendileri için iftihar olarak görüyorlardı. Şimdi bunun nedenlerinden bazılarına değinilecektir:</w:t>
      </w:r>
    </w:p>
    <w:p w:rsidR="00F7633B" w:rsidRDefault="00EA6DE7" w:rsidP="007E3067">
      <w:pPr>
        <w:pStyle w:val="Heading1"/>
      </w:pPr>
      <w:r>
        <w:t>A-</w:t>
      </w:r>
      <w:r w:rsidR="00F7633B" w:rsidRPr="00F7633B">
        <w:t>Adaletçilik</w:t>
      </w:r>
    </w:p>
    <w:p w:rsidR="00F7633B" w:rsidRPr="007E3067" w:rsidRDefault="00F7633B"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İnsanlar arasında</w:t>
      </w:r>
      <w:r w:rsidR="002C3FF6" w:rsidRPr="007E3067">
        <w:rPr>
          <w:rFonts w:ascii="Sylfaen" w:hAnsi="Sylfaen"/>
          <w:sz w:val="28"/>
          <w:szCs w:val="28"/>
        </w:rPr>
        <w:t>ki</w:t>
      </w:r>
      <w:r w:rsidRPr="007E3067">
        <w:rPr>
          <w:rFonts w:ascii="Sylfaen" w:hAnsi="Sylfaen"/>
          <w:sz w:val="28"/>
          <w:szCs w:val="28"/>
        </w:rPr>
        <w:t xml:space="preserve"> eşitlik ilkesine uyma ve kişilerin haklarına saldırıyı </w:t>
      </w:r>
      <w:r w:rsidR="007301FF" w:rsidRPr="007E3067">
        <w:rPr>
          <w:rFonts w:ascii="Sylfaen" w:hAnsi="Sylfaen"/>
          <w:sz w:val="28"/>
          <w:szCs w:val="28"/>
        </w:rPr>
        <w:t>önleme konusunda</w:t>
      </w:r>
      <w:r w:rsidR="006470A2" w:rsidRPr="007E3067">
        <w:rPr>
          <w:rFonts w:ascii="Sylfaen" w:hAnsi="Sylfaen"/>
          <w:sz w:val="28"/>
          <w:szCs w:val="28"/>
        </w:rPr>
        <w:t>ki</w:t>
      </w:r>
      <w:r w:rsidRPr="007E3067">
        <w:rPr>
          <w:rFonts w:ascii="Sylfaen" w:hAnsi="Sylfaen"/>
          <w:sz w:val="28"/>
          <w:szCs w:val="28"/>
        </w:rPr>
        <w:t xml:space="preserve"> Ali’nin (a.) uygulamış olduğu yö</w:t>
      </w:r>
      <w:r w:rsidRPr="007E3067">
        <w:rPr>
          <w:rFonts w:ascii="Sylfaen" w:hAnsi="Sylfaen"/>
          <w:sz w:val="28"/>
          <w:szCs w:val="28"/>
        </w:rPr>
        <w:t>n</w:t>
      </w:r>
      <w:r w:rsidRPr="007E3067">
        <w:rPr>
          <w:rFonts w:ascii="Sylfaen" w:hAnsi="Sylfaen"/>
          <w:sz w:val="28"/>
          <w:szCs w:val="28"/>
        </w:rPr>
        <w:t>tem</w:t>
      </w:r>
      <w:r w:rsidR="006470A2" w:rsidRPr="007E3067">
        <w:rPr>
          <w:rFonts w:ascii="Sylfaen" w:hAnsi="Sylfaen"/>
          <w:sz w:val="28"/>
          <w:szCs w:val="28"/>
        </w:rPr>
        <w:t>,</w:t>
      </w:r>
      <w:r w:rsidRPr="007E3067">
        <w:rPr>
          <w:rFonts w:ascii="Sylfaen" w:hAnsi="Sylfaen"/>
          <w:sz w:val="28"/>
          <w:szCs w:val="28"/>
        </w:rPr>
        <w:t xml:space="preserve"> </w:t>
      </w:r>
      <w:r w:rsidR="006470A2" w:rsidRPr="007E3067">
        <w:rPr>
          <w:rFonts w:ascii="Sylfaen" w:hAnsi="Sylfaen"/>
          <w:sz w:val="28"/>
          <w:szCs w:val="28"/>
        </w:rPr>
        <w:t xml:space="preserve">bütün </w:t>
      </w:r>
      <w:r w:rsidRPr="007E3067">
        <w:rPr>
          <w:rFonts w:ascii="Sylfaen" w:hAnsi="Sylfaen"/>
          <w:sz w:val="28"/>
          <w:szCs w:val="28"/>
        </w:rPr>
        <w:t>halkı şaşırtarak</w:t>
      </w:r>
      <w:r w:rsidR="006470A2" w:rsidRPr="007E3067">
        <w:rPr>
          <w:rFonts w:ascii="Sylfaen" w:hAnsi="Sylfaen"/>
          <w:sz w:val="28"/>
          <w:szCs w:val="28"/>
        </w:rPr>
        <w:t>, onları</w:t>
      </w:r>
      <w:r w:rsidRPr="007E3067">
        <w:rPr>
          <w:rFonts w:ascii="Sylfaen" w:hAnsi="Sylfaen"/>
          <w:sz w:val="28"/>
          <w:szCs w:val="28"/>
        </w:rPr>
        <w:t xml:space="preserve"> kendine bağlamıştı. Şimdi onla</w:t>
      </w:r>
      <w:r w:rsidRPr="007E3067">
        <w:rPr>
          <w:rFonts w:ascii="Sylfaen" w:hAnsi="Sylfaen"/>
          <w:sz w:val="28"/>
          <w:szCs w:val="28"/>
        </w:rPr>
        <w:t>r</w:t>
      </w:r>
      <w:r w:rsidRPr="007E3067">
        <w:rPr>
          <w:rFonts w:ascii="Sylfaen" w:hAnsi="Sylfaen"/>
          <w:sz w:val="28"/>
          <w:szCs w:val="28"/>
        </w:rPr>
        <w:t xml:space="preserve">dan </w:t>
      </w:r>
      <w:r w:rsidR="007301FF" w:rsidRPr="007E3067">
        <w:rPr>
          <w:rFonts w:ascii="Sylfaen" w:hAnsi="Sylfaen"/>
          <w:sz w:val="28"/>
          <w:szCs w:val="28"/>
        </w:rPr>
        <w:t>iki örneğe</w:t>
      </w:r>
      <w:r w:rsidRPr="007E3067">
        <w:rPr>
          <w:rFonts w:ascii="Sylfaen" w:hAnsi="Sylfaen"/>
          <w:sz w:val="28"/>
          <w:szCs w:val="28"/>
        </w:rPr>
        <w:t xml:space="preserve"> işaret edeceğiz:</w:t>
      </w:r>
    </w:p>
    <w:p w:rsidR="007301FF" w:rsidRDefault="00EA6DE7" w:rsidP="007E3067">
      <w:pPr>
        <w:pStyle w:val="Heading1"/>
      </w:pPr>
      <w:r>
        <w:t>1-</w:t>
      </w:r>
      <w:r w:rsidR="00696754" w:rsidRPr="00696754">
        <w:t>Sude</w:t>
      </w:r>
    </w:p>
    <w:p w:rsidR="007B40FE" w:rsidRPr="007E3067" w:rsidRDefault="00696754"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Sude (Ammar Bin Eseki Hemdani</w:t>
      </w:r>
      <w:r w:rsidR="0006405F" w:rsidRPr="007E3067">
        <w:rPr>
          <w:rFonts w:ascii="Sylfaen" w:hAnsi="Sylfaen"/>
          <w:sz w:val="28"/>
          <w:szCs w:val="28"/>
        </w:rPr>
        <w:t>’nin kızı</w:t>
      </w:r>
      <w:r w:rsidRPr="007E3067">
        <w:rPr>
          <w:rFonts w:ascii="Sylfaen" w:hAnsi="Sylfaen"/>
          <w:sz w:val="28"/>
          <w:szCs w:val="28"/>
        </w:rPr>
        <w:t>), fesahat ve belagat konusunda benzeri olmayan kadınlardandı.</w:t>
      </w:r>
      <w:r w:rsidR="007B40FE" w:rsidRPr="007E3067">
        <w:rPr>
          <w:rFonts w:ascii="Sylfaen" w:hAnsi="Sylfaen"/>
          <w:sz w:val="28"/>
          <w:szCs w:val="28"/>
        </w:rPr>
        <w:t xml:space="preserve"> O</w:t>
      </w:r>
      <w:r w:rsidR="00E7734C" w:rsidRPr="007E3067">
        <w:rPr>
          <w:rFonts w:ascii="Sylfaen" w:hAnsi="Sylfaen"/>
          <w:sz w:val="28"/>
          <w:szCs w:val="28"/>
        </w:rPr>
        <w:t>,</w:t>
      </w:r>
      <w:r w:rsidR="007B40FE" w:rsidRPr="007E3067">
        <w:rPr>
          <w:rFonts w:ascii="Sylfaen" w:hAnsi="Sylfaen"/>
          <w:sz w:val="28"/>
          <w:szCs w:val="28"/>
        </w:rPr>
        <w:t xml:space="preserve"> bir gün Busri Bin Ertat’ı </w:t>
      </w:r>
      <w:r w:rsidR="0006405F" w:rsidRPr="007E3067">
        <w:rPr>
          <w:rFonts w:ascii="Sylfaen" w:hAnsi="Sylfaen"/>
          <w:sz w:val="28"/>
          <w:szCs w:val="28"/>
        </w:rPr>
        <w:t>şikâyet</w:t>
      </w:r>
      <w:r w:rsidR="007B40FE" w:rsidRPr="007E3067">
        <w:rPr>
          <w:rFonts w:ascii="Sylfaen" w:hAnsi="Sylfaen"/>
          <w:sz w:val="28"/>
          <w:szCs w:val="28"/>
        </w:rPr>
        <w:t xml:space="preserve"> etmek için Şama Muaviye’nin yanına gitmişti. Muaviye ona şöyle sordu: Sen, sıffın savaşında Ali’nin askerlerini ve Hemdan kabilesini bize karşı tahrik eden, Ali hakkında övücü şii</w:t>
      </w:r>
      <w:r w:rsidR="007B40FE" w:rsidRPr="007E3067">
        <w:rPr>
          <w:rFonts w:ascii="Sylfaen" w:hAnsi="Sylfaen"/>
          <w:sz w:val="28"/>
          <w:szCs w:val="28"/>
        </w:rPr>
        <w:t>r</w:t>
      </w:r>
      <w:r w:rsidR="007B40FE" w:rsidRPr="007E3067">
        <w:rPr>
          <w:rFonts w:ascii="Sylfaen" w:hAnsi="Sylfaen"/>
          <w:sz w:val="28"/>
          <w:szCs w:val="28"/>
        </w:rPr>
        <w:t>ler söyleyen ve bize de hakaret eden kadın değil misin?</w:t>
      </w:r>
    </w:p>
    <w:p w:rsidR="007B40FE" w:rsidRPr="007E3067" w:rsidRDefault="007B40FE"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Sude dedi ki: Evet.</w:t>
      </w:r>
    </w:p>
    <w:p w:rsidR="00543309" w:rsidRPr="007E3067" w:rsidRDefault="00087C34"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lastRenderedPageBreak/>
        <w:t>Sonra ikisi arasında bir söyleşi gerçekleşti. Sonunda Sude şö</w:t>
      </w:r>
      <w:r w:rsidRPr="007E3067">
        <w:rPr>
          <w:rFonts w:ascii="Sylfaen" w:hAnsi="Sylfaen"/>
          <w:sz w:val="28"/>
          <w:szCs w:val="28"/>
        </w:rPr>
        <w:t>y</w:t>
      </w:r>
      <w:r w:rsidRPr="007E3067">
        <w:rPr>
          <w:rFonts w:ascii="Sylfaen" w:hAnsi="Sylfaen"/>
          <w:sz w:val="28"/>
          <w:szCs w:val="28"/>
        </w:rPr>
        <w:t xml:space="preserve">le dedi: Senin </w:t>
      </w:r>
      <w:r w:rsidR="00543309" w:rsidRPr="007E3067">
        <w:rPr>
          <w:rFonts w:ascii="Sylfaen" w:hAnsi="Sylfaen"/>
          <w:sz w:val="28"/>
          <w:szCs w:val="28"/>
        </w:rPr>
        <w:t>hâkimin</w:t>
      </w:r>
      <w:r w:rsidRPr="007E3067">
        <w:rPr>
          <w:rFonts w:ascii="Sylfaen" w:hAnsi="Sylfaen"/>
          <w:sz w:val="28"/>
          <w:szCs w:val="28"/>
        </w:rPr>
        <w:t xml:space="preserve"> bize zulüm etmektedir. Erkeklerimizi ö</w:t>
      </w:r>
      <w:r w:rsidRPr="007E3067">
        <w:rPr>
          <w:rFonts w:ascii="Sylfaen" w:hAnsi="Sylfaen"/>
          <w:sz w:val="28"/>
          <w:szCs w:val="28"/>
        </w:rPr>
        <w:t>l</w:t>
      </w:r>
      <w:r w:rsidRPr="007E3067">
        <w:rPr>
          <w:rFonts w:ascii="Sylfaen" w:hAnsi="Sylfaen"/>
          <w:sz w:val="28"/>
          <w:szCs w:val="28"/>
        </w:rPr>
        <w:t>dürmektedir. Mallarımızı yağmalamaktadır… Bizim yapımız k</w:t>
      </w:r>
      <w:r w:rsidRPr="007E3067">
        <w:rPr>
          <w:rFonts w:ascii="Sylfaen" w:hAnsi="Sylfaen"/>
          <w:sz w:val="28"/>
          <w:szCs w:val="28"/>
        </w:rPr>
        <w:t>a</w:t>
      </w:r>
      <w:r w:rsidRPr="007E3067">
        <w:rPr>
          <w:rFonts w:ascii="Sylfaen" w:hAnsi="Sylfaen"/>
          <w:sz w:val="28"/>
          <w:szCs w:val="28"/>
        </w:rPr>
        <w:t>nunlara ve hükümete uymaktır.</w:t>
      </w:r>
      <w:r w:rsidR="00543309" w:rsidRPr="007E3067">
        <w:rPr>
          <w:rFonts w:ascii="Sylfaen" w:hAnsi="Sylfaen"/>
          <w:sz w:val="28"/>
          <w:szCs w:val="28"/>
        </w:rPr>
        <w:t xml:space="preserve"> Yoksa elimizde olan imkânlarla kendimizi koruyabiliriz. Bu sorumluluğu ondan geri al. Yoksa b</w:t>
      </w:r>
      <w:r w:rsidR="00543309" w:rsidRPr="007E3067">
        <w:rPr>
          <w:rFonts w:ascii="Sylfaen" w:hAnsi="Sylfaen"/>
          <w:sz w:val="28"/>
          <w:szCs w:val="28"/>
        </w:rPr>
        <w:t>i</w:t>
      </w:r>
      <w:r w:rsidR="00543309" w:rsidRPr="007E3067">
        <w:rPr>
          <w:rFonts w:ascii="Sylfaen" w:hAnsi="Sylfaen"/>
          <w:sz w:val="28"/>
          <w:szCs w:val="28"/>
        </w:rPr>
        <w:t>zim ne yapacağımızı sen daha iyi bilirsin.</w:t>
      </w:r>
    </w:p>
    <w:p w:rsidR="00543309" w:rsidRPr="007E3067" w:rsidRDefault="00C03AD5"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Muaviye şöyle dedi: Kabilenle beni korkutmaya mı çalışıyo</w:t>
      </w:r>
      <w:r w:rsidRPr="007E3067">
        <w:rPr>
          <w:rFonts w:ascii="Sylfaen" w:hAnsi="Sylfaen"/>
          <w:sz w:val="28"/>
          <w:szCs w:val="28"/>
        </w:rPr>
        <w:t>r</w:t>
      </w:r>
      <w:r w:rsidRPr="007E3067">
        <w:rPr>
          <w:rFonts w:ascii="Sylfaen" w:hAnsi="Sylfaen"/>
          <w:sz w:val="28"/>
          <w:szCs w:val="28"/>
        </w:rPr>
        <w:t>sun? Ben</w:t>
      </w:r>
      <w:r w:rsidR="002A31BD" w:rsidRPr="007E3067">
        <w:rPr>
          <w:rFonts w:ascii="Sylfaen" w:hAnsi="Sylfaen"/>
          <w:sz w:val="28"/>
          <w:szCs w:val="28"/>
        </w:rPr>
        <w:t>,</w:t>
      </w:r>
      <w:r w:rsidRPr="007E3067">
        <w:rPr>
          <w:rFonts w:ascii="Sylfaen" w:hAnsi="Sylfaen"/>
          <w:sz w:val="28"/>
          <w:szCs w:val="28"/>
        </w:rPr>
        <w:t xml:space="preserve"> seni asi büyük bir deveye bağlayarak, ne isterse yapması için Busri’nin yanına göndereceğim.</w:t>
      </w:r>
    </w:p>
    <w:p w:rsidR="00C03AD5" w:rsidRPr="007E3067" w:rsidRDefault="00C03AD5"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 xml:space="preserve">Sude, bu sözleri işittikten sonra gözleri yere bakar bir halde, hüzünlü bir kalp ile ağlayarak </w:t>
      </w:r>
      <w:r w:rsidR="002A31BD" w:rsidRPr="007E3067">
        <w:rPr>
          <w:rFonts w:ascii="Sylfaen" w:hAnsi="Sylfaen"/>
          <w:sz w:val="28"/>
          <w:szCs w:val="28"/>
        </w:rPr>
        <w:t>şu</w:t>
      </w:r>
      <w:r w:rsidRPr="007E3067">
        <w:rPr>
          <w:rFonts w:ascii="Sylfaen" w:hAnsi="Sylfaen"/>
          <w:sz w:val="28"/>
          <w:szCs w:val="28"/>
        </w:rPr>
        <w:t xml:space="preserve"> şiir</w:t>
      </w:r>
      <w:r w:rsidR="002A31BD" w:rsidRPr="007E3067">
        <w:rPr>
          <w:rFonts w:ascii="Sylfaen" w:hAnsi="Sylfaen"/>
          <w:sz w:val="28"/>
          <w:szCs w:val="28"/>
        </w:rPr>
        <w:t>i</w:t>
      </w:r>
      <w:r w:rsidRPr="007E3067">
        <w:rPr>
          <w:rFonts w:ascii="Sylfaen" w:hAnsi="Sylfaen"/>
          <w:sz w:val="28"/>
          <w:szCs w:val="28"/>
        </w:rPr>
        <w:t xml:space="preserve"> </w:t>
      </w:r>
      <w:r w:rsidR="002A31BD" w:rsidRPr="007E3067">
        <w:rPr>
          <w:rFonts w:ascii="Sylfaen" w:hAnsi="Sylfaen"/>
          <w:sz w:val="28"/>
          <w:szCs w:val="28"/>
        </w:rPr>
        <w:t>okumaya</w:t>
      </w:r>
      <w:r w:rsidRPr="007E3067">
        <w:rPr>
          <w:rFonts w:ascii="Sylfaen" w:hAnsi="Sylfaen"/>
          <w:sz w:val="28"/>
          <w:szCs w:val="28"/>
        </w:rPr>
        <w:t xml:space="preserve"> başladı:</w:t>
      </w:r>
    </w:p>
    <w:p w:rsidR="00947620" w:rsidRPr="007E3067" w:rsidRDefault="00947620"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Allah’ın selamı</w:t>
      </w:r>
      <w:r w:rsidR="002A31BD" w:rsidRPr="007E3067">
        <w:rPr>
          <w:rFonts w:ascii="Sylfaen" w:hAnsi="Sylfaen"/>
          <w:sz w:val="28"/>
          <w:szCs w:val="28"/>
        </w:rPr>
        <w:t>,</w:t>
      </w:r>
      <w:r w:rsidRPr="007E3067">
        <w:rPr>
          <w:rFonts w:ascii="Sylfaen" w:hAnsi="Sylfaen"/>
          <w:sz w:val="28"/>
          <w:szCs w:val="28"/>
        </w:rPr>
        <w:t xml:space="preserve"> kabri</w:t>
      </w:r>
      <w:r w:rsidR="00515316" w:rsidRPr="007E3067">
        <w:rPr>
          <w:rFonts w:ascii="Sylfaen" w:hAnsi="Sylfaen"/>
          <w:sz w:val="28"/>
          <w:szCs w:val="28"/>
        </w:rPr>
        <w:t xml:space="preserve"> kendisini</w:t>
      </w:r>
      <w:r w:rsidRPr="007E3067">
        <w:rPr>
          <w:rFonts w:ascii="Sylfaen" w:hAnsi="Sylfaen"/>
          <w:sz w:val="28"/>
          <w:szCs w:val="28"/>
        </w:rPr>
        <w:t xml:space="preserve"> çepeçevre saran</w:t>
      </w:r>
      <w:r w:rsidR="00515316" w:rsidRPr="007E3067">
        <w:rPr>
          <w:rFonts w:ascii="Sylfaen" w:hAnsi="Sylfaen"/>
          <w:sz w:val="28"/>
          <w:szCs w:val="28"/>
        </w:rPr>
        <w:t xml:space="preserve"> pak bedene olsun. Onun defni ile adalet de gömülmüş oldu.</w:t>
      </w:r>
    </w:p>
    <w:p w:rsidR="00515316" w:rsidRPr="007E3067" w:rsidRDefault="00515316"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O her zaman hak ile idi. Hakkı hiçbir şey ile değiştirmez idi. O her zaman hak ve iman ile oturup kalkardı.</w:t>
      </w:r>
    </w:p>
    <w:p w:rsidR="00515316" w:rsidRPr="007E3067" w:rsidRDefault="009A410A"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Muaviye dedi ki: O da kimdir?</w:t>
      </w:r>
    </w:p>
    <w:p w:rsidR="009A410A" w:rsidRPr="007E3067" w:rsidRDefault="009A410A"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Sude şöyle cevap verdi: O, Ali Bin Ebi Taliptir.</w:t>
      </w:r>
    </w:p>
    <w:p w:rsidR="009A410A" w:rsidRPr="007E3067" w:rsidRDefault="009A410A"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 xml:space="preserve">Muaviye dedi ki: Ali, senin yanında bu ölçüde </w:t>
      </w:r>
      <w:r w:rsidR="00663D64" w:rsidRPr="007E3067">
        <w:rPr>
          <w:rFonts w:ascii="Sylfaen" w:hAnsi="Sylfaen"/>
          <w:sz w:val="28"/>
          <w:szCs w:val="28"/>
        </w:rPr>
        <w:t xml:space="preserve">değerli </w:t>
      </w:r>
      <w:r w:rsidRPr="007E3067">
        <w:rPr>
          <w:rFonts w:ascii="Sylfaen" w:hAnsi="Sylfaen"/>
          <w:sz w:val="28"/>
          <w:szCs w:val="28"/>
        </w:rPr>
        <w:t>olmak için ne yapmıştır?</w:t>
      </w:r>
    </w:p>
    <w:p w:rsidR="009A410A" w:rsidRPr="007E3067" w:rsidRDefault="009A410A"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lastRenderedPageBreak/>
        <w:t xml:space="preserve">Sude şöyle cevap verdi: </w:t>
      </w:r>
      <w:r w:rsidR="004E23ED" w:rsidRPr="007E3067">
        <w:rPr>
          <w:rFonts w:ascii="Sylfaen" w:hAnsi="Sylfaen"/>
          <w:sz w:val="28"/>
          <w:szCs w:val="28"/>
        </w:rPr>
        <w:t xml:space="preserve">Bölgemize </w:t>
      </w:r>
      <w:r w:rsidR="00663D64" w:rsidRPr="007E3067">
        <w:rPr>
          <w:rFonts w:ascii="Sylfaen" w:hAnsi="Sylfaen"/>
          <w:sz w:val="28"/>
          <w:szCs w:val="28"/>
        </w:rPr>
        <w:t>zekât</w:t>
      </w:r>
      <w:r w:rsidR="004E23ED" w:rsidRPr="007E3067">
        <w:rPr>
          <w:rFonts w:ascii="Sylfaen" w:hAnsi="Sylfaen"/>
          <w:sz w:val="28"/>
          <w:szCs w:val="28"/>
        </w:rPr>
        <w:t xml:space="preserve"> toplamak için gö</w:t>
      </w:r>
      <w:r w:rsidR="004E23ED" w:rsidRPr="007E3067">
        <w:rPr>
          <w:rFonts w:ascii="Sylfaen" w:hAnsi="Sylfaen"/>
          <w:sz w:val="28"/>
          <w:szCs w:val="28"/>
        </w:rPr>
        <w:t>n</w:t>
      </w:r>
      <w:r w:rsidR="004E23ED" w:rsidRPr="007E3067">
        <w:rPr>
          <w:rFonts w:ascii="Sylfaen" w:hAnsi="Sylfaen"/>
          <w:sz w:val="28"/>
          <w:szCs w:val="28"/>
        </w:rPr>
        <w:t xml:space="preserve">derdiği kişiyi </w:t>
      </w:r>
      <w:r w:rsidR="00663D64" w:rsidRPr="007E3067">
        <w:rPr>
          <w:rFonts w:ascii="Sylfaen" w:hAnsi="Sylfaen"/>
          <w:sz w:val="28"/>
          <w:szCs w:val="28"/>
        </w:rPr>
        <w:t>şikâyet</w:t>
      </w:r>
      <w:r w:rsidR="004E23ED" w:rsidRPr="007E3067">
        <w:rPr>
          <w:rFonts w:ascii="Sylfaen" w:hAnsi="Sylfaen"/>
          <w:sz w:val="28"/>
          <w:szCs w:val="28"/>
        </w:rPr>
        <w:t xml:space="preserve"> etmek için Ali</w:t>
      </w:r>
      <w:r w:rsidR="0028013D" w:rsidRPr="007E3067">
        <w:rPr>
          <w:rFonts w:ascii="Sylfaen" w:hAnsi="Sylfaen"/>
          <w:sz w:val="28"/>
          <w:szCs w:val="28"/>
        </w:rPr>
        <w:t>’nin (a.) yanına git</w:t>
      </w:r>
      <w:r w:rsidR="00663D64" w:rsidRPr="007E3067">
        <w:rPr>
          <w:rFonts w:ascii="Sylfaen" w:hAnsi="Sylfaen"/>
          <w:sz w:val="28"/>
          <w:szCs w:val="28"/>
        </w:rPr>
        <w:t>miş</w:t>
      </w:r>
      <w:r w:rsidR="0028013D" w:rsidRPr="007E3067">
        <w:rPr>
          <w:rFonts w:ascii="Sylfaen" w:hAnsi="Sylfaen"/>
          <w:sz w:val="28"/>
          <w:szCs w:val="28"/>
        </w:rPr>
        <w:t>tim.</w:t>
      </w:r>
      <w:r w:rsidR="0028013D" w:rsidRPr="007E3067">
        <w:rPr>
          <w:rStyle w:val="FootnoteReference"/>
          <w:rFonts w:ascii="Sylfaen" w:hAnsi="Sylfaen"/>
          <w:sz w:val="28"/>
          <w:szCs w:val="28"/>
        </w:rPr>
        <w:footnoteReference w:id="1"/>
      </w:r>
      <w:r w:rsidR="00F739BC" w:rsidRPr="007E3067">
        <w:rPr>
          <w:rFonts w:ascii="Sylfaen" w:hAnsi="Sylfaen"/>
          <w:sz w:val="28"/>
          <w:szCs w:val="28"/>
        </w:rPr>
        <w:t xml:space="preserve"> N</w:t>
      </w:r>
      <w:r w:rsidR="00F739BC" w:rsidRPr="007E3067">
        <w:rPr>
          <w:rFonts w:ascii="Sylfaen" w:hAnsi="Sylfaen"/>
          <w:sz w:val="28"/>
          <w:szCs w:val="28"/>
        </w:rPr>
        <w:t>a</w:t>
      </w:r>
      <w:r w:rsidR="00F739BC" w:rsidRPr="007E3067">
        <w:rPr>
          <w:rFonts w:ascii="Sylfaen" w:hAnsi="Sylfaen"/>
          <w:sz w:val="28"/>
          <w:szCs w:val="28"/>
        </w:rPr>
        <w:t xml:space="preserve">maz kılıyor idi. </w:t>
      </w:r>
      <w:r w:rsidR="00663D64" w:rsidRPr="007E3067">
        <w:rPr>
          <w:rFonts w:ascii="Sylfaen" w:hAnsi="Sylfaen"/>
          <w:sz w:val="28"/>
          <w:szCs w:val="28"/>
        </w:rPr>
        <w:t>N</w:t>
      </w:r>
      <w:r w:rsidR="00F739BC" w:rsidRPr="007E3067">
        <w:rPr>
          <w:rFonts w:ascii="Sylfaen" w:hAnsi="Sylfaen"/>
          <w:sz w:val="28"/>
          <w:szCs w:val="28"/>
        </w:rPr>
        <w:t>amazı bitirdikten sonra</w:t>
      </w:r>
      <w:r w:rsidR="00663D64" w:rsidRPr="007E3067">
        <w:rPr>
          <w:rFonts w:ascii="Sylfaen" w:hAnsi="Sylfaen"/>
          <w:sz w:val="28"/>
          <w:szCs w:val="28"/>
        </w:rPr>
        <w:t xml:space="preserve"> beni görünce</w:t>
      </w:r>
      <w:r w:rsidR="00F739BC" w:rsidRPr="007E3067">
        <w:rPr>
          <w:rFonts w:ascii="Sylfaen" w:hAnsi="Sylfaen"/>
          <w:sz w:val="28"/>
          <w:szCs w:val="28"/>
        </w:rPr>
        <w:t xml:space="preserve"> hemen ay</w:t>
      </w:r>
      <w:r w:rsidR="00F739BC" w:rsidRPr="007E3067">
        <w:rPr>
          <w:rFonts w:ascii="Sylfaen" w:hAnsi="Sylfaen"/>
          <w:sz w:val="28"/>
          <w:szCs w:val="28"/>
        </w:rPr>
        <w:t>a</w:t>
      </w:r>
      <w:r w:rsidR="00F739BC" w:rsidRPr="007E3067">
        <w:rPr>
          <w:rFonts w:ascii="Sylfaen" w:hAnsi="Sylfaen"/>
          <w:sz w:val="28"/>
          <w:szCs w:val="28"/>
        </w:rPr>
        <w:t>ğa kalktı.</w:t>
      </w:r>
      <w:r w:rsidR="00255320" w:rsidRPr="007E3067">
        <w:rPr>
          <w:rFonts w:ascii="Sylfaen" w:hAnsi="Sylfaen"/>
          <w:sz w:val="28"/>
          <w:szCs w:val="28"/>
        </w:rPr>
        <w:t xml:space="preserve"> Şefkatli ve merhametli bir şekilde şöyle buyurdu: Bir işin mi var? Ben olayı anlattım. Ali (a.) konuyu öğrenince ağladı ve şö</w:t>
      </w:r>
      <w:r w:rsidR="00255320" w:rsidRPr="007E3067">
        <w:rPr>
          <w:rFonts w:ascii="Sylfaen" w:hAnsi="Sylfaen"/>
          <w:sz w:val="28"/>
          <w:szCs w:val="28"/>
        </w:rPr>
        <w:t>y</w:t>
      </w:r>
      <w:r w:rsidR="00255320" w:rsidRPr="007E3067">
        <w:rPr>
          <w:rFonts w:ascii="Sylfaen" w:hAnsi="Sylfaen"/>
          <w:sz w:val="28"/>
          <w:szCs w:val="28"/>
        </w:rPr>
        <w:t>le dedi: Allah’ım şahit ol ki, ben onu insanlara zulüm etmesi ya da senin hakkını terk etmesi için görevlendirmedim. Sonra cebinden bir parça deri çıkardı ve ona şöyle bir mektup yazdı: Mektubum s</w:t>
      </w:r>
      <w:r w:rsidR="00255320" w:rsidRPr="007E3067">
        <w:rPr>
          <w:rFonts w:ascii="Sylfaen" w:hAnsi="Sylfaen"/>
          <w:sz w:val="28"/>
          <w:szCs w:val="28"/>
        </w:rPr>
        <w:t>i</w:t>
      </w:r>
      <w:r w:rsidR="00255320" w:rsidRPr="007E3067">
        <w:rPr>
          <w:rFonts w:ascii="Sylfaen" w:hAnsi="Sylfaen"/>
          <w:sz w:val="28"/>
          <w:szCs w:val="28"/>
        </w:rPr>
        <w:t xml:space="preserve">ze ulaşınca </w:t>
      </w:r>
      <w:r w:rsidR="00745FC5" w:rsidRPr="007E3067">
        <w:rPr>
          <w:rFonts w:ascii="Sylfaen" w:hAnsi="Sylfaen"/>
          <w:sz w:val="28"/>
          <w:szCs w:val="28"/>
        </w:rPr>
        <w:t>zekât</w:t>
      </w:r>
      <w:r w:rsidR="00255320" w:rsidRPr="007E3067">
        <w:rPr>
          <w:rFonts w:ascii="Sylfaen" w:hAnsi="Sylfaen"/>
          <w:sz w:val="28"/>
          <w:szCs w:val="28"/>
        </w:rPr>
        <w:t xml:space="preserve"> olarak elinizde olan şeyleri</w:t>
      </w:r>
      <w:r w:rsidR="00745FC5" w:rsidRPr="007E3067">
        <w:rPr>
          <w:rFonts w:ascii="Sylfaen" w:hAnsi="Sylfaen"/>
          <w:sz w:val="28"/>
          <w:szCs w:val="28"/>
        </w:rPr>
        <w:t>,</w:t>
      </w:r>
      <w:r w:rsidR="00255320" w:rsidRPr="007E3067">
        <w:rPr>
          <w:rFonts w:ascii="Sylfaen" w:hAnsi="Sylfaen"/>
          <w:sz w:val="28"/>
          <w:szCs w:val="28"/>
        </w:rPr>
        <w:t xml:space="preserve"> g</w:t>
      </w:r>
      <w:r w:rsidR="00E01601" w:rsidRPr="007E3067">
        <w:rPr>
          <w:rFonts w:ascii="Sylfaen" w:hAnsi="Sylfaen"/>
          <w:sz w:val="28"/>
          <w:szCs w:val="28"/>
        </w:rPr>
        <w:t>öndereceğim kişi g</w:t>
      </w:r>
      <w:r w:rsidR="00E01601" w:rsidRPr="007E3067">
        <w:rPr>
          <w:rFonts w:ascii="Sylfaen" w:hAnsi="Sylfaen"/>
          <w:sz w:val="28"/>
          <w:szCs w:val="28"/>
        </w:rPr>
        <w:t>e</w:t>
      </w:r>
      <w:r w:rsidR="00E01601" w:rsidRPr="007E3067">
        <w:rPr>
          <w:rFonts w:ascii="Sylfaen" w:hAnsi="Sylfaen"/>
          <w:sz w:val="28"/>
          <w:szCs w:val="28"/>
        </w:rPr>
        <w:t>linceye ve onları sizden alıncaya kadar muhafaza ediniz. Böylece onu görevinden azletmiş oldu.</w:t>
      </w:r>
    </w:p>
    <w:p w:rsidR="00E01601" w:rsidRPr="007E3067" w:rsidRDefault="00FA0A23"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 xml:space="preserve">Muaviye, </w:t>
      </w:r>
      <w:r w:rsidR="00C92429" w:rsidRPr="007E3067">
        <w:rPr>
          <w:rFonts w:ascii="Sylfaen" w:hAnsi="Sylfaen"/>
          <w:sz w:val="28"/>
          <w:szCs w:val="28"/>
        </w:rPr>
        <w:t>böyle bir</w:t>
      </w:r>
      <w:r w:rsidRPr="007E3067">
        <w:rPr>
          <w:rFonts w:ascii="Sylfaen" w:hAnsi="Sylfaen"/>
          <w:sz w:val="28"/>
          <w:szCs w:val="28"/>
        </w:rPr>
        <w:t xml:space="preserve"> adalet karşısında şaşırarak Sude’ye insaflı davranılması emrini verdi.</w:t>
      </w:r>
    </w:p>
    <w:p w:rsidR="00C92429" w:rsidRPr="007E3067" w:rsidRDefault="00C92429"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Sude şöyle dedi: Bu uygulama bütün kabilemi de kapsayacak mı?</w:t>
      </w:r>
    </w:p>
    <w:p w:rsidR="00C92429" w:rsidRPr="007E3067" w:rsidRDefault="00C92429"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Muaviye dedi ki: Başkalarının işinden sana ne?</w:t>
      </w:r>
    </w:p>
    <w:p w:rsidR="00C92429" w:rsidRPr="007E3067" w:rsidRDefault="00C92429"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Sude şöyle dedi: Eğer adalet başkalarını da içine almazsa bu da bir tür zulüm demektir.</w:t>
      </w:r>
    </w:p>
    <w:p w:rsidR="00C92429" w:rsidRPr="007E3067" w:rsidRDefault="00C92429"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 xml:space="preserve">Muaviye sinirlenerek şöyle dedi: </w:t>
      </w:r>
      <w:r w:rsidR="00F4354A" w:rsidRPr="007E3067">
        <w:rPr>
          <w:rFonts w:ascii="Sylfaen" w:hAnsi="Sylfaen"/>
          <w:sz w:val="28"/>
          <w:szCs w:val="28"/>
        </w:rPr>
        <w:t xml:space="preserve">Anlaşılan; </w:t>
      </w:r>
      <w:r w:rsidRPr="007E3067">
        <w:rPr>
          <w:rFonts w:ascii="Sylfaen" w:hAnsi="Sylfaen"/>
          <w:sz w:val="28"/>
          <w:szCs w:val="28"/>
        </w:rPr>
        <w:t>Ali’nin, siz Hemdan kabilesini övmesi cesaretinize cesaret katmış.</w:t>
      </w:r>
    </w:p>
    <w:p w:rsidR="00C92429" w:rsidRDefault="00C92429" w:rsidP="005837AD">
      <w:pPr>
        <w:keepLines/>
        <w:spacing w:before="120" w:after="120" w:line="0" w:lineRule="atLeast"/>
        <w:ind w:left="851" w:right="851" w:firstLine="567"/>
        <w:jc w:val="both"/>
        <w:rPr>
          <w:rFonts w:ascii="Sylfaen" w:hAnsi="Sylfaen"/>
        </w:rPr>
      </w:pPr>
      <w:r>
        <w:rPr>
          <w:rFonts w:ascii="Sylfaen" w:hAnsi="Sylfaen"/>
        </w:rPr>
        <w:t>Sonra şunları ekledi: “Onun ve kavminin ihtiyaçları gideri</w:t>
      </w:r>
      <w:r>
        <w:rPr>
          <w:rFonts w:ascii="Sylfaen" w:hAnsi="Sylfaen"/>
        </w:rPr>
        <w:t>l</w:t>
      </w:r>
      <w:r>
        <w:rPr>
          <w:rFonts w:ascii="Sylfaen" w:hAnsi="Sylfaen"/>
        </w:rPr>
        <w:t>sin.”diye yazınız.</w:t>
      </w:r>
      <w:r w:rsidR="004C2A32">
        <w:rPr>
          <w:rStyle w:val="FootnoteReference"/>
          <w:rFonts w:ascii="Sylfaen" w:hAnsi="Sylfaen"/>
        </w:rPr>
        <w:footnoteReference w:id="2"/>
      </w:r>
    </w:p>
    <w:p w:rsidR="00676A8A" w:rsidRDefault="00EA6DE7" w:rsidP="007E3067">
      <w:pPr>
        <w:pStyle w:val="Heading1"/>
      </w:pPr>
      <w:r>
        <w:t>2-</w:t>
      </w:r>
      <w:r w:rsidR="00676A8A" w:rsidRPr="00676A8A">
        <w:t>Reşit Hicri</w:t>
      </w:r>
    </w:p>
    <w:p w:rsidR="00676A8A" w:rsidRPr="007E3067" w:rsidRDefault="00676A8A"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Ali’nin (a.) özel dostlarından idi. Başkalarının öğrenmeye y</w:t>
      </w:r>
      <w:r w:rsidRPr="007E3067">
        <w:rPr>
          <w:rFonts w:ascii="Sylfaen" w:hAnsi="Sylfaen"/>
          <w:sz w:val="28"/>
          <w:szCs w:val="28"/>
        </w:rPr>
        <w:t>e</w:t>
      </w:r>
      <w:r w:rsidRPr="007E3067">
        <w:rPr>
          <w:rFonts w:ascii="Sylfaen" w:hAnsi="Sylfaen"/>
          <w:sz w:val="28"/>
          <w:szCs w:val="28"/>
        </w:rPr>
        <w:t>teneği olmadığı ilimleri Ali’den (a.) öğrenmişti. Ve Ali (a.) ona çok güveniyordu.</w:t>
      </w:r>
    </w:p>
    <w:p w:rsidR="00CA0AB7" w:rsidRPr="007E3067" w:rsidRDefault="00CA0AB7"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lastRenderedPageBreak/>
        <w:t>Ali (a.), Reşit’i kendisine yapılacak zulümler konusunda uy</w:t>
      </w:r>
      <w:r w:rsidRPr="007E3067">
        <w:rPr>
          <w:rFonts w:ascii="Sylfaen" w:hAnsi="Sylfaen"/>
          <w:sz w:val="28"/>
          <w:szCs w:val="28"/>
        </w:rPr>
        <w:t>a</w:t>
      </w:r>
      <w:r w:rsidRPr="007E3067">
        <w:rPr>
          <w:rFonts w:ascii="Sylfaen" w:hAnsi="Sylfaen"/>
          <w:sz w:val="28"/>
          <w:szCs w:val="28"/>
        </w:rPr>
        <w:t>rarak şöyle buyurmuştur:</w:t>
      </w:r>
    </w:p>
    <w:p w:rsidR="00CA0AB7" w:rsidRPr="007E3067" w:rsidRDefault="000D3018"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 xml:space="preserve">Ey Reşit!  </w:t>
      </w:r>
      <w:r w:rsidR="00EB1CA8" w:rsidRPr="007E3067">
        <w:rPr>
          <w:rFonts w:ascii="Sylfaen" w:hAnsi="Sylfaen"/>
          <w:sz w:val="28"/>
          <w:szCs w:val="28"/>
        </w:rPr>
        <w:t>Zina</w:t>
      </w:r>
      <w:r w:rsidRPr="007E3067">
        <w:rPr>
          <w:rFonts w:ascii="Sylfaen" w:hAnsi="Sylfaen"/>
          <w:sz w:val="28"/>
          <w:szCs w:val="28"/>
        </w:rPr>
        <w:t xml:space="preserve"> zade </w:t>
      </w:r>
      <w:r w:rsidR="00EB1CA8" w:rsidRPr="007E3067">
        <w:rPr>
          <w:rFonts w:ascii="Sylfaen" w:hAnsi="Sylfaen"/>
          <w:sz w:val="28"/>
          <w:szCs w:val="28"/>
        </w:rPr>
        <w:t>ü</w:t>
      </w:r>
      <w:r w:rsidRPr="007E3067">
        <w:rPr>
          <w:rFonts w:ascii="Sylfaen" w:hAnsi="Sylfaen"/>
          <w:sz w:val="28"/>
          <w:szCs w:val="28"/>
        </w:rPr>
        <w:t>meyye oğulları seni</w:t>
      </w:r>
      <w:r w:rsidR="00FF1FA7" w:rsidRPr="007E3067">
        <w:rPr>
          <w:rFonts w:ascii="Sylfaen" w:hAnsi="Sylfaen"/>
          <w:sz w:val="28"/>
          <w:szCs w:val="28"/>
        </w:rPr>
        <w:t xml:space="preserve"> tutukladıkları, ell</w:t>
      </w:r>
      <w:r w:rsidR="00FF1FA7" w:rsidRPr="007E3067">
        <w:rPr>
          <w:rFonts w:ascii="Sylfaen" w:hAnsi="Sylfaen"/>
          <w:sz w:val="28"/>
          <w:szCs w:val="28"/>
        </w:rPr>
        <w:t>e</w:t>
      </w:r>
      <w:r w:rsidR="00FF1FA7" w:rsidRPr="007E3067">
        <w:rPr>
          <w:rFonts w:ascii="Sylfaen" w:hAnsi="Sylfaen"/>
          <w:sz w:val="28"/>
          <w:szCs w:val="28"/>
        </w:rPr>
        <w:t xml:space="preserve">rini, ayaklarını ve dilini kestikleri zaman </w:t>
      </w:r>
      <w:r w:rsidRPr="007E3067">
        <w:rPr>
          <w:rFonts w:ascii="Sylfaen" w:hAnsi="Sylfaen"/>
          <w:sz w:val="28"/>
          <w:szCs w:val="28"/>
        </w:rPr>
        <w:t>nasıl sabır edeceksin</w:t>
      </w:r>
      <w:r w:rsidR="00FF1FA7" w:rsidRPr="007E3067">
        <w:rPr>
          <w:rFonts w:ascii="Sylfaen" w:hAnsi="Sylfaen"/>
          <w:sz w:val="28"/>
          <w:szCs w:val="28"/>
        </w:rPr>
        <w:t>?</w:t>
      </w:r>
    </w:p>
    <w:p w:rsidR="00FF1FA7" w:rsidRPr="007E3067" w:rsidRDefault="00FF1FA7"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Reşit şöyle dedi: Bu işin sonunda cennet var</w:t>
      </w:r>
      <w:r w:rsidR="00EB1CA8" w:rsidRPr="007E3067">
        <w:rPr>
          <w:rFonts w:ascii="Sylfaen" w:hAnsi="Sylfaen"/>
          <w:sz w:val="28"/>
          <w:szCs w:val="28"/>
        </w:rPr>
        <w:t xml:space="preserve"> </w:t>
      </w:r>
      <w:r w:rsidRPr="007E3067">
        <w:rPr>
          <w:rFonts w:ascii="Sylfaen" w:hAnsi="Sylfaen"/>
          <w:sz w:val="28"/>
          <w:szCs w:val="28"/>
        </w:rPr>
        <w:t>mı?</w:t>
      </w:r>
    </w:p>
    <w:p w:rsidR="00FF1FA7" w:rsidRPr="007E3067" w:rsidRDefault="00FF1FA7"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Ali (a.) cevap olarak şöyle buyurdu: Sen dünyada</w:t>
      </w:r>
      <w:r w:rsidR="00EB1CA8" w:rsidRPr="007E3067">
        <w:rPr>
          <w:rFonts w:ascii="Sylfaen" w:hAnsi="Sylfaen"/>
          <w:sz w:val="28"/>
          <w:szCs w:val="28"/>
        </w:rPr>
        <w:t xml:space="preserve"> da</w:t>
      </w:r>
      <w:r w:rsidRPr="007E3067">
        <w:rPr>
          <w:rFonts w:ascii="Sylfaen" w:hAnsi="Sylfaen"/>
          <w:sz w:val="28"/>
          <w:szCs w:val="28"/>
        </w:rPr>
        <w:t xml:space="preserve"> Ahirette </w:t>
      </w:r>
      <w:r w:rsidR="00EB1CA8" w:rsidRPr="007E3067">
        <w:rPr>
          <w:rFonts w:ascii="Sylfaen" w:hAnsi="Sylfaen"/>
          <w:sz w:val="28"/>
          <w:szCs w:val="28"/>
        </w:rPr>
        <w:t xml:space="preserve">de </w:t>
      </w:r>
      <w:r w:rsidRPr="007E3067">
        <w:rPr>
          <w:rFonts w:ascii="Sylfaen" w:hAnsi="Sylfaen"/>
          <w:sz w:val="28"/>
          <w:szCs w:val="28"/>
        </w:rPr>
        <w:t>benimle birlikte olacaksın.</w:t>
      </w:r>
    </w:p>
    <w:p w:rsidR="00FF1FA7" w:rsidRPr="007E3067" w:rsidRDefault="00934F4A"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Ali’nin (a.) hükümeti döneminde Kufe’de, bir gün Ali (a.) ile Reşit hurma bahçeliklerine giderek bir ağacın gölgesine oturdular. Bahçe sahibi ağaçtan hurma toplayarak Ali’ye (a.) ikram etti. Ali (a.) ve Reşit hurma</w:t>
      </w:r>
      <w:r w:rsidR="00EB1CA8" w:rsidRPr="007E3067">
        <w:rPr>
          <w:rFonts w:ascii="Sylfaen" w:hAnsi="Sylfaen"/>
          <w:sz w:val="28"/>
          <w:szCs w:val="28"/>
        </w:rPr>
        <w:t>yı</w:t>
      </w:r>
      <w:r w:rsidRPr="007E3067">
        <w:rPr>
          <w:rFonts w:ascii="Sylfaen" w:hAnsi="Sylfaen"/>
          <w:sz w:val="28"/>
          <w:szCs w:val="28"/>
        </w:rPr>
        <w:t xml:space="preserve"> yediler. Reşit şöyle dedi: Ey Hasan’ın babası! Bu hurma ne kadar tatlıdır! İmam Ali (a.) cevap olarak şöyle b</w:t>
      </w:r>
      <w:r w:rsidRPr="007E3067">
        <w:rPr>
          <w:rFonts w:ascii="Sylfaen" w:hAnsi="Sylfaen"/>
          <w:sz w:val="28"/>
          <w:szCs w:val="28"/>
        </w:rPr>
        <w:t>u</w:t>
      </w:r>
      <w:r w:rsidRPr="007E3067">
        <w:rPr>
          <w:rFonts w:ascii="Sylfaen" w:hAnsi="Sylfaen"/>
          <w:sz w:val="28"/>
          <w:szCs w:val="28"/>
        </w:rPr>
        <w:t>yurdu:</w:t>
      </w:r>
      <w:r w:rsidR="00F23FA2" w:rsidRPr="007E3067">
        <w:rPr>
          <w:rFonts w:ascii="Sylfaen" w:hAnsi="Sylfaen"/>
          <w:sz w:val="28"/>
          <w:szCs w:val="28"/>
        </w:rPr>
        <w:t xml:space="preserve"> Çok yakında seni bu ağaca asacaklar.</w:t>
      </w:r>
    </w:p>
    <w:p w:rsidR="00F23FA2" w:rsidRDefault="00F23FA2" w:rsidP="005837AD">
      <w:pPr>
        <w:keepLines/>
        <w:spacing w:before="120" w:after="120" w:line="0" w:lineRule="atLeast"/>
        <w:ind w:left="851" w:right="851" w:firstLine="567"/>
        <w:jc w:val="both"/>
        <w:rPr>
          <w:rFonts w:ascii="Sylfaen" w:hAnsi="Sylfaen"/>
        </w:rPr>
      </w:pPr>
      <w:r>
        <w:rPr>
          <w:rFonts w:ascii="Sylfaen" w:hAnsi="Sylfaen"/>
        </w:rPr>
        <w:t xml:space="preserve">Reşit, ondan sonra bazen o ağacın gölgesinde durarak </w:t>
      </w:r>
      <w:r w:rsidR="005817B9">
        <w:rPr>
          <w:rFonts w:ascii="Sylfaen" w:hAnsi="Sylfaen"/>
        </w:rPr>
        <w:t>ibadet ederdi.</w:t>
      </w:r>
      <w:r w:rsidR="00BD6A92">
        <w:rPr>
          <w:rStyle w:val="FootnoteReference"/>
          <w:rFonts w:ascii="Sylfaen" w:hAnsi="Sylfaen"/>
        </w:rPr>
        <w:footnoteReference w:id="3"/>
      </w:r>
    </w:p>
    <w:p w:rsidR="00CA1EB4" w:rsidRPr="007E3067" w:rsidRDefault="009D20EE"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 xml:space="preserve">İmam Ali’nin (a.) </w:t>
      </w:r>
      <w:r w:rsidR="00A31727" w:rsidRPr="007E3067">
        <w:rPr>
          <w:rFonts w:ascii="Sylfaen" w:hAnsi="Sylfaen"/>
          <w:sz w:val="28"/>
          <w:szCs w:val="28"/>
        </w:rPr>
        <w:t>şahadetinden</w:t>
      </w:r>
      <w:r w:rsidRPr="007E3067">
        <w:rPr>
          <w:rFonts w:ascii="Sylfaen" w:hAnsi="Sylfaen"/>
          <w:sz w:val="28"/>
          <w:szCs w:val="28"/>
        </w:rPr>
        <w:t xml:space="preserve"> sonra, Ziyad Kufe’ye </w:t>
      </w:r>
      <w:r w:rsidR="00A31727" w:rsidRPr="007E3067">
        <w:rPr>
          <w:rFonts w:ascii="Sylfaen" w:hAnsi="Sylfaen"/>
          <w:sz w:val="28"/>
          <w:szCs w:val="28"/>
        </w:rPr>
        <w:t>hâkim</w:t>
      </w:r>
      <w:r w:rsidRPr="007E3067">
        <w:rPr>
          <w:rFonts w:ascii="Sylfaen" w:hAnsi="Sylfaen"/>
          <w:sz w:val="28"/>
          <w:szCs w:val="28"/>
        </w:rPr>
        <w:t xml:space="preserve"> olunca Reşit’i tutuklamaları için birkaç adam gönderdi. Tutukla</w:t>
      </w:r>
      <w:r w:rsidRPr="007E3067">
        <w:rPr>
          <w:rFonts w:ascii="Sylfaen" w:hAnsi="Sylfaen"/>
          <w:sz w:val="28"/>
          <w:szCs w:val="28"/>
        </w:rPr>
        <w:t>n</w:t>
      </w:r>
      <w:r w:rsidRPr="007E3067">
        <w:rPr>
          <w:rFonts w:ascii="Sylfaen" w:hAnsi="Sylfaen"/>
          <w:sz w:val="28"/>
          <w:szCs w:val="28"/>
        </w:rPr>
        <w:t>ması uzun zaman aldı. Tutukladıktan sonra Ziyad’ın yanına getird</w:t>
      </w:r>
      <w:r w:rsidRPr="007E3067">
        <w:rPr>
          <w:rFonts w:ascii="Sylfaen" w:hAnsi="Sylfaen"/>
          <w:sz w:val="28"/>
          <w:szCs w:val="28"/>
        </w:rPr>
        <w:t>i</w:t>
      </w:r>
      <w:r w:rsidRPr="007E3067">
        <w:rPr>
          <w:rFonts w:ascii="Sylfaen" w:hAnsi="Sylfaen"/>
          <w:sz w:val="28"/>
          <w:szCs w:val="28"/>
        </w:rPr>
        <w:t>ler.</w:t>
      </w:r>
      <w:r w:rsidR="00CA1EB4" w:rsidRPr="007E3067">
        <w:rPr>
          <w:rFonts w:ascii="Sylfaen" w:hAnsi="Sylfaen"/>
          <w:sz w:val="28"/>
          <w:szCs w:val="28"/>
        </w:rPr>
        <w:t xml:space="preserve"> Ziyad, on</w:t>
      </w:r>
      <w:r w:rsidR="00A611D7" w:rsidRPr="007E3067">
        <w:rPr>
          <w:rFonts w:ascii="Sylfaen" w:hAnsi="Sylfaen"/>
          <w:sz w:val="28"/>
          <w:szCs w:val="28"/>
        </w:rPr>
        <w:t>u</w:t>
      </w:r>
      <w:r w:rsidR="00CA1EB4" w:rsidRPr="007E3067">
        <w:rPr>
          <w:rFonts w:ascii="Sylfaen" w:hAnsi="Sylfaen"/>
          <w:sz w:val="28"/>
          <w:szCs w:val="28"/>
        </w:rPr>
        <w:t>n insanlara</w:t>
      </w:r>
      <w:r w:rsidR="00A611D7" w:rsidRPr="007E3067">
        <w:rPr>
          <w:rFonts w:ascii="Sylfaen" w:hAnsi="Sylfaen"/>
          <w:sz w:val="28"/>
          <w:szCs w:val="28"/>
        </w:rPr>
        <w:t>,</w:t>
      </w:r>
      <w:r w:rsidR="00CA1EB4" w:rsidRPr="007E3067">
        <w:rPr>
          <w:rFonts w:ascii="Sylfaen" w:hAnsi="Sylfaen"/>
          <w:sz w:val="28"/>
          <w:szCs w:val="28"/>
        </w:rPr>
        <w:t xml:space="preserve"> Ümeyye oğullarının üstün olduklarını ve Ali’den uzak olduğunu, aynı zamanda bundan sonra Ümeyye oğu</w:t>
      </w:r>
      <w:r w:rsidR="00CA1EB4" w:rsidRPr="007E3067">
        <w:rPr>
          <w:rFonts w:ascii="Sylfaen" w:hAnsi="Sylfaen"/>
          <w:sz w:val="28"/>
          <w:szCs w:val="28"/>
        </w:rPr>
        <w:t>l</w:t>
      </w:r>
      <w:r w:rsidR="00CA1EB4" w:rsidRPr="007E3067">
        <w:rPr>
          <w:rFonts w:ascii="Sylfaen" w:hAnsi="Sylfaen"/>
          <w:sz w:val="28"/>
          <w:szCs w:val="28"/>
        </w:rPr>
        <w:t>larına karşı muhalefet etmeyeceğini de açıklamasını istedi.</w:t>
      </w:r>
    </w:p>
    <w:p w:rsidR="00A611D7" w:rsidRPr="007E3067" w:rsidRDefault="00D73DEF"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 xml:space="preserve">Reşit şöyle dedi: Ey Ziyad! </w:t>
      </w:r>
      <w:r w:rsidR="005A793F" w:rsidRPr="007E3067">
        <w:rPr>
          <w:rFonts w:ascii="Sylfaen" w:hAnsi="Sylfaen"/>
          <w:sz w:val="28"/>
          <w:szCs w:val="28"/>
        </w:rPr>
        <w:t xml:space="preserve">Mevlam Ali’(a.), Allah </w:t>
      </w:r>
      <w:r w:rsidR="00B05A4A" w:rsidRPr="007E3067">
        <w:rPr>
          <w:rFonts w:ascii="Sylfaen" w:hAnsi="Sylfaen"/>
          <w:sz w:val="28"/>
          <w:szCs w:val="28"/>
        </w:rPr>
        <w:t>Resulü’nün</w:t>
      </w:r>
      <w:r w:rsidR="005A793F" w:rsidRPr="007E3067">
        <w:rPr>
          <w:rFonts w:ascii="Sylfaen" w:hAnsi="Sylfaen"/>
          <w:sz w:val="28"/>
          <w:szCs w:val="28"/>
        </w:rPr>
        <w:t xml:space="preserve"> </w:t>
      </w:r>
      <w:r w:rsidR="00C26A86" w:rsidRPr="007E3067">
        <w:rPr>
          <w:rFonts w:ascii="Sylfaen" w:hAnsi="Sylfaen"/>
          <w:sz w:val="28"/>
          <w:szCs w:val="28"/>
        </w:rPr>
        <w:t>amcaoğlu</w:t>
      </w:r>
      <w:r w:rsidR="005A793F" w:rsidRPr="007E3067">
        <w:rPr>
          <w:rFonts w:ascii="Sylfaen" w:hAnsi="Sylfaen"/>
          <w:sz w:val="28"/>
          <w:szCs w:val="28"/>
        </w:rPr>
        <w:t>, peygamberin (s.a.a.) üzüntüsünü gidiren kişi, Hz. Ze</w:t>
      </w:r>
      <w:r w:rsidR="005A793F" w:rsidRPr="007E3067">
        <w:rPr>
          <w:rFonts w:ascii="Sylfaen" w:hAnsi="Sylfaen"/>
          <w:sz w:val="28"/>
          <w:szCs w:val="28"/>
        </w:rPr>
        <w:t>h</w:t>
      </w:r>
      <w:r w:rsidR="005A793F" w:rsidRPr="007E3067">
        <w:rPr>
          <w:rFonts w:ascii="Sylfaen" w:hAnsi="Sylfaen"/>
          <w:sz w:val="28"/>
          <w:szCs w:val="28"/>
        </w:rPr>
        <w:t xml:space="preserve">ra’nın eşi ve insanlara karşı adaletle davranan komutandan mı uzak olacağımın beklentisi içindesin? </w:t>
      </w:r>
    </w:p>
    <w:p w:rsidR="00676602" w:rsidRPr="007E3067" w:rsidRDefault="007D2866"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lastRenderedPageBreak/>
        <w:t>Ziyad, Ali’nin (a.) dostluğu ve korunması konusunda Reşit’in gevşeklik göstermediğini anlayınca şöyle sordu: Dostun Ali, nasıl öldürüleceğin konusunda sana bir şey söyledi mi?</w:t>
      </w:r>
    </w:p>
    <w:p w:rsidR="005A793F" w:rsidRPr="007E3067" w:rsidRDefault="00821CA3"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Reşit şöyle dedi: O (a.) ellerimi ve ayaklarımı keseceğini, ağ</w:t>
      </w:r>
      <w:r w:rsidRPr="007E3067">
        <w:rPr>
          <w:rFonts w:ascii="Sylfaen" w:hAnsi="Sylfaen"/>
          <w:sz w:val="28"/>
          <w:szCs w:val="28"/>
        </w:rPr>
        <w:t>a</w:t>
      </w:r>
      <w:r w:rsidRPr="007E3067">
        <w:rPr>
          <w:rFonts w:ascii="Sylfaen" w:hAnsi="Sylfaen"/>
          <w:sz w:val="28"/>
          <w:szCs w:val="28"/>
        </w:rPr>
        <w:t>ca asacağını söyledi.</w:t>
      </w:r>
      <w:r w:rsidR="007D2866" w:rsidRPr="007E3067">
        <w:rPr>
          <w:rFonts w:ascii="Sylfaen" w:hAnsi="Sylfaen"/>
          <w:sz w:val="28"/>
          <w:szCs w:val="28"/>
        </w:rPr>
        <w:t xml:space="preserve"> </w:t>
      </w:r>
    </w:p>
    <w:p w:rsidR="00CA1EB4" w:rsidRPr="007E3067" w:rsidRDefault="00821CA3"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Ziyad dedi ki: Allah’a yemin ederim ki, Ali’nin söylediği s</w:t>
      </w:r>
      <w:r w:rsidRPr="007E3067">
        <w:rPr>
          <w:rFonts w:ascii="Sylfaen" w:hAnsi="Sylfaen"/>
          <w:sz w:val="28"/>
          <w:szCs w:val="28"/>
        </w:rPr>
        <w:t>ö</w:t>
      </w:r>
      <w:r w:rsidRPr="007E3067">
        <w:rPr>
          <w:rFonts w:ascii="Sylfaen" w:hAnsi="Sylfaen"/>
          <w:sz w:val="28"/>
          <w:szCs w:val="28"/>
        </w:rPr>
        <w:t>zün aksine çıkacak bir iş yapacağım. Sonra onu özgür bırakmalarını emretti.</w:t>
      </w:r>
    </w:p>
    <w:p w:rsidR="000D5254" w:rsidRPr="007E3067" w:rsidRDefault="00821CA3"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 xml:space="preserve">Reşit toplantıdan dışarı çıkmıştı. Ancak Ziyad tekrar onun </w:t>
      </w:r>
      <w:r w:rsidR="00095A1E" w:rsidRPr="007E3067">
        <w:rPr>
          <w:rFonts w:ascii="Sylfaen" w:hAnsi="Sylfaen"/>
          <w:sz w:val="28"/>
          <w:szCs w:val="28"/>
        </w:rPr>
        <w:t>t</w:t>
      </w:r>
      <w:r w:rsidR="00095A1E" w:rsidRPr="007E3067">
        <w:rPr>
          <w:rFonts w:ascii="Sylfaen" w:hAnsi="Sylfaen"/>
          <w:sz w:val="28"/>
          <w:szCs w:val="28"/>
        </w:rPr>
        <w:t>u</w:t>
      </w:r>
      <w:r w:rsidR="00095A1E" w:rsidRPr="007E3067">
        <w:rPr>
          <w:rFonts w:ascii="Sylfaen" w:hAnsi="Sylfaen"/>
          <w:sz w:val="28"/>
          <w:szCs w:val="28"/>
        </w:rPr>
        <w:t>tuk</w:t>
      </w:r>
      <w:r w:rsidRPr="007E3067">
        <w:rPr>
          <w:rFonts w:ascii="Sylfaen" w:hAnsi="Sylfaen"/>
          <w:sz w:val="28"/>
          <w:szCs w:val="28"/>
        </w:rPr>
        <w:t>lanmasını emretti. Onu getirdikleri zaman Ziyad şöyle dedi: Dostun Ali’nin senin hakkında söylediği şeyden başka bir çarem yok. Eğer sen yaşarsan yolunu sürdüreceksin. Sonra onun ellerini ve ayaklarını kesmelerini emretti.</w:t>
      </w:r>
    </w:p>
    <w:p w:rsidR="00A03660" w:rsidRPr="007E3067" w:rsidRDefault="00282DE2"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Bu olayı gören Reşit’in kızı soğukkanlı bir şekilde babasının yanına yaklaştı.</w:t>
      </w:r>
      <w:r w:rsidR="00A03660" w:rsidRPr="007E3067">
        <w:rPr>
          <w:rFonts w:ascii="Sylfaen" w:hAnsi="Sylfaen"/>
          <w:sz w:val="28"/>
          <w:szCs w:val="28"/>
        </w:rPr>
        <w:t xml:space="preserve"> Babasının başını öptü. Babasının parçalanmış b</w:t>
      </w:r>
      <w:r w:rsidR="00A03660" w:rsidRPr="007E3067">
        <w:rPr>
          <w:rFonts w:ascii="Sylfaen" w:hAnsi="Sylfaen"/>
          <w:sz w:val="28"/>
          <w:szCs w:val="28"/>
        </w:rPr>
        <w:t>e</w:t>
      </w:r>
      <w:r w:rsidR="00A03660" w:rsidRPr="007E3067">
        <w:rPr>
          <w:rFonts w:ascii="Sylfaen" w:hAnsi="Sylfaen"/>
          <w:sz w:val="28"/>
          <w:szCs w:val="28"/>
        </w:rPr>
        <w:t>denini topladı. Onları da öptü. Sonra onları babasının bedenine ulamaya çalıştı. Babasına “Acı hissediyor musun?”diye sordu.</w:t>
      </w:r>
    </w:p>
    <w:p w:rsidR="00A03660" w:rsidRPr="007E3067" w:rsidRDefault="00A03660"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Reşit şöyle dedi: Kızım! Toplumun arasında eziyet görme</w:t>
      </w:r>
      <w:r w:rsidR="00095A1E" w:rsidRPr="007E3067">
        <w:rPr>
          <w:rFonts w:ascii="Sylfaen" w:hAnsi="Sylfaen"/>
          <w:sz w:val="28"/>
          <w:szCs w:val="28"/>
        </w:rPr>
        <w:t>kten dolayı hissettiğim acı</w:t>
      </w:r>
      <w:r w:rsidRPr="007E3067">
        <w:rPr>
          <w:rFonts w:ascii="Sylfaen" w:hAnsi="Sylfaen"/>
          <w:sz w:val="28"/>
          <w:szCs w:val="28"/>
        </w:rPr>
        <w:t xml:space="preserve"> dışında hiçbir acı hissetmiyorum. </w:t>
      </w:r>
    </w:p>
    <w:p w:rsidR="002E4C77" w:rsidRPr="007E3067" w:rsidRDefault="00A03660"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Sonra insanlar onun bedeninin etrafını çevirdiler. O, Ümeyye oğullarının gelecekteki cinayetleri ve fesatları hakkında bilgiler a</w:t>
      </w:r>
      <w:r w:rsidRPr="007E3067">
        <w:rPr>
          <w:rFonts w:ascii="Sylfaen" w:hAnsi="Sylfaen"/>
          <w:sz w:val="28"/>
          <w:szCs w:val="28"/>
        </w:rPr>
        <w:t>n</w:t>
      </w:r>
      <w:r w:rsidRPr="007E3067">
        <w:rPr>
          <w:rFonts w:ascii="Sylfaen" w:hAnsi="Sylfaen"/>
          <w:sz w:val="28"/>
          <w:szCs w:val="28"/>
        </w:rPr>
        <w:t>lattı. Olayı Ziyad’a haber verdiler. Ziyad,</w:t>
      </w:r>
      <w:r w:rsidR="002E4C77" w:rsidRPr="007E3067">
        <w:rPr>
          <w:rFonts w:ascii="Sylfaen" w:hAnsi="Sylfaen"/>
          <w:sz w:val="28"/>
          <w:szCs w:val="28"/>
        </w:rPr>
        <w:t xml:space="preserve"> onu</w:t>
      </w:r>
      <w:r w:rsidRPr="007E3067">
        <w:rPr>
          <w:rFonts w:ascii="Sylfaen" w:hAnsi="Sylfaen"/>
          <w:sz w:val="28"/>
          <w:szCs w:val="28"/>
        </w:rPr>
        <w:t xml:space="preserve"> Ali’nin (a.) söylediği ağaca asmalarını emretti.</w:t>
      </w:r>
      <w:r w:rsidR="002E4C77" w:rsidRPr="007E3067">
        <w:rPr>
          <w:rStyle w:val="FootnoteReference"/>
          <w:rFonts w:ascii="Sylfaen" w:hAnsi="Sylfaen"/>
          <w:sz w:val="28"/>
          <w:szCs w:val="28"/>
        </w:rPr>
        <w:footnoteReference w:id="4"/>
      </w:r>
      <w:r w:rsidRPr="007E3067">
        <w:rPr>
          <w:rFonts w:ascii="Sylfaen" w:hAnsi="Sylfaen"/>
          <w:sz w:val="28"/>
          <w:szCs w:val="28"/>
        </w:rPr>
        <w:t xml:space="preserve"> </w:t>
      </w:r>
    </w:p>
    <w:p w:rsidR="00821CA3" w:rsidRDefault="00EA6DE7" w:rsidP="007E3067">
      <w:pPr>
        <w:pStyle w:val="Heading1"/>
      </w:pPr>
      <w:r>
        <w:lastRenderedPageBreak/>
        <w:t>B-</w:t>
      </w:r>
      <w:r w:rsidR="002E4C77" w:rsidRPr="002E4C77">
        <w:t xml:space="preserve">Hakçılık </w:t>
      </w:r>
      <w:r w:rsidR="00821CA3" w:rsidRPr="002E4C77">
        <w:t xml:space="preserve">  </w:t>
      </w:r>
    </w:p>
    <w:p w:rsidR="005C2017" w:rsidRPr="007E3067" w:rsidRDefault="009B6A46"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 xml:space="preserve">Ali’nin (a.) dostları, Ali’nin (a.) mektebini takip etmenin tek kurtuluş yolu olduğunu </w:t>
      </w:r>
      <w:r w:rsidR="002B4248" w:rsidRPr="007E3067">
        <w:rPr>
          <w:rFonts w:ascii="Sylfaen" w:hAnsi="Sylfaen"/>
          <w:sz w:val="28"/>
          <w:szCs w:val="28"/>
        </w:rPr>
        <w:t>bildiklerinden dolayı</w:t>
      </w:r>
      <w:r w:rsidRPr="007E3067">
        <w:rPr>
          <w:rFonts w:ascii="Sylfaen" w:hAnsi="Sylfaen"/>
          <w:sz w:val="28"/>
          <w:szCs w:val="28"/>
        </w:rPr>
        <w:t>, ona</w:t>
      </w:r>
      <w:r w:rsidR="001F144D" w:rsidRPr="007E3067">
        <w:rPr>
          <w:rFonts w:ascii="Sylfaen" w:hAnsi="Sylfaen"/>
          <w:sz w:val="28"/>
          <w:szCs w:val="28"/>
        </w:rPr>
        <w:t xml:space="preserve"> (a.)</w:t>
      </w:r>
      <w:r w:rsidRPr="007E3067">
        <w:rPr>
          <w:rFonts w:ascii="Sylfaen" w:hAnsi="Sylfaen"/>
          <w:sz w:val="28"/>
          <w:szCs w:val="28"/>
        </w:rPr>
        <w:t xml:space="preserve"> büyük bir i</w:t>
      </w:r>
      <w:r w:rsidRPr="007E3067">
        <w:rPr>
          <w:rFonts w:ascii="Sylfaen" w:hAnsi="Sylfaen"/>
          <w:sz w:val="28"/>
          <w:szCs w:val="28"/>
        </w:rPr>
        <w:t>l</w:t>
      </w:r>
      <w:r w:rsidRPr="007E3067">
        <w:rPr>
          <w:rFonts w:ascii="Sylfaen" w:hAnsi="Sylfaen"/>
          <w:sz w:val="28"/>
          <w:szCs w:val="28"/>
        </w:rPr>
        <w:t>gi gösteriyo</w:t>
      </w:r>
      <w:r w:rsidR="005C2017" w:rsidRPr="007E3067">
        <w:rPr>
          <w:rFonts w:ascii="Sylfaen" w:hAnsi="Sylfaen"/>
          <w:sz w:val="28"/>
          <w:szCs w:val="28"/>
        </w:rPr>
        <w:t>rlar ve onu savunuyorlardı. Şimdi bu dostlardan ikisine işaret edeceğiz:</w:t>
      </w:r>
    </w:p>
    <w:p w:rsidR="005C2017" w:rsidRDefault="00EA6DE7" w:rsidP="007E3067">
      <w:pPr>
        <w:pStyle w:val="Heading1"/>
      </w:pPr>
      <w:r>
        <w:t>1-</w:t>
      </w:r>
      <w:r w:rsidR="005C2017" w:rsidRPr="005C2017">
        <w:t>Ammar Yasir</w:t>
      </w:r>
    </w:p>
    <w:p w:rsidR="005C2017" w:rsidRPr="007E3067" w:rsidRDefault="005C2017"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Ammar</w:t>
      </w:r>
      <w:r w:rsidR="002B4248" w:rsidRPr="007E3067">
        <w:rPr>
          <w:rFonts w:ascii="Sylfaen" w:hAnsi="Sylfaen"/>
          <w:sz w:val="28"/>
          <w:szCs w:val="28"/>
        </w:rPr>
        <w:t>,</w:t>
      </w:r>
      <w:r w:rsidRPr="007E3067">
        <w:rPr>
          <w:rFonts w:ascii="Sylfaen" w:hAnsi="Sylfaen"/>
          <w:sz w:val="28"/>
          <w:szCs w:val="28"/>
        </w:rPr>
        <w:t xml:space="preserve"> İslam dininin sağlam adımlılarından idi. </w:t>
      </w:r>
      <w:r w:rsidR="002B4248" w:rsidRPr="007E3067">
        <w:rPr>
          <w:rFonts w:ascii="Sylfaen" w:hAnsi="Sylfaen"/>
          <w:sz w:val="28"/>
          <w:szCs w:val="28"/>
        </w:rPr>
        <w:t>İslam’ın</w:t>
      </w:r>
      <w:r w:rsidRPr="007E3067">
        <w:rPr>
          <w:rFonts w:ascii="Sylfaen" w:hAnsi="Sylfaen"/>
          <w:sz w:val="28"/>
          <w:szCs w:val="28"/>
        </w:rPr>
        <w:t xml:space="preserve"> ba</w:t>
      </w:r>
      <w:r w:rsidRPr="007E3067">
        <w:rPr>
          <w:rFonts w:ascii="Sylfaen" w:hAnsi="Sylfaen"/>
          <w:sz w:val="28"/>
          <w:szCs w:val="28"/>
        </w:rPr>
        <w:t>ş</w:t>
      </w:r>
      <w:r w:rsidRPr="007E3067">
        <w:rPr>
          <w:rFonts w:ascii="Sylfaen" w:hAnsi="Sylfaen"/>
          <w:sz w:val="28"/>
          <w:szCs w:val="28"/>
        </w:rPr>
        <w:t>langıcında o, babası ve annesi ağır işkencelere sabır etmişler, ancak annesi ve babası şehit olmuşlardı.</w:t>
      </w:r>
      <w:r w:rsidRPr="007E3067">
        <w:rPr>
          <w:rStyle w:val="FootnoteReference"/>
          <w:rFonts w:ascii="Sylfaen" w:hAnsi="Sylfaen"/>
          <w:sz w:val="28"/>
          <w:szCs w:val="28"/>
        </w:rPr>
        <w:footnoteReference w:id="5"/>
      </w:r>
    </w:p>
    <w:p w:rsidR="00626150" w:rsidRPr="007E3067" w:rsidRDefault="00626150"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Peygamber efendimiz (s.a.a.) Ammar’a şöyle buyurmuştur:</w:t>
      </w:r>
    </w:p>
    <w:p w:rsidR="0070755B" w:rsidRPr="007E3067" w:rsidRDefault="0070755B" w:rsidP="005837AD">
      <w:pPr>
        <w:keepLines/>
        <w:spacing w:before="120" w:after="120" w:line="0" w:lineRule="atLeast"/>
        <w:ind w:left="851" w:right="851" w:firstLine="567"/>
        <w:jc w:val="both"/>
        <w:rPr>
          <w:rFonts w:ascii="Sylfaen" w:hAnsi="Sylfaen"/>
          <w:b/>
          <w:bCs/>
          <w:sz w:val="28"/>
          <w:szCs w:val="28"/>
        </w:rPr>
      </w:pPr>
      <w:r w:rsidRPr="007E3067">
        <w:rPr>
          <w:rFonts w:ascii="Sylfaen" w:hAnsi="Sylfaen"/>
          <w:b/>
          <w:bCs/>
          <w:sz w:val="28"/>
          <w:szCs w:val="28"/>
        </w:rPr>
        <w:t xml:space="preserve">Benden sonra fitneler ve imtihanlar ortaya çıkacaktır. Sen, Ali ve </w:t>
      </w:r>
      <w:r w:rsidR="00821A93" w:rsidRPr="007E3067">
        <w:rPr>
          <w:rFonts w:ascii="Sylfaen" w:hAnsi="Sylfaen"/>
          <w:b/>
          <w:bCs/>
          <w:sz w:val="28"/>
          <w:szCs w:val="28"/>
        </w:rPr>
        <w:t xml:space="preserve">onunla olan </w:t>
      </w:r>
      <w:r w:rsidRPr="007E3067">
        <w:rPr>
          <w:rFonts w:ascii="Sylfaen" w:hAnsi="Sylfaen"/>
          <w:b/>
          <w:bCs/>
          <w:sz w:val="28"/>
          <w:szCs w:val="28"/>
        </w:rPr>
        <w:t>grubu takip et. Çünkü o, hak iledir. Hak da onunl</w:t>
      </w:r>
      <w:r w:rsidRPr="007E3067">
        <w:rPr>
          <w:rFonts w:ascii="Sylfaen" w:hAnsi="Sylfaen"/>
          <w:b/>
          <w:bCs/>
          <w:sz w:val="28"/>
          <w:szCs w:val="28"/>
        </w:rPr>
        <w:t>a</w:t>
      </w:r>
      <w:r w:rsidRPr="007E3067">
        <w:rPr>
          <w:rFonts w:ascii="Sylfaen" w:hAnsi="Sylfaen"/>
          <w:b/>
          <w:bCs/>
          <w:sz w:val="28"/>
          <w:szCs w:val="28"/>
        </w:rPr>
        <w:t>dır. Ey Ammar! Sen, Ali ile birlikte nakisin ve kasitin’e</w:t>
      </w:r>
      <w:r w:rsidR="00135EE1" w:rsidRPr="007E3067">
        <w:rPr>
          <w:rFonts w:ascii="Sylfaen" w:hAnsi="Sylfaen"/>
          <w:b/>
          <w:bCs/>
          <w:sz w:val="28"/>
          <w:szCs w:val="28"/>
        </w:rPr>
        <w:t xml:space="preserve"> </w:t>
      </w:r>
      <w:r w:rsidRPr="007E3067">
        <w:rPr>
          <w:rStyle w:val="FootnoteReference"/>
          <w:rFonts w:ascii="Sylfaen" w:hAnsi="Sylfaen"/>
          <w:b/>
          <w:bCs/>
          <w:sz w:val="28"/>
          <w:szCs w:val="28"/>
        </w:rPr>
        <w:footnoteReference w:id="6"/>
      </w:r>
      <w:r w:rsidRPr="007E3067">
        <w:rPr>
          <w:rFonts w:ascii="Sylfaen" w:hAnsi="Sylfaen"/>
          <w:b/>
          <w:bCs/>
          <w:sz w:val="28"/>
          <w:szCs w:val="28"/>
        </w:rPr>
        <w:t xml:space="preserve"> karşı sav</w:t>
      </w:r>
      <w:r w:rsidRPr="007E3067">
        <w:rPr>
          <w:rFonts w:ascii="Sylfaen" w:hAnsi="Sylfaen"/>
          <w:b/>
          <w:bCs/>
          <w:sz w:val="28"/>
          <w:szCs w:val="28"/>
        </w:rPr>
        <w:t>a</w:t>
      </w:r>
      <w:r w:rsidRPr="007E3067">
        <w:rPr>
          <w:rFonts w:ascii="Sylfaen" w:hAnsi="Sylfaen"/>
          <w:b/>
          <w:bCs/>
          <w:sz w:val="28"/>
          <w:szCs w:val="28"/>
        </w:rPr>
        <w:t>şacaksın. Seni zalim olanlar şehit edecektir.</w:t>
      </w:r>
    </w:p>
    <w:p w:rsidR="0070755B" w:rsidRPr="007E3067" w:rsidRDefault="003C0ABE" w:rsidP="005837AD">
      <w:pPr>
        <w:keepLines/>
        <w:spacing w:before="120" w:after="120" w:line="0" w:lineRule="atLeast"/>
        <w:ind w:left="851" w:right="851" w:firstLine="567"/>
        <w:jc w:val="both"/>
        <w:rPr>
          <w:rFonts w:ascii="Sylfaen" w:hAnsi="Sylfaen"/>
          <w:b/>
          <w:bCs/>
          <w:sz w:val="28"/>
          <w:szCs w:val="28"/>
        </w:rPr>
      </w:pPr>
      <w:r w:rsidRPr="007E3067">
        <w:rPr>
          <w:rFonts w:ascii="Sylfaen" w:hAnsi="Sylfaen"/>
          <w:b/>
          <w:bCs/>
          <w:sz w:val="28"/>
          <w:szCs w:val="28"/>
        </w:rPr>
        <w:t>Ammar şöyle dedi: Bu iş Allah ve Rasulünün hoşnutluğu do</w:t>
      </w:r>
      <w:r w:rsidRPr="007E3067">
        <w:rPr>
          <w:rFonts w:ascii="Sylfaen" w:hAnsi="Sylfaen"/>
          <w:b/>
          <w:bCs/>
          <w:sz w:val="28"/>
          <w:szCs w:val="28"/>
        </w:rPr>
        <w:t>ğ</w:t>
      </w:r>
      <w:r w:rsidRPr="007E3067">
        <w:rPr>
          <w:rFonts w:ascii="Sylfaen" w:hAnsi="Sylfaen"/>
          <w:b/>
          <w:bCs/>
          <w:sz w:val="28"/>
          <w:szCs w:val="28"/>
        </w:rPr>
        <w:t>rultusunda mıdır?</w:t>
      </w:r>
    </w:p>
    <w:p w:rsidR="003C0ABE" w:rsidRPr="007E3067" w:rsidRDefault="003C0ABE" w:rsidP="005837AD">
      <w:pPr>
        <w:keepLines/>
        <w:spacing w:before="120" w:after="120" w:line="0" w:lineRule="atLeast"/>
        <w:ind w:left="851" w:right="851" w:firstLine="567"/>
        <w:jc w:val="both"/>
        <w:rPr>
          <w:rFonts w:ascii="Sylfaen" w:hAnsi="Sylfaen"/>
          <w:b/>
          <w:bCs/>
          <w:sz w:val="28"/>
          <w:szCs w:val="28"/>
        </w:rPr>
      </w:pPr>
      <w:r w:rsidRPr="007E3067">
        <w:rPr>
          <w:rFonts w:ascii="Sylfaen" w:hAnsi="Sylfaen"/>
          <w:b/>
          <w:bCs/>
          <w:sz w:val="28"/>
          <w:szCs w:val="28"/>
        </w:rPr>
        <w:t>Peygamberimiz (s.a.a.) şöyle buyurdu:</w:t>
      </w:r>
    </w:p>
    <w:p w:rsidR="003C0ABE" w:rsidRPr="007E3067" w:rsidRDefault="003C0ABE" w:rsidP="005837AD">
      <w:pPr>
        <w:keepLines/>
        <w:spacing w:before="120" w:after="120" w:line="0" w:lineRule="atLeast"/>
        <w:ind w:left="851" w:right="851" w:firstLine="567"/>
        <w:jc w:val="both"/>
        <w:rPr>
          <w:rFonts w:ascii="Sylfaen" w:hAnsi="Sylfaen"/>
          <w:b/>
          <w:bCs/>
          <w:sz w:val="28"/>
          <w:szCs w:val="28"/>
        </w:rPr>
      </w:pPr>
      <w:r w:rsidRPr="007E3067">
        <w:rPr>
          <w:rFonts w:ascii="Sylfaen" w:hAnsi="Sylfaen"/>
          <w:b/>
          <w:bCs/>
          <w:sz w:val="28"/>
          <w:szCs w:val="28"/>
        </w:rPr>
        <w:t>Evet, bu işten Allah ve Rasulü hoşnuttur.</w:t>
      </w:r>
    </w:p>
    <w:p w:rsidR="00070C6C" w:rsidRPr="007E3067" w:rsidRDefault="00070C6C" w:rsidP="005837AD">
      <w:pPr>
        <w:keepLines/>
        <w:spacing w:before="120" w:after="120" w:line="0" w:lineRule="atLeast"/>
        <w:ind w:left="851" w:right="851" w:firstLine="567"/>
        <w:jc w:val="both"/>
        <w:rPr>
          <w:rFonts w:ascii="Sylfaen" w:hAnsi="Sylfaen"/>
          <w:b/>
          <w:bCs/>
          <w:sz w:val="28"/>
          <w:szCs w:val="28"/>
        </w:rPr>
      </w:pPr>
      <w:r w:rsidRPr="007E3067">
        <w:rPr>
          <w:rFonts w:ascii="Sylfaen" w:hAnsi="Sylfaen"/>
          <w:sz w:val="28"/>
          <w:szCs w:val="28"/>
        </w:rPr>
        <w:t xml:space="preserve">Sonra peygamber efendimiz (s.a.a.) şöyle buyurdu: </w:t>
      </w:r>
      <w:r w:rsidRPr="007E3067">
        <w:rPr>
          <w:rFonts w:ascii="Sylfaen" w:hAnsi="Sylfaen"/>
          <w:b/>
          <w:bCs/>
          <w:sz w:val="28"/>
          <w:szCs w:val="28"/>
        </w:rPr>
        <w:t>Senin bu dünyadaki son rızkın bir miktar süttür.</w:t>
      </w:r>
    </w:p>
    <w:p w:rsidR="00070C6C" w:rsidRPr="007E3067" w:rsidRDefault="00CE64C5"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Yıllar sonra sıffın savaşı gerçekleşti. Bir gün Ammar, Ali’ye (a.) şöyle dedi: Ey Allah Rasulünün kardeşi! Bana savaşmam için izin verecek misin? Ali (a.) şöyle buyurdu: Allah seni esirgesin, s</w:t>
      </w:r>
      <w:r w:rsidRPr="007E3067">
        <w:rPr>
          <w:rFonts w:ascii="Sylfaen" w:hAnsi="Sylfaen"/>
          <w:sz w:val="28"/>
          <w:szCs w:val="28"/>
        </w:rPr>
        <w:t>a</w:t>
      </w:r>
      <w:r w:rsidRPr="007E3067">
        <w:rPr>
          <w:rFonts w:ascii="Sylfaen" w:hAnsi="Sylfaen"/>
          <w:sz w:val="28"/>
          <w:szCs w:val="28"/>
        </w:rPr>
        <w:t>bırlı ol.</w:t>
      </w:r>
    </w:p>
    <w:p w:rsidR="00CE64C5" w:rsidRPr="007E3067" w:rsidRDefault="00CE64C5"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lastRenderedPageBreak/>
        <w:t>Bir saat sonra, Ammar isteğini yineledi. Ancak aynı cevabı a</w:t>
      </w:r>
      <w:r w:rsidRPr="007E3067">
        <w:rPr>
          <w:rFonts w:ascii="Sylfaen" w:hAnsi="Sylfaen"/>
          <w:sz w:val="28"/>
          <w:szCs w:val="28"/>
        </w:rPr>
        <w:t>l</w:t>
      </w:r>
      <w:r w:rsidRPr="007E3067">
        <w:rPr>
          <w:rFonts w:ascii="Sylfaen" w:hAnsi="Sylfaen"/>
          <w:sz w:val="28"/>
          <w:szCs w:val="28"/>
        </w:rPr>
        <w:t>dı.</w:t>
      </w:r>
      <w:r w:rsidR="00E0771B" w:rsidRPr="007E3067">
        <w:rPr>
          <w:rFonts w:ascii="Sylfaen" w:hAnsi="Sylfaen"/>
          <w:sz w:val="28"/>
          <w:szCs w:val="28"/>
        </w:rPr>
        <w:t xml:space="preserve"> Ammar, üçüncü defa isteğini dile getirdi. Bu kez Ali (a.) Ammar’ın sözünden dolayı ağladı. Ammar şöyle dedi: Ey Müminl</w:t>
      </w:r>
      <w:r w:rsidR="00E0771B" w:rsidRPr="007E3067">
        <w:rPr>
          <w:rFonts w:ascii="Sylfaen" w:hAnsi="Sylfaen"/>
          <w:sz w:val="28"/>
          <w:szCs w:val="28"/>
        </w:rPr>
        <w:t>e</w:t>
      </w:r>
      <w:r w:rsidR="00E0771B" w:rsidRPr="007E3067">
        <w:rPr>
          <w:rFonts w:ascii="Sylfaen" w:hAnsi="Sylfaen"/>
          <w:sz w:val="28"/>
          <w:szCs w:val="28"/>
        </w:rPr>
        <w:t>rin Emiri! Bugün peygamberimizin (s.a.a.) bana söz verdiği gün müdür? Ali (a.) bineğinden aşağı indi.</w:t>
      </w:r>
      <w:r w:rsidR="00672E73" w:rsidRPr="007E3067">
        <w:rPr>
          <w:rFonts w:ascii="Sylfaen" w:hAnsi="Sylfaen"/>
          <w:sz w:val="28"/>
          <w:szCs w:val="28"/>
        </w:rPr>
        <w:t xml:space="preserve"> Ammar’a sarıldı. Onunla v</w:t>
      </w:r>
      <w:r w:rsidR="00672E73" w:rsidRPr="007E3067">
        <w:rPr>
          <w:rFonts w:ascii="Sylfaen" w:hAnsi="Sylfaen"/>
          <w:sz w:val="28"/>
          <w:szCs w:val="28"/>
        </w:rPr>
        <w:t>e</w:t>
      </w:r>
      <w:r w:rsidR="00672E73" w:rsidRPr="007E3067">
        <w:rPr>
          <w:rFonts w:ascii="Sylfaen" w:hAnsi="Sylfaen"/>
          <w:sz w:val="28"/>
          <w:szCs w:val="28"/>
        </w:rPr>
        <w:t>dalaşarak şöyle dedi:</w:t>
      </w:r>
    </w:p>
    <w:p w:rsidR="00672E73" w:rsidRPr="007E3067" w:rsidRDefault="00672E73"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Yüce Allah, kendi tarafından ve Rasulü tarafından sana en güzel ödülleri versin. Çünkü sen, kardeşlerimin en iyisiydin.</w:t>
      </w:r>
    </w:p>
    <w:p w:rsidR="00672E73" w:rsidRPr="007E3067" w:rsidRDefault="00E20952"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Sonra yine ağladı. Ammar da ağlamaya başladı ve savaş me</w:t>
      </w:r>
      <w:r w:rsidRPr="007E3067">
        <w:rPr>
          <w:rFonts w:ascii="Sylfaen" w:hAnsi="Sylfaen"/>
          <w:sz w:val="28"/>
          <w:szCs w:val="28"/>
        </w:rPr>
        <w:t>y</w:t>
      </w:r>
      <w:r w:rsidRPr="007E3067">
        <w:rPr>
          <w:rFonts w:ascii="Sylfaen" w:hAnsi="Sylfaen"/>
          <w:sz w:val="28"/>
          <w:szCs w:val="28"/>
        </w:rPr>
        <w:t>danına çıkmaya hazırlandı. Gece, Ali (a.) ölülerin arasında dolaşı</w:t>
      </w:r>
      <w:r w:rsidRPr="007E3067">
        <w:rPr>
          <w:rFonts w:ascii="Sylfaen" w:hAnsi="Sylfaen"/>
          <w:sz w:val="28"/>
          <w:szCs w:val="28"/>
        </w:rPr>
        <w:t>r</w:t>
      </w:r>
      <w:r w:rsidRPr="007E3067">
        <w:rPr>
          <w:rFonts w:ascii="Sylfaen" w:hAnsi="Sylfaen"/>
          <w:sz w:val="28"/>
          <w:szCs w:val="28"/>
        </w:rPr>
        <w:t>ken Ammar’ın cesedini gördü. Başını dizinin üzerine alarak ağlar bir halde şöyle söylemeye başladı:</w:t>
      </w:r>
    </w:p>
    <w:p w:rsidR="005B7D1B" w:rsidRPr="007E3067" w:rsidRDefault="005B7D1B" w:rsidP="005837AD">
      <w:pPr>
        <w:keepLines/>
        <w:spacing w:before="120" w:after="120" w:line="0" w:lineRule="atLeast"/>
        <w:ind w:left="851" w:right="851" w:firstLine="567"/>
        <w:jc w:val="both"/>
        <w:rPr>
          <w:rFonts w:ascii="Sylfaen" w:hAnsi="Sylfaen"/>
          <w:b/>
          <w:bCs/>
          <w:sz w:val="28"/>
          <w:szCs w:val="28"/>
        </w:rPr>
      </w:pPr>
      <w:r w:rsidRPr="007E3067">
        <w:rPr>
          <w:rFonts w:ascii="Sylfaen" w:hAnsi="Sylfaen"/>
          <w:b/>
          <w:bCs/>
          <w:sz w:val="28"/>
          <w:szCs w:val="28"/>
        </w:rPr>
        <w:t>Ey beni özgür bırakmayan ölüm! Benim peşime de gel.</w:t>
      </w:r>
    </w:p>
    <w:p w:rsidR="00CE64C5" w:rsidRPr="007E3067" w:rsidRDefault="005B7D1B" w:rsidP="005837AD">
      <w:pPr>
        <w:keepLines/>
        <w:spacing w:before="120" w:after="120" w:line="0" w:lineRule="atLeast"/>
        <w:ind w:left="851" w:right="851" w:firstLine="567"/>
        <w:jc w:val="both"/>
        <w:rPr>
          <w:rFonts w:ascii="Sylfaen" w:hAnsi="Sylfaen"/>
          <w:b/>
          <w:bCs/>
          <w:sz w:val="28"/>
          <w:szCs w:val="28"/>
        </w:rPr>
      </w:pPr>
      <w:r w:rsidRPr="007E3067">
        <w:rPr>
          <w:rFonts w:ascii="Sylfaen" w:hAnsi="Sylfaen"/>
          <w:b/>
          <w:bCs/>
          <w:sz w:val="28"/>
          <w:szCs w:val="28"/>
        </w:rPr>
        <w:t>Bütün dostlarımı elimden aldın.</w:t>
      </w:r>
      <w:r w:rsidR="00C26A86" w:rsidRPr="007E3067">
        <w:rPr>
          <w:rFonts w:ascii="Sylfaen" w:hAnsi="Sylfaen"/>
          <w:b/>
          <w:bCs/>
          <w:sz w:val="28"/>
          <w:szCs w:val="28"/>
        </w:rPr>
        <w:t xml:space="preserve"> Sen,</w:t>
      </w:r>
      <w:r w:rsidRPr="007E3067">
        <w:rPr>
          <w:rFonts w:ascii="Sylfaen" w:hAnsi="Sylfaen"/>
          <w:b/>
          <w:bCs/>
          <w:sz w:val="28"/>
          <w:szCs w:val="28"/>
        </w:rPr>
        <w:t xml:space="preserve"> </w:t>
      </w:r>
      <w:r w:rsidR="00C26A86" w:rsidRPr="007E3067">
        <w:rPr>
          <w:rFonts w:ascii="Sylfaen" w:hAnsi="Sylfaen"/>
          <w:b/>
          <w:bCs/>
          <w:sz w:val="28"/>
          <w:szCs w:val="28"/>
        </w:rPr>
        <w:t>d</w:t>
      </w:r>
      <w:r w:rsidRPr="007E3067">
        <w:rPr>
          <w:rFonts w:ascii="Sylfaen" w:hAnsi="Sylfaen"/>
          <w:b/>
          <w:bCs/>
          <w:sz w:val="28"/>
          <w:szCs w:val="28"/>
        </w:rPr>
        <w:t>ostlarımı çok iyi tan</w:t>
      </w:r>
      <w:r w:rsidRPr="007E3067">
        <w:rPr>
          <w:rFonts w:ascii="Sylfaen" w:hAnsi="Sylfaen"/>
          <w:b/>
          <w:bCs/>
          <w:sz w:val="28"/>
          <w:szCs w:val="28"/>
        </w:rPr>
        <w:t>ı</w:t>
      </w:r>
      <w:r w:rsidRPr="007E3067">
        <w:rPr>
          <w:rFonts w:ascii="Sylfaen" w:hAnsi="Sylfaen"/>
          <w:b/>
          <w:bCs/>
          <w:sz w:val="28"/>
          <w:szCs w:val="28"/>
        </w:rPr>
        <w:t>yorsun.</w:t>
      </w:r>
    </w:p>
    <w:p w:rsidR="005B7D1B" w:rsidRPr="007E3067" w:rsidRDefault="00C958D3" w:rsidP="005837AD">
      <w:pPr>
        <w:keepLines/>
        <w:spacing w:before="120" w:after="120" w:line="0" w:lineRule="atLeast"/>
        <w:ind w:left="851" w:right="851" w:firstLine="567"/>
        <w:jc w:val="both"/>
        <w:rPr>
          <w:rFonts w:ascii="Sylfaen" w:hAnsi="Sylfaen"/>
          <w:b/>
          <w:bCs/>
          <w:sz w:val="28"/>
          <w:szCs w:val="28"/>
        </w:rPr>
      </w:pPr>
      <w:r w:rsidRPr="007E3067">
        <w:rPr>
          <w:rFonts w:ascii="Sylfaen" w:hAnsi="Sylfaen"/>
          <w:b/>
          <w:bCs/>
          <w:sz w:val="28"/>
          <w:szCs w:val="28"/>
        </w:rPr>
        <w:t>Sanki onları sana tanıtan bir kılavuzun var gibi.</w:t>
      </w:r>
      <w:r w:rsidR="00917B10" w:rsidRPr="007E3067">
        <w:rPr>
          <w:rStyle w:val="FootnoteReference"/>
          <w:rFonts w:ascii="Sylfaen" w:hAnsi="Sylfaen"/>
          <w:b/>
          <w:bCs/>
          <w:sz w:val="28"/>
          <w:szCs w:val="28"/>
        </w:rPr>
        <w:footnoteReference w:id="7"/>
      </w:r>
    </w:p>
    <w:p w:rsidR="00C958D3" w:rsidRPr="007E3067" w:rsidRDefault="00917B10"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Ammar’ın şahadeti, Muaviyenin ordusu içinde büyük bir sa</w:t>
      </w:r>
      <w:r w:rsidRPr="007E3067">
        <w:rPr>
          <w:rFonts w:ascii="Sylfaen" w:hAnsi="Sylfaen"/>
          <w:sz w:val="28"/>
          <w:szCs w:val="28"/>
        </w:rPr>
        <w:t>r</w:t>
      </w:r>
      <w:r w:rsidRPr="007E3067">
        <w:rPr>
          <w:rFonts w:ascii="Sylfaen" w:hAnsi="Sylfaen"/>
          <w:sz w:val="28"/>
          <w:szCs w:val="28"/>
        </w:rPr>
        <w:t xml:space="preserve">sıntı meydana getirmişti. Çünkü onlar da peygamberimizin (s.a.a.) Ammar’a </w:t>
      </w:r>
      <w:r w:rsidRPr="007E3067">
        <w:rPr>
          <w:rFonts w:ascii="Sylfaen" w:hAnsi="Sylfaen"/>
          <w:b/>
          <w:bCs/>
          <w:sz w:val="28"/>
          <w:szCs w:val="28"/>
        </w:rPr>
        <w:t>“Seni zalim bir kavim öldürecektir.”</w:t>
      </w:r>
      <w:r w:rsidR="00C26A86" w:rsidRPr="007E3067">
        <w:rPr>
          <w:rFonts w:ascii="Sylfaen" w:hAnsi="Sylfaen"/>
          <w:sz w:val="28"/>
          <w:szCs w:val="28"/>
        </w:rPr>
        <w:t xml:space="preserve">şeklinde </w:t>
      </w:r>
      <w:r w:rsidRPr="007E3067">
        <w:rPr>
          <w:rFonts w:ascii="Sylfaen" w:hAnsi="Sylfaen"/>
          <w:sz w:val="28"/>
          <w:szCs w:val="28"/>
        </w:rPr>
        <w:t>buy</w:t>
      </w:r>
      <w:r w:rsidR="00C26A86" w:rsidRPr="007E3067">
        <w:rPr>
          <w:rFonts w:ascii="Sylfaen" w:hAnsi="Sylfaen"/>
          <w:sz w:val="28"/>
          <w:szCs w:val="28"/>
        </w:rPr>
        <w:t>u</w:t>
      </w:r>
      <w:r w:rsidRPr="007E3067">
        <w:rPr>
          <w:rFonts w:ascii="Sylfaen" w:hAnsi="Sylfaen"/>
          <w:sz w:val="28"/>
          <w:szCs w:val="28"/>
        </w:rPr>
        <w:t>r</w:t>
      </w:r>
      <w:r w:rsidR="00C26A86" w:rsidRPr="007E3067">
        <w:rPr>
          <w:rFonts w:ascii="Sylfaen" w:hAnsi="Sylfaen"/>
          <w:sz w:val="28"/>
          <w:szCs w:val="28"/>
        </w:rPr>
        <w:t>d</w:t>
      </w:r>
      <w:r w:rsidRPr="007E3067">
        <w:rPr>
          <w:rFonts w:ascii="Sylfaen" w:hAnsi="Sylfaen"/>
          <w:sz w:val="28"/>
          <w:szCs w:val="28"/>
        </w:rPr>
        <w:t>uğ</w:t>
      </w:r>
      <w:r w:rsidRPr="007E3067">
        <w:rPr>
          <w:rFonts w:ascii="Sylfaen" w:hAnsi="Sylfaen"/>
          <w:sz w:val="28"/>
          <w:szCs w:val="28"/>
        </w:rPr>
        <w:t>u</w:t>
      </w:r>
      <w:r w:rsidRPr="007E3067">
        <w:rPr>
          <w:rFonts w:ascii="Sylfaen" w:hAnsi="Sylfaen"/>
          <w:sz w:val="28"/>
          <w:szCs w:val="28"/>
        </w:rPr>
        <w:t>nu duymuşlardı. Ancak Muaviye ve Amr Bin As, bir hile düşünerek şöyle söylediler: Ammar’ı öldüren kişi onu savaşa getiren kişidir. Böylece aptal ve budala kişileri belli bir noktaya kadar sakinleşti</w:t>
      </w:r>
      <w:r w:rsidRPr="007E3067">
        <w:rPr>
          <w:rFonts w:ascii="Sylfaen" w:hAnsi="Sylfaen"/>
          <w:sz w:val="28"/>
          <w:szCs w:val="28"/>
        </w:rPr>
        <w:t>r</w:t>
      </w:r>
      <w:r w:rsidR="005E4779" w:rsidRPr="007E3067">
        <w:rPr>
          <w:rFonts w:ascii="Sylfaen" w:hAnsi="Sylfaen"/>
          <w:sz w:val="28"/>
          <w:szCs w:val="28"/>
        </w:rPr>
        <w:t>meyi başarabildiler</w:t>
      </w:r>
      <w:r w:rsidRPr="007E3067">
        <w:rPr>
          <w:rFonts w:ascii="Sylfaen" w:hAnsi="Sylfaen"/>
          <w:sz w:val="28"/>
          <w:szCs w:val="28"/>
        </w:rPr>
        <w:t>.</w:t>
      </w:r>
      <w:r w:rsidRPr="007E3067">
        <w:rPr>
          <w:rStyle w:val="FootnoteReference"/>
          <w:rFonts w:ascii="Sylfaen" w:hAnsi="Sylfaen"/>
          <w:sz w:val="28"/>
          <w:szCs w:val="28"/>
        </w:rPr>
        <w:t xml:space="preserve"> </w:t>
      </w:r>
      <w:r w:rsidRPr="007E3067">
        <w:rPr>
          <w:rStyle w:val="FootnoteReference"/>
          <w:rFonts w:ascii="Sylfaen" w:hAnsi="Sylfaen"/>
          <w:sz w:val="28"/>
          <w:szCs w:val="28"/>
        </w:rPr>
        <w:footnoteReference w:id="8"/>
      </w:r>
    </w:p>
    <w:p w:rsidR="005E4779" w:rsidRPr="007E3067" w:rsidRDefault="009E338C"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lastRenderedPageBreak/>
        <w:t>Muaviye ve Amr Bin As’ın hilesine cevap olarak şöyle sö</w:t>
      </w:r>
      <w:r w:rsidRPr="007E3067">
        <w:rPr>
          <w:rFonts w:ascii="Sylfaen" w:hAnsi="Sylfaen"/>
          <w:sz w:val="28"/>
          <w:szCs w:val="28"/>
        </w:rPr>
        <w:t>y</w:t>
      </w:r>
      <w:r w:rsidRPr="007E3067">
        <w:rPr>
          <w:rFonts w:ascii="Sylfaen" w:hAnsi="Sylfaen"/>
          <w:sz w:val="28"/>
          <w:szCs w:val="28"/>
        </w:rPr>
        <w:t>lenmiştir: Eğer bu mantık doğru kabul edilirse “Hz. Hamza ve Caf</w:t>
      </w:r>
      <w:r w:rsidRPr="007E3067">
        <w:rPr>
          <w:rFonts w:ascii="Sylfaen" w:hAnsi="Sylfaen"/>
          <w:sz w:val="28"/>
          <w:szCs w:val="28"/>
        </w:rPr>
        <w:t>e</w:t>
      </w:r>
      <w:r w:rsidRPr="007E3067">
        <w:rPr>
          <w:rFonts w:ascii="Sylfaen" w:hAnsi="Sylfaen"/>
          <w:sz w:val="28"/>
          <w:szCs w:val="28"/>
        </w:rPr>
        <w:t>ri Tayyarı da öldüren peygamberimizdir.”şeklinde söylemek ger</w:t>
      </w:r>
      <w:r w:rsidRPr="007E3067">
        <w:rPr>
          <w:rFonts w:ascii="Sylfaen" w:hAnsi="Sylfaen"/>
          <w:sz w:val="28"/>
          <w:szCs w:val="28"/>
        </w:rPr>
        <w:t>e</w:t>
      </w:r>
      <w:r w:rsidRPr="007E3067">
        <w:rPr>
          <w:rFonts w:ascii="Sylfaen" w:hAnsi="Sylfaen"/>
          <w:sz w:val="28"/>
          <w:szCs w:val="28"/>
        </w:rPr>
        <w:t>kir. Çünkü onları savaşa gönderen peygamberimiz (s.a.a.) idi.</w:t>
      </w:r>
      <w:r w:rsidRPr="007E3067">
        <w:rPr>
          <w:rStyle w:val="FootnoteReference"/>
          <w:rFonts w:ascii="Sylfaen" w:hAnsi="Sylfaen"/>
          <w:sz w:val="28"/>
          <w:szCs w:val="28"/>
        </w:rPr>
        <w:footnoteReference w:id="9"/>
      </w:r>
    </w:p>
    <w:p w:rsidR="00116F77" w:rsidRDefault="00EA6DE7" w:rsidP="007E3067">
      <w:pPr>
        <w:pStyle w:val="Heading1"/>
      </w:pPr>
      <w:r>
        <w:t>2-</w:t>
      </w:r>
      <w:r w:rsidR="00116F77">
        <w:t>Kanber</w:t>
      </w:r>
    </w:p>
    <w:p w:rsidR="00116F77" w:rsidRPr="007E3067" w:rsidRDefault="00116F77"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Kanber, Mevlası Ali’ye (a.) çok ilgi duyuyordu. İmam Sadık (a.) şöyle buyurmuştur:</w:t>
      </w:r>
    </w:p>
    <w:p w:rsidR="00116F77" w:rsidRPr="00A442B7" w:rsidRDefault="00F86D35" w:rsidP="005837AD">
      <w:pPr>
        <w:keepLines/>
        <w:spacing w:before="120" w:after="120" w:line="0" w:lineRule="atLeast"/>
        <w:ind w:left="851" w:right="851" w:firstLine="567"/>
        <w:jc w:val="both"/>
        <w:rPr>
          <w:rFonts w:ascii="Sylfaen" w:hAnsi="Sylfaen"/>
          <w:b/>
          <w:bCs/>
        </w:rPr>
      </w:pPr>
      <w:r w:rsidRPr="00A442B7">
        <w:rPr>
          <w:rFonts w:ascii="Sylfaen" w:hAnsi="Sylfaen"/>
          <w:b/>
          <w:bCs/>
        </w:rPr>
        <w:t>Ali’nin (a.), Kanber adında kendisini çok seven bir kölesi va</w:t>
      </w:r>
      <w:r w:rsidRPr="00A442B7">
        <w:rPr>
          <w:rFonts w:ascii="Sylfaen" w:hAnsi="Sylfaen"/>
          <w:b/>
          <w:bCs/>
        </w:rPr>
        <w:t>r</w:t>
      </w:r>
      <w:r w:rsidRPr="00A442B7">
        <w:rPr>
          <w:rFonts w:ascii="Sylfaen" w:hAnsi="Sylfaen"/>
          <w:b/>
          <w:bCs/>
        </w:rPr>
        <w:t>dı. Ali (a.) ne zaman dışarı çıksa</w:t>
      </w:r>
      <w:r w:rsidR="00A442B7" w:rsidRPr="00A442B7">
        <w:rPr>
          <w:rFonts w:ascii="Sylfaen" w:hAnsi="Sylfaen"/>
          <w:b/>
          <w:bCs/>
        </w:rPr>
        <w:t>,</w:t>
      </w:r>
      <w:r w:rsidRPr="00A442B7">
        <w:rPr>
          <w:rFonts w:ascii="Sylfaen" w:hAnsi="Sylfaen"/>
          <w:b/>
          <w:bCs/>
        </w:rPr>
        <w:t xml:space="preserve"> o da çıkardı. Ve kılıcıyla onun a</w:t>
      </w:r>
      <w:r w:rsidRPr="00A442B7">
        <w:rPr>
          <w:rFonts w:ascii="Sylfaen" w:hAnsi="Sylfaen"/>
          <w:b/>
          <w:bCs/>
        </w:rPr>
        <w:t>r</w:t>
      </w:r>
      <w:r w:rsidRPr="00A442B7">
        <w:rPr>
          <w:rFonts w:ascii="Sylfaen" w:hAnsi="Sylfaen"/>
          <w:b/>
          <w:bCs/>
        </w:rPr>
        <w:t>kasından hareket ederdi.</w:t>
      </w:r>
      <w:r w:rsidRPr="00A442B7">
        <w:rPr>
          <w:rStyle w:val="FootnoteReference"/>
          <w:rFonts w:ascii="Sylfaen" w:hAnsi="Sylfaen"/>
          <w:b/>
          <w:bCs/>
        </w:rPr>
        <w:footnoteReference w:id="10"/>
      </w:r>
    </w:p>
    <w:p w:rsidR="000512E7" w:rsidRPr="007E3067" w:rsidRDefault="000512E7"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Kanber, Ali’nin (a.) mektebini ve yolunu</w:t>
      </w:r>
      <w:r w:rsidR="00A17879" w:rsidRPr="007E3067">
        <w:rPr>
          <w:rFonts w:ascii="Sylfaen" w:hAnsi="Sylfaen"/>
          <w:sz w:val="28"/>
          <w:szCs w:val="28"/>
        </w:rPr>
        <w:t>, yolların en güzeli</w:t>
      </w:r>
      <w:r w:rsidR="00A442B7" w:rsidRPr="007E3067">
        <w:rPr>
          <w:rFonts w:ascii="Sylfaen" w:hAnsi="Sylfaen"/>
          <w:sz w:val="28"/>
          <w:szCs w:val="28"/>
        </w:rPr>
        <w:t xml:space="preserve"> olarak</w:t>
      </w:r>
      <w:r w:rsidR="00A17879" w:rsidRPr="007E3067">
        <w:rPr>
          <w:rFonts w:ascii="Sylfaen" w:hAnsi="Sylfaen"/>
          <w:sz w:val="28"/>
          <w:szCs w:val="28"/>
        </w:rPr>
        <w:t xml:space="preserve"> bildiği için her zaman onu savunurdu.</w:t>
      </w:r>
    </w:p>
    <w:p w:rsidR="00A17879" w:rsidRPr="007E3067" w:rsidRDefault="00A17879"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Bir gün Haccac şöyle dedi: Bu gün Ebu Turab’ın (Ali) dostl</w:t>
      </w:r>
      <w:r w:rsidRPr="007E3067">
        <w:rPr>
          <w:rFonts w:ascii="Sylfaen" w:hAnsi="Sylfaen"/>
          <w:sz w:val="28"/>
          <w:szCs w:val="28"/>
        </w:rPr>
        <w:t>a</w:t>
      </w:r>
      <w:r w:rsidRPr="007E3067">
        <w:rPr>
          <w:rFonts w:ascii="Sylfaen" w:hAnsi="Sylfaen"/>
          <w:sz w:val="28"/>
          <w:szCs w:val="28"/>
        </w:rPr>
        <w:t>rından birini pençemle yakalamak, kanını dökmek ve böylece A</w:t>
      </w:r>
      <w:r w:rsidRPr="007E3067">
        <w:rPr>
          <w:rFonts w:ascii="Sylfaen" w:hAnsi="Sylfaen"/>
          <w:sz w:val="28"/>
          <w:szCs w:val="28"/>
        </w:rPr>
        <w:t>l</w:t>
      </w:r>
      <w:r w:rsidRPr="007E3067">
        <w:rPr>
          <w:rFonts w:ascii="Sylfaen" w:hAnsi="Sylfaen"/>
          <w:sz w:val="28"/>
          <w:szCs w:val="28"/>
        </w:rPr>
        <w:t>lah’a yakınlaşmak istiyorum. Ona şöyle denildi: Ali ile başkaları</w:t>
      </w:r>
      <w:r w:rsidRPr="007E3067">
        <w:rPr>
          <w:rFonts w:ascii="Sylfaen" w:hAnsi="Sylfaen"/>
          <w:sz w:val="28"/>
          <w:szCs w:val="28"/>
        </w:rPr>
        <w:t>n</w:t>
      </w:r>
      <w:r w:rsidRPr="007E3067">
        <w:rPr>
          <w:rFonts w:ascii="Sylfaen" w:hAnsi="Sylfaen"/>
          <w:sz w:val="28"/>
          <w:szCs w:val="28"/>
        </w:rPr>
        <w:t xml:space="preserve">dan daha fazla birlikte </w:t>
      </w:r>
      <w:r w:rsidR="00A442B7" w:rsidRPr="007E3067">
        <w:rPr>
          <w:rFonts w:ascii="Sylfaen" w:hAnsi="Sylfaen"/>
          <w:sz w:val="28"/>
          <w:szCs w:val="28"/>
        </w:rPr>
        <w:t>olan Kanber</w:t>
      </w:r>
      <w:r w:rsidRPr="007E3067">
        <w:rPr>
          <w:rFonts w:ascii="Sylfaen" w:hAnsi="Sylfaen"/>
          <w:sz w:val="28"/>
          <w:szCs w:val="28"/>
        </w:rPr>
        <w:t xml:space="preserve"> idi.</w:t>
      </w:r>
    </w:p>
    <w:p w:rsidR="00A17879" w:rsidRPr="007E3067" w:rsidRDefault="00FE797D"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 xml:space="preserve">Haccac, onu getirmelerini emretti. Onu getirdikleri zaman Haccac şöyle sordu: Sen Kanber misinin? Kanber dedi ki: Evet… Sonra Haccac şöyle dedi: Ali’nin dininden uzak olduğunu söylüyor musun? Kanber dedi ki: Eğer Ali’nin (a.) dininden uzak olduğumu söylersem kabul edebileceğim ondan daha iyi bir din </w:t>
      </w:r>
      <w:r w:rsidR="0045105D" w:rsidRPr="007E3067">
        <w:rPr>
          <w:rFonts w:ascii="Sylfaen" w:hAnsi="Sylfaen"/>
          <w:sz w:val="28"/>
          <w:szCs w:val="28"/>
        </w:rPr>
        <w:t>göste</w:t>
      </w:r>
      <w:r w:rsidR="00A442B7" w:rsidRPr="007E3067">
        <w:rPr>
          <w:rFonts w:ascii="Sylfaen" w:hAnsi="Sylfaen"/>
          <w:sz w:val="28"/>
          <w:szCs w:val="28"/>
        </w:rPr>
        <w:t>recek</w:t>
      </w:r>
      <w:r w:rsidR="0045105D" w:rsidRPr="007E3067">
        <w:rPr>
          <w:rFonts w:ascii="Sylfaen" w:hAnsi="Sylfaen"/>
          <w:sz w:val="28"/>
          <w:szCs w:val="28"/>
        </w:rPr>
        <w:t xml:space="preserve"> misin</w:t>
      </w:r>
      <w:r w:rsidRPr="007E3067">
        <w:rPr>
          <w:rFonts w:ascii="Sylfaen" w:hAnsi="Sylfaen"/>
          <w:sz w:val="28"/>
          <w:szCs w:val="28"/>
        </w:rPr>
        <w:t>?</w:t>
      </w:r>
    </w:p>
    <w:p w:rsidR="00D609AD" w:rsidRPr="007E3067" w:rsidRDefault="0045105D"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Haccac’ın, Kanber’in mantığı karşısında verebileceği hiçbir cevabı yoktu. Zalimliğine güvenerek şöyle dedi: Seni öldüreceğim. Seni nasıl öldürmemi istersin? Kanber şöyle dedi: Benim öldürü</w:t>
      </w:r>
      <w:r w:rsidRPr="007E3067">
        <w:rPr>
          <w:rFonts w:ascii="Sylfaen" w:hAnsi="Sylfaen"/>
          <w:sz w:val="28"/>
          <w:szCs w:val="28"/>
        </w:rPr>
        <w:t>l</w:t>
      </w:r>
      <w:r w:rsidRPr="007E3067">
        <w:rPr>
          <w:rFonts w:ascii="Sylfaen" w:hAnsi="Sylfaen"/>
          <w:sz w:val="28"/>
          <w:szCs w:val="28"/>
        </w:rPr>
        <w:t>memin niteliği seninle ilgilidir. Haccac şöyle dedi: Niçin? Kanber dedi ki: Çünkü sen beni nasıl öldürürsen ben de seni Ahirette aynı şekilde öldüreceğim. Müminlerin Emiri Ali (a.)</w:t>
      </w:r>
      <w:r w:rsidR="00D609AD" w:rsidRPr="007E3067">
        <w:rPr>
          <w:rFonts w:ascii="Sylfaen" w:hAnsi="Sylfaen"/>
          <w:sz w:val="28"/>
          <w:szCs w:val="28"/>
        </w:rPr>
        <w:t>,</w:t>
      </w:r>
      <w:r w:rsidRPr="007E3067">
        <w:rPr>
          <w:rFonts w:ascii="Sylfaen" w:hAnsi="Sylfaen"/>
          <w:sz w:val="28"/>
          <w:szCs w:val="28"/>
        </w:rPr>
        <w:t xml:space="preserve"> senin zalimce b</w:t>
      </w:r>
      <w:r w:rsidRPr="007E3067">
        <w:rPr>
          <w:rFonts w:ascii="Sylfaen" w:hAnsi="Sylfaen"/>
          <w:sz w:val="28"/>
          <w:szCs w:val="28"/>
        </w:rPr>
        <w:t>a</w:t>
      </w:r>
      <w:r w:rsidRPr="007E3067">
        <w:rPr>
          <w:rFonts w:ascii="Sylfaen" w:hAnsi="Sylfaen"/>
          <w:sz w:val="28"/>
          <w:szCs w:val="28"/>
        </w:rPr>
        <w:t>şımı keseceğini bildirdi.</w:t>
      </w:r>
    </w:p>
    <w:p w:rsidR="0045105D" w:rsidRDefault="00D609AD" w:rsidP="005837AD">
      <w:pPr>
        <w:keepLines/>
        <w:spacing w:before="120" w:after="120" w:line="0" w:lineRule="atLeast"/>
        <w:ind w:left="851" w:right="851" w:firstLine="567"/>
        <w:jc w:val="both"/>
        <w:rPr>
          <w:rFonts w:ascii="Sylfaen" w:hAnsi="Sylfaen"/>
        </w:rPr>
      </w:pPr>
      <w:r>
        <w:rPr>
          <w:rFonts w:ascii="Sylfaen" w:hAnsi="Sylfaen"/>
        </w:rPr>
        <w:lastRenderedPageBreak/>
        <w:t>Haccac onun başını kesmelerini emretti.</w:t>
      </w:r>
      <w:r>
        <w:rPr>
          <w:rStyle w:val="FootnoteReference"/>
          <w:rFonts w:ascii="Sylfaen" w:hAnsi="Sylfaen"/>
        </w:rPr>
        <w:footnoteReference w:id="11"/>
      </w:r>
      <w:r w:rsidR="0045105D">
        <w:rPr>
          <w:rFonts w:ascii="Sylfaen" w:hAnsi="Sylfaen"/>
        </w:rPr>
        <w:t xml:space="preserve"> </w:t>
      </w:r>
    </w:p>
    <w:p w:rsidR="00427E50" w:rsidRDefault="00EA6DE7" w:rsidP="007E3067">
      <w:pPr>
        <w:pStyle w:val="Heading1"/>
      </w:pPr>
      <w:r>
        <w:t>C-</w:t>
      </w:r>
      <w:r w:rsidR="00427E50" w:rsidRPr="00427E50">
        <w:t>Allah Sevgisi</w:t>
      </w:r>
    </w:p>
    <w:p w:rsidR="00427E50" w:rsidRPr="007E3067" w:rsidRDefault="00321D76"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Ali’nin (a.) dostları; Allah</w:t>
      </w:r>
      <w:r w:rsidR="00A442B7" w:rsidRPr="007E3067">
        <w:rPr>
          <w:rFonts w:ascii="Sylfaen" w:hAnsi="Sylfaen"/>
          <w:sz w:val="28"/>
          <w:szCs w:val="28"/>
        </w:rPr>
        <w:t xml:space="preserve"> ve</w:t>
      </w:r>
      <w:r w:rsidRPr="007E3067">
        <w:rPr>
          <w:rFonts w:ascii="Sylfaen" w:hAnsi="Sylfaen"/>
          <w:sz w:val="28"/>
          <w:szCs w:val="28"/>
        </w:rPr>
        <w:t xml:space="preserve"> Rasulü</w:t>
      </w:r>
      <w:r w:rsidR="00A442B7" w:rsidRPr="007E3067">
        <w:rPr>
          <w:rFonts w:ascii="Sylfaen" w:hAnsi="Sylfaen"/>
          <w:sz w:val="28"/>
          <w:szCs w:val="28"/>
        </w:rPr>
        <w:t xml:space="preserve"> için</w:t>
      </w:r>
      <w:r w:rsidR="005E58DB" w:rsidRPr="007E3067">
        <w:rPr>
          <w:rFonts w:ascii="Sylfaen" w:hAnsi="Sylfaen"/>
          <w:sz w:val="28"/>
          <w:szCs w:val="28"/>
        </w:rPr>
        <w:t>,</w:t>
      </w:r>
      <w:r w:rsidRPr="007E3067">
        <w:rPr>
          <w:rFonts w:ascii="Sylfaen" w:hAnsi="Sylfaen"/>
          <w:sz w:val="28"/>
          <w:szCs w:val="28"/>
        </w:rPr>
        <w:t xml:space="preserve"> </w:t>
      </w:r>
      <w:r w:rsidR="005E58DB" w:rsidRPr="007E3067">
        <w:rPr>
          <w:rFonts w:ascii="Sylfaen" w:hAnsi="Sylfaen"/>
          <w:sz w:val="28"/>
          <w:szCs w:val="28"/>
        </w:rPr>
        <w:t>aynı zamanda</w:t>
      </w:r>
      <w:r w:rsidRPr="007E3067">
        <w:rPr>
          <w:rFonts w:ascii="Sylfaen" w:hAnsi="Sylfaen"/>
          <w:sz w:val="28"/>
          <w:szCs w:val="28"/>
        </w:rPr>
        <w:t xml:space="preserve"> Ali’nin yüce Allah katında olan makamından dolayı, Ali’yi çok s</w:t>
      </w:r>
      <w:r w:rsidRPr="007E3067">
        <w:rPr>
          <w:rFonts w:ascii="Sylfaen" w:hAnsi="Sylfaen"/>
          <w:sz w:val="28"/>
          <w:szCs w:val="28"/>
        </w:rPr>
        <w:t>e</w:t>
      </w:r>
      <w:r w:rsidRPr="007E3067">
        <w:rPr>
          <w:rFonts w:ascii="Sylfaen" w:hAnsi="Sylfaen"/>
          <w:sz w:val="28"/>
          <w:szCs w:val="28"/>
        </w:rPr>
        <w:t>viyorlardı. Ali’nin (a.) düşmanlarıyla karşılaştıkları zaman da bu konuyu açıkça söylüyorlardı.</w:t>
      </w:r>
    </w:p>
    <w:p w:rsidR="001B5E01" w:rsidRDefault="001B5E01" w:rsidP="007E3067">
      <w:pPr>
        <w:pStyle w:val="Heading1"/>
      </w:pPr>
      <w:r w:rsidRPr="001B5E01">
        <w:t>Muhammet Bin Huzeyfe</w:t>
      </w:r>
    </w:p>
    <w:p w:rsidR="001B5E01" w:rsidRPr="007E3067" w:rsidRDefault="00600B6B"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O, Ali’nin (a.) samimi dostlarından</w:t>
      </w:r>
      <w:r w:rsidR="00C0335E" w:rsidRPr="007E3067">
        <w:rPr>
          <w:rFonts w:ascii="Sylfaen" w:hAnsi="Sylfaen"/>
          <w:sz w:val="28"/>
          <w:szCs w:val="28"/>
        </w:rPr>
        <w:t xml:space="preserve"> ve aynı zamanda iyiliği emreden ve kötülükten sakındıran destekçilerindendi.</w:t>
      </w:r>
      <w:r w:rsidR="00B86551" w:rsidRPr="007E3067">
        <w:rPr>
          <w:rFonts w:ascii="Sylfaen" w:hAnsi="Sylfaen"/>
          <w:sz w:val="28"/>
          <w:szCs w:val="28"/>
        </w:rPr>
        <w:t xml:space="preserve"> Ali (a.) onun ve onun adaşları hakkında şöyle buyurmuştur:</w:t>
      </w:r>
    </w:p>
    <w:p w:rsidR="008B7299" w:rsidRPr="005E58DB" w:rsidRDefault="008B7299" w:rsidP="005837AD">
      <w:pPr>
        <w:keepLines/>
        <w:spacing w:before="120" w:after="120" w:line="0" w:lineRule="atLeast"/>
        <w:ind w:left="851" w:right="851" w:firstLine="567"/>
        <w:jc w:val="both"/>
        <w:rPr>
          <w:rFonts w:ascii="Sylfaen" w:hAnsi="Sylfaen"/>
          <w:b/>
          <w:bCs/>
        </w:rPr>
      </w:pPr>
      <w:r w:rsidRPr="005E58DB">
        <w:rPr>
          <w:rFonts w:ascii="Sylfaen" w:hAnsi="Sylfaen"/>
          <w:b/>
          <w:bCs/>
        </w:rPr>
        <w:t>Kuşkusuz Muhammetler; Allah’a karşı günah işle</w:t>
      </w:r>
      <w:r w:rsidR="005E58DB" w:rsidRPr="005E58DB">
        <w:rPr>
          <w:rFonts w:ascii="Sylfaen" w:hAnsi="Sylfaen"/>
          <w:b/>
          <w:bCs/>
        </w:rPr>
        <w:t>mekten</w:t>
      </w:r>
      <w:r w:rsidRPr="005E58DB">
        <w:rPr>
          <w:rFonts w:ascii="Sylfaen" w:hAnsi="Sylfaen"/>
          <w:b/>
          <w:bCs/>
        </w:rPr>
        <w:t xml:space="preserve"> </w:t>
      </w:r>
      <w:r w:rsidR="005E58DB" w:rsidRPr="005E58DB">
        <w:rPr>
          <w:rFonts w:ascii="Sylfaen" w:hAnsi="Sylfaen"/>
          <w:b/>
          <w:bCs/>
        </w:rPr>
        <w:t>s</w:t>
      </w:r>
      <w:r w:rsidR="005E58DB" w:rsidRPr="005E58DB">
        <w:rPr>
          <w:rFonts w:ascii="Sylfaen" w:hAnsi="Sylfaen"/>
          <w:b/>
          <w:bCs/>
        </w:rPr>
        <w:t>a</w:t>
      </w:r>
      <w:r w:rsidR="005E58DB" w:rsidRPr="005E58DB">
        <w:rPr>
          <w:rFonts w:ascii="Sylfaen" w:hAnsi="Sylfaen"/>
          <w:b/>
          <w:bCs/>
        </w:rPr>
        <w:t>kındıran</w:t>
      </w:r>
      <w:r w:rsidRPr="005E58DB">
        <w:rPr>
          <w:rFonts w:ascii="Sylfaen" w:hAnsi="Sylfaen"/>
          <w:b/>
          <w:bCs/>
        </w:rPr>
        <w:t xml:space="preserve"> kişilerdir.</w:t>
      </w:r>
    </w:p>
    <w:p w:rsidR="008B7299" w:rsidRPr="007E3067" w:rsidRDefault="008B7299"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Sonra Ali (a.), Muhammet Bin Huzeyfe’yi de onlardan biri olarak tanıttı.</w:t>
      </w:r>
    </w:p>
    <w:p w:rsidR="008B7299" w:rsidRPr="007E3067" w:rsidRDefault="003F2B83"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O, Muaviye’nin dayısının oğlu idi.</w:t>
      </w:r>
      <w:r w:rsidR="0099185B" w:rsidRPr="007E3067">
        <w:rPr>
          <w:rFonts w:ascii="Sylfaen" w:hAnsi="Sylfaen"/>
          <w:sz w:val="28"/>
          <w:szCs w:val="28"/>
        </w:rPr>
        <w:t xml:space="preserve"> Ali’nin (a.) şahadetinden sonra Muaviye onu zindana attırdı. Bir süre sonra Muaviye yakınl</w:t>
      </w:r>
      <w:r w:rsidR="0099185B" w:rsidRPr="007E3067">
        <w:rPr>
          <w:rFonts w:ascii="Sylfaen" w:hAnsi="Sylfaen"/>
          <w:sz w:val="28"/>
          <w:szCs w:val="28"/>
        </w:rPr>
        <w:t>a</w:t>
      </w:r>
      <w:r w:rsidR="0099185B" w:rsidRPr="007E3067">
        <w:rPr>
          <w:rFonts w:ascii="Sylfaen" w:hAnsi="Sylfaen"/>
          <w:sz w:val="28"/>
          <w:szCs w:val="28"/>
        </w:rPr>
        <w:t>rına şöyle dedi: Muhammet Bin Huzeyfe’nin yanına bir kişi gönd</w:t>
      </w:r>
      <w:r w:rsidR="0099185B" w:rsidRPr="007E3067">
        <w:rPr>
          <w:rFonts w:ascii="Sylfaen" w:hAnsi="Sylfaen"/>
          <w:sz w:val="28"/>
          <w:szCs w:val="28"/>
        </w:rPr>
        <w:t>e</w:t>
      </w:r>
      <w:r w:rsidR="0099185B" w:rsidRPr="007E3067">
        <w:rPr>
          <w:rFonts w:ascii="Sylfaen" w:hAnsi="Sylfaen"/>
          <w:sz w:val="28"/>
          <w:szCs w:val="28"/>
        </w:rPr>
        <w:t>rin ve ona şöyle söyleyin: Sapık davranışlarından vazgeç. Ali’ye k</w:t>
      </w:r>
      <w:r w:rsidR="0099185B" w:rsidRPr="007E3067">
        <w:rPr>
          <w:rFonts w:ascii="Sylfaen" w:hAnsi="Sylfaen"/>
          <w:sz w:val="28"/>
          <w:szCs w:val="28"/>
        </w:rPr>
        <w:t>ö</w:t>
      </w:r>
      <w:r w:rsidR="0099185B" w:rsidRPr="007E3067">
        <w:rPr>
          <w:rFonts w:ascii="Sylfaen" w:hAnsi="Sylfaen"/>
          <w:sz w:val="28"/>
          <w:szCs w:val="28"/>
        </w:rPr>
        <w:t>tü sözler söyle… Sonra onu yanına getirmelerini emretti.</w:t>
      </w:r>
    </w:p>
    <w:p w:rsidR="0099185B" w:rsidRPr="007E3067" w:rsidRDefault="0099185B"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lastRenderedPageBreak/>
        <w:t>Muhammet’in gelmesinden sonra</w:t>
      </w:r>
      <w:r w:rsidR="009D2623" w:rsidRPr="007E3067">
        <w:rPr>
          <w:rFonts w:ascii="Sylfaen" w:hAnsi="Sylfaen"/>
          <w:sz w:val="28"/>
          <w:szCs w:val="28"/>
        </w:rPr>
        <w:t>, onunla Muaviye arasında uzun bir söyleşi gerçekleşti. Muaviye şöyle dedi: Ali insanları O</w:t>
      </w:r>
      <w:r w:rsidR="009D2623" w:rsidRPr="007E3067">
        <w:rPr>
          <w:rFonts w:ascii="Sylfaen" w:hAnsi="Sylfaen"/>
          <w:sz w:val="28"/>
          <w:szCs w:val="28"/>
        </w:rPr>
        <w:t>s</w:t>
      </w:r>
      <w:r w:rsidR="009D2623" w:rsidRPr="007E3067">
        <w:rPr>
          <w:rFonts w:ascii="Sylfaen" w:hAnsi="Sylfaen"/>
          <w:sz w:val="28"/>
          <w:szCs w:val="28"/>
        </w:rPr>
        <w:t>man</w:t>
      </w:r>
      <w:r w:rsidR="00C21C6C" w:rsidRPr="007E3067">
        <w:rPr>
          <w:rFonts w:ascii="Sylfaen" w:hAnsi="Sylfaen"/>
          <w:sz w:val="28"/>
          <w:szCs w:val="28"/>
        </w:rPr>
        <w:t>’</w:t>
      </w:r>
      <w:r w:rsidR="009D2623" w:rsidRPr="007E3067">
        <w:rPr>
          <w:rFonts w:ascii="Sylfaen" w:hAnsi="Sylfaen"/>
          <w:sz w:val="28"/>
          <w:szCs w:val="28"/>
        </w:rPr>
        <w:t>ı öldürmeleri için tahrik etmiştir. Biz</w:t>
      </w:r>
      <w:r w:rsidR="00C21C6C" w:rsidRPr="007E3067">
        <w:rPr>
          <w:rFonts w:ascii="Sylfaen" w:hAnsi="Sylfaen"/>
          <w:sz w:val="28"/>
          <w:szCs w:val="28"/>
        </w:rPr>
        <w:t xml:space="preserve"> </w:t>
      </w:r>
      <w:r w:rsidR="009D2623" w:rsidRPr="007E3067">
        <w:rPr>
          <w:rFonts w:ascii="Sylfaen" w:hAnsi="Sylfaen"/>
          <w:sz w:val="28"/>
          <w:szCs w:val="28"/>
        </w:rPr>
        <w:t>de Osman</w:t>
      </w:r>
      <w:r w:rsidR="00C21C6C" w:rsidRPr="007E3067">
        <w:rPr>
          <w:rFonts w:ascii="Sylfaen" w:hAnsi="Sylfaen"/>
          <w:sz w:val="28"/>
          <w:szCs w:val="28"/>
        </w:rPr>
        <w:t>’</w:t>
      </w:r>
      <w:r w:rsidR="009D2623" w:rsidRPr="007E3067">
        <w:rPr>
          <w:rFonts w:ascii="Sylfaen" w:hAnsi="Sylfaen"/>
          <w:sz w:val="28"/>
          <w:szCs w:val="28"/>
        </w:rPr>
        <w:t>ın kanını ye</w:t>
      </w:r>
      <w:r w:rsidR="009D2623" w:rsidRPr="007E3067">
        <w:rPr>
          <w:rFonts w:ascii="Sylfaen" w:hAnsi="Sylfaen"/>
          <w:sz w:val="28"/>
          <w:szCs w:val="28"/>
        </w:rPr>
        <w:t>r</w:t>
      </w:r>
      <w:r w:rsidR="009D2623" w:rsidRPr="007E3067">
        <w:rPr>
          <w:rFonts w:ascii="Sylfaen" w:hAnsi="Sylfaen"/>
          <w:sz w:val="28"/>
          <w:szCs w:val="28"/>
        </w:rPr>
        <w:t xml:space="preserve">de koymamak için onunla savaştık. Muhammet şöyle cevap verdi: </w:t>
      </w:r>
      <w:r w:rsidR="00A24AC4" w:rsidRPr="007E3067">
        <w:rPr>
          <w:rFonts w:ascii="Sylfaen" w:hAnsi="Sylfaen"/>
          <w:sz w:val="28"/>
          <w:szCs w:val="28"/>
        </w:rPr>
        <w:t>Ortağı olmayan Allah’a yemin ederim ki, sen ve senin gibi kişiler dışında hiçbir kimse insanları Osman</w:t>
      </w:r>
      <w:r w:rsidR="00C21C6C" w:rsidRPr="007E3067">
        <w:rPr>
          <w:rFonts w:ascii="Sylfaen" w:hAnsi="Sylfaen"/>
          <w:sz w:val="28"/>
          <w:szCs w:val="28"/>
        </w:rPr>
        <w:t>’</w:t>
      </w:r>
      <w:r w:rsidR="00A24AC4" w:rsidRPr="007E3067">
        <w:rPr>
          <w:rFonts w:ascii="Sylfaen" w:hAnsi="Sylfaen"/>
          <w:sz w:val="28"/>
          <w:szCs w:val="28"/>
        </w:rPr>
        <w:t>ı öldürmeleri için tahrik e</w:t>
      </w:r>
      <w:r w:rsidR="00A24AC4" w:rsidRPr="007E3067">
        <w:rPr>
          <w:rFonts w:ascii="Sylfaen" w:hAnsi="Sylfaen"/>
          <w:sz w:val="28"/>
          <w:szCs w:val="28"/>
        </w:rPr>
        <w:t>t</w:t>
      </w:r>
      <w:r w:rsidR="00A24AC4" w:rsidRPr="007E3067">
        <w:rPr>
          <w:rFonts w:ascii="Sylfaen" w:hAnsi="Sylfaen"/>
          <w:sz w:val="28"/>
          <w:szCs w:val="28"/>
        </w:rPr>
        <w:t>memiş ve Osman</w:t>
      </w:r>
      <w:r w:rsidR="00C21C6C" w:rsidRPr="007E3067">
        <w:rPr>
          <w:rFonts w:ascii="Sylfaen" w:hAnsi="Sylfaen"/>
          <w:sz w:val="28"/>
          <w:szCs w:val="28"/>
        </w:rPr>
        <w:t>’</w:t>
      </w:r>
      <w:r w:rsidR="00A24AC4" w:rsidRPr="007E3067">
        <w:rPr>
          <w:rFonts w:ascii="Sylfaen" w:hAnsi="Sylfaen"/>
          <w:sz w:val="28"/>
          <w:szCs w:val="28"/>
        </w:rPr>
        <w:t>ın öldürülmesine ortak olmamıştır.</w:t>
      </w:r>
      <w:r w:rsidR="00030E6D" w:rsidRPr="007E3067">
        <w:rPr>
          <w:rFonts w:ascii="Sylfaen" w:hAnsi="Sylfaen"/>
          <w:sz w:val="28"/>
          <w:szCs w:val="28"/>
        </w:rPr>
        <w:t xml:space="preserve"> Osman senin gibi kişilere sorumluluk verdi. Muhacir ve Ensar grubu ondan sizin azledilmenizi isteyince, o da hemen kabul etti… Sonra ona ne ya</w:t>
      </w:r>
      <w:r w:rsidR="00030E6D" w:rsidRPr="007E3067">
        <w:rPr>
          <w:rFonts w:ascii="Sylfaen" w:hAnsi="Sylfaen"/>
          <w:sz w:val="28"/>
          <w:szCs w:val="28"/>
        </w:rPr>
        <w:t>p</w:t>
      </w:r>
      <w:r w:rsidR="00030E6D" w:rsidRPr="007E3067">
        <w:rPr>
          <w:rFonts w:ascii="Sylfaen" w:hAnsi="Sylfaen"/>
          <w:sz w:val="28"/>
          <w:szCs w:val="28"/>
        </w:rPr>
        <w:t>tığınızı sen daha iyi bilirsin!</w:t>
      </w:r>
    </w:p>
    <w:p w:rsidR="00E00503" w:rsidRPr="007E3067" w:rsidRDefault="00E00503"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Sonra şöyle devam etti: Sen cahiliyet döneminden bu güne kadar hiç değişmemişsin. İslam seni değiştirmemiştir. Onun alameti de bana Ali’nin (a.) dostu olduğum için eziyet etmendir. Oruç t</w:t>
      </w:r>
      <w:r w:rsidRPr="007E3067">
        <w:rPr>
          <w:rFonts w:ascii="Sylfaen" w:hAnsi="Sylfaen"/>
          <w:sz w:val="28"/>
          <w:szCs w:val="28"/>
        </w:rPr>
        <w:t>u</w:t>
      </w:r>
      <w:r w:rsidRPr="007E3067">
        <w:rPr>
          <w:rFonts w:ascii="Sylfaen" w:hAnsi="Sylfaen"/>
          <w:sz w:val="28"/>
          <w:szCs w:val="28"/>
        </w:rPr>
        <w:t>tanlar, ibadet edenler, Ensar ve muhacir</w:t>
      </w:r>
      <w:r w:rsidR="00C21C6C" w:rsidRPr="007E3067">
        <w:rPr>
          <w:rFonts w:ascii="Sylfaen" w:hAnsi="Sylfaen"/>
          <w:sz w:val="28"/>
          <w:szCs w:val="28"/>
        </w:rPr>
        <w:t>,</w:t>
      </w:r>
      <w:r w:rsidRPr="007E3067">
        <w:rPr>
          <w:rFonts w:ascii="Sylfaen" w:hAnsi="Sylfaen"/>
          <w:sz w:val="28"/>
          <w:szCs w:val="28"/>
        </w:rPr>
        <w:t xml:space="preserve"> Ali (a.) ile birlikte idiler. Bunun karşısında münafıkların çocukları ve serbest bırakılanlar da seninle birlikte idiler… Allah’a yemin ederim ki, Ali ile birlikte olmayı Allah ve Rasulü için çok seviyorum.</w:t>
      </w:r>
      <w:r w:rsidR="00A800E9" w:rsidRPr="007E3067">
        <w:rPr>
          <w:rFonts w:ascii="Sylfaen" w:hAnsi="Sylfaen"/>
          <w:sz w:val="28"/>
          <w:szCs w:val="28"/>
        </w:rPr>
        <w:t xml:space="preserve"> Sana da Allah ve Rasulü için düşman olacağım.</w:t>
      </w:r>
    </w:p>
    <w:p w:rsidR="00A800E9" w:rsidRPr="007E3067" w:rsidRDefault="005A1CE4"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 xml:space="preserve">Bu sözler karşısında çok sinirlenen Muaviye haykırarak şöyle dedi: </w:t>
      </w:r>
      <w:r w:rsidR="00C21C6C" w:rsidRPr="007E3067">
        <w:rPr>
          <w:rFonts w:ascii="Sylfaen" w:hAnsi="Sylfaen"/>
          <w:sz w:val="28"/>
          <w:szCs w:val="28"/>
        </w:rPr>
        <w:t>Eski</w:t>
      </w:r>
      <w:r w:rsidRPr="007E3067">
        <w:rPr>
          <w:rFonts w:ascii="Sylfaen" w:hAnsi="Sylfaen"/>
          <w:sz w:val="28"/>
          <w:szCs w:val="28"/>
        </w:rPr>
        <w:t xml:space="preserve"> sapıklığına devam ettiğini görüyor musun?</w:t>
      </w:r>
    </w:p>
    <w:p w:rsidR="001B5E01" w:rsidRPr="007E3067" w:rsidRDefault="005A1CE4"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Sonra yine onu zindana atmaları için emir verdi. Muhammet Bin Huzeyfe uzunca bir zaman zindanda kaldı ve aynı yerde de ş</w:t>
      </w:r>
      <w:r w:rsidRPr="007E3067">
        <w:rPr>
          <w:rFonts w:ascii="Sylfaen" w:hAnsi="Sylfaen"/>
          <w:sz w:val="28"/>
          <w:szCs w:val="28"/>
        </w:rPr>
        <w:t>e</w:t>
      </w:r>
      <w:r w:rsidRPr="007E3067">
        <w:rPr>
          <w:rFonts w:ascii="Sylfaen" w:hAnsi="Sylfaen"/>
          <w:sz w:val="28"/>
          <w:szCs w:val="28"/>
        </w:rPr>
        <w:t>hit oldu.</w:t>
      </w:r>
      <w:r w:rsidRPr="007E3067">
        <w:rPr>
          <w:rStyle w:val="FootnoteReference"/>
          <w:rFonts w:ascii="Sylfaen" w:hAnsi="Sylfaen"/>
          <w:sz w:val="28"/>
          <w:szCs w:val="28"/>
        </w:rPr>
        <w:footnoteReference w:id="12"/>
      </w:r>
    </w:p>
    <w:p w:rsidR="00650F1B" w:rsidRDefault="00650F1B" w:rsidP="007E3067">
      <w:pPr>
        <w:pStyle w:val="Heading1"/>
      </w:pPr>
      <w:r w:rsidRPr="00650F1B">
        <w:lastRenderedPageBreak/>
        <w:t>Ali’nin (a.) Düşmanları</w:t>
      </w:r>
    </w:p>
    <w:p w:rsidR="00650F1B" w:rsidRPr="007E3067" w:rsidRDefault="00650F1B"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Ali (a.) yüce insansal mükemmelliklerden dolayı ve aynı z</w:t>
      </w:r>
      <w:r w:rsidRPr="007E3067">
        <w:rPr>
          <w:rFonts w:ascii="Sylfaen" w:hAnsi="Sylfaen"/>
          <w:sz w:val="28"/>
          <w:szCs w:val="28"/>
        </w:rPr>
        <w:t>a</w:t>
      </w:r>
      <w:r w:rsidRPr="007E3067">
        <w:rPr>
          <w:rFonts w:ascii="Sylfaen" w:hAnsi="Sylfaen"/>
          <w:sz w:val="28"/>
          <w:szCs w:val="28"/>
        </w:rPr>
        <w:t xml:space="preserve">manda peygamberimizin (s.a.a.) zamanında İslam düşmanlarının bir kısmının öldürülmesine neden olan cesaret ve kahramanlıklarından dolayı kine boğulmuş </w:t>
      </w:r>
      <w:r w:rsidR="00C21C6C" w:rsidRPr="007E3067">
        <w:rPr>
          <w:rFonts w:ascii="Sylfaen" w:hAnsi="Sylfaen"/>
          <w:sz w:val="28"/>
          <w:szCs w:val="28"/>
        </w:rPr>
        <w:t>birçok</w:t>
      </w:r>
      <w:r w:rsidRPr="007E3067">
        <w:rPr>
          <w:rFonts w:ascii="Sylfaen" w:hAnsi="Sylfaen"/>
          <w:sz w:val="28"/>
          <w:szCs w:val="28"/>
        </w:rPr>
        <w:t xml:space="preserve"> düşmanı vardı.</w:t>
      </w:r>
      <w:r w:rsidR="00900B72" w:rsidRPr="007E3067">
        <w:rPr>
          <w:rFonts w:ascii="Sylfaen" w:hAnsi="Sylfaen"/>
          <w:sz w:val="28"/>
          <w:szCs w:val="28"/>
        </w:rPr>
        <w:t xml:space="preserve"> Bu düşmanlar çeşitli nedenlerden dolayı İmam Ali’ye (a.) karşı düşmanlık besliyorlardı. Bazıları eski kinleri, mal veya makam ya da haset etmelerinden d</w:t>
      </w:r>
      <w:r w:rsidR="00900B72" w:rsidRPr="007E3067">
        <w:rPr>
          <w:rFonts w:ascii="Sylfaen" w:hAnsi="Sylfaen"/>
          <w:sz w:val="28"/>
          <w:szCs w:val="28"/>
        </w:rPr>
        <w:t>o</w:t>
      </w:r>
      <w:r w:rsidR="00900B72" w:rsidRPr="007E3067">
        <w:rPr>
          <w:rFonts w:ascii="Sylfaen" w:hAnsi="Sylfaen"/>
          <w:sz w:val="28"/>
          <w:szCs w:val="28"/>
        </w:rPr>
        <w:t>layı; bazıları da cahillik, bilmezlik, yüzeysel bakışlılık ve içsel özel duygularından dolayı İmam Ali’ye (a.) düşmanlık ediyorlardı.</w:t>
      </w:r>
    </w:p>
    <w:p w:rsidR="005A1CE4" w:rsidRPr="007E3067" w:rsidRDefault="00900B72"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 xml:space="preserve">Ali’nin (a.) düşmanları genel olarak üç gruba ayrılmıştır: Ve bunlar Nakisin, Kasitin ve Marikin olarak </w:t>
      </w:r>
      <w:r w:rsidR="00911F6E" w:rsidRPr="007E3067">
        <w:rPr>
          <w:rFonts w:ascii="Sylfaen" w:hAnsi="Sylfaen"/>
          <w:sz w:val="28"/>
          <w:szCs w:val="28"/>
        </w:rPr>
        <w:t>isimlendirilmiştir</w:t>
      </w:r>
      <w:r w:rsidRPr="007E3067">
        <w:rPr>
          <w:rFonts w:ascii="Sylfaen" w:hAnsi="Sylfaen"/>
          <w:sz w:val="28"/>
          <w:szCs w:val="28"/>
        </w:rPr>
        <w:t>.</w:t>
      </w:r>
      <w:r w:rsidR="0084746D" w:rsidRPr="007E3067">
        <w:rPr>
          <w:rStyle w:val="FootnoteReference"/>
          <w:rFonts w:ascii="Sylfaen" w:hAnsi="Sylfaen"/>
          <w:sz w:val="28"/>
          <w:szCs w:val="28"/>
        </w:rPr>
        <w:footnoteReference w:id="13"/>
      </w:r>
    </w:p>
    <w:p w:rsidR="00D34A73" w:rsidRDefault="00EA6DE7" w:rsidP="007E3067">
      <w:pPr>
        <w:pStyle w:val="Heading1"/>
      </w:pPr>
      <w:r>
        <w:t>1-</w:t>
      </w:r>
      <w:r w:rsidR="00D34A73" w:rsidRPr="00D34A73">
        <w:t>Nakisin</w:t>
      </w:r>
    </w:p>
    <w:p w:rsidR="00D34A73" w:rsidRPr="007E3067" w:rsidRDefault="0024128A"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Nakisin</w:t>
      </w:r>
      <w:r w:rsidR="00911F6E" w:rsidRPr="007E3067">
        <w:rPr>
          <w:rFonts w:ascii="Sylfaen" w:hAnsi="Sylfaen"/>
          <w:sz w:val="28"/>
          <w:szCs w:val="28"/>
        </w:rPr>
        <w:t>’</w:t>
      </w:r>
      <w:r w:rsidRPr="007E3067">
        <w:rPr>
          <w:rFonts w:ascii="Sylfaen" w:hAnsi="Sylfaen"/>
          <w:sz w:val="28"/>
          <w:szCs w:val="28"/>
        </w:rPr>
        <w:t>in anlamı; anlaşma bozanlar demektir. Bunlar başla</w:t>
      </w:r>
      <w:r w:rsidRPr="007E3067">
        <w:rPr>
          <w:rFonts w:ascii="Sylfaen" w:hAnsi="Sylfaen"/>
          <w:sz w:val="28"/>
          <w:szCs w:val="28"/>
        </w:rPr>
        <w:t>n</w:t>
      </w:r>
      <w:r w:rsidRPr="007E3067">
        <w:rPr>
          <w:rFonts w:ascii="Sylfaen" w:hAnsi="Sylfaen"/>
          <w:sz w:val="28"/>
          <w:szCs w:val="28"/>
        </w:rPr>
        <w:t xml:space="preserve">gıçta Ali’ye (a.) biat etmişler idi. Ancak kısa bir zaman sonra Ali’ye (a.) düşmanlıklarını ilan etmişlerdir. Onlar, insanları </w:t>
      </w:r>
      <w:r w:rsidR="00911F6E" w:rsidRPr="007E3067">
        <w:rPr>
          <w:rFonts w:ascii="Sylfaen" w:hAnsi="Sylfaen"/>
          <w:sz w:val="28"/>
          <w:szCs w:val="28"/>
        </w:rPr>
        <w:t>Osman’ın</w:t>
      </w:r>
      <w:r w:rsidRPr="007E3067">
        <w:rPr>
          <w:rFonts w:ascii="Sylfaen" w:hAnsi="Sylfaen"/>
          <w:sz w:val="28"/>
          <w:szCs w:val="28"/>
        </w:rPr>
        <w:t xml:space="preserve"> ö</w:t>
      </w:r>
      <w:r w:rsidRPr="007E3067">
        <w:rPr>
          <w:rFonts w:ascii="Sylfaen" w:hAnsi="Sylfaen"/>
          <w:sz w:val="28"/>
          <w:szCs w:val="28"/>
        </w:rPr>
        <w:t>l</w:t>
      </w:r>
      <w:r w:rsidRPr="007E3067">
        <w:rPr>
          <w:rFonts w:ascii="Sylfaen" w:hAnsi="Sylfaen"/>
          <w:sz w:val="28"/>
          <w:szCs w:val="28"/>
        </w:rPr>
        <w:t>dürülmesi için tahrik etmelerine karşın; yine de Osman haksız yere öldürüldü diye muhalefete kalkışanlardır.</w:t>
      </w:r>
      <w:r w:rsidR="00EA5986" w:rsidRPr="007E3067">
        <w:rPr>
          <w:rFonts w:ascii="Sylfaen" w:hAnsi="Sylfaen"/>
          <w:sz w:val="28"/>
          <w:szCs w:val="28"/>
        </w:rPr>
        <w:t xml:space="preserve"> Ancak</w:t>
      </w:r>
      <w:r w:rsidR="003200AB" w:rsidRPr="007E3067">
        <w:rPr>
          <w:rFonts w:ascii="Sylfaen" w:hAnsi="Sylfaen"/>
          <w:sz w:val="28"/>
          <w:szCs w:val="28"/>
        </w:rPr>
        <w:t>,</w:t>
      </w:r>
      <w:r w:rsidR="00EA5986" w:rsidRPr="007E3067">
        <w:rPr>
          <w:rFonts w:ascii="Sylfaen" w:hAnsi="Sylfaen"/>
          <w:sz w:val="28"/>
          <w:szCs w:val="28"/>
        </w:rPr>
        <w:t xml:space="preserve"> onların muhalefet etmelerinin esas nedeni makam ve mevki idi.</w:t>
      </w:r>
    </w:p>
    <w:p w:rsidR="003200AB" w:rsidRPr="007E3067" w:rsidRDefault="00276CC9" w:rsidP="005837AD">
      <w:pPr>
        <w:keepLines/>
        <w:spacing w:before="120" w:after="120" w:line="0" w:lineRule="atLeast"/>
        <w:ind w:left="851" w:right="851" w:firstLine="567"/>
        <w:jc w:val="both"/>
        <w:rPr>
          <w:rFonts w:ascii="Sylfaen" w:hAnsi="Sylfaen"/>
          <w:b/>
          <w:bCs/>
          <w:sz w:val="28"/>
          <w:szCs w:val="28"/>
        </w:rPr>
      </w:pPr>
      <w:r w:rsidRPr="007E3067">
        <w:rPr>
          <w:rFonts w:ascii="Sylfaen" w:hAnsi="Sylfaen"/>
          <w:sz w:val="28"/>
          <w:szCs w:val="28"/>
        </w:rPr>
        <w:t xml:space="preserve">Halkın Ali’ye (a.) biat etmesinden sonra Talha ve </w:t>
      </w:r>
      <w:r w:rsidR="00AF7F76" w:rsidRPr="007E3067">
        <w:rPr>
          <w:rFonts w:ascii="Sylfaen" w:hAnsi="Sylfaen"/>
          <w:sz w:val="28"/>
          <w:szCs w:val="28"/>
        </w:rPr>
        <w:t>Zübeyr, imamın</w:t>
      </w:r>
      <w:r w:rsidRPr="007E3067">
        <w:rPr>
          <w:rFonts w:ascii="Sylfaen" w:hAnsi="Sylfaen"/>
          <w:sz w:val="28"/>
          <w:szCs w:val="28"/>
        </w:rPr>
        <w:t xml:space="preserve"> yanına gelerek şöyle söylediler:</w:t>
      </w:r>
      <w:r w:rsidR="00CE65DA" w:rsidRPr="007E3067">
        <w:rPr>
          <w:rFonts w:ascii="Sylfaen" w:hAnsi="Sylfaen"/>
          <w:sz w:val="28"/>
          <w:szCs w:val="28"/>
        </w:rPr>
        <w:t xml:space="preserve"> Biz sana yönetim konusu</w:t>
      </w:r>
      <w:r w:rsidR="00CE65DA" w:rsidRPr="007E3067">
        <w:rPr>
          <w:rFonts w:ascii="Sylfaen" w:hAnsi="Sylfaen"/>
          <w:sz w:val="28"/>
          <w:szCs w:val="28"/>
        </w:rPr>
        <w:t>n</w:t>
      </w:r>
      <w:r w:rsidR="00CE65DA" w:rsidRPr="007E3067">
        <w:rPr>
          <w:rFonts w:ascii="Sylfaen" w:hAnsi="Sylfaen"/>
          <w:sz w:val="28"/>
          <w:szCs w:val="28"/>
        </w:rPr>
        <w:t xml:space="preserve">da ortak olmak için biat ettik. İmam Ali (a.) onların şartlarını tekzip ederek şöyle buyurdu: </w:t>
      </w:r>
      <w:r w:rsidR="00CE65DA" w:rsidRPr="007E3067">
        <w:rPr>
          <w:rFonts w:ascii="Sylfaen" w:hAnsi="Sylfaen"/>
          <w:b/>
          <w:bCs/>
          <w:sz w:val="28"/>
          <w:szCs w:val="28"/>
        </w:rPr>
        <w:t>Siz bana güçsüzlük anımda yardım etmek için biat ettiniz.</w:t>
      </w:r>
      <w:r w:rsidR="00CE65DA" w:rsidRPr="007E3067">
        <w:rPr>
          <w:rStyle w:val="FootnoteReference"/>
          <w:rFonts w:ascii="Sylfaen" w:hAnsi="Sylfaen"/>
          <w:b/>
          <w:bCs/>
          <w:sz w:val="28"/>
          <w:szCs w:val="28"/>
        </w:rPr>
        <w:footnoteReference w:id="14"/>
      </w:r>
    </w:p>
    <w:p w:rsidR="00FE2380" w:rsidRPr="007E3067" w:rsidRDefault="00FE2380"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Zübeyr, İmam Ali’nin (a.) ırak valiliğini kendisine vereceğini sanıyordu. Talha da Yemen yönetiminin kendisine verileceğini d</w:t>
      </w:r>
      <w:r w:rsidRPr="007E3067">
        <w:rPr>
          <w:rFonts w:ascii="Sylfaen" w:hAnsi="Sylfaen"/>
          <w:sz w:val="28"/>
          <w:szCs w:val="28"/>
        </w:rPr>
        <w:t>ü</w:t>
      </w:r>
      <w:r w:rsidRPr="007E3067">
        <w:rPr>
          <w:rFonts w:ascii="Sylfaen" w:hAnsi="Sylfaen"/>
          <w:sz w:val="28"/>
          <w:szCs w:val="28"/>
        </w:rPr>
        <w:t>şünüyordu.</w:t>
      </w:r>
      <w:r w:rsidR="00C552F6" w:rsidRPr="007E3067">
        <w:rPr>
          <w:rStyle w:val="FootnoteReference"/>
          <w:rFonts w:ascii="Sylfaen" w:hAnsi="Sylfaen"/>
          <w:sz w:val="28"/>
          <w:szCs w:val="28"/>
        </w:rPr>
        <w:footnoteReference w:id="15"/>
      </w:r>
    </w:p>
    <w:p w:rsidR="008130C2" w:rsidRPr="007E3067" w:rsidRDefault="008130C2" w:rsidP="005837AD">
      <w:pPr>
        <w:keepLines/>
        <w:spacing w:before="120" w:after="120" w:line="0" w:lineRule="atLeast"/>
        <w:ind w:left="851" w:right="851" w:firstLine="567"/>
        <w:jc w:val="both"/>
        <w:rPr>
          <w:rFonts w:ascii="Sylfaen" w:hAnsi="Sylfaen"/>
          <w:b/>
          <w:bCs/>
          <w:sz w:val="28"/>
          <w:szCs w:val="28"/>
        </w:rPr>
      </w:pPr>
      <w:r w:rsidRPr="007E3067">
        <w:rPr>
          <w:rFonts w:ascii="Sylfaen" w:hAnsi="Sylfaen"/>
          <w:sz w:val="28"/>
          <w:szCs w:val="28"/>
        </w:rPr>
        <w:lastRenderedPageBreak/>
        <w:t xml:space="preserve">Başka bir yerde de şöyle nakledilmiştir: İkisi, imam Ali’nin (a.) yanına gelerek şöyle söylediler: Hilafet sizin elinize geçtiğe göre bizi Basra ve Kufe valiliğine atayın. İmam (a.) şöyle buyurmuştur: </w:t>
      </w:r>
      <w:r w:rsidRPr="007E3067">
        <w:rPr>
          <w:rFonts w:ascii="Sylfaen" w:hAnsi="Sylfaen"/>
          <w:b/>
          <w:bCs/>
          <w:sz w:val="28"/>
          <w:szCs w:val="28"/>
        </w:rPr>
        <w:t>Ben bu konu üzerinde düşünürken yüce Allah’ın size verdiği şeye razı olun. Sonra şöyle buyurdu: Biliniz ki, ben dinine ve eminliğine güvendiğim</w:t>
      </w:r>
      <w:r w:rsidR="0080570F" w:rsidRPr="007E3067">
        <w:rPr>
          <w:rFonts w:ascii="Sylfaen" w:hAnsi="Sylfaen"/>
          <w:b/>
          <w:bCs/>
          <w:sz w:val="28"/>
          <w:szCs w:val="28"/>
        </w:rPr>
        <w:t>, aynı zamanda ruhlarının özünü tanıdığım kişileri h</w:t>
      </w:r>
      <w:r w:rsidR="0080570F" w:rsidRPr="007E3067">
        <w:rPr>
          <w:rFonts w:ascii="Sylfaen" w:hAnsi="Sylfaen"/>
          <w:b/>
          <w:bCs/>
          <w:sz w:val="28"/>
          <w:szCs w:val="28"/>
        </w:rPr>
        <w:t>ü</w:t>
      </w:r>
      <w:r w:rsidR="0080570F" w:rsidRPr="007E3067">
        <w:rPr>
          <w:rFonts w:ascii="Sylfaen" w:hAnsi="Sylfaen"/>
          <w:b/>
          <w:bCs/>
          <w:sz w:val="28"/>
          <w:szCs w:val="28"/>
        </w:rPr>
        <w:t>kümete atayacağım.</w:t>
      </w:r>
      <w:r w:rsidR="0080570F" w:rsidRPr="007E3067">
        <w:rPr>
          <w:rStyle w:val="FootnoteReference"/>
          <w:rFonts w:ascii="Sylfaen" w:hAnsi="Sylfaen"/>
          <w:b/>
          <w:bCs/>
          <w:sz w:val="28"/>
          <w:szCs w:val="28"/>
        </w:rPr>
        <w:footnoteReference w:id="16"/>
      </w:r>
      <w:r w:rsidRPr="007E3067">
        <w:rPr>
          <w:rFonts w:ascii="Sylfaen" w:hAnsi="Sylfaen"/>
          <w:b/>
          <w:bCs/>
          <w:sz w:val="28"/>
          <w:szCs w:val="28"/>
        </w:rPr>
        <w:t xml:space="preserve"> </w:t>
      </w:r>
    </w:p>
    <w:p w:rsidR="0080570F" w:rsidRPr="007E3067" w:rsidRDefault="0080570F"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Onlar, imamın sözlerini duyunca umutsuzluğa kapıldılar. D</w:t>
      </w:r>
      <w:r w:rsidRPr="007E3067">
        <w:rPr>
          <w:rFonts w:ascii="Sylfaen" w:hAnsi="Sylfaen"/>
          <w:sz w:val="28"/>
          <w:szCs w:val="28"/>
        </w:rPr>
        <w:t>o</w:t>
      </w:r>
      <w:r w:rsidRPr="007E3067">
        <w:rPr>
          <w:rFonts w:ascii="Sylfaen" w:hAnsi="Sylfaen"/>
          <w:sz w:val="28"/>
          <w:szCs w:val="28"/>
        </w:rPr>
        <w:t>layısıyla, konunun içeriğini değiştirerek şöyle söylediler: Öyleyse ömre yapmamız için Medine’den çıkmamıza izin ver. İmam şöyle buyurdu: Ömre adıyla başka bir hedef izleyeceksiniz.</w:t>
      </w:r>
    </w:p>
    <w:p w:rsidR="0016709E" w:rsidRPr="007E3067" w:rsidRDefault="0016709E"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Onlar, kötü bir niyetlerinin olmadığına yemin ettiler ve yen</w:t>
      </w:r>
      <w:r w:rsidRPr="007E3067">
        <w:rPr>
          <w:rFonts w:ascii="Sylfaen" w:hAnsi="Sylfaen"/>
          <w:sz w:val="28"/>
          <w:szCs w:val="28"/>
        </w:rPr>
        <w:t>i</w:t>
      </w:r>
      <w:r w:rsidRPr="007E3067">
        <w:rPr>
          <w:rFonts w:ascii="Sylfaen" w:hAnsi="Sylfaen"/>
          <w:sz w:val="28"/>
          <w:szCs w:val="28"/>
        </w:rPr>
        <w:t>den imama biat ettiler.</w:t>
      </w:r>
    </w:p>
    <w:p w:rsidR="0016709E" w:rsidRPr="00687B2C" w:rsidRDefault="0016709E" w:rsidP="005837AD">
      <w:pPr>
        <w:keepLines/>
        <w:spacing w:before="120" w:after="120" w:line="0" w:lineRule="atLeast"/>
        <w:ind w:left="851" w:right="851" w:firstLine="567"/>
        <w:jc w:val="both"/>
        <w:rPr>
          <w:rFonts w:ascii="Sylfaen" w:hAnsi="Sylfaen"/>
          <w:b/>
          <w:bCs/>
        </w:rPr>
      </w:pPr>
      <w:r>
        <w:rPr>
          <w:rFonts w:ascii="Sylfaen" w:hAnsi="Sylfaen"/>
        </w:rPr>
        <w:t>Onlar gittikten sonra, imam toplantıda olan kişilere şöyle b</w:t>
      </w:r>
      <w:r>
        <w:rPr>
          <w:rFonts w:ascii="Sylfaen" w:hAnsi="Sylfaen"/>
        </w:rPr>
        <w:t>u</w:t>
      </w:r>
      <w:r>
        <w:rPr>
          <w:rFonts w:ascii="Sylfaen" w:hAnsi="Sylfaen"/>
        </w:rPr>
        <w:t xml:space="preserve">yurdu: </w:t>
      </w:r>
      <w:r w:rsidRPr="00687B2C">
        <w:rPr>
          <w:rFonts w:ascii="Sylfaen" w:hAnsi="Sylfaen"/>
          <w:b/>
          <w:bCs/>
        </w:rPr>
        <w:t>Onların bir fitne</w:t>
      </w:r>
      <w:r w:rsidR="00687B2C">
        <w:rPr>
          <w:rFonts w:ascii="Sylfaen" w:hAnsi="Sylfaen"/>
          <w:b/>
          <w:bCs/>
        </w:rPr>
        <w:t xml:space="preserve"> içinde</w:t>
      </w:r>
      <w:r w:rsidRPr="00687B2C">
        <w:rPr>
          <w:rFonts w:ascii="Sylfaen" w:hAnsi="Sylfaen"/>
          <w:b/>
          <w:bCs/>
        </w:rPr>
        <w:t xml:space="preserve"> öldürüleceklerini görüyorum.</w:t>
      </w:r>
      <w:r w:rsidRPr="00687B2C">
        <w:rPr>
          <w:rStyle w:val="FootnoteReference"/>
          <w:rFonts w:ascii="Sylfaen" w:hAnsi="Sylfaen"/>
          <w:b/>
          <w:bCs/>
        </w:rPr>
        <w:footnoteReference w:id="17"/>
      </w:r>
    </w:p>
    <w:p w:rsidR="00425283" w:rsidRDefault="0097264E" w:rsidP="005837AD">
      <w:pPr>
        <w:keepLines/>
        <w:spacing w:before="120" w:after="120" w:line="0" w:lineRule="atLeast"/>
        <w:ind w:left="851" w:right="851" w:firstLine="567"/>
        <w:jc w:val="both"/>
        <w:rPr>
          <w:rFonts w:ascii="Sylfaen" w:hAnsi="Sylfaen"/>
        </w:rPr>
      </w:pPr>
      <w:r>
        <w:rPr>
          <w:rFonts w:ascii="Sylfaen" w:hAnsi="Sylfaen"/>
        </w:rPr>
        <w:t xml:space="preserve">Talha, Zübeyr ve Aişe makam sevgisi ve </w:t>
      </w:r>
      <w:r w:rsidR="006C7A79">
        <w:rPr>
          <w:rFonts w:ascii="Sylfaen" w:hAnsi="Sylfaen"/>
        </w:rPr>
        <w:t>hasetçilikten dolayı</w:t>
      </w:r>
      <w:r>
        <w:rPr>
          <w:rFonts w:ascii="Sylfaen" w:hAnsi="Sylfaen"/>
        </w:rPr>
        <w:t xml:space="preserve"> Ali’ye (a.) karşı Cemel savaşını gerçekleştirdiler. Bu </w:t>
      </w:r>
      <w:r w:rsidR="006C7A79">
        <w:rPr>
          <w:rFonts w:ascii="Sylfaen" w:hAnsi="Sylfaen"/>
        </w:rPr>
        <w:t>savaşta Müsl</w:t>
      </w:r>
      <w:r w:rsidR="006C7A79">
        <w:rPr>
          <w:rFonts w:ascii="Sylfaen" w:hAnsi="Sylfaen"/>
        </w:rPr>
        <w:t>ü</w:t>
      </w:r>
      <w:r w:rsidR="006C7A79">
        <w:rPr>
          <w:rFonts w:ascii="Sylfaen" w:hAnsi="Sylfaen"/>
        </w:rPr>
        <w:t>manlardan</w:t>
      </w:r>
      <w:r>
        <w:rPr>
          <w:rFonts w:ascii="Sylfaen" w:hAnsi="Sylfaen"/>
        </w:rPr>
        <w:t xml:space="preserve"> </w:t>
      </w:r>
      <w:r w:rsidR="00685100">
        <w:rPr>
          <w:rFonts w:ascii="Sylfaen" w:hAnsi="Sylfaen"/>
        </w:rPr>
        <w:t xml:space="preserve">yaklaşık </w:t>
      </w:r>
      <w:r>
        <w:rPr>
          <w:rFonts w:ascii="Sylfaen" w:hAnsi="Sylfaen"/>
        </w:rPr>
        <w:t>on bin kişi öldürüldü. Talha ve Zübeyr de bu savaşta öldürülmüşlerdir.</w:t>
      </w:r>
      <w:r>
        <w:rPr>
          <w:rStyle w:val="FootnoteReference"/>
          <w:rFonts w:ascii="Sylfaen" w:hAnsi="Sylfaen"/>
        </w:rPr>
        <w:footnoteReference w:id="18"/>
      </w:r>
    </w:p>
    <w:p w:rsidR="003200AB" w:rsidRDefault="00EA6DE7" w:rsidP="007E3067">
      <w:pPr>
        <w:pStyle w:val="Heading1"/>
      </w:pPr>
      <w:r>
        <w:t>2-</w:t>
      </w:r>
      <w:r w:rsidR="00685100" w:rsidRPr="00685100">
        <w:t>Kasitin</w:t>
      </w:r>
    </w:p>
    <w:p w:rsidR="009164D4" w:rsidRPr="007E3067" w:rsidRDefault="00685100"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Kasitin</w:t>
      </w:r>
      <w:r w:rsidR="006C7A79" w:rsidRPr="007E3067">
        <w:rPr>
          <w:rFonts w:ascii="Sylfaen" w:hAnsi="Sylfaen"/>
          <w:sz w:val="28"/>
          <w:szCs w:val="28"/>
        </w:rPr>
        <w:t>’</w:t>
      </w:r>
      <w:r w:rsidRPr="007E3067">
        <w:rPr>
          <w:rFonts w:ascii="Sylfaen" w:hAnsi="Sylfaen"/>
          <w:sz w:val="28"/>
          <w:szCs w:val="28"/>
        </w:rPr>
        <w:t>in anlamı; zalimler demektir. Dünyaya bağlılık, m</w:t>
      </w:r>
      <w:r w:rsidRPr="007E3067">
        <w:rPr>
          <w:rFonts w:ascii="Sylfaen" w:hAnsi="Sylfaen"/>
          <w:sz w:val="28"/>
          <w:szCs w:val="28"/>
        </w:rPr>
        <w:t>a</w:t>
      </w:r>
      <w:r w:rsidRPr="007E3067">
        <w:rPr>
          <w:rFonts w:ascii="Sylfaen" w:hAnsi="Sylfaen"/>
          <w:sz w:val="28"/>
          <w:szCs w:val="28"/>
        </w:rPr>
        <w:t>kam sevgisi, kalplerinde olan haset ve kinden dolayı Ali’ye (a.) karşı düşmanlık etmişlerdir. Bunlar, dünya sevdalısı cahil halkı kandı</w:t>
      </w:r>
      <w:r w:rsidRPr="007E3067">
        <w:rPr>
          <w:rFonts w:ascii="Sylfaen" w:hAnsi="Sylfaen"/>
          <w:sz w:val="28"/>
          <w:szCs w:val="28"/>
        </w:rPr>
        <w:t>r</w:t>
      </w:r>
      <w:r w:rsidRPr="007E3067">
        <w:rPr>
          <w:rFonts w:ascii="Sylfaen" w:hAnsi="Sylfaen"/>
          <w:sz w:val="28"/>
          <w:szCs w:val="28"/>
        </w:rPr>
        <w:t>mak için bütün hilelerden yararlanan kişilerdi. Bu zalim grup, İ</w:t>
      </w:r>
      <w:r w:rsidRPr="007E3067">
        <w:rPr>
          <w:rFonts w:ascii="Sylfaen" w:hAnsi="Sylfaen"/>
          <w:sz w:val="28"/>
          <w:szCs w:val="28"/>
        </w:rPr>
        <w:t>s</w:t>
      </w:r>
      <w:r w:rsidRPr="007E3067">
        <w:rPr>
          <w:rFonts w:ascii="Sylfaen" w:hAnsi="Sylfaen"/>
          <w:sz w:val="28"/>
          <w:szCs w:val="28"/>
        </w:rPr>
        <w:t>lam dünyası için telafi edilemez zararlara neden olan sıffın savaşını gerçekleştirmişlerdir.</w:t>
      </w:r>
    </w:p>
    <w:p w:rsidR="008653E9" w:rsidRPr="007E3067" w:rsidRDefault="009164D4"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lastRenderedPageBreak/>
        <w:t>Adı geçen savaşta, Şamlılardan kırk beş bin kişi başka bir na</w:t>
      </w:r>
      <w:r w:rsidRPr="007E3067">
        <w:rPr>
          <w:rFonts w:ascii="Sylfaen" w:hAnsi="Sylfaen"/>
          <w:sz w:val="28"/>
          <w:szCs w:val="28"/>
        </w:rPr>
        <w:t>k</w:t>
      </w:r>
      <w:r w:rsidRPr="007E3067">
        <w:rPr>
          <w:rFonts w:ascii="Sylfaen" w:hAnsi="Sylfaen"/>
          <w:sz w:val="28"/>
          <w:szCs w:val="28"/>
        </w:rPr>
        <w:t>le göre de doksan bin kişi öldürülmüştür. Ali’nin (a.) askerlerinden ise yirmi beş bin kişi şehit olmuştur.</w:t>
      </w:r>
      <w:r w:rsidRPr="007E3067">
        <w:rPr>
          <w:rStyle w:val="FootnoteReference"/>
          <w:rFonts w:ascii="Sylfaen" w:hAnsi="Sylfaen"/>
          <w:sz w:val="28"/>
          <w:szCs w:val="28"/>
        </w:rPr>
        <w:footnoteReference w:id="19"/>
      </w:r>
      <w:r w:rsidR="00F7633B" w:rsidRPr="007E3067">
        <w:rPr>
          <w:rFonts w:ascii="Sylfaen" w:hAnsi="Sylfaen"/>
          <w:sz w:val="28"/>
          <w:szCs w:val="28"/>
        </w:rPr>
        <w:t xml:space="preserve"> </w:t>
      </w:r>
    </w:p>
    <w:p w:rsidR="009164D4" w:rsidRPr="007E3067" w:rsidRDefault="00480DB9"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 xml:space="preserve">Şimdi bu noktada </w:t>
      </w:r>
      <w:r w:rsidR="006C7A79" w:rsidRPr="007E3067">
        <w:rPr>
          <w:rFonts w:ascii="Sylfaen" w:hAnsi="Sylfaen"/>
          <w:sz w:val="28"/>
          <w:szCs w:val="28"/>
        </w:rPr>
        <w:t>K</w:t>
      </w:r>
      <w:r w:rsidRPr="007E3067">
        <w:rPr>
          <w:rFonts w:ascii="Sylfaen" w:hAnsi="Sylfaen"/>
          <w:sz w:val="28"/>
          <w:szCs w:val="28"/>
        </w:rPr>
        <w:t>asitin grubunun önderlerine ve yapmış oldukları cinayetlere kısaca değinmek yerinde olacaktır.</w:t>
      </w:r>
    </w:p>
    <w:p w:rsidR="00480DB9" w:rsidRDefault="00480DB9" w:rsidP="007E3067">
      <w:pPr>
        <w:pStyle w:val="Heading1"/>
      </w:pPr>
      <w:r w:rsidRPr="00480DB9">
        <w:t>Muaviye Bin Ebi Süfyan</w:t>
      </w:r>
    </w:p>
    <w:p w:rsidR="001F144D" w:rsidRPr="007E3067" w:rsidRDefault="00860F8D"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Muaviye, Ebu Süfyan ve Hint’in oğludur. Ebu Süfyan, pe</w:t>
      </w:r>
      <w:r w:rsidRPr="007E3067">
        <w:rPr>
          <w:rFonts w:ascii="Sylfaen" w:hAnsi="Sylfaen"/>
          <w:sz w:val="28"/>
          <w:szCs w:val="28"/>
        </w:rPr>
        <w:t>y</w:t>
      </w:r>
      <w:r w:rsidRPr="007E3067">
        <w:rPr>
          <w:rFonts w:ascii="Sylfaen" w:hAnsi="Sylfaen"/>
          <w:sz w:val="28"/>
          <w:szCs w:val="28"/>
        </w:rPr>
        <w:t xml:space="preserve">gamberimize (s.a.a.) karşı </w:t>
      </w:r>
      <w:r w:rsidR="006C7A79" w:rsidRPr="007E3067">
        <w:rPr>
          <w:rFonts w:ascii="Sylfaen" w:hAnsi="Sylfaen"/>
          <w:sz w:val="28"/>
          <w:szCs w:val="28"/>
        </w:rPr>
        <w:t>kâfirlerin</w:t>
      </w:r>
      <w:r w:rsidRPr="007E3067">
        <w:rPr>
          <w:rFonts w:ascii="Sylfaen" w:hAnsi="Sylfaen"/>
          <w:sz w:val="28"/>
          <w:szCs w:val="28"/>
        </w:rPr>
        <w:t xml:space="preserve"> yapmış olduğu savaşların k</w:t>
      </w:r>
      <w:r w:rsidRPr="007E3067">
        <w:rPr>
          <w:rFonts w:ascii="Sylfaen" w:hAnsi="Sylfaen"/>
          <w:sz w:val="28"/>
          <w:szCs w:val="28"/>
        </w:rPr>
        <w:t>o</w:t>
      </w:r>
      <w:r w:rsidRPr="007E3067">
        <w:rPr>
          <w:rFonts w:ascii="Sylfaen" w:hAnsi="Sylfaen"/>
          <w:sz w:val="28"/>
          <w:szCs w:val="28"/>
        </w:rPr>
        <w:t>mutanıydı. Hint ise, Uhut savaşında Hz. Hamza’nın göğsünü parç</w:t>
      </w:r>
      <w:r w:rsidRPr="007E3067">
        <w:rPr>
          <w:rFonts w:ascii="Sylfaen" w:hAnsi="Sylfaen"/>
          <w:sz w:val="28"/>
          <w:szCs w:val="28"/>
        </w:rPr>
        <w:t>a</w:t>
      </w:r>
      <w:r w:rsidRPr="007E3067">
        <w:rPr>
          <w:rFonts w:ascii="Sylfaen" w:hAnsi="Sylfaen"/>
          <w:sz w:val="28"/>
          <w:szCs w:val="28"/>
        </w:rPr>
        <w:t>layan ve ciğerini yemeye çalışan kadındı. Muaviye, Ali’ye (a.) karşı</w:t>
      </w:r>
      <w:r w:rsidR="003025B8" w:rsidRPr="007E3067">
        <w:rPr>
          <w:rFonts w:ascii="Sylfaen" w:hAnsi="Sylfaen"/>
          <w:sz w:val="28"/>
          <w:szCs w:val="28"/>
        </w:rPr>
        <w:t xml:space="preserve"> başlangıçta</w:t>
      </w:r>
      <w:r w:rsidRPr="007E3067">
        <w:rPr>
          <w:rFonts w:ascii="Sylfaen" w:hAnsi="Sylfaen"/>
          <w:sz w:val="28"/>
          <w:szCs w:val="28"/>
        </w:rPr>
        <w:t xml:space="preserve"> düşmanlık gütmeye başlamıştı.</w:t>
      </w:r>
      <w:r w:rsidR="00960CCB" w:rsidRPr="007E3067">
        <w:rPr>
          <w:rFonts w:ascii="Sylfaen" w:hAnsi="Sylfaen"/>
          <w:sz w:val="28"/>
          <w:szCs w:val="28"/>
        </w:rPr>
        <w:t xml:space="preserve"> </w:t>
      </w:r>
      <w:r w:rsidR="006C7A79" w:rsidRPr="007E3067">
        <w:rPr>
          <w:rFonts w:ascii="Sylfaen" w:hAnsi="Sylfaen"/>
          <w:sz w:val="28"/>
          <w:szCs w:val="28"/>
        </w:rPr>
        <w:t>Çünkü</w:t>
      </w:r>
      <w:r w:rsidR="00960CCB" w:rsidRPr="007E3067">
        <w:rPr>
          <w:rFonts w:ascii="Sylfaen" w:hAnsi="Sylfaen"/>
          <w:sz w:val="28"/>
          <w:szCs w:val="28"/>
        </w:rPr>
        <w:t xml:space="preserve"> kardeşi “Hanzala” ve dayısı “Velit”</w:t>
      </w:r>
      <w:r w:rsidR="006B4383" w:rsidRPr="007E3067">
        <w:rPr>
          <w:rFonts w:ascii="Sylfaen" w:hAnsi="Sylfaen"/>
          <w:sz w:val="28"/>
          <w:szCs w:val="28"/>
        </w:rPr>
        <w:t xml:space="preserve"> Bedir savaşında</w:t>
      </w:r>
      <w:r w:rsidR="00960CCB" w:rsidRPr="007E3067">
        <w:rPr>
          <w:rFonts w:ascii="Sylfaen" w:hAnsi="Sylfaen"/>
          <w:sz w:val="28"/>
          <w:szCs w:val="28"/>
        </w:rPr>
        <w:t xml:space="preserve"> Ali’nin (a.) eli ile öld</w:t>
      </w:r>
      <w:r w:rsidR="00960CCB" w:rsidRPr="007E3067">
        <w:rPr>
          <w:rFonts w:ascii="Sylfaen" w:hAnsi="Sylfaen"/>
          <w:sz w:val="28"/>
          <w:szCs w:val="28"/>
        </w:rPr>
        <w:t>ü</w:t>
      </w:r>
      <w:r w:rsidR="00960CCB" w:rsidRPr="007E3067">
        <w:rPr>
          <w:rFonts w:ascii="Sylfaen" w:hAnsi="Sylfaen"/>
          <w:sz w:val="28"/>
          <w:szCs w:val="28"/>
        </w:rPr>
        <w:t>rülmüşlerdi. Aynı şekilde</w:t>
      </w:r>
      <w:r w:rsidRPr="007E3067">
        <w:rPr>
          <w:rFonts w:ascii="Sylfaen" w:hAnsi="Sylfaen"/>
          <w:sz w:val="28"/>
          <w:szCs w:val="28"/>
        </w:rPr>
        <w:t xml:space="preserve"> </w:t>
      </w:r>
      <w:r w:rsidR="006B4383" w:rsidRPr="007E3067">
        <w:rPr>
          <w:rFonts w:ascii="Sylfaen" w:hAnsi="Sylfaen"/>
          <w:sz w:val="28"/>
          <w:szCs w:val="28"/>
        </w:rPr>
        <w:t xml:space="preserve">Muaviyenin </w:t>
      </w:r>
      <w:r w:rsidR="006C7A79" w:rsidRPr="007E3067">
        <w:rPr>
          <w:rFonts w:ascii="Sylfaen" w:hAnsi="Sylfaen"/>
          <w:sz w:val="28"/>
          <w:szCs w:val="28"/>
        </w:rPr>
        <w:t>amcaoğullarının</w:t>
      </w:r>
      <w:r w:rsidR="006B4383" w:rsidRPr="007E3067">
        <w:rPr>
          <w:rFonts w:ascii="Sylfaen" w:hAnsi="Sylfaen"/>
          <w:sz w:val="28"/>
          <w:szCs w:val="28"/>
        </w:rPr>
        <w:t xml:space="preserve"> </w:t>
      </w:r>
      <w:r w:rsidR="006C7A79" w:rsidRPr="007E3067">
        <w:rPr>
          <w:rFonts w:ascii="Sylfaen" w:hAnsi="Sylfaen"/>
          <w:sz w:val="28"/>
          <w:szCs w:val="28"/>
        </w:rPr>
        <w:t>birçoğu</w:t>
      </w:r>
      <w:r w:rsidR="006B4383" w:rsidRPr="007E3067">
        <w:rPr>
          <w:rFonts w:ascii="Sylfaen" w:hAnsi="Sylfaen"/>
          <w:sz w:val="28"/>
          <w:szCs w:val="28"/>
        </w:rPr>
        <w:t xml:space="preserve"> da bu savaşta Ali’nin (a.) kılıcıyla helak olmuşlardı.</w:t>
      </w:r>
    </w:p>
    <w:p w:rsidR="005A68C6" w:rsidRDefault="005A68C6" w:rsidP="007E3067">
      <w:pPr>
        <w:pStyle w:val="Heading1"/>
      </w:pPr>
      <w:r w:rsidRPr="005A68C6">
        <w:t>Muaviyenin Dindarlığı</w:t>
      </w:r>
    </w:p>
    <w:p w:rsidR="005A68C6" w:rsidRPr="007E3067" w:rsidRDefault="005A68C6"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Muaviyenin İslam dinine inancı yoktu. İslam</w:t>
      </w:r>
      <w:r w:rsidR="006C7A79" w:rsidRPr="007E3067">
        <w:rPr>
          <w:rFonts w:ascii="Sylfaen" w:hAnsi="Sylfaen"/>
          <w:sz w:val="28"/>
          <w:szCs w:val="28"/>
        </w:rPr>
        <w:t xml:space="preserve"> dinini</w:t>
      </w:r>
      <w:r w:rsidRPr="007E3067">
        <w:rPr>
          <w:rFonts w:ascii="Sylfaen" w:hAnsi="Sylfaen"/>
          <w:sz w:val="28"/>
          <w:szCs w:val="28"/>
        </w:rPr>
        <w:t>, mak</w:t>
      </w:r>
      <w:r w:rsidRPr="007E3067">
        <w:rPr>
          <w:rFonts w:ascii="Sylfaen" w:hAnsi="Sylfaen"/>
          <w:sz w:val="28"/>
          <w:szCs w:val="28"/>
        </w:rPr>
        <w:t>a</w:t>
      </w:r>
      <w:r w:rsidRPr="007E3067">
        <w:rPr>
          <w:rFonts w:ascii="Sylfaen" w:hAnsi="Sylfaen"/>
          <w:sz w:val="28"/>
          <w:szCs w:val="28"/>
        </w:rPr>
        <w:t>mını ve yöneticiliğini koruyabilmek için araç olarak kullanıyordu. Muğire Bin Şube’nin oğlu şöyle nakletmektedir: Babam, Muaviyenin aklını ve siyasetini çok öven bir kişiydi. Ancak bir gece eve çok üzgün bir halde dönmüştü. Dedim ki: Baba! Niçin üzgü</w:t>
      </w:r>
      <w:r w:rsidRPr="007E3067">
        <w:rPr>
          <w:rFonts w:ascii="Sylfaen" w:hAnsi="Sylfaen"/>
          <w:sz w:val="28"/>
          <w:szCs w:val="28"/>
        </w:rPr>
        <w:t>n</w:t>
      </w:r>
      <w:r w:rsidRPr="007E3067">
        <w:rPr>
          <w:rFonts w:ascii="Sylfaen" w:hAnsi="Sylfaen"/>
          <w:sz w:val="28"/>
          <w:szCs w:val="28"/>
        </w:rPr>
        <w:t xml:space="preserve">sün? Şöyle dedi: </w:t>
      </w:r>
      <w:r w:rsidR="007616BA" w:rsidRPr="007E3067">
        <w:rPr>
          <w:rFonts w:ascii="Sylfaen" w:hAnsi="Sylfaen"/>
          <w:sz w:val="28"/>
          <w:szCs w:val="28"/>
        </w:rPr>
        <w:t xml:space="preserve">Oğlum! </w:t>
      </w:r>
      <w:r w:rsidR="006C7A79" w:rsidRPr="007E3067">
        <w:rPr>
          <w:rFonts w:ascii="Sylfaen" w:hAnsi="Sylfaen"/>
          <w:sz w:val="28"/>
          <w:szCs w:val="28"/>
        </w:rPr>
        <w:t>İnsanların</w:t>
      </w:r>
      <w:r w:rsidR="007616BA" w:rsidRPr="007E3067">
        <w:rPr>
          <w:rFonts w:ascii="Sylfaen" w:hAnsi="Sylfaen"/>
          <w:sz w:val="28"/>
          <w:szCs w:val="28"/>
        </w:rPr>
        <w:t xml:space="preserve"> en rezilinin yanından geliy</w:t>
      </w:r>
      <w:r w:rsidR="007616BA" w:rsidRPr="007E3067">
        <w:rPr>
          <w:rFonts w:ascii="Sylfaen" w:hAnsi="Sylfaen"/>
          <w:sz w:val="28"/>
          <w:szCs w:val="28"/>
        </w:rPr>
        <w:t>o</w:t>
      </w:r>
      <w:r w:rsidR="007616BA" w:rsidRPr="007E3067">
        <w:rPr>
          <w:rFonts w:ascii="Sylfaen" w:hAnsi="Sylfaen"/>
          <w:sz w:val="28"/>
          <w:szCs w:val="28"/>
        </w:rPr>
        <w:t xml:space="preserve">rum. Dedim ki: Niçin, ne oldu ki? Şöyle dedi: Bu gece Muaviye ile birlikte yalnızdım. Ona dedim ki: </w:t>
      </w:r>
      <w:r w:rsidR="00285C6D" w:rsidRPr="007E3067">
        <w:rPr>
          <w:rFonts w:ascii="Sylfaen" w:hAnsi="Sylfaen"/>
          <w:sz w:val="28"/>
          <w:szCs w:val="28"/>
        </w:rPr>
        <w:t xml:space="preserve">Haşim oğullarına iyilik etmen çok güzel olur. </w:t>
      </w:r>
      <w:r w:rsidR="006C7A79" w:rsidRPr="007E3067">
        <w:rPr>
          <w:rFonts w:ascii="Sylfaen" w:hAnsi="Sylfaen"/>
          <w:sz w:val="28"/>
          <w:szCs w:val="28"/>
        </w:rPr>
        <w:t>Çünkü</w:t>
      </w:r>
      <w:r w:rsidR="00285C6D" w:rsidRPr="007E3067">
        <w:rPr>
          <w:rFonts w:ascii="Sylfaen" w:hAnsi="Sylfaen"/>
          <w:sz w:val="28"/>
          <w:szCs w:val="28"/>
        </w:rPr>
        <w:t xml:space="preserve"> onların artık sana muhalefet edecek güçleri kalmamıştır.</w:t>
      </w:r>
    </w:p>
    <w:p w:rsidR="00F67FB7" w:rsidRPr="007E3067" w:rsidRDefault="00F67FB7"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lastRenderedPageBreak/>
        <w:t>Muaviye şöyle dedi: Hiçbir zaman! Hiçbir zaman! Sonra üç halife hakkında konuşmaya başladı</w:t>
      </w:r>
      <w:r w:rsidR="00E65A20" w:rsidRPr="007E3067">
        <w:rPr>
          <w:rFonts w:ascii="Sylfaen" w:hAnsi="Sylfaen"/>
          <w:sz w:val="28"/>
          <w:szCs w:val="28"/>
        </w:rPr>
        <w:t xml:space="preserve"> ve şöyle dedi. Onlar geldiler. Bir takım işler yaptılar ve gittiler. Onlardan hiçbir eser kalmamıştır. Ancak, her gün beş defa minarelerden yüksek bir sesle “Eşhedu Enne </w:t>
      </w:r>
      <w:r w:rsidR="009744B4" w:rsidRPr="007E3067">
        <w:rPr>
          <w:rFonts w:ascii="Sylfaen" w:hAnsi="Sylfaen"/>
          <w:sz w:val="28"/>
          <w:szCs w:val="28"/>
        </w:rPr>
        <w:t>Muhammeden</w:t>
      </w:r>
      <w:r w:rsidR="00E65A20" w:rsidRPr="007E3067">
        <w:rPr>
          <w:rFonts w:ascii="Sylfaen" w:hAnsi="Sylfaen"/>
          <w:sz w:val="28"/>
          <w:szCs w:val="28"/>
        </w:rPr>
        <w:t xml:space="preserve"> Rasulullah</w:t>
      </w:r>
      <w:r w:rsidR="00583C3F" w:rsidRPr="007E3067">
        <w:rPr>
          <w:rFonts w:ascii="Sylfaen" w:hAnsi="Sylfaen"/>
          <w:sz w:val="28"/>
          <w:szCs w:val="28"/>
        </w:rPr>
        <w:t>- Ben şahadet ederim ki, Muha</w:t>
      </w:r>
      <w:r w:rsidR="00583C3F" w:rsidRPr="007E3067">
        <w:rPr>
          <w:rFonts w:ascii="Sylfaen" w:hAnsi="Sylfaen"/>
          <w:sz w:val="28"/>
          <w:szCs w:val="28"/>
        </w:rPr>
        <w:t>m</w:t>
      </w:r>
      <w:r w:rsidR="00583C3F" w:rsidRPr="007E3067">
        <w:rPr>
          <w:rFonts w:ascii="Sylfaen" w:hAnsi="Sylfaen"/>
          <w:sz w:val="28"/>
          <w:szCs w:val="28"/>
        </w:rPr>
        <w:t xml:space="preserve">met Allah’ın Rasulüdür.” söylenmektedir. Ey Muğire! Bu isim </w:t>
      </w:r>
      <w:r w:rsidR="009744B4" w:rsidRPr="007E3067">
        <w:rPr>
          <w:rFonts w:ascii="Sylfaen" w:hAnsi="Sylfaen"/>
          <w:sz w:val="28"/>
          <w:szCs w:val="28"/>
        </w:rPr>
        <w:t>yaş</w:t>
      </w:r>
      <w:r w:rsidR="009744B4" w:rsidRPr="007E3067">
        <w:rPr>
          <w:rFonts w:ascii="Sylfaen" w:hAnsi="Sylfaen"/>
          <w:sz w:val="28"/>
          <w:szCs w:val="28"/>
        </w:rPr>
        <w:t>a</w:t>
      </w:r>
      <w:r w:rsidR="00583C3F" w:rsidRPr="007E3067">
        <w:rPr>
          <w:rFonts w:ascii="Sylfaen" w:hAnsi="Sylfaen"/>
          <w:sz w:val="28"/>
          <w:szCs w:val="28"/>
        </w:rPr>
        <w:t>dıkça hangi iş kalıcıdır? Allah’a yemin ederim ki, bu ismi yok e</w:t>
      </w:r>
      <w:r w:rsidR="00583C3F" w:rsidRPr="007E3067">
        <w:rPr>
          <w:rFonts w:ascii="Sylfaen" w:hAnsi="Sylfaen"/>
          <w:sz w:val="28"/>
          <w:szCs w:val="28"/>
        </w:rPr>
        <w:t>t</w:t>
      </w:r>
      <w:r w:rsidR="00583C3F" w:rsidRPr="007E3067">
        <w:rPr>
          <w:rFonts w:ascii="Sylfaen" w:hAnsi="Sylfaen"/>
          <w:sz w:val="28"/>
          <w:szCs w:val="28"/>
        </w:rPr>
        <w:t>mekten başka çarem yoktur.</w:t>
      </w:r>
      <w:r w:rsidR="000466A0" w:rsidRPr="007E3067">
        <w:rPr>
          <w:rStyle w:val="FootnoteReference"/>
          <w:rFonts w:ascii="Sylfaen" w:hAnsi="Sylfaen"/>
          <w:sz w:val="28"/>
          <w:szCs w:val="28"/>
        </w:rPr>
        <w:footnoteReference w:id="20"/>
      </w:r>
    </w:p>
    <w:p w:rsidR="0077150C" w:rsidRPr="007E3067" w:rsidRDefault="0077150C"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 xml:space="preserve">Muaviye, </w:t>
      </w:r>
      <w:r w:rsidR="009744B4" w:rsidRPr="007E3067">
        <w:rPr>
          <w:rFonts w:ascii="Sylfaen" w:hAnsi="Sylfaen"/>
          <w:sz w:val="28"/>
          <w:szCs w:val="28"/>
        </w:rPr>
        <w:t>Osman’ın</w:t>
      </w:r>
      <w:r w:rsidRPr="007E3067">
        <w:rPr>
          <w:rFonts w:ascii="Sylfaen" w:hAnsi="Sylfaen"/>
          <w:sz w:val="28"/>
          <w:szCs w:val="28"/>
        </w:rPr>
        <w:t xml:space="preserve"> kanının intikamı almayı bahane ederek Ali’ye (a.) karşı savaştı. Böylece Müslümanların arasında ayrılık ç</w:t>
      </w:r>
      <w:r w:rsidRPr="007E3067">
        <w:rPr>
          <w:rFonts w:ascii="Sylfaen" w:hAnsi="Sylfaen"/>
          <w:sz w:val="28"/>
          <w:szCs w:val="28"/>
        </w:rPr>
        <w:t>ı</w:t>
      </w:r>
      <w:r w:rsidRPr="007E3067">
        <w:rPr>
          <w:rFonts w:ascii="Sylfaen" w:hAnsi="Sylfaen"/>
          <w:sz w:val="28"/>
          <w:szCs w:val="28"/>
        </w:rPr>
        <w:t xml:space="preserve">kararak muhacirden ve ensardan </w:t>
      </w:r>
      <w:r w:rsidR="009744B4" w:rsidRPr="007E3067">
        <w:rPr>
          <w:rFonts w:ascii="Sylfaen" w:hAnsi="Sylfaen"/>
          <w:sz w:val="28"/>
          <w:szCs w:val="28"/>
        </w:rPr>
        <w:t>birçoğunun</w:t>
      </w:r>
      <w:r w:rsidRPr="007E3067">
        <w:rPr>
          <w:rFonts w:ascii="Sylfaen" w:hAnsi="Sylfaen"/>
          <w:sz w:val="28"/>
          <w:szCs w:val="28"/>
        </w:rPr>
        <w:t xml:space="preserve"> örneğin; Ammar Bin Yasir ve Züşşahadeteyn gibi kişilerin şehit olmalarına neden olmu</w:t>
      </w:r>
      <w:r w:rsidRPr="007E3067">
        <w:rPr>
          <w:rFonts w:ascii="Sylfaen" w:hAnsi="Sylfaen"/>
          <w:sz w:val="28"/>
          <w:szCs w:val="28"/>
        </w:rPr>
        <w:t>ş</w:t>
      </w:r>
      <w:r w:rsidRPr="007E3067">
        <w:rPr>
          <w:rFonts w:ascii="Sylfaen" w:hAnsi="Sylfaen"/>
          <w:sz w:val="28"/>
          <w:szCs w:val="28"/>
        </w:rPr>
        <w:t>tur.</w:t>
      </w:r>
    </w:p>
    <w:p w:rsidR="00B664B6" w:rsidRDefault="00B664B6" w:rsidP="007E3067">
      <w:pPr>
        <w:pStyle w:val="Heading1"/>
      </w:pPr>
      <w:r w:rsidRPr="00B664B6">
        <w:t>Amr Bin As</w:t>
      </w:r>
    </w:p>
    <w:p w:rsidR="00B664B6" w:rsidRPr="007E3067" w:rsidRDefault="00B664B6"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O, Ali’nin (a.) hak üzere olduğunu ve onu izlemenin kurtul</w:t>
      </w:r>
      <w:r w:rsidRPr="007E3067">
        <w:rPr>
          <w:rFonts w:ascii="Sylfaen" w:hAnsi="Sylfaen"/>
          <w:sz w:val="28"/>
          <w:szCs w:val="28"/>
        </w:rPr>
        <w:t>u</w:t>
      </w:r>
      <w:r w:rsidRPr="007E3067">
        <w:rPr>
          <w:rFonts w:ascii="Sylfaen" w:hAnsi="Sylfaen"/>
          <w:sz w:val="28"/>
          <w:szCs w:val="28"/>
        </w:rPr>
        <w:t>şa neden olacağını çok iyi bilen dünya sevdalılarından idi. Ancak dünya ilgisi, makam sevgisi ve yöneticilik aşkı onu Muaviye taraf</w:t>
      </w:r>
      <w:r w:rsidRPr="007E3067">
        <w:rPr>
          <w:rFonts w:ascii="Sylfaen" w:hAnsi="Sylfaen"/>
          <w:sz w:val="28"/>
          <w:szCs w:val="28"/>
        </w:rPr>
        <w:t>ı</w:t>
      </w:r>
      <w:r w:rsidRPr="007E3067">
        <w:rPr>
          <w:rFonts w:ascii="Sylfaen" w:hAnsi="Sylfaen"/>
          <w:sz w:val="28"/>
          <w:szCs w:val="28"/>
        </w:rPr>
        <w:t>na sür</w:t>
      </w:r>
      <w:r w:rsidR="00336831" w:rsidRPr="007E3067">
        <w:rPr>
          <w:rFonts w:ascii="Sylfaen" w:hAnsi="Sylfaen"/>
          <w:sz w:val="28"/>
          <w:szCs w:val="28"/>
        </w:rPr>
        <w:t>ükledi. Onun, Muaviyenin hükümetini korumada ve devam etmesinde çok önemli bir rolü bulunmaktaydı. Ali’ye (a.) düşma</w:t>
      </w:r>
      <w:r w:rsidR="00336831" w:rsidRPr="007E3067">
        <w:rPr>
          <w:rFonts w:ascii="Sylfaen" w:hAnsi="Sylfaen"/>
          <w:sz w:val="28"/>
          <w:szCs w:val="28"/>
        </w:rPr>
        <w:t>n</w:t>
      </w:r>
      <w:r w:rsidR="00336831" w:rsidRPr="007E3067">
        <w:rPr>
          <w:rFonts w:ascii="Sylfaen" w:hAnsi="Sylfaen"/>
          <w:sz w:val="28"/>
          <w:szCs w:val="28"/>
        </w:rPr>
        <w:t>lık konusunda bütün hilelerini kullanmıştır. O hilesiyle, sıffın sav</w:t>
      </w:r>
      <w:r w:rsidR="00336831" w:rsidRPr="007E3067">
        <w:rPr>
          <w:rFonts w:ascii="Sylfaen" w:hAnsi="Sylfaen"/>
          <w:sz w:val="28"/>
          <w:szCs w:val="28"/>
        </w:rPr>
        <w:t>a</w:t>
      </w:r>
      <w:r w:rsidR="00336831" w:rsidRPr="007E3067">
        <w:rPr>
          <w:rFonts w:ascii="Sylfaen" w:hAnsi="Sylfaen"/>
          <w:sz w:val="28"/>
          <w:szCs w:val="28"/>
        </w:rPr>
        <w:t>şında Ali’nin (a.) galibiyetinin önünü alan kişidir.</w:t>
      </w:r>
    </w:p>
    <w:p w:rsidR="00942EFD" w:rsidRPr="007E3067" w:rsidRDefault="00221F20"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lastRenderedPageBreak/>
        <w:t>Muaviye ona bir mektup yazarak Osman</w:t>
      </w:r>
      <w:r w:rsidR="009744B4" w:rsidRPr="007E3067">
        <w:rPr>
          <w:rFonts w:ascii="Sylfaen" w:hAnsi="Sylfaen"/>
          <w:sz w:val="28"/>
          <w:szCs w:val="28"/>
        </w:rPr>
        <w:t>’</w:t>
      </w:r>
      <w:r w:rsidRPr="007E3067">
        <w:rPr>
          <w:rFonts w:ascii="Sylfaen" w:hAnsi="Sylfaen"/>
          <w:sz w:val="28"/>
          <w:szCs w:val="28"/>
        </w:rPr>
        <w:t>ı öldürenlerden int</w:t>
      </w:r>
      <w:r w:rsidRPr="007E3067">
        <w:rPr>
          <w:rFonts w:ascii="Sylfaen" w:hAnsi="Sylfaen"/>
          <w:sz w:val="28"/>
          <w:szCs w:val="28"/>
        </w:rPr>
        <w:t>i</w:t>
      </w:r>
      <w:r w:rsidRPr="007E3067">
        <w:rPr>
          <w:rFonts w:ascii="Sylfaen" w:hAnsi="Sylfaen"/>
          <w:sz w:val="28"/>
          <w:szCs w:val="28"/>
        </w:rPr>
        <w:t>kam almaya davet etti. Amr Bin As bu konuda Abdullah ve M</w:t>
      </w:r>
      <w:r w:rsidRPr="007E3067">
        <w:rPr>
          <w:rFonts w:ascii="Sylfaen" w:hAnsi="Sylfaen"/>
          <w:sz w:val="28"/>
          <w:szCs w:val="28"/>
        </w:rPr>
        <w:t>u</w:t>
      </w:r>
      <w:r w:rsidRPr="007E3067">
        <w:rPr>
          <w:rFonts w:ascii="Sylfaen" w:hAnsi="Sylfaen"/>
          <w:sz w:val="28"/>
          <w:szCs w:val="28"/>
        </w:rPr>
        <w:t>hammet adlı iki oğlu ile bir görüşme yaptı.</w:t>
      </w:r>
      <w:r w:rsidR="00593A82" w:rsidRPr="007E3067">
        <w:rPr>
          <w:rFonts w:ascii="Sylfaen" w:hAnsi="Sylfaen"/>
          <w:sz w:val="28"/>
          <w:szCs w:val="28"/>
        </w:rPr>
        <w:t xml:space="preserve"> Abdullah, Muaviye ile işbirliği yapmamasını önerdi. Ancak Muhammet şöyle dedi: Muaviye ile işbirliği yap. Amr Bin As ise şöyle dedi: Ey Abdullah! Senin önerin dinim için çok hayırlıdır.</w:t>
      </w:r>
      <w:r w:rsidR="00942EFD" w:rsidRPr="007E3067">
        <w:rPr>
          <w:rFonts w:ascii="Sylfaen" w:hAnsi="Sylfaen"/>
          <w:sz w:val="28"/>
          <w:szCs w:val="28"/>
        </w:rPr>
        <w:t xml:space="preserve"> Muhammet’in önerisi ise dünyam için hayırlıdır. Ben bu konu üzerinde düşüneceğim.</w:t>
      </w:r>
    </w:p>
    <w:p w:rsidR="002E0ED0" w:rsidRPr="007E3067" w:rsidRDefault="00942EFD"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O, sonuçta dünyayı seçerek Muaviye ile işbirliği yapmayı k</w:t>
      </w:r>
      <w:r w:rsidRPr="007E3067">
        <w:rPr>
          <w:rFonts w:ascii="Sylfaen" w:hAnsi="Sylfaen"/>
          <w:sz w:val="28"/>
          <w:szCs w:val="28"/>
        </w:rPr>
        <w:t>a</w:t>
      </w:r>
      <w:r w:rsidRPr="007E3067">
        <w:rPr>
          <w:rFonts w:ascii="Sylfaen" w:hAnsi="Sylfaen"/>
          <w:sz w:val="28"/>
          <w:szCs w:val="28"/>
        </w:rPr>
        <w:t>bul etti. Muaviye ona şöyle dedi: Onunla savaşmam için; Allah’a karşı isyan eden, Müslümanlar arasında ayrılık çıkaran ve halife Osman</w:t>
      </w:r>
      <w:r w:rsidR="009744B4" w:rsidRPr="007E3067">
        <w:rPr>
          <w:rFonts w:ascii="Sylfaen" w:hAnsi="Sylfaen"/>
          <w:sz w:val="28"/>
          <w:szCs w:val="28"/>
        </w:rPr>
        <w:t>’</w:t>
      </w:r>
      <w:r w:rsidRPr="007E3067">
        <w:rPr>
          <w:rFonts w:ascii="Sylfaen" w:hAnsi="Sylfaen"/>
          <w:sz w:val="28"/>
          <w:szCs w:val="28"/>
        </w:rPr>
        <w:t xml:space="preserve">ı </w:t>
      </w:r>
      <w:r w:rsidR="009744B4" w:rsidRPr="007E3067">
        <w:rPr>
          <w:rFonts w:ascii="Sylfaen" w:hAnsi="Sylfaen"/>
          <w:sz w:val="28"/>
          <w:szCs w:val="28"/>
        </w:rPr>
        <w:t>öldüren</w:t>
      </w:r>
      <w:r w:rsidRPr="007E3067">
        <w:rPr>
          <w:rFonts w:ascii="Sylfaen" w:hAnsi="Sylfaen"/>
          <w:sz w:val="28"/>
          <w:szCs w:val="28"/>
        </w:rPr>
        <w:t xml:space="preserve"> adama karşı bana yardım et.</w:t>
      </w:r>
      <w:r w:rsidR="003946C3" w:rsidRPr="007E3067">
        <w:rPr>
          <w:rFonts w:ascii="Sylfaen" w:hAnsi="Sylfaen"/>
          <w:sz w:val="28"/>
          <w:szCs w:val="28"/>
        </w:rPr>
        <w:t xml:space="preserve"> Amr Bin As dedi ki: Kimi kastediyorsun? Muaviye şöyle dedi: Ali’yi… Amr Bin As </w:t>
      </w:r>
      <w:r w:rsidR="002E0ED0" w:rsidRPr="007E3067">
        <w:rPr>
          <w:rFonts w:ascii="Sylfaen" w:hAnsi="Sylfaen"/>
          <w:sz w:val="28"/>
          <w:szCs w:val="28"/>
        </w:rPr>
        <w:t>dedi ki: Siz ikiniz birbirinize benzememektesiniz. O</w:t>
      </w:r>
      <w:r w:rsidR="009744B4" w:rsidRPr="007E3067">
        <w:rPr>
          <w:rFonts w:ascii="Sylfaen" w:hAnsi="Sylfaen"/>
          <w:sz w:val="28"/>
          <w:szCs w:val="28"/>
        </w:rPr>
        <w:t>,</w:t>
      </w:r>
      <w:r w:rsidR="002E0ED0" w:rsidRPr="007E3067">
        <w:rPr>
          <w:rFonts w:ascii="Sylfaen" w:hAnsi="Sylfaen"/>
          <w:sz w:val="28"/>
          <w:szCs w:val="28"/>
        </w:rPr>
        <w:t xml:space="preserve"> senden önce hicret etmiştir. İslam</w:t>
      </w:r>
      <w:r w:rsidR="009744B4" w:rsidRPr="007E3067">
        <w:rPr>
          <w:rFonts w:ascii="Sylfaen" w:hAnsi="Sylfaen"/>
          <w:sz w:val="28"/>
          <w:szCs w:val="28"/>
        </w:rPr>
        <w:t>’</w:t>
      </w:r>
      <w:r w:rsidR="002E0ED0" w:rsidRPr="007E3067">
        <w:rPr>
          <w:rFonts w:ascii="Sylfaen" w:hAnsi="Sylfaen"/>
          <w:sz w:val="28"/>
          <w:szCs w:val="28"/>
        </w:rPr>
        <w:t>a girme ve onun yolunda savaşmakta senden önd</w:t>
      </w:r>
      <w:r w:rsidR="002E0ED0" w:rsidRPr="007E3067">
        <w:rPr>
          <w:rFonts w:ascii="Sylfaen" w:hAnsi="Sylfaen"/>
          <w:sz w:val="28"/>
          <w:szCs w:val="28"/>
        </w:rPr>
        <w:t>e</w:t>
      </w:r>
      <w:r w:rsidR="002E0ED0" w:rsidRPr="007E3067">
        <w:rPr>
          <w:rFonts w:ascii="Sylfaen" w:hAnsi="Sylfaen"/>
          <w:sz w:val="28"/>
          <w:szCs w:val="28"/>
        </w:rPr>
        <w:t>dir. Dinsel bilgileri senden çoktur. Sonra şöyle dedi: Eğer seninle işbirliği yaparsam ödülüm ne olacaktır? Muaviye şöyle dedi: Ne i</w:t>
      </w:r>
      <w:r w:rsidR="002E0ED0" w:rsidRPr="007E3067">
        <w:rPr>
          <w:rFonts w:ascii="Sylfaen" w:hAnsi="Sylfaen"/>
          <w:sz w:val="28"/>
          <w:szCs w:val="28"/>
        </w:rPr>
        <w:t>s</w:t>
      </w:r>
      <w:r w:rsidR="002E0ED0" w:rsidRPr="007E3067">
        <w:rPr>
          <w:rFonts w:ascii="Sylfaen" w:hAnsi="Sylfaen"/>
          <w:sz w:val="28"/>
          <w:szCs w:val="28"/>
        </w:rPr>
        <w:t>tersen… Amr, Mısır valiliğini istedi.</w:t>
      </w:r>
    </w:p>
    <w:p w:rsidR="00C44F38" w:rsidRPr="007E3067" w:rsidRDefault="00C44F38"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 xml:space="preserve">Başka bir yerde de şöyle nakledilmiştir: </w:t>
      </w:r>
    </w:p>
    <w:p w:rsidR="007F2A97" w:rsidRPr="007E3067" w:rsidRDefault="00C44F38"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 xml:space="preserve">Muaviye, Amr’a şöyle dedi: İnsanlar sana eziyet edecekler. Falan kişi dünya için şöyle böyle yapmıştır diyecekler. Amr dedi ki: Bu sözleri bir kenara bırak. Sonra Muaviye şöyle sürdürdü: </w:t>
      </w:r>
      <w:r w:rsidR="001E4F28" w:rsidRPr="007E3067">
        <w:rPr>
          <w:rFonts w:ascii="Sylfaen" w:hAnsi="Sylfaen"/>
          <w:sz w:val="28"/>
          <w:szCs w:val="28"/>
        </w:rPr>
        <w:t>Eğer i</w:t>
      </w:r>
      <w:r w:rsidR="001E4F28" w:rsidRPr="007E3067">
        <w:rPr>
          <w:rFonts w:ascii="Sylfaen" w:hAnsi="Sylfaen"/>
          <w:sz w:val="28"/>
          <w:szCs w:val="28"/>
        </w:rPr>
        <w:t>s</w:t>
      </w:r>
      <w:r w:rsidR="001E4F28" w:rsidRPr="007E3067">
        <w:rPr>
          <w:rFonts w:ascii="Sylfaen" w:hAnsi="Sylfaen"/>
          <w:sz w:val="28"/>
          <w:szCs w:val="28"/>
        </w:rPr>
        <w:t>tersem, sana hile yapabilirim.(Yani, sana söz veririm ancak sözü</w:t>
      </w:r>
      <w:r w:rsidR="001E4F28" w:rsidRPr="007E3067">
        <w:rPr>
          <w:rFonts w:ascii="Sylfaen" w:hAnsi="Sylfaen"/>
          <w:sz w:val="28"/>
          <w:szCs w:val="28"/>
        </w:rPr>
        <w:t>m</w:t>
      </w:r>
      <w:r w:rsidR="001E4F28" w:rsidRPr="007E3067">
        <w:rPr>
          <w:rFonts w:ascii="Sylfaen" w:hAnsi="Sylfaen"/>
          <w:sz w:val="28"/>
          <w:szCs w:val="28"/>
        </w:rPr>
        <w:t>de durmayabilirim.) Amr dedi ki: Allah’a yemin ederim ki, hiçbir kimse bana hile yapamaz. Çünkü ben herkesten daha uyanığım. Muaviye şöyle dedi: Yanıma yaklaş, gizli bir şey söylemek istiy</w:t>
      </w:r>
      <w:r w:rsidR="001E4F28" w:rsidRPr="007E3067">
        <w:rPr>
          <w:rFonts w:ascii="Sylfaen" w:hAnsi="Sylfaen"/>
          <w:sz w:val="28"/>
          <w:szCs w:val="28"/>
        </w:rPr>
        <w:t>o</w:t>
      </w:r>
      <w:r w:rsidR="001E4F28" w:rsidRPr="007E3067">
        <w:rPr>
          <w:rFonts w:ascii="Sylfaen" w:hAnsi="Sylfaen"/>
          <w:sz w:val="28"/>
          <w:szCs w:val="28"/>
        </w:rPr>
        <w:t>rum. Amr onun yanına yaklaştı. Muaviye onun kulağını ısırarak şöyle dedi: Benim hilem işte budur. Gizli konuşmam için burada senden ve benden başka hiçbir kimse yoktur.</w:t>
      </w:r>
      <w:r w:rsidR="001E4F28" w:rsidRPr="007E3067">
        <w:rPr>
          <w:rStyle w:val="FootnoteReference"/>
          <w:rFonts w:ascii="Sylfaen" w:hAnsi="Sylfaen"/>
          <w:sz w:val="28"/>
          <w:szCs w:val="28"/>
        </w:rPr>
        <w:footnoteReference w:id="21"/>
      </w:r>
    </w:p>
    <w:p w:rsidR="007F2A97" w:rsidRPr="007E3067" w:rsidRDefault="007F2A97"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lastRenderedPageBreak/>
        <w:t>İbni Ebil Hadid’in hocası Ebul Kasım Belhi, Amr Bin As ha</w:t>
      </w:r>
      <w:r w:rsidRPr="007E3067">
        <w:rPr>
          <w:rFonts w:ascii="Sylfaen" w:hAnsi="Sylfaen"/>
          <w:sz w:val="28"/>
          <w:szCs w:val="28"/>
        </w:rPr>
        <w:t>k</w:t>
      </w:r>
      <w:r w:rsidRPr="007E3067">
        <w:rPr>
          <w:rFonts w:ascii="Sylfaen" w:hAnsi="Sylfaen"/>
          <w:sz w:val="28"/>
          <w:szCs w:val="28"/>
        </w:rPr>
        <w:t>kında şöyle söylemektedir:</w:t>
      </w:r>
    </w:p>
    <w:p w:rsidR="00041030" w:rsidRPr="007E3067" w:rsidRDefault="007F2A97"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 xml:space="preserve">O her zaman </w:t>
      </w:r>
      <w:r w:rsidR="00314F5D" w:rsidRPr="007E3067">
        <w:rPr>
          <w:rFonts w:ascii="Sylfaen" w:hAnsi="Sylfaen"/>
          <w:sz w:val="28"/>
          <w:szCs w:val="28"/>
        </w:rPr>
        <w:t>inkâr</w:t>
      </w:r>
      <w:r w:rsidRPr="007E3067">
        <w:rPr>
          <w:rFonts w:ascii="Sylfaen" w:hAnsi="Sylfaen"/>
          <w:sz w:val="28"/>
          <w:szCs w:val="28"/>
        </w:rPr>
        <w:t xml:space="preserve"> halinde idi. Muaviye de bu bakımdan ona benzemekte idi.</w:t>
      </w:r>
      <w:r w:rsidR="001642E6" w:rsidRPr="007E3067">
        <w:rPr>
          <w:rStyle w:val="FootnoteReference"/>
          <w:rFonts w:ascii="Sylfaen" w:hAnsi="Sylfaen"/>
          <w:sz w:val="28"/>
          <w:szCs w:val="28"/>
        </w:rPr>
        <w:footnoteReference w:id="22"/>
      </w:r>
    </w:p>
    <w:p w:rsidR="00041030" w:rsidRDefault="00041030" w:rsidP="007E3067">
      <w:pPr>
        <w:pStyle w:val="Heading1"/>
      </w:pPr>
      <w:r w:rsidRPr="00041030">
        <w:t>Busr Bin Ertat</w:t>
      </w:r>
      <w:r w:rsidR="00C44F38" w:rsidRPr="00041030">
        <w:t xml:space="preserve"> </w:t>
      </w:r>
    </w:p>
    <w:p w:rsidR="00336831" w:rsidRPr="007E3067" w:rsidRDefault="00041030"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O, Ali’ye (a.) karşı düşmanlık ve ümeyye oğulları hükümet</w:t>
      </w:r>
      <w:r w:rsidRPr="007E3067">
        <w:rPr>
          <w:rFonts w:ascii="Sylfaen" w:hAnsi="Sylfaen"/>
          <w:sz w:val="28"/>
          <w:szCs w:val="28"/>
        </w:rPr>
        <w:t>i</w:t>
      </w:r>
      <w:r w:rsidRPr="007E3067">
        <w:rPr>
          <w:rFonts w:ascii="Sylfaen" w:hAnsi="Sylfaen"/>
          <w:sz w:val="28"/>
          <w:szCs w:val="28"/>
        </w:rPr>
        <w:t>nin güçlenmesi konusunda bütün olanaklarını kullanan kişilerden idi. O günahsız insanları, yaşlıları ve çocukları öldürerek Ali’nin (a.) dostlarının ve müslümanların kalbinde korku yaratıyordu.</w:t>
      </w:r>
      <w:r w:rsidR="00221F20" w:rsidRPr="007E3067">
        <w:rPr>
          <w:rFonts w:ascii="Sylfaen" w:hAnsi="Sylfaen"/>
          <w:sz w:val="28"/>
          <w:szCs w:val="28"/>
        </w:rPr>
        <w:t xml:space="preserve"> </w:t>
      </w:r>
    </w:p>
    <w:p w:rsidR="00041030" w:rsidRPr="007E3067" w:rsidRDefault="00F504C5"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 xml:space="preserve">Busr, Ali’nin </w:t>
      </w:r>
      <w:r w:rsidR="00314F5D" w:rsidRPr="007E3067">
        <w:rPr>
          <w:rFonts w:ascii="Sylfaen" w:hAnsi="Sylfaen"/>
          <w:sz w:val="28"/>
          <w:szCs w:val="28"/>
        </w:rPr>
        <w:t>fedakâr</w:t>
      </w:r>
      <w:r w:rsidRPr="007E3067">
        <w:rPr>
          <w:rFonts w:ascii="Sylfaen" w:hAnsi="Sylfaen"/>
          <w:sz w:val="28"/>
          <w:szCs w:val="28"/>
        </w:rPr>
        <w:t xml:space="preserve"> ve samimi dostlarından olan Hemdan kabilesinin kadınlarını esir alarak çarşıda satan kişidir. Onlar, İsl</w:t>
      </w:r>
      <w:r w:rsidRPr="007E3067">
        <w:rPr>
          <w:rFonts w:ascii="Sylfaen" w:hAnsi="Sylfaen"/>
          <w:sz w:val="28"/>
          <w:szCs w:val="28"/>
        </w:rPr>
        <w:t>a</w:t>
      </w:r>
      <w:r w:rsidRPr="007E3067">
        <w:rPr>
          <w:rFonts w:ascii="Sylfaen" w:hAnsi="Sylfaen"/>
          <w:sz w:val="28"/>
          <w:szCs w:val="28"/>
        </w:rPr>
        <w:t>mi bir memlekette esir olan ilk gruptur.</w:t>
      </w:r>
      <w:r w:rsidRPr="007E3067">
        <w:rPr>
          <w:rStyle w:val="FootnoteReference"/>
          <w:rFonts w:ascii="Sylfaen" w:hAnsi="Sylfaen"/>
          <w:sz w:val="28"/>
          <w:szCs w:val="28"/>
        </w:rPr>
        <w:footnoteReference w:id="23"/>
      </w:r>
    </w:p>
    <w:p w:rsidR="00F504C5" w:rsidRPr="007E3067" w:rsidRDefault="00FE2FAA"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 xml:space="preserve">O, Yemen’e yapılan saldırıda Ali’nin (a.) dostlarından </w:t>
      </w:r>
      <w:r w:rsidR="00314F5D" w:rsidRPr="007E3067">
        <w:rPr>
          <w:rFonts w:ascii="Sylfaen" w:hAnsi="Sylfaen"/>
          <w:sz w:val="28"/>
          <w:szCs w:val="28"/>
        </w:rPr>
        <w:t>birç</w:t>
      </w:r>
      <w:r w:rsidR="00314F5D" w:rsidRPr="007E3067">
        <w:rPr>
          <w:rFonts w:ascii="Sylfaen" w:hAnsi="Sylfaen"/>
          <w:sz w:val="28"/>
          <w:szCs w:val="28"/>
        </w:rPr>
        <w:t>o</w:t>
      </w:r>
      <w:r w:rsidR="00314F5D" w:rsidRPr="007E3067">
        <w:rPr>
          <w:rFonts w:ascii="Sylfaen" w:hAnsi="Sylfaen"/>
          <w:sz w:val="28"/>
          <w:szCs w:val="28"/>
        </w:rPr>
        <w:t>ğunu</w:t>
      </w:r>
      <w:r w:rsidRPr="007E3067">
        <w:rPr>
          <w:rFonts w:ascii="Sylfaen" w:hAnsi="Sylfaen"/>
          <w:sz w:val="28"/>
          <w:szCs w:val="28"/>
        </w:rPr>
        <w:t xml:space="preserve"> katleden kişidir. Onun korkusundan dolayı kaçak olan Ali’nin (a.) valisi Abdullah Bin Abbas’ın iki çocuğunu yakalayınca, onları öldürmeye karar vermişti. Ancak, Kunane kabilesinden bir adam ayağa kalkarak şöyle dedi: Bu iki çocuğu niçin öldürmek istiyorsun? Onların hiçbir günahı yoktur. Eğer onları öldürmek istiyorsan, o</w:t>
      </w:r>
      <w:r w:rsidRPr="007E3067">
        <w:rPr>
          <w:rFonts w:ascii="Sylfaen" w:hAnsi="Sylfaen"/>
          <w:sz w:val="28"/>
          <w:szCs w:val="28"/>
        </w:rPr>
        <w:t>n</w:t>
      </w:r>
      <w:r w:rsidRPr="007E3067">
        <w:rPr>
          <w:rFonts w:ascii="Sylfaen" w:hAnsi="Sylfaen"/>
          <w:sz w:val="28"/>
          <w:szCs w:val="28"/>
        </w:rPr>
        <w:t>larla birlikte beni de öldür.</w:t>
      </w:r>
    </w:p>
    <w:p w:rsidR="00FE2FAA" w:rsidRPr="007E3067" w:rsidRDefault="00EB3BE6"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Busr, önce o adamı sonra da iki çocuğu öldürmeleri için emir verdi.</w:t>
      </w:r>
    </w:p>
    <w:p w:rsidR="00EB3BE6" w:rsidRPr="007E3067" w:rsidRDefault="00EB3BE6"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lastRenderedPageBreak/>
        <w:t xml:space="preserve">Bu olay son derece üzücü ve korkunç bir olaydı. Nitekim Kunane kabilesinden bir kadının ayağa kalkarak üzgün bir halde şöyle konuşmasına da neden olmuştu: </w:t>
      </w:r>
      <w:r w:rsidR="009A1997" w:rsidRPr="007E3067">
        <w:rPr>
          <w:rFonts w:ascii="Sylfaen" w:hAnsi="Sylfaen"/>
          <w:sz w:val="28"/>
          <w:szCs w:val="28"/>
        </w:rPr>
        <w:t xml:space="preserve">O adamı öldürdün. </w:t>
      </w:r>
      <w:r w:rsidR="005C186B" w:rsidRPr="007E3067">
        <w:rPr>
          <w:rFonts w:ascii="Sylfaen" w:hAnsi="Sylfaen"/>
          <w:sz w:val="28"/>
          <w:szCs w:val="28"/>
        </w:rPr>
        <w:t>Peki,</w:t>
      </w:r>
      <w:r w:rsidR="009A1997" w:rsidRPr="007E3067">
        <w:rPr>
          <w:rFonts w:ascii="Sylfaen" w:hAnsi="Sylfaen"/>
          <w:sz w:val="28"/>
          <w:szCs w:val="28"/>
        </w:rPr>
        <w:t xml:space="preserve"> bu iki çocuğu niçin öldürdün? Ne cahiliyette ne de islamda hiçbir ki</w:t>
      </w:r>
      <w:r w:rsidR="009A1997" w:rsidRPr="007E3067">
        <w:rPr>
          <w:rFonts w:ascii="Sylfaen" w:hAnsi="Sylfaen"/>
          <w:sz w:val="28"/>
          <w:szCs w:val="28"/>
        </w:rPr>
        <w:t>m</w:t>
      </w:r>
      <w:r w:rsidR="009A1997" w:rsidRPr="007E3067">
        <w:rPr>
          <w:rFonts w:ascii="Sylfaen" w:hAnsi="Sylfaen"/>
          <w:sz w:val="28"/>
          <w:szCs w:val="28"/>
        </w:rPr>
        <w:t>se çocuğu öldürmez! Sonra şöyle devam etti: Ey Busr! Çocukları ve yaşlıları öldürerek, akrabalık bağlarını keserek hükümetini güçle</w:t>
      </w:r>
      <w:r w:rsidR="009A1997" w:rsidRPr="007E3067">
        <w:rPr>
          <w:rFonts w:ascii="Sylfaen" w:hAnsi="Sylfaen"/>
          <w:sz w:val="28"/>
          <w:szCs w:val="28"/>
        </w:rPr>
        <w:t>n</w:t>
      </w:r>
      <w:r w:rsidR="009A1997" w:rsidRPr="007E3067">
        <w:rPr>
          <w:rFonts w:ascii="Sylfaen" w:hAnsi="Sylfaen"/>
          <w:sz w:val="28"/>
          <w:szCs w:val="28"/>
        </w:rPr>
        <w:t xml:space="preserve">dirmek isteyen bir vali çok kötü bir </w:t>
      </w:r>
      <w:r w:rsidR="00FF7FD7" w:rsidRPr="007E3067">
        <w:rPr>
          <w:rFonts w:ascii="Sylfaen" w:hAnsi="Sylfaen"/>
          <w:sz w:val="28"/>
          <w:szCs w:val="28"/>
        </w:rPr>
        <w:t>hâkimdir</w:t>
      </w:r>
      <w:r w:rsidR="009A1997" w:rsidRPr="007E3067">
        <w:rPr>
          <w:rFonts w:ascii="Sylfaen" w:hAnsi="Sylfaen"/>
          <w:sz w:val="28"/>
          <w:szCs w:val="28"/>
        </w:rPr>
        <w:t>.</w:t>
      </w:r>
      <w:r w:rsidR="009A1997" w:rsidRPr="007E3067">
        <w:rPr>
          <w:rStyle w:val="FootnoteReference"/>
          <w:rFonts w:ascii="Sylfaen" w:hAnsi="Sylfaen"/>
          <w:sz w:val="28"/>
          <w:szCs w:val="28"/>
        </w:rPr>
        <w:footnoteReference w:id="24"/>
      </w:r>
    </w:p>
    <w:p w:rsidR="00B27026" w:rsidRPr="007E3067" w:rsidRDefault="00B27026"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Tarihçiler şöyle yazmışlardır: Busr, Müslümanlardan yaklaşık otuz bin kişiyi öldürmüştür. Buna ilave olarak bir grubu da yanm</w:t>
      </w:r>
      <w:r w:rsidRPr="007E3067">
        <w:rPr>
          <w:rFonts w:ascii="Sylfaen" w:hAnsi="Sylfaen"/>
          <w:sz w:val="28"/>
          <w:szCs w:val="28"/>
        </w:rPr>
        <w:t>a</w:t>
      </w:r>
      <w:r w:rsidRPr="007E3067">
        <w:rPr>
          <w:rFonts w:ascii="Sylfaen" w:hAnsi="Sylfaen"/>
          <w:sz w:val="28"/>
          <w:szCs w:val="28"/>
        </w:rPr>
        <w:t>ları için ateşin içine atmıştır.</w:t>
      </w:r>
      <w:r w:rsidRPr="007E3067">
        <w:rPr>
          <w:rStyle w:val="FootnoteReference"/>
          <w:rFonts w:ascii="Sylfaen" w:hAnsi="Sylfaen"/>
          <w:sz w:val="28"/>
          <w:szCs w:val="28"/>
        </w:rPr>
        <w:footnoteReference w:id="25"/>
      </w:r>
    </w:p>
    <w:p w:rsidR="00B27026" w:rsidRPr="007E3067" w:rsidRDefault="00B27026"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Busr, sıffın savaşında Muaviyenin ordu komutanlarından b</w:t>
      </w:r>
      <w:r w:rsidRPr="007E3067">
        <w:rPr>
          <w:rFonts w:ascii="Sylfaen" w:hAnsi="Sylfaen"/>
          <w:sz w:val="28"/>
          <w:szCs w:val="28"/>
        </w:rPr>
        <w:t>i</w:t>
      </w:r>
      <w:r w:rsidRPr="007E3067">
        <w:rPr>
          <w:rFonts w:ascii="Sylfaen" w:hAnsi="Sylfaen"/>
          <w:sz w:val="28"/>
          <w:szCs w:val="28"/>
        </w:rPr>
        <w:t>riydi. Muaviye, Ali (a.) ile savaşması için onu tahrik etmişti. Busr da kabul ederek Ali’ye (a.) karşı savaşmak için meydana çıktı.</w:t>
      </w:r>
    </w:p>
    <w:p w:rsidR="00B27026" w:rsidRPr="007E3067" w:rsidRDefault="00B27026"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Ali (a.), Busr’u yere yatırdı. Ancak</w:t>
      </w:r>
      <w:r w:rsidR="004D1739" w:rsidRPr="007E3067">
        <w:rPr>
          <w:rFonts w:ascii="Sylfaen" w:hAnsi="Sylfaen"/>
          <w:sz w:val="28"/>
          <w:szCs w:val="28"/>
        </w:rPr>
        <w:t xml:space="preserve"> kurtulmak için Amr Bin As’ın yaptığı gibi avret yerini açınca, Ali (a.) de onu bıraktı. Böyl</w:t>
      </w:r>
      <w:r w:rsidR="004D1739" w:rsidRPr="007E3067">
        <w:rPr>
          <w:rFonts w:ascii="Sylfaen" w:hAnsi="Sylfaen"/>
          <w:sz w:val="28"/>
          <w:szCs w:val="28"/>
        </w:rPr>
        <w:t>e</w:t>
      </w:r>
      <w:r w:rsidR="004D1739" w:rsidRPr="007E3067">
        <w:rPr>
          <w:rFonts w:ascii="Sylfaen" w:hAnsi="Sylfaen"/>
          <w:sz w:val="28"/>
          <w:szCs w:val="28"/>
        </w:rPr>
        <w:t>ce helak olmaktan bir süre için kurtulmuş oldu.</w:t>
      </w:r>
      <w:r w:rsidR="00600C2C" w:rsidRPr="007E3067">
        <w:rPr>
          <w:rStyle w:val="FootnoteReference"/>
          <w:rFonts w:ascii="Sylfaen" w:hAnsi="Sylfaen"/>
          <w:sz w:val="28"/>
          <w:szCs w:val="28"/>
        </w:rPr>
        <w:footnoteReference w:id="26"/>
      </w:r>
    </w:p>
    <w:p w:rsidR="009174A1" w:rsidRDefault="009174A1" w:rsidP="007E3067">
      <w:pPr>
        <w:pStyle w:val="Heading1"/>
      </w:pPr>
      <w:r w:rsidRPr="009174A1">
        <w:t>Ziyad Bin Ebih</w:t>
      </w:r>
    </w:p>
    <w:p w:rsidR="009174A1" w:rsidRPr="007E3067" w:rsidRDefault="00566930"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Ziyad, hicri kırk beş yılında Muaviye tarafından Basra valil</w:t>
      </w:r>
      <w:r w:rsidRPr="007E3067">
        <w:rPr>
          <w:rFonts w:ascii="Sylfaen" w:hAnsi="Sylfaen"/>
          <w:sz w:val="28"/>
          <w:szCs w:val="28"/>
        </w:rPr>
        <w:t>i</w:t>
      </w:r>
      <w:r w:rsidRPr="007E3067">
        <w:rPr>
          <w:rFonts w:ascii="Sylfaen" w:hAnsi="Sylfaen"/>
          <w:sz w:val="28"/>
          <w:szCs w:val="28"/>
        </w:rPr>
        <w:t>ğine atandı. Hicri elli bir yılında da Muğire Bin Şube’nin ölümü</w:t>
      </w:r>
      <w:r w:rsidRPr="007E3067">
        <w:rPr>
          <w:rFonts w:ascii="Sylfaen" w:hAnsi="Sylfaen"/>
          <w:sz w:val="28"/>
          <w:szCs w:val="28"/>
        </w:rPr>
        <w:t>n</w:t>
      </w:r>
      <w:r w:rsidRPr="007E3067">
        <w:rPr>
          <w:rFonts w:ascii="Sylfaen" w:hAnsi="Sylfaen"/>
          <w:sz w:val="28"/>
          <w:szCs w:val="28"/>
        </w:rPr>
        <w:t>den sonra Kufe valiliğine atandı. Ziyad, Ali’nin (a.) hükümeti z</w:t>
      </w:r>
      <w:r w:rsidRPr="007E3067">
        <w:rPr>
          <w:rFonts w:ascii="Sylfaen" w:hAnsi="Sylfaen"/>
          <w:sz w:val="28"/>
          <w:szCs w:val="28"/>
        </w:rPr>
        <w:t>a</w:t>
      </w:r>
      <w:r w:rsidRPr="007E3067">
        <w:rPr>
          <w:rFonts w:ascii="Sylfaen" w:hAnsi="Sylfaen"/>
          <w:sz w:val="28"/>
          <w:szCs w:val="28"/>
        </w:rPr>
        <w:t>manında görev yapan memurlardan olmasına karşın; Ali’nin (a.) ş</w:t>
      </w:r>
      <w:r w:rsidRPr="007E3067">
        <w:rPr>
          <w:rFonts w:ascii="Sylfaen" w:hAnsi="Sylfaen"/>
          <w:sz w:val="28"/>
          <w:szCs w:val="28"/>
        </w:rPr>
        <w:t>a</w:t>
      </w:r>
      <w:r w:rsidRPr="007E3067">
        <w:rPr>
          <w:rFonts w:ascii="Sylfaen" w:hAnsi="Sylfaen"/>
          <w:sz w:val="28"/>
          <w:szCs w:val="28"/>
        </w:rPr>
        <w:t xml:space="preserve">hadetinden sonra Muaviyenin hilesiyle birlikte makam sevgisi ve kötü doğası, </w:t>
      </w:r>
      <w:r w:rsidR="00FF7FD7" w:rsidRPr="007E3067">
        <w:rPr>
          <w:rFonts w:ascii="Sylfaen" w:hAnsi="Sylfaen"/>
          <w:sz w:val="28"/>
          <w:szCs w:val="28"/>
        </w:rPr>
        <w:t>Muaviye’ye</w:t>
      </w:r>
      <w:r w:rsidRPr="007E3067">
        <w:rPr>
          <w:rFonts w:ascii="Sylfaen" w:hAnsi="Sylfaen"/>
          <w:sz w:val="28"/>
          <w:szCs w:val="28"/>
        </w:rPr>
        <w:t xml:space="preserve"> katılmasına neden oldu.</w:t>
      </w:r>
    </w:p>
    <w:p w:rsidR="00AB10A0" w:rsidRPr="007E3067" w:rsidRDefault="00AB10A0"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Muaviye, Ali</w:t>
      </w:r>
      <w:r w:rsidR="007758D2" w:rsidRPr="007E3067">
        <w:rPr>
          <w:rFonts w:ascii="Sylfaen" w:hAnsi="Sylfaen"/>
          <w:sz w:val="28"/>
          <w:szCs w:val="28"/>
        </w:rPr>
        <w:t>’nin (a.) hayatı döneminde de Ziyad’ı kendi sa</w:t>
      </w:r>
      <w:r w:rsidR="007758D2" w:rsidRPr="007E3067">
        <w:rPr>
          <w:rFonts w:ascii="Sylfaen" w:hAnsi="Sylfaen"/>
          <w:sz w:val="28"/>
          <w:szCs w:val="28"/>
        </w:rPr>
        <w:t>f</w:t>
      </w:r>
      <w:r w:rsidR="007758D2" w:rsidRPr="007E3067">
        <w:rPr>
          <w:rFonts w:ascii="Sylfaen" w:hAnsi="Sylfaen"/>
          <w:sz w:val="28"/>
          <w:szCs w:val="28"/>
        </w:rPr>
        <w:t>larına çekmeye çalışıyordu. Bu bağlamda Ali (a.) Ziyad’a bir me</w:t>
      </w:r>
      <w:r w:rsidR="007758D2" w:rsidRPr="007E3067">
        <w:rPr>
          <w:rFonts w:ascii="Sylfaen" w:hAnsi="Sylfaen"/>
          <w:sz w:val="28"/>
          <w:szCs w:val="28"/>
        </w:rPr>
        <w:t>k</w:t>
      </w:r>
      <w:r w:rsidR="007758D2" w:rsidRPr="007E3067">
        <w:rPr>
          <w:rFonts w:ascii="Sylfaen" w:hAnsi="Sylfaen"/>
          <w:sz w:val="28"/>
          <w:szCs w:val="28"/>
        </w:rPr>
        <w:t xml:space="preserve">tup yazarak Muaviyenin hilelerine karşı </w:t>
      </w:r>
      <w:r w:rsidR="00A37477" w:rsidRPr="007E3067">
        <w:rPr>
          <w:rFonts w:ascii="Sylfaen" w:hAnsi="Sylfaen"/>
          <w:sz w:val="28"/>
          <w:szCs w:val="28"/>
        </w:rPr>
        <w:t>uyarmıştır. Bu mektubun bir kısmı şu içeriktedir:</w:t>
      </w:r>
    </w:p>
    <w:p w:rsidR="00A37477" w:rsidRPr="00FF7FD7" w:rsidRDefault="00A37477" w:rsidP="005837AD">
      <w:pPr>
        <w:keepLines/>
        <w:spacing w:before="120" w:after="120" w:line="0" w:lineRule="atLeast"/>
        <w:ind w:left="851" w:right="851" w:firstLine="567"/>
        <w:jc w:val="both"/>
        <w:rPr>
          <w:rFonts w:ascii="Sylfaen" w:hAnsi="Sylfaen"/>
          <w:b/>
          <w:bCs/>
        </w:rPr>
      </w:pPr>
      <w:r w:rsidRPr="00FF7FD7">
        <w:rPr>
          <w:rFonts w:ascii="Sylfaen" w:hAnsi="Sylfaen"/>
          <w:b/>
          <w:bCs/>
        </w:rPr>
        <w:lastRenderedPageBreak/>
        <w:t>Muaviye, aklını çelmek için sana mektup yazmıştır. Ondan uzak dur. Çünkü o, gaflet anında saldırmak ve aklını çelmek için insanın sağından, solundan, önünden ve arkasından gelen şeytan gibidir.</w:t>
      </w:r>
      <w:r w:rsidR="003B2D3D" w:rsidRPr="00FF7FD7">
        <w:rPr>
          <w:rStyle w:val="FootnoteReference"/>
          <w:rFonts w:ascii="Sylfaen" w:hAnsi="Sylfaen"/>
          <w:b/>
          <w:bCs/>
        </w:rPr>
        <w:footnoteReference w:id="27"/>
      </w:r>
    </w:p>
    <w:p w:rsidR="00BF34D3" w:rsidRPr="007E3067" w:rsidRDefault="00BF34D3"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Ziyad, Ali’ye (a.) ve onun dostlarına oranla düşmanlık, zulüm, sitem ve cinayet konusunda benzersiz idi.</w:t>
      </w:r>
    </w:p>
    <w:p w:rsidR="00BF34D3" w:rsidRPr="007E3067" w:rsidRDefault="001067B1"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İbni Ebil Hadid, onun hakkında şöyle söylemiştir:</w:t>
      </w:r>
    </w:p>
    <w:p w:rsidR="001067B1" w:rsidRPr="007E3067" w:rsidRDefault="0062308C"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 xml:space="preserve">Allah hayırları Ziyad’dan uzaklaştırsın. </w:t>
      </w:r>
      <w:r w:rsidR="00FC04D2" w:rsidRPr="007E3067">
        <w:rPr>
          <w:rFonts w:ascii="Sylfaen" w:hAnsi="Sylfaen"/>
          <w:sz w:val="28"/>
          <w:szCs w:val="28"/>
        </w:rPr>
        <w:t>Çünkü</w:t>
      </w:r>
      <w:r w:rsidRPr="007E3067">
        <w:rPr>
          <w:rFonts w:ascii="Sylfaen" w:hAnsi="Sylfaen"/>
          <w:sz w:val="28"/>
          <w:szCs w:val="28"/>
        </w:rPr>
        <w:t xml:space="preserve"> Ali’nin (a.) kendisine yapmış olduğu eğitimi, terbiyeyi ve iyilikleri çiğneyerek hatırlatılmaya ihtiyaç olmayan amellere mürtekip olmuştur. O Ali’nin (a.) dostlarına karşı son derece kötü işler yapmıştır. Ali’ye (a.) kötü sözler söyleme konusunda elinden gelen gayreti göstermi</w:t>
      </w:r>
      <w:r w:rsidRPr="007E3067">
        <w:rPr>
          <w:rFonts w:ascii="Sylfaen" w:hAnsi="Sylfaen"/>
          <w:sz w:val="28"/>
          <w:szCs w:val="28"/>
        </w:rPr>
        <w:t>ş</w:t>
      </w:r>
      <w:r w:rsidRPr="007E3067">
        <w:rPr>
          <w:rFonts w:ascii="Sylfaen" w:hAnsi="Sylfaen"/>
          <w:sz w:val="28"/>
          <w:szCs w:val="28"/>
        </w:rPr>
        <w:t>tir. Muaviye, bundan daha azına da razı idi. Ancak o, kötü doğası nedeniyle bu kötü işleri gerçekleştirmiştir. Sonra oğlu Abdullah g</w:t>
      </w:r>
      <w:r w:rsidRPr="007E3067">
        <w:rPr>
          <w:rFonts w:ascii="Sylfaen" w:hAnsi="Sylfaen"/>
          <w:sz w:val="28"/>
          <w:szCs w:val="28"/>
        </w:rPr>
        <w:t>e</w:t>
      </w:r>
      <w:r w:rsidRPr="007E3067">
        <w:rPr>
          <w:rFonts w:ascii="Sylfaen" w:hAnsi="Sylfaen"/>
          <w:sz w:val="28"/>
          <w:szCs w:val="28"/>
        </w:rPr>
        <w:t>lerek</w:t>
      </w:r>
      <w:r w:rsidR="00E94BE0" w:rsidRPr="007E3067">
        <w:rPr>
          <w:rFonts w:ascii="Sylfaen" w:hAnsi="Sylfaen"/>
          <w:sz w:val="28"/>
          <w:szCs w:val="28"/>
        </w:rPr>
        <w:t xml:space="preserve"> babasının kötü işlerini imam Hüseyin’i</w:t>
      </w:r>
      <w:r w:rsidR="00040A96" w:rsidRPr="007E3067">
        <w:rPr>
          <w:rFonts w:ascii="Sylfaen" w:hAnsi="Sylfaen"/>
          <w:sz w:val="28"/>
          <w:szCs w:val="28"/>
        </w:rPr>
        <w:t xml:space="preserve"> (a.) şehit ederek t</w:t>
      </w:r>
      <w:r w:rsidR="00040A96" w:rsidRPr="007E3067">
        <w:rPr>
          <w:rFonts w:ascii="Sylfaen" w:hAnsi="Sylfaen"/>
          <w:sz w:val="28"/>
          <w:szCs w:val="28"/>
        </w:rPr>
        <w:t>a</w:t>
      </w:r>
      <w:r w:rsidR="00040A96" w:rsidRPr="007E3067">
        <w:rPr>
          <w:rFonts w:ascii="Sylfaen" w:hAnsi="Sylfaen"/>
          <w:sz w:val="28"/>
          <w:szCs w:val="28"/>
        </w:rPr>
        <w:t>mamlamıştır.</w:t>
      </w:r>
      <w:r w:rsidR="00BD5F7B" w:rsidRPr="007E3067">
        <w:rPr>
          <w:rStyle w:val="FootnoteReference"/>
          <w:rFonts w:ascii="Sylfaen" w:hAnsi="Sylfaen"/>
          <w:sz w:val="28"/>
          <w:szCs w:val="28"/>
        </w:rPr>
        <w:footnoteReference w:id="28"/>
      </w:r>
    </w:p>
    <w:p w:rsidR="0019501D" w:rsidRDefault="0019501D" w:rsidP="007E3067">
      <w:pPr>
        <w:pStyle w:val="Heading1"/>
      </w:pPr>
      <w:r w:rsidRPr="0019501D">
        <w:t>Bir Örnek Hatırlatılması</w:t>
      </w:r>
    </w:p>
    <w:p w:rsidR="0019501D" w:rsidRPr="007E3067" w:rsidRDefault="0019501D"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 xml:space="preserve">Ziyad, Kufe </w:t>
      </w:r>
      <w:r w:rsidR="00FC04D2" w:rsidRPr="007E3067">
        <w:rPr>
          <w:rFonts w:ascii="Sylfaen" w:hAnsi="Sylfaen"/>
          <w:sz w:val="28"/>
          <w:szCs w:val="28"/>
        </w:rPr>
        <w:t>hâkimi</w:t>
      </w:r>
      <w:r w:rsidRPr="007E3067">
        <w:rPr>
          <w:rFonts w:ascii="Sylfaen" w:hAnsi="Sylfaen"/>
          <w:sz w:val="28"/>
          <w:szCs w:val="28"/>
        </w:rPr>
        <w:t xml:space="preserve"> olunca Ali’nin (a.) dostlarından olan Said Bin Sarh’ı takip ettirmeye başladı.</w:t>
      </w:r>
      <w:r w:rsidR="00443358" w:rsidRPr="007E3067">
        <w:rPr>
          <w:rFonts w:ascii="Sylfaen" w:hAnsi="Sylfaen"/>
          <w:sz w:val="28"/>
          <w:szCs w:val="28"/>
        </w:rPr>
        <w:t xml:space="preserve"> O da korktuğu için imam H</w:t>
      </w:r>
      <w:r w:rsidR="00443358" w:rsidRPr="007E3067">
        <w:rPr>
          <w:rFonts w:ascii="Sylfaen" w:hAnsi="Sylfaen"/>
          <w:sz w:val="28"/>
          <w:szCs w:val="28"/>
        </w:rPr>
        <w:t>a</w:t>
      </w:r>
      <w:r w:rsidR="00443358" w:rsidRPr="007E3067">
        <w:rPr>
          <w:rFonts w:ascii="Sylfaen" w:hAnsi="Sylfaen"/>
          <w:sz w:val="28"/>
          <w:szCs w:val="28"/>
        </w:rPr>
        <w:t>san’a (a.) sığındı. Ziyad, Said’in kardeşini, çocuğunu ve karısını t</w:t>
      </w:r>
      <w:r w:rsidR="00443358" w:rsidRPr="007E3067">
        <w:rPr>
          <w:rFonts w:ascii="Sylfaen" w:hAnsi="Sylfaen"/>
          <w:sz w:val="28"/>
          <w:szCs w:val="28"/>
        </w:rPr>
        <w:t>u</w:t>
      </w:r>
      <w:r w:rsidR="00443358" w:rsidRPr="007E3067">
        <w:rPr>
          <w:rFonts w:ascii="Sylfaen" w:hAnsi="Sylfaen"/>
          <w:sz w:val="28"/>
          <w:szCs w:val="28"/>
        </w:rPr>
        <w:t>tuklayarak zindana attı. Malını yağmalayarak evini yıkıp harabeye çevirdi.</w:t>
      </w:r>
    </w:p>
    <w:p w:rsidR="00443358" w:rsidRPr="007E3067" w:rsidRDefault="00443358"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İmam Hasan (a.), Ziyad’a bir mektup yazarak Said’e zulüm etmemeleri konusunda tavsiyede bulundu.</w:t>
      </w:r>
      <w:r w:rsidR="00C23A91" w:rsidRPr="007E3067">
        <w:rPr>
          <w:rFonts w:ascii="Sylfaen" w:hAnsi="Sylfaen"/>
          <w:sz w:val="28"/>
          <w:szCs w:val="28"/>
        </w:rPr>
        <w:t xml:space="preserve"> Ziyad, imam’a (a.) hak</w:t>
      </w:r>
      <w:r w:rsidR="00C23A91" w:rsidRPr="007E3067">
        <w:rPr>
          <w:rFonts w:ascii="Sylfaen" w:hAnsi="Sylfaen"/>
          <w:sz w:val="28"/>
          <w:szCs w:val="28"/>
        </w:rPr>
        <w:t>a</w:t>
      </w:r>
      <w:r w:rsidR="00C23A91" w:rsidRPr="007E3067">
        <w:rPr>
          <w:rFonts w:ascii="Sylfaen" w:hAnsi="Sylfaen"/>
          <w:sz w:val="28"/>
          <w:szCs w:val="28"/>
        </w:rPr>
        <w:t>ret dolu bir mektup gönderdi. Mektubun bir kısmında şöyle ya</w:t>
      </w:r>
      <w:r w:rsidR="00C23A91" w:rsidRPr="007E3067">
        <w:rPr>
          <w:rFonts w:ascii="Sylfaen" w:hAnsi="Sylfaen"/>
          <w:sz w:val="28"/>
          <w:szCs w:val="28"/>
        </w:rPr>
        <w:t>z</w:t>
      </w:r>
      <w:r w:rsidR="00C23A91" w:rsidRPr="007E3067">
        <w:rPr>
          <w:rFonts w:ascii="Sylfaen" w:hAnsi="Sylfaen"/>
          <w:sz w:val="28"/>
          <w:szCs w:val="28"/>
        </w:rPr>
        <w:t>maktaydı: Eğer onu bağışlarsam, senin hayırlı bir insan olmandan dolayı değildir. Ancak eğer onu öldürürsem, yalnızca babanı sevmiş olmasından dolayıdır.</w:t>
      </w:r>
    </w:p>
    <w:p w:rsidR="00F97156" w:rsidRPr="007E3067" w:rsidRDefault="00F97156"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lastRenderedPageBreak/>
        <w:t>İmam Hasan (a.), Muaviye’ye bir mektup yazarak Ziyad’ın mektubuyla birlikte ona gönderdi. Muaviye, Ziyad’a şöyle yazdı: Onun (Said) mallarını geri ver. Evini yap. Ve ona itiraz etme. Muaviye, aynı zamanda imam Hasan’a (a.) hakaret dolu bir mektup yazmasından dolayı da serzenişte bulunmuştur.</w:t>
      </w:r>
      <w:r w:rsidR="00C67CBE" w:rsidRPr="007E3067">
        <w:rPr>
          <w:rStyle w:val="FootnoteReference"/>
          <w:rFonts w:ascii="Sylfaen" w:hAnsi="Sylfaen"/>
          <w:sz w:val="28"/>
          <w:szCs w:val="28"/>
        </w:rPr>
        <w:footnoteReference w:id="29"/>
      </w:r>
    </w:p>
    <w:p w:rsidR="00683316" w:rsidRDefault="00EA6DE7" w:rsidP="007E3067">
      <w:pPr>
        <w:pStyle w:val="Heading1"/>
      </w:pPr>
      <w:r>
        <w:t>3-</w:t>
      </w:r>
      <w:r w:rsidR="00683316" w:rsidRPr="00683316">
        <w:t>Marikin</w:t>
      </w:r>
    </w:p>
    <w:p w:rsidR="00683316" w:rsidRPr="007E3067" w:rsidRDefault="00683316" w:rsidP="005837AD">
      <w:pPr>
        <w:keepLines/>
        <w:spacing w:before="120" w:after="120" w:line="0" w:lineRule="atLeast"/>
        <w:ind w:left="851" w:right="851" w:firstLine="567"/>
        <w:jc w:val="both"/>
        <w:rPr>
          <w:rFonts w:ascii="Sylfaen" w:hAnsi="Sylfaen"/>
          <w:sz w:val="28"/>
          <w:szCs w:val="28"/>
        </w:rPr>
      </w:pPr>
      <w:r w:rsidRPr="007E3067">
        <w:rPr>
          <w:rFonts w:ascii="Sylfaen" w:hAnsi="Sylfaen"/>
          <w:sz w:val="28"/>
          <w:szCs w:val="28"/>
        </w:rPr>
        <w:t>Mariki</w:t>
      </w:r>
      <w:r w:rsidR="00EA6DE7" w:rsidRPr="007E3067">
        <w:rPr>
          <w:rFonts w:ascii="Sylfaen" w:hAnsi="Sylfaen"/>
          <w:sz w:val="28"/>
          <w:szCs w:val="28"/>
        </w:rPr>
        <w:t>’</w:t>
      </w:r>
      <w:r w:rsidRPr="007E3067">
        <w:rPr>
          <w:rFonts w:ascii="Sylfaen" w:hAnsi="Sylfaen"/>
          <w:sz w:val="28"/>
          <w:szCs w:val="28"/>
        </w:rPr>
        <w:t>nin anlamı: dinden çıkanlar anlamın</w:t>
      </w:r>
      <w:r w:rsidR="00E902E6" w:rsidRPr="007E3067">
        <w:rPr>
          <w:rFonts w:ascii="Sylfaen" w:hAnsi="Sylfaen"/>
          <w:sz w:val="28"/>
          <w:szCs w:val="28"/>
        </w:rPr>
        <w:t xml:space="preserve">a gelmektedir. Bunlar, Hz. Ali’ye (a.) düşmanlık eden ve </w:t>
      </w:r>
      <w:r w:rsidR="00FC04D2" w:rsidRPr="007E3067">
        <w:rPr>
          <w:rFonts w:ascii="Sylfaen" w:hAnsi="Sylfaen"/>
          <w:sz w:val="28"/>
          <w:szCs w:val="28"/>
        </w:rPr>
        <w:t>N</w:t>
      </w:r>
      <w:r w:rsidR="00E902E6" w:rsidRPr="007E3067">
        <w:rPr>
          <w:rFonts w:ascii="Sylfaen" w:hAnsi="Sylfaen"/>
          <w:sz w:val="28"/>
          <w:szCs w:val="28"/>
        </w:rPr>
        <w:t>ehrevan savaşını ge</w:t>
      </w:r>
      <w:r w:rsidR="00E902E6" w:rsidRPr="007E3067">
        <w:rPr>
          <w:rFonts w:ascii="Sylfaen" w:hAnsi="Sylfaen"/>
          <w:sz w:val="28"/>
          <w:szCs w:val="28"/>
        </w:rPr>
        <w:t>r</w:t>
      </w:r>
      <w:r w:rsidR="00E902E6" w:rsidRPr="007E3067">
        <w:rPr>
          <w:rFonts w:ascii="Sylfaen" w:hAnsi="Sylfaen"/>
          <w:sz w:val="28"/>
          <w:szCs w:val="28"/>
        </w:rPr>
        <w:t>çekleştiren hariciler idi.</w:t>
      </w:r>
    </w:p>
    <w:p w:rsidR="0067083A" w:rsidRPr="007E3067" w:rsidRDefault="0067083A" w:rsidP="005837AD">
      <w:pPr>
        <w:keepLines/>
        <w:spacing w:before="120" w:after="120" w:line="0" w:lineRule="atLeast"/>
        <w:ind w:left="851" w:right="851" w:firstLine="567"/>
        <w:jc w:val="both"/>
        <w:rPr>
          <w:rFonts w:ascii="Sylfaen" w:hAnsi="Sylfaen"/>
          <w:sz w:val="28"/>
          <w:szCs w:val="28"/>
        </w:rPr>
      </w:pPr>
    </w:p>
    <w:p w:rsidR="0067083A" w:rsidRPr="0067083A" w:rsidRDefault="0067083A" w:rsidP="005837AD">
      <w:pPr>
        <w:keepLines/>
        <w:spacing w:before="120" w:after="120" w:line="0" w:lineRule="atLeast"/>
        <w:ind w:left="851" w:right="851" w:firstLine="567"/>
        <w:jc w:val="both"/>
        <w:rPr>
          <w:rFonts w:ascii="Sylfaen" w:hAnsi="Sylfaen"/>
          <w:b/>
          <w:bCs/>
        </w:rPr>
      </w:pPr>
      <w:r w:rsidRPr="0067083A">
        <w:rPr>
          <w:rFonts w:ascii="Sylfaen" w:hAnsi="Sylfaen"/>
          <w:b/>
          <w:bCs/>
        </w:rPr>
        <w:t>Yazar: Huccetul İslam Vel Müslimin Abdurrahman Ensari Şirazi</w:t>
      </w:r>
    </w:p>
    <w:p w:rsidR="0067083A" w:rsidRPr="007E3067" w:rsidRDefault="0067083A" w:rsidP="005837AD">
      <w:pPr>
        <w:keepLines/>
        <w:spacing w:before="120" w:after="120" w:line="0" w:lineRule="atLeast"/>
        <w:ind w:left="851" w:right="851" w:firstLine="567"/>
        <w:jc w:val="both"/>
        <w:rPr>
          <w:rFonts w:ascii="Sylfaen" w:hAnsi="Sylfaen"/>
          <w:sz w:val="28"/>
          <w:szCs w:val="28"/>
        </w:rPr>
      </w:pPr>
    </w:p>
    <w:p w:rsidR="0067083A" w:rsidRPr="0067083A" w:rsidRDefault="0067083A" w:rsidP="005837AD">
      <w:pPr>
        <w:keepLines/>
        <w:spacing w:before="120" w:after="120" w:line="0" w:lineRule="atLeast"/>
        <w:ind w:left="851" w:right="851" w:firstLine="567"/>
        <w:jc w:val="both"/>
        <w:rPr>
          <w:rFonts w:ascii="Sylfaen" w:hAnsi="Sylfaen"/>
          <w:b/>
          <w:bCs/>
        </w:rPr>
      </w:pPr>
      <w:r w:rsidRPr="0067083A">
        <w:rPr>
          <w:rFonts w:ascii="Sylfaen" w:hAnsi="Sylfaen"/>
          <w:b/>
          <w:bCs/>
        </w:rPr>
        <w:t>Çevirmen: Mahmut ACAR</w:t>
      </w:r>
    </w:p>
    <w:p w:rsidR="0067083A" w:rsidRPr="00683316" w:rsidRDefault="0067083A" w:rsidP="005837AD">
      <w:pPr>
        <w:keepLines/>
        <w:spacing w:before="120" w:after="120" w:line="0" w:lineRule="atLeast"/>
        <w:ind w:left="851" w:right="851" w:firstLine="567"/>
        <w:jc w:val="both"/>
        <w:rPr>
          <w:rFonts w:ascii="Sylfaen" w:hAnsi="Sylfaen"/>
        </w:rPr>
      </w:pPr>
    </w:p>
    <w:sectPr w:rsidR="0067083A" w:rsidRPr="00683316" w:rsidSect="008653E9">
      <w:footerReference w:type="even" r:id="rId6"/>
      <w:footerReference w:type="default" r:id="rId7"/>
      <w:type w:val="oddPage"/>
      <w:pgSz w:w="11907" w:h="16840" w:code="9"/>
      <w:pgMar w:top="1418" w:right="1418" w:bottom="1418" w:left="1418" w:header="1701" w:footer="1418"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9AA" w:rsidRDefault="003D09AA">
      <w:r>
        <w:separator/>
      </w:r>
    </w:p>
  </w:endnote>
  <w:endnote w:type="continuationSeparator" w:id="0">
    <w:p w:rsidR="003D09AA" w:rsidRDefault="003D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3F" w:rsidRDefault="002F4E3F" w:rsidP="00132D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4E3F" w:rsidRDefault="002F4E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3F" w:rsidRDefault="002F4E3F" w:rsidP="00132D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6DFD">
      <w:rPr>
        <w:rStyle w:val="PageNumber"/>
        <w:noProof/>
      </w:rPr>
      <w:t>1</w:t>
    </w:r>
    <w:r>
      <w:rPr>
        <w:rStyle w:val="PageNumber"/>
      </w:rPr>
      <w:fldChar w:fldCharType="end"/>
    </w:r>
  </w:p>
  <w:p w:rsidR="002F4E3F" w:rsidRDefault="002F4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9AA" w:rsidRDefault="003D09AA">
      <w:r>
        <w:separator/>
      </w:r>
    </w:p>
  </w:footnote>
  <w:footnote w:type="continuationSeparator" w:id="0">
    <w:p w:rsidR="003D09AA" w:rsidRDefault="003D09AA">
      <w:r>
        <w:continuationSeparator/>
      </w:r>
    </w:p>
  </w:footnote>
  <w:footnote w:id="1">
    <w:p w:rsidR="002F4E3F" w:rsidRDefault="002F4E3F" w:rsidP="005837AD">
      <w:pPr>
        <w:pStyle w:val="FootnoteText"/>
        <w:spacing w:before="120" w:after="120"/>
        <w:ind w:left="851" w:right="851"/>
      </w:pPr>
      <w:r>
        <w:rPr>
          <w:rStyle w:val="FootnoteReference"/>
        </w:rPr>
        <w:footnoteRef/>
      </w:r>
      <w:r>
        <w:t xml:space="preserve"> Gönderilen kişi zekât koyunu seçimi konusunda zekât veren kişilerle görüş ayrıl</w:t>
      </w:r>
      <w:r>
        <w:t>ı</w:t>
      </w:r>
      <w:r>
        <w:t>ğına düşmüştü. O zekât olarak koyunların iyisini almak istiyordu.</w:t>
      </w:r>
    </w:p>
  </w:footnote>
  <w:footnote w:id="2">
    <w:p w:rsidR="002F4E3F" w:rsidRDefault="002F4E3F" w:rsidP="005837AD">
      <w:pPr>
        <w:pStyle w:val="FootnoteText"/>
        <w:spacing w:before="120" w:after="120"/>
        <w:ind w:left="851" w:right="851"/>
      </w:pPr>
      <w:r>
        <w:rPr>
          <w:rStyle w:val="FootnoteReference"/>
        </w:rPr>
        <w:footnoteRef/>
      </w:r>
      <w:r>
        <w:t xml:space="preserve"> Ali (a.) Hemdan kabilesi hakkında şöyle buyurmuştur: Eğer cennetin kapıcısı o</w:t>
      </w:r>
      <w:r>
        <w:t>l</w:t>
      </w:r>
      <w:r>
        <w:t>saydım, Hemdan kabilesine sağlıcakla cennete girin derdim.</w:t>
      </w:r>
    </w:p>
    <w:p w:rsidR="002F4E3F" w:rsidRDefault="002F4E3F" w:rsidP="005837AD">
      <w:pPr>
        <w:pStyle w:val="FootnoteText"/>
        <w:spacing w:before="120" w:after="120"/>
        <w:ind w:left="851" w:right="851"/>
      </w:pPr>
      <w:r>
        <w:t>Hayatul İmam Hasan Bin Ali (a.): C.2,S.401–404</w:t>
      </w:r>
    </w:p>
  </w:footnote>
  <w:footnote w:id="3">
    <w:p w:rsidR="002F4E3F" w:rsidRDefault="002F4E3F" w:rsidP="005837AD">
      <w:pPr>
        <w:pStyle w:val="FootnoteText"/>
        <w:spacing w:before="120" w:after="120"/>
        <w:ind w:left="851" w:right="851"/>
      </w:pPr>
      <w:r>
        <w:rPr>
          <w:rStyle w:val="FootnoteReference"/>
        </w:rPr>
        <w:footnoteRef/>
      </w:r>
      <w:r>
        <w:t xml:space="preserve"> Bir önceki kaynak: S.368–380</w:t>
      </w:r>
    </w:p>
  </w:footnote>
  <w:footnote w:id="4">
    <w:p w:rsidR="002F4E3F" w:rsidRDefault="002F4E3F" w:rsidP="005837AD">
      <w:pPr>
        <w:pStyle w:val="FootnoteText"/>
        <w:spacing w:before="120" w:after="120"/>
        <w:ind w:left="851" w:right="851"/>
      </w:pPr>
      <w:r>
        <w:rPr>
          <w:rStyle w:val="FootnoteReference"/>
        </w:rPr>
        <w:footnoteRef/>
      </w:r>
      <w:r>
        <w:t xml:space="preserve"> Musuatul Mustafa ve İtret: C.3,S.302–303</w:t>
      </w:r>
    </w:p>
  </w:footnote>
  <w:footnote w:id="5">
    <w:p w:rsidR="002F4E3F" w:rsidRDefault="002F4E3F" w:rsidP="005837AD">
      <w:pPr>
        <w:pStyle w:val="FootnoteText"/>
        <w:spacing w:before="120" w:after="120"/>
        <w:ind w:left="851" w:right="851"/>
      </w:pPr>
      <w:r>
        <w:rPr>
          <w:rStyle w:val="FootnoteReference"/>
        </w:rPr>
        <w:footnoteRef/>
      </w:r>
      <w:r>
        <w:t xml:space="preserve"> Babası Yasir ve annesi Sümeyye, Mekke’de kâfirlerin işkencesi altında şehit o</w:t>
      </w:r>
      <w:r>
        <w:t>l</w:t>
      </w:r>
      <w:r>
        <w:t>muşlardır.</w:t>
      </w:r>
    </w:p>
  </w:footnote>
  <w:footnote w:id="6">
    <w:p w:rsidR="002F4E3F" w:rsidRDefault="002F4E3F" w:rsidP="005837AD">
      <w:pPr>
        <w:pStyle w:val="FootnoteText"/>
        <w:spacing w:before="120" w:after="120"/>
        <w:ind w:left="851" w:right="851"/>
      </w:pPr>
      <w:r>
        <w:rPr>
          <w:rStyle w:val="FootnoteReference"/>
        </w:rPr>
        <w:footnoteRef/>
      </w:r>
      <w:r>
        <w:t xml:space="preserve"> Nakisin; Anlaşma bozanlara denir. Murat olunan kişiler, Cemel savaşına neden olanlardır.</w:t>
      </w:r>
    </w:p>
    <w:p w:rsidR="002F4E3F" w:rsidRDefault="002F4E3F" w:rsidP="005837AD">
      <w:pPr>
        <w:pStyle w:val="FootnoteText"/>
        <w:spacing w:before="120" w:after="120"/>
        <w:ind w:left="851" w:right="851"/>
      </w:pPr>
      <w:r>
        <w:t xml:space="preserve">   Kasitin; Zalimlere denir. Murat olunan kişiler, Sıffın savaşına neden olanlardır.</w:t>
      </w:r>
    </w:p>
  </w:footnote>
  <w:footnote w:id="7">
    <w:p w:rsidR="002F4E3F" w:rsidRDefault="002F4E3F" w:rsidP="005837AD">
      <w:pPr>
        <w:pStyle w:val="FootnoteText"/>
        <w:spacing w:before="120" w:after="120"/>
        <w:ind w:left="851" w:right="851"/>
      </w:pPr>
      <w:r>
        <w:rPr>
          <w:rStyle w:val="FootnoteReference"/>
        </w:rPr>
        <w:footnoteRef/>
      </w:r>
      <w:r>
        <w:t xml:space="preserve"> Sefine tul Bihar: C.6,S.509–510</w:t>
      </w:r>
    </w:p>
  </w:footnote>
  <w:footnote w:id="8">
    <w:p w:rsidR="002F4E3F" w:rsidRDefault="002F4E3F" w:rsidP="005837AD">
      <w:pPr>
        <w:pStyle w:val="FootnoteText"/>
        <w:spacing w:before="120" w:after="120"/>
        <w:ind w:left="851" w:right="851"/>
      </w:pPr>
      <w:r>
        <w:rPr>
          <w:rStyle w:val="FootnoteReference"/>
        </w:rPr>
        <w:footnoteRef/>
      </w:r>
      <w:r>
        <w:t xml:space="preserve"> Musuatul Mustafa ve İtret: Ali Murtaza, C.3,S.242</w:t>
      </w:r>
    </w:p>
  </w:footnote>
  <w:footnote w:id="9">
    <w:p w:rsidR="002F4E3F" w:rsidRDefault="002F4E3F" w:rsidP="005837AD">
      <w:pPr>
        <w:pStyle w:val="FootnoteText"/>
        <w:spacing w:before="120" w:after="120"/>
        <w:ind w:left="851" w:right="851"/>
      </w:pPr>
      <w:r>
        <w:rPr>
          <w:rStyle w:val="FootnoteReference"/>
        </w:rPr>
        <w:footnoteRef/>
      </w:r>
      <w:r>
        <w:t xml:space="preserve"> Bir önceki kaynak</w:t>
      </w:r>
    </w:p>
  </w:footnote>
  <w:footnote w:id="10">
    <w:p w:rsidR="002F4E3F" w:rsidRDefault="002F4E3F" w:rsidP="005837AD">
      <w:pPr>
        <w:pStyle w:val="FootnoteText"/>
        <w:spacing w:before="120" w:after="120"/>
        <w:ind w:left="851" w:right="851"/>
      </w:pPr>
      <w:r>
        <w:rPr>
          <w:rStyle w:val="FootnoteReference"/>
        </w:rPr>
        <w:footnoteRef/>
      </w:r>
      <w:r>
        <w:t xml:space="preserve"> Sefine tul Bihar: C.7,S.368</w:t>
      </w:r>
    </w:p>
  </w:footnote>
  <w:footnote w:id="11">
    <w:p w:rsidR="002F4E3F" w:rsidRDefault="002F4E3F" w:rsidP="005837AD">
      <w:pPr>
        <w:pStyle w:val="FootnoteText"/>
        <w:spacing w:before="120" w:after="120"/>
        <w:ind w:left="851" w:right="851"/>
      </w:pPr>
      <w:r>
        <w:rPr>
          <w:rStyle w:val="FootnoteReference"/>
        </w:rPr>
        <w:footnoteRef/>
      </w:r>
      <w:r>
        <w:t xml:space="preserve"> Sefine tul Bihar: C.4,S.368</w:t>
      </w:r>
    </w:p>
  </w:footnote>
  <w:footnote w:id="12">
    <w:p w:rsidR="002F4E3F" w:rsidRDefault="002F4E3F" w:rsidP="005837AD">
      <w:pPr>
        <w:pStyle w:val="FootnoteText"/>
        <w:spacing w:before="120" w:after="120"/>
        <w:ind w:left="851" w:right="851"/>
      </w:pPr>
      <w:r>
        <w:rPr>
          <w:rStyle w:val="FootnoteReference"/>
        </w:rPr>
        <w:footnoteRef/>
      </w:r>
      <w:r>
        <w:t xml:space="preserve"> Rical Koşi: S.70 ve Hayatul İmam Hasan Bin Ali (a.): C.2,S.379–380</w:t>
      </w:r>
    </w:p>
  </w:footnote>
  <w:footnote w:id="13">
    <w:p w:rsidR="002F4E3F" w:rsidRDefault="002F4E3F" w:rsidP="005837AD">
      <w:pPr>
        <w:pStyle w:val="FootnoteText"/>
        <w:spacing w:before="120" w:after="120"/>
        <w:ind w:left="851" w:right="851"/>
      </w:pPr>
      <w:r>
        <w:rPr>
          <w:rStyle w:val="FootnoteReference"/>
        </w:rPr>
        <w:footnoteRef/>
      </w:r>
      <w:r>
        <w:t xml:space="preserve"> Peygamber efendimiz (s.a.a.) Ali’ye (a.) şöyle buyurmuştur: </w:t>
      </w:r>
      <w:r w:rsidRPr="006C7A79">
        <w:rPr>
          <w:b/>
          <w:bCs/>
        </w:rPr>
        <w:t>Sen Nakisin, Kasitin ve Marikin ile</w:t>
      </w:r>
      <w:r>
        <w:t xml:space="preserve"> </w:t>
      </w:r>
      <w:r w:rsidRPr="006C7A79">
        <w:rPr>
          <w:b/>
          <w:bCs/>
        </w:rPr>
        <w:t>savaşacaksın…</w:t>
      </w:r>
      <w:r>
        <w:t xml:space="preserve"> Müstedrekul Vesail: C.3,S.156</w:t>
      </w:r>
    </w:p>
  </w:footnote>
  <w:footnote w:id="14">
    <w:p w:rsidR="002F4E3F" w:rsidRDefault="002F4E3F" w:rsidP="005837AD">
      <w:pPr>
        <w:pStyle w:val="FootnoteText"/>
        <w:spacing w:before="120" w:after="120"/>
        <w:ind w:left="851" w:right="851"/>
      </w:pPr>
      <w:r>
        <w:rPr>
          <w:rStyle w:val="FootnoteReference"/>
        </w:rPr>
        <w:footnoteRef/>
      </w:r>
      <w:r>
        <w:t xml:space="preserve"> Nehcul Belağa: Hutbei 8</w:t>
      </w:r>
    </w:p>
  </w:footnote>
  <w:footnote w:id="15">
    <w:p w:rsidR="002F4E3F" w:rsidRDefault="002F4E3F" w:rsidP="005837AD">
      <w:pPr>
        <w:pStyle w:val="FootnoteText"/>
        <w:spacing w:before="120" w:after="120"/>
        <w:ind w:left="851" w:right="851"/>
      </w:pPr>
      <w:r>
        <w:rPr>
          <w:rStyle w:val="FootnoteReference"/>
        </w:rPr>
        <w:footnoteRef/>
      </w:r>
      <w:r>
        <w:t xml:space="preserve"> Furuği Velayet: Ayetullah Cafer Subhani, S.396,S.156</w:t>
      </w:r>
    </w:p>
  </w:footnote>
  <w:footnote w:id="16">
    <w:p w:rsidR="002F4E3F" w:rsidRDefault="002F4E3F" w:rsidP="005837AD">
      <w:pPr>
        <w:pStyle w:val="FootnoteText"/>
        <w:spacing w:before="120" w:after="120"/>
        <w:ind w:left="851" w:right="851"/>
      </w:pPr>
      <w:r>
        <w:rPr>
          <w:rStyle w:val="FootnoteReference"/>
        </w:rPr>
        <w:footnoteRef/>
      </w:r>
      <w:r>
        <w:t xml:space="preserve"> Bir önceki kaynak: S.396–397</w:t>
      </w:r>
    </w:p>
  </w:footnote>
  <w:footnote w:id="17">
    <w:p w:rsidR="002F4E3F" w:rsidRDefault="002F4E3F" w:rsidP="005837AD">
      <w:pPr>
        <w:pStyle w:val="FootnoteText"/>
        <w:spacing w:before="120" w:after="120"/>
        <w:ind w:left="851" w:right="851"/>
      </w:pPr>
      <w:r>
        <w:rPr>
          <w:rStyle w:val="FootnoteReference"/>
        </w:rPr>
        <w:footnoteRef/>
      </w:r>
      <w:r>
        <w:t xml:space="preserve"> Şerhi Nehcul Belağa: İbni Ebil Hadid, C.1,S.232</w:t>
      </w:r>
    </w:p>
  </w:footnote>
  <w:footnote w:id="18">
    <w:p w:rsidR="002F4E3F" w:rsidRDefault="002F4E3F" w:rsidP="005837AD">
      <w:pPr>
        <w:pStyle w:val="FootnoteText"/>
        <w:spacing w:before="120" w:after="120"/>
        <w:ind w:left="851" w:right="851"/>
      </w:pPr>
      <w:r>
        <w:rPr>
          <w:rStyle w:val="FootnoteReference"/>
        </w:rPr>
        <w:footnoteRef/>
      </w:r>
      <w:r>
        <w:t xml:space="preserve"> Furuği Velayet: S.452</w:t>
      </w:r>
    </w:p>
  </w:footnote>
  <w:footnote w:id="19">
    <w:p w:rsidR="002F4E3F" w:rsidRDefault="002F4E3F" w:rsidP="005837AD">
      <w:pPr>
        <w:pStyle w:val="FootnoteText"/>
        <w:spacing w:before="120" w:after="120"/>
        <w:ind w:left="851" w:right="851"/>
      </w:pPr>
      <w:r>
        <w:rPr>
          <w:rStyle w:val="FootnoteReference"/>
        </w:rPr>
        <w:footnoteRef/>
      </w:r>
      <w:r>
        <w:t xml:space="preserve"> Bir önceki kaynak: S.684</w:t>
      </w:r>
    </w:p>
  </w:footnote>
  <w:footnote w:id="20">
    <w:p w:rsidR="002F4E3F" w:rsidRDefault="002F4E3F" w:rsidP="005837AD">
      <w:pPr>
        <w:pStyle w:val="FootnoteText"/>
        <w:spacing w:before="120" w:after="120"/>
        <w:ind w:left="851" w:right="851"/>
      </w:pPr>
      <w:r>
        <w:rPr>
          <w:rStyle w:val="FootnoteReference"/>
        </w:rPr>
        <w:footnoteRef/>
      </w:r>
      <w:r>
        <w:t xml:space="preserve"> Hayatul İmam Hasan Bin Ali (a.): C.2,S.148–149 ve Murucuz Zeheb: C.3,S.454</w:t>
      </w:r>
    </w:p>
  </w:footnote>
  <w:footnote w:id="21">
    <w:p w:rsidR="002F4E3F" w:rsidRDefault="002F4E3F" w:rsidP="005837AD">
      <w:pPr>
        <w:pStyle w:val="FootnoteText"/>
        <w:spacing w:before="120" w:after="120"/>
        <w:ind w:left="851" w:right="851"/>
      </w:pPr>
      <w:r>
        <w:rPr>
          <w:rStyle w:val="FootnoteReference"/>
        </w:rPr>
        <w:footnoteRef/>
      </w:r>
      <w:r>
        <w:t xml:space="preserve"> Şerhi Nehcul Belağa: İbni Ebil Hadid, C.2,S.64–65</w:t>
      </w:r>
    </w:p>
  </w:footnote>
  <w:footnote w:id="22">
    <w:p w:rsidR="002F4E3F" w:rsidRDefault="002F4E3F" w:rsidP="005837AD">
      <w:pPr>
        <w:pStyle w:val="FootnoteText"/>
        <w:spacing w:before="120" w:after="120"/>
        <w:ind w:left="851" w:right="851"/>
      </w:pPr>
      <w:r>
        <w:rPr>
          <w:rStyle w:val="FootnoteReference"/>
        </w:rPr>
        <w:footnoteRef/>
      </w:r>
      <w:r>
        <w:t xml:space="preserve"> Bir önceki kaynak</w:t>
      </w:r>
    </w:p>
  </w:footnote>
  <w:footnote w:id="23">
    <w:p w:rsidR="002F4E3F" w:rsidRDefault="002F4E3F" w:rsidP="005837AD">
      <w:pPr>
        <w:pStyle w:val="FootnoteText"/>
        <w:spacing w:before="120" w:after="120"/>
        <w:ind w:left="851" w:right="851"/>
      </w:pPr>
      <w:r>
        <w:rPr>
          <w:rStyle w:val="FootnoteReference"/>
        </w:rPr>
        <w:footnoteRef/>
      </w:r>
      <w:r>
        <w:t xml:space="preserve"> El-İstiab Fi Marifetil İshab: C.1,S.160–161</w:t>
      </w:r>
    </w:p>
  </w:footnote>
  <w:footnote w:id="24">
    <w:p w:rsidR="002F4E3F" w:rsidRDefault="002F4E3F" w:rsidP="005837AD">
      <w:pPr>
        <w:pStyle w:val="FootnoteText"/>
        <w:spacing w:before="120" w:after="120"/>
        <w:ind w:left="851" w:right="851"/>
      </w:pPr>
      <w:r>
        <w:rPr>
          <w:rStyle w:val="FootnoteReference"/>
        </w:rPr>
        <w:footnoteRef/>
      </w:r>
      <w:r>
        <w:t xml:space="preserve"> Hayatul İmam Hasan Bin Ali (a.): C.2,S.191–193</w:t>
      </w:r>
    </w:p>
  </w:footnote>
  <w:footnote w:id="25">
    <w:p w:rsidR="002F4E3F" w:rsidRDefault="002F4E3F" w:rsidP="005837AD">
      <w:pPr>
        <w:pStyle w:val="FootnoteText"/>
        <w:spacing w:before="120" w:after="120"/>
        <w:ind w:left="851" w:right="851"/>
      </w:pPr>
      <w:r>
        <w:rPr>
          <w:rStyle w:val="FootnoteReference"/>
        </w:rPr>
        <w:footnoteRef/>
      </w:r>
      <w:r>
        <w:t xml:space="preserve"> Bir önceki kaynak.</w:t>
      </w:r>
    </w:p>
  </w:footnote>
  <w:footnote w:id="26">
    <w:p w:rsidR="002F4E3F" w:rsidRDefault="002F4E3F" w:rsidP="005837AD">
      <w:pPr>
        <w:pStyle w:val="FootnoteText"/>
        <w:spacing w:before="120" w:after="120"/>
        <w:ind w:left="851" w:right="851"/>
      </w:pPr>
      <w:r>
        <w:rPr>
          <w:rStyle w:val="FootnoteReference"/>
        </w:rPr>
        <w:footnoteRef/>
      </w:r>
      <w:r>
        <w:t xml:space="preserve"> El-İstiab Fi Marifetil İshab: C.1,S.164–165</w:t>
      </w:r>
    </w:p>
  </w:footnote>
  <w:footnote w:id="27">
    <w:p w:rsidR="002F4E3F" w:rsidRDefault="002F4E3F" w:rsidP="005837AD">
      <w:pPr>
        <w:pStyle w:val="FootnoteText"/>
        <w:spacing w:before="120" w:after="120"/>
        <w:ind w:left="851" w:right="851"/>
      </w:pPr>
      <w:r>
        <w:rPr>
          <w:rStyle w:val="FootnoteReference"/>
        </w:rPr>
        <w:footnoteRef/>
      </w:r>
      <w:r>
        <w:t xml:space="preserve"> Nehcul Belağa: Feyzul İslam, Namei 44</w:t>
      </w:r>
    </w:p>
  </w:footnote>
  <w:footnote w:id="28">
    <w:p w:rsidR="002F4E3F" w:rsidRDefault="002F4E3F" w:rsidP="005837AD">
      <w:pPr>
        <w:pStyle w:val="FootnoteText"/>
        <w:spacing w:before="120" w:after="120"/>
        <w:ind w:left="851" w:right="851"/>
      </w:pPr>
      <w:r>
        <w:rPr>
          <w:rStyle w:val="FootnoteReference"/>
        </w:rPr>
        <w:footnoteRef/>
      </w:r>
      <w:r>
        <w:t xml:space="preserve"> Şerhi Nehcul Belağa: İbni Ebil Hadid, C.15,S.139, Zeyli Namei 21</w:t>
      </w:r>
    </w:p>
  </w:footnote>
  <w:footnote w:id="29">
    <w:p w:rsidR="002F4E3F" w:rsidRDefault="002F4E3F" w:rsidP="005837AD">
      <w:pPr>
        <w:pStyle w:val="FootnoteText"/>
        <w:spacing w:before="120" w:after="120"/>
        <w:ind w:left="851" w:right="851"/>
      </w:pPr>
      <w:r>
        <w:rPr>
          <w:rStyle w:val="FootnoteReference"/>
        </w:rPr>
        <w:footnoteRef/>
      </w:r>
      <w:r>
        <w:t xml:space="preserve"> Şerhi Nehcul Belağa: İbni Ebil Hadid, C.16,S.194-195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EF"/>
    <w:rsid w:val="00016DB0"/>
    <w:rsid w:val="00030E6D"/>
    <w:rsid w:val="00040A96"/>
    <w:rsid w:val="00041030"/>
    <w:rsid w:val="0004636F"/>
    <w:rsid w:val="000466A0"/>
    <w:rsid w:val="00050A82"/>
    <w:rsid w:val="000512E7"/>
    <w:rsid w:val="000512FA"/>
    <w:rsid w:val="0006405F"/>
    <w:rsid w:val="00070C6C"/>
    <w:rsid w:val="00075C96"/>
    <w:rsid w:val="00087C34"/>
    <w:rsid w:val="0009383D"/>
    <w:rsid w:val="000948C4"/>
    <w:rsid w:val="00095A1E"/>
    <w:rsid w:val="00097D37"/>
    <w:rsid w:val="000D3018"/>
    <w:rsid w:val="000D5254"/>
    <w:rsid w:val="001067B1"/>
    <w:rsid w:val="00107F0E"/>
    <w:rsid w:val="00116F77"/>
    <w:rsid w:val="00127AD1"/>
    <w:rsid w:val="00132D0B"/>
    <w:rsid w:val="00135EE1"/>
    <w:rsid w:val="001431AB"/>
    <w:rsid w:val="001642E6"/>
    <w:rsid w:val="00166FC6"/>
    <w:rsid w:val="0016709E"/>
    <w:rsid w:val="00170176"/>
    <w:rsid w:val="00185AFB"/>
    <w:rsid w:val="00187037"/>
    <w:rsid w:val="0019501D"/>
    <w:rsid w:val="00197598"/>
    <w:rsid w:val="001B53F9"/>
    <w:rsid w:val="001B5E01"/>
    <w:rsid w:val="001C7974"/>
    <w:rsid w:val="001C799D"/>
    <w:rsid w:val="001E140B"/>
    <w:rsid w:val="001E4F28"/>
    <w:rsid w:val="001F144D"/>
    <w:rsid w:val="002175AB"/>
    <w:rsid w:val="00221F20"/>
    <w:rsid w:val="0024128A"/>
    <w:rsid w:val="00255320"/>
    <w:rsid w:val="00256B7B"/>
    <w:rsid w:val="00276CC9"/>
    <w:rsid w:val="0028013D"/>
    <w:rsid w:val="00282DE2"/>
    <w:rsid w:val="00285C6D"/>
    <w:rsid w:val="002A31BD"/>
    <w:rsid w:val="002B4248"/>
    <w:rsid w:val="002C3FF6"/>
    <w:rsid w:val="002C69F2"/>
    <w:rsid w:val="002D3219"/>
    <w:rsid w:val="002E0ED0"/>
    <w:rsid w:val="002E4C77"/>
    <w:rsid w:val="002F1B45"/>
    <w:rsid w:val="002F4E3F"/>
    <w:rsid w:val="003025B8"/>
    <w:rsid w:val="00314F5D"/>
    <w:rsid w:val="003200AB"/>
    <w:rsid w:val="00321D76"/>
    <w:rsid w:val="00323683"/>
    <w:rsid w:val="00325EA7"/>
    <w:rsid w:val="00333907"/>
    <w:rsid w:val="00336831"/>
    <w:rsid w:val="00353C1C"/>
    <w:rsid w:val="00370A5A"/>
    <w:rsid w:val="003740E9"/>
    <w:rsid w:val="003804EF"/>
    <w:rsid w:val="00384EAF"/>
    <w:rsid w:val="00384F98"/>
    <w:rsid w:val="003873B3"/>
    <w:rsid w:val="003946C3"/>
    <w:rsid w:val="003A44D6"/>
    <w:rsid w:val="003B2D3D"/>
    <w:rsid w:val="003B4B50"/>
    <w:rsid w:val="003C0ABE"/>
    <w:rsid w:val="003C125E"/>
    <w:rsid w:val="003D09AA"/>
    <w:rsid w:val="003D3FF4"/>
    <w:rsid w:val="003E0505"/>
    <w:rsid w:val="003F2B83"/>
    <w:rsid w:val="00406A69"/>
    <w:rsid w:val="00425283"/>
    <w:rsid w:val="004273CB"/>
    <w:rsid w:val="00427E50"/>
    <w:rsid w:val="00443358"/>
    <w:rsid w:val="0045105D"/>
    <w:rsid w:val="00465E66"/>
    <w:rsid w:val="0047579B"/>
    <w:rsid w:val="00480DB9"/>
    <w:rsid w:val="004C202E"/>
    <w:rsid w:val="004C2A32"/>
    <w:rsid w:val="004D1739"/>
    <w:rsid w:val="004E0BCF"/>
    <w:rsid w:val="004E23ED"/>
    <w:rsid w:val="004E59FA"/>
    <w:rsid w:val="005119AA"/>
    <w:rsid w:val="00515316"/>
    <w:rsid w:val="005204AB"/>
    <w:rsid w:val="0053359B"/>
    <w:rsid w:val="00543309"/>
    <w:rsid w:val="00566930"/>
    <w:rsid w:val="00570592"/>
    <w:rsid w:val="00575AE4"/>
    <w:rsid w:val="00575C1A"/>
    <w:rsid w:val="005817B9"/>
    <w:rsid w:val="005818EF"/>
    <w:rsid w:val="005837AD"/>
    <w:rsid w:val="00583C3F"/>
    <w:rsid w:val="00593A82"/>
    <w:rsid w:val="00595C2B"/>
    <w:rsid w:val="005A1CE4"/>
    <w:rsid w:val="005A68C6"/>
    <w:rsid w:val="005A69D2"/>
    <w:rsid w:val="005A793F"/>
    <w:rsid w:val="005B7D1B"/>
    <w:rsid w:val="005C186B"/>
    <w:rsid w:val="005C2017"/>
    <w:rsid w:val="005E4779"/>
    <w:rsid w:val="005E58DB"/>
    <w:rsid w:val="005E744D"/>
    <w:rsid w:val="00600B6B"/>
    <w:rsid w:val="00600C2C"/>
    <w:rsid w:val="0060614E"/>
    <w:rsid w:val="0062308C"/>
    <w:rsid w:val="00626150"/>
    <w:rsid w:val="00631381"/>
    <w:rsid w:val="00632CA2"/>
    <w:rsid w:val="006375F7"/>
    <w:rsid w:val="006470A2"/>
    <w:rsid w:val="00650F1B"/>
    <w:rsid w:val="00663448"/>
    <w:rsid w:val="00663D64"/>
    <w:rsid w:val="0067083A"/>
    <w:rsid w:val="00672E73"/>
    <w:rsid w:val="00676602"/>
    <w:rsid w:val="00676A8A"/>
    <w:rsid w:val="0067730B"/>
    <w:rsid w:val="00683316"/>
    <w:rsid w:val="00684B0B"/>
    <w:rsid w:val="00685100"/>
    <w:rsid w:val="00687B2C"/>
    <w:rsid w:val="006916DF"/>
    <w:rsid w:val="00694546"/>
    <w:rsid w:val="00696754"/>
    <w:rsid w:val="006975AA"/>
    <w:rsid w:val="006B4383"/>
    <w:rsid w:val="006C52C9"/>
    <w:rsid w:val="006C7A79"/>
    <w:rsid w:val="0070755B"/>
    <w:rsid w:val="00720B7F"/>
    <w:rsid w:val="007301FF"/>
    <w:rsid w:val="0074344D"/>
    <w:rsid w:val="00745FA3"/>
    <w:rsid w:val="00745FC5"/>
    <w:rsid w:val="00756068"/>
    <w:rsid w:val="007616BA"/>
    <w:rsid w:val="00765226"/>
    <w:rsid w:val="0077150C"/>
    <w:rsid w:val="007758D2"/>
    <w:rsid w:val="00783600"/>
    <w:rsid w:val="007A5899"/>
    <w:rsid w:val="007B40FE"/>
    <w:rsid w:val="007D2866"/>
    <w:rsid w:val="007E3067"/>
    <w:rsid w:val="007E5DE5"/>
    <w:rsid w:val="007E6229"/>
    <w:rsid w:val="007E777F"/>
    <w:rsid w:val="007F2A97"/>
    <w:rsid w:val="007F6AE0"/>
    <w:rsid w:val="0080570F"/>
    <w:rsid w:val="008130C2"/>
    <w:rsid w:val="00821A93"/>
    <w:rsid w:val="00821CA3"/>
    <w:rsid w:val="00834070"/>
    <w:rsid w:val="00846625"/>
    <w:rsid w:val="0084746D"/>
    <w:rsid w:val="00860F8D"/>
    <w:rsid w:val="00861E15"/>
    <w:rsid w:val="008653E9"/>
    <w:rsid w:val="00866DFD"/>
    <w:rsid w:val="008B12F3"/>
    <w:rsid w:val="008B7299"/>
    <w:rsid w:val="008E40AA"/>
    <w:rsid w:val="00900B72"/>
    <w:rsid w:val="0090456A"/>
    <w:rsid w:val="00911F6E"/>
    <w:rsid w:val="009164D4"/>
    <w:rsid w:val="009174A1"/>
    <w:rsid w:val="00917B10"/>
    <w:rsid w:val="00934F4A"/>
    <w:rsid w:val="00937457"/>
    <w:rsid w:val="00942EFD"/>
    <w:rsid w:val="00947620"/>
    <w:rsid w:val="00960CCB"/>
    <w:rsid w:val="009700E2"/>
    <w:rsid w:val="0097264E"/>
    <w:rsid w:val="009744B4"/>
    <w:rsid w:val="009818F7"/>
    <w:rsid w:val="00983957"/>
    <w:rsid w:val="0099185B"/>
    <w:rsid w:val="00995FC0"/>
    <w:rsid w:val="009964D6"/>
    <w:rsid w:val="009A1997"/>
    <w:rsid w:val="009A410A"/>
    <w:rsid w:val="009B6A46"/>
    <w:rsid w:val="009D20EE"/>
    <w:rsid w:val="009D2623"/>
    <w:rsid w:val="009E338C"/>
    <w:rsid w:val="00A03660"/>
    <w:rsid w:val="00A10407"/>
    <w:rsid w:val="00A13D5F"/>
    <w:rsid w:val="00A17879"/>
    <w:rsid w:val="00A179A8"/>
    <w:rsid w:val="00A21511"/>
    <w:rsid w:val="00A24AC4"/>
    <w:rsid w:val="00A31727"/>
    <w:rsid w:val="00A36C62"/>
    <w:rsid w:val="00A37477"/>
    <w:rsid w:val="00A442B7"/>
    <w:rsid w:val="00A5694E"/>
    <w:rsid w:val="00A611D7"/>
    <w:rsid w:val="00A800E9"/>
    <w:rsid w:val="00AA5A45"/>
    <w:rsid w:val="00AB10A0"/>
    <w:rsid w:val="00AB73B7"/>
    <w:rsid w:val="00AD10A4"/>
    <w:rsid w:val="00AF52FB"/>
    <w:rsid w:val="00AF74B9"/>
    <w:rsid w:val="00AF7F76"/>
    <w:rsid w:val="00B05A4A"/>
    <w:rsid w:val="00B11184"/>
    <w:rsid w:val="00B25679"/>
    <w:rsid w:val="00B27026"/>
    <w:rsid w:val="00B560A2"/>
    <w:rsid w:val="00B664B6"/>
    <w:rsid w:val="00B673FB"/>
    <w:rsid w:val="00B86551"/>
    <w:rsid w:val="00BA4D3D"/>
    <w:rsid w:val="00BA7C38"/>
    <w:rsid w:val="00BC7870"/>
    <w:rsid w:val="00BD0530"/>
    <w:rsid w:val="00BD5F7B"/>
    <w:rsid w:val="00BD6A92"/>
    <w:rsid w:val="00BE4A4A"/>
    <w:rsid w:val="00BE6287"/>
    <w:rsid w:val="00BF34D3"/>
    <w:rsid w:val="00C0335E"/>
    <w:rsid w:val="00C03AD5"/>
    <w:rsid w:val="00C14735"/>
    <w:rsid w:val="00C21C6C"/>
    <w:rsid w:val="00C23A91"/>
    <w:rsid w:val="00C26A86"/>
    <w:rsid w:val="00C44F38"/>
    <w:rsid w:val="00C552F6"/>
    <w:rsid w:val="00C6655D"/>
    <w:rsid w:val="00C67CBE"/>
    <w:rsid w:val="00C91A84"/>
    <w:rsid w:val="00C92429"/>
    <w:rsid w:val="00C958D3"/>
    <w:rsid w:val="00CA0AB7"/>
    <w:rsid w:val="00CA1EB4"/>
    <w:rsid w:val="00CB15F4"/>
    <w:rsid w:val="00CE64C5"/>
    <w:rsid w:val="00CE65DA"/>
    <w:rsid w:val="00D31DA0"/>
    <w:rsid w:val="00D34A73"/>
    <w:rsid w:val="00D504A6"/>
    <w:rsid w:val="00D609AD"/>
    <w:rsid w:val="00D613C6"/>
    <w:rsid w:val="00D634ED"/>
    <w:rsid w:val="00D73DEF"/>
    <w:rsid w:val="00D77803"/>
    <w:rsid w:val="00DC2367"/>
    <w:rsid w:val="00DC7E8C"/>
    <w:rsid w:val="00DD4828"/>
    <w:rsid w:val="00E00503"/>
    <w:rsid w:val="00E01601"/>
    <w:rsid w:val="00E03000"/>
    <w:rsid w:val="00E0771B"/>
    <w:rsid w:val="00E20952"/>
    <w:rsid w:val="00E33911"/>
    <w:rsid w:val="00E41B12"/>
    <w:rsid w:val="00E4228D"/>
    <w:rsid w:val="00E432A4"/>
    <w:rsid w:val="00E53CB8"/>
    <w:rsid w:val="00E57C62"/>
    <w:rsid w:val="00E632EE"/>
    <w:rsid w:val="00E6356A"/>
    <w:rsid w:val="00E65A20"/>
    <w:rsid w:val="00E7236F"/>
    <w:rsid w:val="00E7734C"/>
    <w:rsid w:val="00E902E6"/>
    <w:rsid w:val="00E94BE0"/>
    <w:rsid w:val="00EA5986"/>
    <w:rsid w:val="00EA6DE7"/>
    <w:rsid w:val="00EB1CA8"/>
    <w:rsid w:val="00EB3BE6"/>
    <w:rsid w:val="00EE2C53"/>
    <w:rsid w:val="00F10F56"/>
    <w:rsid w:val="00F12FEA"/>
    <w:rsid w:val="00F2335C"/>
    <w:rsid w:val="00F23FA2"/>
    <w:rsid w:val="00F25E34"/>
    <w:rsid w:val="00F4301E"/>
    <w:rsid w:val="00F4354A"/>
    <w:rsid w:val="00F504C5"/>
    <w:rsid w:val="00F568B0"/>
    <w:rsid w:val="00F67FB7"/>
    <w:rsid w:val="00F72C2A"/>
    <w:rsid w:val="00F739BC"/>
    <w:rsid w:val="00F74ADF"/>
    <w:rsid w:val="00F75553"/>
    <w:rsid w:val="00F75946"/>
    <w:rsid w:val="00F7633B"/>
    <w:rsid w:val="00F86D35"/>
    <w:rsid w:val="00F97156"/>
    <w:rsid w:val="00FA0A23"/>
    <w:rsid w:val="00FC04D2"/>
    <w:rsid w:val="00FE2380"/>
    <w:rsid w:val="00FE2FAA"/>
    <w:rsid w:val="00FE797D"/>
    <w:rsid w:val="00FE7B01"/>
    <w:rsid w:val="00FF1FA7"/>
    <w:rsid w:val="00FF7F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F9B68-8641-490B-9434-7D68A8ED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qFormat/>
    <w:rsid w:val="007E306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28013D"/>
    <w:rPr>
      <w:sz w:val="20"/>
      <w:szCs w:val="20"/>
    </w:rPr>
  </w:style>
  <w:style w:type="character" w:styleId="FootnoteReference">
    <w:name w:val="footnote reference"/>
    <w:basedOn w:val="DefaultParagraphFont"/>
    <w:semiHidden/>
    <w:rsid w:val="0028013D"/>
    <w:rPr>
      <w:vertAlign w:val="superscript"/>
    </w:rPr>
  </w:style>
  <w:style w:type="paragraph" w:styleId="Footer">
    <w:name w:val="footer"/>
    <w:basedOn w:val="Normal"/>
    <w:rsid w:val="00BA4D3D"/>
    <w:pPr>
      <w:tabs>
        <w:tab w:val="center" w:pos="4536"/>
        <w:tab w:val="right" w:pos="9072"/>
      </w:tabs>
    </w:pPr>
  </w:style>
  <w:style w:type="character" w:styleId="PageNumber">
    <w:name w:val="page number"/>
    <w:basedOn w:val="DefaultParagraphFont"/>
    <w:rsid w:val="00BA4D3D"/>
  </w:style>
  <w:style w:type="character" w:customStyle="1" w:styleId="Heading1Char">
    <w:name w:val="Heading 1 Char"/>
    <w:basedOn w:val="DefaultParagraphFont"/>
    <w:link w:val="Heading1"/>
    <w:rsid w:val="007E3067"/>
    <w:rPr>
      <w:rFonts w:asciiTheme="majorHAnsi" w:eastAsiaTheme="majorEastAsia" w:hAnsiTheme="majorHAnsi" w:cstheme="majorBidi"/>
      <w:b/>
      <w:bCs/>
      <w:kern w:val="32"/>
      <w:sz w:val="32"/>
      <w:szCs w:val="3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3609</Words>
  <Characters>20573</Characters>
  <Application>Microsoft Office Word</Application>
  <DocSecurity>0</DocSecurity>
  <Lines>171</Lines>
  <Paragraphs>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AlirezA</cp:lastModifiedBy>
  <cp:revision>2</cp:revision>
  <dcterms:created xsi:type="dcterms:W3CDTF">2014-12-29T08:40:00Z</dcterms:created>
  <dcterms:modified xsi:type="dcterms:W3CDTF">2014-12-29T08:40:00Z</dcterms:modified>
</cp:coreProperties>
</file>