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05" w:rsidRPr="00657905" w:rsidRDefault="00657905" w:rsidP="00AF0AC1">
      <w:pPr>
        <w:keepNext/>
        <w:spacing w:after="40" w:line="480" w:lineRule="auto"/>
        <w:jc w:val="center"/>
        <w:outlineLvl w:val="4"/>
        <w:rPr>
          <w:rFonts w:ascii="Century Schoolbook" w:hAnsi="Century Schoolbook"/>
          <w:b/>
          <w:bCs/>
          <w:sz w:val="52"/>
          <w:szCs w:val="52"/>
        </w:rPr>
      </w:pPr>
      <w:r w:rsidRPr="00657905">
        <w:rPr>
          <w:rFonts w:ascii="CentSchbook BT" w:hAnsi="CentSchbook BT"/>
          <w:sz w:val="72"/>
          <w:szCs w:val="72"/>
        </w:rPr>
        <w:t xml:space="preserve">FATİHA SURESİNİN </w:t>
      </w:r>
      <w:hyperlink r:id="rId4" w:history="1">
        <w:r w:rsidRPr="00657905">
          <w:rPr>
            <w:rFonts w:ascii="CentSchbook BT" w:hAnsi="CentSchbook BT"/>
            <w:sz w:val="72"/>
            <w:u w:val="single"/>
          </w:rPr>
          <w:t>TEFSÎRİ</w:t>
        </w:r>
      </w:hyperlink>
      <w:hyperlink r:id="rId5" w:history="1">
        <w:r w:rsidRPr="00657905">
          <w:rPr>
            <w:rFonts w:ascii="Century Schoolbook" w:hAnsi="Century Schoolbook"/>
            <w:b/>
            <w:bCs/>
            <w:sz w:val="52"/>
            <w:szCs w:val="52"/>
            <w:u w:val="single"/>
          </w:rPr>
          <w:t> </w:t>
        </w:r>
      </w:hyperlink>
    </w:p>
    <w:p w:rsidR="00657905" w:rsidRDefault="00657905" w:rsidP="00AF0AC1">
      <w:pPr>
        <w:spacing w:before="30" w:after="30" w:line="480" w:lineRule="auto"/>
        <w:jc w:val="center"/>
        <w:rPr>
          <w:b/>
          <w:bCs/>
          <w:sz w:val="27"/>
          <w:szCs w:val="27"/>
        </w:rPr>
      </w:pPr>
      <w:r w:rsidRPr="00657905">
        <w:rPr>
          <w:b/>
          <w:bCs/>
          <w:sz w:val="27"/>
          <w:szCs w:val="27"/>
        </w:rPr>
        <w:t>Allâme Muhammed Hüseyin TABATABAİ</w:t>
      </w:r>
    </w:p>
    <w:p w:rsidR="00657905" w:rsidRDefault="00657905" w:rsidP="00AF0AC1">
      <w:pPr>
        <w:spacing w:before="30" w:after="30" w:line="480" w:lineRule="auto"/>
        <w:jc w:val="both"/>
        <w:rPr>
          <w:b/>
          <w:bCs/>
          <w:sz w:val="27"/>
          <w:szCs w:val="27"/>
        </w:rPr>
      </w:pPr>
    </w:p>
    <w:p w:rsidR="00657905" w:rsidRDefault="00657905" w:rsidP="00AF0AC1">
      <w:pPr>
        <w:spacing w:before="30" w:after="30" w:line="480" w:lineRule="auto"/>
        <w:jc w:val="both"/>
        <w:rPr>
          <w:b/>
          <w:bCs/>
          <w:sz w:val="27"/>
          <w:szCs w:val="27"/>
        </w:rPr>
      </w:pPr>
    </w:p>
    <w:p w:rsidR="00657905" w:rsidRDefault="00657905" w:rsidP="00AF0AC1">
      <w:pPr>
        <w:spacing w:before="30" w:after="30" w:line="480" w:lineRule="auto"/>
        <w:jc w:val="both"/>
        <w:rPr>
          <w:b/>
          <w:bCs/>
          <w:sz w:val="27"/>
          <w:szCs w:val="27"/>
        </w:rPr>
      </w:pPr>
    </w:p>
    <w:p w:rsidR="00657905" w:rsidRDefault="00657905" w:rsidP="00AF0AC1">
      <w:pPr>
        <w:spacing w:before="30" w:after="30" w:line="480" w:lineRule="auto"/>
        <w:jc w:val="both"/>
        <w:rPr>
          <w:b/>
          <w:bCs/>
          <w:sz w:val="27"/>
          <w:szCs w:val="27"/>
        </w:rPr>
      </w:pPr>
    </w:p>
    <w:p w:rsidR="00657905" w:rsidRDefault="00657905" w:rsidP="00AF0AC1">
      <w:pPr>
        <w:spacing w:before="30" w:after="30" w:line="480" w:lineRule="auto"/>
        <w:jc w:val="both"/>
        <w:rPr>
          <w:b/>
          <w:bCs/>
          <w:sz w:val="27"/>
          <w:szCs w:val="27"/>
        </w:rPr>
      </w:pPr>
    </w:p>
    <w:p w:rsidR="00657905" w:rsidRDefault="00657905" w:rsidP="00AF0AC1">
      <w:pPr>
        <w:spacing w:before="30" w:after="30" w:line="480" w:lineRule="auto"/>
        <w:jc w:val="both"/>
        <w:rPr>
          <w:b/>
          <w:bCs/>
          <w:sz w:val="27"/>
          <w:szCs w:val="27"/>
        </w:rPr>
      </w:pPr>
    </w:p>
    <w:p w:rsidR="00657905" w:rsidRDefault="00657905" w:rsidP="00AF0AC1">
      <w:pPr>
        <w:spacing w:before="30" w:after="30" w:line="480" w:lineRule="auto"/>
        <w:jc w:val="both"/>
        <w:rPr>
          <w:b/>
          <w:bCs/>
          <w:sz w:val="27"/>
          <w:szCs w:val="27"/>
        </w:rPr>
      </w:pPr>
    </w:p>
    <w:p w:rsidR="000C2AF6" w:rsidRDefault="000C2AF6" w:rsidP="007151E9">
      <w:pPr>
        <w:pStyle w:val="NormalWeb"/>
        <w:spacing w:before="30" w:beforeAutospacing="0" w:after="30" w:afterAutospacing="0"/>
        <w:ind w:right="900"/>
        <w:jc w:val="both"/>
      </w:pPr>
      <w:r>
        <w:rPr>
          <w:b/>
          <w:bCs/>
          <w:color w:val="FFFFFF"/>
        </w:rPr>
        <w:t>zan Tefsiri, Cilt:1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0" w:name="Fâtiha_Sûresi_/_1-5_.ayetler............"/>
      <w:r>
        <w:rPr>
          <w:rFonts w:ascii="TimesNewRoman" w:hAnsi="TimesNewRoman"/>
          <w:b/>
          <w:bCs/>
          <w:color w:val="000000"/>
          <w:sz w:val="27"/>
          <w:szCs w:val="27"/>
        </w:rPr>
        <w:t>Fâtiha Sûresi / 1-5 ......................................................... 51</w:t>
      </w:r>
      <w:bookmarkEnd w:id="0"/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TimesNewRoman" w:hAnsi="TimesNewRoman"/>
          <w:b/>
          <w:bCs/>
          <w:color w:val="000000"/>
          <w:sz w:val="27"/>
          <w:szCs w:val="27"/>
        </w:rPr>
        <w:t>52 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1- Rahman ve Rahim olan Allah'ın adıyla.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2- Hamd, âlemlerin Rabbi Allah'a özgüdür.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3- O, Rahmandır, Rahimdir.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4- Din (karşılık) gününün sahibidir.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5- Yalnız sana ibadet ederiz ve yalnız senden yardım dileriz.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bookmarkStart w:id="1" w:name="Fâtiha_Sûresi_/_1-5AYETLERİN_AÇIKLAMASI"/>
      <w:r>
        <w:lastRenderedPageBreak/>
        <w:t>AYETLERİN AÇIKLAMASI</w:t>
      </w:r>
      <w:bookmarkEnd w:id="1"/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2" w:name="fa-1"/>
      <w:r>
        <w:rPr>
          <w:rFonts w:ascii="FranklinGothic-Medium" w:hAnsi="FranklinGothic-Medium"/>
          <w:color w:val="000000"/>
          <w:sz w:val="27"/>
          <w:szCs w:val="27"/>
        </w:rPr>
        <w:t xml:space="preserve">Yüce Allah, </w:t>
      </w: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"Rahman ve Rahim olan Allah'ın adıyla" </w:t>
      </w:r>
      <w:r>
        <w:rPr>
          <w:rFonts w:ascii="FranklinGothic-Medium" w:hAnsi="FranklinGothic-Medium"/>
          <w:color w:val="000000"/>
          <w:sz w:val="27"/>
          <w:szCs w:val="27"/>
        </w:rPr>
        <w:t>buyurarak</w:t>
      </w:r>
      <w:bookmarkEnd w:id="2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sureye başlıyor. Kimi zaman insanlar bir iş yaptıkları zaman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veya bir işe başladıkları zaman, çok saygı duydukları ya da büyük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olarak kabul ettikleri bir kişinin adını anarlar, o kişinin adıyla hareket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ettiklerini belirtirler ki, işleri kutlu ve şerefli olsun. Bazen 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bunu, saydıkları büyüklerini anmak için bir vesile edinirler. Böyle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amaç, belli oranda isim koymada da söz konusudur. Yeni doğan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çocuğa, yaptıkları veya kurdukları ürettikleri bir şeye, örneğin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eve ya da bir kuruma ad verirken sevdikleri ya da saydıkları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kimsenin adını verirler ki, adlandırılan nesne varoldukça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isim kalıcı olsun, isim varoldukça da o ismin anısı kalıcı olsun. Anısı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hep taze kalsın, sürekli hatırlansın diye babasının adını çocuğuna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veren kişinin bu davranışının altındaki gerekçe budur işte.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Allah'ın bu sözü de buna benzer bir amaca yöneliktir. Söze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O'nun yüce ismiyle başlanmıştır ki, ifadenin içerdiği anlam O'-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nun adıyla bilinsin, O'nun adıyla bağlantılı olarak zihinlerde yer et-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1-5 ............................................... 53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sin. Bu şekilde söze başlamanın bir diğer amacı da, kulları söz, fiil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davranışlar hususunda eğitmek, onlara her şeye O'nun adını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anarak başlamaları ve O'nun adıyla hareket etmeleri yönünde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edep tarzı öğretmektir. Böylece yaptıkları işler, O'nun adıyla bilinir,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O'nun sıfatlarıyla tanınır, O'nun rızasını elde etmek amacıyla yapılır.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Böylece yaptıkları işler boşa gitmez, sonuçsuz kalmaz. Çünkü,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yokluk ve batıllığın asla kendisine yol bulmadığı yüce Allah'ın adıyla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yapılmıştır.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Nitekim yüce Allah birçok yerde bu gerçeğe dikkat çekmektedir.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O'nun birçok sözünden şu sonuçlar çıkmaktadır: O'nun yüce rızasına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yönelik olmayan şey, yok olucudur, boştur. Allah insanların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kendi rızasına dönük olmayan tüm amellerinin önüne geçecek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onları yele savrulmuş toz duman gibi boşa çıkaracaktır. Yaptıklarını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un ufak edip amellerini geçersiz kılacaktır. Hiçbir şey kalıcı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değildir, O'nun yüzü hariç. O'nun rızası için yapılan, O'nun adına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gerçekleştirilen şey ise kalıcıdır, yok olmaz. Her olgu, içinde Allah-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'a pay verildiği oranda kalıcılıktan pay alır. Peygamber efendimizden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(s.a.a) rivayet edilen ve hem Ehlisünnet, hem de Şia tarafından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sahih kabul edilen şu hadis de bu gerçeği dile getirmektedir: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"Bir işe Allah'ın adıyla başlanmasa, o işin sonu kesiktir."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Hadisin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orijinal metninde geçen "ebter" ifadesi deyimi, sonu kesik, devamı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olmayan demektir.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Sözün de bir tür iş olduğunu göz önünde bulundurarak rahatlıkla,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besmelenin başındaki "ba" harfinin müteallakı "başlıyorum"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fiilidir, diyebiliriz. Yani, bir tür iş olması itibariyle yüce Allah söze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besmeley-le başlamıştır. Bu da sözde bir birleyici unsurun bulunmasını,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sözün birliğini kaçınılmaz kılmaktadır. Sözün birliği ise, içerdiği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anlam, taşıdığı mesaj ve dile getirilişi ile elde edilmek istenen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nihaî amacın birliği ile olur. Kur'ân'ın bütününden ibaret olan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Allah'ın sözünün nihai amacı ise, şu şekilde belirlenmiştir: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"Gerçekten size Allah'tan bir nur ve açık bir kitap geldi. Onunla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Allah doğru yola iletir." </w:t>
      </w:r>
      <w:r>
        <w:rPr>
          <w:rFonts w:ascii="FranklinGothic-Medium" w:hAnsi="FranklinGothic-Medium"/>
          <w:color w:val="000000"/>
          <w:sz w:val="27"/>
          <w:szCs w:val="27"/>
        </w:rPr>
        <w:t>(Mâide, 15-16) Bunun gibi daha birçok 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vardır ve bu ayetlerde Kitabın indiriliş gayesi şu şekilde ifade ediliyor: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Allah'ın kitabının ve sözlerinin amacı, kulları doğru yola iletmektir.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Şu hâlde hidayet,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"Rahman ve Rahim olan Allah' ın adıyla"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başlayan bir cümledir.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54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Buna göre O, kulların başvuru mercii olan Allah'tır. O, Rahman-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dır; mümini de, kâfiri de kapsamına alan genel rahmetine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giden yolu, kullarına gösterir. Bu yol, varoluşları ve hayatları için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hayır kaynağıdır. O, Rahim'dir; özellikle mümin kullarına özgü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kıldığı rahmetine giden yolu kullarına açıklar. Bu da onların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ahirette elde edecekleri mutluluktur, Rableriyle buluşma zevkidir.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Nitekim yüce Allah,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"Rahmetim her şeyi kaplamıştır; onu, korunanlara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yazacağım." </w:t>
      </w:r>
      <w:r>
        <w:rPr>
          <w:rFonts w:ascii="FranklinGothic-Medium" w:hAnsi="FranklinGothic-Medium"/>
          <w:color w:val="000000"/>
          <w:sz w:val="27"/>
          <w:szCs w:val="27"/>
        </w:rPr>
        <w:t>(A'râf, 156) Bu açıklamada Kur'ân-ı Kerim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bütün olarak göz önünde bulundurulmuştur.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Öte yandan yüce Allah Kur'ân-ı Kerim'in birçok yerinde "sure"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kavramından söz etmiştir: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"Ona benzer bir sure getiriniz." </w:t>
      </w:r>
      <w:r>
        <w:rPr>
          <w:rFonts w:ascii="FranklinGothic-Medium" w:hAnsi="FranklinGothic-Medium"/>
          <w:color w:val="000000"/>
          <w:sz w:val="27"/>
          <w:szCs w:val="27"/>
        </w:rPr>
        <w:t>(Yûnus,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38)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"Öyleyse siz de onun benzeri on uydurulmuş sure getirin."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(Hûd, 13)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"Bir sure indirildiği zaman..."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(Tevbe, 86)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"Bu, indirdiğimiz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ve hükümlerini farz kıldığımız bir suredir." </w:t>
      </w:r>
      <w:r>
        <w:rPr>
          <w:rFonts w:ascii="FranklinGothic-Medium" w:hAnsi="FranklinGothic-Medium"/>
          <w:color w:val="000000"/>
          <w:sz w:val="27"/>
          <w:szCs w:val="27"/>
        </w:rPr>
        <w:t>(Nûr, 1) Bu ifadelerden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anlıyoruz ki, yüce Allah'ın parça parça ayırıp her bir parçasına sure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adını verdiği sözleri kendi içinde bir tür birliğe ve bütünlüğe sahiptir.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Bu bütünlük, ne bir surenin bölümleri, ne de iki ayrı sure arasında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söz konusu değildir. Buradan hareketle anlıyoruz ki, güdülen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amaç ve sağlanan sonuçlar sureden sureye farklılık gösterir. Her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surenin akışı özel bir anlamı vurgulamaya, özel bir sonuç elde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etmeye yöneliktir ve bu hedef gerçekleşmediği sürece sure bitmez.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Dolayısıyla her surenin başında yer alan "Besmele" o sureyle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güdülen özel hedefe dönüktür.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hâlde Hamd suresinin başındaki besmele de, surenin hedefine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sureden çıkarılan anlama dönüktür. Bu surede ifade edilen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amaç ise, kulluk sunmak suretiyle Allah'a hamdetmektir; kulluğu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en geniş boyutlarıyla O'na özgü kılmak, ondan yardım ve hidayet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dileyerek onu fiilen övmektir. Bu sözleri yüce Allah kulları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adına dile getiriyor ki, kulluk sunma açısından Allah'ın öngördüğü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gösterdiği tavırlar içinde hareket etsinler.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Kulluğun ifadesi, kulun yerine getirdiği davranışlardır; kulluk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kas-tı taşıyan eylemlerdir. Rahman ve Rahim olan Allah'ın adıyla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başlamak, işte bu amaca yöneliktir. Bu durumda anlam şöyle olur: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"Senin adınla sana yönelik kulluğumu ifade etmeye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başlıyorum."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1-5 ............................................... 55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açıklamaya göre de yine Hamd suresinin besmelesindeki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"ba" harf-i cerrinin müteallakı, "başlama" fiilidir. Bununla da karşılıklı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hitaplaşma suretiyle kulluk makamındaki içtenlik ve samimiyet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pekiştirilip ihlâs tamamlanmak isteniyor. "Ba" harf-i cerrinin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müteallakı "yar-dım isteme"dir de denilebilir. Böyle demenin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sakıncası olmamakla birlikte müteallakın "başlama" olması daha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uygundur. Çünkü sure "yar-dım isteme"yi açıkça içeriyor: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"Yalnız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senden yardım dileriz."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"İsim"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kavramına gelince; bu ifade, ad olduğu varlığı gösteren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sözdür. Ya işaret anlamına gelen "simet" kökünden ya da yücelik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anlamını ifade eden "sümüvv" kökünden türemiştir. Hangi kökten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türemiş olursa olsun, lügat ve örfte bu kelimenin bir varlığa işaret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ettiği ve ad olduğu varlıktan ayrı olması gerektiği bilinmektedir.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Allah'ın sıfatlarından biri göz önünde bulundurularak zatı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ifade eden "ism"e gelince; bu, lafızlar kategorisine girmeyen, zatlardan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olan bir isimdir. Bu, birinci anlamıyla ismin müsemmasıdır.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Örneğin; (yüce Allah'ın isimlerinden biri olan) "Âlim" ismi, müsemmasını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gösterir. O da ilim sıfatı itibariyle ele alınan zattır.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bakımdan Allah'ın sıfatları, zatının isimleridir. Çünkü bu zatın durumu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ancak sıfatlarından biri veya niteliklerinden biri aracılığıyla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bilinebilir.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kullanımın sebebi şudur: İnsanlar, "isim" lafzının "müsemma-"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yı gösteren kelime için kullanıldığını gördüler. Sonra baktılar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ki, sıfatlar da bir açıdan zatı gösteriyorlar. Onların durumu, "isim"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diye ad-landırdığımız lafzın durumunu andırır. Onlar da aynen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"isim" denilen lafızlar gibi dış âlemdeki zatlara işaret etmektedirler.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yüzden zatlara işaret eden bu sıfatları da "isim" olarak adlandırdılar.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Sonuçta, "isim" lafzî bir şey olabileceği gibi, aynî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şey de olabilir, sonucuna varıldı. Sonra baktılar ki zata dolaysız işaret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eden "isim", tahlil sonucu elde edilen ikinci anlamdaki isimdir.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Birinci anlamdaki isim ise, ikinci anlamdaki ismin aracılığıyla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zata işaret etmektedir. Bu yüzden ikinci anlamdakine "isim", birinci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anlamdakine ise "ismin ismi" dediler. Ne var ki bütün bunlar,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aklî tahlil sonucunda varılan şeylerdir. Bunu lügate uyarlayamayız.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Dolayısıyla lügat açısından "isim" ilk başta dediğimizden ibarettir.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56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İslâm'ın ilk dönemlerinde, kelâmcılar arasında "İsim, müsemmanın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aynısı mıdır yoksa gayrisi midir?" sorusu etrafında uzun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tartışmalar meydana gelmiştir. Ne var ki, günümüzde bu tür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meseleler artık bedihîlik düzeyinde açıklığa kavuşmuştur. Dolayısıyla,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konuyla ilgili olarak ne dendiğini, ne denileceğini uzun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uzadıya anlatmak, sözlerin doğrusunu tespit edip onaylamak, yanlışını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bulup çürütmek artık gereksiz bir uğraştır. Kısacası meselenin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dışında kalmak en iyisidir.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"Allah"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lafzına gelince, bunun aslı "el-ilâh"tır. Çok kullanıldığından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dolayı "ilâh"ın başındaki "hemze" düşmüştür. "İlâh" kelimesi,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"kulluk etti" anlamına gelen "eleh'er-recülü ye'lehu" kökünden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gelir. Ya da "hayret etti" anlamına gelen "elih'er-recülü" ya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"veleh'er-recülü" kö-künden gelir. Bu kelime "mef'ul" anlamında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"fial" kipindendir. Tıpkı "mektup" anlamında "kitap" gibi. İlâh olarak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nitelendirilmesi; mabut, yani kulluk sunulan olmasından ya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akılların zatını kavrama noktasında şaşkına düşmelerinden dolayıdır.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Görüldüğü kadarıyla "Allah" kelimesi, çok kullanma sonucu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özel isim olmuştur. Kur'ân'ın inişinden önce de bu anlamıyla kullanılıyordu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cahiliye Arapları onun ifade ettiği anlamı biliyorlardı.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Yüce Allah bunu şu şekilde ifade etmektedir: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"Andolsun, onlara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'Kendilerini kim yarattı?' diye sorsan, elbette 'Allah.' derler."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(Zuhruf, 87)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"Zanlarınca, 'Bu Allah'a, bu da ortaklarımıza.' dediler."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(En'âm, 136)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lafzın özel isim olduğunun bir kanıtı da, Allah'ın tüm güzel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isimleri ve bu isimlerden kaynaklanan fiillerle nitelendirilmesi,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ama bu lafzın hiçbir isme sıfat olmamasıdır. Söz gelimi; "Allah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Rahmandır, Rahimdir. Allah rahmet etti. Allah bildi. Allah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rızklandırdı." denir; ama "Allah" lafzının bunlardan birine sıfat olduğu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 da bu lafızdan, bunlardan birine sıfat olacak bir kelimenin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türetildiği görülmemiştir.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Her şeyin ilâhı olarak O'nun yüce zatının varlığı, bütün kemal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sıfatlarıyla nitelendirildiğini gösterdiğinden bütün kemal sıfatları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"Allah" lafzının iltizamî manası olur. Dolayısıyla da "Allah lafzı, varlığı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zorunlu olan, tüm kemal sıfatlarını kendinde toplayan zatın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ismidir." sözü doğrudur. Yoksa bu lafız, çok kullanma sonucu özel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1-5 ............................................... 57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isime dönüşmüş ve "elehe" kökünün işaret ettiği anlamın dışında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başka bir husus bu isimlendirmede etkin olmamıştır.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Rahman ve Rahim sıfatları ise, "rahmet" kökünden gelirler.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ni-telikse, bir şeyini yitiren veya eksiğini giderecek bir şeye ihtiyaç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duyan bir insanın görülmesi anında insan kalbini etkisi altına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alan, heyecan yönü ağır basan özel bir duygudur. Bu duygu insanın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içinde uyanınca eksiği olanın eksiğini gidermeye, ihtiyacını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karşılamaya yeltenir. Ancak bu anlam, tahlil sonucunda ihtiyacı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gidermek amacıyla ver-me, bağışta bulunma anlamına döner. İşte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Allah, bu anlamda rahmet sıfatıyla nitelendirilir.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Rahman kelimesi, çokluk ifade eden "fe'lân" vezninden mübalağa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sıygasıdır. Rahim ise sıfat-ı müşebbehedir ve süreklilik, kalıcılık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ifade eder. Bu açıdan "Rahman" niteliğinin hem müminlere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hem de kâfirlere yönelik bol rahmeti ifade ediyor olduğu şeklindeki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yaklaşım yerindedir. Bu kavramın ifade ettiği rahmet genel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niteliklidir. Kavramın bu anlamda kullanıldığına Kur'ân-ı Kerim'de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çokça rastlanır: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"Rahman arşa istiva etmiştir."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(Tâhâ, 5)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"De ki: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Kim sapıklık içinde ise, Rahman ona mühlet versin." </w:t>
      </w:r>
      <w:r>
        <w:rPr>
          <w:rFonts w:ascii="FranklinGothic-Medium" w:hAnsi="FranklinGothic-Medium"/>
          <w:color w:val="000000"/>
          <w:sz w:val="27"/>
          <w:szCs w:val="27"/>
        </w:rPr>
        <w:t>(Meryem, 75)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Aynı şekilde "rahim" sıfatının, müminlere yönelik sürekli nimetlere,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değişmez ve kalıcı rahmete işaret ediyor şeklindeki yaklaşım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 yerindedir. Nitekim yüce Allah'ın şu sözleri bu anlamı pekiştirir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niteliktedir: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"Müminlere karşı çok merhamet edendir (rahimdir)."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(Ahzâb, 53)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"Çünkü O, onlara karşı çok merhametlidir (rahimdir)."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(Tevbe, 117) Bu yüzden, "Rahman sıfatı hem kâfiri ve hem de mümini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genel olarak kapsadığı hâlde, rahim sıfatı sadece müminlere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yöneliktir." denilmiştir.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3" w:name="fa-2"/>
      <w:r>
        <w:rPr>
          <w:rFonts w:ascii="FranklinGothic-Medium" w:hAnsi="FranklinGothic-Medium"/>
          <w:b/>
          <w:bCs/>
          <w:color w:val="000000"/>
          <w:sz w:val="27"/>
          <w:szCs w:val="27"/>
        </w:rPr>
        <w:t>"Hamd Allah'a özgüdür."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Denildiğine göre "hamd", bir insanın</w:t>
      </w:r>
      <w:bookmarkEnd w:id="3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özgür iradesiyle sergilediği güzelliklere yönelik övgüdür.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"Medh=meth" ise, bundan daha kapsamlıdır. "Hamedtu fulânen ev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medehtuhu li-ke-remihi" yani, "Falanı ikramından dolayı övdüm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veya methettim." denir. Aynı şekilde, "Medeht'ul-lu'lue alâ safaihi"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yani, "İnciyi saf oluşundan dolayı methettim" denir de,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"Hamadtuhu alâ safaihi" yani, "Onu saf oluşundan dolayı övdüm"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denmez. Hamd kelimesinin başındaki "el" takısı cins veya istiğrak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anlamına dönüktür. Her iki bakımdan da sonuç değişmez.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58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Zira bir yandan yüce Allah,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"İşte Rabbiniz Allah budur, her şeyin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yaratıcısıdır." </w:t>
      </w:r>
      <w:r>
        <w:rPr>
          <w:rFonts w:ascii="FranklinGothic-Medium" w:hAnsi="FranklinGothic-Medium"/>
          <w:color w:val="000000"/>
          <w:sz w:val="27"/>
          <w:szCs w:val="27"/>
        </w:rPr>
        <w:t>(Mü'min, 62) buyuruyor. Burada her şeyin Allah tarafından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yaratıldığını ifade ediyor. Sonra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"O'dur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ki, her şeyin yaratılışını güzel yaptı." </w:t>
      </w:r>
      <w:r>
        <w:rPr>
          <w:rFonts w:ascii="FranklinGothic-Medium" w:hAnsi="FranklinGothic-Medium"/>
          <w:color w:val="000000"/>
          <w:sz w:val="27"/>
          <w:szCs w:val="27"/>
        </w:rPr>
        <w:t>(Secde, 7) Böylece yaratılan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her şey için, O'nun yaratığı olması, O'na izafe edilmesi açısından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güzelliği ispat ediyor. Buna göre, güzellik yaratılışı ekseninde, yaratılış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 güzellik ekseninde dönmektedir. O hâlde, hiçbir yaratık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yoktur ki O'nun güzelleştirmesi ile güzel olmasın ve hiçbir güzel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yoktur ki O'nun yaratığı olmasın, O'na izafe edilmesin. Öte yandan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yüce Allah, bir ayette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"O, tek ve kahredici Allah'-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tır."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(Zümer, 4) ve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"Bütün yüzler, O (ölümsüz) diriye, O (her şeyi ayakta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tutan) mutlak güce boyun eğmiştir." </w:t>
      </w:r>
      <w:r>
        <w:rPr>
          <w:rFonts w:ascii="FranklinGothic-Medium" w:hAnsi="FranklinGothic-Medium"/>
          <w:color w:val="000000"/>
          <w:sz w:val="27"/>
          <w:szCs w:val="27"/>
        </w:rPr>
        <w:t>(Tâhâ, 111) buyuruyor.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Böylece yüce Allah, yarattıklarını herhangi bir gücün baskısıyla yaratmadığını, yaptıklarını bir zorlayıcının zoruyla yapmadığını; tam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tersine, yarattığı her şeyi ilmi ve özgür iradesiyle yarattığını bildiriyor.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hâlde, varolan her şey, güzeldir ve onun isteği sonucu var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olmuştur. Bu, meselenin fiil yönüdür. İsim açısından meseleye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yaklaşacak olursak, yüce Allah bu hususta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ki, O'ndan başka ilâh yoktur. En güzel isimler O-nundur." </w:t>
      </w:r>
      <w:r>
        <w:rPr>
          <w:rFonts w:ascii="FranklinGothic-Medium" w:hAnsi="FranklinGothic-Medium"/>
          <w:color w:val="000000"/>
          <w:sz w:val="27"/>
          <w:szCs w:val="27"/>
        </w:rPr>
        <w:t>(Tâhâ, 8)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Bir diğer ayette de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"En güzel isimler Allah'ındır. O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hâlde O'nu onlarla çağırın ve O'nun isimleri hakkında eğriliğe sapanları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bırakın." </w:t>
      </w:r>
      <w:r>
        <w:rPr>
          <w:rFonts w:ascii="FranklinGothic-Medium" w:hAnsi="FranklinGothic-Medium"/>
          <w:color w:val="000000"/>
          <w:sz w:val="27"/>
          <w:szCs w:val="27"/>
        </w:rPr>
        <w:t>(A'râf, 180) Buna göre yüce Allah hem isimleriyle,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hem de fiilleriyle güzeldir ve bütün güzellikler O'ndandır.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Böylece anlaşılıyor ki, yüce Allah hem isimlerinin güzelliğinden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hem de fiillerinin güzelliğinden dolayı övgüye lâyıktır ve övgüye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değer bir şey karşısında övgüsünü ifade eden bir insan gerçekte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Allah'ı övüyordur. Çünkü övgüye neden olan güzellik O'ndandır.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hâlde övgünün cinsi ve her türlü hamd yüce Allah'a özgüdür.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Ayrıca ifadelerin akışından ve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"Yalnız sana ibadet ederiz."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ifadesindeki hitap değişikliğinden anlaşılan o ki, bu sure kulların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diliyle söylenmiştir. Yüce Allah bu surede, kuluna O'nu övmesini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bir kulun kulluk makamında takınması gereken edep tavrını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telkin ediyor.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"Hamd Allah'a özgüdür." </w:t>
      </w:r>
      <w:r>
        <w:rPr>
          <w:rFonts w:ascii="FranklinGothic-Medium" w:hAnsi="FranklinGothic-Medium"/>
          <w:color w:val="000000"/>
          <w:sz w:val="27"/>
          <w:szCs w:val="27"/>
        </w:rPr>
        <w:t>sözü bu anlamı pekiştirir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niteliktedir.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1-5 ............................................... 59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hamdetme bir nitelendirmedir ve yüce Allah, bazı kullarının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kendisine yönelik nitelendirmelerinden kendisini tenzih etmiştir: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 onların nitelendirmelerinden münezzehtir. Sadece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Allah'ın arındırılmış kulları hariç." </w:t>
      </w:r>
      <w:r>
        <w:rPr>
          <w:rFonts w:ascii="FranklinGothic-Medium" w:hAnsi="FranklinGothic-Medium"/>
          <w:color w:val="000000"/>
          <w:sz w:val="27"/>
          <w:szCs w:val="27"/>
        </w:rPr>
        <w:t>(Sâffât, 159-160), İfade geneldir,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kayıtlandırma söz konusu değildir. Yüce Allah'ın kitabında, bazı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arınmış peygamberlerinden başka, herhangi bir kimsenin kendisine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yönelik hamdını naklettiğine rastlanmaz. Yüce Allah Hz. Nuh-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'a (a.s) hitap ederken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"De ki: Bizi zalimler topluluğundan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kurtaran Allah'a hamdolsun." </w:t>
      </w:r>
      <w:r>
        <w:rPr>
          <w:rFonts w:ascii="FranklinGothic-Medium" w:hAnsi="FranklinGothic-Medium"/>
          <w:color w:val="000000"/>
          <w:sz w:val="27"/>
          <w:szCs w:val="27"/>
        </w:rPr>
        <w:t>(Mü'minûn, 28) Yine bir ayette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İbrahim Peygamberin (a.s) diliyle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"İhtiyarlık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çağımda bana İsmail'i ve İshak'ı lütfeden Allah'a hamdolsun." </w:t>
      </w:r>
      <w:r>
        <w:rPr>
          <w:rFonts w:ascii="FranklinGothic-Medium" w:hAnsi="FranklinGothic-Medium"/>
          <w:color w:val="000000"/>
          <w:sz w:val="27"/>
          <w:szCs w:val="27"/>
        </w:rPr>
        <w:t>(İbrâhîm,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39) Yüce Allah bazı yerlerde Peygamber efendimiz Hz. Muhammed'e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(s.a.a) şöyle hitap eder: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"De ki: Allah'a hamdolsun."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(Neml, 93) Bir ayette de Hz. Davud ve Hz. Süleyman'ın diliyle şöyle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"Dediler ki: Allah'a hamd-olsun." </w:t>
      </w:r>
      <w:r>
        <w:rPr>
          <w:rFonts w:ascii="FranklinGothic-Medium" w:hAnsi="FranklinGothic-Medium"/>
          <w:color w:val="000000"/>
          <w:sz w:val="27"/>
          <w:szCs w:val="27"/>
        </w:rPr>
        <w:t>(Neml, 15) Bir de cennet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ehlinin O'na yönelik övgülerini aktarmıştır. Çünkü onlar da göğüslerdeki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kin ve kıskançlıktan, boş ve günah sözden arındırılmışlardır.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Şu ayette olduğu gibi: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"Dualarının sonu, 'Âlemlerin Rabbi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olan Allah'a hamdolsun.' sözleridir." </w:t>
      </w:r>
      <w:r>
        <w:rPr>
          <w:rFonts w:ascii="FranklinGothic-Medium" w:hAnsi="FranklinGothic-Medium"/>
          <w:color w:val="000000"/>
          <w:sz w:val="27"/>
          <w:szCs w:val="27"/>
        </w:rPr>
        <w:t>(Yûnus, 10)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Bunun dışında her ne kadar yüce Allah yaratıklarının büyük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çoğunluğunun ve hatta tümünün kendisine yönelik övgülerini birçok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ayette dile getirmiştir; meselâ,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"Melekler Rabblerini hamd ile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tesbih ederler."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(Şûrâ, 5) veya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"Gök gürültüsü O'nu övgüyle tesbih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eder."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(Ra'd, 13) veya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"O'nu övgüyle tesbih etmeyen hiçbir şey yoktur."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(İsrâ, 44) buyurmuştur; ancak ne var ki, yüce Allah bütün bunlarda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kendisine yönelik övgülerini tesbih (tenzih etme) ile birlikte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zikrediyor. Hatta asıl olarak tesbihi naklediyor, bunun yanında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övgülerini aktarıyor.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Bunun nedeni şudur: Yüce Allah'tan başkası, O'nun fiillerinin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güzelliğini ve kemalini kuşatamaz. Aynı şekilde yüce Allah'ın fiillerinin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güzelliğinin kaynağı olan sıfatlarının ve isimlerinin güzelliğini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 tam anlamıyla O'ndan başka kimse kavrayamaz. Yüce Allah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"Onlar bilgice O'nu kuşatamazlar." </w:t>
      </w:r>
      <w:r>
        <w:rPr>
          <w:rFonts w:ascii="FranklinGothic-Medium" w:hAnsi="FranklinGothic-Medium"/>
          <w:color w:val="000000"/>
          <w:sz w:val="27"/>
          <w:szCs w:val="27"/>
        </w:rPr>
        <w:t>(Tâhâ, 110) Kullar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O'nu neyle nitelendirirlerse, O'nu onunla kuşatmış olurlar.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nitelik onların kavrayışlarının kapasitesiyle sınırlanmış, algılayışları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oranında belirlenmiş olur. Dolayısıyla O'nu, düşünceleriyle neden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oldukları sınırlandırma ve değerlendirmeden tenzih etmedik-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60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leri sürece, O'nu bu nitelendirmeden dolayı tesbih etmedikleri sürece,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O'na yönelik övgüleri hedefine ulaşamaz, doğruluk niteliğini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kazanamaz. Yüce Allah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"Hiç kuşkusuz Allah bilir,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siz ise bilmezsiniz." </w:t>
      </w:r>
      <w:r>
        <w:rPr>
          <w:rFonts w:ascii="FranklinGothic-Medium" w:hAnsi="FranklinGothic-Medium"/>
          <w:color w:val="000000"/>
          <w:sz w:val="27"/>
          <w:szCs w:val="27"/>
        </w:rPr>
        <w:t>(Nahl, 74)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Onun arındırılmış kullarına gelince; onların kendisine yönelik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övgülerini kendi kendini övmesi ve onların kendisini nitelendirmelerini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 kendi kendisini nitelendirmesi gibi değerlendirmiştir. Bu,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onların Allah'ın arındırılmış kulları olmalarından geliyor. Bundan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 anlaşılıyor ki, kulluğun öngördüğü edep, bir kulun Rabbini, O'-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nun kendisini övdüğü gibi övmesini ve bunun ötesine geçmemesini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gerektiriyor. Hem Ehlisünnet'in, hem de Şia'nın Peygamber efendimizden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(s.a.a) rivayet ettikleri hadis de bunu gösteriyor: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senin övgülerini sıralayamam. Sen, kendini övdüğün gibisin..." </w:t>
      </w:r>
      <w:r>
        <w:rPr>
          <w:rFonts w:ascii="FranklinGothic-Medium" w:hAnsi="FranklinGothic-Medium"/>
          <w:color w:val="000000"/>
          <w:sz w:val="27"/>
          <w:szCs w:val="27"/>
        </w:rPr>
        <w:t>Şu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hâlde surenin başındaki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"Hamd, Allah'a özgüdür." </w:t>
      </w:r>
      <w:r>
        <w:rPr>
          <w:rFonts w:ascii="FranklinGothic-Medium" w:hAnsi="FranklinGothic-Medium"/>
          <w:color w:val="000000"/>
          <w:sz w:val="27"/>
          <w:szCs w:val="27"/>
        </w:rPr>
        <w:t>ifadesi, kulluğa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yaraşır bir edep tavrını edindirme amacına yöneliktir. Eğer yüce Allah,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ne şekilde övülmesi gerektiğini öğretmek için kullar adına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sözü söylememiş olsaydı, kul kendi kendine bunu söyleyemezdi.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4" w:name="fa-3_bu"/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"...âlemlerin Rabbi... O, Rahmandır, Rahimdir. Din gününün </w:t>
      </w:r>
      <w:bookmarkEnd w:id="4"/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sahibidir." </w:t>
      </w:r>
      <w:r>
        <w:rPr>
          <w:rFonts w:ascii="FranklinGothic-Medium" w:hAnsi="FranklinGothic-Medium"/>
          <w:color w:val="000000"/>
          <w:sz w:val="27"/>
          <w:szCs w:val="27"/>
        </w:rPr>
        <w:t>(Büyük bir çoğunluk "Meliki yevm'id-dîn" şeklinde okumuştur.) "Rab", sahip bulunduğu varlıkların işlerini düzenleyen maliktir. Dolayısıyla bu kavram, mülkiyet anlamını da içermektedir. Mülkiyet, içinde bulunduğumuz toplumsal koşullar çerçevesinde bir şeyin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kimseye özgü olmasının özel bir türüdür. Yani, tasarruf yetkisine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sahip olunacak şekilde bir şeyin bir kimseye ait olmasıdır. Söz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gelimi, "Falan şey bizim mülkümüzdür." dediğimiz zaman, o şey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şekilde bize özgü kılınmış ve bu sayede onun üzerinde tasarrufta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bulunma hakkına sahibiz demektir. Eğer bu özgü kılınmışlık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olmasaydı, böyle bir tasarruf yetkimiz de olamazdı.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Toplumsal çerçevede bu, gerçekliği bulunmayan sözleşmeli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itibarî anlamdır. Bu itibarî anlam, gerçekliği olan diğer bir anlamdan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alınmıştır ki, ona da mülkiyet deriz. Bu mülkiyet, vücudumuzdaki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organların ve güçlerin bizimle var olmaları şeklindeki mülkiyettir.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Bizim gözümüz, kulağımız, elimiz ve ayağımız vardır, bunlara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malikiz. Bunun anlamı şudur: Bunların varlığı bizim varlığımıza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bağlıdır ve bunlar bizden bağımsız değiller, bizim bağımsızlığımızla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bağımsızdırlar ve biz onların üzerinde dilediğimiz gibi tasarrufta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bulunma yetkisine sahibiz. İşte gerçek mülkiyet budur.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1-5 ............................................... 61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Allah'a gerçeklik noktasında izafe edilebilecek mülkiyet,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ger-çek mülkiyettir, sözleşme ve itibarın ortadan kalkmasıyla geçersiz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olan itibarî mülkiyet değildir. Bilindiği gibi gerçek maliklik,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tedbir ve yönetim olgularından ayrı düşünülemez. Çünkü bir şey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varlığı açısından başka bir şeye muhtaç ise, varlığı açısından o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şeyden bağımsız değilse, varlığının sonuçları açısından da o şeyden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bağımsız olamaz. Yüce Allah, her şeyin Rabbidir ve Rab, yönetici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malik (sahip) demektir. İşte yüce Allah'ın rablığı ve malikliği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niteliktedir.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"Âlemîn=âlemler" kelimesi, "âlem"in çoğuludur. Bir şeyin bilinmesine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aracı olan şey demektir. Kaaleb, hâtem ve tâbe' gibi. Birincisi,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şeye belli bir şekil vermeye yarayan şey; ikincisi, bir şeye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son vermeye aracı olan şey; üçüncüsü ise, bir şeyin nakşedilmesine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aracı olan şey demektir.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kavram, bütün varlıklar için kullanıldığı gibi bireylerin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parçaların bir araya gelmesinden oluşan her topluluğu, her bütünlüğü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 ifade eder. Cansız varlıklar âlemi, bitkiler âlemi, hayvanlar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âlemi ve insanlar âlemi gibi. Belli niteliklere sahip bireylerden oluşan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topluluklar için de kullanılır. Arap âlemi ve Acem âlemi gibi.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Burada ikinci anlamın daha uygun olduğunu düşünüyoruz. Çünkü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"Malik-i yevm'id-dîn"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ifadesine kadar sayılan yüce Allah'ın güzel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isimleri hep bu kavramla bağlantılı olarak dile getiriliyor. Din ise,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kıyamet günündeki karşılık demektir. Bunun ise sadece insanları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 da sadece insanları ve cinleri ilgilendiren bir durum olduğunu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kabul edersek, "âlemler" ifadesiyle insanlar ve cinler âleminin,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topluluğunun kastedildiği sonucu ortaya çıkar. Bu kavramın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Kur'ân-ı Kerim'in birçok ayetinde belirgin biçimde bu anlamı ile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kullanılmış olması da bizim bu yaklaşımımızı pekiştirmektedir: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."Seni âlemlerin kadınlarına üstün kıldı."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(Âl-i İmrân, 42)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"Âlemlere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uyarıcı olsun diye"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(Furkan, 1)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"Siz, sizden önce âlemlerde hiç kimsenin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yapmadığı fuhşu mu yapıyorsunuz?" </w:t>
      </w:r>
      <w:r>
        <w:rPr>
          <w:rFonts w:ascii="FranklinGothic-Medium" w:hAnsi="FranklinGothic-Medium"/>
          <w:color w:val="000000"/>
          <w:sz w:val="27"/>
          <w:szCs w:val="27"/>
        </w:rPr>
        <w:t>(A'râf, 80)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5" w:name="fa-4"/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"Din gününün sahibidir." </w:t>
      </w:r>
      <w:r>
        <w:rPr>
          <w:rFonts w:ascii="FranklinGothic-Medium" w:hAnsi="FranklinGothic-Medium"/>
          <w:color w:val="000000"/>
          <w:sz w:val="27"/>
          <w:szCs w:val="27"/>
        </w:rPr>
        <w:t>Bilindiği gibi "malik" kelimesi, "milk"</w:t>
      </w:r>
      <w:bookmarkEnd w:id="5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kökünden gelir. "Melik" ise, "mülk" kökünden gelir ve ulusal düzene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egemen olan ve onları idare eden kimse demektir. Diğer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ifadeyle, onlar üzerinde emir ve hüküm yetkisine sahip kimse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demektir.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62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ifadenin hem "melik" ve hem de "malik" şeklinde okunduğuna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ilişkin açıklamalar yapılmış, her birini pekiştiren kanıtlar ileri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sürülmüştür. Şu kadarı var ki, saltanatın, egemenliğin her iki anlamı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 yüce Allah için geçerlidir. Ancak Arapça'yı ve Arap geleneğini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bilen bir insan "mülk" kavramının "zaman" olgusuyla bağlantılı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olduğunu bilir. Örneğin; "Falan dönemin meliki (kralı)" denir,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ama "Falan dönemin maliki (sahibi)" denmez. Denirse bile zorlama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olduğu anlaşılır. Yüce Allah, "melik-i yevm'id-dîn" buyurarak,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deyimi "gün"e izafe etmiştir. Bir ayette de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"Bugün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mülk kimindir? Bir ve ezici güce sahip Allah'ındır." </w:t>
      </w:r>
      <w:r>
        <w:rPr>
          <w:rFonts w:ascii="FranklinGothic-Medium" w:hAnsi="FranklinGothic-Medium"/>
          <w:color w:val="000000"/>
          <w:sz w:val="27"/>
          <w:szCs w:val="27"/>
        </w:rPr>
        <w:t>(Mü'min, 16)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bookmarkStart w:id="6" w:name="Fâtiha_Sûresi_/_1-5AYETLERİN_HADİSLER_IŞ"/>
      <w:r>
        <w:t>AYETLERİN HADİSLER IŞIĞINDA AÇIKLAMASI</w:t>
      </w:r>
      <w:bookmarkEnd w:id="6"/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el-Uyûn ve el-Meanî'de "Bismillah" ifadesiyle ilgili olarak İmam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Rıza'nın (a.s) şöyle buyurduğu rivayet edilir: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"Yani kendimi Allah'ın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alâmetlerinden biriyle alâmetlendiriyorum ki o da ibadettir."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[Uyûnu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Ahbar'ır-Rıza, c.1, bab:26, h: 19. el-Meanî, s.3]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 anlam, bizim işaret ettiğimiz anlamdan elde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edilebilecek bir sonuçtur. Biz demiştik ki, besmelenin başındaki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"ba" harfi, başlama anlamını ifade eder. Çünkü kul, ibadetini Allah'ın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adıyla alâmetlendirdiği zaman, ibadeti izafe ettiği nefsini 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Allah'ın alâmetlerinden biriyle alâmetlendirmesi gerekir.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et-Tehzib adlı eserde İmam Sadık'ın (a.s), el-Uyûn ve Tefsir'ul-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Ayyâşî'de ise İmam Rıza'nın (a.s) şöyle buyurduğu rivayet edilir: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"Besmele, Allah'ın ism-i a'zamına gözbebeğinin gözakına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yakınlığından daha yakındır." [et-Tehzib, c.2, s.289, h: 15. el-Uyûn, c.2,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bab:30, h: 11. Tef-sir'ul-Ayyâşî, c.1, s.21, h: 13]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İleride ism-i a'zamla ilgili açıklamamızda bu hadisi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anlamına değineceğiz.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7" w:name="besmele_ayet_midir"/>
      <w:r>
        <w:rPr>
          <w:rFonts w:ascii="FranklinGothic-Medium" w:hAnsi="FranklinGothic-Medium"/>
          <w:color w:val="000000"/>
          <w:sz w:val="27"/>
          <w:szCs w:val="27"/>
        </w:rPr>
        <w:t>el-Uyûn'da Emir'ül-Müminin'in (a.s) şöyle dediği anlatılır:</w:t>
      </w:r>
      <w:bookmarkEnd w:id="7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"Besmele Fatiha'dan bir ayettir. Resulullah besmeleyi okur ve onu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Fatihadan bir ayet sayardı. 'Fatiha suresi tekrarlanan yedidir.'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derdi."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[c.1, s. 235, bab:28, h: 59]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 görüşü destekleyen benzeri rivayetler Ehlisünnet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kanallarınca da aktarılmıştır. Örneğin, Darekutnî Ebu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Hureyre'den şöyle rivayet eder: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"Resulullah (s.a.a) buyurdu ki: Fatiha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suresini okuduğunuz zaman, besmeleyi de okuyun. Fatiha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lastRenderedPageBreak/>
        <w:t>Fâtiha Sûresi / 1-5 ............................................... 63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Kur'ân'ın anası ve tekrarlanan yedidir, bismillahirrahmanirrahim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 onun bir ayetidir."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[Sünen-i Darekutnî, c.1, s.236, h: 28]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el-Hisal adlı eserde İmam Sadık'ın (a.s) şöyle dediği rivayet edilir: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"Ne oluyor şunlara? Allah canlarını alasıcalar, Allah'ın kitabında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yer alan en büyük ayetlerden birini bilerek terk ettiler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onu açıkça okumanın bid'at olduğunu ileri sürdüler."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İmam Bâkır'ın (a.s) da şöyle dediği rivayet edilir: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"Allah'ın kitabındaki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en şerefli ayeti, yani besmeleyi çaldılar. Büyük-küçük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her işin başında besmeleyi söylemek gerekir ki, o iş bereketlensin."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[Bihar'ul-Envar, c.92, s.238, h: 39]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 anlam doğrultusunda Ehlibeyt İmamlarından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çokça rivayet aktarılmıştır. Bunlar da gösteriyor ki,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Tevbe suresi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hariç, her surenin başında yer alan "besmele" o sureden bir ayettir.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Ehlisünnet kanallarınca da bu görüşü pekiştiren hadisler rivayet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edilmiştir.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Örneğin; Sahih-i Müslim'de Enes, Resulullah'ın (s.a.a),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"Az önce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bana bir sure indirildi." dediğini ve besmeleyi okuyarak başladığını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rivayet eder.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[c.4, s.112]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Ebu Davud'un bildirdiğine göre İbn-i Abbas (bu hadisin rivayet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zinciri sahih kabul edilmiştir) şöyle demiştir: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"Bismillahirrahmanirrahim inmedikçe, Peygamber efendimiz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(s.a.a) surelerin aralarını (bir rivayete göre sonlarını) bilmezdi."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[Sünen-i Ebu Davud, c.1, s.209, h: 788]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 anlamı pekiştiren açıklamalar, Şiî kanallardan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İmam Bâkır'dan (a.s) rivayet edilmiştir.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el-Kâfi, et-Tevhit, el-Meanî ve Tefsir'ul-Ayyâşî'de İmam Sadık'ın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(a.s) şöyle dediği anlatılır: "Allah her şeyin ilâhıdır, tüm yarattıklarına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karşı Rahman'dır ve özellikle müminlere karşı da Rahim'dir."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[El-Kâfi, c.1, s.114, h: 11. et-Tevhit, s.230, h: 1. el-Meanî, s.3, h: 1. Tefsir'ul- Ayyâşî, c.1, s.22, h: 19-20]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Bir rivayete göre İmam Sadık (a.s) şöyle buyurmuştur: "Rahman,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genel nitelikli özel isimdir; Rahim ise, özel nitelikli genel isimdir."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[Mecma'l-Beyan, c.1, s.21]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Ben derim ki: Yukarıdaki açıklamalarda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Rahman sıfatının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hem mümine ve hem de kâfire yönelik genel bir sıfat olduğuna,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Rahim sıfatının da sırf müminlere yönelik olduğuna işaret etmiş-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64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tik. </w:t>
      </w:r>
      <w:r>
        <w:rPr>
          <w:rFonts w:ascii="FranklinGothic-Medium" w:hAnsi="FranklinGothic-Medium"/>
          <w:color w:val="000000"/>
          <w:sz w:val="27"/>
          <w:szCs w:val="27"/>
        </w:rPr>
        <w:t>Rahman'ın genel nitelikli özel bir isim oluşu ve Rahim'in 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özel nitelikli genel bir isim oluşu ile de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Rahman sıfatının dünya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hayatına özgü olup hem kâfiri ve hem de mümini kapsaması, Rahim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sıfatının ise hem dünya hayatını ve hem de ahireti kapsamakla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birlikte sadece mümine yönelik olmasını kastediyor olsa gerektir.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Diğer bir ifadeyle: Rahman sıfatı, tekvinî bağış ve lütuflara özgüdür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bu hem kâfiri ve hem de mümini kapsıyor. Rahim ise,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hem tekvinî [varoluşla ilgili] ve hem de teşrii (yasamayla ilgili) olanı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kapsar. Bu ise, hidayet ve mutluluk kategorisine girer. O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sadece mümine özgüdür. Çünkü süreklilik ve kalıcılık müminlere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özgü bağışlar için geçerlidir. Çünkü akıbet, Allah'tan korkanlarındır.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Keşf'ül-Gumme adlı eserde İmam Sadık'm (a.s) şöyle dediği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belirtilir: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"Babamın katırı kaybolmuştu. Eğer Allah onu bana geri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döndürürse, hiç kuşkusuz onun hoşnut olacağı bir şeyle ona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hamdedeceğim, dedi. Çok geçmeden katırı eğeriyle ve gemiyle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birlikte getirildi. Şöyle bir doğruldu, elbiselerini toparladı. Sonra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göğe başını kaldırarak, 'Allah'a hamdolsun.' dedi ve başka da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şey söylemedi. Ardından şöyle dedi: Geride hiçbir şey bırakmadım,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bütün hamtları Allah'a kıldım. Çünkü bu ifadenin içine girmeyen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hiçbir hamt yoktur."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[c.1, s.118]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el-Uyûn adlı eserde belirtildiğine göre, bu ifadenin tefsiri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hakkında İmam Ali'den (a.s) bir soru sorulmuş o da şöyle cevap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vermiştir: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"Yüce Allah kullarına ancak nimetlerinin bir kısmını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detaysız biçimde bildirmiştir. Çünkü bunların hepsini ayrıntılı biçimde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bilemezler. Bu nimetler sayılmayacak ve bilinmeyecek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kadar çokturlar. Öyleyse, 'Bize verdiği nimetlere karşılık Allah'a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lastRenderedPageBreak/>
        <w:t>hamdolsun.' deyin."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[c.1, s.220, h: 30]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İmam (a.s) bu sözleriyle, yüce Allah kullarına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kulluğa yaraşır edep tavrını göstermek ve onlara öğretmek amacıyla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onlar adına hamdı dile getiriyor, şeklindeki açıklamamıza işaret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ediyor.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8" w:name="FELSEFÎ_BİR_ARAŞTIRMA"/>
      <w:r>
        <w:rPr>
          <w:rFonts w:ascii="FranklinGothic-Medium" w:hAnsi="FranklinGothic-Medium"/>
          <w:b/>
          <w:bCs/>
          <w:color w:val="000000"/>
          <w:sz w:val="27"/>
          <w:szCs w:val="27"/>
        </w:rPr>
        <w:t>FELSEFÎ BİR ARAŞTIRMA</w:t>
      </w:r>
      <w:bookmarkEnd w:id="8"/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Aklî kanıtlar, malûlün bağımsızlığını ve kendisiyle ilgili her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hususun illetine dayandığını göstermektedir. Malûlde olan her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kemal gerçekte illetinin varlığının bir uzantısıdır. Dolayısıyla eğer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1-5 ............................................... 65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gerçekte illetinin varlığının bir uzantısıdır. Dolayısıyla eğer varlıkta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güzelliğin bir gerçekliği varsa, onun kemali ve bağımsızlığı varlığı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zorunlu olan yüce Allah'a aittir. Çünkü O, bütün illetlerin kaynağı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olan tek illettir. Hamd ve övgü ise, herhangi bir varlığın kendi varlığıyla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başka varlığın kemalini göstermesidir. O başka varlık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onun illetinden başkası değildir. Bilindiği gibi her kemalin kaynağı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Allah'tır. Şu hâlde, her övgünün ve her hamdın gerçekliği O'-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na dönüktür. Öyleyse hamd, âlemlerin Rabbı olan Allah' a mahsustur.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* * *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9" w:name="fa-5"/>
      <w:r>
        <w:rPr>
          <w:rFonts w:ascii="FranklinGothic-Medium" w:hAnsi="FranklinGothic-Medium"/>
          <w:b/>
          <w:bCs/>
          <w:color w:val="000000"/>
          <w:sz w:val="27"/>
          <w:szCs w:val="27"/>
        </w:rPr>
        <w:t>"Yalnız sana ibadet ederiz ve yalnız senden yardım dileriz..."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Ayetin</w:t>
      </w:r>
      <w:bookmarkEnd w:id="9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orijinalinde geçen "na'budu" kelimesinin kökü olan "abd" kelimesi,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sahip olunan insan veya -anlamı soyutlarsak- tüm bilinçli varlıklar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anlamında bir kavramdır. Nitekim yüce Allah'ın şu sözünde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soyutlanmış anlamda kullanılmıştır: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"Göklerde ve yerde bu-lunan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herkes Rahman'a kul olarak gelecektir." </w:t>
      </w:r>
      <w:r>
        <w:rPr>
          <w:rFonts w:ascii="FranklinGothic-Medium" w:hAnsi="FranklinGothic-Medium"/>
          <w:color w:val="000000"/>
          <w:sz w:val="27"/>
          <w:szCs w:val="27"/>
        </w:rPr>
        <w:t>(Meryem, 93) İbadet kavramı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 bu kelimeden türemiştir. Yerlerine göre farklı köklerden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gelmiş veya farklı anlamlarda kullanılmıştır da denebilir. Cevherî'-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nin, es-Sihah'ta; "Ubudiyet (kulluk) kavramının aslı boyun eğmedir."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şeklideki sözüne gelince; boyun eğmenin ubudiyetin gereklerinden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olduğundan dolayı bu sözü söylemiş olsa gerek. Yoksa, boyun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eğme anlamına gelen "huzu" kelimesi ancak "lam" harf-i cerri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ile geçişli olabiliyor, ibadet ise, yapısı itibariyle geçişlidir.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Kısacası; ibadet, kulun kendini Rabbinin mülkü yerine koyması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öyle görmesidir. Bu yüzden kulluk büyüklenmenin karşıtıdır,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böyle bir duyguyu yok eder; ama şirk koşmanın karşıtı değildir.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Yani, kölenin köleliği ve kulun kulluğu üzerinde birden fazla kişinin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ortaklığı söz ko-nusu olabilir. Nitekim yüce Allah şöyle buyuruyor: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"Bana ibadet etmekten büyüklenenler, aşağılanarak cehenneme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gireceklerdir."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(Mü'-min, 60) Bir diğer ayette de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Rabbine ibadete hiç kimseyi ortak etmesin." </w:t>
      </w:r>
      <w:r>
        <w:rPr>
          <w:rFonts w:ascii="FranklinGothic-Medium" w:hAnsi="FranklinGothic-Medium"/>
          <w:color w:val="000000"/>
          <w:sz w:val="27"/>
          <w:szCs w:val="27"/>
        </w:rPr>
        <w:t>(Kehf, 110) Bu ayete,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şirk koşmanın mümkün olduğu varsayılarak yasaklanıyor. Yasaklama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ancak mümkün ve güç yetirilebilen şeyler için geçerlidir. Oysa,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Allah'a ibadet etmeye tenezzül etmeyip büyüklük taslama,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böyle bir durumu içermiyor.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66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Kulluk, ancak kölelerle onlara sahip olan efendiler arasında,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efendilerin mülkiyeti altındaki hususlarda geçerli olan bir ilişki biçimidir.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Kölenin varlığıyla ilgili olup da sahip olmanın kapsamına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girmeyen hususlar, yani kölenin falanın oğlu olması ve boyunun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uzun olması gi-bi hususlar ise ibadetle, kullukla ilintili değildir. 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var ki, yüce Allah'ın kulları üzerindeki sahipliği bu tür bir ilişkiden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farklıdır. O'nun sahipliği başkalarının sahipliğine benzemez. O'nun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karşısında kulun konumu bölünme kabul etmez. Yani O'nun kulun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bazı kısımlarına sahip olması, buna karşın bazı kısımlarına sahip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olmaması mümkün değildir. Onun için, kul üzerindeki bazı tasarrufların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caiz, bazılarınınsa caiz olmaması söz konusu değildir.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Nitekim insanlar arasındaki kölelik ilişkilerinde kölelerin kimi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nitelikleri efendilerin mülkiyeti altındadır, kendi isteklerine bağlı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olan fiilleri gibi; bazı nitelikleri de bu mülkiyetin kapsamına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girmez, doğuştan gelen zorunlu nitelikleri gibi. Aynı şekilde köleler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üzerinde bazı tasarruflarda bulunmak caizdir, işlerinden yararlanmak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gibi; onlarla ilgili bazı tasarruflar da caiz değildir, onları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suçsuz yere öldürmek gibi.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 kayıtsız ve şartsız olarak maliktir, mülkiyeti sınırsızdır.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Onun dışındakilerse, kayıtsız ve şartsız olarak mülktürler.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Onların Allah karşısındaki mülklükleri bölünme kabul etmez. Burada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her iki açıdan da bir sınırlandırma vardır. Maliklik, sahiplik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Rabb'e özgüdür, kulluksa kula özgüdür. İşte yüce Allah'ın şu sözü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buna işaret etmektedir: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"Yalnız sana ibadet ederiz." </w:t>
      </w:r>
      <w:r>
        <w:rPr>
          <w:rFonts w:ascii="FranklinGothic-Medium" w:hAnsi="FranklinGothic-Medium"/>
          <w:color w:val="000000"/>
          <w:sz w:val="27"/>
          <w:szCs w:val="27"/>
        </w:rPr>
        <w:t>Burada meful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öne geçirilmiş ve ibadet kavramı da mutlak tutularak hiçbir kayıtla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kayıtlandırılmamıştır.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Daha önce de açıkladığımız gibi mülk ancak maliki ile varolabileceği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için, ne malikini perdeler, ne de malikinden perdelenir.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Söz gelimi, sen Zeyd'in evine baktığında oraya herhangi bir ev gözüyle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bakarsan, Zeyd'i göz ardı edebilmen mümkündür. Ama eğer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oraya Zeyd'in mülkü gözüyle bakarsan, onun sahibi olan Zeyd'i göz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ardı etmen mümkün değildir.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Ancak Allah'ın dışındaki varlıklar sadece mülk oldukları ve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ger-çeklik onların hakikatini oluşturduğu için varlıklar âleminde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hiçbir şey Allah'tan gizlenemez. Varlığa bakan bir göz yüce Allah'ı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görmeden edemez. O her zaman hazırdır. Yüce Allah şöyle buyu-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1-5 ............................................... 67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"Rabbinin her şeye şahit olması yetmez mi? İyi bil ki onlar,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Rablerine kavuşmaktan kuşku içindedirler. İyi bil ki O, her şeyi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kuşatmıştır."</w:t>
      </w:r>
      <w:r>
        <w:rPr>
          <w:rFonts w:ascii="FranklinGothic-Medium" w:hAnsi="FranklinGothic-Medium"/>
          <w:color w:val="000000"/>
          <w:sz w:val="27"/>
          <w:szCs w:val="27"/>
        </w:rPr>
        <w:t>(Fussilet, 53-54) Durum bundan ibaret olduğuna göre,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gerçek ibadet, hakkı her iki tarafın da hazır bulunduğu bir ortamda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gerçekleştirilen ibadettir.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Bu, yüce Allah açısından, O'na hazır bulunan bir mabut gibi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edilmesiyle olur.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"Yalnız sana ibadet ederiz." </w:t>
      </w:r>
      <w:r>
        <w:rPr>
          <w:rFonts w:ascii="FranklinGothic-Medium" w:hAnsi="FranklinGothic-Medium"/>
          <w:color w:val="000000"/>
          <w:sz w:val="27"/>
          <w:szCs w:val="27"/>
        </w:rPr>
        <w:t>ifadesindeki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üçüncü şahıstan ikinci şahsa yönelik hitap değişikliğini gerektiren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husus da budur.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 açısından ise, şöyle olur: İbadetini, hazır olan bir kulun ibadeti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gibi yerine getirir, ibadetinde mabudundan gaflet etmez.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Aksi takdirde, ibadeti sadece anlamdan yoksun bir şekle ve ruhsuz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cesede benzer. Ya da ibadetini böler, hem Rabbiyle ve hem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 başkalarıyla açıkta ve gizlide ilgilenir. Tıpkı hem Allah'a ve hem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 putlarına ibadet eden putperestler gibi. Ya da kulluğunu gizlice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başkasına yöneltir. Çeşitli amaçlar için Allah'a ibadet ediyor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görünen kimseler gibi. Böyle bir insan Allah'a ibadet eder ama, ilgisi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başkasına yöneliktir. Ya da cennet arzusuyla veya cehennem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korkusuyla Allah'a ibadet eder. Bütün bunlar, ibadet açısından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şirktir ve Kur'ân-ı Kerim'de yasaklanmıştır. Yüce Allah şöyle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"Dini yalnız kendisine has kılarak Allah'a kulluk et."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(Zümer, 2)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"İyi bil ki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halis din yalnız Allah'ındır. O'ndan başka veliler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lastRenderedPageBreak/>
        <w:t>edinenler, 'Biz bunlara, sırf bizi Allah'a yaklaştırsınlar diye tapıyoruz.'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derler. Şüphesiz ki Allah, onlar arasında, ayrılığa düştükleri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şeyde hükmünü verecektir." </w:t>
      </w:r>
      <w:r>
        <w:rPr>
          <w:rFonts w:ascii="FranklinGothic-Medium" w:hAnsi="FranklinGothic-Medium"/>
          <w:color w:val="000000"/>
          <w:sz w:val="27"/>
          <w:szCs w:val="27"/>
        </w:rPr>
        <w:t>(Zümer, 3)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 içten davranınca ve tüm benliğini bu işe verince, ancak o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zaman ibadet gerçek ibadet niteliğini kazanır. Bu da sözünü ettiğimiz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gibi ibadet anında, mabudundan gaflet etmemekle mümkündür.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Bununla da anlaşılıyor ki kul, amelinde Allah'tan başkasıyla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ilgilenmediği zaman ibadeti eksiksiz olur. Eğer başkasıyla ilgilenirse,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ibadetinde, ilgilendiği kimseye Allah'ın ortağı niteliğini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kazandırmış olur. Şayet kulun kalbi bir umuda veya bir korkuya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takılı değilse, yani ibadetinin amacı cenneti elde etme veya ateşten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korunma değilse, o zaman bu ibadet sırf Allah rızası için yerine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getirilmiş olur. Kişi ibadet esnasında kendisiyle de meşgul olmamalıdır.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bu duygu, kulluk pozisyonuna ters düşer. Kulluk,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benliği ve büyüklenmeyi içinde barındırmaz.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"ibadet ederiz"</w:t>
      </w:r>
      <w:r>
        <w:rPr>
          <w:rFonts w:ascii="FranklinGothic-Medium" w:hAnsi="FranklinGothic-Medium"/>
          <w:color w:val="000000"/>
          <w:sz w:val="27"/>
          <w:szCs w:val="27"/>
        </w:rPr>
        <w:t>,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68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ifadesinin birinci çoğul şahıs kipiyle dile getirilmiş olması da,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noktaya işaret etme amacına yönelik olabilir. Çünkü bu takdirde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kişinin şahsı söz konusu değildir. Dolayısıyla bencillik ve bağımsızlık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duygusuna kapılmaz, kişisel belirginlikleri, izleri topluluk içinde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kaybolup gider.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Bu açıklamaların tümünden çıkan sonuç şudur: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"Yalnız sana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ibadet ederiz." </w:t>
      </w:r>
      <w:r>
        <w:rPr>
          <w:rFonts w:ascii="FranklinGothic-Medium" w:hAnsi="FranklinGothic-Medium"/>
          <w:color w:val="000000"/>
          <w:sz w:val="27"/>
          <w:szCs w:val="27"/>
        </w:rPr>
        <w:t>sözüyle ifade edilen kulluk, anlam ve ihlâs açısından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özünde bir noksanlık barındırmaz. Ancak;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"Yalnız sana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ederiz." </w:t>
      </w:r>
      <w:r>
        <w:rPr>
          <w:rFonts w:ascii="FranklinGothic-Medium" w:hAnsi="FranklinGothic-Medium"/>
          <w:color w:val="000000"/>
          <w:sz w:val="27"/>
          <w:szCs w:val="27"/>
        </w:rPr>
        <w:t>derken kul, ibadeti kendine izafe etmiş oluyor. Bu da derken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varlık, güç ve irade bağımsızlığı olduğu zannını uyandırıyor.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Hâlbuki kul, mülktür ve başkasının mülkü olan bir kimse bir şeye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malik olamaz. Bu yüzden bu zannın ortadan kalkması için olsa gerek,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ardından hemen,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"ve yalnız senden yardım dileriz."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buyuruluyor. Yani, biz ibadeti ken-dimize izafe ediyor ve bunu biz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yapıyoruz diyorsak, ancak senin yardımın olmadan bunu yapamayacağımızın da bilincindeyiz. Bu yüzden sana ibadet ederken 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senden yardım diliyoruz.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Şu hâlde,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"Yalnız sana ibadet ederiz ve yalnız senden yardım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dileriz." </w:t>
      </w:r>
      <w:r>
        <w:rPr>
          <w:rFonts w:ascii="FranklinGothic-Medium" w:hAnsi="FranklinGothic-Medium"/>
          <w:color w:val="000000"/>
          <w:sz w:val="27"/>
          <w:szCs w:val="27"/>
        </w:rPr>
        <w:t>sözü bir tek anlamı vurgulama amacına yöneliktir. O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sırf Allah'a yöneltilmiş samimî ibadettir. İbadet ile yardım istemenin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aynı ahenk içinde zikredilişinin amacının da bu noktayı vurgulamak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olması mümkündür. Nitekim,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"Yalnız sana ibadet ederiz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yalnız senden yardım dileriz." </w:t>
      </w:r>
      <w:r>
        <w:rPr>
          <w:rFonts w:ascii="FranklinGothic-Medium" w:hAnsi="FranklinGothic-Medium"/>
          <w:color w:val="000000"/>
          <w:sz w:val="27"/>
          <w:szCs w:val="27"/>
        </w:rPr>
        <w:t>buyurulmuştur, "Yalnız sana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ederiz. Bize yardım et, bizi doğru yola ilet." denmemiştir.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"Bizi doğru yola hidayet et." </w:t>
      </w:r>
      <w:r>
        <w:rPr>
          <w:rFonts w:ascii="FranklinGothic-Medium" w:hAnsi="FranklinGothic-Medium"/>
          <w:color w:val="000000"/>
          <w:sz w:val="27"/>
          <w:szCs w:val="27"/>
        </w:rPr>
        <w:t>ifadesiyle birlikte surenin akışının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ahenksel değişikliğe uğramasına gelince, inşaallah ileride bununla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ilgili açıklamalarda bulunacağız.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>"Yalnız sana ibadet ederiz ve yalnız senden yardım dileriz."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sözünün açıklaması esnasında; üçüncü şahıstan ikinci şahsa geçilmesinin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sebebi, mef'ulün öne geçirilmesiyle ifade edilen hasrın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amacı,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"ibadet ederiz" </w:t>
      </w:r>
      <w:r>
        <w:rPr>
          <w:rFonts w:ascii="FranklinGothic-Medium" w:hAnsi="FranklinGothic-Medium"/>
          <w:color w:val="000000"/>
          <w:sz w:val="27"/>
          <w:szCs w:val="27"/>
        </w:rPr>
        <w:t>ifadesinde, ibadet kavramının hiçbir kayıtla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sınırlandırılmamış olmasının nedeni, birinci çoğul şahıs lafzının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tercih edilişinin sebebi, birinci cümlenin ardından ikinci cümlenin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getirilişi ile verilmek istenen mesaj ve surenin akışı içinde bu iki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cümlenin aynı ahenk içinde oluşlarının amacı gibi hususlar açıklık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kazandı.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1-5 ............................................... 69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ayetle ilgili olarak tefsir bilginleri, başka hususlara da dikkat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çekmişlerdir. Dileyen bu bilginlerin kitaplarına başvurabilir.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 kullarından alacaklardır, O'nun borcunu ödemek gücümüzün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üstünde bir yükümlülüktür.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70 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10" w:name="Fâtiha_Sûresi_/_6-7_.ayetler............"/>
      <w:r>
        <w:rPr>
          <w:rFonts w:ascii="TimesNewRoman" w:hAnsi="TimesNewRoman"/>
          <w:b/>
          <w:bCs/>
          <w:color w:val="000000"/>
          <w:sz w:val="27"/>
          <w:szCs w:val="27"/>
        </w:rPr>
        <w:t xml:space="preserve">Fâtiha Sûresi / 6-7 ................................................... </w:t>
      </w:r>
      <w:bookmarkEnd w:id="10"/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6- Bizi doğru yola hidayet et.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7- Kendilerine nimet verdiğin, gazaba uğramamış ve de sapmamış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kimselerin yoluna.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bookmarkStart w:id="11" w:name="Fâtiha_Sûresi_/_6-7AYETLERİN_AÇIKLAMASI"/>
      <w:r>
        <w:lastRenderedPageBreak/>
        <w:t>AYETLERİN AÇIKLAMASI</w:t>
      </w:r>
      <w:bookmarkEnd w:id="11"/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12" w:name="fa-6"/>
      <w:r>
        <w:rPr>
          <w:rFonts w:ascii="FranklinGothic-Medium" w:hAnsi="FranklinGothic-Medium"/>
          <w:b/>
          <w:bCs/>
          <w:color w:val="000000"/>
          <w:sz w:val="27"/>
          <w:szCs w:val="27"/>
        </w:rPr>
        <w:t>"Bizi doğru yola hidayet et. Kendilerine nimet verdiğin... kimselerin</w:t>
      </w:r>
      <w:bookmarkEnd w:id="12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yoluna." </w:t>
      </w:r>
      <w:r>
        <w:rPr>
          <w:rFonts w:ascii="FranklinGothic-Medium" w:hAnsi="FranklinGothic-Medium"/>
          <w:color w:val="000000"/>
          <w:sz w:val="27"/>
          <w:szCs w:val="27"/>
        </w:rPr>
        <w:t>Hidayet kavramının anlamı, "sırat=yol" kelimesini açıklarken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açıklık kazanacaktır. Sırat, tarîk ve sebil, anlam olarak birbirine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yakın kavramlardırlar. Yüce Allah, sıratı (yolu) müstakim (doğru)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olmakla nitelendiriyor. Sonra bunun, Allah'ın nimet verdiği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kimselerin izlediği yol olduğunu açıklıyor. Şu hâlde, niteliği bu olan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kulların iletilme (hidayet) isteğine konu olan yol, ibadetin hedefidir.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Yani, kul Rabbinden istiyor ki, kulluğu sırf bu yolun sınırları içinde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kalsın.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Bunun açıklaması şöyledir: Yüce Allah, kitabında insan türü için,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daha doğrusu tüm varlıklar için, kendisine doğru yol alırlarken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izleyecekleri yolu belirlemiştir. Yüce Allah bu hususla ilgili olarak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"Ey insan, muhakkak sen, Rabbine doğru varan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bir yol üzerinde çabalayıp durmaktasın, nihayet O'na varacaksın."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(İnşikak, 6)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"Dönüş O'nadır."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(Teğâbun, 3)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"Dikkat edin, bütün işler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sonunda Allah'a döner." </w:t>
      </w:r>
      <w:r>
        <w:rPr>
          <w:rFonts w:ascii="FranklinGothic-Medium" w:hAnsi="FranklinGothic-Medium"/>
          <w:color w:val="000000"/>
          <w:sz w:val="27"/>
          <w:szCs w:val="27"/>
        </w:rPr>
        <w:t>(Şûrâ, 53) Bunun gibi daha birçok 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açıkça gösteriyor ki tüm varlıklar, bir yolu kat etmekte ve yüce Allah'a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doğru yol almaktadırlar.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Sonra şu gerçeği ortaya koymuştur: Tek bir özelliğe sahip tek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yol söz konusu değildir. Yol, ikiye ayrılmaktadır. Nitekim yüce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Allah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"Ey Âdem oğulları! Ben size, 'Şeytana tapmayın,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o sizin apaçık düşmanınızdır. Bana tapın, doğru yol budur.'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diye? bir-dirmedim mi" </w:t>
      </w:r>
      <w:r>
        <w:rPr>
          <w:rFonts w:ascii="FranklinGothic-Medium" w:hAnsi="FranklinGothic-Medium"/>
          <w:color w:val="000000"/>
          <w:sz w:val="27"/>
          <w:szCs w:val="27"/>
        </w:rPr>
        <w:t>(Yâsîn, 60-61)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6-7 ............................................... 71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hâlde, bir doğru yol var, bir de onun ötesinde başka bir yol.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Bir ayette şöyle buyuruluyor: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"Ben pek yakınım. Bana dua ettiği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zaman, dua edenin duasına cevap veririm. Öyleyse, onlar da benim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çağrıma cevap versinler ve bana iman etsinler. Umulur 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doğru yolu bulmuş olurlar." </w:t>
      </w:r>
      <w:r>
        <w:rPr>
          <w:rFonts w:ascii="FranklinGothic-Medium" w:hAnsi="FranklinGothic-Medium"/>
          <w:color w:val="000000"/>
          <w:sz w:val="27"/>
          <w:szCs w:val="27"/>
        </w:rPr>
        <w:t>(Bakara, 186) Bir diğer ayette de şöyle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buyuruluyor: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"Bana dua edin, duanızı kabul edeyim. Bana kulluk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etmekten büyüklenenler, aşağılanarak cehenneme gireceklerdir."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(Mü'min, 60) Böylece yüce Allah, kendisinin kullarına yakın olduğunu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kendisine en yakın yolun kendisine yönelik ibadet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dua yolu olduğunu açıklamıştır. Sonra inanmayanları nitelendirirken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 xml:space="preserve">de şöyle buyurmuştur: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"Onlar uzak bir yerden çağırılıyorlar."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(Fussilet, 44) Burada, inanmayanların izledikleri yolun hedefe çok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uzak olduğu belirtilmiştir.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Bununla anlaşılıyor ki, Allah'a giden iki yol vardır: Biri yakın; 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bu, müminlerin yoludur. Diğeri de uzak; ki bu da başkalarının yoludur.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Bu, bir yol ayrılığıdır. Bir başka yol ayrılığı daha var ki, yüce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Allah şu ayette ona işaret etmektedir: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"Bizim ayetlerimizi yalanlayan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ve onlara inanmaya tenezzül etmeyenlere, göğün kapıları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açılmayacaktır." </w:t>
      </w:r>
      <w:r>
        <w:rPr>
          <w:rFonts w:ascii="FranklinGothic-Medium" w:hAnsi="FranklinGothic-Medium"/>
          <w:color w:val="000000"/>
          <w:sz w:val="27"/>
          <w:szCs w:val="27"/>
        </w:rPr>
        <w:t>(A'râf, 40) Hiç kuşkusuz, yolcuların yürüdükleri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yol olmasaydı, kapı bir anlam ifade etmezdi. Şu hâlde, aşağıdan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yukarıya doğru giden bir yol vardır.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Yüce Allah, bir başka ayette de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"Kimin üstüne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gazabım inerse, artık o düşmüştür." </w:t>
      </w:r>
      <w:r>
        <w:rPr>
          <w:rFonts w:ascii="FranklinGothic-Medium" w:hAnsi="FranklinGothic-Medium"/>
          <w:color w:val="000000"/>
          <w:sz w:val="27"/>
          <w:szCs w:val="27"/>
        </w:rPr>
        <w:t>(Tâhâ, 81) İfadenin orijinalinde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geçen "heva" fiili, aşağı doğru düşmek anlamını ifade eder.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hâlde, bir de aşağıya doğru yuvarlanırken de izlenen bir yol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vardır. Sonra yüce Allah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"Kim küfrü imanla değişirse,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artık dümdüz yoldan sapmış olur." </w:t>
      </w:r>
      <w:r>
        <w:rPr>
          <w:rFonts w:ascii="FranklinGothic-Medium" w:hAnsi="FranklinGothic-Medium"/>
          <w:color w:val="000000"/>
          <w:sz w:val="27"/>
          <w:szCs w:val="27"/>
        </w:rPr>
        <w:t>(Bakara, 108) Burada yüce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 "sapıtmıştır" diyerek doğru yoldan ayrılmayı şirk olarak nitelendirmiştir.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13" w:name="üç_grup"/>
      <w:r>
        <w:rPr>
          <w:rFonts w:ascii="FranklinGothic-Medium" w:hAnsi="FranklinGothic-Medium"/>
          <w:b/>
          <w:bCs/>
          <w:color w:val="000000"/>
          <w:sz w:val="27"/>
          <w:szCs w:val="27"/>
        </w:rPr>
        <w:t>Bu durumda, insanlar tuttukları yol itibariyle üç grup hâlinde</w:t>
      </w:r>
      <w:bookmarkEnd w:id="13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değerlendirilmektedir: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a) Yukarıya doğru yol alanlar.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Bunlar, Allah'ın ayetlerine inanan,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ona kulluk sunmada büyüklenmeyen kimselerdir.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b) Aşağı doğru yol alanlar.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Bunlar, Allah'ın gazabına uğramış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kimselerdir.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72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c) Yoldan sapmış olanlar.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Bunlar şaşkındırlar, nereye gideceklerini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bilmezler, sapıktırlar.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"Kendilerine nimet verdiğin, gazaba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uğramamış ve de sapmamış kimselerin yoluna." </w:t>
      </w:r>
      <w:r>
        <w:rPr>
          <w:rFonts w:ascii="FranklinGothic-Medium" w:hAnsi="FranklinGothic-Medium"/>
          <w:color w:val="000000"/>
          <w:sz w:val="27"/>
          <w:szCs w:val="27"/>
        </w:rPr>
        <w:t>ifadesinin bu sınıflandırmaya yönelik bir işaret içerdiğini söylemek mümkündür.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Doğru yol, kesinlikle diğer iki yol değildir. Bununla gazaba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uğramışların ve sapmışların yollarını kastediyorum. Şu hâlde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doğru yol, sözü edilen ilk yoldur. Yani büyüklük taslamayan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müminlerin yoludur. Ancak yüce Allah bir ayette şöyle buyuruyor: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 inananları ve kendilerine ilim verilenleri derecelerle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yükseltir." </w:t>
      </w:r>
      <w:r>
        <w:rPr>
          <w:rFonts w:ascii="FranklinGothic-Medium" w:hAnsi="FranklinGothic-Medium"/>
          <w:color w:val="000000"/>
          <w:sz w:val="27"/>
          <w:szCs w:val="27"/>
        </w:rPr>
        <w:t>(Mücâdele, 11) Bu da gösteriyor ki, müminlerin yolu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kendi içinde derecelere ayrılmaktadır.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Bunun izahı şöyledir: Her sapıklık şirktir, bunun tersi de doğrudur.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Yüce Allah'ın şu sözü bu gerçeği dile getirmektedir: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"Kim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küfrü imanla değişirse, artık dümdüz yoldan sapmış olur." </w:t>
      </w:r>
      <w:r>
        <w:rPr>
          <w:rFonts w:ascii="FranklinGothic-Medium" w:hAnsi="FranklinGothic-Medium"/>
          <w:color w:val="000000"/>
          <w:sz w:val="27"/>
          <w:szCs w:val="27"/>
        </w:rPr>
        <w:t>(Bakara,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108) Yüce Allah'ın şu sözü de bu anlamı pekiştirir niteliktedir: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"...'Şeytana tapmayın, o sizin apaçık düşmanınızdır. Bana tapın,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doğru yol budur.' Nitekim o, sizden birçok nesilleri saptırdı." </w:t>
      </w:r>
      <w:r>
        <w:rPr>
          <w:rFonts w:ascii="FranklinGothic-Medium" w:hAnsi="FranklinGothic-Medium"/>
          <w:color w:val="000000"/>
          <w:sz w:val="27"/>
          <w:szCs w:val="27"/>
        </w:rPr>
        <w:t>(Yâsîn,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60-62) Kur'ân-ı Kerim şirki zulüm, zulmü de şirk olarak nitelendirir.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Kıyamet koptuktan sonra her iş sonuca bağlanınca, şeytanın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itirafını bize aktaran ayet-i kerime de bu anlamı destekler mahiyettedir: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"Ben, önceden beni Allah'a ortak koşmanızı da tanımamıştım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zaten. Doğrusu zalimler için acı bir azap vardır." </w:t>
      </w:r>
      <w:r>
        <w:rPr>
          <w:rFonts w:ascii="FranklinGothic-Medium" w:hAnsi="FranklinGothic-Medium"/>
          <w:color w:val="000000"/>
          <w:sz w:val="27"/>
          <w:szCs w:val="27"/>
        </w:rPr>
        <w:t>(İbrâhîm,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22)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Aynı şekilde şu ayet-i kerimede olduğu gibi zulüm de sapıklık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olarak nitelendirilir: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"İnananlar ve imanlarını zulümle karıştırmayanlar,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işte güven onlarındır ve doğru yolu bulanlar da onlardır."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(En'âm, 82) Bu anlamı, doğru yolu bulma ve sapıklık veya sapıklığı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izleyen azaptan güvende olmanın zulmün bertaraf edilmesi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imanın zulümle karıştırılmamasına bağlanmasından algılamak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mümkündür. Kısacası sapıklık, şirk ve zulmün konumu birdir. Bunlar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birbirlerinin vazgeçilmezleri, birbirlerinin pekiştiricileridirler. İşte,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"Bunların her biri diğerini tanımlar veya her biri aynı zamanda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diğeri demektir." derken bunu kastediyoruz. Ancak şunu da vurgulamak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gerekir ki bu, anlam aşamasında değil, mısdak aşamasında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böyledir.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 bildikten sonra kesin olarak anlarsın ki, sapıkların yolundan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ayrı bir yol olan "doğru yol"da kesinlikle şirk ve zulüm söz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6-7 ............................................... 73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konusu olmadığı gibi, yine aynı kesinlikte sapma da söz konusu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olmaz. Kalplerin derinliklerinde bir küfür veya yüce Allah'ın hoşnut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olmadığı bir düşünce barınmaz. Bedenin organlarıyla bir günah fiili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veya itaatte bir kusur işlenmez. İşte teori ve pratik olarak gerçek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tevhit budur. Bu ikisinin arasında bir üçüncü yol yoktur. Haktan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sonra, sapıklıktan başka ne var ki?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Allah'ın şu sözü de bu açıklamayı pekiştirir niteliktedir: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"İnananlar ve imanlarını bir zulümle karıştırmayanlar, işte güven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onlarındır ve doğru yolu bulanlar da onlardır." </w:t>
      </w:r>
      <w:r>
        <w:rPr>
          <w:rFonts w:ascii="FranklinGothic-Medium" w:hAnsi="FranklinGothic-Medium"/>
          <w:color w:val="000000"/>
          <w:sz w:val="27"/>
          <w:szCs w:val="27"/>
        </w:rPr>
        <w:t>(En'âm, 82) Bu ayette,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doğru yolun güvenli olduğu vurgulanıyor, tam hidayet vaat ediliyor.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burada ism-i fail [muhtedûn=doğru yolu bulanlar] ifadesi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kullanılmış ve ism-i failin geleceğe delâlet ettiğini söylüyorlar.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Dikkat edilsin! Kuşkusuz, bu da doğru yolun niteliklerinden biridir.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Daha sonra yüce Allah, doğru yolun sahipleri olan bu kendilerine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nimet verilen kimseleri şöyle tanımlıyor: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"Kim Allah'a ve Resul'e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itaat ederse, işte onlar Allah'ın kendilerine nimet verdiği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peygamberler, sıddîkler (gerçekler, dosdoğru kullar), (amellere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olan) şehitler ve sa-lihlerle birlikte olur ve onlar ne de güzel arkadaştır!"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(Nisâ, 69)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 bu ayette sözü edilen iman ve itaati, bu ayetten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önce şöyle tanımlamıştır: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"Hayır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Rabbine andolsun ki, aralarında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çıkan anlaşmazlıklar hususunda seni hakem kılıp, sonra da verdiğin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hükmü, içlerinde hiçbir sıkıntı duymaksızın tam anlamıyla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kabullenmedikçe inanmış olmazlar. Eğer biz, kendinizi öldürün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yahut yurtlarınızdan çıkın, diye bunu onlara farz etmiş olsaydık,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içlerinden pek azı müstesna, bunu yapmazlardı. Hâlbuki kendilerine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verilen öğüdü yerine getirselerdi, onlar için hem daha hayırlı,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hem de (imanlarını) daha pekiştirici olurdu." </w:t>
      </w:r>
      <w:r>
        <w:rPr>
          <w:rFonts w:ascii="FranklinGothic-Medium" w:hAnsi="FranklinGothic-Medium"/>
          <w:color w:val="000000"/>
          <w:sz w:val="27"/>
          <w:szCs w:val="27"/>
        </w:rPr>
        <w:t>(Nisâ, 65-66)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Burada yüce Allah onları söz, davranış, iç ve dış görünüm olarak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kulluk açısından sağlam ve noksansız olarak nitelendiriyor.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açıdan hiçbir hususu bu genellemenin dışında tutmuyor. Bununla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beraber, bu son ayette niteliklerine işaret edilen müminleri, kendilerine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nimet verilmiş olanların izleyicileri ve bağlıları olarak tanıtıyor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onların safından aşağıdaki bir safta yer aldıklarını belirtiyor.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Bunu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"birlikte olur"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tabiri ile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"onlar ne de güzel arkadaştır!" </w:t>
      </w:r>
      <w:r>
        <w:rPr>
          <w:rFonts w:ascii="FranklinGothic-Medium" w:hAnsi="FranklinGothic-Medium"/>
          <w:color w:val="000000"/>
          <w:sz w:val="27"/>
          <w:szCs w:val="27"/>
        </w:rPr>
        <w:t>ifadesinde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anlıyoruz. Çünkü aynı derecede olmaları söz konusu olsaydı,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74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"onlar, şu kimselerle birlikte olur." değil de, "onlar, şu kimselerdendir."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buyurulması gerekirdi.</w:t>
      </w:r>
    </w:p>
    <w:p w:rsidR="000C2AF6" w:rsidRDefault="000C2AF6" w:rsidP="00AF0AC1">
      <w:pPr>
        <w:spacing w:before="30" w:after="30"/>
        <w:ind w:left="600" w:right="600"/>
        <w:jc w:val="both"/>
      </w:pPr>
      <w:r>
        <w:lastRenderedPageBreak/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Yüce Allah'ın şu sözü de bu ayetin bir benzeridir: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"Allah'a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Resulüne inananlar, Rableri yanında onlar, sıddîkler ve şehitlerdir.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Onların mükâfatları ve nurları vardır." </w:t>
      </w:r>
      <w:r>
        <w:rPr>
          <w:rFonts w:ascii="FranklinGothic-Medium" w:hAnsi="FranklinGothic-Medium"/>
          <w:color w:val="000000"/>
          <w:sz w:val="27"/>
          <w:szCs w:val="27"/>
        </w:rPr>
        <w:t>(Hadîd, 19) Bu ayette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müminlerin ahiret gününde şehitlere ve doğrulara ilhâk edilecekleri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dile getiriliyor.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"Rableri yanında"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ve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"Onların mükâfatları" </w:t>
      </w:r>
      <w:r>
        <w:rPr>
          <w:rFonts w:ascii="FranklinGothic-Medium" w:hAnsi="FranklinGothic-Medium"/>
          <w:color w:val="000000"/>
          <w:sz w:val="27"/>
          <w:szCs w:val="27"/>
        </w:rPr>
        <w:t>sözleri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sonucu öngörüyor.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hâlde, doğru yolun sahipleri, kalpleri ve amelleri sapıklıktan,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şirkten ve zulümden arınmış müminlerden daha üstün bir konuma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daha yüksek bir dereceye sahiptirler. Bu ayetler üzerinde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düşünüldüğü zaman, zorunlu olarak, durumları ve konumları bundan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ibaret olan müminlerde de bir eksiklik olduğu anlaşılıyor. Eğer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eksikliği gider-miş olsalardı, onlar da kendilerine nimet verilen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kimselerden olurlardı. Yani onlarla arkadaşlık etme derecesinden,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onlardan olma derecesine yükselmiş olurlardı. Belki de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ayrıcalıklarının sebebi, Allah hakkındaki derin marifetleri, ileri bilgileridir.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Nitekim yüce Allah bir ayette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"Allah, inananları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ve kendilerine ilim verilenleri derecelerle yükseltir."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(Mücâdele, 11) Şu hâlde doğru yolun sahipleri, kendilerine kâmil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iman nimetinden daha üstün bir nimet verilen kimselerdir. Bu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doğru yolun niteliklerinden biridir.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 "yol" anlamına gelen "sırat" ve "sebil" kelimelerini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Kur'ân-ı Kerim'de defalarca kullanmıştır. Fakat bir tek "sırat-ı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müstakîm"den fazlasını kendisine izafe etmemiştir. Ama "sebil"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olarak kendisine giden birçok yolun bulunduğunu vurgulamıştır: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"Ama bizim uğrumuzda cihat edenleri biz, elbette yollarımıza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(sebillerimize) iletiriz." </w:t>
      </w:r>
      <w:r>
        <w:rPr>
          <w:rFonts w:ascii="FranklinGothic-Medium" w:hAnsi="FranklinGothic-Medium"/>
          <w:color w:val="000000"/>
          <w:sz w:val="27"/>
          <w:szCs w:val="27"/>
        </w:rPr>
        <w:t>(Ankebût, 69) Aynı şekilde, şu ayet-i kerimeden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başka da "sırat-ı müstakîm"i yaratıklarından hiç kimseye izafe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etmemiştir: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"Kendilerine nimet verdiğin... kimselerin yoluna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(sıratına)." </w:t>
      </w:r>
      <w:r>
        <w:rPr>
          <w:rFonts w:ascii="FranklinGothic-Medium" w:hAnsi="FranklinGothic-Medium"/>
          <w:color w:val="000000"/>
          <w:sz w:val="27"/>
          <w:szCs w:val="27"/>
        </w:rPr>
        <w:t>Fakat "sebil" anlamında yol kavramını kendisinden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başkasına da izafe ederek kullanmıştır: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"De ki: İşte benim yolum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(sebilim) budur: Allah'a basiretle davet ederim."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(Yûsuf, 108)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"Bana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yönelen kimsenin yolu (sebili)."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(Lokmân, 15)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"Müminlerin yolu" </w:t>
      </w:r>
      <w:r>
        <w:rPr>
          <w:rFonts w:ascii="FranklinGothic-Medium" w:hAnsi="FranklinGothic-Medium"/>
          <w:color w:val="000000"/>
          <w:sz w:val="27"/>
          <w:szCs w:val="27"/>
        </w:rPr>
        <w:t>(Nisâ,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115)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Bununla da anlaşılıyor ki "sebil", "sırat-ı müstakîm"den farklıdır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izleyicilerin, kulluk sunanların sayısına ve çokluğuna göre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lastRenderedPageBreak/>
        <w:t>Fâtiha Sûresi / 6-7 ............................................... 75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farklılık gösterir, değişir, çok olur. Fakat "sırat-ı müstakîm" tek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değişmezdir. Yüce Allah'ın şu sözü buna işaret etmektedir: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"Gerçekten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size Allah'tan bir nur ve açık bir kitap gelmiştir. Allah onunla,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rızasına uyanları esenlik yollarına (sebil) iletir, onları kendi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ilmiyle karanlıklardan aydınlığa çıkarır ve dosdoğru yola (sırat-ı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müstakîme) iletir." </w:t>
      </w:r>
      <w:r>
        <w:rPr>
          <w:rFonts w:ascii="FranklinGothic-Medium" w:hAnsi="FranklinGothic-Medium"/>
          <w:color w:val="000000"/>
          <w:sz w:val="27"/>
          <w:szCs w:val="27"/>
        </w:rPr>
        <w:t>(Mâide, 15-16) "Sebil" birden fazla olarak nitelendirilirken, sırat" bir tek olarak nitelendirilmiştir. Bu durumda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sırat-ı müstakîm ya sebillerin tümünden ibarettir ya da sebillerin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birleşmesi ve sırat-ı müstakîmle aynılaşması sonucu oluşan ana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yoldur.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Aynı şekilde yüce Allah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"Onların çoğu, Allah'a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ortak koşmadan inanmazlar." </w:t>
      </w:r>
      <w:r>
        <w:rPr>
          <w:rFonts w:ascii="FranklinGothic-Medium" w:hAnsi="FranklinGothic-Medium"/>
          <w:color w:val="000000"/>
          <w:sz w:val="27"/>
          <w:szCs w:val="27"/>
        </w:rPr>
        <w:t>(Yûsuf, 106) Bununla da anlaşılıyor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ki, şirk (ki bir sapıklıktır) imanla birlikte bulunabilir. İşte bu "sebil"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dir. Dolayısıyla "sebil"in şirk ile bir araya gelebileceği anlaşılıyor.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Fakat "sırat-ı müstakîm" sapıklıkla bir araya gelmez. Nitekim,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"ve de sapmamı kimselerin" </w:t>
      </w:r>
      <w:r>
        <w:rPr>
          <w:rFonts w:ascii="FranklinGothic-Medium" w:hAnsi="FranklinGothic-Medium"/>
          <w:color w:val="000000"/>
          <w:sz w:val="27"/>
          <w:szCs w:val="27"/>
        </w:rPr>
        <w:t>buyurulmuştur.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ayetler üzerinde kapsamlı bir şekilde düşünüldüğü zaman,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"sebil"lerin her birinin "sırat-ı müstakîm"in aksine, kimi noksanlıklar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kimi ayrıcalıklarla bir arada olabilecekleri anlaşılmaktadır.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Yine anlaşılmaktadır ki, bu sebillerden her biri sırat-ı müstakîm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olmakla birlikte diğerinden ayrıdır. Sırat-ı müstakîm de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sebillerin her biriyle birleştiği gibi, her birinin muhalifiyle de birleşmektedir.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Böyle bir sonuca, sunduğumuz ayetlerden varmak mümkün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olduğu gibi, diğer bazı ayetler de bu anlamı pekiştirir niteliktedir.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Örneğin: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"Bana ibadet edin; doğru yol (sırat-ı müstakîm) budur."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(Yâsîn, 61)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"De ki: Rabbim, beni doğru yola (sırat-ı müstakîme) iletti.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Dosdoğru dine, Allah'ı bir bilen İbrahim'in dinine." </w:t>
      </w:r>
      <w:r>
        <w:rPr>
          <w:rFonts w:ascii="FranklinGothic-Medium" w:hAnsi="FranklinGothic-Medium"/>
          <w:color w:val="000000"/>
          <w:sz w:val="27"/>
          <w:szCs w:val="27"/>
        </w:rPr>
        <w:t>(En'âm, 161)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ayetlerde, hem ibadet, hem de din, "sırat-ı müstakîm" olarak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nitelendirilmiştir. Bu ikisi ise, bütün "sebil"lerin ortak özellikleridir.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Buna göre, Allah'ın sebillerine oranla "sırat-ı müstakîm" bedendeki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ruh gibidir. Nitekim bedenin hayatı boyunca geçirdiği değişik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evre-ler vardır. Beden her evrede öncekinden farklıdır. Bebeklik,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çocukluk, delikanlılık, gençlik, yetişkinlik, yaşlılık ve ihtiyarlık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gibi. Fakat her evrede ruh aynı ruhtur, bedenden ayrılmaz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bütündür. Yine bedenin çeşitli hâlleri olabilir ki, ruhun isteklerine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lastRenderedPageBreak/>
        <w:t> </w:t>
      </w:r>
    </w:p>
    <w:p w:rsidR="000C2AF6" w:rsidRDefault="000C2AF6" w:rsidP="007151E9">
      <w:pPr>
        <w:pStyle w:val="Heading1"/>
      </w:pPr>
      <w:r>
        <w:t>76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gereklerine ters düşebilir. Ama ruh öyle değildir. Bu, Allah'ın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değişmez fıtratıdır ki, insanları onun üzerine yaratmıştır. Bununla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birlikte beden ruhtur, yani insandır.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Aynı şekilde, yüce Allah'a giden "sebil" de "sırat-ı müstakîm"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dir. Ancak müminlerin sebili, tövbe edenlerin sebili, Peygamberi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izleyenlerin sebili vs. gibi çoğaltabileceğimiz Allah'ın sebillerine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dışarıdan bir afet veya noksanlık musallat olabilir. Fakat bunlar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kesinlikle "sırat-ı müstakîm"e bulaşamazlar. Nitekim bir "sebil"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olan imana, şirk ve sa-pıklığın karışabileceğini gördün. Ne var ki,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bunların hiçbiri "sırat-ı müstakîm"in bünyesinde barınamaz. Şu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hâlde arılığı, bulaşmışlığı, yakınlığı ve uzaklığı açısından sebilin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dereceleri vardır ve bunların tümü sırat-ı müstakîm üzerindedir ya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 bizzat onun kendisidir.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 hak ve batıla örnek verirken bu gerçeği açıklamıştır.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Kastettiğim, hepsi de "sırat-ı müstakîm"den olmakla birlikte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Allah'a giden "sebil"lerin faklılık gösterebilecekleridir. Yüce Allah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buyuruyor ki: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"Gökten bir su indirdi de dereler kendi ölçüsünce o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su ile çağlayıp aktı. Sel üste çıkan köpüğü yüklenip götürdü. Süs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yahut eşya yapmak için ateşte yakıp erittikleri madenlerde 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bunun gibi bir köpük vardır. Allah, hak ile batılı böyle bir benzetme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ile anlatır. Köpük yok olup gider. İnsanlara yararlı olan ise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yeryüzünde kalır. İşte Allah, böyle meseller verir." </w:t>
      </w:r>
      <w:r>
        <w:rPr>
          <w:rFonts w:ascii="FranklinGothic-Medium" w:hAnsi="FranklinGothic-Medium"/>
          <w:color w:val="000000"/>
          <w:sz w:val="27"/>
          <w:szCs w:val="27"/>
        </w:rPr>
        <w:t>(Ra'd, 17) Burada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Allah, bilgi ve olgunluk edinmede kalplerin ve kavrama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yeteneklerinin farklı kapasitelere sahip olmakla beraber, her birinin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tek bir semavî rızka dayandığını, oradan beslendiğini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vurguluyor. Bu örnekle ilgili yeterli açıklamaya Ra'd suresinde yer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vereceğiz. Kısacası, bu da sırat-ı müstakîmin, yani doğru yolun niteliklerinden bir diğeridir.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14" w:name="sırat-ı_müstakîm"/>
      <w:r>
        <w:rPr>
          <w:rFonts w:ascii="FranklinGothic-Medium" w:hAnsi="FranklinGothic-Medium"/>
          <w:color w:val="000000"/>
          <w:sz w:val="27"/>
          <w:szCs w:val="27"/>
        </w:rPr>
        <w:t>Doğru yolun (sırat-ı müstakîm) nitelikleri üzerinde düşündüğün</w:t>
      </w:r>
      <w:bookmarkEnd w:id="14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zaman, onun Allah'a giden tüm yollara, tüm sebillere egemen olduğunu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görürsün. Şöyle ki, bir yol sırat-ı müstakîm gerçeğinden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barındırdığı oranda Allah'a ulaştırır. Oysa sırat-ı müstakîm kayıtsız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şartsız olarak mutlak şekilde Allah'a ulaştırır. Bu yüzden yüce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 onu "sırat-ı müstakîm" olarak nitelendirmiştir.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"Sırat", açık yol demektir. Bu kelime, "yutmak" anlamına gelen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"serete" fiilinden türemiştir. Sanki bu yol, yürüyenlerini yutuyor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6-7 ............................................... 77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da, kendisinden ayrılmalarına, midesinden çıkmalarına izin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vermiyor gibi. "Müstakîm" ise, ayağının üzerine dikilip kendine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kendisiyle ilgili şeylere egemen olmak isteyen kimsedir. İşinin idaresini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ele alan kimse gibi. Sonuç itibariyle "müstakîm", durumu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konumu değişmeyen, demektir.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Buna göre, "sırat-ı müstakîm", izleyicisini amacına ve maksadına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ulaştırmaktan geri kalmayan hedefe ulaştırıcı yoldur. Nitekim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yüce Allah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"İşte Allah'a inanıp O'na sımsıkı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tutunanları, kendi katından bir rahmetin ve lütfun içine alacak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onları kendisine (varan) doğru bir yola iletecektir." </w:t>
      </w:r>
      <w:r>
        <w:rPr>
          <w:rFonts w:ascii="FranklinGothic-Medium" w:hAnsi="FranklinGothic-Medium"/>
          <w:color w:val="000000"/>
          <w:sz w:val="27"/>
          <w:szCs w:val="27"/>
        </w:rPr>
        <w:t>(Nisâ, 175) Yani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hidayet değişmeyecek ve böylece sürüp gidecektir.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Bir ayette de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 kimi hidayet etmek isterse,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onun göğsünü İslâm'a açar. Kimi de saptırmak isterse, onun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göğsünü, göğe çıkıyormuş gibi dar ve tıkanık yapar. Allah,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inanmayanların üstüne işte böyle pislik çökertir. İşte Rabbinin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doğru yolu budur." </w:t>
      </w:r>
      <w:r>
        <w:rPr>
          <w:rFonts w:ascii="FranklinGothic-Medium" w:hAnsi="FranklinGothic-Medium"/>
          <w:color w:val="000000"/>
          <w:sz w:val="27"/>
          <w:szCs w:val="27"/>
        </w:rPr>
        <w:t>(En'âm, 125-126) Yani, onun değişmeyen ve hedefe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ulaştırmaktan geri durmayan yolu budur.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Bir ayette de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 dedi ki: İşte bu, benim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üstlendiğim dosdoğru yoldur. Şüphesiz, sana uyan sapıtmışların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dışında, senin benim kullarım üzerinde zorlayıcı hiçbir gücün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yoktur." </w:t>
      </w:r>
      <w:r>
        <w:rPr>
          <w:rFonts w:ascii="FranklinGothic-Medium" w:hAnsi="FranklinGothic-Medium"/>
          <w:color w:val="000000"/>
          <w:sz w:val="27"/>
          <w:szCs w:val="27"/>
        </w:rPr>
        <w:t>(Hicr, 41-42) Yani bu, benim değişmez yolumdur, yürürlükten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kaldırılmaz yasamdır. Bir bakıma bu ifade, yüce Allah'ın şu sözüne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çağrışım yapmaktadır: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"Allah'ın kanununda bir değişme bulamazsın.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Allah'ın kanununda bir sapma bulamazsın." </w:t>
      </w:r>
      <w:r>
        <w:rPr>
          <w:rFonts w:ascii="FranklinGothic-Medium" w:hAnsi="FranklinGothic-Medium"/>
          <w:color w:val="000000"/>
          <w:sz w:val="27"/>
          <w:szCs w:val="27"/>
        </w:rPr>
        <w:t>(Fâtır, 43)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15" w:name="çıkarımlar"/>
      <w:r>
        <w:rPr>
          <w:rFonts w:ascii="FranklinGothic-Medium" w:hAnsi="FranklinGothic-Medium"/>
          <w:b/>
          <w:bCs/>
          <w:color w:val="000000"/>
          <w:sz w:val="27"/>
          <w:szCs w:val="27"/>
        </w:rPr>
        <w:t>"Sırat-ı müstakîm" kavramının anlamına ilişkin</w:t>
      </w:r>
      <w:bookmarkEnd w:id="15"/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 olarak yaptığımız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açıklamalardan şu hususlar belirginlik kazanıyor: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1- İslâm, iman, ibadet, ihlâs ve tevazu gibi Allah'a giden yollar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(sebiller), gerçeğin kaynağı olan "sırat-ı müstakîm"e yakınlıkları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oranında kâmillik ve eksiklik, pahalılık ve ucuzluk bakımından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birbirlerinden farklıdırlar. Bunların karşıtları olan küfür, şirk, inatçılık,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azgınlık ve günahkârlık için de aynı durum söz konusudur. Nitekim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 xml:space="preserve">yüce Allah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"Her birinin yaptıklarından ötürü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dereceleri vardır. Allah, onlara yaptıklarının karşılığını verir;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asla kendilerine haksızlık edilmez." </w:t>
      </w:r>
      <w:r>
        <w:rPr>
          <w:rFonts w:ascii="FranklinGothic-Medium" w:hAnsi="FranklinGothic-Medium"/>
          <w:color w:val="000000"/>
          <w:sz w:val="27"/>
          <w:szCs w:val="27"/>
        </w:rPr>
        <w:t>(Ahkaf, 19)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Akılların yüce Allah'tan algıladıkları ilâhî bilgilerin durumu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tıpkı buna benzemektedir. Yeteneklerin farklılığı oranında bu bilgi-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78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ler farklılık arzeder, kapasitelerin çeşitliliği oranında çeşitli algılama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biçimleri ortaya çıkar. Yüce Allah'ın verdiği şu örnek de bunu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vurgulamaktadır: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"Gökten bir su indirdi de dereler kendi ölçüsünce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o su ile çağlayıp aktı..." </w:t>
      </w:r>
      <w:r>
        <w:rPr>
          <w:rFonts w:ascii="FranklinGothic-Medium" w:hAnsi="FranklinGothic-Medium"/>
          <w:color w:val="000000"/>
          <w:sz w:val="27"/>
          <w:szCs w:val="27"/>
        </w:rPr>
        <w:t>(Ra'd, 17)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2- Sırat-ı müstakîm, bütün yollara egemen olduğu gibi, sırat-ı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müs-takîmin izleyicileri de öyledir. Yüce Allah onları bu yolda yerleşik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kalıcı kılarak onların işlerini üzerine almış ve onları da kullarının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doğru yola iletilmesinde yetkili kılmıştır.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"Onlar ne de güzel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arkadaştır!"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(Nisâ, 69)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"Sizin veliniz ancak Allah, O'nun Resulü ve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namazı kılan ve rükû hâlinde zekât veren müminlerdir." </w:t>
      </w:r>
      <w:r>
        <w:rPr>
          <w:rFonts w:ascii="FranklinGothic-Medium" w:hAnsi="FranklinGothic-Medium"/>
          <w:color w:val="000000"/>
          <w:sz w:val="27"/>
          <w:szCs w:val="27"/>
        </w:rPr>
        <w:t>(Mâide,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55) derken, yüce Allah bunu kastetmiştir. Bu son ayetin müminlerin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emiri Hz. Ali (a.s) hakkında indiği mütevatir hadislerle sabittir.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O, bu ümmet içinde bu kapıyı açan ilk kişidir. Yeri gelince bu ayetle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ilgili olarak geniş açıklamalarda bulunacağız.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3- Yola hidayet etmenin anlamı, yolun anlamının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belirginleşmesiyle belirginleşir. es-Sihah adlı sözlükte belirtildiğine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göre "hidayet", "göstermek, delâlet" demektir. Yine aynı sözlükte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belirtildiğine göre, bu fiil Hicazlıların lehçesinde iki mef'ulü birden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etkilemektedir. Diğer lehçelerde bu fiilin ikinci mef'ulü da etkilemesi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için "ilâ" harf-i cerrine başvurulur. Bize göre de doğru olan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görüş budur. Ancak bir görüşe göre de "hidayet" kökünden türeyen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fiil, "ilâ" harf-i cerri olmaksızın ikinci mef'ulü etkilediğinde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"hedefe ulaştırma" anlamını ifade eder. Ama "ilâ" harf-i cerriyle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geçişli kılındığı zaman "yol gösterme" anlamını ifade eder. Buna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örnek olarak da şu ayet-i kerime gösterilir: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"Sen, sevdiğini hidayet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edemezsin, fakat Allah dilediğini hidayet eder." </w:t>
      </w:r>
      <w:r>
        <w:rPr>
          <w:rFonts w:ascii="FranklinGothic-Medium" w:hAnsi="FranklinGothic-Medium"/>
          <w:color w:val="000000"/>
          <w:sz w:val="27"/>
          <w:szCs w:val="27"/>
        </w:rPr>
        <w:t>(Kasas, 56)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"Yol gösterme" anlamında "hidayet" Resulullah (s.a.a) için sabit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olduğuna göre burada nefyedilen "hidayet", "hedefe ulaştırma"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anlamındaki "hidayet"tir. Nitekim şu ayetlerde, birinci anlamda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"hidayet" Allah'a, ikinci anlamda "hidayet" ise Peygambere izafe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 xml:space="preserve">edilmiştir: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"Ve onları dosdoğru yola iletirdik."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(Nisâ, 68)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"Ve şüphesiz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ki sen, doğru yola götürüyorsun." </w:t>
      </w:r>
      <w:r>
        <w:rPr>
          <w:rFonts w:ascii="FranklinGothic-Medium" w:hAnsi="FranklinGothic-Medium"/>
          <w:color w:val="000000"/>
          <w:sz w:val="27"/>
          <w:szCs w:val="27"/>
        </w:rPr>
        <w:t>(Şûrâ, 52) Şu hâlde "hedefe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ulaştırma" anlamındaki "hidayet" kökünden türeyen fiil, ikinci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mef'ulü doğrudan etkiler, "yol gösterme" anlamındaki "hidayet"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kökünden türeyen fiil ise, "ilâ" harf-i cerriyle geçişlilik kazanır.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6-7 ............................................... 79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Ne var ki, bu görüşe kanıt olarak gösterilen ayette bizim sözümüz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vardır. Şöyle ki, ayette nefyedilen hidayet, hidayetin gerçekliğidir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 bu, yalnızca Allah'ın elindedir. Yoksa bu gerçekliğin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bazı dereceleri kesinlikle Peygamber için sabittir. Diğer bir ifadeyle;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nefyedilen, hidayetin cinsi değil, kemal derecesidir. Ayrıca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açıklama, Firavun hanedanı arasında yer alan bir müminin sözlerini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içeren ayetin işaret ettiği anlamla çelişki arzetmektedir: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"Ey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kavmim! Bana uyun, sizi doğru yola götüreyim." </w:t>
      </w:r>
      <w:r>
        <w:rPr>
          <w:rFonts w:ascii="FranklinGothic-Medium" w:hAnsi="FranklinGothic-Medium"/>
          <w:color w:val="000000"/>
          <w:sz w:val="27"/>
          <w:szCs w:val="27"/>
        </w:rPr>
        <w:t>(Mü'min, 38) Çünkü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ayette "hidayet" kökünden türeyen fiil, "ilâ" harf-i cerri olmaksızın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mef'ulü etkilediği hâlde "yol gösterme" anlamını ifade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etmektedir.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Buna göre bizce "ilâ" harf-i cerri ile kullanılıp kullanılmamasına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göre "hidayet" kökünden türeyen fiilin anlamında bir değişlik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meydana gelmez. Bu fiilin "ilâ" harf-i cerri olmaksızın ikinci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mef'ulü etkilemesinin "dahalt'ud-dâre=eve girdim" cümlesindeki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kurala bağlı olması da mümkündür.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Kısacası hidayet; işaret etmek, yolu göstermek suretiyle hedefi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göstermektir. Bu da bir çeşit "hedefe ulaştırmak" demektir. Allah'ın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düzeni, sebepler düzeni olduğuna göre, bunun gerçekleşmesi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için yüce Allah bir sebep oluşturur. Bu sebep hedefin belirginleşmesini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sonuçta kulun bu hedefe ulaşmasını sağlar. Yüce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Alah bu düzene şu şekilde işaret etmektedir: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 kimi hidayet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etmek isterse, onun göğsünü İslâm'a açar." </w:t>
      </w:r>
      <w:r>
        <w:rPr>
          <w:rFonts w:ascii="FranklinGothic-Medium" w:hAnsi="FranklinGothic-Medium"/>
          <w:color w:val="000000"/>
          <w:sz w:val="27"/>
          <w:szCs w:val="27"/>
        </w:rPr>
        <w:t>(En'âm, 125)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ayet-i kerime de buna bir örnektir: "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Sonra derileri ve kalpleri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Allah'ın zikrine (meylederek) yumuşar. İşte bu, Allah'ın hidayetidir;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dilediğini bununla doğru yola iletir." </w:t>
      </w:r>
      <w:r>
        <w:rPr>
          <w:rFonts w:ascii="FranklinGothic-Medium" w:hAnsi="FranklinGothic-Medium"/>
          <w:color w:val="000000"/>
          <w:sz w:val="27"/>
          <w:szCs w:val="27"/>
        </w:rPr>
        <w:t>(Zümer, 23) İfadenin orijinalinde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geçen "telînu=yumaşar" fiilinin "ilâ" harf-i cerriyle geçişli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kılınmasının sebebi, eğilim ve güven gibi bir anlamı içermesini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sağlamaktır. Kalbin yumuşaması, yüce Allah'ın kalpte, Allah'ın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zikrini algılamasını, ona yönelmesini ve onunla güven bulmasını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sağlayacak bir netlik meydana getirmesidir. Allah'ın yolları (sebilleri)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farklı olduğu gibi, yol-larının farklılığı oranında hidayeti de farklılık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gösterir. Şu hâlde her yolun karşılığında ona özgü bir hidayet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vardır.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Allah'ın şu sözü bizim vurguladığımız bu yol ve yol göstericilik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farklılığına işaret ediyor: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"Bizim uğrumuzda cihat edenleri,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80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biz elbette yollarımıza iletiriz. Hiç şüphe yok, Allah mutlaka iyilerle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beraberdir." </w:t>
      </w:r>
      <w:r>
        <w:rPr>
          <w:rFonts w:ascii="FranklinGothic-Medium" w:hAnsi="FranklinGothic-Medium"/>
          <w:color w:val="000000"/>
          <w:sz w:val="27"/>
          <w:szCs w:val="27"/>
        </w:rPr>
        <w:t>(Ankebût, 69) Nitekim kulun Allah yolunda cihat etmesi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ile Allah uğruna cihat etmesi arasında fark vardır. Birinci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amaç için cihat eden kişi, yolun güvenliğinin sağlanmasını ve yoldaki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engellerin bertaraf edilmesini istemektedir. İkinci amaç için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cihat eden kişi ise, sadece Allah'ın rızasını elde etmek istiyor. Bunun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sonucunda yüce Allah onu özel yeteneklerine ve kapasitesine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uygun bir yola iletir. Sonra ilettiği bu yolun ardından onu bir diğer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yola iletir ve nihayet onu kendine yakın, özel biri kılar.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4- "Sırat-ı müstakîm" farklı derece ve mertebeleri bulunan Allah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yollarının (sebillerinin) tümünü kapsadığına göre, yüce Allah'ın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insanı sırat-ı müstakimde olduğu hâlde yine sırat-ı müstakîme hidayet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etmesi olası ve doğrudur. Yani Allah, insanı sırat-ı müstakimden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yine sırat-ı müstakime hidayet edebilir, iletebilir. Şöyle ki,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onu önce yollarından (sebillerinden) birine hidayet eder, iletir; sonra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ona yönelik hidayetini artırır ve onu bir üst yola (sebile) iletir. Nitekim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Allah'ın hidayete erdirdiği kulları adına dile getirdiği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"bizi doğru yola hidayet et." </w:t>
      </w:r>
      <w:r>
        <w:rPr>
          <w:rFonts w:ascii="FranklinGothic-Medium" w:hAnsi="FranklinGothic-Medium"/>
          <w:color w:val="000000"/>
          <w:sz w:val="27"/>
          <w:szCs w:val="27"/>
        </w:rPr>
        <w:t>ifadesi, bu tür bir istek içermektedir.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açıklamayla, "Fiilen hidayete ermiş bir kimsenin hidayet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istemesi, elde edilen bir şeyi elde etmeye yönelik bir istektir ve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muhaldir." veya "Kulun sırat-ı müstakîmde yürümesinden sonra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sırat-ı müstakîmde yürüme isteğini dile getirmesi, elde edilmiş olanı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elde et-me isteğidir ki, bu tür bir istekte bulunmak anlamsızdır."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şeklindeki soru ve eleştirilerin cevabı da verilmiş oldu.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Aynı şekilde, "Bizim şeriatımız bütün yönleriyle eski milletlere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indirilen şeriatlardan daha geniş ve noksansızdır. Şu hâlde, yüce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Allah'tan bizi onlardan nimet verdikleri kullarının yoluna iletmesini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istemek ne anlam ifade eder?" şeklindeki eleştiri de geçersizdir.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bir şeriatın bir diğer şeriattan daha geniş ve noksansız olması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ayrı, bir şeriata bağlı olan bir kimsenin diğer bir şeriata bağlı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olan bir kimseden daha kusursuz, daha olgun olması da ayrı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meseledir.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Söz gelimi; Hz. Muhammed'e (s.a.a) indirilen şeriata (en mükemmel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en geniş kapsamlı şeriat olmasına rağmen) inanan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normal bir mümin, şeriatları eski ve geçkin olmasına rağmen Hz.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Nuh'tan ve Hz. İbrahim'den (selâm üzerlerine olsun) daha kusur-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6-7 ............................................... 81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suz ve daha olgun olamaz. Çünkü şeriatların ve bu şeriatlara göre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amel etmenin hükmü, bu şeriatları özümseyip onu karakter hâline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getirmekten doğan velâyet makamının hükmünden farklıdır.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hâlde, eski şeriatlara bağlı olup da şirkten arı, katışıksız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tevhit makamına ulaşmış bir insan, en kusursuz ve en geniş kapsamlı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şeriat olan Hz. Muhammed'in (s.a.a) şeriatına göre amel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etmekle beraber tevhit makamını kazanmayan, bilgiye dayalı hayat,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ruhuna egemen olmayan, ilâhî hidayetin ve Rabbanî yol göstericiliğin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nuru kalbine yerleşmeyen bir insandan daha kusursuzdur,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ondan üstündür. Dolayısıyla kusursuz şeriatın ehlinden olmakla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beraber makamı daha aşağıda olan bir insan, daha aşağı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şeriatın ehlinden olan bir insanın ulaştığı yüksek makama ulaşmayı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Allah'tan isteyebilir.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En ilginç olanı da, bazı tefsir bilginlerinin söz konusu kuşkuyu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bertaraf etmek amacıyla yaptıkları açıklamadır. Şöyle ki: Allah'ın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dini birdir, o da İslâm'dır. Tevhit, peygamberlik ve ahiret gibi temel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bilgiler ve bunların ayrıntıları olan genel bilgiler tüm şeriatlar açısından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birdir. Bu şeriatın önceki şeriatlara karşı tek ayrıcalığı, hayatın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tüm meselelerine ilişkin ayrıntı niteliğindeki hükümlerin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şeriatta daha geniş ve daha kapsamlı tutulmuş olmasıdır. Bu şeriat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kulların çıkarlarının korunmasına diğerlerine oranla daha fazla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özen gösteriyor.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Ayrıca bu şeriatın temeli, hikmet, öğüt ve güzel diyalog gibi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kanıtlama yollarına dayanır. Ne var ki, din bir de olsa, bütün şeriatlardaki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temel bilgiler aynı da olsa, onlar bizden önce Rablerinin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yoluna girdiler. Bu hususta bize göre önceliklidirler. Bu yüzden yüce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Allah onların durumlarını göz önünde bulundurmamızı, onların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tutumlarından olumlu dersler çıkarmamızı emretmiştir.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 açıklama dayanak olarak tefsir biliminin zorunlu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gördüğü temellerden farklı bir anlayışın ürünüdür. Bu anlayışa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göre, temel bilgilerin hakikatleri gerçekte birdirler ve aralarında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derece ve düzey farklılığı söz konusu değildir. Batınî ve manevî dereceler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 öyle.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Buna göre seçkin bir peygamberle en basit bir mümin, varlık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dış âlemde gerçekliği olan olgunluk açısından aynı düzeydedir.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Aralarındaki üstünlükse, gerçek olgunluğa dayanmayan yasama-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82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nın öngördüğü makamlar açısından söz konusudur. Tıpkı bir kral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ile onun tebaası olan halk arasındaki makamsal üstünlük gibi.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Böyle bir üstünlük sözleşmeli ve atamayla belirlenmiş makamlar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itibariyledir ve insanın varlığıyla bir ilgisi yoktur.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temelin de dayandığı bir diğer temel söz konusudur. Buna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göre, asıl olan maddedir ve madde ötesi, bir değer ifade etmez.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Madde ötesi, kanıtı olan bir istisna ile sadece yüce Allah'a özgüdür.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Birçokları bu büyük yanılgıya düşmüşlerdir. Bunun iki nedeni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vardır: Ya maddî bilimlere dayanarak somut verilerle yetinmek ya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da Kur'ân tefsirine ilişkin genel anlayışla yetinerek ayetler üzerinde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etraflıca düşünmemek.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meseleyle ilgili olarak söylenecek çok şey vardır. İnşaallah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ileride yeri geldikçe bilimsel araştırmalara ilişkin bölümlerde daha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geniş açıklamalarda bulunacağız.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5- "Sırat-ı müstakîm"in sahiplerinin başkalarından farklı olan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tarafları ve yollarının başkalarının yollarına olan üstünlüğü bilgiden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ileri gelir, amelden değil. Onlar, Rablerinin makamına ilişkin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olarak başkalarının yoksun olduğu bilgiye sahiptirler. Nitekim yukarıdaki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açıklamalarda, sırat-ı müstakîm ehli dışındakilerin sebillerinde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de tam ve noksansız amelin gerçekleşebileceğini vurguladık.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hâlde sırat-ı müs-takîm ehlinin tek ayrıcalıkları bilgidir. Ancak,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nedir bu bilgi? Ve nasıl bir şeydir? İnşaallah, "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Gökten bir su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lastRenderedPageBreak/>
        <w:t xml:space="preserve">indirdi de dereler kendi ölçüsünce o su ile çağlayıp aktı." </w:t>
      </w:r>
      <w:r>
        <w:rPr>
          <w:rFonts w:ascii="FranklinGothic-Medium" w:hAnsi="FranklinGothic-Medium"/>
          <w:color w:val="000000"/>
          <w:sz w:val="27"/>
          <w:szCs w:val="27"/>
        </w:rPr>
        <w:t>(Ra'd, 17)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ayetini ele alırken bu konuda ayrıntılı bilgi vereceğiz.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Yüce Allah'ın şu sözü de bu anlamı çağrıştırmaktadır: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sizden inananları ve kendilerine ilim verilenleri derecelerle yükseltir."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(Mücâdele, 11) Şu ayet de bu anlamı pekiştirir niteliktedir: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"Güzel söz ona çıkar, iyi amel onu yükseltir." </w:t>
      </w:r>
      <w:r>
        <w:rPr>
          <w:rFonts w:ascii="FranklinGothic-Medium" w:hAnsi="FranklinGothic-Medium"/>
          <w:color w:val="000000"/>
          <w:sz w:val="27"/>
          <w:szCs w:val="27"/>
        </w:rPr>
        <w:t>(Fâtır, 10) Buna göre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Allah'ın katına çıkan, güzel sözdür. Yani, inanç ve ilimdir. Salih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amelin fonksiyonu ise, güzel sözü yükseltmek, Allah katına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çıkmasında ona yardımcı olmaktır. Söz konusu ayeti ele alırken,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konuya ilişkin geniş bilgiye yer vereceğiz.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6-7 ............................................... 83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bookmarkStart w:id="16" w:name="Fâtiha_Sûresi_/_6-7_AYETLERİN_HADİSLER_I"/>
      <w:r>
        <w:t>AYETLERİN HADİSLER IŞIĞINDA AÇIKLAMASI</w:t>
      </w:r>
      <w:bookmarkEnd w:id="16"/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17" w:name="kaç"/>
      <w:r>
        <w:rPr>
          <w:rFonts w:ascii="FranklinGothic-Medium" w:hAnsi="FranklinGothic-Medium"/>
          <w:color w:val="000000"/>
          <w:sz w:val="27"/>
          <w:szCs w:val="27"/>
        </w:rPr>
        <w:t>el-Kâfi'de "ibadet" kavramının anlamı ile ilgili olarak İmam Sadık'ın</w:t>
      </w:r>
      <w:bookmarkEnd w:id="17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(a.s) şöyle dediği rivayet edilir: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"Üç tür ibadet şekli vardır: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Bazı insanlar korktukları için Allah'a ibadet ederler. Bu, kölelerin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ibadetidir. Bazıları sevâp kazanmak amacıyla Allah'a ibadet ederler.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Bu, ücretlilerin ibadetidir. Bazıları da sevdikleri için Allah'a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ederler. Bu da, özgürlerin ibadetidir ve bu, en üstün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şeklidir." </w:t>
      </w:r>
      <w:r>
        <w:rPr>
          <w:rFonts w:ascii="FranklinGothic-Medium" w:hAnsi="FranklinGothic-Medium"/>
          <w:color w:val="000000"/>
          <w:sz w:val="27"/>
          <w:szCs w:val="27"/>
        </w:rPr>
        <w:t>[c.2, s.84, h: 5, İbadet babı]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Nehc'ül-Belâğa'da şöyle bir ifade yer alır: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"Bir kısım insanlar,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bir beklentiyle Allah'a ibadet ederler. Bu, tüccarların ibadetidir.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Bazıları korkudan dolayı Allah'a ibadet ederler. Bu, kölelerin ibadetidir. Bazıları ise, sadece şükürlerini ifade etmek için Allah'a ibadet ederler. Bu da özgür insanların ibadetidir." </w:t>
      </w:r>
      <w:r>
        <w:rPr>
          <w:rFonts w:ascii="FranklinGothic-Medium" w:hAnsi="FranklinGothic-Medium"/>
          <w:color w:val="000000"/>
          <w:sz w:val="27"/>
          <w:szCs w:val="27"/>
        </w:rPr>
        <w:t>[Feyz'ül-İslâm,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s.1192, h: 229]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el-İlel, el-Mecalis ve el-Hisal adlı eserlerde İmam Sadık'ın (a.s)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şöyle buyurduğu anlatılır: "İnsanların Allah'a yönelik kullukları üç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gerekçeye dayanır: Bir kısım insanlar, sevap beklentisiyle O'na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ederler. Bu, ihtiraslıların ibadetidir ve bu hırstır, tamahtır.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Bazıları da cehennem ateşinden korktukları için O'na kulluk sunarlar.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ise, kölelerin ibadetidir ve bu ibadet şekli korku niteliklidir.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Ama ben O'nu sevdiğim için O'na ibadet ediyorum. İşte bu,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şerefli ve saygın insanların ibadetidir. Çünkü yüce Allah şöyle buyuruyor: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'Ve onlar o gün korkudan emin kalırlar.' </w:t>
      </w:r>
      <w:r>
        <w:rPr>
          <w:rFonts w:ascii="FranklinGothic-Medium" w:hAnsi="FranklinGothic-Medium"/>
          <w:color w:val="000000"/>
          <w:sz w:val="27"/>
          <w:szCs w:val="27"/>
        </w:rPr>
        <w:t>[Neml, 89] Bir diğer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ayette de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'De ki: Eğer siz Allah'ı seviyorsanız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bana uyun ki, Allah da sizi sevsin.' </w:t>
      </w:r>
      <w:r>
        <w:rPr>
          <w:rFonts w:ascii="FranklinGothic-Medium" w:hAnsi="FranklinGothic-Medium"/>
          <w:color w:val="000000"/>
          <w:sz w:val="27"/>
          <w:szCs w:val="27"/>
        </w:rPr>
        <w:t>[Âl-i İmrân, 31] Kim Allah'ı severse,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Allah da onu sever ve Allah'ın sevdiği kimse de güvenli kimselerden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olur. İşte bu, saklı ve koruma altında bulunan bir makamdır,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ona arınmışlardan başkası ulaşamaz." [İlel'üş-Şerayi, c.1, s.12, h: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8. el-Hisal, s.188]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Daha önce yaptığımız açıklamalardan, bu rivayetlerin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içerdikleri anlamları açıklık kazanmış oldu. İmamların (selâm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olsun onlara) özgür insanların ibadetini bir keresinde sevgi,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keresinde de şükür olarak nitelendirmeleri, her ikisinin de sonuçta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aynı anlamı ifade etmesinden dolayıdır. Çünkü şükür, insanın,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kendisine nimet olarak verilen şeyi yerli yerine koymasıdır.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İbadetin şükrü ise, zatı hasebiyle onu hak eden yüce Allah'a yöne-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84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lik olmasıdır. Yani yüce Allah'a Allah olduğu için, yani bütün güzellik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ululuk (cemal ve celâl) niteliklerini zatında topladığı için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edilir. O, zatı itibariyle güzeldir ve bu yüzden zatı itibariyle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sevilendir. Çünkü sevgi güzelliğe ilgi duymanın, çekiciliğe kapılmanın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ifadesidir. Bu yüzden; "O, zâtı itibariyle mabûttur. O, mabuttur;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güzeldir, sevilendir. O, mabuttur; çünkü nimet verendir,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ibadet edilerek şükrü yerine getirilendir." derken, bütün bu sözlerimiz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tek anlamı ifade etmiş olurlar.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Ehlisünnet kanalıyla İmam Sadık'ın (a.s), </w:t>
      </w: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>"Yalnız sana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ederiz..."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ifadesiyle ilgili olarak şöyle dediği rivayet edilir: "Yani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senden, senin dışında bir şey istemiyoruz. Karşılık ve bedel beklentisiyle sana ibadet etmiyoruz. Senin makamına ilişkin bilgiden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yoksun olan cahiller gibi kulluk sunmuyoruz."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 rivayet, yukarıda "ibadetin, ibadet anında hazır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bulunmayı ve samimiyeti gerektirdiğini, bununsa karşılık beklentisine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ters düştüğünü" ifade ettiğimiz açıklamamıza yönelik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işaret içeriyor.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lastRenderedPageBreak/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Tuhaf'ul-Ukûl adlı eserde İmam Sadık'ın (a.s) şöyle dediği anlatılır: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"İdrak ile değil, sıfat ile ibadet ettiğini ileri süren kişi, gaip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olan (hazır bulunmayan) bir şeye yönelmiş olur. Sıfata ve mevsufa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birlikte ibadet ettiğini ileri süren kişi tevhit inancına ters düşmüş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olur. Çünkü sıfat mevsuftan ayrı bir şeydir. Mevsufu sıfata izafe ettiğini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ileri süren kişi, büyüğü küçültmüş olur. Allah'ı O'nun şanına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yaraşır şekilde tanımlayamadılar..." [s.242, Necef Baskısı]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"Bizi doğru yola hidayet et." </w:t>
      </w:r>
      <w:r>
        <w:rPr>
          <w:rFonts w:ascii="FranklinGothic-Medium" w:hAnsi="FranklinGothic-Medium"/>
          <w:color w:val="000000"/>
          <w:sz w:val="27"/>
          <w:szCs w:val="27"/>
        </w:rPr>
        <w:t>ifadesiyle ilgili olarak el-Meanî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adlı eserde İmam Sadık'ın (a.s) şöyle dediği rivayet edilir: "Yani,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bizi senin sevgine ulaştıracak, senin cennetine kavuşturacak,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kendi heva ve hevesimize uyup da bozulmamıza ya da kendi görüşlerimize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göre hareket edip de helâk olmamıza engel olacak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yolda sebatlı olmaya ilet." [s.33, h: 4]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Yine bu ayetle ilgili olarak el-Meanî adlı eserde İmam Ali'nin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(a.s) şöyle dediği rivayet edilir: "Yani, geçmiş günlerimizde bize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bahşettiğin kolaylaştırıcı desteğini sürdür ki, ömrümüzün gelecekteki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kısmında da aynı şekilde sana itaat edelim." [s.33, h: 4]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 iki rivayet, hidayete ermiş kişinin hidayet istemesi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ile ilgili olarak, elde olan bir şeyin elde edilmesini isteme-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6-7 ............................................... 85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nin lâzım geldiği şeklindeki kuşkuya verilebilecek cevabın iki farklı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yönünü ifade ediyor. Birinci rivayet, hidayetin derecelerinin farklılığına;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ikincisi ise, bunların anlamsal birliğine işaret ediyor.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el-Meanî adlı eserde İmam Ali'nin (a.s) şöyle dediği rivayet edilir: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"sırat-ı müstakîm dünyada aşırılığa kaçmayan, kusur ve ihmalkârlıktan uzak olup dümdüz devam eden, ahirette ise müminleri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cennete götüren yoldur."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[s.33, h: 4]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Yine aynı eserde İmam Ali'nin (a.s),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"Kendilerine nimet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verdiklerinin yoluna" </w:t>
      </w:r>
      <w:r>
        <w:rPr>
          <w:rFonts w:ascii="FranklinGothic-Medium" w:hAnsi="FranklinGothic-Medium"/>
          <w:color w:val="000000"/>
          <w:sz w:val="27"/>
          <w:szCs w:val="27"/>
        </w:rPr>
        <w:t>ifadesiyle ilgili olarak şöyle buyurduğu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rivayet edilir: "Yani, bizi dinine ve itaatine muvaffak olma nimeti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verdiğin kimselerin yoluna ilet, mal ve sağlık nimeti verdiğin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kimselerin yoluna değil. Çünkü mal ve sağlık nimeti verdiklerin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>kâfir ve fasık da olabilirler. Yüce Allah nimet verdiği kimseler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hakkında şöyle buyuruyor: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Kim Allah'a ve Resul'e itaat ederse,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işte onlar Allah'ın kendilerine nimet verdiği peygamberler,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sıddîkler, şehitler ve salihlerle birlikte olur ve onlar ne güzel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arkadaştır!" </w:t>
      </w:r>
      <w:r>
        <w:rPr>
          <w:rFonts w:ascii="FranklinGothic-Medium" w:hAnsi="FranklinGothic-Medium"/>
          <w:color w:val="000000"/>
          <w:sz w:val="27"/>
          <w:szCs w:val="27"/>
        </w:rPr>
        <w:t>[Nisâ, 69] [s.36, h: 9]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18" w:name="kulumun"/>
      <w:r>
        <w:rPr>
          <w:rFonts w:ascii="FranklinGothic-Medium" w:hAnsi="FranklinGothic-Medium"/>
          <w:color w:val="000000"/>
          <w:sz w:val="27"/>
          <w:szCs w:val="27"/>
        </w:rPr>
        <w:t>el-Uyûn'da İmam Rıza'nın (a.s), ataları kanalıyla Hz. Ali'nin</w:t>
      </w:r>
      <w:bookmarkEnd w:id="18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(a.s) şöyle buyurduğunu aktardığı belirtilir: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"Resulullah'ın (s.a.a)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şöyle dediğini duydum: Allah diyor ki: Fatiha suresini kendimle kulum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arasında paylaştırdım. Fatiha'nın yarısı benim ve yarısı da kulumundur. Kulumun istediği kendisine verilecektir. Kul,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'Bismillahirrahmanirrahim'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dediği zaman, yüce Allah, 'Kulum benim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adımı anarak başladı. Bu yüzden onun işlerini eksiksiz olarak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sonuçlandırmam, durumunu bereketlendirmem gerekli oldu.' der.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Kul, </w:t>
      </w: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'Hamd, âlemlerin Rabbi Allah'a özgüdür.'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dediği zaman, yüce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Allah, 'Kulum beni övdü, elindeki nimetlerin benim katımdan olduğunu ve kendisine yönelen belâların benim lütfumla savıldığını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bildi. Siz şahit olun ki, ben dünya nimetlerine ek olarak, ona ahiret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nimetlerini de vereceğim ve dünya musibetlerini başından savdığım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gibi, ahiret musibetlerini de başından savacağım.' der. Kul,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'Rahmandır, Rahimdir.'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dediği zaman, yüce Allah, 'Kulum benim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Rahman ve Rahim olduğuma tanıklık etti. Siz şahit olun ki, ben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rahmetimden onun payına düşen kısmı genişleteceğim, ona yönelik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bağışlarımı arttıracağım.' der. Kul, </w:t>
      </w: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>'Din (karşılık) gününün sahibidir.'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dediği zaman, yüce Allah, 'Nasıl ki o, benim 'din (karşılık)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gününün sahibi' olduğumu itiraf etti, siz şahit olun ki, ben de he-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86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sap günü onun hesabını kolaylaştıracağım, onun iyiliklerini kabul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edeceğim, işlediği kötülükleri sileceğim.' der. Kul, </w:t>
      </w: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>'Yalnız sana ibadet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ederiz'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dediği zaman, yüce Allah, 'Kulum doğru söyledi, sadece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bana ibadet ediyor, siz şahit olun ki, bu ibadetine karşılık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ona öyle bir sevap vereceğim ki, bana yönelik ibadetinde ona ters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düşen herkes, ona gıpta edecektir.' der. Kul, </w:t>
      </w: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>'Ve yalnız senden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yardım dileriz.'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dediği zaman, yüce Allah, 'Kulum benden yardım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lastRenderedPageBreak/>
        <w:t>istedi ve bana sığındı. Siz şahit olun ki, işinde ona yardım edeceğim,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dara düştüğü zamanlarda imdadına yetişeceğim, felâketlere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uğradığı zaman elinden tutacağım.' der. Kul, </w:t>
      </w: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>'Bizi doğru yola hidayet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et.'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diye surenin sonuna kadar okuduğu zaman, yüce Allah, 'İşte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bu, kulumun hakkıdır, onun istediği verilecektir. Kulumun duasını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kabul ettim ve onun arzuladıklarını verdim. Korktuğu şeyden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güvene kavuşturdum.' der." [s.234, bab:28, h: 59]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Buna yakın bir açıklamayı, Saduk el-İlel adlı eserinde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İmam Rıza'dan (a.s) rivayet eder. [c.2, s.315, h: 1] Görüldüğü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gibi bu rivayet, namazda okunan Fatiha suresini, defalarca vurguladığımız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tarzda açıklamaktadır. Şöyle ki: Yüce Allah bu sureyi kulları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adına dile getiriyor. Bu sure kulluk makamının ve Allah'a yönelik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övgü ve ibadetin ifadesidir. Şu hâlde, bu sure ibadet için indirilmiş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suredir ve bu hususta Kur'ân-ı Kerim'de ona benzer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başka sure yoktur. Bunu derken vurgulamak istediğim noktalar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şunlardır: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1- Bu sure baştan sona kadar, yüce Allah tarafından dile getirilen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kulların sözlerinden ibarettir. Kullar, kendilerini kulluk makamına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koyup O'nun Rablık makamına yöneldikleri zaman bu sözleri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ifade etsinler diye.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2- Bu sure iki kısımdır; bir kısmı Allah'a, bir kısmı da kula aittir.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3- Bu sure Kur'ân'ın içerdiği bilgileri kısaca ve özet olarak kapsamaktadır.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Kur'ân-ı Kerim'in temel bilgiler ve bunlara bina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edilen ahlâk, hukuk, ibadet, insanlar arası ilişkiler, siyaset, toplumsal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ilişkiler, vaat ve tehditler, kıssa ve ibret tabloları ile ilgili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akıllara durgunluk veren kapsamlılığı, bütünüyle tevhide, peygamberliğe,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ahirete ve bunların ayrıntılı açıklamasına, kulların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dünya ve ahiretleri için elverişli olan yola iletilmesine dönüktür.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Fâtiha Sûresi / 6-7 ............................................... 87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Görüldüğü gibi bu sure, söz konusu gerçekleri öz, ama derin anlamlı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ifadelerle içermektedir.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lastRenderedPageBreak/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Dilersen yüce Allah'ın Müslümanların namazlarında okumalarını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emrettiği bu surenin güzelliğini, Hıristiyanların namazlarında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okuduk-ları ve Matta İncili'nde yer alan şu sözlerle karşılaştırabilirsin: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"Ey gökteki babamız, ismin kutsansın, egemenliğin gerçekleşsin,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göklerde olduğu gibi yerde de senin iraden yürürlükte olsun.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Bizim azığımız ekmeğimizdir, bugün bize ver. Nasıl ki biz, bize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karşı suç işleyenleri bağışlıyoruz, sen de bizim günahımızı bağışla,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bizi denemeye tâbi tutma, bizi kötülüklerden koru. Amin!" [Matta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İncili: Bap: 6 : 9-13]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Semavî olduğu ve kulluk tavrını içerdiği iddia edilen şu sözler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üzerinde biraz durduğumuzda karşımıza şu sonuçlar çıkıyor. Birincisi: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Babaları (hâşâ, bununla yüce Allah'ı kastediyorlar) göklerdedir!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Sonra, babanın hakkında adının kutsanması, egemenliğinin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gerçekleşmesi ve göklerde olduğu gibi iradesinin yerde de yürürlüğe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girmesi için dua ediliyor. Fakat daha çok siyasal partilerin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sloganlarına benzeyen bu duayı kim kabul edecektir?! Ardından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yüce Allah'tan bugünün ekmeği ve bağışlamanın karşılığı bağışlama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isteniyor, bir hakkı görmezlikten gelme, bir diğer hakkı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görmezlikten gelmenin karşılığı olarak öngörülüyor. Eğer Allah onlara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böyle bir hak vermezse, onların ne gibi bir hakları olabilir ki?!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Ayrıca burada, kendilerini sınamaması ve kötülüklerden kurtarması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isteniyor. Bu ise, gerçekleşmesi mümkün olmayan bir istektir.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dünya imtihan yurdudur, eksikliklerin giderileceği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yerdir. Bu karşılaştırmayı yaptıktan sonra Batılı bilginlerden bazı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oryantalistlerin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ve onlara uyan bazı sözde Müslüman bilginlerin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şu sözlerine şaşmadan edemeyeceksin: "Temel bilgiler konusunda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İslâm'ın diğer dinlere herhangi bir üstünlüğü yoktur. Çünkü Allah'tan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gelen bütün şeriatlar tevhide ve nefsi güzel ahlâk ve salih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amel ile arındırmaya çağırıyorlar. Dinler arasındaki tek üstünlük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toplumsal meyvelerinin kökleşmesinden ileri gelir." (!!)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sz w:val="27"/>
          <w:szCs w:val="27"/>
        </w:rPr>
        <w:t>-------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TimesNewRoman" w:hAnsi="TimesNewRoman"/>
          <w:color w:val="0000FF"/>
          <w:sz w:val="27"/>
          <w:szCs w:val="27"/>
        </w:rPr>
        <w:t>1</w:t>
      </w:r>
      <w:r>
        <w:rPr>
          <w:rFonts w:ascii="TimesNewRoman" w:hAnsi="TimesNewRoman"/>
          <w:color w:val="000000"/>
          <w:sz w:val="27"/>
          <w:szCs w:val="27"/>
        </w:rPr>
        <w:t>- Piskopos Gustaw Lebon, "İslâm Medeniyet Tarihi"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88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19" w:name="HADİSLER_IŞIĞINDA_SIRAT-I_MÜSTAKÎMİN_AÇI"/>
      <w:r>
        <w:rPr>
          <w:rFonts w:ascii="FranklinGothic-Medium" w:hAnsi="FranklinGothic-Medium"/>
          <w:b/>
          <w:bCs/>
          <w:color w:val="000000"/>
          <w:sz w:val="27"/>
          <w:szCs w:val="27"/>
        </w:rPr>
        <w:t>HADİSLER IŞIĞINDA "SIRAT-I MÜSTAKÎM"İN AÇIKLAMASI</w:t>
      </w:r>
      <w:bookmarkEnd w:id="19"/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lastRenderedPageBreak/>
        <w:t xml:space="preserve">Men </w:t>
      </w:r>
      <w:smartTag w:uri="urn:schemas-microsoft-com:office:smarttags" w:element="PersonName">
        <w:smartTagPr>
          <w:attr w:name="ProductID" w:val="La Yahzuruh'ul"/>
        </w:smartTagPr>
        <w:r>
          <w:rPr>
            <w:rFonts w:ascii="FranklinGothic-Medium" w:hAnsi="FranklinGothic-Medium"/>
            <w:color w:val="000000"/>
            <w:sz w:val="27"/>
            <w:szCs w:val="27"/>
          </w:rPr>
          <w:t>La Yahzuruh'ul</w:t>
        </w:r>
      </w:smartTag>
      <w:r>
        <w:rPr>
          <w:rFonts w:ascii="FranklinGothic-Medium" w:hAnsi="FranklinGothic-Medium"/>
          <w:color w:val="000000"/>
          <w:sz w:val="27"/>
          <w:szCs w:val="27"/>
        </w:rPr>
        <w:t>-Fakih'te ve Tefsir-ul-Ayyâşî'de İmam Sadık-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ın (a.s),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"Sırat-ı müstakîm, Emir'ül-Müminin Ali'dir (a.s)."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dediği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rivayet edilir. [Tefsir'ul-Ayyâşî, c.1, s.24, h: 25]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el-Meanî'de İmam Sadık'ın (a.s) şöyle dediği rivayet edilir: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(sırat-ı müstakîm), Allah'ı bilmeye giden yoldur. Bu yolun iki yönü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vardır; biri dünyada, biri de ahirette. Dünyadaki yol, itaat edilmesi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zorunlu olan imamdır. İmamı tanıyan ve onun rehberliğinde yol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alan bir kimse ahiretteki yoldan, yani cehennem üzerinde kurulan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köprüden geçer. Onu dünya hayatında tanımayan kimsenin de,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ahirette ayağı kayar ve cehenneme yuvarlanır." </w:t>
      </w:r>
      <w:r>
        <w:rPr>
          <w:rFonts w:ascii="FranklinGothic-Medium" w:hAnsi="FranklinGothic-Medium"/>
          <w:color w:val="000000"/>
          <w:sz w:val="27"/>
          <w:szCs w:val="27"/>
        </w:rPr>
        <w:t>[s.32, h: 1]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Yine el-Meanî adlı eserde İmam Seccad'ın (a.s) şöyle dediği rivayet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edilir: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"Allah ile hücceti arasında bir hicap, hüccetini Allah'-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tan alı koyacak bir perde yoktur. Biz Allah'ın kapılarıyız. Biz doğru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 xml:space="preserve">yoluz. Biz Allah'ın bilgisinin mahalleriyiz, O'nun vahyinin tercümanlarıyız, birliğinin temel rükünleriyiz ve sırlarının saklı bulunduğu heybeleriz." </w:t>
      </w:r>
      <w:r>
        <w:rPr>
          <w:rFonts w:ascii="FranklinGothic-Medium" w:hAnsi="FranklinGothic-Medium"/>
          <w:color w:val="000000"/>
          <w:sz w:val="27"/>
          <w:szCs w:val="27"/>
        </w:rPr>
        <w:t>[s.35, h: 5]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İbn-i Şehraşub Vekî b. Cerrah'dan, o da Sevrî'den, o da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Süddî'den, o da Esbat ve Mücahid'den, o da İbn-i Abbas'tan, </w:t>
      </w: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>"Bizi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b/>
          <w:bCs/>
          <w:i/>
          <w:iCs/>
          <w:color w:val="000000"/>
          <w:sz w:val="27"/>
          <w:szCs w:val="27"/>
        </w:rPr>
        <w:t xml:space="preserve">doğru yola hidayet et."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ifadesiyle ilgili olarak şöyle rivayet eder: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"Ey kullar topluluğu, şöyle deyin: Bizi Muhammed (s.a.a) ve Ehlibeyti'nin (a.s) sevgisine ilet."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[el-Menakıb, c.3, s.73]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Ben derim ki: Bu anlamı pekiştiren birçok rivayet vardır. Bu tür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rivayetler, ayetin anlamını değil, mısdakını, somut örneğini belirlemeyle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ilgilidir. Bu Ehlibeyt İmamlarının dilinde "cery" (genel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mefhumu, somut mısdaklarına, örneklerine tatbik etmek) kavramı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ile ifade edilmiştir.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bookmarkStart w:id="20" w:name="zahir"/>
      <w:r>
        <w:rPr>
          <w:rFonts w:ascii="FranklinGothic-Medium" w:hAnsi="FranklinGothic-Medium"/>
          <w:color w:val="000000"/>
          <w:sz w:val="27"/>
          <w:szCs w:val="27"/>
        </w:rPr>
        <w:t>Örneğin, Tefsir-ul-Ayyâşî'de Fuzayl b. Yesar'ın şöyle dediği rivayet</w:t>
      </w:r>
      <w:bookmarkEnd w:id="20"/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edilir: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"İmam Muhammed Bâkır'dan (a.s) 'Kur'ân-ı Kerim'de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bulunan her ayetin bir zahiri, bir de batını vardır. Kur'ân'daki tüm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harflerin bir sınırı vardır, her sınırın da bir çıkış noktası vardır.'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şeklindeki rivayette yer alan 'zahir ve batın' kavramlarının ne anlama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geldiğini sordum, bana şu cevabı verdi: </w:t>
      </w:r>
      <w:r>
        <w:rPr>
          <w:rFonts w:ascii="FranklinGothic-Medium" w:hAnsi="FranklinGothic-Medium"/>
          <w:b/>
          <w:bCs/>
          <w:color w:val="000000"/>
          <w:sz w:val="27"/>
          <w:szCs w:val="27"/>
        </w:rPr>
        <w:t>Ayetin zahiri, vahyedilen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orijinal metnidir; batını ise, bu metnin te'vilidir. Bu te'villerin bir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kısmı geçmiştir, bir kısmı da henüz gerçekleşmemiştir. Ayetler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lastRenderedPageBreak/>
        <w:t>Fâtiha Sûresi / 6-7 ............................................... 89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güneş ve ay gibi akıp giderler, te'villerinden birinin zamanı gelince,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gerçekleşir..."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 [c.1, s.11, h: 5]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anlamı destekler mahiyette birçok rivayet vardır. Bu, Ehlibeyt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İmamlarının izledikleri bir yöntemdir. Onlar, Kur'ân-ı Kerim'de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yer alan bir ayeti, o hususta inmemiş olsa bile, tatbik edilebilecek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bir somut örneğe tatbik ederlerdi. Bu yöntemi, akıl da desteklemektedir.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Kur'ân âlemlere yol gösterici olarak inmiştir. İnsanlara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gerekli olan inancı, zorunlu olan ahlâkı ve yerine getirilmesi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kaçınılmaz olan ameli öğretir. Kur'ân'ın ortaya koyduğu teorik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bilgiler, gerçeği ifade ederler ve sadece bir zamana ve bir duruma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özgü kılınarak değerlendirilemezler. Kur'ân'ın dile getirdiği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üstün nitelikler veya aşağılık huylar ya da pratik bir duruma ilişkin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hükümler, sadece bir fertle veya bir dönemle sınırlandırılamazlar.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Çünkü Kur'ân'ın öngördüğü yasal sistem, tüm zamanları kuşatıcı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evrensel niteliktedir.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Ayetlerin inişiyle bağlantılı olgulara (bir kişi veya bir olayla ilgili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olarak bir veya birkaç ayetin inişini ardından getiren durum veya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olay) gelince; bir hükmü belli bir olayla sınırlandırmak, olayın ortadan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kalk-masıyla hükmün yürürlükten kalktığına ya da şahsın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ölümüyle birlikte ona ilişkin hükmün de geçersiz olduğuna inanmak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doğru bir tutum değildir. Çünkü açıklama geneldir ve ardındaki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gerekçe de mutlaktır.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Dolayısıyla mümin fertlerden bazıları hakkında inen övgülerin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ve başkaları hakkında inen yergilerin gerekçesi, onların sahip bulundukları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niteliklerdir. Böyle nitelikler daha sonra başka insanlar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için de söz konusu olabileceği hâlde, bu yergi ve övgüleri indikleri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dönemlerdeki kişilere özgü kılmak tutarlı bir davranış değildir.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Kur'ân-ı Kerim bu noktaya da dikkat çekmektedir: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"Allah onunla,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rızasına uyanları esenlik yollarına iletir." 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(Mâide, 16)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"O</w:t>
      </w:r>
      <w:r>
        <w:rPr>
          <w:rFonts w:ascii="FranklinGothic-Medium" w:hAnsi="FranklinGothic-Medium"/>
          <w:color w:val="000000"/>
          <w:sz w:val="27"/>
          <w:szCs w:val="27"/>
        </w:rPr>
        <w:t xml:space="preserve">,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öyle bir kitaptır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 xml:space="preserve">ki, ne önünden, ne de ardından ona batıl gelmez." </w:t>
      </w:r>
      <w:r>
        <w:rPr>
          <w:rFonts w:ascii="FranklinGothic-Medium" w:hAnsi="FranklinGothic-Medium"/>
          <w:color w:val="000000"/>
          <w:sz w:val="27"/>
          <w:szCs w:val="27"/>
        </w:rPr>
        <w:t>(Fussilet,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 xml:space="preserve">41-42) </w:t>
      </w:r>
      <w:r>
        <w:rPr>
          <w:rFonts w:ascii="FranklinGothic-MediumItalic" w:hAnsi="FranklinGothic-MediumItalic"/>
          <w:i/>
          <w:iCs/>
          <w:color w:val="000000"/>
          <w:sz w:val="27"/>
          <w:szCs w:val="27"/>
        </w:rPr>
        <w:t>"O zikri biz indirdik ve onun koruyucusu da elbette biziz."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(Hicr, 9)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t>Kur'ân ayetlerinin Ehlibeyt İmamlarına (a.s) ya da düşmanlarına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b/>
          <w:bCs/>
          <w:color w:val="000000"/>
          <w:sz w:val="27"/>
          <w:szCs w:val="27"/>
        </w:rPr>
        <w:lastRenderedPageBreak/>
        <w:t>tatbiki ile ilgili "cery" rivayetlerinin sayısı yüzleri bulmaktadır.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Bu kısa değiniden sonra hadisler ışığındaki incelemelerimizde, bu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tür rivayetlere yer vermeyeceğiz. Çünkü bu tür rivayetler amacımı-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7151E9">
      <w:pPr>
        <w:pStyle w:val="Heading1"/>
      </w:pPr>
      <w:r>
        <w:t>90 ............................................... El-Mîzân Fî Tefsîr-il Kur'ân – c.1</w:t>
      </w:r>
    </w:p>
    <w:p w:rsidR="000C2AF6" w:rsidRDefault="000C2AF6" w:rsidP="00AF0AC1">
      <w:pPr>
        <w:spacing w:before="30" w:after="30"/>
        <w:ind w:left="600" w:right="600"/>
        <w:jc w:val="both"/>
      </w:pPr>
      <w:r>
        <w:t> </w:t>
      </w:r>
    </w:p>
    <w:p w:rsidR="000C2AF6" w:rsidRDefault="000C2AF6" w:rsidP="00AF0AC1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zın dışında kalır. Fakat meseleyi doğrudan ilgilendiren bir husus</w:t>
      </w:r>
    </w:p>
    <w:p w:rsidR="000C2AF6" w:rsidRDefault="000C2AF6" w:rsidP="00E96394">
      <w:pPr>
        <w:spacing w:before="30" w:after="30"/>
        <w:ind w:left="600" w:right="600"/>
        <w:jc w:val="both"/>
      </w:pPr>
      <w:r>
        <w:rPr>
          <w:rFonts w:ascii="FranklinGothic-Medium" w:hAnsi="FranklinGothic-Medium"/>
          <w:color w:val="000000"/>
          <w:sz w:val="27"/>
          <w:szCs w:val="27"/>
        </w:rPr>
        <w:t>varsa ona da değineceğiz.</w:t>
      </w:r>
      <w:bookmarkStart w:id="21" w:name="_GoBack"/>
      <w:bookmarkEnd w:id="21"/>
    </w:p>
    <w:sectPr w:rsidR="000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FranklinGothic-Medium">
    <w:altName w:val="Times New Roman"/>
    <w:panose1 w:val="00000000000000000000"/>
    <w:charset w:val="00"/>
    <w:family w:val="roman"/>
    <w:notTrueType/>
    <w:pitch w:val="default"/>
  </w:font>
  <w:font w:name="FranklinGothic-Medium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5"/>
    <w:rsid w:val="000C2AF6"/>
    <w:rsid w:val="003328E0"/>
    <w:rsid w:val="00360AC1"/>
    <w:rsid w:val="00657905"/>
    <w:rsid w:val="006E7518"/>
    <w:rsid w:val="007151E9"/>
    <w:rsid w:val="007A65F8"/>
    <w:rsid w:val="00846CDD"/>
    <w:rsid w:val="008D543E"/>
    <w:rsid w:val="00AF0AC1"/>
    <w:rsid w:val="00B16306"/>
    <w:rsid w:val="00B40332"/>
    <w:rsid w:val="00BE1D71"/>
    <w:rsid w:val="00E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8689F-7D2A-47D4-A71C-846EB4DA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autoRedefine/>
    <w:qFormat/>
    <w:rsid w:val="00360AC1"/>
    <w:pPr>
      <w:keepNext/>
      <w:spacing w:before="240" w:after="240"/>
      <w:ind w:firstLine="284"/>
      <w:outlineLvl w:val="0"/>
    </w:pPr>
    <w:rPr>
      <w:rFonts w:ascii="Arial" w:hAnsi="Arial" w:cs="Arial"/>
      <w:b/>
      <w:bCs/>
      <w:color w:val="000000"/>
      <w:kern w:val="32"/>
      <w:lang w:val="en-US" w:eastAsia="en-US"/>
    </w:rPr>
  </w:style>
  <w:style w:type="paragraph" w:styleId="Heading5">
    <w:name w:val="heading 5"/>
    <w:basedOn w:val="Normal"/>
    <w:qFormat/>
    <w:rsid w:val="00657905"/>
    <w:pPr>
      <w:keepNext/>
      <w:spacing w:after="40"/>
      <w:jc w:val="center"/>
      <w:outlineLvl w:val="4"/>
    </w:pPr>
    <w:rPr>
      <w:rFonts w:ascii="Century Schoolbook" w:hAnsi="Century Schoolbook"/>
      <w:b/>
      <w:bCs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40332"/>
    <w:pPr>
      <w:bidi/>
      <w:spacing w:before="120" w:after="120"/>
    </w:pPr>
    <w:rPr>
      <w:rFonts w:ascii="Tahoma" w:hAnsi="Tahoma" w:cs="Tahoma"/>
      <w:b/>
      <w:bCs/>
      <w:sz w:val="28"/>
      <w:szCs w:val="28"/>
      <w:lang w:val="en-US" w:eastAsia="en-US"/>
    </w:rPr>
  </w:style>
  <w:style w:type="paragraph" w:customStyle="1" w:styleId="StilBalk116nk">
    <w:name w:val="Stil Başlık 1 + 16 nk"/>
    <w:basedOn w:val="Heading1"/>
    <w:rsid w:val="00BE1D71"/>
  </w:style>
  <w:style w:type="character" w:styleId="Hyperlink">
    <w:name w:val="Hyperlink"/>
    <w:rsid w:val="00657905"/>
    <w:rPr>
      <w:color w:val="0000FF"/>
      <w:u w:val="single"/>
    </w:rPr>
  </w:style>
  <w:style w:type="paragraph" w:styleId="Title">
    <w:name w:val="Title"/>
    <w:basedOn w:val="Normal"/>
    <w:qFormat/>
    <w:rsid w:val="00657905"/>
    <w:pPr>
      <w:spacing w:before="100" w:beforeAutospacing="1" w:after="100" w:afterAutospacing="1"/>
    </w:pPr>
  </w:style>
  <w:style w:type="paragraph" w:styleId="NormalWeb">
    <w:name w:val="Normal (Web)"/>
    <w:basedOn w:val="Normal"/>
    <w:rsid w:val="00AF0A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ec://title.htm/Al_Mizan_Cilt_4.htm" TargetMode="External"/><Relationship Id="rId4" Type="http://schemas.openxmlformats.org/officeDocument/2006/relationships/hyperlink" Target="mec://title.htm/t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12558</Words>
  <Characters>71581</Characters>
  <Application>Microsoft Office Word</Application>
  <DocSecurity>0</DocSecurity>
  <Lines>596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Şia</Company>
  <LinksUpToDate>false</LinksUpToDate>
  <CharactersWithSpaces>83972</CharactersWithSpaces>
  <SharedDoc>false</SharedDoc>
  <HLinks>
    <vt:vector size="12" baseType="variant">
      <vt:variant>
        <vt:i4>2031721</vt:i4>
      </vt:variant>
      <vt:variant>
        <vt:i4>3</vt:i4>
      </vt:variant>
      <vt:variant>
        <vt:i4>0</vt:i4>
      </vt:variant>
      <vt:variant>
        <vt:i4>5</vt:i4>
      </vt:variant>
      <vt:variant>
        <vt:lpwstr>mec://title.htm/Al_Mizan_Cilt_4.htm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mec://title.htm/toc.htm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AlirezA</cp:lastModifiedBy>
  <cp:revision>2</cp:revision>
  <dcterms:created xsi:type="dcterms:W3CDTF">2014-09-27T09:04:00Z</dcterms:created>
  <dcterms:modified xsi:type="dcterms:W3CDTF">2014-09-27T09:04:00Z</dcterms:modified>
</cp:coreProperties>
</file>