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06F3" w:rsidRPr="00D463E9" w:rsidRDefault="00A406F3" w:rsidP="00D463E9">
      <w:pPr>
        <w:jc w:val="center"/>
        <w:rPr>
          <w:b/>
          <w:bCs/>
          <w:caps/>
          <w:sz w:val="32"/>
        </w:rPr>
      </w:pPr>
      <w:r w:rsidRPr="00D463E9">
        <w:rPr>
          <w:b/>
          <w:bCs/>
          <w:caps/>
          <w:sz w:val="32"/>
        </w:rPr>
        <w:t>İyiliği emretmek ve köt</w:t>
      </w:r>
      <w:r w:rsidRPr="00D463E9">
        <w:rPr>
          <w:b/>
          <w:bCs/>
          <w:caps/>
          <w:sz w:val="32"/>
        </w:rPr>
        <w:t>ü</w:t>
      </w:r>
      <w:r w:rsidRPr="00D463E9">
        <w:rPr>
          <w:b/>
          <w:bCs/>
          <w:caps/>
          <w:sz w:val="32"/>
        </w:rPr>
        <w:t>lükten s</w:t>
      </w:r>
      <w:r w:rsidRPr="00D463E9">
        <w:rPr>
          <w:b/>
          <w:bCs/>
          <w:caps/>
          <w:sz w:val="32"/>
        </w:rPr>
        <w:t>a</w:t>
      </w:r>
      <w:r w:rsidRPr="00D463E9">
        <w:rPr>
          <w:b/>
          <w:bCs/>
          <w:caps/>
          <w:sz w:val="32"/>
        </w:rPr>
        <w:t>kındırmak</w:t>
      </w:r>
    </w:p>
    <w:p w:rsidR="00FA0FA1" w:rsidRDefault="00FA0FA1" w:rsidP="006C397A">
      <w:pPr>
        <w:ind w:left="284" w:firstLine="0"/>
      </w:pPr>
    </w:p>
    <w:p w:rsidR="006C397A" w:rsidRDefault="006C397A" w:rsidP="006C397A">
      <w:pPr>
        <w:ind w:left="284" w:firstLine="0"/>
      </w:pPr>
    </w:p>
    <w:p w:rsidR="006C397A" w:rsidRDefault="006C397A" w:rsidP="006C397A">
      <w:pPr>
        <w:ind w:left="284" w:firstLine="0"/>
      </w:pPr>
    </w:p>
    <w:p w:rsidR="006C397A" w:rsidRDefault="006C397A" w:rsidP="006C397A">
      <w:pPr>
        <w:ind w:left="284" w:firstLine="0"/>
      </w:pPr>
    </w:p>
    <w:p w:rsidR="006C397A" w:rsidRDefault="006C397A" w:rsidP="006C397A">
      <w:pPr>
        <w:ind w:left="284" w:firstLine="0"/>
      </w:pPr>
    </w:p>
    <w:p w:rsidR="006C397A" w:rsidRDefault="006C397A" w:rsidP="006C397A">
      <w:pPr>
        <w:ind w:left="284" w:firstLine="0"/>
      </w:pPr>
    </w:p>
    <w:p w:rsidR="006C397A" w:rsidRDefault="006C397A" w:rsidP="006C397A">
      <w:pPr>
        <w:ind w:left="284" w:firstLine="0"/>
      </w:pPr>
    </w:p>
    <w:p w:rsidR="006C397A" w:rsidRPr="006C397A" w:rsidRDefault="006C397A" w:rsidP="006C397A">
      <w:pPr>
        <w:ind w:left="284" w:firstLine="0"/>
      </w:pPr>
    </w:p>
    <w:p w:rsidR="00FA0FA1" w:rsidRDefault="00FA0FA1" w:rsidP="00D463E9">
      <w:pPr>
        <w:jc w:val="center"/>
        <w:rPr>
          <w:b/>
          <w:bCs/>
          <w:szCs w:val="24"/>
        </w:rPr>
      </w:pPr>
      <w:r>
        <w:rPr>
          <w:b/>
          <w:bCs/>
          <w:szCs w:val="24"/>
        </w:rPr>
        <w:t>Hücce’ul İslam Kıraati</w:t>
      </w:r>
    </w:p>
    <w:p w:rsidR="00FA0FA1" w:rsidRDefault="00FA0FA1" w:rsidP="00D463E9">
      <w:pPr>
        <w:jc w:val="center"/>
        <w:rPr>
          <w:b/>
          <w:bCs/>
          <w:szCs w:val="24"/>
        </w:rPr>
      </w:pPr>
      <w:r>
        <w:rPr>
          <w:b/>
          <w:bCs/>
          <w:szCs w:val="24"/>
        </w:rPr>
        <w:t>Çeviri: Kadri Çelik</w:t>
      </w:r>
    </w:p>
    <w:p w:rsidR="00D463E9" w:rsidRDefault="006C397A" w:rsidP="001279E3">
      <w:pPr>
        <w:jc w:val="center"/>
        <w:rPr>
          <w:szCs w:val="24"/>
        </w:rPr>
      </w:pPr>
      <w:r>
        <w:rPr>
          <w:szCs w:val="24"/>
        </w:rPr>
        <w:br w:type="page"/>
      </w:r>
      <w:r w:rsidR="001279E3">
        <w:rPr>
          <w:szCs w:val="24"/>
        </w:rPr>
        <w:lastRenderedPageBreak/>
        <w:t>İÇİNDEKİLER</w:t>
      </w:r>
    </w:p>
    <w:p w:rsidR="00D463E9" w:rsidRDefault="00D463E9" w:rsidP="00A406F3">
      <w:pPr>
        <w:rPr>
          <w:szCs w:val="24"/>
        </w:rPr>
      </w:pPr>
    </w:p>
    <w:p w:rsidR="001279E3" w:rsidRDefault="001279E3">
      <w:pPr>
        <w:pStyle w:val="TOC1"/>
        <w:tabs>
          <w:tab w:val="right" w:leader="dot" w:pos="5630"/>
        </w:tabs>
        <w:rPr>
          <w:noProof/>
        </w:rPr>
      </w:pPr>
      <w:r>
        <w:rPr>
          <w:szCs w:val="24"/>
        </w:rPr>
        <w:fldChar w:fldCharType="begin"/>
      </w:r>
      <w:r>
        <w:rPr>
          <w:szCs w:val="24"/>
        </w:rPr>
        <w:instrText xml:space="preserve"> TOC \o "1-3" \h \z \u </w:instrText>
      </w:r>
      <w:r>
        <w:rPr>
          <w:szCs w:val="24"/>
        </w:rPr>
        <w:fldChar w:fldCharType="separate"/>
      </w:r>
      <w:hyperlink w:anchor="_Toc266633413" w:history="1">
        <w:r w:rsidRPr="009B63F8">
          <w:rPr>
            <w:rStyle w:val="Hyperlink"/>
            <w:noProof/>
          </w:rPr>
          <w:t>Marufu Emretmek ve münkerden Sakındırmak için Pratik Çözümler</w:t>
        </w:r>
        <w:r>
          <w:rPr>
            <w:noProof/>
            <w:webHidden/>
          </w:rPr>
          <w:tab/>
        </w:r>
        <w:r>
          <w:rPr>
            <w:noProof/>
            <w:webHidden/>
          </w:rPr>
          <w:fldChar w:fldCharType="begin"/>
        </w:r>
        <w:r>
          <w:rPr>
            <w:noProof/>
            <w:webHidden/>
          </w:rPr>
          <w:instrText xml:space="preserve"> PAGEREF _Toc266633413 \h </w:instrText>
        </w:r>
        <w:r>
          <w:rPr>
            <w:noProof/>
          </w:rPr>
        </w:r>
        <w:r>
          <w:rPr>
            <w:noProof/>
            <w:webHidden/>
          </w:rPr>
          <w:fldChar w:fldCharType="separate"/>
        </w:r>
        <w:r>
          <w:rPr>
            <w:noProof/>
            <w:webHidden/>
          </w:rPr>
          <w:t>13</w:t>
        </w:r>
        <w:r>
          <w:rPr>
            <w:noProof/>
            <w:webHidden/>
          </w:rPr>
          <w:fldChar w:fldCharType="end"/>
        </w:r>
      </w:hyperlink>
    </w:p>
    <w:p w:rsidR="001279E3" w:rsidRDefault="001279E3">
      <w:pPr>
        <w:pStyle w:val="TOC1"/>
        <w:tabs>
          <w:tab w:val="right" w:leader="dot" w:pos="5630"/>
        </w:tabs>
        <w:rPr>
          <w:noProof/>
        </w:rPr>
      </w:pPr>
      <w:hyperlink w:anchor="_Toc266633414" w:history="1">
        <w:r w:rsidRPr="009B63F8">
          <w:rPr>
            <w:rStyle w:val="Hyperlink"/>
            <w:noProof/>
          </w:rPr>
          <w:t>Özel Kurumlar</w:t>
        </w:r>
        <w:r>
          <w:rPr>
            <w:noProof/>
            <w:webHidden/>
          </w:rPr>
          <w:tab/>
        </w:r>
        <w:r>
          <w:rPr>
            <w:noProof/>
            <w:webHidden/>
          </w:rPr>
          <w:fldChar w:fldCharType="begin"/>
        </w:r>
        <w:r>
          <w:rPr>
            <w:noProof/>
            <w:webHidden/>
          </w:rPr>
          <w:instrText xml:space="preserve"> PAGEREF _Toc266633414 \h </w:instrText>
        </w:r>
        <w:r>
          <w:rPr>
            <w:noProof/>
          </w:rPr>
        </w:r>
        <w:r>
          <w:rPr>
            <w:noProof/>
            <w:webHidden/>
          </w:rPr>
          <w:fldChar w:fldCharType="separate"/>
        </w:r>
        <w:r>
          <w:rPr>
            <w:noProof/>
            <w:webHidden/>
          </w:rPr>
          <w:t>16</w:t>
        </w:r>
        <w:r>
          <w:rPr>
            <w:noProof/>
            <w:webHidden/>
          </w:rPr>
          <w:fldChar w:fldCharType="end"/>
        </w:r>
      </w:hyperlink>
    </w:p>
    <w:p w:rsidR="001279E3" w:rsidRDefault="001279E3">
      <w:pPr>
        <w:pStyle w:val="TOC1"/>
        <w:tabs>
          <w:tab w:val="right" w:leader="dot" w:pos="5630"/>
        </w:tabs>
        <w:rPr>
          <w:noProof/>
        </w:rPr>
      </w:pPr>
      <w:hyperlink w:anchor="_Toc266633415" w:history="1">
        <w:r w:rsidRPr="009B63F8">
          <w:rPr>
            <w:rStyle w:val="Hyperlink"/>
            <w:noProof/>
          </w:rPr>
          <w:t>1- Peygamberler:</w:t>
        </w:r>
        <w:r>
          <w:rPr>
            <w:noProof/>
            <w:webHidden/>
          </w:rPr>
          <w:tab/>
        </w:r>
        <w:r>
          <w:rPr>
            <w:noProof/>
            <w:webHidden/>
          </w:rPr>
          <w:fldChar w:fldCharType="begin"/>
        </w:r>
        <w:r>
          <w:rPr>
            <w:noProof/>
            <w:webHidden/>
          </w:rPr>
          <w:instrText xml:space="preserve"> PAGEREF _Toc266633415 \h </w:instrText>
        </w:r>
        <w:r>
          <w:rPr>
            <w:noProof/>
          </w:rPr>
        </w:r>
        <w:r>
          <w:rPr>
            <w:noProof/>
            <w:webHidden/>
          </w:rPr>
          <w:fldChar w:fldCharType="separate"/>
        </w:r>
        <w:r>
          <w:rPr>
            <w:noProof/>
            <w:webHidden/>
          </w:rPr>
          <w:t>17</w:t>
        </w:r>
        <w:r>
          <w:rPr>
            <w:noProof/>
            <w:webHidden/>
          </w:rPr>
          <w:fldChar w:fldCharType="end"/>
        </w:r>
      </w:hyperlink>
    </w:p>
    <w:p w:rsidR="001279E3" w:rsidRDefault="001279E3">
      <w:pPr>
        <w:pStyle w:val="TOC1"/>
        <w:tabs>
          <w:tab w:val="right" w:leader="dot" w:pos="5630"/>
        </w:tabs>
        <w:rPr>
          <w:noProof/>
        </w:rPr>
      </w:pPr>
      <w:hyperlink w:anchor="_Toc266633417" w:history="1">
        <w:r w:rsidRPr="009B63F8">
          <w:rPr>
            <w:rStyle w:val="Hyperlink"/>
            <w:noProof/>
          </w:rPr>
          <w:t>2- Masum İmamlar</w:t>
        </w:r>
        <w:r>
          <w:rPr>
            <w:noProof/>
            <w:webHidden/>
          </w:rPr>
          <w:tab/>
        </w:r>
        <w:r>
          <w:rPr>
            <w:noProof/>
            <w:webHidden/>
          </w:rPr>
          <w:fldChar w:fldCharType="begin"/>
        </w:r>
        <w:r>
          <w:rPr>
            <w:noProof/>
            <w:webHidden/>
          </w:rPr>
          <w:instrText xml:space="preserve"> PAGEREF _Toc266633417 \h </w:instrText>
        </w:r>
        <w:r>
          <w:rPr>
            <w:noProof/>
          </w:rPr>
        </w:r>
        <w:r>
          <w:rPr>
            <w:noProof/>
            <w:webHidden/>
          </w:rPr>
          <w:fldChar w:fldCharType="separate"/>
        </w:r>
        <w:r>
          <w:rPr>
            <w:noProof/>
            <w:webHidden/>
          </w:rPr>
          <w:t>17</w:t>
        </w:r>
        <w:r>
          <w:rPr>
            <w:noProof/>
            <w:webHidden/>
          </w:rPr>
          <w:fldChar w:fldCharType="end"/>
        </w:r>
      </w:hyperlink>
    </w:p>
    <w:p w:rsidR="001279E3" w:rsidRDefault="001279E3">
      <w:pPr>
        <w:pStyle w:val="TOC1"/>
        <w:tabs>
          <w:tab w:val="right" w:leader="dot" w:pos="5630"/>
        </w:tabs>
        <w:rPr>
          <w:noProof/>
        </w:rPr>
      </w:pPr>
      <w:hyperlink w:anchor="_Toc266633418" w:history="1">
        <w:r w:rsidRPr="009B63F8">
          <w:rPr>
            <w:rStyle w:val="Hyperlink"/>
            <w:noProof/>
          </w:rPr>
          <w:t>3- Alimler ve Bilginler</w:t>
        </w:r>
        <w:r>
          <w:rPr>
            <w:noProof/>
            <w:webHidden/>
          </w:rPr>
          <w:tab/>
        </w:r>
        <w:r>
          <w:rPr>
            <w:noProof/>
            <w:webHidden/>
          </w:rPr>
          <w:fldChar w:fldCharType="begin"/>
        </w:r>
        <w:r>
          <w:rPr>
            <w:noProof/>
            <w:webHidden/>
          </w:rPr>
          <w:instrText xml:space="preserve"> PAGEREF _Toc266633418 \h </w:instrText>
        </w:r>
        <w:r>
          <w:rPr>
            <w:noProof/>
          </w:rPr>
        </w:r>
        <w:r>
          <w:rPr>
            <w:noProof/>
            <w:webHidden/>
          </w:rPr>
          <w:fldChar w:fldCharType="separate"/>
        </w:r>
        <w:r>
          <w:rPr>
            <w:noProof/>
            <w:webHidden/>
          </w:rPr>
          <w:t>18</w:t>
        </w:r>
        <w:r>
          <w:rPr>
            <w:noProof/>
            <w:webHidden/>
          </w:rPr>
          <w:fldChar w:fldCharType="end"/>
        </w:r>
      </w:hyperlink>
    </w:p>
    <w:p w:rsidR="001279E3" w:rsidRDefault="001279E3">
      <w:pPr>
        <w:pStyle w:val="TOC1"/>
        <w:tabs>
          <w:tab w:val="right" w:leader="dot" w:pos="5630"/>
        </w:tabs>
        <w:rPr>
          <w:noProof/>
        </w:rPr>
      </w:pPr>
      <w:hyperlink w:anchor="_Toc266633419" w:history="1">
        <w:r w:rsidRPr="009B63F8">
          <w:rPr>
            <w:rStyle w:val="Hyperlink"/>
            <w:noProof/>
          </w:rPr>
          <w:t>4- Hükümet sorumluları:</w:t>
        </w:r>
        <w:r>
          <w:rPr>
            <w:noProof/>
            <w:webHidden/>
          </w:rPr>
          <w:tab/>
        </w:r>
        <w:r>
          <w:rPr>
            <w:noProof/>
            <w:webHidden/>
          </w:rPr>
          <w:fldChar w:fldCharType="begin"/>
        </w:r>
        <w:r>
          <w:rPr>
            <w:noProof/>
            <w:webHidden/>
          </w:rPr>
          <w:instrText xml:space="preserve"> PAGEREF _Toc266633419 \h </w:instrText>
        </w:r>
        <w:r>
          <w:rPr>
            <w:noProof/>
          </w:rPr>
        </w:r>
        <w:r>
          <w:rPr>
            <w:noProof/>
            <w:webHidden/>
          </w:rPr>
          <w:fldChar w:fldCharType="separate"/>
        </w:r>
        <w:r>
          <w:rPr>
            <w:noProof/>
            <w:webHidden/>
          </w:rPr>
          <w:t>19</w:t>
        </w:r>
        <w:r>
          <w:rPr>
            <w:noProof/>
            <w:webHidden/>
          </w:rPr>
          <w:fldChar w:fldCharType="end"/>
        </w:r>
      </w:hyperlink>
    </w:p>
    <w:p w:rsidR="001279E3" w:rsidRDefault="001279E3">
      <w:pPr>
        <w:pStyle w:val="TOC1"/>
        <w:tabs>
          <w:tab w:val="right" w:leader="dot" w:pos="5630"/>
        </w:tabs>
        <w:rPr>
          <w:noProof/>
        </w:rPr>
      </w:pPr>
      <w:hyperlink w:anchor="_Toc266633420" w:history="1">
        <w:r w:rsidRPr="009B63F8">
          <w:rPr>
            <w:rStyle w:val="Hyperlink"/>
            <w:noProof/>
          </w:rPr>
          <w:t>5- Anne ve baba…</w:t>
        </w:r>
        <w:r>
          <w:rPr>
            <w:noProof/>
            <w:webHidden/>
          </w:rPr>
          <w:tab/>
        </w:r>
        <w:r>
          <w:rPr>
            <w:noProof/>
            <w:webHidden/>
          </w:rPr>
          <w:fldChar w:fldCharType="begin"/>
        </w:r>
        <w:r>
          <w:rPr>
            <w:noProof/>
            <w:webHidden/>
          </w:rPr>
          <w:instrText xml:space="preserve"> PAGEREF _Toc266633420 \h </w:instrText>
        </w:r>
        <w:r>
          <w:rPr>
            <w:noProof/>
          </w:rPr>
        </w:r>
        <w:r>
          <w:rPr>
            <w:noProof/>
            <w:webHidden/>
          </w:rPr>
          <w:fldChar w:fldCharType="separate"/>
        </w:r>
        <w:r>
          <w:rPr>
            <w:noProof/>
            <w:webHidden/>
          </w:rPr>
          <w:t>19</w:t>
        </w:r>
        <w:r>
          <w:rPr>
            <w:noProof/>
            <w:webHidden/>
          </w:rPr>
          <w:fldChar w:fldCharType="end"/>
        </w:r>
      </w:hyperlink>
    </w:p>
    <w:p w:rsidR="001279E3" w:rsidRDefault="001279E3">
      <w:pPr>
        <w:pStyle w:val="TOC1"/>
        <w:tabs>
          <w:tab w:val="right" w:leader="dot" w:pos="5630"/>
        </w:tabs>
        <w:rPr>
          <w:noProof/>
        </w:rPr>
      </w:pPr>
      <w:hyperlink w:anchor="_Toc266633422" w:history="1">
        <w:r w:rsidRPr="009B63F8">
          <w:rPr>
            <w:rStyle w:val="Hyperlink"/>
            <w:noProof/>
          </w:rPr>
          <w:t>6- Toplumun Büyükleri</w:t>
        </w:r>
        <w:r>
          <w:rPr>
            <w:noProof/>
            <w:webHidden/>
          </w:rPr>
          <w:tab/>
        </w:r>
        <w:r>
          <w:rPr>
            <w:noProof/>
            <w:webHidden/>
          </w:rPr>
          <w:fldChar w:fldCharType="begin"/>
        </w:r>
        <w:r>
          <w:rPr>
            <w:noProof/>
            <w:webHidden/>
          </w:rPr>
          <w:instrText xml:space="preserve"> PAGEREF _Toc266633422 \h </w:instrText>
        </w:r>
        <w:r>
          <w:rPr>
            <w:noProof/>
          </w:rPr>
        </w:r>
        <w:r>
          <w:rPr>
            <w:noProof/>
            <w:webHidden/>
          </w:rPr>
          <w:fldChar w:fldCharType="separate"/>
        </w:r>
        <w:r>
          <w:rPr>
            <w:noProof/>
            <w:webHidden/>
          </w:rPr>
          <w:t>19</w:t>
        </w:r>
        <w:r>
          <w:rPr>
            <w:noProof/>
            <w:webHidden/>
          </w:rPr>
          <w:fldChar w:fldCharType="end"/>
        </w:r>
      </w:hyperlink>
    </w:p>
    <w:p w:rsidR="001279E3" w:rsidRDefault="001279E3">
      <w:pPr>
        <w:pStyle w:val="TOC1"/>
        <w:tabs>
          <w:tab w:val="right" w:leader="dot" w:pos="5630"/>
        </w:tabs>
        <w:rPr>
          <w:noProof/>
        </w:rPr>
      </w:pPr>
      <w:hyperlink w:anchor="_Toc266633423" w:history="1">
        <w:r w:rsidRPr="009B63F8">
          <w:rPr>
            <w:rStyle w:val="Hyperlink"/>
            <w:noProof/>
          </w:rPr>
          <w:t>Marufu Emretmek ve münkerden Sakındırmanın Aşamaları</w:t>
        </w:r>
        <w:r>
          <w:rPr>
            <w:noProof/>
            <w:webHidden/>
          </w:rPr>
          <w:tab/>
        </w:r>
        <w:r>
          <w:rPr>
            <w:noProof/>
            <w:webHidden/>
          </w:rPr>
          <w:fldChar w:fldCharType="begin"/>
        </w:r>
        <w:r>
          <w:rPr>
            <w:noProof/>
            <w:webHidden/>
          </w:rPr>
          <w:instrText xml:space="preserve"> PAGEREF _Toc266633423 \h </w:instrText>
        </w:r>
        <w:r>
          <w:rPr>
            <w:noProof/>
          </w:rPr>
        </w:r>
        <w:r>
          <w:rPr>
            <w:noProof/>
            <w:webHidden/>
          </w:rPr>
          <w:fldChar w:fldCharType="separate"/>
        </w:r>
        <w:r>
          <w:rPr>
            <w:noProof/>
            <w:webHidden/>
          </w:rPr>
          <w:t>21</w:t>
        </w:r>
        <w:r>
          <w:rPr>
            <w:noProof/>
            <w:webHidden/>
          </w:rPr>
          <w:fldChar w:fldCharType="end"/>
        </w:r>
      </w:hyperlink>
    </w:p>
    <w:p w:rsidR="001279E3" w:rsidRDefault="001279E3">
      <w:pPr>
        <w:pStyle w:val="TOC1"/>
        <w:tabs>
          <w:tab w:val="right" w:leader="dot" w:pos="5630"/>
        </w:tabs>
        <w:rPr>
          <w:noProof/>
        </w:rPr>
      </w:pPr>
      <w:hyperlink w:anchor="_Toc266633426" w:history="1">
        <w:r w:rsidRPr="009B63F8">
          <w:rPr>
            <w:rStyle w:val="Hyperlink"/>
            <w:noProof/>
          </w:rPr>
          <w:t>Dördüncü Bölüm</w:t>
        </w:r>
        <w:r>
          <w:rPr>
            <w:noProof/>
            <w:webHidden/>
          </w:rPr>
          <w:tab/>
        </w:r>
        <w:r>
          <w:rPr>
            <w:noProof/>
            <w:webHidden/>
          </w:rPr>
          <w:fldChar w:fldCharType="begin"/>
        </w:r>
        <w:r>
          <w:rPr>
            <w:noProof/>
            <w:webHidden/>
          </w:rPr>
          <w:instrText xml:space="preserve"> PAGEREF _Toc266633426 \h </w:instrText>
        </w:r>
        <w:r>
          <w:rPr>
            <w:noProof/>
          </w:rPr>
        </w:r>
        <w:r>
          <w:rPr>
            <w:noProof/>
            <w:webHidden/>
          </w:rPr>
          <w:fldChar w:fldCharType="separate"/>
        </w:r>
        <w:r>
          <w:rPr>
            <w:noProof/>
            <w:webHidden/>
          </w:rPr>
          <w:t>23</w:t>
        </w:r>
        <w:r>
          <w:rPr>
            <w:noProof/>
            <w:webHidden/>
          </w:rPr>
          <w:fldChar w:fldCharType="end"/>
        </w:r>
      </w:hyperlink>
    </w:p>
    <w:p w:rsidR="001279E3" w:rsidRDefault="001279E3">
      <w:pPr>
        <w:pStyle w:val="TOC1"/>
        <w:tabs>
          <w:tab w:val="right" w:leader="dot" w:pos="5630"/>
        </w:tabs>
        <w:rPr>
          <w:noProof/>
        </w:rPr>
      </w:pPr>
      <w:hyperlink w:anchor="_Toc266633427" w:history="1">
        <w:r w:rsidRPr="009B63F8">
          <w:rPr>
            <w:rStyle w:val="Hyperlink"/>
            <w:noProof/>
          </w:rPr>
          <w:t>Marufu Emretmek ve münkerden Sakındırmanın Metotları</w:t>
        </w:r>
        <w:r>
          <w:rPr>
            <w:noProof/>
            <w:webHidden/>
          </w:rPr>
          <w:tab/>
        </w:r>
        <w:r>
          <w:rPr>
            <w:noProof/>
            <w:webHidden/>
          </w:rPr>
          <w:fldChar w:fldCharType="begin"/>
        </w:r>
        <w:r>
          <w:rPr>
            <w:noProof/>
            <w:webHidden/>
          </w:rPr>
          <w:instrText xml:space="preserve"> PAGEREF _Toc266633427 \h </w:instrText>
        </w:r>
        <w:r>
          <w:rPr>
            <w:noProof/>
          </w:rPr>
        </w:r>
        <w:r>
          <w:rPr>
            <w:noProof/>
            <w:webHidden/>
          </w:rPr>
          <w:fldChar w:fldCharType="separate"/>
        </w:r>
        <w:r>
          <w:rPr>
            <w:noProof/>
            <w:webHidden/>
          </w:rPr>
          <w:t>23</w:t>
        </w:r>
        <w:r>
          <w:rPr>
            <w:noProof/>
            <w:webHidden/>
          </w:rPr>
          <w:fldChar w:fldCharType="end"/>
        </w:r>
      </w:hyperlink>
    </w:p>
    <w:p w:rsidR="001279E3" w:rsidRDefault="001279E3">
      <w:pPr>
        <w:pStyle w:val="TOC1"/>
        <w:tabs>
          <w:tab w:val="right" w:leader="dot" w:pos="5630"/>
        </w:tabs>
        <w:rPr>
          <w:noProof/>
        </w:rPr>
      </w:pPr>
      <w:hyperlink w:anchor="_Toc266633428" w:history="1">
        <w:r w:rsidRPr="009B63F8">
          <w:rPr>
            <w:rStyle w:val="Hyperlink"/>
            <w:noProof/>
          </w:rPr>
          <w:t>Metotların Önemi</w:t>
        </w:r>
        <w:r>
          <w:rPr>
            <w:noProof/>
            <w:webHidden/>
          </w:rPr>
          <w:tab/>
        </w:r>
        <w:r>
          <w:rPr>
            <w:noProof/>
            <w:webHidden/>
          </w:rPr>
          <w:fldChar w:fldCharType="begin"/>
        </w:r>
        <w:r>
          <w:rPr>
            <w:noProof/>
            <w:webHidden/>
          </w:rPr>
          <w:instrText xml:space="preserve"> PAGEREF _Toc266633428 \h </w:instrText>
        </w:r>
        <w:r>
          <w:rPr>
            <w:noProof/>
          </w:rPr>
        </w:r>
        <w:r>
          <w:rPr>
            <w:noProof/>
            <w:webHidden/>
          </w:rPr>
          <w:fldChar w:fldCharType="separate"/>
        </w:r>
        <w:r>
          <w:rPr>
            <w:noProof/>
            <w:webHidden/>
          </w:rPr>
          <w:t>24</w:t>
        </w:r>
        <w:r>
          <w:rPr>
            <w:noProof/>
            <w:webHidden/>
          </w:rPr>
          <w:fldChar w:fldCharType="end"/>
        </w:r>
      </w:hyperlink>
    </w:p>
    <w:p w:rsidR="001279E3" w:rsidRDefault="001279E3">
      <w:pPr>
        <w:pStyle w:val="TOC1"/>
        <w:tabs>
          <w:tab w:val="right" w:leader="dot" w:pos="5630"/>
        </w:tabs>
        <w:rPr>
          <w:noProof/>
        </w:rPr>
      </w:pPr>
      <w:hyperlink w:anchor="_Toc266633433" w:history="1">
        <w:r w:rsidRPr="009B63F8">
          <w:rPr>
            <w:rStyle w:val="Hyperlink"/>
            <w:noProof/>
          </w:rPr>
          <w:t>Bir Hatıra</w:t>
        </w:r>
        <w:r>
          <w:rPr>
            <w:noProof/>
            <w:webHidden/>
          </w:rPr>
          <w:tab/>
        </w:r>
        <w:r>
          <w:rPr>
            <w:noProof/>
            <w:webHidden/>
          </w:rPr>
          <w:fldChar w:fldCharType="begin"/>
        </w:r>
        <w:r>
          <w:rPr>
            <w:noProof/>
            <w:webHidden/>
          </w:rPr>
          <w:instrText xml:space="preserve"> PAGEREF _Toc266633433 \h </w:instrText>
        </w:r>
        <w:r>
          <w:rPr>
            <w:noProof/>
          </w:rPr>
        </w:r>
        <w:r>
          <w:rPr>
            <w:noProof/>
            <w:webHidden/>
          </w:rPr>
          <w:fldChar w:fldCharType="separate"/>
        </w:r>
        <w:r>
          <w:rPr>
            <w:noProof/>
            <w:webHidden/>
          </w:rPr>
          <w:t>33</w:t>
        </w:r>
        <w:r>
          <w:rPr>
            <w:noProof/>
            <w:webHidden/>
          </w:rPr>
          <w:fldChar w:fldCharType="end"/>
        </w:r>
      </w:hyperlink>
    </w:p>
    <w:p w:rsidR="001279E3" w:rsidRDefault="001279E3">
      <w:pPr>
        <w:pStyle w:val="TOC1"/>
        <w:tabs>
          <w:tab w:val="right" w:leader="dot" w:pos="5630"/>
        </w:tabs>
        <w:rPr>
          <w:noProof/>
        </w:rPr>
      </w:pPr>
      <w:hyperlink w:anchor="_Toc266633434" w:history="1">
        <w:r w:rsidRPr="009B63F8">
          <w:rPr>
            <w:rStyle w:val="Hyperlink"/>
            <w:noProof/>
          </w:rPr>
          <w:t>Marufu emretmek ve münkerden sakındırmak için ortam hazırlamak</w:t>
        </w:r>
        <w:r>
          <w:rPr>
            <w:noProof/>
            <w:webHidden/>
          </w:rPr>
          <w:tab/>
        </w:r>
        <w:r>
          <w:rPr>
            <w:noProof/>
            <w:webHidden/>
          </w:rPr>
          <w:fldChar w:fldCharType="begin"/>
        </w:r>
        <w:r>
          <w:rPr>
            <w:noProof/>
            <w:webHidden/>
          </w:rPr>
          <w:instrText xml:space="preserve"> PAGEREF _Toc266633434 \h </w:instrText>
        </w:r>
        <w:r>
          <w:rPr>
            <w:noProof/>
          </w:rPr>
        </w:r>
        <w:r>
          <w:rPr>
            <w:noProof/>
            <w:webHidden/>
          </w:rPr>
          <w:fldChar w:fldCharType="separate"/>
        </w:r>
        <w:r>
          <w:rPr>
            <w:noProof/>
            <w:webHidden/>
          </w:rPr>
          <w:t>34</w:t>
        </w:r>
        <w:r>
          <w:rPr>
            <w:noProof/>
            <w:webHidden/>
          </w:rPr>
          <w:fldChar w:fldCharType="end"/>
        </w:r>
      </w:hyperlink>
    </w:p>
    <w:p w:rsidR="001279E3" w:rsidRDefault="001279E3">
      <w:pPr>
        <w:pStyle w:val="TOC1"/>
        <w:tabs>
          <w:tab w:val="right" w:leader="dot" w:pos="5630"/>
        </w:tabs>
        <w:rPr>
          <w:noProof/>
        </w:rPr>
      </w:pPr>
      <w:hyperlink w:anchor="_Toc266633435" w:history="1">
        <w:r w:rsidRPr="009B63F8">
          <w:rPr>
            <w:rStyle w:val="Hyperlink"/>
            <w:noProof/>
          </w:rPr>
          <w:t>Günah Or</w:t>
        </w:r>
        <w:r w:rsidRPr="009B63F8">
          <w:rPr>
            <w:rStyle w:val="Hyperlink"/>
            <w:noProof/>
          </w:rPr>
          <w:t>t</w:t>
        </w:r>
        <w:r w:rsidRPr="009B63F8">
          <w:rPr>
            <w:rStyle w:val="Hyperlink"/>
            <w:noProof/>
          </w:rPr>
          <w:t>amlarını Engellemenin Metotları</w:t>
        </w:r>
        <w:r>
          <w:rPr>
            <w:noProof/>
            <w:webHidden/>
          </w:rPr>
          <w:tab/>
        </w:r>
        <w:r>
          <w:rPr>
            <w:noProof/>
            <w:webHidden/>
          </w:rPr>
          <w:fldChar w:fldCharType="begin"/>
        </w:r>
        <w:r>
          <w:rPr>
            <w:noProof/>
            <w:webHidden/>
          </w:rPr>
          <w:instrText xml:space="preserve"> PAGEREF _Toc266633435 \h </w:instrText>
        </w:r>
        <w:r>
          <w:rPr>
            <w:noProof/>
          </w:rPr>
        </w:r>
        <w:r>
          <w:rPr>
            <w:noProof/>
            <w:webHidden/>
          </w:rPr>
          <w:fldChar w:fldCharType="separate"/>
        </w:r>
        <w:r>
          <w:rPr>
            <w:noProof/>
            <w:webHidden/>
          </w:rPr>
          <w:t>36</w:t>
        </w:r>
        <w:r>
          <w:rPr>
            <w:noProof/>
            <w:webHidden/>
          </w:rPr>
          <w:fldChar w:fldCharType="end"/>
        </w:r>
      </w:hyperlink>
    </w:p>
    <w:p w:rsidR="001279E3" w:rsidRDefault="001279E3">
      <w:pPr>
        <w:pStyle w:val="TOC1"/>
        <w:tabs>
          <w:tab w:val="right" w:leader="dot" w:pos="5630"/>
        </w:tabs>
        <w:rPr>
          <w:noProof/>
        </w:rPr>
      </w:pPr>
      <w:hyperlink w:anchor="_Toc266633436" w:history="1">
        <w:r w:rsidRPr="009B63F8">
          <w:rPr>
            <w:rStyle w:val="Hyperlink"/>
            <w:noProof/>
          </w:rPr>
          <w:t>Boş Vakitlerini Doldurmak</w:t>
        </w:r>
        <w:r>
          <w:rPr>
            <w:noProof/>
            <w:webHidden/>
          </w:rPr>
          <w:tab/>
        </w:r>
        <w:r>
          <w:rPr>
            <w:noProof/>
            <w:webHidden/>
          </w:rPr>
          <w:fldChar w:fldCharType="begin"/>
        </w:r>
        <w:r>
          <w:rPr>
            <w:noProof/>
            <w:webHidden/>
          </w:rPr>
          <w:instrText xml:space="preserve"> PAGEREF _Toc266633436 \h </w:instrText>
        </w:r>
        <w:r>
          <w:rPr>
            <w:noProof/>
          </w:rPr>
        </w:r>
        <w:r>
          <w:rPr>
            <w:noProof/>
            <w:webHidden/>
          </w:rPr>
          <w:fldChar w:fldCharType="separate"/>
        </w:r>
        <w:r>
          <w:rPr>
            <w:noProof/>
            <w:webHidden/>
          </w:rPr>
          <w:t>37</w:t>
        </w:r>
        <w:r>
          <w:rPr>
            <w:noProof/>
            <w:webHidden/>
          </w:rPr>
          <w:fldChar w:fldCharType="end"/>
        </w:r>
      </w:hyperlink>
    </w:p>
    <w:p w:rsidR="001279E3" w:rsidRDefault="001279E3">
      <w:pPr>
        <w:pStyle w:val="TOC1"/>
        <w:tabs>
          <w:tab w:val="right" w:leader="dot" w:pos="5630"/>
        </w:tabs>
        <w:rPr>
          <w:noProof/>
        </w:rPr>
      </w:pPr>
      <w:hyperlink w:anchor="_Toc266633437" w:history="1">
        <w:r w:rsidRPr="009B63F8">
          <w:rPr>
            <w:rStyle w:val="Hyperlink"/>
            <w:noProof/>
          </w:rPr>
          <w:t>a- Ayna Gibi Olma Metodu</w:t>
        </w:r>
        <w:r>
          <w:rPr>
            <w:noProof/>
            <w:webHidden/>
          </w:rPr>
          <w:tab/>
        </w:r>
        <w:r>
          <w:rPr>
            <w:noProof/>
            <w:webHidden/>
          </w:rPr>
          <w:fldChar w:fldCharType="begin"/>
        </w:r>
        <w:r>
          <w:rPr>
            <w:noProof/>
            <w:webHidden/>
          </w:rPr>
          <w:instrText xml:space="preserve"> PAGEREF _Toc266633437 \h </w:instrText>
        </w:r>
        <w:r>
          <w:rPr>
            <w:noProof/>
          </w:rPr>
        </w:r>
        <w:r>
          <w:rPr>
            <w:noProof/>
            <w:webHidden/>
          </w:rPr>
          <w:fldChar w:fldCharType="separate"/>
        </w:r>
        <w:r>
          <w:rPr>
            <w:noProof/>
            <w:webHidden/>
          </w:rPr>
          <w:t>37</w:t>
        </w:r>
        <w:r>
          <w:rPr>
            <w:noProof/>
            <w:webHidden/>
          </w:rPr>
          <w:fldChar w:fldCharType="end"/>
        </w:r>
      </w:hyperlink>
    </w:p>
    <w:p w:rsidR="001279E3" w:rsidRDefault="001279E3">
      <w:pPr>
        <w:pStyle w:val="TOC1"/>
        <w:tabs>
          <w:tab w:val="right" w:leader="dot" w:pos="5630"/>
        </w:tabs>
        <w:rPr>
          <w:noProof/>
        </w:rPr>
      </w:pPr>
      <w:hyperlink w:anchor="_Toc266633438" w:history="1">
        <w:r w:rsidRPr="009B63F8">
          <w:rPr>
            <w:rStyle w:val="Hyperlink"/>
            <w:noProof/>
          </w:rPr>
          <w:t>Hazırlamak</w:t>
        </w:r>
        <w:r>
          <w:rPr>
            <w:noProof/>
            <w:webHidden/>
          </w:rPr>
          <w:tab/>
        </w:r>
        <w:r>
          <w:rPr>
            <w:noProof/>
            <w:webHidden/>
          </w:rPr>
          <w:fldChar w:fldCharType="begin"/>
        </w:r>
        <w:r>
          <w:rPr>
            <w:noProof/>
            <w:webHidden/>
          </w:rPr>
          <w:instrText xml:space="preserve"> PAGEREF _Toc266633438 \h </w:instrText>
        </w:r>
        <w:r>
          <w:rPr>
            <w:noProof/>
          </w:rPr>
        </w:r>
        <w:r>
          <w:rPr>
            <w:noProof/>
            <w:webHidden/>
          </w:rPr>
          <w:fldChar w:fldCharType="separate"/>
        </w:r>
        <w:r>
          <w:rPr>
            <w:noProof/>
            <w:webHidden/>
          </w:rPr>
          <w:t>38</w:t>
        </w:r>
        <w:r>
          <w:rPr>
            <w:noProof/>
            <w:webHidden/>
          </w:rPr>
          <w:fldChar w:fldCharType="end"/>
        </w:r>
      </w:hyperlink>
    </w:p>
    <w:p w:rsidR="001279E3" w:rsidRDefault="001279E3">
      <w:pPr>
        <w:pStyle w:val="TOC1"/>
        <w:tabs>
          <w:tab w:val="right" w:leader="dot" w:pos="5630"/>
        </w:tabs>
        <w:rPr>
          <w:noProof/>
        </w:rPr>
      </w:pPr>
      <w:hyperlink w:anchor="_Toc266633439" w:history="1">
        <w:r w:rsidRPr="009B63F8">
          <w:rPr>
            <w:rStyle w:val="Hyperlink"/>
            <w:noProof/>
          </w:rPr>
          <w:t>Bir Hatıra</w:t>
        </w:r>
        <w:r>
          <w:rPr>
            <w:noProof/>
            <w:webHidden/>
          </w:rPr>
          <w:tab/>
        </w:r>
        <w:r>
          <w:rPr>
            <w:noProof/>
            <w:webHidden/>
          </w:rPr>
          <w:fldChar w:fldCharType="begin"/>
        </w:r>
        <w:r>
          <w:rPr>
            <w:noProof/>
            <w:webHidden/>
          </w:rPr>
          <w:instrText xml:space="preserve"> PAGEREF _Toc266633439 \h </w:instrText>
        </w:r>
        <w:r>
          <w:rPr>
            <w:noProof/>
          </w:rPr>
        </w:r>
        <w:r>
          <w:rPr>
            <w:noProof/>
            <w:webHidden/>
          </w:rPr>
          <w:fldChar w:fldCharType="separate"/>
        </w:r>
        <w:r>
          <w:rPr>
            <w:noProof/>
            <w:webHidden/>
          </w:rPr>
          <w:t>39</w:t>
        </w:r>
        <w:r>
          <w:rPr>
            <w:noProof/>
            <w:webHidden/>
          </w:rPr>
          <w:fldChar w:fldCharType="end"/>
        </w:r>
      </w:hyperlink>
    </w:p>
    <w:p w:rsidR="001279E3" w:rsidRDefault="001279E3">
      <w:pPr>
        <w:pStyle w:val="TOC1"/>
        <w:tabs>
          <w:tab w:val="right" w:leader="dot" w:pos="5630"/>
        </w:tabs>
        <w:rPr>
          <w:noProof/>
        </w:rPr>
      </w:pPr>
      <w:hyperlink w:anchor="_Toc266633440" w:history="1">
        <w:r w:rsidRPr="009B63F8">
          <w:rPr>
            <w:rStyle w:val="Hyperlink"/>
            <w:noProof/>
          </w:rPr>
          <w:t>Bir Başka Hatıra</w:t>
        </w:r>
        <w:r>
          <w:rPr>
            <w:noProof/>
            <w:webHidden/>
          </w:rPr>
          <w:tab/>
        </w:r>
        <w:r>
          <w:rPr>
            <w:noProof/>
            <w:webHidden/>
          </w:rPr>
          <w:fldChar w:fldCharType="begin"/>
        </w:r>
        <w:r>
          <w:rPr>
            <w:noProof/>
            <w:webHidden/>
          </w:rPr>
          <w:instrText xml:space="preserve"> PAGEREF _Toc266633440 \h </w:instrText>
        </w:r>
        <w:r>
          <w:rPr>
            <w:noProof/>
          </w:rPr>
        </w:r>
        <w:r>
          <w:rPr>
            <w:noProof/>
            <w:webHidden/>
          </w:rPr>
          <w:fldChar w:fldCharType="separate"/>
        </w:r>
        <w:r>
          <w:rPr>
            <w:noProof/>
            <w:webHidden/>
          </w:rPr>
          <w:t>39</w:t>
        </w:r>
        <w:r>
          <w:rPr>
            <w:noProof/>
            <w:webHidden/>
          </w:rPr>
          <w:fldChar w:fldCharType="end"/>
        </w:r>
      </w:hyperlink>
    </w:p>
    <w:p w:rsidR="001279E3" w:rsidRDefault="001279E3">
      <w:pPr>
        <w:pStyle w:val="TOC1"/>
        <w:tabs>
          <w:tab w:val="right" w:leader="dot" w:pos="5630"/>
        </w:tabs>
        <w:rPr>
          <w:noProof/>
        </w:rPr>
      </w:pPr>
      <w:hyperlink w:anchor="_Toc266633441" w:history="1">
        <w:r w:rsidRPr="009B63F8">
          <w:rPr>
            <w:rStyle w:val="Hyperlink"/>
            <w:noProof/>
          </w:rPr>
          <w:t>Bir başka örnek:</w:t>
        </w:r>
        <w:r>
          <w:rPr>
            <w:noProof/>
            <w:webHidden/>
          </w:rPr>
          <w:tab/>
        </w:r>
        <w:r>
          <w:rPr>
            <w:noProof/>
            <w:webHidden/>
          </w:rPr>
          <w:fldChar w:fldCharType="begin"/>
        </w:r>
        <w:r>
          <w:rPr>
            <w:noProof/>
            <w:webHidden/>
          </w:rPr>
          <w:instrText xml:space="preserve"> PAGEREF _Toc266633441 \h </w:instrText>
        </w:r>
        <w:r>
          <w:rPr>
            <w:noProof/>
          </w:rPr>
        </w:r>
        <w:r>
          <w:rPr>
            <w:noProof/>
            <w:webHidden/>
          </w:rPr>
          <w:fldChar w:fldCharType="separate"/>
        </w:r>
        <w:r>
          <w:rPr>
            <w:noProof/>
            <w:webHidden/>
          </w:rPr>
          <w:t>41</w:t>
        </w:r>
        <w:r>
          <w:rPr>
            <w:noProof/>
            <w:webHidden/>
          </w:rPr>
          <w:fldChar w:fldCharType="end"/>
        </w:r>
      </w:hyperlink>
    </w:p>
    <w:p w:rsidR="001279E3" w:rsidRDefault="001279E3">
      <w:pPr>
        <w:pStyle w:val="TOC1"/>
        <w:tabs>
          <w:tab w:val="right" w:leader="dot" w:pos="5630"/>
        </w:tabs>
        <w:rPr>
          <w:noProof/>
        </w:rPr>
      </w:pPr>
      <w:hyperlink w:anchor="_Toc266633442" w:history="1">
        <w:r w:rsidRPr="009B63F8">
          <w:rPr>
            <w:rStyle w:val="Hyperlink"/>
            <w:noProof/>
          </w:rPr>
          <w:t>Telkin Metodu</w:t>
        </w:r>
        <w:r>
          <w:rPr>
            <w:noProof/>
            <w:webHidden/>
          </w:rPr>
          <w:tab/>
        </w:r>
        <w:r>
          <w:rPr>
            <w:noProof/>
            <w:webHidden/>
          </w:rPr>
          <w:fldChar w:fldCharType="begin"/>
        </w:r>
        <w:r>
          <w:rPr>
            <w:noProof/>
            <w:webHidden/>
          </w:rPr>
          <w:instrText xml:space="preserve"> PAGEREF _Toc266633442 \h </w:instrText>
        </w:r>
        <w:r>
          <w:rPr>
            <w:noProof/>
          </w:rPr>
        </w:r>
        <w:r>
          <w:rPr>
            <w:noProof/>
            <w:webHidden/>
          </w:rPr>
          <w:fldChar w:fldCharType="separate"/>
        </w:r>
        <w:r>
          <w:rPr>
            <w:noProof/>
            <w:webHidden/>
          </w:rPr>
          <w:t>42</w:t>
        </w:r>
        <w:r>
          <w:rPr>
            <w:noProof/>
            <w:webHidden/>
          </w:rPr>
          <w:fldChar w:fldCharType="end"/>
        </w:r>
      </w:hyperlink>
    </w:p>
    <w:p w:rsidR="001279E3" w:rsidRDefault="001279E3">
      <w:pPr>
        <w:pStyle w:val="TOC1"/>
        <w:tabs>
          <w:tab w:val="right" w:leader="dot" w:pos="5630"/>
        </w:tabs>
        <w:rPr>
          <w:noProof/>
        </w:rPr>
      </w:pPr>
      <w:hyperlink w:anchor="_Toc266633443" w:history="1">
        <w:r w:rsidRPr="009B63F8">
          <w:rPr>
            <w:rStyle w:val="Hyperlink"/>
            <w:noProof/>
          </w:rPr>
          <w:t>C: Hikaye, Marş ve Şiir gibi farklı sanatlardan istifade etme metodu</w:t>
        </w:r>
        <w:r>
          <w:rPr>
            <w:noProof/>
            <w:webHidden/>
          </w:rPr>
          <w:tab/>
        </w:r>
        <w:r>
          <w:rPr>
            <w:noProof/>
            <w:webHidden/>
          </w:rPr>
          <w:fldChar w:fldCharType="begin"/>
        </w:r>
        <w:r>
          <w:rPr>
            <w:noProof/>
            <w:webHidden/>
          </w:rPr>
          <w:instrText xml:space="preserve"> PAGEREF _Toc266633443 \h </w:instrText>
        </w:r>
        <w:r>
          <w:rPr>
            <w:noProof/>
          </w:rPr>
        </w:r>
        <w:r>
          <w:rPr>
            <w:noProof/>
            <w:webHidden/>
          </w:rPr>
          <w:fldChar w:fldCharType="separate"/>
        </w:r>
        <w:r>
          <w:rPr>
            <w:noProof/>
            <w:webHidden/>
          </w:rPr>
          <w:t>42</w:t>
        </w:r>
        <w:r>
          <w:rPr>
            <w:noProof/>
            <w:webHidden/>
          </w:rPr>
          <w:fldChar w:fldCharType="end"/>
        </w:r>
      </w:hyperlink>
    </w:p>
    <w:p w:rsidR="001279E3" w:rsidRDefault="001279E3">
      <w:pPr>
        <w:pStyle w:val="TOC1"/>
        <w:tabs>
          <w:tab w:val="right" w:leader="dot" w:pos="5630"/>
        </w:tabs>
        <w:rPr>
          <w:noProof/>
        </w:rPr>
      </w:pPr>
    </w:p>
    <w:p w:rsidR="001279E3" w:rsidRDefault="001279E3">
      <w:pPr>
        <w:pStyle w:val="TOC1"/>
        <w:tabs>
          <w:tab w:val="right" w:leader="dot" w:pos="5630"/>
        </w:tabs>
        <w:rPr>
          <w:noProof/>
        </w:rPr>
      </w:pPr>
      <w:hyperlink w:anchor="_Toc266633445" w:history="1">
        <w:r w:rsidRPr="009B63F8">
          <w:rPr>
            <w:rStyle w:val="Hyperlink"/>
            <w:noProof/>
          </w:rPr>
          <w:t>İyilikleri de Söyleyelim</w:t>
        </w:r>
        <w:r>
          <w:rPr>
            <w:noProof/>
            <w:webHidden/>
          </w:rPr>
          <w:tab/>
        </w:r>
        <w:r>
          <w:rPr>
            <w:noProof/>
            <w:webHidden/>
          </w:rPr>
          <w:fldChar w:fldCharType="begin"/>
        </w:r>
        <w:r>
          <w:rPr>
            <w:noProof/>
            <w:webHidden/>
          </w:rPr>
          <w:instrText xml:space="preserve"> PAGEREF _Toc266633445 \h </w:instrText>
        </w:r>
        <w:r>
          <w:rPr>
            <w:noProof/>
          </w:rPr>
        </w:r>
        <w:r>
          <w:rPr>
            <w:noProof/>
            <w:webHidden/>
          </w:rPr>
          <w:fldChar w:fldCharType="separate"/>
        </w:r>
        <w:r>
          <w:rPr>
            <w:noProof/>
            <w:webHidden/>
          </w:rPr>
          <w:t>44</w:t>
        </w:r>
        <w:r>
          <w:rPr>
            <w:noProof/>
            <w:webHidden/>
          </w:rPr>
          <w:fldChar w:fldCharType="end"/>
        </w:r>
      </w:hyperlink>
    </w:p>
    <w:p w:rsidR="001279E3" w:rsidRDefault="001279E3">
      <w:pPr>
        <w:pStyle w:val="TOC1"/>
        <w:tabs>
          <w:tab w:val="right" w:leader="dot" w:pos="5630"/>
        </w:tabs>
        <w:rPr>
          <w:noProof/>
        </w:rPr>
      </w:pPr>
      <w:hyperlink w:anchor="_Toc266633446" w:history="1">
        <w:r w:rsidRPr="009B63F8">
          <w:rPr>
            <w:rStyle w:val="Hyperlink"/>
            <w:noProof/>
          </w:rPr>
          <w:t>Ruhsal Yapılanma Metodu:</w:t>
        </w:r>
        <w:r>
          <w:rPr>
            <w:noProof/>
            <w:webHidden/>
          </w:rPr>
          <w:tab/>
        </w:r>
        <w:r>
          <w:rPr>
            <w:noProof/>
            <w:webHidden/>
          </w:rPr>
          <w:fldChar w:fldCharType="begin"/>
        </w:r>
        <w:r>
          <w:rPr>
            <w:noProof/>
            <w:webHidden/>
          </w:rPr>
          <w:instrText xml:space="preserve"> PAGEREF _Toc266633446 \h </w:instrText>
        </w:r>
        <w:r>
          <w:rPr>
            <w:noProof/>
          </w:rPr>
        </w:r>
        <w:r>
          <w:rPr>
            <w:noProof/>
            <w:webHidden/>
          </w:rPr>
          <w:fldChar w:fldCharType="separate"/>
        </w:r>
        <w:r>
          <w:rPr>
            <w:noProof/>
            <w:webHidden/>
          </w:rPr>
          <w:t>45</w:t>
        </w:r>
        <w:r>
          <w:rPr>
            <w:noProof/>
            <w:webHidden/>
          </w:rPr>
          <w:fldChar w:fldCharType="end"/>
        </w:r>
      </w:hyperlink>
    </w:p>
    <w:p w:rsidR="001279E3" w:rsidRDefault="001279E3">
      <w:pPr>
        <w:pStyle w:val="TOC1"/>
        <w:tabs>
          <w:tab w:val="right" w:leader="dot" w:pos="5630"/>
        </w:tabs>
        <w:rPr>
          <w:noProof/>
        </w:rPr>
      </w:pPr>
      <w:hyperlink w:anchor="_Toc266633447" w:history="1">
        <w:r w:rsidRPr="009B63F8">
          <w:rPr>
            <w:rStyle w:val="Hyperlink"/>
            <w:noProof/>
          </w:rPr>
          <w:t>Ümitlendirmek</w:t>
        </w:r>
        <w:r>
          <w:rPr>
            <w:noProof/>
            <w:webHidden/>
          </w:rPr>
          <w:tab/>
        </w:r>
        <w:r>
          <w:rPr>
            <w:noProof/>
            <w:webHidden/>
          </w:rPr>
          <w:fldChar w:fldCharType="begin"/>
        </w:r>
        <w:r>
          <w:rPr>
            <w:noProof/>
            <w:webHidden/>
          </w:rPr>
          <w:instrText xml:space="preserve"> PAGEREF _Toc266633447 \h </w:instrText>
        </w:r>
        <w:r>
          <w:rPr>
            <w:noProof/>
          </w:rPr>
        </w:r>
        <w:r>
          <w:rPr>
            <w:noProof/>
            <w:webHidden/>
          </w:rPr>
          <w:fldChar w:fldCharType="separate"/>
        </w:r>
        <w:r>
          <w:rPr>
            <w:noProof/>
            <w:webHidden/>
          </w:rPr>
          <w:t>45</w:t>
        </w:r>
        <w:r>
          <w:rPr>
            <w:noProof/>
            <w:webHidden/>
          </w:rPr>
          <w:fldChar w:fldCharType="end"/>
        </w:r>
      </w:hyperlink>
    </w:p>
    <w:p w:rsidR="001279E3" w:rsidRDefault="001279E3">
      <w:pPr>
        <w:pStyle w:val="TOC1"/>
        <w:tabs>
          <w:tab w:val="right" w:leader="dot" w:pos="5630"/>
        </w:tabs>
        <w:rPr>
          <w:noProof/>
        </w:rPr>
      </w:pPr>
      <w:hyperlink w:anchor="_Toc266633448" w:history="1">
        <w:r w:rsidRPr="009B63F8">
          <w:rPr>
            <w:rStyle w:val="Hyperlink"/>
            <w:noProof/>
          </w:rPr>
          <w:t>Görmezlikten Gelme Metodu</w:t>
        </w:r>
        <w:r>
          <w:rPr>
            <w:noProof/>
            <w:webHidden/>
          </w:rPr>
          <w:tab/>
        </w:r>
        <w:r>
          <w:rPr>
            <w:noProof/>
            <w:webHidden/>
          </w:rPr>
          <w:fldChar w:fldCharType="begin"/>
        </w:r>
        <w:r>
          <w:rPr>
            <w:noProof/>
            <w:webHidden/>
          </w:rPr>
          <w:instrText xml:space="preserve"> PAGEREF _Toc266633448 \h </w:instrText>
        </w:r>
        <w:r>
          <w:rPr>
            <w:noProof/>
          </w:rPr>
        </w:r>
        <w:r>
          <w:rPr>
            <w:noProof/>
            <w:webHidden/>
          </w:rPr>
          <w:fldChar w:fldCharType="separate"/>
        </w:r>
        <w:r>
          <w:rPr>
            <w:noProof/>
            <w:webHidden/>
          </w:rPr>
          <w:t>46</w:t>
        </w:r>
        <w:r>
          <w:rPr>
            <w:noProof/>
            <w:webHidden/>
          </w:rPr>
          <w:fldChar w:fldCharType="end"/>
        </w:r>
      </w:hyperlink>
    </w:p>
    <w:p w:rsidR="001279E3" w:rsidRDefault="001279E3">
      <w:pPr>
        <w:pStyle w:val="TOC1"/>
        <w:tabs>
          <w:tab w:val="right" w:leader="dot" w:pos="5630"/>
        </w:tabs>
        <w:rPr>
          <w:noProof/>
        </w:rPr>
      </w:pPr>
      <w:hyperlink w:anchor="_Toc266633449" w:history="1">
        <w:r w:rsidRPr="009B63F8">
          <w:rPr>
            <w:rStyle w:val="Hyperlink"/>
            <w:noProof/>
          </w:rPr>
          <w:t>Bir Hatıra</w:t>
        </w:r>
        <w:r>
          <w:rPr>
            <w:noProof/>
            <w:webHidden/>
          </w:rPr>
          <w:tab/>
        </w:r>
        <w:r>
          <w:rPr>
            <w:noProof/>
            <w:webHidden/>
          </w:rPr>
          <w:fldChar w:fldCharType="begin"/>
        </w:r>
        <w:r>
          <w:rPr>
            <w:noProof/>
            <w:webHidden/>
          </w:rPr>
          <w:instrText xml:space="preserve"> PAGEREF _Toc266633449 \h </w:instrText>
        </w:r>
        <w:r>
          <w:rPr>
            <w:noProof/>
          </w:rPr>
        </w:r>
        <w:r>
          <w:rPr>
            <w:noProof/>
            <w:webHidden/>
          </w:rPr>
          <w:fldChar w:fldCharType="separate"/>
        </w:r>
        <w:r>
          <w:rPr>
            <w:noProof/>
            <w:webHidden/>
          </w:rPr>
          <w:t>46</w:t>
        </w:r>
        <w:r>
          <w:rPr>
            <w:noProof/>
            <w:webHidden/>
          </w:rPr>
          <w:fldChar w:fldCharType="end"/>
        </w:r>
      </w:hyperlink>
    </w:p>
    <w:p w:rsidR="001279E3" w:rsidRDefault="001279E3">
      <w:pPr>
        <w:pStyle w:val="TOC1"/>
        <w:tabs>
          <w:tab w:val="right" w:leader="dot" w:pos="5630"/>
        </w:tabs>
        <w:rPr>
          <w:noProof/>
        </w:rPr>
      </w:pPr>
      <w:hyperlink w:anchor="_Toc266633450" w:history="1">
        <w:r w:rsidRPr="009B63F8">
          <w:rPr>
            <w:rStyle w:val="Hyperlink"/>
            <w:noProof/>
          </w:rPr>
          <w:t>Fertlerin kapasitesine teveccüh etmek</w:t>
        </w:r>
        <w:r>
          <w:rPr>
            <w:noProof/>
            <w:webHidden/>
          </w:rPr>
          <w:tab/>
        </w:r>
        <w:r>
          <w:rPr>
            <w:noProof/>
            <w:webHidden/>
          </w:rPr>
          <w:fldChar w:fldCharType="begin"/>
        </w:r>
        <w:r>
          <w:rPr>
            <w:noProof/>
            <w:webHidden/>
          </w:rPr>
          <w:instrText xml:space="preserve"> PAGEREF _Toc266633450 \h </w:instrText>
        </w:r>
        <w:r>
          <w:rPr>
            <w:noProof/>
          </w:rPr>
        </w:r>
        <w:r>
          <w:rPr>
            <w:noProof/>
            <w:webHidden/>
          </w:rPr>
          <w:fldChar w:fldCharType="separate"/>
        </w:r>
        <w:r>
          <w:rPr>
            <w:noProof/>
            <w:webHidden/>
          </w:rPr>
          <w:t>47</w:t>
        </w:r>
        <w:r>
          <w:rPr>
            <w:noProof/>
            <w:webHidden/>
          </w:rPr>
          <w:fldChar w:fldCharType="end"/>
        </w:r>
      </w:hyperlink>
    </w:p>
    <w:p w:rsidR="001279E3" w:rsidRDefault="001279E3">
      <w:pPr>
        <w:pStyle w:val="TOC1"/>
        <w:tabs>
          <w:tab w:val="right" w:leader="dot" w:pos="5630"/>
        </w:tabs>
        <w:rPr>
          <w:noProof/>
        </w:rPr>
      </w:pPr>
      <w:hyperlink w:anchor="_Toc266633451" w:history="1">
        <w:r w:rsidRPr="009B63F8">
          <w:rPr>
            <w:rStyle w:val="Hyperlink"/>
            <w:noProof/>
          </w:rPr>
          <w:t>Bütün Ayıpları Bir Anda Söylemeyelim</w:t>
        </w:r>
        <w:r>
          <w:rPr>
            <w:noProof/>
            <w:webHidden/>
          </w:rPr>
          <w:tab/>
        </w:r>
        <w:r>
          <w:rPr>
            <w:noProof/>
            <w:webHidden/>
          </w:rPr>
          <w:fldChar w:fldCharType="begin"/>
        </w:r>
        <w:r>
          <w:rPr>
            <w:noProof/>
            <w:webHidden/>
          </w:rPr>
          <w:instrText xml:space="preserve"> PAGEREF _Toc266633451 \h </w:instrText>
        </w:r>
        <w:r>
          <w:rPr>
            <w:noProof/>
          </w:rPr>
        </w:r>
        <w:r>
          <w:rPr>
            <w:noProof/>
            <w:webHidden/>
          </w:rPr>
          <w:fldChar w:fldCharType="separate"/>
        </w:r>
        <w:r>
          <w:rPr>
            <w:noProof/>
            <w:webHidden/>
          </w:rPr>
          <w:t>48</w:t>
        </w:r>
        <w:r>
          <w:rPr>
            <w:noProof/>
            <w:webHidden/>
          </w:rPr>
          <w:fldChar w:fldCharType="end"/>
        </w:r>
      </w:hyperlink>
    </w:p>
    <w:p w:rsidR="001279E3" w:rsidRDefault="001279E3">
      <w:pPr>
        <w:pStyle w:val="TOC1"/>
        <w:tabs>
          <w:tab w:val="right" w:leader="dot" w:pos="5630"/>
        </w:tabs>
        <w:rPr>
          <w:noProof/>
        </w:rPr>
      </w:pPr>
      <w:hyperlink w:anchor="_Toc266633452" w:history="1">
        <w:r w:rsidRPr="009B63F8">
          <w:rPr>
            <w:rStyle w:val="Hyperlink"/>
            <w:noProof/>
          </w:rPr>
          <w:t>Bir Hatıra</w:t>
        </w:r>
        <w:r>
          <w:rPr>
            <w:noProof/>
            <w:webHidden/>
          </w:rPr>
          <w:tab/>
        </w:r>
        <w:r>
          <w:rPr>
            <w:noProof/>
            <w:webHidden/>
          </w:rPr>
          <w:fldChar w:fldCharType="begin"/>
        </w:r>
        <w:r>
          <w:rPr>
            <w:noProof/>
            <w:webHidden/>
          </w:rPr>
          <w:instrText xml:space="preserve"> PAGEREF _Toc266633452 \h </w:instrText>
        </w:r>
        <w:r>
          <w:rPr>
            <w:noProof/>
          </w:rPr>
        </w:r>
        <w:r>
          <w:rPr>
            <w:noProof/>
            <w:webHidden/>
          </w:rPr>
          <w:fldChar w:fldCharType="separate"/>
        </w:r>
        <w:r>
          <w:rPr>
            <w:noProof/>
            <w:webHidden/>
          </w:rPr>
          <w:t>49</w:t>
        </w:r>
        <w:r>
          <w:rPr>
            <w:noProof/>
            <w:webHidden/>
          </w:rPr>
          <w:fldChar w:fldCharType="end"/>
        </w:r>
      </w:hyperlink>
    </w:p>
    <w:p w:rsidR="001279E3" w:rsidRDefault="001279E3">
      <w:pPr>
        <w:pStyle w:val="TOC1"/>
        <w:tabs>
          <w:tab w:val="right" w:leader="dot" w:pos="5630"/>
        </w:tabs>
        <w:rPr>
          <w:noProof/>
        </w:rPr>
      </w:pPr>
      <w:hyperlink w:anchor="_Toc266633453" w:history="1">
        <w:r w:rsidRPr="009B63F8">
          <w:rPr>
            <w:rStyle w:val="Hyperlink"/>
            <w:noProof/>
          </w:rPr>
          <w:t>Bir Hatıra</w:t>
        </w:r>
        <w:r>
          <w:rPr>
            <w:noProof/>
            <w:webHidden/>
          </w:rPr>
          <w:tab/>
        </w:r>
        <w:r>
          <w:rPr>
            <w:noProof/>
            <w:webHidden/>
          </w:rPr>
          <w:fldChar w:fldCharType="begin"/>
        </w:r>
        <w:r>
          <w:rPr>
            <w:noProof/>
            <w:webHidden/>
          </w:rPr>
          <w:instrText xml:space="preserve"> PAGEREF _Toc266633453 \h </w:instrText>
        </w:r>
        <w:r>
          <w:rPr>
            <w:noProof/>
          </w:rPr>
        </w:r>
        <w:r>
          <w:rPr>
            <w:noProof/>
            <w:webHidden/>
          </w:rPr>
          <w:fldChar w:fldCharType="separate"/>
        </w:r>
        <w:r>
          <w:rPr>
            <w:noProof/>
            <w:webHidden/>
          </w:rPr>
          <w:t>50</w:t>
        </w:r>
        <w:r>
          <w:rPr>
            <w:noProof/>
            <w:webHidden/>
          </w:rPr>
          <w:fldChar w:fldCharType="end"/>
        </w:r>
      </w:hyperlink>
    </w:p>
    <w:p w:rsidR="001279E3" w:rsidRDefault="001279E3">
      <w:pPr>
        <w:pStyle w:val="TOC1"/>
        <w:tabs>
          <w:tab w:val="right" w:leader="dot" w:pos="5630"/>
        </w:tabs>
        <w:rPr>
          <w:noProof/>
        </w:rPr>
      </w:pPr>
      <w:hyperlink w:anchor="_Toc266633454" w:history="1">
        <w:r w:rsidRPr="009B63F8">
          <w:rPr>
            <w:rStyle w:val="Hyperlink"/>
            <w:noProof/>
          </w:rPr>
          <w:t>Dolaylı Konuşmak</w:t>
        </w:r>
        <w:r>
          <w:rPr>
            <w:noProof/>
            <w:webHidden/>
          </w:rPr>
          <w:tab/>
        </w:r>
        <w:r>
          <w:rPr>
            <w:noProof/>
            <w:webHidden/>
          </w:rPr>
          <w:fldChar w:fldCharType="begin"/>
        </w:r>
        <w:r>
          <w:rPr>
            <w:noProof/>
            <w:webHidden/>
          </w:rPr>
          <w:instrText xml:space="preserve"> PAGEREF _Toc266633454 \h </w:instrText>
        </w:r>
        <w:r>
          <w:rPr>
            <w:noProof/>
          </w:rPr>
        </w:r>
        <w:r>
          <w:rPr>
            <w:noProof/>
            <w:webHidden/>
          </w:rPr>
          <w:fldChar w:fldCharType="separate"/>
        </w:r>
        <w:r>
          <w:rPr>
            <w:noProof/>
            <w:webHidden/>
          </w:rPr>
          <w:t>50</w:t>
        </w:r>
        <w:r>
          <w:rPr>
            <w:noProof/>
            <w:webHidden/>
          </w:rPr>
          <w:fldChar w:fldCharType="end"/>
        </w:r>
      </w:hyperlink>
    </w:p>
    <w:p w:rsidR="001279E3" w:rsidRDefault="001279E3">
      <w:pPr>
        <w:pStyle w:val="TOC1"/>
        <w:tabs>
          <w:tab w:val="right" w:leader="dot" w:pos="5630"/>
        </w:tabs>
        <w:rPr>
          <w:noProof/>
        </w:rPr>
      </w:pPr>
      <w:hyperlink w:anchor="_Toc266633456" w:history="1">
        <w:r w:rsidRPr="009B63F8">
          <w:rPr>
            <w:rStyle w:val="Hyperlink"/>
            <w:noProof/>
          </w:rPr>
          <w:t>Sevgi İcad Etme Metodu</w:t>
        </w:r>
        <w:r>
          <w:rPr>
            <w:noProof/>
            <w:webHidden/>
          </w:rPr>
          <w:tab/>
        </w:r>
        <w:r>
          <w:rPr>
            <w:noProof/>
            <w:webHidden/>
          </w:rPr>
          <w:fldChar w:fldCharType="begin"/>
        </w:r>
        <w:r>
          <w:rPr>
            <w:noProof/>
            <w:webHidden/>
          </w:rPr>
          <w:instrText xml:space="preserve"> PAGEREF _Toc266633456 \h </w:instrText>
        </w:r>
        <w:r>
          <w:rPr>
            <w:noProof/>
          </w:rPr>
        </w:r>
        <w:r>
          <w:rPr>
            <w:noProof/>
            <w:webHidden/>
          </w:rPr>
          <w:fldChar w:fldCharType="separate"/>
        </w:r>
        <w:r>
          <w:rPr>
            <w:noProof/>
            <w:webHidden/>
          </w:rPr>
          <w:t>51</w:t>
        </w:r>
        <w:r>
          <w:rPr>
            <w:noProof/>
            <w:webHidden/>
          </w:rPr>
          <w:fldChar w:fldCharType="end"/>
        </w:r>
      </w:hyperlink>
    </w:p>
    <w:p w:rsidR="001279E3" w:rsidRDefault="001279E3">
      <w:pPr>
        <w:pStyle w:val="TOC1"/>
        <w:tabs>
          <w:tab w:val="right" w:leader="dot" w:pos="5630"/>
        </w:tabs>
        <w:rPr>
          <w:noProof/>
        </w:rPr>
      </w:pPr>
      <w:hyperlink w:anchor="_Toc266633457" w:history="1">
        <w:r w:rsidRPr="009B63F8">
          <w:rPr>
            <w:rStyle w:val="Hyperlink"/>
            <w:noProof/>
          </w:rPr>
          <w:t>Önce Lütuf ve Muhabbet Sonra Emir ve Nehiy</w:t>
        </w:r>
        <w:r>
          <w:rPr>
            <w:noProof/>
            <w:webHidden/>
          </w:rPr>
          <w:tab/>
        </w:r>
        <w:r>
          <w:rPr>
            <w:noProof/>
            <w:webHidden/>
          </w:rPr>
          <w:fldChar w:fldCharType="begin"/>
        </w:r>
        <w:r>
          <w:rPr>
            <w:noProof/>
            <w:webHidden/>
          </w:rPr>
          <w:instrText xml:space="preserve"> PAGEREF _Toc266633457 \h </w:instrText>
        </w:r>
        <w:r>
          <w:rPr>
            <w:noProof/>
          </w:rPr>
        </w:r>
        <w:r>
          <w:rPr>
            <w:noProof/>
            <w:webHidden/>
          </w:rPr>
          <w:fldChar w:fldCharType="separate"/>
        </w:r>
        <w:r>
          <w:rPr>
            <w:noProof/>
            <w:webHidden/>
          </w:rPr>
          <w:t>52</w:t>
        </w:r>
        <w:r>
          <w:rPr>
            <w:noProof/>
            <w:webHidden/>
          </w:rPr>
          <w:fldChar w:fldCharType="end"/>
        </w:r>
      </w:hyperlink>
    </w:p>
    <w:p w:rsidR="001279E3" w:rsidRDefault="001279E3">
      <w:pPr>
        <w:pStyle w:val="TOC1"/>
        <w:tabs>
          <w:tab w:val="right" w:leader="dot" w:pos="5630"/>
        </w:tabs>
        <w:rPr>
          <w:noProof/>
        </w:rPr>
      </w:pPr>
      <w:hyperlink w:anchor="_Toc266633458" w:history="1">
        <w:r w:rsidRPr="009B63F8">
          <w:rPr>
            <w:rStyle w:val="Hyperlink"/>
            <w:noProof/>
          </w:rPr>
          <w:t>Bir Başka Örnek</w:t>
        </w:r>
        <w:r>
          <w:rPr>
            <w:noProof/>
            <w:webHidden/>
          </w:rPr>
          <w:tab/>
        </w:r>
        <w:r>
          <w:rPr>
            <w:noProof/>
            <w:webHidden/>
          </w:rPr>
          <w:fldChar w:fldCharType="begin"/>
        </w:r>
        <w:r>
          <w:rPr>
            <w:noProof/>
            <w:webHidden/>
          </w:rPr>
          <w:instrText xml:space="preserve"> PAGEREF _Toc266633458 \h </w:instrText>
        </w:r>
        <w:r>
          <w:rPr>
            <w:noProof/>
          </w:rPr>
        </w:r>
        <w:r>
          <w:rPr>
            <w:noProof/>
            <w:webHidden/>
          </w:rPr>
          <w:fldChar w:fldCharType="separate"/>
        </w:r>
        <w:r>
          <w:rPr>
            <w:noProof/>
            <w:webHidden/>
          </w:rPr>
          <w:t>54</w:t>
        </w:r>
        <w:r>
          <w:rPr>
            <w:noProof/>
            <w:webHidden/>
          </w:rPr>
          <w:fldChar w:fldCharType="end"/>
        </w:r>
      </w:hyperlink>
    </w:p>
    <w:p w:rsidR="001279E3" w:rsidRDefault="001279E3">
      <w:pPr>
        <w:pStyle w:val="TOC1"/>
        <w:tabs>
          <w:tab w:val="right" w:leader="dot" w:pos="5630"/>
        </w:tabs>
        <w:rPr>
          <w:noProof/>
        </w:rPr>
      </w:pPr>
      <w:hyperlink w:anchor="_Toc266633459" w:history="1">
        <w:r w:rsidRPr="009B63F8">
          <w:rPr>
            <w:rStyle w:val="Hyperlink"/>
            <w:noProof/>
          </w:rPr>
          <w:t>Muhabbet metodu</w:t>
        </w:r>
        <w:r>
          <w:rPr>
            <w:noProof/>
            <w:webHidden/>
          </w:rPr>
          <w:tab/>
        </w:r>
        <w:r>
          <w:rPr>
            <w:noProof/>
            <w:webHidden/>
          </w:rPr>
          <w:fldChar w:fldCharType="begin"/>
        </w:r>
        <w:r>
          <w:rPr>
            <w:noProof/>
            <w:webHidden/>
          </w:rPr>
          <w:instrText xml:space="preserve"> PAGEREF _Toc266633459 \h </w:instrText>
        </w:r>
        <w:r>
          <w:rPr>
            <w:noProof/>
          </w:rPr>
        </w:r>
        <w:r>
          <w:rPr>
            <w:noProof/>
            <w:webHidden/>
          </w:rPr>
          <w:fldChar w:fldCharType="separate"/>
        </w:r>
        <w:r>
          <w:rPr>
            <w:noProof/>
            <w:webHidden/>
          </w:rPr>
          <w:t>55</w:t>
        </w:r>
        <w:r>
          <w:rPr>
            <w:noProof/>
            <w:webHidden/>
          </w:rPr>
          <w:fldChar w:fldCharType="end"/>
        </w:r>
      </w:hyperlink>
    </w:p>
    <w:p w:rsidR="001279E3" w:rsidRDefault="001279E3">
      <w:pPr>
        <w:pStyle w:val="TOC1"/>
        <w:tabs>
          <w:tab w:val="right" w:leader="dot" w:pos="5630"/>
        </w:tabs>
        <w:rPr>
          <w:noProof/>
        </w:rPr>
      </w:pPr>
      <w:hyperlink w:anchor="_Toc266633460" w:history="1">
        <w:r w:rsidRPr="009B63F8">
          <w:rPr>
            <w:rStyle w:val="Hyperlink"/>
            <w:noProof/>
          </w:rPr>
          <w:t>Vicdandan Yardım Almak</w:t>
        </w:r>
        <w:r>
          <w:rPr>
            <w:noProof/>
            <w:webHidden/>
          </w:rPr>
          <w:tab/>
        </w:r>
        <w:r>
          <w:rPr>
            <w:noProof/>
            <w:webHidden/>
          </w:rPr>
          <w:fldChar w:fldCharType="begin"/>
        </w:r>
        <w:r>
          <w:rPr>
            <w:noProof/>
            <w:webHidden/>
          </w:rPr>
          <w:instrText xml:space="preserve"> PAGEREF _Toc266633460 \h </w:instrText>
        </w:r>
        <w:r>
          <w:rPr>
            <w:noProof/>
          </w:rPr>
        </w:r>
        <w:r>
          <w:rPr>
            <w:noProof/>
            <w:webHidden/>
          </w:rPr>
          <w:fldChar w:fldCharType="separate"/>
        </w:r>
        <w:r>
          <w:rPr>
            <w:noProof/>
            <w:webHidden/>
          </w:rPr>
          <w:t>58</w:t>
        </w:r>
        <w:r>
          <w:rPr>
            <w:noProof/>
            <w:webHidden/>
          </w:rPr>
          <w:fldChar w:fldCharType="end"/>
        </w:r>
      </w:hyperlink>
    </w:p>
    <w:p w:rsidR="001279E3" w:rsidRDefault="001279E3">
      <w:pPr>
        <w:pStyle w:val="TOC1"/>
        <w:tabs>
          <w:tab w:val="right" w:leader="dot" w:pos="5630"/>
        </w:tabs>
        <w:rPr>
          <w:noProof/>
        </w:rPr>
      </w:pPr>
      <w:hyperlink w:anchor="_Toc266633461" w:history="1">
        <w:r w:rsidRPr="009B63F8">
          <w:rPr>
            <w:rStyle w:val="Hyperlink"/>
            <w:noProof/>
          </w:rPr>
          <w:t>Beşeri ve Milli Duyguları Harekete Geçirmek</w:t>
        </w:r>
        <w:r>
          <w:rPr>
            <w:noProof/>
            <w:webHidden/>
          </w:rPr>
          <w:tab/>
        </w:r>
        <w:r>
          <w:rPr>
            <w:noProof/>
            <w:webHidden/>
          </w:rPr>
          <w:fldChar w:fldCharType="begin"/>
        </w:r>
        <w:r>
          <w:rPr>
            <w:noProof/>
            <w:webHidden/>
          </w:rPr>
          <w:instrText xml:space="preserve"> PAGEREF _Toc266633461 \h </w:instrText>
        </w:r>
        <w:r>
          <w:rPr>
            <w:noProof/>
          </w:rPr>
        </w:r>
        <w:r>
          <w:rPr>
            <w:noProof/>
            <w:webHidden/>
          </w:rPr>
          <w:fldChar w:fldCharType="separate"/>
        </w:r>
        <w:r>
          <w:rPr>
            <w:noProof/>
            <w:webHidden/>
          </w:rPr>
          <w:t>59</w:t>
        </w:r>
        <w:r>
          <w:rPr>
            <w:noProof/>
            <w:webHidden/>
          </w:rPr>
          <w:fldChar w:fldCharType="end"/>
        </w:r>
      </w:hyperlink>
    </w:p>
    <w:p w:rsidR="001279E3" w:rsidRDefault="001279E3">
      <w:pPr>
        <w:pStyle w:val="TOC1"/>
        <w:tabs>
          <w:tab w:val="right" w:leader="dot" w:pos="5630"/>
        </w:tabs>
        <w:rPr>
          <w:noProof/>
        </w:rPr>
      </w:pPr>
      <w:hyperlink w:anchor="_Toc266633462" w:history="1">
        <w:r w:rsidRPr="009B63F8">
          <w:rPr>
            <w:rStyle w:val="Hyperlink"/>
            <w:noProof/>
          </w:rPr>
          <w:t>Gizli öğüt vermek</w:t>
        </w:r>
        <w:r>
          <w:rPr>
            <w:noProof/>
            <w:webHidden/>
          </w:rPr>
          <w:tab/>
        </w:r>
        <w:r>
          <w:rPr>
            <w:noProof/>
            <w:webHidden/>
          </w:rPr>
          <w:fldChar w:fldCharType="begin"/>
        </w:r>
        <w:r>
          <w:rPr>
            <w:noProof/>
            <w:webHidden/>
          </w:rPr>
          <w:instrText xml:space="preserve"> PAGEREF _Toc266633462 \h </w:instrText>
        </w:r>
        <w:r>
          <w:rPr>
            <w:noProof/>
          </w:rPr>
        </w:r>
        <w:r>
          <w:rPr>
            <w:noProof/>
            <w:webHidden/>
          </w:rPr>
          <w:fldChar w:fldCharType="separate"/>
        </w:r>
        <w:r>
          <w:rPr>
            <w:noProof/>
            <w:webHidden/>
          </w:rPr>
          <w:t>61</w:t>
        </w:r>
        <w:r>
          <w:rPr>
            <w:noProof/>
            <w:webHidden/>
          </w:rPr>
          <w:fldChar w:fldCharType="end"/>
        </w:r>
      </w:hyperlink>
    </w:p>
    <w:p w:rsidR="001279E3" w:rsidRDefault="001279E3">
      <w:pPr>
        <w:pStyle w:val="TOC1"/>
        <w:tabs>
          <w:tab w:val="right" w:leader="dot" w:pos="5630"/>
        </w:tabs>
        <w:rPr>
          <w:noProof/>
        </w:rPr>
      </w:pPr>
      <w:hyperlink w:anchor="_Toc266633463" w:history="1">
        <w:r w:rsidRPr="009B63F8">
          <w:rPr>
            <w:rStyle w:val="Hyperlink"/>
            <w:noProof/>
          </w:rPr>
          <w:t>Öğütler Kısa Olmalıdır</w:t>
        </w:r>
        <w:r>
          <w:rPr>
            <w:noProof/>
            <w:webHidden/>
          </w:rPr>
          <w:tab/>
        </w:r>
        <w:r>
          <w:rPr>
            <w:noProof/>
            <w:webHidden/>
          </w:rPr>
          <w:fldChar w:fldCharType="begin"/>
        </w:r>
        <w:r>
          <w:rPr>
            <w:noProof/>
            <w:webHidden/>
          </w:rPr>
          <w:instrText xml:space="preserve"> PAGEREF _Toc266633463 \h </w:instrText>
        </w:r>
        <w:r>
          <w:rPr>
            <w:noProof/>
          </w:rPr>
        </w:r>
        <w:r>
          <w:rPr>
            <w:noProof/>
            <w:webHidden/>
          </w:rPr>
          <w:fldChar w:fldCharType="separate"/>
        </w:r>
        <w:r>
          <w:rPr>
            <w:noProof/>
            <w:webHidden/>
          </w:rPr>
          <w:t>61</w:t>
        </w:r>
        <w:r>
          <w:rPr>
            <w:noProof/>
            <w:webHidden/>
          </w:rPr>
          <w:fldChar w:fldCharType="end"/>
        </w:r>
      </w:hyperlink>
    </w:p>
    <w:p w:rsidR="001279E3" w:rsidRDefault="001279E3">
      <w:pPr>
        <w:pStyle w:val="TOC1"/>
        <w:tabs>
          <w:tab w:val="right" w:leader="dot" w:pos="5630"/>
        </w:tabs>
        <w:rPr>
          <w:noProof/>
        </w:rPr>
      </w:pPr>
      <w:hyperlink w:anchor="_Toc266633464" w:history="1">
        <w:r w:rsidRPr="009B63F8">
          <w:rPr>
            <w:rStyle w:val="Hyperlink"/>
            <w:noProof/>
          </w:rPr>
          <w:t>Örnek Gösterme Metodu</w:t>
        </w:r>
        <w:r>
          <w:rPr>
            <w:noProof/>
            <w:webHidden/>
          </w:rPr>
          <w:tab/>
        </w:r>
        <w:r>
          <w:rPr>
            <w:noProof/>
            <w:webHidden/>
          </w:rPr>
          <w:fldChar w:fldCharType="begin"/>
        </w:r>
        <w:r>
          <w:rPr>
            <w:noProof/>
            <w:webHidden/>
          </w:rPr>
          <w:instrText xml:space="preserve"> PAGEREF _Toc266633464 \h </w:instrText>
        </w:r>
        <w:r>
          <w:rPr>
            <w:noProof/>
          </w:rPr>
        </w:r>
        <w:r>
          <w:rPr>
            <w:noProof/>
            <w:webHidden/>
          </w:rPr>
          <w:fldChar w:fldCharType="separate"/>
        </w:r>
        <w:r>
          <w:rPr>
            <w:noProof/>
            <w:webHidden/>
          </w:rPr>
          <w:t>68</w:t>
        </w:r>
        <w:r>
          <w:rPr>
            <w:noProof/>
            <w:webHidden/>
          </w:rPr>
          <w:fldChar w:fldCharType="end"/>
        </w:r>
      </w:hyperlink>
    </w:p>
    <w:p w:rsidR="001279E3" w:rsidRDefault="001279E3">
      <w:pPr>
        <w:pStyle w:val="TOC1"/>
        <w:tabs>
          <w:tab w:val="right" w:leader="dot" w:pos="5630"/>
        </w:tabs>
        <w:rPr>
          <w:noProof/>
        </w:rPr>
      </w:pPr>
      <w:hyperlink w:anchor="_Toc266633465" w:history="1">
        <w:r w:rsidRPr="009B63F8">
          <w:rPr>
            <w:rStyle w:val="Hyperlink"/>
            <w:noProof/>
          </w:rPr>
          <w:t>Mizah Kalıbında münkerden Sakındırmak</w:t>
        </w:r>
        <w:r>
          <w:rPr>
            <w:noProof/>
            <w:webHidden/>
          </w:rPr>
          <w:tab/>
        </w:r>
        <w:r>
          <w:rPr>
            <w:noProof/>
            <w:webHidden/>
          </w:rPr>
          <w:fldChar w:fldCharType="begin"/>
        </w:r>
        <w:r>
          <w:rPr>
            <w:noProof/>
            <w:webHidden/>
          </w:rPr>
          <w:instrText xml:space="preserve"> PAGEREF _Toc266633465 \h </w:instrText>
        </w:r>
        <w:r>
          <w:rPr>
            <w:noProof/>
          </w:rPr>
        </w:r>
        <w:r>
          <w:rPr>
            <w:noProof/>
            <w:webHidden/>
          </w:rPr>
          <w:fldChar w:fldCharType="separate"/>
        </w:r>
        <w:r>
          <w:rPr>
            <w:noProof/>
            <w:webHidden/>
          </w:rPr>
          <w:t>70</w:t>
        </w:r>
        <w:r>
          <w:rPr>
            <w:noProof/>
            <w:webHidden/>
          </w:rPr>
          <w:fldChar w:fldCharType="end"/>
        </w:r>
      </w:hyperlink>
    </w:p>
    <w:p w:rsidR="001279E3" w:rsidRDefault="001279E3">
      <w:pPr>
        <w:pStyle w:val="TOC1"/>
        <w:tabs>
          <w:tab w:val="right" w:leader="dot" w:pos="5630"/>
        </w:tabs>
        <w:rPr>
          <w:noProof/>
        </w:rPr>
      </w:pPr>
      <w:hyperlink w:anchor="_Toc266633466" w:history="1">
        <w:r w:rsidRPr="009B63F8">
          <w:rPr>
            <w:rStyle w:val="Hyperlink"/>
            <w:noProof/>
          </w:rPr>
          <w:t>Sevab ve Cezaları Beyan Etmek</w:t>
        </w:r>
        <w:r>
          <w:rPr>
            <w:noProof/>
            <w:webHidden/>
          </w:rPr>
          <w:tab/>
        </w:r>
        <w:r>
          <w:rPr>
            <w:noProof/>
            <w:webHidden/>
          </w:rPr>
          <w:fldChar w:fldCharType="begin"/>
        </w:r>
        <w:r>
          <w:rPr>
            <w:noProof/>
            <w:webHidden/>
          </w:rPr>
          <w:instrText xml:space="preserve"> PAGEREF _Toc266633466 \h </w:instrText>
        </w:r>
        <w:r>
          <w:rPr>
            <w:noProof/>
          </w:rPr>
        </w:r>
        <w:r>
          <w:rPr>
            <w:noProof/>
            <w:webHidden/>
          </w:rPr>
          <w:fldChar w:fldCharType="separate"/>
        </w:r>
        <w:r>
          <w:rPr>
            <w:noProof/>
            <w:webHidden/>
          </w:rPr>
          <w:t>71</w:t>
        </w:r>
        <w:r>
          <w:rPr>
            <w:noProof/>
            <w:webHidden/>
          </w:rPr>
          <w:fldChar w:fldCharType="end"/>
        </w:r>
      </w:hyperlink>
    </w:p>
    <w:p w:rsidR="001279E3" w:rsidRDefault="001279E3">
      <w:pPr>
        <w:pStyle w:val="TOC1"/>
        <w:tabs>
          <w:tab w:val="right" w:leader="dot" w:pos="5630"/>
        </w:tabs>
        <w:rPr>
          <w:noProof/>
        </w:rPr>
      </w:pPr>
      <w:hyperlink w:anchor="_Toc266633467" w:history="1">
        <w:r w:rsidRPr="009B63F8">
          <w:rPr>
            <w:rStyle w:val="Hyperlink"/>
            <w:noProof/>
          </w:rPr>
          <w:t>Tedrici ve Aşamalı Metod</w:t>
        </w:r>
        <w:r>
          <w:rPr>
            <w:noProof/>
            <w:webHidden/>
          </w:rPr>
          <w:tab/>
        </w:r>
        <w:r>
          <w:rPr>
            <w:noProof/>
            <w:webHidden/>
          </w:rPr>
          <w:fldChar w:fldCharType="begin"/>
        </w:r>
        <w:r>
          <w:rPr>
            <w:noProof/>
            <w:webHidden/>
          </w:rPr>
          <w:instrText xml:space="preserve"> PAGEREF _Toc266633467 \h </w:instrText>
        </w:r>
        <w:r>
          <w:rPr>
            <w:noProof/>
          </w:rPr>
        </w:r>
        <w:r>
          <w:rPr>
            <w:noProof/>
            <w:webHidden/>
          </w:rPr>
          <w:fldChar w:fldCharType="separate"/>
        </w:r>
        <w:r>
          <w:rPr>
            <w:noProof/>
            <w:webHidden/>
          </w:rPr>
          <w:t>71</w:t>
        </w:r>
        <w:r>
          <w:rPr>
            <w:noProof/>
            <w:webHidden/>
          </w:rPr>
          <w:fldChar w:fldCharType="end"/>
        </w:r>
      </w:hyperlink>
    </w:p>
    <w:p w:rsidR="001279E3" w:rsidRDefault="001279E3">
      <w:pPr>
        <w:pStyle w:val="TOC1"/>
        <w:tabs>
          <w:tab w:val="right" w:leader="dot" w:pos="5630"/>
        </w:tabs>
        <w:rPr>
          <w:noProof/>
        </w:rPr>
      </w:pPr>
      <w:hyperlink w:anchor="_Toc266633468" w:history="1">
        <w:r w:rsidRPr="009B63F8">
          <w:rPr>
            <w:rStyle w:val="Hyperlink"/>
            <w:noProof/>
          </w:rPr>
          <w:t>Tekrar Metodu</w:t>
        </w:r>
        <w:r>
          <w:rPr>
            <w:noProof/>
            <w:webHidden/>
          </w:rPr>
          <w:tab/>
        </w:r>
        <w:r>
          <w:rPr>
            <w:noProof/>
            <w:webHidden/>
          </w:rPr>
          <w:fldChar w:fldCharType="begin"/>
        </w:r>
        <w:r>
          <w:rPr>
            <w:noProof/>
            <w:webHidden/>
          </w:rPr>
          <w:instrText xml:space="preserve"> PAGEREF _Toc266633468 \h </w:instrText>
        </w:r>
        <w:r>
          <w:rPr>
            <w:noProof/>
          </w:rPr>
        </w:r>
        <w:r>
          <w:rPr>
            <w:noProof/>
            <w:webHidden/>
          </w:rPr>
          <w:fldChar w:fldCharType="separate"/>
        </w:r>
        <w:r>
          <w:rPr>
            <w:noProof/>
            <w:webHidden/>
          </w:rPr>
          <w:t>74</w:t>
        </w:r>
        <w:r>
          <w:rPr>
            <w:noProof/>
            <w:webHidden/>
          </w:rPr>
          <w:fldChar w:fldCharType="end"/>
        </w:r>
      </w:hyperlink>
    </w:p>
    <w:p w:rsidR="001279E3" w:rsidRDefault="001279E3">
      <w:pPr>
        <w:pStyle w:val="TOC1"/>
        <w:tabs>
          <w:tab w:val="right" w:leader="dot" w:pos="5630"/>
        </w:tabs>
        <w:rPr>
          <w:noProof/>
        </w:rPr>
      </w:pPr>
      <w:hyperlink w:anchor="_Toc266633472" w:history="1">
        <w:r w:rsidRPr="009B63F8">
          <w:rPr>
            <w:rStyle w:val="Hyperlink"/>
            <w:noProof/>
          </w:rPr>
          <w:t>Tartışma</w:t>
        </w:r>
        <w:r>
          <w:rPr>
            <w:noProof/>
            <w:webHidden/>
          </w:rPr>
          <w:tab/>
        </w:r>
        <w:r>
          <w:rPr>
            <w:noProof/>
            <w:webHidden/>
          </w:rPr>
          <w:fldChar w:fldCharType="begin"/>
        </w:r>
        <w:r>
          <w:rPr>
            <w:noProof/>
            <w:webHidden/>
          </w:rPr>
          <w:instrText xml:space="preserve"> PAGEREF _Toc266633472 \h </w:instrText>
        </w:r>
        <w:r>
          <w:rPr>
            <w:noProof/>
          </w:rPr>
        </w:r>
        <w:r>
          <w:rPr>
            <w:noProof/>
            <w:webHidden/>
          </w:rPr>
          <w:fldChar w:fldCharType="separate"/>
        </w:r>
        <w:r>
          <w:rPr>
            <w:noProof/>
            <w:webHidden/>
          </w:rPr>
          <w:t>77</w:t>
        </w:r>
        <w:r>
          <w:rPr>
            <w:noProof/>
            <w:webHidden/>
          </w:rPr>
          <w:fldChar w:fldCharType="end"/>
        </w:r>
      </w:hyperlink>
    </w:p>
    <w:p w:rsidR="001279E3" w:rsidRDefault="001279E3">
      <w:pPr>
        <w:pStyle w:val="TOC1"/>
        <w:tabs>
          <w:tab w:val="right" w:leader="dot" w:pos="5630"/>
        </w:tabs>
        <w:rPr>
          <w:noProof/>
        </w:rPr>
      </w:pPr>
      <w:hyperlink w:anchor="_Toc266633475" w:history="1">
        <w:r w:rsidRPr="009B63F8">
          <w:rPr>
            <w:rStyle w:val="Hyperlink"/>
            <w:noProof/>
          </w:rPr>
          <w:t>Hikmet, Öğüt ve Güzel Tartışmak</w:t>
        </w:r>
        <w:r>
          <w:rPr>
            <w:noProof/>
            <w:webHidden/>
          </w:rPr>
          <w:tab/>
        </w:r>
        <w:r>
          <w:rPr>
            <w:noProof/>
            <w:webHidden/>
          </w:rPr>
          <w:fldChar w:fldCharType="begin"/>
        </w:r>
        <w:r>
          <w:rPr>
            <w:noProof/>
            <w:webHidden/>
          </w:rPr>
          <w:instrText xml:space="preserve"> PAGEREF _Toc266633475 \h </w:instrText>
        </w:r>
        <w:r>
          <w:rPr>
            <w:noProof/>
          </w:rPr>
        </w:r>
        <w:r>
          <w:rPr>
            <w:noProof/>
            <w:webHidden/>
          </w:rPr>
          <w:fldChar w:fldCharType="separate"/>
        </w:r>
        <w:r>
          <w:rPr>
            <w:noProof/>
            <w:webHidden/>
          </w:rPr>
          <w:t>78</w:t>
        </w:r>
        <w:r>
          <w:rPr>
            <w:noProof/>
            <w:webHidden/>
          </w:rPr>
          <w:fldChar w:fldCharType="end"/>
        </w:r>
      </w:hyperlink>
    </w:p>
    <w:p w:rsidR="001279E3" w:rsidRDefault="001279E3">
      <w:pPr>
        <w:pStyle w:val="TOC1"/>
        <w:tabs>
          <w:tab w:val="right" w:leader="dot" w:pos="5630"/>
        </w:tabs>
        <w:rPr>
          <w:noProof/>
        </w:rPr>
      </w:pPr>
      <w:hyperlink w:anchor="_Toc266633476" w:history="1">
        <w:r w:rsidRPr="009B63F8">
          <w:rPr>
            <w:rStyle w:val="Hyperlink"/>
            <w:noProof/>
          </w:rPr>
          <w:t>Bir Hatıra</w:t>
        </w:r>
        <w:r>
          <w:rPr>
            <w:noProof/>
            <w:webHidden/>
          </w:rPr>
          <w:tab/>
        </w:r>
        <w:r>
          <w:rPr>
            <w:noProof/>
            <w:webHidden/>
          </w:rPr>
          <w:fldChar w:fldCharType="begin"/>
        </w:r>
        <w:r>
          <w:rPr>
            <w:noProof/>
            <w:webHidden/>
          </w:rPr>
          <w:instrText xml:space="preserve"> PAGEREF _Toc266633476 \h </w:instrText>
        </w:r>
        <w:r>
          <w:rPr>
            <w:noProof/>
          </w:rPr>
        </w:r>
        <w:r>
          <w:rPr>
            <w:noProof/>
            <w:webHidden/>
          </w:rPr>
          <w:fldChar w:fldCharType="separate"/>
        </w:r>
        <w:r>
          <w:rPr>
            <w:noProof/>
            <w:webHidden/>
          </w:rPr>
          <w:t>79</w:t>
        </w:r>
        <w:r>
          <w:rPr>
            <w:noProof/>
            <w:webHidden/>
          </w:rPr>
          <w:fldChar w:fldCharType="end"/>
        </w:r>
      </w:hyperlink>
    </w:p>
    <w:p w:rsidR="001279E3" w:rsidRDefault="001279E3">
      <w:pPr>
        <w:pStyle w:val="TOC1"/>
        <w:tabs>
          <w:tab w:val="right" w:leader="dot" w:pos="5630"/>
        </w:tabs>
        <w:rPr>
          <w:noProof/>
        </w:rPr>
      </w:pPr>
      <w:hyperlink w:anchor="_Toc266633477" w:history="1">
        <w:r w:rsidRPr="009B63F8">
          <w:rPr>
            <w:rStyle w:val="Hyperlink"/>
            <w:noProof/>
          </w:rPr>
          <w:t>İnançları Düzeltirsek Fesatlar da Azalır</w:t>
        </w:r>
        <w:r>
          <w:rPr>
            <w:noProof/>
            <w:webHidden/>
          </w:rPr>
          <w:tab/>
        </w:r>
        <w:r>
          <w:rPr>
            <w:noProof/>
            <w:webHidden/>
          </w:rPr>
          <w:fldChar w:fldCharType="begin"/>
        </w:r>
        <w:r>
          <w:rPr>
            <w:noProof/>
            <w:webHidden/>
          </w:rPr>
          <w:instrText xml:space="preserve"> PAGEREF _Toc266633477 \h </w:instrText>
        </w:r>
        <w:r>
          <w:rPr>
            <w:noProof/>
          </w:rPr>
        </w:r>
        <w:r>
          <w:rPr>
            <w:noProof/>
            <w:webHidden/>
          </w:rPr>
          <w:fldChar w:fldCharType="separate"/>
        </w:r>
        <w:r>
          <w:rPr>
            <w:noProof/>
            <w:webHidden/>
          </w:rPr>
          <w:t>80</w:t>
        </w:r>
        <w:r>
          <w:rPr>
            <w:noProof/>
            <w:webHidden/>
          </w:rPr>
          <w:fldChar w:fldCharType="end"/>
        </w:r>
      </w:hyperlink>
    </w:p>
    <w:p w:rsidR="001279E3" w:rsidRDefault="001279E3">
      <w:pPr>
        <w:pStyle w:val="TOC1"/>
        <w:tabs>
          <w:tab w:val="right" w:leader="dot" w:pos="5630"/>
        </w:tabs>
        <w:rPr>
          <w:noProof/>
        </w:rPr>
      </w:pPr>
      <w:hyperlink w:anchor="_Toc266633478" w:history="1">
        <w:r w:rsidRPr="009B63F8">
          <w:rPr>
            <w:rStyle w:val="Hyperlink"/>
            <w:noProof/>
          </w:rPr>
          <w:t>Fesadın Köklerini Kurutalım</w:t>
        </w:r>
        <w:r>
          <w:rPr>
            <w:noProof/>
            <w:webHidden/>
          </w:rPr>
          <w:tab/>
        </w:r>
        <w:r>
          <w:rPr>
            <w:noProof/>
            <w:webHidden/>
          </w:rPr>
          <w:fldChar w:fldCharType="begin"/>
        </w:r>
        <w:r>
          <w:rPr>
            <w:noProof/>
            <w:webHidden/>
          </w:rPr>
          <w:instrText xml:space="preserve"> PAGEREF _Toc266633478 \h </w:instrText>
        </w:r>
        <w:r>
          <w:rPr>
            <w:noProof/>
          </w:rPr>
        </w:r>
        <w:r>
          <w:rPr>
            <w:noProof/>
            <w:webHidden/>
          </w:rPr>
          <w:fldChar w:fldCharType="separate"/>
        </w:r>
        <w:r>
          <w:rPr>
            <w:noProof/>
            <w:webHidden/>
          </w:rPr>
          <w:t>81</w:t>
        </w:r>
        <w:r>
          <w:rPr>
            <w:noProof/>
            <w:webHidden/>
          </w:rPr>
          <w:fldChar w:fldCharType="end"/>
        </w:r>
      </w:hyperlink>
    </w:p>
    <w:p w:rsidR="001279E3" w:rsidRDefault="001279E3">
      <w:pPr>
        <w:pStyle w:val="TOC1"/>
        <w:tabs>
          <w:tab w:val="right" w:leader="dot" w:pos="5630"/>
        </w:tabs>
        <w:rPr>
          <w:noProof/>
        </w:rPr>
      </w:pPr>
      <w:hyperlink w:anchor="_Toc266633479" w:history="1">
        <w:r w:rsidRPr="009B63F8">
          <w:rPr>
            <w:rStyle w:val="Hyperlink"/>
            <w:noProof/>
            <w:lang w:bidi="fa-IR"/>
          </w:rPr>
          <w:t>Bir Hatıra</w:t>
        </w:r>
        <w:r>
          <w:rPr>
            <w:noProof/>
            <w:webHidden/>
          </w:rPr>
          <w:tab/>
        </w:r>
        <w:r>
          <w:rPr>
            <w:noProof/>
            <w:webHidden/>
          </w:rPr>
          <w:fldChar w:fldCharType="begin"/>
        </w:r>
        <w:r>
          <w:rPr>
            <w:noProof/>
            <w:webHidden/>
          </w:rPr>
          <w:instrText xml:space="preserve"> PAGEREF _Toc266633479 \h </w:instrText>
        </w:r>
        <w:r>
          <w:rPr>
            <w:noProof/>
          </w:rPr>
        </w:r>
        <w:r>
          <w:rPr>
            <w:noProof/>
            <w:webHidden/>
          </w:rPr>
          <w:fldChar w:fldCharType="separate"/>
        </w:r>
        <w:r>
          <w:rPr>
            <w:noProof/>
            <w:webHidden/>
          </w:rPr>
          <w:t>83</w:t>
        </w:r>
        <w:r>
          <w:rPr>
            <w:noProof/>
            <w:webHidden/>
          </w:rPr>
          <w:fldChar w:fldCharType="end"/>
        </w:r>
      </w:hyperlink>
    </w:p>
    <w:p w:rsidR="001279E3" w:rsidRDefault="001279E3">
      <w:pPr>
        <w:pStyle w:val="TOC1"/>
        <w:tabs>
          <w:tab w:val="right" w:leader="dot" w:pos="5630"/>
        </w:tabs>
        <w:rPr>
          <w:noProof/>
        </w:rPr>
      </w:pPr>
      <w:hyperlink w:anchor="_Toc266633482" w:history="1">
        <w:r w:rsidRPr="009B63F8">
          <w:rPr>
            <w:rStyle w:val="Hyperlink"/>
            <w:noProof/>
            <w:lang w:bidi="fa-IR"/>
          </w:rPr>
          <w:t>Bir Hatıra</w:t>
        </w:r>
        <w:r>
          <w:rPr>
            <w:noProof/>
            <w:webHidden/>
          </w:rPr>
          <w:tab/>
        </w:r>
        <w:r>
          <w:rPr>
            <w:noProof/>
            <w:webHidden/>
          </w:rPr>
          <w:fldChar w:fldCharType="begin"/>
        </w:r>
        <w:r>
          <w:rPr>
            <w:noProof/>
            <w:webHidden/>
          </w:rPr>
          <w:instrText xml:space="preserve"> PAGEREF _Toc266633482 \h </w:instrText>
        </w:r>
        <w:r>
          <w:rPr>
            <w:noProof/>
          </w:rPr>
        </w:r>
        <w:r>
          <w:rPr>
            <w:noProof/>
            <w:webHidden/>
          </w:rPr>
          <w:fldChar w:fldCharType="separate"/>
        </w:r>
        <w:r>
          <w:rPr>
            <w:noProof/>
            <w:webHidden/>
          </w:rPr>
          <w:t>84</w:t>
        </w:r>
        <w:r>
          <w:rPr>
            <w:noProof/>
            <w:webHidden/>
          </w:rPr>
          <w:fldChar w:fldCharType="end"/>
        </w:r>
      </w:hyperlink>
    </w:p>
    <w:p w:rsidR="001279E3" w:rsidRDefault="001279E3">
      <w:pPr>
        <w:pStyle w:val="TOC1"/>
        <w:tabs>
          <w:tab w:val="right" w:leader="dot" w:pos="5630"/>
        </w:tabs>
        <w:rPr>
          <w:noProof/>
        </w:rPr>
      </w:pPr>
      <w:hyperlink w:anchor="_Toc266633483" w:history="1">
        <w:r w:rsidRPr="009B63F8">
          <w:rPr>
            <w:rStyle w:val="Hyperlink"/>
            <w:noProof/>
            <w:lang w:bidi="fa-IR"/>
          </w:rPr>
          <w:t>Yanlış Sünnetleri Ortadan Kaldırmak</w:t>
        </w:r>
        <w:r>
          <w:rPr>
            <w:noProof/>
            <w:webHidden/>
          </w:rPr>
          <w:tab/>
        </w:r>
        <w:r>
          <w:rPr>
            <w:noProof/>
            <w:webHidden/>
          </w:rPr>
          <w:fldChar w:fldCharType="begin"/>
        </w:r>
        <w:r>
          <w:rPr>
            <w:noProof/>
            <w:webHidden/>
          </w:rPr>
          <w:instrText xml:space="preserve"> PAGEREF _Toc266633483 \h </w:instrText>
        </w:r>
        <w:r>
          <w:rPr>
            <w:noProof/>
          </w:rPr>
        </w:r>
        <w:r>
          <w:rPr>
            <w:noProof/>
            <w:webHidden/>
          </w:rPr>
          <w:fldChar w:fldCharType="separate"/>
        </w:r>
        <w:r>
          <w:rPr>
            <w:noProof/>
            <w:webHidden/>
          </w:rPr>
          <w:t>85</w:t>
        </w:r>
        <w:r>
          <w:rPr>
            <w:noProof/>
            <w:webHidden/>
          </w:rPr>
          <w:fldChar w:fldCharType="end"/>
        </w:r>
      </w:hyperlink>
    </w:p>
    <w:p w:rsidR="001279E3" w:rsidRDefault="001279E3">
      <w:pPr>
        <w:pStyle w:val="TOC1"/>
        <w:tabs>
          <w:tab w:val="right" w:leader="dot" w:pos="5630"/>
        </w:tabs>
        <w:rPr>
          <w:noProof/>
        </w:rPr>
      </w:pPr>
      <w:hyperlink w:anchor="_Toc266633484" w:history="1">
        <w:r w:rsidRPr="009B63F8">
          <w:rPr>
            <w:rStyle w:val="Hyperlink"/>
            <w:noProof/>
            <w:lang w:bidi="fa-IR"/>
          </w:rPr>
          <w:t>Başkalarının Değerlerine Saygı Göstermek</w:t>
        </w:r>
        <w:r>
          <w:rPr>
            <w:noProof/>
            <w:webHidden/>
          </w:rPr>
          <w:tab/>
        </w:r>
        <w:r>
          <w:rPr>
            <w:noProof/>
            <w:webHidden/>
          </w:rPr>
          <w:fldChar w:fldCharType="begin"/>
        </w:r>
        <w:r>
          <w:rPr>
            <w:noProof/>
            <w:webHidden/>
          </w:rPr>
          <w:instrText xml:space="preserve"> PAGEREF _Toc266633484 \h </w:instrText>
        </w:r>
        <w:r>
          <w:rPr>
            <w:noProof/>
          </w:rPr>
        </w:r>
        <w:r>
          <w:rPr>
            <w:noProof/>
            <w:webHidden/>
          </w:rPr>
          <w:fldChar w:fldCharType="separate"/>
        </w:r>
        <w:r>
          <w:rPr>
            <w:noProof/>
            <w:webHidden/>
          </w:rPr>
          <w:t>86</w:t>
        </w:r>
        <w:r>
          <w:rPr>
            <w:noProof/>
            <w:webHidden/>
          </w:rPr>
          <w:fldChar w:fldCharType="end"/>
        </w:r>
      </w:hyperlink>
    </w:p>
    <w:p w:rsidR="001279E3" w:rsidRDefault="001279E3">
      <w:pPr>
        <w:pStyle w:val="TOC1"/>
        <w:tabs>
          <w:tab w:val="right" w:leader="dot" w:pos="5630"/>
        </w:tabs>
        <w:rPr>
          <w:noProof/>
        </w:rPr>
      </w:pPr>
      <w:hyperlink w:anchor="_Toc266633485" w:history="1">
        <w:r w:rsidRPr="009B63F8">
          <w:rPr>
            <w:rStyle w:val="Hyperlink"/>
            <w:noProof/>
            <w:lang w:bidi="fa-IR"/>
          </w:rPr>
          <w:t>Marufu Yerine Getirerek Münker Ortamını Daraltalım</w:t>
        </w:r>
        <w:r>
          <w:rPr>
            <w:noProof/>
            <w:webHidden/>
          </w:rPr>
          <w:tab/>
        </w:r>
        <w:r>
          <w:rPr>
            <w:noProof/>
            <w:webHidden/>
          </w:rPr>
          <w:fldChar w:fldCharType="begin"/>
        </w:r>
        <w:r>
          <w:rPr>
            <w:noProof/>
            <w:webHidden/>
          </w:rPr>
          <w:instrText xml:space="preserve"> PAGEREF _Toc266633485 \h </w:instrText>
        </w:r>
        <w:r>
          <w:rPr>
            <w:noProof/>
          </w:rPr>
        </w:r>
        <w:r>
          <w:rPr>
            <w:noProof/>
            <w:webHidden/>
          </w:rPr>
          <w:fldChar w:fldCharType="separate"/>
        </w:r>
        <w:r>
          <w:rPr>
            <w:noProof/>
            <w:webHidden/>
          </w:rPr>
          <w:t>87</w:t>
        </w:r>
        <w:r>
          <w:rPr>
            <w:noProof/>
            <w:webHidden/>
          </w:rPr>
          <w:fldChar w:fldCharType="end"/>
        </w:r>
      </w:hyperlink>
    </w:p>
    <w:p w:rsidR="001279E3" w:rsidRDefault="001279E3">
      <w:pPr>
        <w:pStyle w:val="TOC1"/>
        <w:tabs>
          <w:tab w:val="right" w:leader="dot" w:pos="5630"/>
        </w:tabs>
        <w:rPr>
          <w:noProof/>
        </w:rPr>
      </w:pPr>
      <w:hyperlink w:anchor="_Toc266633486" w:history="1">
        <w:r w:rsidRPr="009B63F8">
          <w:rPr>
            <w:rStyle w:val="Hyperlink"/>
            <w:noProof/>
            <w:lang w:bidi="fa-IR"/>
          </w:rPr>
          <w:t>İyilikleri Aşikar Kılmak</w:t>
        </w:r>
        <w:r>
          <w:rPr>
            <w:noProof/>
            <w:webHidden/>
          </w:rPr>
          <w:tab/>
        </w:r>
        <w:r>
          <w:rPr>
            <w:noProof/>
            <w:webHidden/>
          </w:rPr>
          <w:fldChar w:fldCharType="begin"/>
        </w:r>
        <w:r>
          <w:rPr>
            <w:noProof/>
            <w:webHidden/>
          </w:rPr>
          <w:instrText xml:space="preserve"> PAGEREF _Toc266633486 \h </w:instrText>
        </w:r>
        <w:r>
          <w:rPr>
            <w:noProof/>
          </w:rPr>
        </w:r>
        <w:r>
          <w:rPr>
            <w:noProof/>
            <w:webHidden/>
          </w:rPr>
          <w:fldChar w:fldCharType="separate"/>
        </w:r>
        <w:r>
          <w:rPr>
            <w:noProof/>
            <w:webHidden/>
          </w:rPr>
          <w:t>90</w:t>
        </w:r>
        <w:r>
          <w:rPr>
            <w:noProof/>
            <w:webHidden/>
          </w:rPr>
          <w:fldChar w:fldCharType="end"/>
        </w:r>
      </w:hyperlink>
    </w:p>
    <w:p w:rsidR="001279E3" w:rsidRDefault="001279E3">
      <w:pPr>
        <w:pStyle w:val="TOC1"/>
        <w:tabs>
          <w:tab w:val="right" w:leader="dot" w:pos="5630"/>
        </w:tabs>
        <w:rPr>
          <w:noProof/>
        </w:rPr>
      </w:pPr>
      <w:hyperlink w:anchor="_Toc266633487" w:history="1">
        <w:r w:rsidRPr="009B63F8">
          <w:rPr>
            <w:rStyle w:val="Hyperlink"/>
            <w:noProof/>
            <w:lang w:bidi="fa-IR"/>
          </w:rPr>
          <w:t>İfşa Etmek</w:t>
        </w:r>
        <w:r>
          <w:rPr>
            <w:noProof/>
            <w:webHidden/>
          </w:rPr>
          <w:tab/>
        </w:r>
        <w:r>
          <w:rPr>
            <w:noProof/>
            <w:webHidden/>
          </w:rPr>
          <w:fldChar w:fldCharType="begin"/>
        </w:r>
        <w:r>
          <w:rPr>
            <w:noProof/>
            <w:webHidden/>
          </w:rPr>
          <w:instrText xml:space="preserve"> PAGEREF _Toc266633487 \h </w:instrText>
        </w:r>
        <w:r>
          <w:rPr>
            <w:noProof/>
          </w:rPr>
        </w:r>
        <w:r>
          <w:rPr>
            <w:noProof/>
            <w:webHidden/>
          </w:rPr>
          <w:fldChar w:fldCharType="separate"/>
        </w:r>
        <w:r>
          <w:rPr>
            <w:noProof/>
            <w:webHidden/>
          </w:rPr>
          <w:t>91</w:t>
        </w:r>
        <w:r>
          <w:rPr>
            <w:noProof/>
            <w:webHidden/>
          </w:rPr>
          <w:fldChar w:fldCharType="end"/>
        </w:r>
      </w:hyperlink>
    </w:p>
    <w:p w:rsidR="001279E3" w:rsidRDefault="001279E3">
      <w:pPr>
        <w:pStyle w:val="TOC1"/>
        <w:tabs>
          <w:tab w:val="right" w:leader="dot" w:pos="5630"/>
        </w:tabs>
        <w:rPr>
          <w:noProof/>
        </w:rPr>
      </w:pPr>
      <w:hyperlink w:anchor="_Toc266633488" w:history="1">
        <w:r w:rsidRPr="009B63F8">
          <w:rPr>
            <w:rStyle w:val="Hyperlink"/>
            <w:noProof/>
            <w:lang w:bidi="fa-IR"/>
          </w:rPr>
          <w:t>Sapık Çehreleri İfşa Etmek</w:t>
        </w:r>
        <w:r>
          <w:rPr>
            <w:noProof/>
            <w:webHidden/>
          </w:rPr>
          <w:tab/>
        </w:r>
        <w:r>
          <w:rPr>
            <w:noProof/>
            <w:webHidden/>
          </w:rPr>
          <w:fldChar w:fldCharType="begin"/>
        </w:r>
        <w:r>
          <w:rPr>
            <w:noProof/>
            <w:webHidden/>
          </w:rPr>
          <w:instrText xml:space="preserve"> PAGEREF _Toc266633488 \h </w:instrText>
        </w:r>
        <w:r>
          <w:rPr>
            <w:noProof/>
          </w:rPr>
        </w:r>
        <w:r>
          <w:rPr>
            <w:noProof/>
            <w:webHidden/>
          </w:rPr>
          <w:fldChar w:fldCharType="separate"/>
        </w:r>
        <w:r>
          <w:rPr>
            <w:noProof/>
            <w:webHidden/>
          </w:rPr>
          <w:t>91</w:t>
        </w:r>
        <w:r>
          <w:rPr>
            <w:noProof/>
            <w:webHidden/>
          </w:rPr>
          <w:fldChar w:fldCharType="end"/>
        </w:r>
      </w:hyperlink>
    </w:p>
    <w:p w:rsidR="001279E3" w:rsidRDefault="001279E3">
      <w:pPr>
        <w:pStyle w:val="TOC1"/>
        <w:tabs>
          <w:tab w:val="right" w:leader="dot" w:pos="5630"/>
        </w:tabs>
        <w:rPr>
          <w:noProof/>
        </w:rPr>
      </w:pPr>
      <w:hyperlink w:anchor="_Toc266633489" w:history="1">
        <w:r w:rsidRPr="009B63F8">
          <w:rPr>
            <w:rStyle w:val="Hyperlink"/>
            <w:noProof/>
            <w:lang w:bidi="fa-IR"/>
          </w:rPr>
          <w:t>Marufu Emretmekte Gizlice Konuşmak</w:t>
        </w:r>
        <w:r>
          <w:rPr>
            <w:noProof/>
            <w:webHidden/>
          </w:rPr>
          <w:tab/>
        </w:r>
        <w:r>
          <w:rPr>
            <w:noProof/>
            <w:webHidden/>
          </w:rPr>
          <w:fldChar w:fldCharType="begin"/>
        </w:r>
        <w:r>
          <w:rPr>
            <w:noProof/>
            <w:webHidden/>
          </w:rPr>
          <w:instrText xml:space="preserve"> PAGEREF _Toc266633489 \h </w:instrText>
        </w:r>
        <w:r>
          <w:rPr>
            <w:noProof/>
          </w:rPr>
        </w:r>
        <w:r>
          <w:rPr>
            <w:noProof/>
            <w:webHidden/>
          </w:rPr>
          <w:fldChar w:fldCharType="separate"/>
        </w:r>
        <w:r>
          <w:rPr>
            <w:noProof/>
            <w:webHidden/>
          </w:rPr>
          <w:t>93</w:t>
        </w:r>
        <w:r>
          <w:rPr>
            <w:noProof/>
            <w:webHidden/>
          </w:rPr>
          <w:fldChar w:fldCharType="end"/>
        </w:r>
      </w:hyperlink>
    </w:p>
    <w:p w:rsidR="001279E3" w:rsidRDefault="001279E3">
      <w:pPr>
        <w:pStyle w:val="TOC1"/>
        <w:tabs>
          <w:tab w:val="right" w:leader="dot" w:pos="5630"/>
        </w:tabs>
        <w:rPr>
          <w:noProof/>
        </w:rPr>
      </w:pPr>
      <w:hyperlink w:anchor="_Toc266633490" w:history="1">
        <w:r w:rsidRPr="009B63F8">
          <w:rPr>
            <w:rStyle w:val="Hyperlink"/>
            <w:noProof/>
            <w:lang w:bidi="fa-IR"/>
          </w:rPr>
          <w:t>Toplu Hareket</w:t>
        </w:r>
        <w:r>
          <w:rPr>
            <w:noProof/>
            <w:webHidden/>
          </w:rPr>
          <w:tab/>
        </w:r>
        <w:r>
          <w:rPr>
            <w:noProof/>
            <w:webHidden/>
          </w:rPr>
          <w:fldChar w:fldCharType="begin"/>
        </w:r>
        <w:r>
          <w:rPr>
            <w:noProof/>
            <w:webHidden/>
          </w:rPr>
          <w:instrText xml:space="preserve"> PAGEREF _Toc266633490 \h </w:instrText>
        </w:r>
        <w:r>
          <w:rPr>
            <w:noProof/>
          </w:rPr>
        </w:r>
        <w:r>
          <w:rPr>
            <w:noProof/>
            <w:webHidden/>
          </w:rPr>
          <w:fldChar w:fldCharType="separate"/>
        </w:r>
        <w:r>
          <w:rPr>
            <w:noProof/>
            <w:webHidden/>
          </w:rPr>
          <w:t>94</w:t>
        </w:r>
        <w:r>
          <w:rPr>
            <w:noProof/>
            <w:webHidden/>
          </w:rPr>
          <w:fldChar w:fldCharType="end"/>
        </w:r>
      </w:hyperlink>
    </w:p>
    <w:p w:rsidR="001279E3" w:rsidRDefault="001279E3">
      <w:pPr>
        <w:pStyle w:val="TOC1"/>
        <w:tabs>
          <w:tab w:val="right" w:leader="dot" w:pos="5630"/>
        </w:tabs>
        <w:rPr>
          <w:noProof/>
        </w:rPr>
      </w:pPr>
      <w:hyperlink w:anchor="_Toc266633491" w:history="1">
        <w:r w:rsidRPr="009B63F8">
          <w:rPr>
            <w:rStyle w:val="Hyperlink"/>
            <w:noProof/>
            <w:lang w:bidi="fa-IR"/>
          </w:rPr>
          <w:t>Zulüm Devletine Sızmak</w:t>
        </w:r>
        <w:r>
          <w:rPr>
            <w:noProof/>
            <w:webHidden/>
          </w:rPr>
          <w:tab/>
        </w:r>
        <w:r>
          <w:rPr>
            <w:noProof/>
            <w:webHidden/>
          </w:rPr>
          <w:fldChar w:fldCharType="begin"/>
        </w:r>
        <w:r>
          <w:rPr>
            <w:noProof/>
            <w:webHidden/>
          </w:rPr>
          <w:instrText xml:space="preserve"> PAGEREF _Toc266633491 \h </w:instrText>
        </w:r>
        <w:r>
          <w:rPr>
            <w:noProof/>
          </w:rPr>
        </w:r>
        <w:r>
          <w:rPr>
            <w:noProof/>
            <w:webHidden/>
          </w:rPr>
          <w:fldChar w:fldCharType="separate"/>
        </w:r>
        <w:r>
          <w:rPr>
            <w:noProof/>
            <w:webHidden/>
          </w:rPr>
          <w:t>95</w:t>
        </w:r>
        <w:r>
          <w:rPr>
            <w:noProof/>
            <w:webHidden/>
          </w:rPr>
          <w:fldChar w:fldCharType="end"/>
        </w:r>
      </w:hyperlink>
    </w:p>
    <w:p w:rsidR="001279E3" w:rsidRDefault="001279E3">
      <w:pPr>
        <w:pStyle w:val="TOC1"/>
        <w:tabs>
          <w:tab w:val="right" w:leader="dot" w:pos="5630"/>
        </w:tabs>
        <w:rPr>
          <w:noProof/>
        </w:rPr>
      </w:pPr>
      <w:hyperlink w:anchor="_Toc266633492" w:history="1">
        <w:r w:rsidRPr="009B63F8">
          <w:rPr>
            <w:rStyle w:val="Hyperlink"/>
            <w:noProof/>
            <w:lang w:bidi="fa-IR"/>
          </w:rPr>
          <w:t>Bir Muhasebe</w:t>
        </w:r>
        <w:r>
          <w:rPr>
            <w:noProof/>
            <w:webHidden/>
          </w:rPr>
          <w:tab/>
        </w:r>
        <w:r>
          <w:rPr>
            <w:noProof/>
            <w:webHidden/>
          </w:rPr>
          <w:fldChar w:fldCharType="begin"/>
        </w:r>
        <w:r>
          <w:rPr>
            <w:noProof/>
            <w:webHidden/>
          </w:rPr>
          <w:instrText xml:space="preserve"> PAGEREF _Toc266633492 \h </w:instrText>
        </w:r>
        <w:r>
          <w:rPr>
            <w:noProof/>
          </w:rPr>
        </w:r>
        <w:r>
          <w:rPr>
            <w:noProof/>
            <w:webHidden/>
          </w:rPr>
          <w:fldChar w:fldCharType="separate"/>
        </w:r>
        <w:r>
          <w:rPr>
            <w:noProof/>
            <w:webHidden/>
          </w:rPr>
          <w:t>96</w:t>
        </w:r>
        <w:r>
          <w:rPr>
            <w:noProof/>
            <w:webHidden/>
          </w:rPr>
          <w:fldChar w:fldCharType="end"/>
        </w:r>
      </w:hyperlink>
    </w:p>
    <w:p w:rsidR="001279E3" w:rsidRDefault="001279E3">
      <w:pPr>
        <w:pStyle w:val="TOC1"/>
        <w:tabs>
          <w:tab w:val="right" w:leader="dot" w:pos="5630"/>
        </w:tabs>
        <w:rPr>
          <w:noProof/>
        </w:rPr>
      </w:pPr>
      <w:hyperlink w:anchor="_Toc266633493" w:history="1">
        <w:r w:rsidRPr="009B63F8">
          <w:rPr>
            <w:rStyle w:val="Hyperlink"/>
            <w:noProof/>
            <w:lang w:bidi="fa-IR"/>
          </w:rPr>
          <w:t>Toplumsal Metot</w:t>
        </w:r>
        <w:r>
          <w:rPr>
            <w:noProof/>
            <w:webHidden/>
          </w:rPr>
          <w:tab/>
        </w:r>
        <w:r>
          <w:rPr>
            <w:noProof/>
            <w:webHidden/>
          </w:rPr>
          <w:fldChar w:fldCharType="begin"/>
        </w:r>
        <w:r>
          <w:rPr>
            <w:noProof/>
            <w:webHidden/>
          </w:rPr>
          <w:instrText xml:space="preserve"> PAGEREF _Toc266633493 \h </w:instrText>
        </w:r>
        <w:r>
          <w:rPr>
            <w:noProof/>
          </w:rPr>
        </w:r>
        <w:r>
          <w:rPr>
            <w:noProof/>
            <w:webHidden/>
          </w:rPr>
          <w:fldChar w:fldCharType="separate"/>
        </w:r>
        <w:r>
          <w:rPr>
            <w:noProof/>
            <w:webHidden/>
          </w:rPr>
          <w:t>98</w:t>
        </w:r>
        <w:r>
          <w:rPr>
            <w:noProof/>
            <w:webHidden/>
          </w:rPr>
          <w:fldChar w:fldCharType="end"/>
        </w:r>
      </w:hyperlink>
    </w:p>
    <w:p w:rsidR="001279E3" w:rsidRDefault="001279E3">
      <w:pPr>
        <w:pStyle w:val="TOC1"/>
        <w:tabs>
          <w:tab w:val="right" w:leader="dot" w:pos="5630"/>
        </w:tabs>
        <w:rPr>
          <w:noProof/>
        </w:rPr>
      </w:pPr>
      <w:hyperlink w:anchor="_Toc266633494" w:history="1">
        <w:r w:rsidRPr="009B63F8">
          <w:rPr>
            <w:rStyle w:val="Hyperlink"/>
            <w:noProof/>
            <w:lang w:bidi="fa-IR"/>
          </w:rPr>
          <w:t>1- Gökten ve yukarıdan azap: “Üstlerinizden azap.”</w:t>
        </w:r>
        <w:r>
          <w:rPr>
            <w:noProof/>
            <w:webHidden/>
          </w:rPr>
          <w:tab/>
        </w:r>
        <w:r>
          <w:rPr>
            <w:noProof/>
            <w:webHidden/>
          </w:rPr>
          <w:fldChar w:fldCharType="begin"/>
        </w:r>
        <w:r>
          <w:rPr>
            <w:noProof/>
            <w:webHidden/>
          </w:rPr>
          <w:instrText xml:space="preserve"> PAGEREF _Toc266633494 \h </w:instrText>
        </w:r>
        <w:r>
          <w:rPr>
            <w:noProof/>
          </w:rPr>
        </w:r>
        <w:r>
          <w:rPr>
            <w:noProof/>
            <w:webHidden/>
          </w:rPr>
          <w:fldChar w:fldCharType="separate"/>
        </w:r>
        <w:r>
          <w:rPr>
            <w:noProof/>
            <w:webHidden/>
          </w:rPr>
          <w:t>99</w:t>
        </w:r>
        <w:r>
          <w:rPr>
            <w:noProof/>
            <w:webHidden/>
          </w:rPr>
          <w:fldChar w:fldCharType="end"/>
        </w:r>
      </w:hyperlink>
    </w:p>
    <w:p w:rsidR="001279E3" w:rsidRDefault="001279E3">
      <w:pPr>
        <w:pStyle w:val="TOC1"/>
        <w:tabs>
          <w:tab w:val="right" w:leader="dot" w:pos="5630"/>
        </w:tabs>
        <w:rPr>
          <w:noProof/>
        </w:rPr>
      </w:pPr>
      <w:hyperlink w:anchor="_Toc266633495" w:history="1">
        <w:r w:rsidRPr="009B63F8">
          <w:rPr>
            <w:rStyle w:val="Hyperlink"/>
            <w:noProof/>
            <w:lang w:bidi="fa-IR"/>
          </w:rPr>
          <w:t>2- Yeryüzünden gelen azap: “Ayaklarının altından”</w:t>
        </w:r>
        <w:r>
          <w:rPr>
            <w:noProof/>
            <w:webHidden/>
          </w:rPr>
          <w:tab/>
        </w:r>
        <w:r>
          <w:rPr>
            <w:noProof/>
            <w:webHidden/>
          </w:rPr>
          <w:fldChar w:fldCharType="begin"/>
        </w:r>
        <w:r>
          <w:rPr>
            <w:noProof/>
            <w:webHidden/>
          </w:rPr>
          <w:instrText xml:space="preserve"> PAGEREF _Toc266633495 \h </w:instrText>
        </w:r>
        <w:r>
          <w:rPr>
            <w:noProof/>
          </w:rPr>
        </w:r>
        <w:r>
          <w:rPr>
            <w:noProof/>
            <w:webHidden/>
          </w:rPr>
          <w:fldChar w:fldCharType="separate"/>
        </w:r>
        <w:r>
          <w:rPr>
            <w:noProof/>
            <w:webHidden/>
          </w:rPr>
          <w:t>99</w:t>
        </w:r>
        <w:r>
          <w:rPr>
            <w:noProof/>
            <w:webHidden/>
          </w:rPr>
          <w:fldChar w:fldCharType="end"/>
        </w:r>
      </w:hyperlink>
    </w:p>
    <w:p w:rsidR="001279E3" w:rsidRDefault="001279E3">
      <w:pPr>
        <w:pStyle w:val="TOC1"/>
        <w:tabs>
          <w:tab w:val="right" w:leader="dot" w:pos="5630"/>
        </w:tabs>
        <w:rPr>
          <w:noProof/>
        </w:rPr>
      </w:pPr>
      <w:hyperlink w:anchor="_Toc266633496" w:history="1">
        <w:r w:rsidRPr="009B63F8">
          <w:rPr>
            <w:rStyle w:val="Hyperlink"/>
            <w:noProof/>
            <w:lang w:bidi="fa-IR"/>
          </w:rPr>
          <w:t>3- Tefrika ve ayrılık azabı : “Sizleri gruplara böldü”</w:t>
        </w:r>
        <w:r>
          <w:rPr>
            <w:noProof/>
            <w:webHidden/>
          </w:rPr>
          <w:tab/>
        </w:r>
        <w:r>
          <w:rPr>
            <w:noProof/>
            <w:webHidden/>
          </w:rPr>
          <w:fldChar w:fldCharType="begin"/>
        </w:r>
        <w:r>
          <w:rPr>
            <w:noProof/>
            <w:webHidden/>
          </w:rPr>
          <w:instrText xml:space="preserve"> PAGEREF _Toc266633496 \h </w:instrText>
        </w:r>
        <w:r>
          <w:rPr>
            <w:noProof/>
          </w:rPr>
        </w:r>
        <w:r>
          <w:rPr>
            <w:noProof/>
            <w:webHidden/>
          </w:rPr>
          <w:fldChar w:fldCharType="separate"/>
        </w:r>
        <w:r>
          <w:rPr>
            <w:noProof/>
            <w:webHidden/>
          </w:rPr>
          <w:t>99</w:t>
        </w:r>
        <w:r>
          <w:rPr>
            <w:noProof/>
            <w:webHidden/>
          </w:rPr>
          <w:fldChar w:fldCharType="end"/>
        </w:r>
      </w:hyperlink>
    </w:p>
    <w:p w:rsidR="001279E3" w:rsidRDefault="001279E3">
      <w:pPr>
        <w:pStyle w:val="TOC1"/>
        <w:tabs>
          <w:tab w:val="right" w:leader="dot" w:pos="5630"/>
        </w:tabs>
        <w:rPr>
          <w:noProof/>
        </w:rPr>
      </w:pPr>
      <w:hyperlink w:anchor="_Toc266633497" w:history="1">
        <w:r w:rsidRPr="009B63F8">
          <w:rPr>
            <w:rStyle w:val="Hyperlink"/>
            <w:noProof/>
            <w:lang w:bidi="fa-IR"/>
          </w:rPr>
          <w:t>Doğru İşin Alanı</w:t>
        </w:r>
        <w:r>
          <w:rPr>
            <w:noProof/>
            <w:webHidden/>
          </w:rPr>
          <w:tab/>
        </w:r>
        <w:r>
          <w:rPr>
            <w:noProof/>
            <w:webHidden/>
          </w:rPr>
          <w:fldChar w:fldCharType="begin"/>
        </w:r>
        <w:r>
          <w:rPr>
            <w:noProof/>
            <w:webHidden/>
          </w:rPr>
          <w:instrText xml:space="preserve"> PAGEREF _Toc266633497 \h </w:instrText>
        </w:r>
        <w:r>
          <w:rPr>
            <w:noProof/>
          </w:rPr>
        </w:r>
        <w:r>
          <w:rPr>
            <w:noProof/>
            <w:webHidden/>
          </w:rPr>
          <w:fldChar w:fldCharType="separate"/>
        </w:r>
        <w:r>
          <w:rPr>
            <w:noProof/>
            <w:webHidden/>
          </w:rPr>
          <w:t>100</w:t>
        </w:r>
        <w:r>
          <w:rPr>
            <w:noProof/>
            <w:webHidden/>
          </w:rPr>
          <w:fldChar w:fldCharType="end"/>
        </w:r>
      </w:hyperlink>
    </w:p>
    <w:p w:rsidR="001279E3" w:rsidRDefault="001279E3">
      <w:pPr>
        <w:pStyle w:val="TOC1"/>
        <w:tabs>
          <w:tab w:val="right" w:leader="dot" w:pos="5630"/>
        </w:tabs>
        <w:rPr>
          <w:noProof/>
        </w:rPr>
      </w:pPr>
      <w:hyperlink w:anchor="_Toc266633498" w:history="1">
        <w:r w:rsidRPr="009B63F8">
          <w:rPr>
            <w:rStyle w:val="Hyperlink"/>
            <w:noProof/>
            <w:lang w:bidi="fa-IR"/>
          </w:rPr>
          <w:t>Bir Hatıra</w:t>
        </w:r>
        <w:r>
          <w:rPr>
            <w:noProof/>
            <w:webHidden/>
          </w:rPr>
          <w:tab/>
        </w:r>
        <w:r>
          <w:rPr>
            <w:noProof/>
            <w:webHidden/>
          </w:rPr>
          <w:fldChar w:fldCharType="begin"/>
        </w:r>
        <w:r>
          <w:rPr>
            <w:noProof/>
            <w:webHidden/>
          </w:rPr>
          <w:instrText xml:space="preserve"> PAGEREF _Toc266633498 \h </w:instrText>
        </w:r>
        <w:r>
          <w:rPr>
            <w:noProof/>
          </w:rPr>
        </w:r>
        <w:r>
          <w:rPr>
            <w:noProof/>
            <w:webHidden/>
          </w:rPr>
          <w:fldChar w:fldCharType="separate"/>
        </w:r>
        <w:r>
          <w:rPr>
            <w:noProof/>
            <w:webHidden/>
          </w:rPr>
          <w:t>100</w:t>
        </w:r>
        <w:r>
          <w:rPr>
            <w:noProof/>
            <w:webHidden/>
          </w:rPr>
          <w:fldChar w:fldCharType="end"/>
        </w:r>
      </w:hyperlink>
    </w:p>
    <w:p w:rsidR="001279E3" w:rsidRDefault="001279E3">
      <w:pPr>
        <w:pStyle w:val="TOC1"/>
        <w:tabs>
          <w:tab w:val="right" w:leader="dot" w:pos="5630"/>
        </w:tabs>
        <w:rPr>
          <w:noProof/>
        </w:rPr>
      </w:pPr>
      <w:hyperlink w:anchor="_Toc266633499" w:history="1">
        <w:r w:rsidRPr="009B63F8">
          <w:rPr>
            <w:rStyle w:val="Hyperlink"/>
            <w:noProof/>
            <w:lang w:bidi="fa-IR"/>
          </w:rPr>
          <w:t>Zamana Teveccüh Etmek</w:t>
        </w:r>
        <w:r>
          <w:rPr>
            <w:noProof/>
            <w:webHidden/>
          </w:rPr>
          <w:tab/>
        </w:r>
        <w:r>
          <w:rPr>
            <w:noProof/>
            <w:webHidden/>
          </w:rPr>
          <w:fldChar w:fldCharType="begin"/>
        </w:r>
        <w:r>
          <w:rPr>
            <w:noProof/>
            <w:webHidden/>
          </w:rPr>
          <w:instrText xml:space="preserve"> PAGEREF _Toc266633499 \h </w:instrText>
        </w:r>
        <w:r>
          <w:rPr>
            <w:noProof/>
          </w:rPr>
        </w:r>
        <w:r>
          <w:rPr>
            <w:noProof/>
            <w:webHidden/>
          </w:rPr>
          <w:fldChar w:fldCharType="separate"/>
        </w:r>
        <w:r>
          <w:rPr>
            <w:noProof/>
            <w:webHidden/>
          </w:rPr>
          <w:t>101</w:t>
        </w:r>
        <w:r>
          <w:rPr>
            <w:noProof/>
            <w:webHidden/>
          </w:rPr>
          <w:fldChar w:fldCharType="end"/>
        </w:r>
      </w:hyperlink>
    </w:p>
    <w:p w:rsidR="001279E3" w:rsidRDefault="001279E3">
      <w:pPr>
        <w:pStyle w:val="TOC1"/>
        <w:tabs>
          <w:tab w:val="right" w:leader="dot" w:pos="5630"/>
        </w:tabs>
        <w:rPr>
          <w:noProof/>
        </w:rPr>
      </w:pPr>
      <w:hyperlink w:anchor="_Toc266633500" w:history="1">
        <w:r w:rsidRPr="009B63F8">
          <w:rPr>
            <w:rStyle w:val="Hyperlink"/>
            <w:noProof/>
            <w:lang w:bidi="fa-IR"/>
          </w:rPr>
          <w:t>Gayr-i huzuri ve yazısal metot</w:t>
        </w:r>
        <w:r>
          <w:rPr>
            <w:noProof/>
            <w:webHidden/>
          </w:rPr>
          <w:tab/>
        </w:r>
        <w:r>
          <w:rPr>
            <w:noProof/>
            <w:webHidden/>
          </w:rPr>
          <w:fldChar w:fldCharType="begin"/>
        </w:r>
        <w:r>
          <w:rPr>
            <w:noProof/>
            <w:webHidden/>
          </w:rPr>
          <w:instrText xml:space="preserve"> PAGEREF _Toc266633500 \h </w:instrText>
        </w:r>
        <w:r>
          <w:rPr>
            <w:noProof/>
          </w:rPr>
        </w:r>
        <w:r>
          <w:rPr>
            <w:noProof/>
            <w:webHidden/>
          </w:rPr>
          <w:fldChar w:fldCharType="separate"/>
        </w:r>
        <w:r>
          <w:rPr>
            <w:noProof/>
            <w:webHidden/>
          </w:rPr>
          <w:t>104</w:t>
        </w:r>
        <w:r>
          <w:rPr>
            <w:noProof/>
            <w:webHidden/>
          </w:rPr>
          <w:fldChar w:fldCharType="end"/>
        </w:r>
      </w:hyperlink>
    </w:p>
    <w:p w:rsidR="001279E3" w:rsidRDefault="001279E3">
      <w:pPr>
        <w:pStyle w:val="TOC1"/>
        <w:tabs>
          <w:tab w:val="right" w:leader="dot" w:pos="5630"/>
        </w:tabs>
        <w:rPr>
          <w:noProof/>
        </w:rPr>
      </w:pPr>
      <w:hyperlink w:anchor="_Toc266633501" w:history="1">
        <w:r w:rsidRPr="009B63F8">
          <w:rPr>
            <w:rStyle w:val="Hyperlink"/>
            <w:noProof/>
            <w:lang w:bidi="fa-IR"/>
          </w:rPr>
          <w:t>Sükut</w:t>
        </w:r>
        <w:r>
          <w:rPr>
            <w:noProof/>
            <w:webHidden/>
          </w:rPr>
          <w:tab/>
        </w:r>
        <w:r>
          <w:rPr>
            <w:noProof/>
            <w:webHidden/>
          </w:rPr>
          <w:fldChar w:fldCharType="begin"/>
        </w:r>
        <w:r>
          <w:rPr>
            <w:noProof/>
            <w:webHidden/>
          </w:rPr>
          <w:instrText xml:space="preserve"> PAGEREF _Toc266633501 \h </w:instrText>
        </w:r>
        <w:r>
          <w:rPr>
            <w:noProof/>
          </w:rPr>
        </w:r>
        <w:r>
          <w:rPr>
            <w:noProof/>
            <w:webHidden/>
          </w:rPr>
          <w:fldChar w:fldCharType="separate"/>
        </w:r>
        <w:r>
          <w:rPr>
            <w:noProof/>
            <w:webHidden/>
          </w:rPr>
          <w:t>106</w:t>
        </w:r>
        <w:r>
          <w:rPr>
            <w:noProof/>
            <w:webHidden/>
          </w:rPr>
          <w:fldChar w:fldCharType="end"/>
        </w:r>
      </w:hyperlink>
    </w:p>
    <w:p w:rsidR="001279E3" w:rsidRDefault="001279E3">
      <w:pPr>
        <w:pStyle w:val="TOC1"/>
        <w:tabs>
          <w:tab w:val="right" w:leader="dot" w:pos="5630"/>
        </w:tabs>
        <w:rPr>
          <w:noProof/>
        </w:rPr>
      </w:pPr>
      <w:hyperlink w:anchor="_Toc266633502" w:history="1">
        <w:r w:rsidRPr="009B63F8">
          <w:rPr>
            <w:rStyle w:val="Hyperlink"/>
            <w:noProof/>
          </w:rPr>
          <w:t>Surat Asmak</w:t>
        </w:r>
        <w:r>
          <w:rPr>
            <w:noProof/>
            <w:webHidden/>
          </w:rPr>
          <w:tab/>
        </w:r>
        <w:r>
          <w:rPr>
            <w:noProof/>
            <w:webHidden/>
          </w:rPr>
          <w:fldChar w:fldCharType="begin"/>
        </w:r>
        <w:r>
          <w:rPr>
            <w:noProof/>
            <w:webHidden/>
          </w:rPr>
          <w:instrText xml:space="preserve"> PAGEREF _Toc266633502 \h </w:instrText>
        </w:r>
        <w:r>
          <w:rPr>
            <w:noProof/>
          </w:rPr>
        </w:r>
        <w:r>
          <w:rPr>
            <w:noProof/>
            <w:webHidden/>
          </w:rPr>
          <w:fldChar w:fldCharType="separate"/>
        </w:r>
        <w:r>
          <w:rPr>
            <w:noProof/>
            <w:webHidden/>
          </w:rPr>
          <w:t>107</w:t>
        </w:r>
        <w:r>
          <w:rPr>
            <w:noProof/>
            <w:webHidden/>
          </w:rPr>
          <w:fldChar w:fldCharType="end"/>
        </w:r>
      </w:hyperlink>
    </w:p>
    <w:p w:rsidR="001279E3" w:rsidRDefault="001279E3">
      <w:pPr>
        <w:pStyle w:val="TOC1"/>
        <w:tabs>
          <w:tab w:val="right" w:leader="dot" w:pos="5630"/>
        </w:tabs>
        <w:rPr>
          <w:noProof/>
        </w:rPr>
      </w:pPr>
      <w:hyperlink w:anchor="_Toc266633503" w:history="1">
        <w:r w:rsidRPr="009B63F8">
          <w:rPr>
            <w:rStyle w:val="Hyperlink"/>
            <w:noProof/>
          </w:rPr>
          <w:t>Terk Etmek</w:t>
        </w:r>
        <w:r>
          <w:rPr>
            <w:noProof/>
            <w:webHidden/>
          </w:rPr>
          <w:tab/>
        </w:r>
        <w:r>
          <w:rPr>
            <w:noProof/>
            <w:webHidden/>
          </w:rPr>
          <w:fldChar w:fldCharType="begin"/>
        </w:r>
        <w:r>
          <w:rPr>
            <w:noProof/>
            <w:webHidden/>
          </w:rPr>
          <w:instrText xml:space="preserve"> PAGEREF _Toc266633503 \h </w:instrText>
        </w:r>
        <w:r>
          <w:rPr>
            <w:noProof/>
          </w:rPr>
        </w:r>
        <w:r>
          <w:rPr>
            <w:noProof/>
            <w:webHidden/>
          </w:rPr>
          <w:fldChar w:fldCharType="separate"/>
        </w:r>
        <w:r>
          <w:rPr>
            <w:noProof/>
            <w:webHidden/>
          </w:rPr>
          <w:t>107</w:t>
        </w:r>
        <w:r>
          <w:rPr>
            <w:noProof/>
            <w:webHidden/>
          </w:rPr>
          <w:fldChar w:fldCharType="end"/>
        </w:r>
      </w:hyperlink>
    </w:p>
    <w:p w:rsidR="001279E3" w:rsidRDefault="001279E3">
      <w:pPr>
        <w:pStyle w:val="TOC1"/>
        <w:tabs>
          <w:tab w:val="right" w:leader="dot" w:pos="5630"/>
        </w:tabs>
        <w:rPr>
          <w:noProof/>
        </w:rPr>
      </w:pPr>
      <w:hyperlink w:anchor="_Toc266633504" w:history="1">
        <w:r w:rsidRPr="009B63F8">
          <w:rPr>
            <w:rStyle w:val="Hyperlink"/>
            <w:noProof/>
          </w:rPr>
          <w:t>Yüz Çevirmek</w:t>
        </w:r>
        <w:r>
          <w:rPr>
            <w:noProof/>
            <w:webHidden/>
          </w:rPr>
          <w:tab/>
        </w:r>
        <w:r>
          <w:rPr>
            <w:noProof/>
            <w:webHidden/>
          </w:rPr>
          <w:fldChar w:fldCharType="begin"/>
        </w:r>
        <w:r>
          <w:rPr>
            <w:noProof/>
            <w:webHidden/>
          </w:rPr>
          <w:instrText xml:space="preserve"> PAGEREF _Toc266633504 \h </w:instrText>
        </w:r>
        <w:r>
          <w:rPr>
            <w:noProof/>
          </w:rPr>
        </w:r>
        <w:r>
          <w:rPr>
            <w:noProof/>
            <w:webHidden/>
          </w:rPr>
          <w:fldChar w:fldCharType="separate"/>
        </w:r>
        <w:r>
          <w:rPr>
            <w:noProof/>
            <w:webHidden/>
          </w:rPr>
          <w:t>108</w:t>
        </w:r>
        <w:r>
          <w:rPr>
            <w:noProof/>
            <w:webHidden/>
          </w:rPr>
          <w:fldChar w:fldCharType="end"/>
        </w:r>
      </w:hyperlink>
    </w:p>
    <w:p w:rsidR="001279E3" w:rsidRDefault="001279E3">
      <w:pPr>
        <w:pStyle w:val="TOC1"/>
        <w:tabs>
          <w:tab w:val="right" w:leader="dot" w:pos="5630"/>
        </w:tabs>
        <w:rPr>
          <w:noProof/>
        </w:rPr>
      </w:pPr>
      <w:hyperlink w:anchor="_Toc266633505" w:history="1">
        <w:r w:rsidRPr="009B63F8">
          <w:rPr>
            <w:rStyle w:val="Hyperlink"/>
            <w:noProof/>
          </w:rPr>
          <w:t>Dostça Yüz Çevirmek</w:t>
        </w:r>
        <w:r>
          <w:rPr>
            <w:noProof/>
            <w:webHidden/>
          </w:rPr>
          <w:tab/>
        </w:r>
        <w:r>
          <w:rPr>
            <w:noProof/>
            <w:webHidden/>
          </w:rPr>
          <w:fldChar w:fldCharType="begin"/>
        </w:r>
        <w:r>
          <w:rPr>
            <w:noProof/>
            <w:webHidden/>
          </w:rPr>
          <w:instrText xml:space="preserve"> PAGEREF _Toc266633505 \h </w:instrText>
        </w:r>
        <w:r>
          <w:rPr>
            <w:noProof/>
          </w:rPr>
        </w:r>
        <w:r>
          <w:rPr>
            <w:noProof/>
            <w:webHidden/>
          </w:rPr>
          <w:fldChar w:fldCharType="separate"/>
        </w:r>
        <w:r>
          <w:rPr>
            <w:noProof/>
            <w:webHidden/>
          </w:rPr>
          <w:t>109</w:t>
        </w:r>
        <w:r>
          <w:rPr>
            <w:noProof/>
            <w:webHidden/>
          </w:rPr>
          <w:fldChar w:fldCharType="end"/>
        </w:r>
      </w:hyperlink>
    </w:p>
    <w:p w:rsidR="001279E3" w:rsidRDefault="001279E3">
      <w:pPr>
        <w:pStyle w:val="TOC1"/>
        <w:tabs>
          <w:tab w:val="right" w:leader="dot" w:pos="5630"/>
        </w:tabs>
        <w:rPr>
          <w:noProof/>
        </w:rPr>
      </w:pPr>
      <w:hyperlink w:anchor="_Toc266633506" w:history="1">
        <w:r w:rsidRPr="009B63F8">
          <w:rPr>
            <w:rStyle w:val="Hyperlink"/>
            <w:noProof/>
          </w:rPr>
          <w:t>Tembih</w:t>
        </w:r>
        <w:r>
          <w:rPr>
            <w:noProof/>
            <w:webHidden/>
          </w:rPr>
          <w:tab/>
        </w:r>
        <w:r>
          <w:rPr>
            <w:noProof/>
            <w:webHidden/>
          </w:rPr>
          <w:fldChar w:fldCharType="begin"/>
        </w:r>
        <w:r>
          <w:rPr>
            <w:noProof/>
            <w:webHidden/>
          </w:rPr>
          <w:instrText xml:space="preserve"> PAGEREF _Toc266633506 \h </w:instrText>
        </w:r>
        <w:r>
          <w:rPr>
            <w:noProof/>
          </w:rPr>
        </w:r>
        <w:r>
          <w:rPr>
            <w:noProof/>
            <w:webHidden/>
          </w:rPr>
          <w:fldChar w:fldCharType="separate"/>
        </w:r>
        <w:r>
          <w:rPr>
            <w:noProof/>
            <w:webHidden/>
          </w:rPr>
          <w:t>110</w:t>
        </w:r>
        <w:r>
          <w:rPr>
            <w:noProof/>
            <w:webHidden/>
          </w:rPr>
          <w:fldChar w:fldCharType="end"/>
        </w:r>
      </w:hyperlink>
    </w:p>
    <w:p w:rsidR="001279E3" w:rsidRDefault="001279E3">
      <w:pPr>
        <w:pStyle w:val="TOC1"/>
        <w:tabs>
          <w:tab w:val="right" w:leader="dot" w:pos="5630"/>
        </w:tabs>
        <w:rPr>
          <w:noProof/>
        </w:rPr>
      </w:pPr>
      <w:hyperlink w:anchor="_Toc266633507" w:history="1">
        <w:r w:rsidRPr="009B63F8">
          <w:rPr>
            <w:rStyle w:val="Hyperlink"/>
            <w:noProof/>
          </w:rPr>
          <w:t>Devrimci Teşebbüslerden Birkaç Örnek</w:t>
        </w:r>
        <w:r>
          <w:rPr>
            <w:noProof/>
            <w:webHidden/>
          </w:rPr>
          <w:tab/>
        </w:r>
        <w:r>
          <w:rPr>
            <w:noProof/>
            <w:webHidden/>
          </w:rPr>
          <w:fldChar w:fldCharType="begin"/>
        </w:r>
        <w:r>
          <w:rPr>
            <w:noProof/>
            <w:webHidden/>
          </w:rPr>
          <w:instrText xml:space="preserve"> PAGEREF _Toc266633507 \h </w:instrText>
        </w:r>
        <w:r>
          <w:rPr>
            <w:noProof/>
          </w:rPr>
        </w:r>
        <w:r>
          <w:rPr>
            <w:noProof/>
            <w:webHidden/>
          </w:rPr>
          <w:fldChar w:fldCharType="separate"/>
        </w:r>
        <w:r>
          <w:rPr>
            <w:noProof/>
            <w:webHidden/>
          </w:rPr>
          <w:t>111</w:t>
        </w:r>
        <w:r>
          <w:rPr>
            <w:noProof/>
            <w:webHidden/>
          </w:rPr>
          <w:fldChar w:fldCharType="end"/>
        </w:r>
      </w:hyperlink>
    </w:p>
    <w:p w:rsidR="001279E3" w:rsidRDefault="001279E3">
      <w:pPr>
        <w:pStyle w:val="TOC1"/>
        <w:tabs>
          <w:tab w:val="right" w:leader="dot" w:pos="5630"/>
        </w:tabs>
        <w:rPr>
          <w:noProof/>
        </w:rPr>
      </w:pPr>
      <w:hyperlink w:anchor="_Toc266633508" w:history="1">
        <w:r w:rsidRPr="009B63F8">
          <w:rPr>
            <w:rStyle w:val="Hyperlink"/>
            <w:noProof/>
          </w:rPr>
          <w:t>İktisadi Ambargo ve Toplumsal Muhasara</w:t>
        </w:r>
        <w:r>
          <w:rPr>
            <w:noProof/>
            <w:webHidden/>
          </w:rPr>
          <w:tab/>
        </w:r>
        <w:r>
          <w:rPr>
            <w:noProof/>
            <w:webHidden/>
          </w:rPr>
          <w:fldChar w:fldCharType="begin"/>
        </w:r>
        <w:r>
          <w:rPr>
            <w:noProof/>
            <w:webHidden/>
          </w:rPr>
          <w:instrText xml:space="preserve"> PAGEREF _Toc266633508 \h </w:instrText>
        </w:r>
        <w:r>
          <w:rPr>
            <w:noProof/>
          </w:rPr>
        </w:r>
        <w:r>
          <w:rPr>
            <w:noProof/>
            <w:webHidden/>
          </w:rPr>
          <w:fldChar w:fldCharType="separate"/>
        </w:r>
        <w:r>
          <w:rPr>
            <w:noProof/>
            <w:webHidden/>
          </w:rPr>
          <w:t>112</w:t>
        </w:r>
        <w:r>
          <w:rPr>
            <w:noProof/>
            <w:webHidden/>
          </w:rPr>
          <w:fldChar w:fldCharType="end"/>
        </w:r>
      </w:hyperlink>
    </w:p>
    <w:p w:rsidR="001279E3" w:rsidRDefault="001279E3">
      <w:pPr>
        <w:pStyle w:val="TOC1"/>
        <w:tabs>
          <w:tab w:val="right" w:leader="dot" w:pos="5630"/>
        </w:tabs>
        <w:rPr>
          <w:noProof/>
        </w:rPr>
      </w:pPr>
      <w:hyperlink w:anchor="_Toc266633509" w:history="1">
        <w:r w:rsidRPr="009B63F8">
          <w:rPr>
            <w:rStyle w:val="Hyperlink"/>
            <w:noProof/>
          </w:rPr>
          <w:t>Eziyet Etmek</w:t>
        </w:r>
        <w:r>
          <w:rPr>
            <w:noProof/>
            <w:webHidden/>
          </w:rPr>
          <w:tab/>
        </w:r>
        <w:r>
          <w:rPr>
            <w:noProof/>
            <w:webHidden/>
          </w:rPr>
          <w:fldChar w:fldCharType="begin"/>
        </w:r>
        <w:r>
          <w:rPr>
            <w:noProof/>
            <w:webHidden/>
          </w:rPr>
          <w:instrText xml:space="preserve"> PAGEREF _Toc266633509 \h </w:instrText>
        </w:r>
        <w:r>
          <w:rPr>
            <w:noProof/>
          </w:rPr>
        </w:r>
        <w:r>
          <w:rPr>
            <w:noProof/>
            <w:webHidden/>
          </w:rPr>
          <w:fldChar w:fldCharType="separate"/>
        </w:r>
        <w:r>
          <w:rPr>
            <w:noProof/>
            <w:webHidden/>
          </w:rPr>
          <w:t>113</w:t>
        </w:r>
        <w:r>
          <w:rPr>
            <w:noProof/>
            <w:webHidden/>
          </w:rPr>
          <w:fldChar w:fldCharType="end"/>
        </w:r>
      </w:hyperlink>
    </w:p>
    <w:p w:rsidR="001279E3" w:rsidRDefault="001279E3">
      <w:pPr>
        <w:pStyle w:val="TOC1"/>
        <w:tabs>
          <w:tab w:val="right" w:leader="dot" w:pos="5630"/>
        </w:tabs>
        <w:rPr>
          <w:noProof/>
        </w:rPr>
      </w:pPr>
      <w:hyperlink w:anchor="_Toc266633510" w:history="1">
        <w:r w:rsidRPr="009B63F8">
          <w:rPr>
            <w:rStyle w:val="Hyperlink"/>
            <w:noProof/>
          </w:rPr>
          <w:t>Devrimci Tavır</w:t>
        </w:r>
        <w:r>
          <w:rPr>
            <w:noProof/>
            <w:webHidden/>
          </w:rPr>
          <w:tab/>
        </w:r>
        <w:r>
          <w:rPr>
            <w:noProof/>
            <w:webHidden/>
          </w:rPr>
          <w:fldChar w:fldCharType="begin"/>
        </w:r>
        <w:r>
          <w:rPr>
            <w:noProof/>
            <w:webHidden/>
          </w:rPr>
          <w:instrText xml:space="preserve"> PAGEREF _Toc266633510 \h </w:instrText>
        </w:r>
        <w:r>
          <w:rPr>
            <w:noProof/>
          </w:rPr>
        </w:r>
        <w:r>
          <w:rPr>
            <w:noProof/>
            <w:webHidden/>
          </w:rPr>
          <w:fldChar w:fldCharType="separate"/>
        </w:r>
        <w:r>
          <w:rPr>
            <w:noProof/>
            <w:webHidden/>
          </w:rPr>
          <w:t>114</w:t>
        </w:r>
        <w:r>
          <w:rPr>
            <w:noProof/>
            <w:webHidden/>
          </w:rPr>
          <w:fldChar w:fldCharType="end"/>
        </w:r>
      </w:hyperlink>
    </w:p>
    <w:p w:rsidR="001279E3" w:rsidRDefault="001279E3">
      <w:pPr>
        <w:pStyle w:val="TOC1"/>
        <w:tabs>
          <w:tab w:val="right" w:leader="dot" w:pos="5630"/>
        </w:tabs>
        <w:rPr>
          <w:noProof/>
        </w:rPr>
      </w:pPr>
      <w:hyperlink w:anchor="_Toc266633511" w:history="1">
        <w:r w:rsidRPr="009B63F8">
          <w:rPr>
            <w:rStyle w:val="Hyperlink"/>
            <w:noProof/>
          </w:rPr>
          <w:t>Birkaç Önemli Meseleye Teveccüh</w:t>
        </w:r>
        <w:r>
          <w:rPr>
            <w:noProof/>
            <w:webHidden/>
          </w:rPr>
          <w:tab/>
        </w:r>
        <w:r>
          <w:rPr>
            <w:noProof/>
            <w:webHidden/>
          </w:rPr>
          <w:fldChar w:fldCharType="begin"/>
        </w:r>
        <w:r>
          <w:rPr>
            <w:noProof/>
            <w:webHidden/>
          </w:rPr>
          <w:instrText xml:space="preserve"> PAGEREF _Toc266633511 \h </w:instrText>
        </w:r>
        <w:r>
          <w:rPr>
            <w:noProof/>
          </w:rPr>
        </w:r>
        <w:r>
          <w:rPr>
            <w:noProof/>
            <w:webHidden/>
          </w:rPr>
          <w:fldChar w:fldCharType="separate"/>
        </w:r>
        <w:r>
          <w:rPr>
            <w:noProof/>
            <w:webHidden/>
          </w:rPr>
          <w:t>115</w:t>
        </w:r>
        <w:r>
          <w:rPr>
            <w:noProof/>
            <w:webHidden/>
          </w:rPr>
          <w:fldChar w:fldCharType="end"/>
        </w:r>
      </w:hyperlink>
    </w:p>
    <w:p w:rsidR="001279E3" w:rsidRDefault="001279E3">
      <w:pPr>
        <w:pStyle w:val="TOC1"/>
        <w:tabs>
          <w:tab w:val="right" w:leader="dot" w:pos="5630"/>
        </w:tabs>
        <w:rPr>
          <w:noProof/>
        </w:rPr>
      </w:pPr>
      <w:hyperlink w:anchor="_Toc266633512" w:history="1">
        <w:r w:rsidRPr="009B63F8">
          <w:rPr>
            <w:rStyle w:val="Hyperlink"/>
            <w:noProof/>
          </w:rPr>
          <w:t>Suçluyu İyiliğe Teşvik Yoluyla Tembih Etme Metodu</w:t>
        </w:r>
        <w:r>
          <w:rPr>
            <w:noProof/>
            <w:webHidden/>
          </w:rPr>
          <w:tab/>
        </w:r>
        <w:r>
          <w:rPr>
            <w:noProof/>
            <w:webHidden/>
          </w:rPr>
          <w:fldChar w:fldCharType="begin"/>
        </w:r>
        <w:r>
          <w:rPr>
            <w:noProof/>
            <w:webHidden/>
          </w:rPr>
          <w:instrText xml:space="preserve"> PAGEREF _Toc266633512 \h </w:instrText>
        </w:r>
        <w:r>
          <w:rPr>
            <w:noProof/>
          </w:rPr>
        </w:r>
        <w:r>
          <w:rPr>
            <w:noProof/>
            <w:webHidden/>
          </w:rPr>
          <w:fldChar w:fldCharType="separate"/>
        </w:r>
        <w:r>
          <w:rPr>
            <w:noProof/>
            <w:webHidden/>
          </w:rPr>
          <w:t>116</w:t>
        </w:r>
        <w:r>
          <w:rPr>
            <w:noProof/>
            <w:webHidden/>
          </w:rPr>
          <w:fldChar w:fldCharType="end"/>
        </w:r>
      </w:hyperlink>
    </w:p>
    <w:p w:rsidR="00D463E9" w:rsidRDefault="001279E3" w:rsidP="00A406F3">
      <w:pPr>
        <w:rPr>
          <w:szCs w:val="24"/>
        </w:rPr>
      </w:pPr>
      <w:r>
        <w:rPr>
          <w:szCs w:val="24"/>
        </w:rPr>
        <w:fldChar w:fldCharType="end"/>
      </w:r>
    </w:p>
    <w:p w:rsidR="00D463E9" w:rsidRDefault="00D463E9" w:rsidP="00A406F3">
      <w:pPr>
        <w:rPr>
          <w:szCs w:val="24"/>
        </w:rPr>
      </w:pPr>
    </w:p>
    <w:p w:rsidR="001279E3" w:rsidRDefault="001279E3" w:rsidP="00A406F3">
      <w:pPr>
        <w:rPr>
          <w:szCs w:val="24"/>
        </w:rPr>
      </w:pPr>
    </w:p>
    <w:p w:rsidR="001279E3" w:rsidRDefault="001279E3" w:rsidP="00A406F3">
      <w:pPr>
        <w:rPr>
          <w:szCs w:val="24"/>
        </w:rPr>
      </w:pPr>
    </w:p>
    <w:p w:rsidR="001279E3" w:rsidRDefault="001279E3" w:rsidP="00A406F3">
      <w:pPr>
        <w:rPr>
          <w:szCs w:val="24"/>
        </w:rPr>
      </w:pPr>
    </w:p>
    <w:p w:rsidR="001279E3" w:rsidRDefault="001279E3" w:rsidP="00A406F3">
      <w:pPr>
        <w:rPr>
          <w:szCs w:val="24"/>
        </w:rPr>
      </w:pPr>
    </w:p>
    <w:p w:rsidR="001279E3" w:rsidRDefault="001279E3" w:rsidP="00A406F3">
      <w:pPr>
        <w:rPr>
          <w:szCs w:val="24"/>
        </w:rPr>
      </w:pPr>
    </w:p>
    <w:p w:rsidR="001279E3" w:rsidRDefault="001279E3" w:rsidP="00A406F3">
      <w:pPr>
        <w:rPr>
          <w:szCs w:val="24"/>
        </w:rPr>
      </w:pPr>
    </w:p>
    <w:p w:rsidR="001279E3" w:rsidRDefault="001279E3" w:rsidP="00A406F3">
      <w:pPr>
        <w:rPr>
          <w:szCs w:val="24"/>
        </w:rPr>
      </w:pPr>
    </w:p>
    <w:p w:rsidR="001279E3" w:rsidRDefault="001279E3" w:rsidP="00A406F3">
      <w:pPr>
        <w:rPr>
          <w:szCs w:val="24"/>
        </w:rPr>
      </w:pPr>
    </w:p>
    <w:p w:rsidR="001279E3" w:rsidRDefault="001279E3" w:rsidP="00A406F3">
      <w:pPr>
        <w:rPr>
          <w:szCs w:val="24"/>
        </w:rPr>
      </w:pPr>
    </w:p>
    <w:p w:rsidR="001279E3" w:rsidRDefault="001279E3" w:rsidP="00A406F3">
      <w:pPr>
        <w:rPr>
          <w:szCs w:val="24"/>
        </w:rPr>
      </w:pPr>
    </w:p>
    <w:p w:rsidR="001279E3" w:rsidRDefault="001279E3" w:rsidP="00A406F3">
      <w:pPr>
        <w:rPr>
          <w:szCs w:val="24"/>
        </w:rPr>
      </w:pPr>
    </w:p>
    <w:p w:rsidR="001279E3" w:rsidRDefault="001279E3" w:rsidP="00A406F3">
      <w:pPr>
        <w:rPr>
          <w:szCs w:val="24"/>
        </w:rPr>
      </w:pPr>
    </w:p>
    <w:p w:rsidR="001279E3" w:rsidRDefault="001279E3" w:rsidP="00A406F3">
      <w:pPr>
        <w:rPr>
          <w:szCs w:val="24"/>
        </w:rPr>
      </w:pPr>
    </w:p>
    <w:p w:rsidR="001279E3" w:rsidRDefault="001279E3" w:rsidP="00A406F3">
      <w:pPr>
        <w:rPr>
          <w:szCs w:val="24"/>
        </w:rPr>
      </w:pPr>
    </w:p>
    <w:p w:rsidR="001279E3" w:rsidRDefault="001279E3" w:rsidP="00A406F3">
      <w:pPr>
        <w:rPr>
          <w:szCs w:val="24"/>
        </w:rPr>
      </w:pPr>
    </w:p>
    <w:p w:rsidR="001279E3" w:rsidRDefault="001279E3" w:rsidP="00A406F3">
      <w:pPr>
        <w:rPr>
          <w:szCs w:val="24"/>
        </w:rPr>
      </w:pPr>
    </w:p>
    <w:p w:rsidR="001279E3" w:rsidRDefault="001279E3" w:rsidP="00A406F3">
      <w:pPr>
        <w:rPr>
          <w:szCs w:val="24"/>
        </w:rPr>
      </w:pPr>
    </w:p>
    <w:p w:rsidR="001279E3" w:rsidRDefault="001279E3" w:rsidP="00A406F3">
      <w:pPr>
        <w:rPr>
          <w:szCs w:val="24"/>
        </w:rPr>
      </w:pPr>
    </w:p>
    <w:p w:rsidR="001279E3" w:rsidRDefault="001279E3" w:rsidP="00A406F3">
      <w:pPr>
        <w:rPr>
          <w:szCs w:val="24"/>
        </w:rPr>
      </w:pPr>
    </w:p>
    <w:p w:rsidR="001279E3" w:rsidRDefault="001279E3" w:rsidP="00A406F3">
      <w:pPr>
        <w:rPr>
          <w:szCs w:val="24"/>
        </w:rPr>
      </w:pPr>
    </w:p>
    <w:p w:rsidR="001279E3" w:rsidRDefault="001279E3" w:rsidP="00A406F3">
      <w:pPr>
        <w:rPr>
          <w:szCs w:val="24"/>
        </w:rPr>
      </w:pPr>
    </w:p>
    <w:p w:rsidR="001279E3" w:rsidRDefault="001279E3" w:rsidP="00A406F3">
      <w:pPr>
        <w:rPr>
          <w:szCs w:val="24"/>
        </w:rPr>
      </w:pPr>
    </w:p>
    <w:p w:rsidR="001279E3" w:rsidRDefault="001279E3" w:rsidP="00A406F3">
      <w:pPr>
        <w:rPr>
          <w:szCs w:val="24"/>
        </w:rPr>
      </w:pPr>
    </w:p>
    <w:p w:rsidR="001279E3" w:rsidRDefault="001279E3" w:rsidP="00A406F3">
      <w:pPr>
        <w:rPr>
          <w:szCs w:val="24"/>
        </w:rPr>
      </w:pPr>
    </w:p>
    <w:p w:rsidR="001279E3" w:rsidRDefault="001279E3" w:rsidP="00A406F3">
      <w:pPr>
        <w:rPr>
          <w:szCs w:val="24"/>
        </w:rPr>
      </w:pPr>
    </w:p>
    <w:p w:rsidR="001279E3" w:rsidRDefault="001279E3" w:rsidP="00A406F3">
      <w:pPr>
        <w:rPr>
          <w:szCs w:val="24"/>
        </w:rPr>
      </w:pPr>
    </w:p>
    <w:p w:rsidR="001279E3" w:rsidRDefault="001279E3" w:rsidP="00A406F3">
      <w:pPr>
        <w:rPr>
          <w:szCs w:val="24"/>
        </w:rPr>
      </w:pPr>
    </w:p>
    <w:p w:rsidR="001279E3" w:rsidRDefault="001279E3" w:rsidP="00A406F3">
      <w:pPr>
        <w:rPr>
          <w:szCs w:val="24"/>
        </w:rPr>
      </w:pPr>
    </w:p>
    <w:p w:rsidR="008938DE" w:rsidRPr="00C57460" w:rsidRDefault="00AA67F9" w:rsidP="00A406F3">
      <w:pPr>
        <w:rPr>
          <w:szCs w:val="24"/>
        </w:rPr>
      </w:pPr>
      <w:r w:rsidRPr="00C57460">
        <w:rPr>
          <w:szCs w:val="24"/>
        </w:rPr>
        <w:t xml:space="preserve">Eğer </w:t>
      </w:r>
      <w:r w:rsidR="00A406F3">
        <w:rPr>
          <w:szCs w:val="24"/>
        </w:rPr>
        <w:t xml:space="preserve">bir </w:t>
      </w:r>
      <w:r w:rsidRPr="00C57460">
        <w:rPr>
          <w:szCs w:val="24"/>
        </w:rPr>
        <w:t>toplumda put olursa</w:t>
      </w:r>
      <w:r w:rsidR="00DD2BEA" w:rsidRPr="00C57460">
        <w:rPr>
          <w:szCs w:val="24"/>
        </w:rPr>
        <w:t xml:space="preserve">, </w:t>
      </w:r>
      <w:r w:rsidRPr="00C57460">
        <w:rPr>
          <w:szCs w:val="24"/>
        </w:rPr>
        <w:t>puta tapan kimseler de b</w:t>
      </w:r>
      <w:r w:rsidRPr="00C57460">
        <w:rPr>
          <w:szCs w:val="24"/>
        </w:rPr>
        <w:t>u</w:t>
      </w:r>
      <w:r w:rsidRPr="00C57460">
        <w:rPr>
          <w:szCs w:val="24"/>
        </w:rPr>
        <w:t xml:space="preserve">lunur </w:t>
      </w:r>
      <w:r w:rsidR="002E7C94" w:rsidRPr="00C57460">
        <w:rPr>
          <w:szCs w:val="24"/>
        </w:rPr>
        <w:t xml:space="preserve">ve </w:t>
      </w:r>
      <w:r w:rsidRPr="00C57460">
        <w:rPr>
          <w:szCs w:val="24"/>
        </w:rPr>
        <w:t xml:space="preserve">bu </w:t>
      </w:r>
      <w:r w:rsidR="00301999" w:rsidRPr="00C57460">
        <w:rPr>
          <w:szCs w:val="24"/>
        </w:rPr>
        <w:t>yüzden</w:t>
      </w:r>
      <w:r w:rsidRPr="00C57460">
        <w:rPr>
          <w:szCs w:val="24"/>
        </w:rPr>
        <w:t xml:space="preserve"> </w:t>
      </w:r>
      <w:r w:rsidR="002E7C94" w:rsidRPr="00C57460">
        <w:rPr>
          <w:szCs w:val="24"/>
        </w:rPr>
        <w:t xml:space="preserve">de </w:t>
      </w:r>
      <w:r w:rsidRPr="00C57460">
        <w:rPr>
          <w:szCs w:val="24"/>
        </w:rPr>
        <w:t xml:space="preserve">toplumu </w:t>
      </w:r>
      <w:r w:rsidR="00301999" w:rsidRPr="00C57460">
        <w:rPr>
          <w:szCs w:val="24"/>
        </w:rPr>
        <w:t>temi</w:t>
      </w:r>
      <w:r w:rsidR="00301999" w:rsidRPr="00C57460">
        <w:rPr>
          <w:szCs w:val="24"/>
        </w:rPr>
        <w:t>z</w:t>
      </w:r>
      <w:r w:rsidR="00301999" w:rsidRPr="00C57460">
        <w:rPr>
          <w:szCs w:val="24"/>
        </w:rPr>
        <w:t>lemek</w:t>
      </w:r>
      <w:r w:rsidRPr="00C57460">
        <w:rPr>
          <w:szCs w:val="24"/>
        </w:rPr>
        <w:t xml:space="preserve"> gerekir</w:t>
      </w:r>
      <w:r w:rsidR="00DD2BEA" w:rsidRPr="00C57460">
        <w:rPr>
          <w:szCs w:val="24"/>
        </w:rPr>
        <w:t xml:space="preserve">. </w:t>
      </w:r>
    </w:p>
    <w:p w:rsidR="00AA67F9" w:rsidRPr="00D463E9" w:rsidRDefault="00AA67F9" w:rsidP="00D463E9">
      <w:pPr>
        <w:ind w:left="284" w:firstLine="0"/>
      </w:pPr>
      <w:r w:rsidRPr="00D463E9">
        <w:t xml:space="preserve">Musa </w:t>
      </w:r>
      <w:r w:rsidR="00301999" w:rsidRPr="00D463E9">
        <w:t>Samiri’ye</w:t>
      </w:r>
      <w:r w:rsidRPr="00D463E9">
        <w:t xml:space="preserve"> şöyle dedi</w:t>
      </w:r>
      <w:r w:rsidR="00DD2BEA" w:rsidRPr="00D463E9">
        <w:t xml:space="preserve">: </w:t>
      </w:r>
      <w:r w:rsidR="000A21E5" w:rsidRPr="00D463E9">
        <w:t>“Durup üzerinde titrediğin ilâhına bak</w:t>
      </w:r>
      <w:r w:rsidR="00DD2BEA" w:rsidRPr="00D463E9">
        <w:t xml:space="preserve">, </w:t>
      </w:r>
      <w:r w:rsidR="000A21E5" w:rsidRPr="00D463E9">
        <w:t>onu yakacağız</w:t>
      </w:r>
      <w:r w:rsidR="00DD2BEA" w:rsidRPr="00D463E9">
        <w:t xml:space="preserve">, </w:t>
      </w:r>
      <w:r w:rsidR="000A21E5" w:rsidRPr="00D463E9">
        <w:t>sonra denize dökeceğiz</w:t>
      </w:r>
      <w:r w:rsidR="00E634F9" w:rsidRPr="00D463E9">
        <w:t>.”</w:t>
      </w:r>
      <w:r w:rsidRPr="00D463E9">
        <w:footnoteReference w:id="1"/>
      </w:r>
    </w:p>
    <w:p w:rsidR="00AA67F9" w:rsidRPr="00D463E9" w:rsidRDefault="00AA67F9" w:rsidP="00D463E9">
      <w:pPr>
        <w:ind w:left="284" w:firstLine="0"/>
      </w:pPr>
      <w:r w:rsidRPr="00D463E9">
        <w:t>3</w:t>
      </w:r>
      <w:r w:rsidR="00DD2BEA" w:rsidRPr="00D463E9">
        <w:t xml:space="preserve">- </w:t>
      </w:r>
      <w:r w:rsidRPr="00D463E9">
        <w:t>Hz</w:t>
      </w:r>
      <w:r w:rsidR="00DD2BEA" w:rsidRPr="00D463E9">
        <w:t xml:space="preserve">. </w:t>
      </w:r>
      <w:r w:rsidRPr="00D463E9">
        <w:t>İbrahim tek başına eline bir balta alıp p</w:t>
      </w:r>
      <w:r w:rsidR="002E7C94" w:rsidRPr="00D463E9">
        <w:t>ut haneye girdi,</w:t>
      </w:r>
      <w:r w:rsidRPr="00D463E9">
        <w:t xml:space="preserve"> bütün putları kırdı ve sonunda </w:t>
      </w:r>
      <w:r w:rsidR="00AA4212" w:rsidRPr="00D463E9">
        <w:t>da ba</w:t>
      </w:r>
      <w:r w:rsidR="000D4A7D" w:rsidRPr="00D463E9">
        <w:t>l</w:t>
      </w:r>
      <w:r w:rsidR="00AA4212" w:rsidRPr="00D463E9">
        <w:t>tayı en büyük putun boynuna astı</w:t>
      </w:r>
      <w:r w:rsidR="00E634F9" w:rsidRPr="00D463E9">
        <w:t>.”</w:t>
      </w:r>
      <w:r w:rsidR="005F4CA9" w:rsidRPr="00D463E9">
        <w:t>Hepsini paramparça edip…”</w:t>
      </w:r>
      <w:r w:rsidR="00AA4212" w:rsidRPr="00D463E9">
        <w:footnoteReference w:id="2"/>
      </w:r>
    </w:p>
    <w:p w:rsidR="00AA4212" w:rsidRPr="00C57460" w:rsidRDefault="00AA4212" w:rsidP="00C57460">
      <w:pPr>
        <w:rPr>
          <w:szCs w:val="24"/>
        </w:rPr>
      </w:pPr>
      <w:r w:rsidRPr="00C57460">
        <w:rPr>
          <w:szCs w:val="24"/>
        </w:rPr>
        <w:t>4</w:t>
      </w:r>
      <w:r w:rsidR="00DD2BEA" w:rsidRPr="00C57460">
        <w:rPr>
          <w:szCs w:val="24"/>
        </w:rPr>
        <w:t xml:space="preserve">- </w:t>
      </w:r>
      <w:r w:rsidRPr="00C57460">
        <w:rPr>
          <w:szCs w:val="24"/>
        </w:rPr>
        <w:t>Mescid</w:t>
      </w:r>
      <w:r w:rsidR="00CD6013" w:rsidRPr="00C57460">
        <w:rPr>
          <w:szCs w:val="24"/>
        </w:rPr>
        <w:t>-i</w:t>
      </w:r>
      <w:r w:rsidR="00DB420E" w:rsidRPr="00C57460">
        <w:rPr>
          <w:szCs w:val="24"/>
        </w:rPr>
        <w:t xml:space="preserve"> D</w:t>
      </w:r>
      <w:r w:rsidRPr="00C57460">
        <w:rPr>
          <w:szCs w:val="24"/>
        </w:rPr>
        <w:t>ırar olayı</w:t>
      </w:r>
      <w:r w:rsidR="00DD2BEA" w:rsidRPr="00C57460">
        <w:rPr>
          <w:szCs w:val="24"/>
        </w:rPr>
        <w:t xml:space="preserve">: </w:t>
      </w:r>
      <w:r w:rsidRPr="00C57460">
        <w:rPr>
          <w:szCs w:val="24"/>
        </w:rPr>
        <w:t>Münafıklar Medine’de Peyga</w:t>
      </w:r>
      <w:r w:rsidRPr="00C57460">
        <w:rPr>
          <w:szCs w:val="24"/>
        </w:rPr>
        <w:t>m</w:t>
      </w:r>
      <w:r w:rsidRPr="00C57460">
        <w:rPr>
          <w:szCs w:val="24"/>
        </w:rPr>
        <w:t>ber</w:t>
      </w:r>
      <w:r w:rsidR="002E7C94" w:rsidRPr="00C57460">
        <w:rPr>
          <w:szCs w:val="24"/>
        </w:rPr>
        <w:t>-</w:t>
      </w:r>
      <w:r w:rsidRPr="00C57460">
        <w:rPr>
          <w:szCs w:val="24"/>
        </w:rPr>
        <w:t xml:space="preserve">i Ekrem’in mescidine rağmen başka bir </w:t>
      </w:r>
      <w:r w:rsidR="00DB420E" w:rsidRPr="00C57460">
        <w:rPr>
          <w:szCs w:val="24"/>
        </w:rPr>
        <w:t>mescit</w:t>
      </w:r>
      <w:r w:rsidRPr="00C57460">
        <w:rPr>
          <w:szCs w:val="24"/>
        </w:rPr>
        <w:t xml:space="preserve"> bina ett</w:t>
      </w:r>
      <w:r w:rsidRPr="00C57460">
        <w:rPr>
          <w:szCs w:val="24"/>
        </w:rPr>
        <w:t>i</w:t>
      </w:r>
      <w:r w:rsidRPr="00C57460">
        <w:rPr>
          <w:szCs w:val="24"/>
        </w:rPr>
        <w:t>ler</w:t>
      </w:r>
      <w:r w:rsidR="00DD2BEA" w:rsidRPr="00C57460">
        <w:rPr>
          <w:szCs w:val="24"/>
        </w:rPr>
        <w:t xml:space="preserve">. </w:t>
      </w:r>
      <w:r w:rsidRPr="00C57460">
        <w:rPr>
          <w:szCs w:val="24"/>
        </w:rPr>
        <w:t xml:space="preserve">Böylece </w:t>
      </w:r>
      <w:r w:rsidR="00301999" w:rsidRPr="00C57460">
        <w:rPr>
          <w:szCs w:val="24"/>
        </w:rPr>
        <w:t>mescit</w:t>
      </w:r>
      <w:r w:rsidR="00DD2BEA" w:rsidRPr="00C57460">
        <w:rPr>
          <w:szCs w:val="24"/>
        </w:rPr>
        <w:t xml:space="preserve"> </w:t>
      </w:r>
      <w:r w:rsidRPr="00C57460">
        <w:rPr>
          <w:szCs w:val="24"/>
        </w:rPr>
        <w:t>adı altında güçlerini birleştirmek ve dış düşmanl</w:t>
      </w:r>
      <w:r w:rsidR="00772932" w:rsidRPr="00C57460">
        <w:rPr>
          <w:szCs w:val="24"/>
        </w:rPr>
        <w:t>arla ilişki kurmak istiyorlardı</w:t>
      </w:r>
      <w:r w:rsidR="00DD2BEA" w:rsidRPr="00C57460">
        <w:rPr>
          <w:szCs w:val="24"/>
        </w:rPr>
        <w:t xml:space="preserve">. </w:t>
      </w:r>
      <w:r w:rsidRPr="00C57460">
        <w:rPr>
          <w:szCs w:val="24"/>
        </w:rPr>
        <w:t xml:space="preserve">Onlar </w:t>
      </w:r>
      <w:r w:rsidR="00301999" w:rsidRPr="00C57460">
        <w:rPr>
          <w:szCs w:val="24"/>
        </w:rPr>
        <w:t>mescitlerinin</w:t>
      </w:r>
      <w:r w:rsidRPr="00C57460">
        <w:rPr>
          <w:szCs w:val="24"/>
        </w:rPr>
        <w:t xml:space="preserve"> resmen tanınması için de Peygamber</w:t>
      </w:r>
      <w:r w:rsidR="00CD6013" w:rsidRPr="00C57460">
        <w:rPr>
          <w:szCs w:val="24"/>
        </w:rPr>
        <w:t>-i</w:t>
      </w:r>
      <w:r w:rsidR="00772932" w:rsidRPr="00C57460">
        <w:rPr>
          <w:szCs w:val="24"/>
        </w:rPr>
        <w:t xml:space="preserve"> E</w:t>
      </w:r>
      <w:r w:rsidRPr="00C57460">
        <w:rPr>
          <w:szCs w:val="24"/>
        </w:rPr>
        <w:t>k</w:t>
      </w:r>
      <w:r w:rsidR="00772932" w:rsidRPr="00C57460">
        <w:rPr>
          <w:szCs w:val="24"/>
        </w:rPr>
        <w:t>r</w:t>
      </w:r>
      <w:r w:rsidRPr="00C57460">
        <w:rPr>
          <w:szCs w:val="24"/>
        </w:rPr>
        <w:t>em</w:t>
      </w:r>
      <w:r w:rsidR="00772932" w:rsidRPr="00C57460">
        <w:rPr>
          <w:szCs w:val="24"/>
        </w:rPr>
        <w:t>’</w:t>
      </w:r>
      <w:r w:rsidRPr="00C57460">
        <w:rPr>
          <w:szCs w:val="24"/>
        </w:rPr>
        <w:t>i bizzat davet ederek orada cemaat namazı kıldırmasını istediler</w:t>
      </w:r>
      <w:r w:rsidR="00DD2BEA" w:rsidRPr="00C57460">
        <w:rPr>
          <w:szCs w:val="24"/>
        </w:rPr>
        <w:t xml:space="preserve">. </w:t>
      </w:r>
      <w:r w:rsidRPr="00C57460">
        <w:rPr>
          <w:szCs w:val="24"/>
        </w:rPr>
        <w:t>Pe</w:t>
      </w:r>
      <w:r w:rsidR="00301999" w:rsidRPr="00C57460">
        <w:rPr>
          <w:szCs w:val="24"/>
        </w:rPr>
        <w:t>yga</w:t>
      </w:r>
      <w:r w:rsidR="00301999" w:rsidRPr="00C57460">
        <w:rPr>
          <w:szCs w:val="24"/>
        </w:rPr>
        <w:t>m</w:t>
      </w:r>
      <w:r w:rsidR="003A21C0" w:rsidRPr="00C57460">
        <w:rPr>
          <w:szCs w:val="24"/>
        </w:rPr>
        <w:t>ber</w:t>
      </w:r>
      <w:r w:rsidR="00301999" w:rsidRPr="00C57460">
        <w:rPr>
          <w:szCs w:val="24"/>
        </w:rPr>
        <w:t xml:space="preserve"> </w:t>
      </w:r>
      <w:r w:rsidR="00DD2BEA" w:rsidRPr="00C57460">
        <w:rPr>
          <w:szCs w:val="24"/>
        </w:rPr>
        <w:t>(s.a.a)</w:t>
      </w:r>
      <w:r w:rsidR="00301999" w:rsidRPr="00C57460">
        <w:rPr>
          <w:szCs w:val="24"/>
        </w:rPr>
        <w:t xml:space="preserve"> </w:t>
      </w:r>
      <w:r w:rsidR="003A21C0" w:rsidRPr="00C57460">
        <w:rPr>
          <w:szCs w:val="24"/>
        </w:rPr>
        <w:t xml:space="preserve">de </w:t>
      </w:r>
      <w:r w:rsidR="00301999" w:rsidRPr="00C57460">
        <w:rPr>
          <w:szCs w:val="24"/>
        </w:rPr>
        <w:t>o zaman da Te</w:t>
      </w:r>
      <w:r w:rsidRPr="00C57460">
        <w:rPr>
          <w:szCs w:val="24"/>
        </w:rPr>
        <w:t>bük savaşına hazırlandığı için onlara olumlu bir cevap vermedi</w:t>
      </w:r>
      <w:r w:rsidR="00DD2BEA" w:rsidRPr="00C57460">
        <w:rPr>
          <w:szCs w:val="24"/>
        </w:rPr>
        <w:t xml:space="preserve">. </w:t>
      </w:r>
      <w:r w:rsidRPr="00C57460">
        <w:rPr>
          <w:szCs w:val="24"/>
        </w:rPr>
        <w:t>Gidip döndükten sonra da halkı münafıkların merkez</w:t>
      </w:r>
      <w:r w:rsidR="003A21C0" w:rsidRPr="00C57460">
        <w:rPr>
          <w:szCs w:val="24"/>
        </w:rPr>
        <w:t>i haline gelen o mescidi yıkma h</w:t>
      </w:r>
      <w:r w:rsidR="003A21C0" w:rsidRPr="00C57460">
        <w:rPr>
          <w:szCs w:val="24"/>
        </w:rPr>
        <w:t>u</w:t>
      </w:r>
      <w:r w:rsidR="003A21C0" w:rsidRPr="00C57460">
        <w:rPr>
          <w:szCs w:val="24"/>
        </w:rPr>
        <w:t>susunda</w:t>
      </w:r>
      <w:r w:rsidRPr="00C57460">
        <w:rPr>
          <w:szCs w:val="24"/>
        </w:rPr>
        <w:t xml:space="preserve"> seferber kıldı</w:t>
      </w:r>
      <w:r w:rsidR="00DD2BEA" w:rsidRPr="00C57460">
        <w:rPr>
          <w:szCs w:val="24"/>
        </w:rPr>
        <w:t xml:space="preserve">. </w:t>
      </w:r>
      <w:r w:rsidRPr="00C57460">
        <w:rPr>
          <w:szCs w:val="24"/>
        </w:rPr>
        <w:t>Bu olay Kur’an</w:t>
      </w:r>
      <w:r w:rsidR="00301999" w:rsidRPr="00C57460">
        <w:rPr>
          <w:szCs w:val="24"/>
        </w:rPr>
        <w:t>’</w:t>
      </w:r>
      <w:r w:rsidRPr="00C57460">
        <w:rPr>
          <w:szCs w:val="24"/>
        </w:rPr>
        <w:t>da kısaca zikredilmi</w:t>
      </w:r>
      <w:r w:rsidRPr="00C57460">
        <w:rPr>
          <w:szCs w:val="24"/>
        </w:rPr>
        <w:t>ş</w:t>
      </w:r>
      <w:r w:rsidRPr="00C57460">
        <w:rPr>
          <w:szCs w:val="24"/>
        </w:rPr>
        <w:t>tir</w:t>
      </w:r>
      <w:r w:rsidR="00DD2BEA" w:rsidRPr="00C57460">
        <w:rPr>
          <w:szCs w:val="24"/>
        </w:rPr>
        <w:t xml:space="preserve">. </w:t>
      </w:r>
    </w:p>
    <w:p w:rsidR="00AA4212" w:rsidRPr="00C57460" w:rsidRDefault="00AA4212" w:rsidP="00C57460">
      <w:pPr>
        <w:rPr>
          <w:szCs w:val="24"/>
        </w:rPr>
      </w:pPr>
      <w:r w:rsidRPr="00C57460">
        <w:rPr>
          <w:szCs w:val="24"/>
        </w:rPr>
        <w:t>Kur’an</w:t>
      </w:r>
      <w:r w:rsidR="00DB420E" w:rsidRPr="00C57460">
        <w:rPr>
          <w:szCs w:val="24"/>
        </w:rPr>
        <w:t>’</w:t>
      </w:r>
      <w:r w:rsidRPr="00C57460">
        <w:rPr>
          <w:szCs w:val="24"/>
        </w:rPr>
        <w:t xml:space="preserve">dan naklettiğimiz </w:t>
      </w:r>
      <w:r w:rsidR="000D4A7D" w:rsidRPr="00C57460">
        <w:rPr>
          <w:szCs w:val="24"/>
        </w:rPr>
        <w:t>bu dört örnekten de anlaşıldığı üzere münkerden sakındırmak için önce toplumdaki fitne sebebi olan insanları ve merkezleri ortadan kaldırmak ger</w:t>
      </w:r>
      <w:r w:rsidR="000D4A7D" w:rsidRPr="00C57460">
        <w:rPr>
          <w:szCs w:val="24"/>
        </w:rPr>
        <w:t>e</w:t>
      </w:r>
      <w:r w:rsidR="000D4A7D" w:rsidRPr="00C57460">
        <w:rPr>
          <w:szCs w:val="24"/>
        </w:rPr>
        <w:t>kir</w:t>
      </w:r>
      <w:r w:rsidR="00DD2BEA" w:rsidRPr="00C57460">
        <w:rPr>
          <w:szCs w:val="24"/>
        </w:rPr>
        <w:t xml:space="preserve">. </w:t>
      </w:r>
      <w:r w:rsidR="000D4A7D" w:rsidRPr="00C57460">
        <w:rPr>
          <w:szCs w:val="24"/>
        </w:rPr>
        <w:t>Zira onlar yok edilmediği taktirde münkerden sakındı</w:t>
      </w:r>
      <w:r w:rsidR="000D4A7D" w:rsidRPr="00C57460">
        <w:rPr>
          <w:szCs w:val="24"/>
        </w:rPr>
        <w:t>r</w:t>
      </w:r>
      <w:r w:rsidR="000D4A7D" w:rsidRPr="00C57460">
        <w:rPr>
          <w:szCs w:val="24"/>
        </w:rPr>
        <w:t>mak</w:t>
      </w:r>
      <w:r w:rsidR="003A21C0" w:rsidRPr="00C57460">
        <w:rPr>
          <w:szCs w:val="24"/>
        </w:rPr>
        <w:t>,</w:t>
      </w:r>
      <w:r w:rsidR="000D4A7D" w:rsidRPr="00C57460">
        <w:rPr>
          <w:szCs w:val="24"/>
        </w:rPr>
        <w:t xml:space="preserve"> </w:t>
      </w:r>
      <w:r w:rsidR="003A21C0" w:rsidRPr="00C57460">
        <w:rPr>
          <w:szCs w:val="24"/>
        </w:rPr>
        <w:t xml:space="preserve">(neden yerine) </w:t>
      </w:r>
      <w:r w:rsidR="000D4A7D" w:rsidRPr="00C57460">
        <w:rPr>
          <w:szCs w:val="24"/>
        </w:rPr>
        <w:t>sonuçla mücadele etmek ve nedenlere karışmamaktır</w:t>
      </w:r>
      <w:r w:rsidR="00DD2BEA" w:rsidRPr="00C57460">
        <w:rPr>
          <w:szCs w:val="24"/>
        </w:rPr>
        <w:t xml:space="preserve">. </w:t>
      </w:r>
      <w:r w:rsidR="000D4A7D" w:rsidRPr="00C57460">
        <w:rPr>
          <w:szCs w:val="24"/>
        </w:rPr>
        <w:t xml:space="preserve">Dolayısıyla marufu emretmek ve münkerden sakındırmak isteyen bir sistem ve hükümet ilk </w:t>
      </w:r>
      <w:r w:rsidR="000D4A7D" w:rsidRPr="00C57460">
        <w:rPr>
          <w:szCs w:val="24"/>
        </w:rPr>
        <w:lastRenderedPageBreak/>
        <w:t xml:space="preserve">başta ortamı temizlemek </w:t>
      </w:r>
      <w:r w:rsidR="000D4A7D" w:rsidRPr="00C57460">
        <w:rPr>
          <w:szCs w:val="24"/>
        </w:rPr>
        <w:t>i</w:t>
      </w:r>
      <w:r w:rsidR="000D4A7D" w:rsidRPr="00C57460">
        <w:rPr>
          <w:szCs w:val="24"/>
        </w:rPr>
        <w:t>çin adımlar atmalıdır</w:t>
      </w:r>
      <w:r w:rsidR="00DD2BEA" w:rsidRPr="00C57460">
        <w:rPr>
          <w:szCs w:val="24"/>
        </w:rPr>
        <w:t xml:space="preserve">. </w:t>
      </w:r>
      <w:r w:rsidR="000D4A7D" w:rsidRPr="00C57460">
        <w:rPr>
          <w:szCs w:val="24"/>
        </w:rPr>
        <w:t>Bu cümleden olarak</w:t>
      </w:r>
      <w:r w:rsidR="00DD2BEA" w:rsidRPr="00C57460">
        <w:rPr>
          <w:szCs w:val="24"/>
        </w:rPr>
        <w:t xml:space="preserve">: </w:t>
      </w:r>
    </w:p>
    <w:p w:rsidR="000D4A7D" w:rsidRPr="00C57460" w:rsidRDefault="00D8067A" w:rsidP="00C57460">
      <w:pPr>
        <w:numPr>
          <w:ilvl w:val="0"/>
          <w:numId w:val="2"/>
        </w:numPr>
        <w:tabs>
          <w:tab w:val="clear" w:pos="644"/>
        </w:tabs>
        <w:ind w:left="0" w:firstLine="284"/>
        <w:rPr>
          <w:szCs w:val="24"/>
        </w:rPr>
      </w:pPr>
      <w:r w:rsidRPr="00C57460">
        <w:rPr>
          <w:szCs w:val="24"/>
        </w:rPr>
        <w:t>Kolay evlilik hususunda geniş bir tebliği çalışması y</w:t>
      </w:r>
      <w:r w:rsidRPr="00C57460">
        <w:rPr>
          <w:szCs w:val="24"/>
        </w:rPr>
        <w:t>ü</w:t>
      </w:r>
      <w:r w:rsidRPr="00C57460">
        <w:rPr>
          <w:szCs w:val="24"/>
        </w:rPr>
        <w:t xml:space="preserve">rütmek ve gençleri evlendirmek için kendilerine </w:t>
      </w:r>
      <w:r w:rsidR="00DB420E" w:rsidRPr="00C57460">
        <w:rPr>
          <w:szCs w:val="24"/>
        </w:rPr>
        <w:t>kredi</w:t>
      </w:r>
      <w:r w:rsidRPr="00C57460">
        <w:rPr>
          <w:szCs w:val="24"/>
        </w:rPr>
        <w:t xml:space="preserve"> sağl</w:t>
      </w:r>
      <w:r w:rsidRPr="00C57460">
        <w:rPr>
          <w:szCs w:val="24"/>
        </w:rPr>
        <w:t>a</w:t>
      </w:r>
      <w:r w:rsidRPr="00C57460">
        <w:rPr>
          <w:szCs w:val="24"/>
        </w:rPr>
        <w:t>mak</w:t>
      </w:r>
      <w:r w:rsidR="00DD2BEA" w:rsidRPr="00C57460">
        <w:rPr>
          <w:szCs w:val="24"/>
        </w:rPr>
        <w:t xml:space="preserve">. </w:t>
      </w:r>
    </w:p>
    <w:p w:rsidR="00D8067A" w:rsidRPr="00C57460" w:rsidRDefault="00D8067A" w:rsidP="00C57460">
      <w:pPr>
        <w:numPr>
          <w:ilvl w:val="0"/>
          <w:numId w:val="2"/>
        </w:numPr>
        <w:tabs>
          <w:tab w:val="clear" w:pos="644"/>
        </w:tabs>
        <w:ind w:left="0" w:firstLine="284"/>
        <w:rPr>
          <w:szCs w:val="24"/>
        </w:rPr>
      </w:pPr>
      <w:r w:rsidRPr="00C57460">
        <w:rPr>
          <w:szCs w:val="24"/>
        </w:rPr>
        <w:t>Bütün öğretim birimlerinde</w:t>
      </w:r>
      <w:r w:rsidR="00DD2BEA" w:rsidRPr="00C57460">
        <w:rPr>
          <w:szCs w:val="24"/>
        </w:rPr>
        <w:t xml:space="preserve">, </w:t>
      </w:r>
      <w:r w:rsidRPr="00C57460">
        <w:rPr>
          <w:szCs w:val="24"/>
        </w:rPr>
        <w:t>par</w:t>
      </w:r>
      <w:r w:rsidR="00DB420E" w:rsidRPr="00C57460">
        <w:rPr>
          <w:szCs w:val="24"/>
        </w:rPr>
        <w:t>klarda</w:t>
      </w:r>
      <w:r w:rsidR="00BA5E59" w:rsidRPr="00C57460">
        <w:rPr>
          <w:szCs w:val="24"/>
        </w:rPr>
        <w:t>,</w:t>
      </w:r>
      <w:r w:rsidR="00DB420E" w:rsidRPr="00C57460">
        <w:rPr>
          <w:szCs w:val="24"/>
        </w:rPr>
        <w:t xml:space="preserve"> genel meka</w:t>
      </w:r>
      <w:r w:rsidR="00DB420E" w:rsidRPr="00C57460">
        <w:rPr>
          <w:szCs w:val="24"/>
        </w:rPr>
        <w:t>n</w:t>
      </w:r>
      <w:r w:rsidR="00DB420E" w:rsidRPr="00C57460">
        <w:rPr>
          <w:szCs w:val="24"/>
        </w:rPr>
        <w:t>larda</w:t>
      </w:r>
      <w:r w:rsidR="00DD2BEA" w:rsidRPr="00C57460">
        <w:rPr>
          <w:szCs w:val="24"/>
        </w:rPr>
        <w:t xml:space="preserve">, </w:t>
      </w:r>
      <w:r w:rsidR="00DB420E" w:rsidRPr="00C57460">
        <w:rPr>
          <w:szCs w:val="24"/>
        </w:rPr>
        <w:t>hasta</w:t>
      </w:r>
      <w:r w:rsidRPr="00C57460">
        <w:rPr>
          <w:szCs w:val="24"/>
        </w:rPr>
        <w:t xml:space="preserve">nelerde ve hatta mümkün olduğu kadar bütün hizmet birimlerinde kız ve erkek </w:t>
      </w:r>
      <w:r w:rsidR="00BA5E59" w:rsidRPr="00C57460">
        <w:rPr>
          <w:szCs w:val="24"/>
        </w:rPr>
        <w:t>alanları birbirinden</w:t>
      </w:r>
      <w:r w:rsidRPr="00C57460">
        <w:rPr>
          <w:szCs w:val="24"/>
        </w:rPr>
        <w:t xml:space="preserve"> ayrı t</w:t>
      </w:r>
      <w:r w:rsidRPr="00C57460">
        <w:rPr>
          <w:szCs w:val="24"/>
        </w:rPr>
        <w:t>u</w:t>
      </w:r>
      <w:r w:rsidRPr="00C57460">
        <w:rPr>
          <w:szCs w:val="24"/>
        </w:rPr>
        <w:t>tulmalıdır</w:t>
      </w:r>
      <w:r w:rsidR="00DD2BEA" w:rsidRPr="00C57460">
        <w:rPr>
          <w:szCs w:val="24"/>
        </w:rPr>
        <w:t xml:space="preserve">. </w:t>
      </w:r>
      <w:r w:rsidRPr="00C57460">
        <w:rPr>
          <w:szCs w:val="24"/>
        </w:rPr>
        <w:t>Böylece kadınlar sade bir elbiseyle çalışabilmeli ve erkeklerde hiç</w:t>
      </w:r>
      <w:r w:rsidR="00BA5E59" w:rsidRPr="00C57460">
        <w:rPr>
          <w:szCs w:val="24"/>
        </w:rPr>
        <w:t xml:space="preserve"> </w:t>
      </w:r>
      <w:r w:rsidRPr="00C57460">
        <w:rPr>
          <w:szCs w:val="24"/>
        </w:rPr>
        <w:t>bir rah</w:t>
      </w:r>
      <w:r w:rsidR="00E93A70" w:rsidRPr="00C57460">
        <w:rPr>
          <w:szCs w:val="24"/>
        </w:rPr>
        <w:t>atsız edici hususla karşı karşıy</w:t>
      </w:r>
      <w:r w:rsidRPr="00C57460">
        <w:rPr>
          <w:szCs w:val="24"/>
        </w:rPr>
        <w:t>a kalm</w:t>
      </w:r>
      <w:r w:rsidRPr="00C57460">
        <w:rPr>
          <w:szCs w:val="24"/>
        </w:rPr>
        <w:t>a</w:t>
      </w:r>
      <w:r w:rsidRPr="00C57460">
        <w:rPr>
          <w:szCs w:val="24"/>
        </w:rPr>
        <w:t>malıdır</w:t>
      </w:r>
      <w:r w:rsidR="00DD2BEA" w:rsidRPr="00C57460">
        <w:rPr>
          <w:szCs w:val="24"/>
        </w:rPr>
        <w:t xml:space="preserve">. </w:t>
      </w:r>
    </w:p>
    <w:p w:rsidR="00D8067A" w:rsidRPr="00C57460" w:rsidRDefault="00D8067A" w:rsidP="00C57460">
      <w:pPr>
        <w:numPr>
          <w:ilvl w:val="0"/>
          <w:numId w:val="2"/>
        </w:numPr>
        <w:tabs>
          <w:tab w:val="clear" w:pos="644"/>
        </w:tabs>
        <w:ind w:left="0" w:firstLine="284"/>
        <w:rPr>
          <w:szCs w:val="24"/>
        </w:rPr>
      </w:pPr>
      <w:r w:rsidRPr="00C57460">
        <w:rPr>
          <w:szCs w:val="24"/>
        </w:rPr>
        <w:t>Film</w:t>
      </w:r>
      <w:r w:rsidR="00DD2BEA" w:rsidRPr="00C57460">
        <w:rPr>
          <w:szCs w:val="24"/>
        </w:rPr>
        <w:t xml:space="preserve">, </w:t>
      </w:r>
      <w:r w:rsidRPr="00C57460">
        <w:rPr>
          <w:szCs w:val="24"/>
        </w:rPr>
        <w:t>kaset</w:t>
      </w:r>
      <w:r w:rsidR="00DD2BEA" w:rsidRPr="00C57460">
        <w:rPr>
          <w:szCs w:val="24"/>
        </w:rPr>
        <w:t xml:space="preserve">, </w:t>
      </w:r>
      <w:r w:rsidRPr="00C57460">
        <w:rPr>
          <w:szCs w:val="24"/>
        </w:rPr>
        <w:t>ve içinde saptırma</w:t>
      </w:r>
      <w:r w:rsidR="00DD2BEA" w:rsidRPr="00C57460">
        <w:rPr>
          <w:szCs w:val="24"/>
        </w:rPr>
        <w:t xml:space="preserve">, </w:t>
      </w:r>
      <w:r w:rsidR="00DB420E" w:rsidRPr="00C57460">
        <w:rPr>
          <w:szCs w:val="24"/>
        </w:rPr>
        <w:t>fesat</w:t>
      </w:r>
      <w:r w:rsidRPr="00C57460">
        <w:rPr>
          <w:szCs w:val="24"/>
        </w:rPr>
        <w:t xml:space="preserve"> ve toplumu ç</w:t>
      </w:r>
      <w:r w:rsidRPr="00C57460">
        <w:rPr>
          <w:szCs w:val="24"/>
        </w:rPr>
        <w:t>ö</w:t>
      </w:r>
      <w:r w:rsidRPr="00C57460">
        <w:rPr>
          <w:szCs w:val="24"/>
        </w:rPr>
        <w:t>kertme sebepleri olan kitaplar</w:t>
      </w:r>
      <w:r w:rsidR="00BA5E59" w:rsidRPr="00C57460">
        <w:rPr>
          <w:szCs w:val="24"/>
        </w:rPr>
        <w:t>ın yayımına engel olmak</w:t>
      </w:r>
      <w:r w:rsidRPr="00C57460">
        <w:rPr>
          <w:szCs w:val="24"/>
        </w:rPr>
        <w:t>; öze</w:t>
      </w:r>
      <w:r w:rsidRPr="00C57460">
        <w:rPr>
          <w:szCs w:val="24"/>
        </w:rPr>
        <w:t>l</w:t>
      </w:r>
      <w:r w:rsidRPr="00C57460">
        <w:rPr>
          <w:szCs w:val="24"/>
        </w:rPr>
        <w:t xml:space="preserve">likle de </w:t>
      </w:r>
      <w:r w:rsidR="00E90882" w:rsidRPr="00C57460">
        <w:rPr>
          <w:szCs w:val="24"/>
        </w:rPr>
        <w:t>sapık şirket</w:t>
      </w:r>
      <w:r w:rsidR="00DD2BEA" w:rsidRPr="00C57460">
        <w:rPr>
          <w:szCs w:val="24"/>
        </w:rPr>
        <w:t xml:space="preserve">, </w:t>
      </w:r>
      <w:r w:rsidR="00E90882" w:rsidRPr="00C57460">
        <w:rPr>
          <w:szCs w:val="24"/>
        </w:rPr>
        <w:t>butik ve grupları kapatmak veya saptır</w:t>
      </w:r>
      <w:r w:rsidR="00E90882" w:rsidRPr="00C57460">
        <w:rPr>
          <w:szCs w:val="24"/>
        </w:rPr>
        <w:t>ı</w:t>
      </w:r>
      <w:r w:rsidR="00E164A8" w:rsidRPr="00C57460">
        <w:rPr>
          <w:szCs w:val="24"/>
        </w:rPr>
        <w:t>cı elbiseler</w:t>
      </w:r>
      <w:r w:rsidR="00E90882" w:rsidRPr="00C57460">
        <w:rPr>
          <w:szCs w:val="24"/>
        </w:rPr>
        <w:t xml:space="preserve"> satmalarına engel olmak</w:t>
      </w:r>
      <w:r w:rsidR="00DD2BEA" w:rsidRPr="00C57460">
        <w:rPr>
          <w:szCs w:val="24"/>
        </w:rPr>
        <w:t xml:space="preserve">. </w:t>
      </w:r>
    </w:p>
    <w:p w:rsidR="00E90882" w:rsidRPr="00C57460" w:rsidRDefault="00E90882" w:rsidP="00C57460">
      <w:pPr>
        <w:numPr>
          <w:ilvl w:val="0"/>
          <w:numId w:val="2"/>
        </w:numPr>
        <w:tabs>
          <w:tab w:val="clear" w:pos="644"/>
        </w:tabs>
        <w:ind w:left="0" w:firstLine="284"/>
        <w:rPr>
          <w:szCs w:val="24"/>
        </w:rPr>
      </w:pPr>
      <w:r w:rsidRPr="00C57460">
        <w:rPr>
          <w:szCs w:val="24"/>
        </w:rPr>
        <w:t>İnsanların seçimine dikkat edilmelidir</w:t>
      </w:r>
      <w:r w:rsidR="00DD2BEA" w:rsidRPr="00C57460">
        <w:rPr>
          <w:szCs w:val="24"/>
        </w:rPr>
        <w:t xml:space="preserve">. </w:t>
      </w:r>
      <w:r w:rsidRPr="00C57460">
        <w:rPr>
          <w:szCs w:val="24"/>
        </w:rPr>
        <w:t>Böylece dışa bağımlı fitneci insanlar fikirlerini yayma ortamı bulamamal</w:t>
      </w:r>
      <w:r w:rsidRPr="00C57460">
        <w:rPr>
          <w:szCs w:val="24"/>
        </w:rPr>
        <w:t>ı</w:t>
      </w:r>
      <w:r w:rsidRPr="00C57460">
        <w:rPr>
          <w:szCs w:val="24"/>
        </w:rPr>
        <w:t>dır</w:t>
      </w:r>
      <w:r w:rsidR="00DD2BEA" w:rsidRPr="00C57460">
        <w:rPr>
          <w:szCs w:val="24"/>
        </w:rPr>
        <w:t xml:space="preserve">. </w:t>
      </w:r>
      <w:r w:rsidRPr="00C57460">
        <w:rPr>
          <w:szCs w:val="24"/>
        </w:rPr>
        <w:t xml:space="preserve">Allah’a şükürler olsun </w:t>
      </w:r>
      <w:r w:rsidR="00E164A8" w:rsidRPr="00C57460">
        <w:rPr>
          <w:szCs w:val="24"/>
        </w:rPr>
        <w:t xml:space="preserve">ki </w:t>
      </w:r>
      <w:r w:rsidRPr="00C57460">
        <w:rPr>
          <w:szCs w:val="24"/>
        </w:rPr>
        <w:t xml:space="preserve">İslam </w:t>
      </w:r>
      <w:r w:rsidR="00E93A70" w:rsidRPr="00C57460">
        <w:rPr>
          <w:szCs w:val="24"/>
        </w:rPr>
        <w:t>cumhuriyeti sayesinde bu tür uygulamalar yapılmıştır ve de bu tür uygulamaların kem</w:t>
      </w:r>
      <w:r w:rsidR="00E93A70" w:rsidRPr="00C57460">
        <w:rPr>
          <w:szCs w:val="24"/>
        </w:rPr>
        <w:t>a</w:t>
      </w:r>
      <w:r w:rsidR="00E93A70" w:rsidRPr="00C57460">
        <w:rPr>
          <w:szCs w:val="24"/>
        </w:rPr>
        <w:t>le erdirilmesi ümit edilmektedir</w:t>
      </w:r>
      <w:r w:rsidR="00DD2BEA" w:rsidRPr="00C57460">
        <w:rPr>
          <w:szCs w:val="24"/>
        </w:rPr>
        <w:t xml:space="preserve">. </w:t>
      </w:r>
    </w:p>
    <w:p w:rsidR="00E93A70" w:rsidRPr="00C57460" w:rsidRDefault="00E93A70" w:rsidP="00C57460">
      <w:pPr>
        <w:numPr>
          <w:ilvl w:val="0"/>
          <w:numId w:val="2"/>
        </w:numPr>
        <w:tabs>
          <w:tab w:val="clear" w:pos="644"/>
        </w:tabs>
        <w:ind w:left="0" w:firstLine="284"/>
        <w:rPr>
          <w:szCs w:val="24"/>
        </w:rPr>
      </w:pPr>
      <w:r w:rsidRPr="00C57460">
        <w:rPr>
          <w:szCs w:val="24"/>
        </w:rPr>
        <w:t>Haya toplumda bir çok günahlara engel olmaktadır ve hayasızlık ise her türlü münkerin ortaya çıkmasına neden olmaktadır</w:t>
      </w:r>
      <w:r w:rsidR="00DD2BEA" w:rsidRPr="00C57460">
        <w:rPr>
          <w:szCs w:val="24"/>
        </w:rPr>
        <w:t xml:space="preserve">. </w:t>
      </w:r>
      <w:r w:rsidRPr="00C57460">
        <w:rPr>
          <w:szCs w:val="24"/>
        </w:rPr>
        <w:t xml:space="preserve">Bu yüzden sistemin sorumluları toplumun </w:t>
      </w:r>
      <w:r w:rsidR="00E164A8" w:rsidRPr="00C57460">
        <w:rPr>
          <w:szCs w:val="24"/>
        </w:rPr>
        <w:t>tüm alanlarında</w:t>
      </w:r>
      <w:r w:rsidRPr="00C57460">
        <w:rPr>
          <w:szCs w:val="24"/>
        </w:rPr>
        <w:t xml:space="preserve"> haya ilkesine riayet etmelidir ki suçlu insanların gelişimine ortam sağlanmasın</w:t>
      </w:r>
      <w:r w:rsidR="00DD2BEA" w:rsidRPr="00C57460">
        <w:rPr>
          <w:szCs w:val="24"/>
        </w:rPr>
        <w:t xml:space="preserve">. </w:t>
      </w:r>
      <w:r w:rsidRPr="00C57460">
        <w:rPr>
          <w:szCs w:val="24"/>
        </w:rPr>
        <w:t xml:space="preserve">Örneğin </w:t>
      </w:r>
      <w:r w:rsidR="007A795A" w:rsidRPr="00C57460">
        <w:rPr>
          <w:szCs w:val="24"/>
        </w:rPr>
        <w:t>devlet</w:t>
      </w:r>
      <w:r w:rsidR="00DD2BEA" w:rsidRPr="00C57460">
        <w:rPr>
          <w:szCs w:val="24"/>
        </w:rPr>
        <w:t xml:space="preserve">, </w:t>
      </w:r>
      <w:r w:rsidR="007A795A" w:rsidRPr="00C57460">
        <w:rPr>
          <w:szCs w:val="24"/>
        </w:rPr>
        <w:t>sakinlerinin doğal olarak hayasını kaybedeceği binaların yapımına izin vermemelidir</w:t>
      </w:r>
      <w:r w:rsidR="00DD2BEA" w:rsidRPr="00C57460">
        <w:rPr>
          <w:szCs w:val="24"/>
        </w:rPr>
        <w:t xml:space="preserve">. </w:t>
      </w:r>
      <w:r w:rsidR="007A795A" w:rsidRPr="00C57460">
        <w:rPr>
          <w:szCs w:val="24"/>
        </w:rPr>
        <w:t>Evet</w:t>
      </w:r>
      <w:r w:rsidR="00DD2BEA" w:rsidRPr="00C57460">
        <w:rPr>
          <w:szCs w:val="24"/>
        </w:rPr>
        <w:t xml:space="preserve">, </w:t>
      </w:r>
      <w:r w:rsidR="007A795A" w:rsidRPr="00C57460">
        <w:rPr>
          <w:szCs w:val="24"/>
        </w:rPr>
        <w:t>bireyin kendi evinde komşusunun ev</w:t>
      </w:r>
      <w:r w:rsidR="007A795A" w:rsidRPr="00C57460">
        <w:rPr>
          <w:szCs w:val="24"/>
        </w:rPr>
        <w:t>i</w:t>
      </w:r>
      <w:r w:rsidR="007A795A" w:rsidRPr="00C57460">
        <w:rPr>
          <w:szCs w:val="24"/>
        </w:rPr>
        <w:t>nin her yerini görebil</w:t>
      </w:r>
      <w:r w:rsidR="007A795A" w:rsidRPr="00C57460">
        <w:rPr>
          <w:szCs w:val="24"/>
        </w:rPr>
        <w:t>e</w:t>
      </w:r>
      <w:r w:rsidR="00BB0248" w:rsidRPr="00C57460">
        <w:rPr>
          <w:szCs w:val="24"/>
        </w:rPr>
        <w:t>ceği ev</w:t>
      </w:r>
      <w:r w:rsidR="007A795A" w:rsidRPr="00C57460">
        <w:rPr>
          <w:szCs w:val="24"/>
        </w:rPr>
        <w:t>lerde asla haya kalmaz</w:t>
      </w:r>
      <w:r w:rsidR="00DD2BEA" w:rsidRPr="00C57460">
        <w:rPr>
          <w:szCs w:val="24"/>
        </w:rPr>
        <w:t xml:space="preserve">. </w:t>
      </w:r>
    </w:p>
    <w:p w:rsidR="00F94F06" w:rsidRPr="00C57460" w:rsidRDefault="00F94F06" w:rsidP="00C57460">
      <w:pPr>
        <w:numPr>
          <w:ilvl w:val="0"/>
          <w:numId w:val="2"/>
        </w:numPr>
        <w:tabs>
          <w:tab w:val="clear" w:pos="644"/>
        </w:tabs>
        <w:ind w:left="0" w:firstLine="284"/>
        <w:rPr>
          <w:szCs w:val="24"/>
        </w:rPr>
      </w:pPr>
      <w:r w:rsidRPr="00C57460">
        <w:rPr>
          <w:szCs w:val="24"/>
        </w:rPr>
        <w:t>Kız ve erkek çocuklarının</w:t>
      </w:r>
      <w:r w:rsidR="00DD2BEA" w:rsidRPr="00C57460">
        <w:rPr>
          <w:szCs w:val="24"/>
        </w:rPr>
        <w:t xml:space="preserve">, </w:t>
      </w:r>
      <w:r w:rsidRPr="00C57460">
        <w:rPr>
          <w:szCs w:val="24"/>
        </w:rPr>
        <w:t>müzeleri</w:t>
      </w:r>
      <w:r w:rsidR="00DD2BEA" w:rsidRPr="00C57460">
        <w:rPr>
          <w:szCs w:val="24"/>
        </w:rPr>
        <w:t xml:space="preserve">, </w:t>
      </w:r>
      <w:r w:rsidRPr="00C57460">
        <w:rPr>
          <w:szCs w:val="24"/>
        </w:rPr>
        <w:t>laboratuarları ve fuarları ziyaret saatleri belli bir zamana tabi tutulmalıdır</w:t>
      </w:r>
      <w:r w:rsidR="00DD2BEA" w:rsidRPr="00C57460">
        <w:rPr>
          <w:szCs w:val="24"/>
        </w:rPr>
        <w:t xml:space="preserve">. </w:t>
      </w:r>
      <w:r w:rsidRPr="00C57460">
        <w:rPr>
          <w:szCs w:val="24"/>
        </w:rPr>
        <w:t>Bu</w:t>
      </w:r>
      <w:r w:rsidR="00BB0248" w:rsidRPr="00C57460">
        <w:rPr>
          <w:szCs w:val="24"/>
        </w:rPr>
        <w:t>,</w:t>
      </w:r>
      <w:r w:rsidRPr="00C57460">
        <w:rPr>
          <w:szCs w:val="24"/>
        </w:rPr>
        <w:t xml:space="preserve"> </w:t>
      </w:r>
      <w:r w:rsidR="00BB0248" w:rsidRPr="00C57460">
        <w:rPr>
          <w:szCs w:val="24"/>
        </w:rPr>
        <w:lastRenderedPageBreak/>
        <w:t>sistem</w:t>
      </w:r>
      <w:r w:rsidR="00DB420E" w:rsidRPr="00C57460">
        <w:rPr>
          <w:szCs w:val="24"/>
        </w:rPr>
        <w:t>lerinin</w:t>
      </w:r>
      <w:r w:rsidRPr="00C57460">
        <w:rPr>
          <w:szCs w:val="24"/>
        </w:rPr>
        <w:t xml:space="preserve"> takva esası üzere </w:t>
      </w:r>
      <w:r w:rsidR="000878A6" w:rsidRPr="00C57460">
        <w:rPr>
          <w:szCs w:val="24"/>
        </w:rPr>
        <w:t>olmasını isteyen kimselerin müdüri</w:t>
      </w:r>
      <w:r w:rsidRPr="00C57460">
        <w:rPr>
          <w:szCs w:val="24"/>
        </w:rPr>
        <w:t>yetlerinin temel ilkelerinden biridir</w:t>
      </w:r>
      <w:r w:rsidR="00DD2BEA" w:rsidRPr="00C57460">
        <w:rPr>
          <w:szCs w:val="24"/>
        </w:rPr>
        <w:t xml:space="preserve">. </w:t>
      </w:r>
    </w:p>
    <w:p w:rsidR="00F94F06" w:rsidRPr="00C57460" w:rsidRDefault="00F94F06" w:rsidP="00C57460">
      <w:pPr>
        <w:numPr>
          <w:ilvl w:val="0"/>
          <w:numId w:val="2"/>
        </w:numPr>
        <w:tabs>
          <w:tab w:val="clear" w:pos="644"/>
        </w:tabs>
        <w:ind w:left="0" w:firstLine="284"/>
        <w:rPr>
          <w:szCs w:val="24"/>
        </w:rPr>
      </w:pPr>
      <w:r w:rsidRPr="00C57460">
        <w:rPr>
          <w:szCs w:val="24"/>
        </w:rPr>
        <w:t>Gençlerin boş vakitlerini doldurmak için programlar düzenlemek de çevreyi salim kı</w:t>
      </w:r>
      <w:r w:rsidRPr="00C57460">
        <w:rPr>
          <w:szCs w:val="24"/>
        </w:rPr>
        <w:t>l</w:t>
      </w:r>
      <w:r w:rsidRPr="00C57460">
        <w:rPr>
          <w:szCs w:val="24"/>
        </w:rPr>
        <w:t xml:space="preserve">mak ve münkeri terk etmek hususunda </w:t>
      </w:r>
      <w:r w:rsidRPr="00C57460">
        <w:rPr>
          <w:szCs w:val="24"/>
        </w:rPr>
        <w:t>ö</w:t>
      </w:r>
      <w:r w:rsidRPr="00C57460">
        <w:rPr>
          <w:szCs w:val="24"/>
        </w:rPr>
        <w:t>nemli</w:t>
      </w:r>
      <w:r w:rsidR="00DD2BEA" w:rsidRPr="00C57460">
        <w:rPr>
          <w:szCs w:val="24"/>
        </w:rPr>
        <w:t xml:space="preserve"> </w:t>
      </w:r>
      <w:r w:rsidRPr="00C57460">
        <w:rPr>
          <w:szCs w:val="24"/>
        </w:rPr>
        <w:t>bir role sahip olan hususlardan biridir</w:t>
      </w:r>
      <w:r w:rsidR="00DD2BEA" w:rsidRPr="00C57460">
        <w:rPr>
          <w:szCs w:val="24"/>
        </w:rPr>
        <w:t xml:space="preserve">. </w:t>
      </w:r>
    </w:p>
    <w:p w:rsidR="00F94F06" w:rsidRPr="00C57460" w:rsidRDefault="000878A6" w:rsidP="00C57460">
      <w:pPr>
        <w:numPr>
          <w:ilvl w:val="0"/>
          <w:numId w:val="2"/>
        </w:numPr>
        <w:tabs>
          <w:tab w:val="clear" w:pos="644"/>
        </w:tabs>
        <w:ind w:left="0" w:firstLine="284"/>
        <w:rPr>
          <w:szCs w:val="24"/>
        </w:rPr>
      </w:pPr>
      <w:r w:rsidRPr="00C57460">
        <w:rPr>
          <w:szCs w:val="24"/>
        </w:rPr>
        <w:t>Yüzmek için giyilen elbiseler sade ve hafif olmakla b</w:t>
      </w:r>
      <w:r w:rsidRPr="00C57460">
        <w:rPr>
          <w:szCs w:val="24"/>
        </w:rPr>
        <w:t>e</w:t>
      </w:r>
      <w:r w:rsidRPr="00C57460">
        <w:rPr>
          <w:szCs w:val="24"/>
        </w:rPr>
        <w:t xml:space="preserve">raber kısa </w:t>
      </w:r>
      <w:r w:rsidR="00DB420E" w:rsidRPr="00C57460">
        <w:rPr>
          <w:szCs w:val="24"/>
        </w:rPr>
        <w:t>olmamalıdır</w:t>
      </w:r>
      <w:r w:rsidR="00DD2BEA" w:rsidRPr="00C57460">
        <w:rPr>
          <w:szCs w:val="24"/>
        </w:rPr>
        <w:t xml:space="preserve">. </w:t>
      </w:r>
      <w:r w:rsidR="00DB420E" w:rsidRPr="00C57460">
        <w:rPr>
          <w:szCs w:val="24"/>
        </w:rPr>
        <w:t>Burada bir hadis nakledelim</w:t>
      </w:r>
      <w:r w:rsidR="00DD2BEA" w:rsidRPr="00C57460">
        <w:rPr>
          <w:szCs w:val="24"/>
        </w:rPr>
        <w:t xml:space="preserve">: </w:t>
      </w:r>
    </w:p>
    <w:p w:rsidR="000878A6" w:rsidRPr="00C57460" w:rsidRDefault="000878A6" w:rsidP="00C57460">
      <w:pPr>
        <w:rPr>
          <w:szCs w:val="24"/>
        </w:rPr>
      </w:pPr>
      <w:r w:rsidRPr="00C57460">
        <w:rPr>
          <w:szCs w:val="24"/>
        </w:rPr>
        <w:t xml:space="preserve">İmam Hasan </w:t>
      </w:r>
      <w:r w:rsidR="00DD2BEA" w:rsidRPr="00C57460">
        <w:rPr>
          <w:szCs w:val="24"/>
        </w:rPr>
        <w:t>(a.s)</w:t>
      </w:r>
      <w:r w:rsidRPr="00C57460">
        <w:rPr>
          <w:szCs w:val="24"/>
        </w:rPr>
        <w:t xml:space="preserve"> ve İmam Hüseyin </w:t>
      </w:r>
      <w:r w:rsidR="00DD2BEA" w:rsidRPr="00C57460">
        <w:rPr>
          <w:szCs w:val="24"/>
        </w:rPr>
        <w:t>(a.s)</w:t>
      </w:r>
      <w:r w:rsidRPr="00C57460">
        <w:rPr>
          <w:szCs w:val="24"/>
        </w:rPr>
        <w:t xml:space="preserve"> çocuk olmalar</w:t>
      </w:r>
      <w:r w:rsidRPr="00C57460">
        <w:rPr>
          <w:szCs w:val="24"/>
        </w:rPr>
        <w:t>ı</w:t>
      </w:r>
      <w:r w:rsidRPr="00C57460">
        <w:rPr>
          <w:szCs w:val="24"/>
        </w:rPr>
        <w:t xml:space="preserve">na </w:t>
      </w:r>
      <w:r w:rsidR="00DB420E" w:rsidRPr="00C57460">
        <w:rPr>
          <w:szCs w:val="24"/>
        </w:rPr>
        <w:t>rağmen</w:t>
      </w:r>
      <w:r w:rsidR="00DD2BEA" w:rsidRPr="00C57460">
        <w:rPr>
          <w:szCs w:val="24"/>
        </w:rPr>
        <w:t xml:space="preserve"> </w:t>
      </w:r>
      <w:r w:rsidRPr="00C57460">
        <w:rPr>
          <w:szCs w:val="24"/>
        </w:rPr>
        <w:t>uzun el</w:t>
      </w:r>
      <w:r w:rsidR="00F253BF" w:rsidRPr="00C57460">
        <w:rPr>
          <w:szCs w:val="24"/>
        </w:rPr>
        <w:t>biseleriyle Fırat nehrine girdiler</w:t>
      </w:r>
      <w:r w:rsidR="00B91C28" w:rsidRPr="00C57460">
        <w:rPr>
          <w:szCs w:val="24"/>
        </w:rPr>
        <w:t>. B</w:t>
      </w:r>
      <w:r w:rsidR="00F253BF" w:rsidRPr="00C57460">
        <w:rPr>
          <w:szCs w:val="24"/>
        </w:rPr>
        <w:t xml:space="preserve">ir </w:t>
      </w:r>
      <w:r w:rsidR="00DB420E" w:rsidRPr="00C57460">
        <w:rPr>
          <w:szCs w:val="24"/>
        </w:rPr>
        <w:t>şahıs</w:t>
      </w:r>
      <w:r w:rsidR="00F253BF" w:rsidRPr="00C57460">
        <w:rPr>
          <w:szCs w:val="24"/>
        </w:rPr>
        <w:t xml:space="preserve"> onlara şöyle dedi</w:t>
      </w:r>
      <w:r w:rsidR="00DD2BEA" w:rsidRPr="00C57460">
        <w:rPr>
          <w:szCs w:val="24"/>
        </w:rPr>
        <w:t xml:space="preserve">: </w:t>
      </w:r>
      <w:r w:rsidR="00F253BF" w:rsidRPr="00C57460">
        <w:rPr>
          <w:szCs w:val="24"/>
        </w:rPr>
        <w:t xml:space="preserve">“Elbiseniz bozuldu” bu </w:t>
      </w:r>
      <w:r w:rsidRPr="00C57460">
        <w:rPr>
          <w:szCs w:val="24"/>
        </w:rPr>
        <w:t>iki</w:t>
      </w:r>
      <w:r w:rsidR="00DD2BEA" w:rsidRPr="00C57460">
        <w:rPr>
          <w:szCs w:val="24"/>
        </w:rPr>
        <w:t xml:space="preserve"> </w:t>
      </w:r>
      <w:r w:rsidR="00DB420E" w:rsidRPr="00C57460">
        <w:rPr>
          <w:szCs w:val="24"/>
        </w:rPr>
        <w:t>değerli i</w:t>
      </w:r>
      <w:r w:rsidR="00DB420E" w:rsidRPr="00C57460">
        <w:rPr>
          <w:szCs w:val="24"/>
        </w:rPr>
        <w:t>n</w:t>
      </w:r>
      <w:r w:rsidR="00DB420E" w:rsidRPr="00C57460">
        <w:rPr>
          <w:szCs w:val="24"/>
        </w:rPr>
        <w:t xml:space="preserve">san o şahsa </w:t>
      </w:r>
      <w:r w:rsidR="00F253BF" w:rsidRPr="00C57460">
        <w:rPr>
          <w:szCs w:val="24"/>
        </w:rPr>
        <w:t>cevap olarak şöyle buyurduklar</w:t>
      </w:r>
      <w:r w:rsidR="00DD2BEA" w:rsidRPr="00C57460">
        <w:rPr>
          <w:szCs w:val="24"/>
        </w:rPr>
        <w:t xml:space="preserve">: </w:t>
      </w:r>
      <w:r w:rsidR="00F253BF" w:rsidRPr="00C57460">
        <w:rPr>
          <w:szCs w:val="24"/>
        </w:rPr>
        <w:t>“Elbisenin bozu</w:t>
      </w:r>
      <w:r w:rsidR="00F253BF" w:rsidRPr="00C57460">
        <w:rPr>
          <w:szCs w:val="24"/>
        </w:rPr>
        <w:t>l</w:t>
      </w:r>
      <w:r w:rsidR="00F253BF" w:rsidRPr="00C57460">
        <w:rPr>
          <w:szCs w:val="24"/>
        </w:rPr>
        <w:t xml:space="preserve">ması din ve </w:t>
      </w:r>
      <w:r w:rsidR="003F7C88" w:rsidRPr="00C57460">
        <w:rPr>
          <w:szCs w:val="24"/>
        </w:rPr>
        <w:t>hayanın bozu</w:t>
      </w:r>
      <w:r w:rsidR="003F7C88" w:rsidRPr="00C57460">
        <w:rPr>
          <w:szCs w:val="24"/>
        </w:rPr>
        <w:t>l</w:t>
      </w:r>
      <w:r w:rsidR="003F7C88" w:rsidRPr="00C57460">
        <w:rPr>
          <w:szCs w:val="24"/>
        </w:rPr>
        <w:t>ma</w:t>
      </w:r>
      <w:r w:rsidR="00170B92" w:rsidRPr="00C57460">
        <w:rPr>
          <w:szCs w:val="24"/>
        </w:rPr>
        <w:t>s</w:t>
      </w:r>
      <w:r w:rsidR="003F7C88" w:rsidRPr="00C57460">
        <w:rPr>
          <w:szCs w:val="24"/>
        </w:rPr>
        <w:t>ından daha iyidir</w:t>
      </w:r>
      <w:r w:rsidR="00E634F9" w:rsidRPr="00C57460">
        <w:rPr>
          <w:szCs w:val="24"/>
        </w:rPr>
        <w:t>.”</w:t>
      </w:r>
      <w:r w:rsidR="003F7C88" w:rsidRPr="00C57460">
        <w:rPr>
          <w:rStyle w:val="FootnoteReference"/>
          <w:szCs w:val="24"/>
        </w:rPr>
        <w:footnoteReference w:id="3"/>
      </w:r>
    </w:p>
    <w:p w:rsidR="003F7C88" w:rsidRPr="00C57460" w:rsidRDefault="003F7C88" w:rsidP="00C57460">
      <w:pPr>
        <w:numPr>
          <w:ilvl w:val="0"/>
          <w:numId w:val="2"/>
        </w:numPr>
        <w:tabs>
          <w:tab w:val="clear" w:pos="644"/>
        </w:tabs>
        <w:ind w:left="0" w:firstLine="284"/>
        <w:rPr>
          <w:szCs w:val="24"/>
        </w:rPr>
      </w:pPr>
      <w:r w:rsidRPr="00C57460">
        <w:rPr>
          <w:szCs w:val="24"/>
        </w:rPr>
        <w:t>İslam çevreyi sakin kılmak için el sana</w:t>
      </w:r>
      <w:r w:rsidRPr="00C57460">
        <w:rPr>
          <w:szCs w:val="24"/>
        </w:rPr>
        <w:t>t</w:t>
      </w:r>
      <w:r w:rsidRPr="00C57460">
        <w:rPr>
          <w:szCs w:val="24"/>
        </w:rPr>
        <w:t>larını</w:t>
      </w:r>
      <w:r w:rsidR="00DD2BEA" w:rsidRPr="00C57460">
        <w:rPr>
          <w:szCs w:val="24"/>
        </w:rPr>
        <w:t xml:space="preserve">, </w:t>
      </w:r>
      <w:r w:rsidRPr="00C57460">
        <w:rPr>
          <w:szCs w:val="24"/>
        </w:rPr>
        <w:t>çocuk</w:t>
      </w:r>
      <w:r w:rsidR="005C1180" w:rsidRPr="00C57460">
        <w:rPr>
          <w:szCs w:val="24"/>
        </w:rPr>
        <w:t>ları terbiye etmeyi ve evin iç yö</w:t>
      </w:r>
      <w:r w:rsidRPr="00C57460">
        <w:rPr>
          <w:szCs w:val="24"/>
        </w:rPr>
        <w:t>netici</w:t>
      </w:r>
      <w:r w:rsidR="005C1180" w:rsidRPr="00C57460">
        <w:rPr>
          <w:szCs w:val="24"/>
        </w:rPr>
        <w:t>li</w:t>
      </w:r>
      <w:r w:rsidR="00B91C28" w:rsidRPr="00C57460">
        <w:rPr>
          <w:szCs w:val="24"/>
        </w:rPr>
        <w:t>ğini kadının uh</w:t>
      </w:r>
      <w:r w:rsidRPr="00C57460">
        <w:rPr>
          <w:szCs w:val="24"/>
        </w:rPr>
        <w:t>desine b</w:t>
      </w:r>
      <w:r w:rsidRPr="00C57460">
        <w:rPr>
          <w:szCs w:val="24"/>
        </w:rPr>
        <w:t>ı</w:t>
      </w:r>
      <w:r w:rsidRPr="00C57460">
        <w:rPr>
          <w:szCs w:val="24"/>
        </w:rPr>
        <w:t>rakmıştır</w:t>
      </w:r>
      <w:r w:rsidR="00DD2BEA" w:rsidRPr="00C57460">
        <w:rPr>
          <w:szCs w:val="24"/>
        </w:rPr>
        <w:t xml:space="preserve">. </w:t>
      </w:r>
      <w:r w:rsidRPr="00C57460">
        <w:rPr>
          <w:szCs w:val="24"/>
        </w:rPr>
        <w:t>K</w:t>
      </w:r>
      <w:r w:rsidRPr="00C57460">
        <w:rPr>
          <w:szCs w:val="24"/>
        </w:rPr>
        <w:t>a</w:t>
      </w:r>
      <w:r w:rsidRPr="00C57460">
        <w:rPr>
          <w:szCs w:val="24"/>
        </w:rPr>
        <w:t xml:space="preserve">dına sakin aile ortamında faydalı işlerin </w:t>
      </w:r>
      <w:r w:rsidR="005C1180" w:rsidRPr="00C57460">
        <w:rPr>
          <w:szCs w:val="24"/>
        </w:rPr>
        <w:t>havale edilmesi</w:t>
      </w:r>
      <w:r w:rsidR="003D1745" w:rsidRPr="00C57460">
        <w:rPr>
          <w:szCs w:val="24"/>
        </w:rPr>
        <w:t xml:space="preserve"> istemiş,</w:t>
      </w:r>
      <w:r w:rsidR="005C1180" w:rsidRPr="00C57460">
        <w:rPr>
          <w:szCs w:val="24"/>
        </w:rPr>
        <w:t xml:space="preserve"> kadını delisiz olarak ve eşinin gözünden uzak dışarıya çıkmaktan sakındırmıştır</w:t>
      </w:r>
      <w:r w:rsidR="00DD2BEA" w:rsidRPr="00C57460">
        <w:rPr>
          <w:szCs w:val="24"/>
        </w:rPr>
        <w:t xml:space="preserve">. </w:t>
      </w:r>
      <w:r w:rsidR="005C1180" w:rsidRPr="00C57460">
        <w:rPr>
          <w:szCs w:val="24"/>
        </w:rPr>
        <w:t xml:space="preserve">Elbette </w:t>
      </w:r>
      <w:r w:rsidR="00DB420E" w:rsidRPr="00C57460">
        <w:rPr>
          <w:szCs w:val="24"/>
        </w:rPr>
        <w:t>ihtiyaç</w:t>
      </w:r>
      <w:r w:rsidR="005C1180" w:rsidRPr="00C57460">
        <w:rPr>
          <w:szCs w:val="24"/>
        </w:rPr>
        <w:t xml:space="preserve"> old</w:t>
      </w:r>
      <w:r w:rsidR="005C1180" w:rsidRPr="00C57460">
        <w:rPr>
          <w:szCs w:val="24"/>
        </w:rPr>
        <w:t>u</w:t>
      </w:r>
      <w:r w:rsidR="005C1180" w:rsidRPr="00C57460">
        <w:rPr>
          <w:szCs w:val="24"/>
        </w:rPr>
        <w:t>ğu taktirde kadının dışarıya çıkılmasına izin verilmiştir</w:t>
      </w:r>
      <w:r w:rsidR="00DD2BEA" w:rsidRPr="00C57460">
        <w:rPr>
          <w:szCs w:val="24"/>
        </w:rPr>
        <w:t xml:space="preserve">. </w:t>
      </w:r>
      <w:r w:rsidR="005C1180" w:rsidRPr="00C57460">
        <w:rPr>
          <w:szCs w:val="24"/>
        </w:rPr>
        <w:t>Ö</w:t>
      </w:r>
      <w:r w:rsidR="005C1180" w:rsidRPr="00C57460">
        <w:rPr>
          <w:szCs w:val="24"/>
        </w:rPr>
        <w:t>r</w:t>
      </w:r>
      <w:r w:rsidR="005C1180" w:rsidRPr="00C57460">
        <w:rPr>
          <w:szCs w:val="24"/>
        </w:rPr>
        <w:t>neğin Me</w:t>
      </w:r>
      <w:r w:rsidR="005C1180" w:rsidRPr="00C57460">
        <w:rPr>
          <w:szCs w:val="24"/>
        </w:rPr>
        <w:t>k</w:t>
      </w:r>
      <w:r w:rsidR="005C1180" w:rsidRPr="00C57460">
        <w:rPr>
          <w:szCs w:val="24"/>
        </w:rPr>
        <w:t>ke’ye kocası olmadan gitmesi gibi</w:t>
      </w:r>
      <w:r w:rsidR="00DD2BEA" w:rsidRPr="00C57460">
        <w:rPr>
          <w:szCs w:val="24"/>
        </w:rPr>
        <w:t xml:space="preserve">. </w:t>
      </w:r>
    </w:p>
    <w:p w:rsidR="005C1180" w:rsidRPr="00C57460" w:rsidRDefault="005C1180" w:rsidP="00C57460">
      <w:pPr>
        <w:rPr>
          <w:szCs w:val="24"/>
        </w:rPr>
      </w:pPr>
      <w:r w:rsidRPr="00C57460">
        <w:rPr>
          <w:szCs w:val="24"/>
        </w:rPr>
        <w:t>Toplumu fesada sürükleyen şey başı boş olmak</w:t>
      </w:r>
      <w:r w:rsidR="00DD2BEA" w:rsidRPr="00C57460">
        <w:rPr>
          <w:szCs w:val="24"/>
        </w:rPr>
        <w:t xml:space="preserve">, </w:t>
      </w:r>
      <w:r w:rsidRPr="00C57460">
        <w:rPr>
          <w:szCs w:val="24"/>
        </w:rPr>
        <w:t>boşta gezmek ve hedefsizliktir</w:t>
      </w:r>
      <w:r w:rsidR="00DD2BEA" w:rsidRPr="00C57460">
        <w:rPr>
          <w:szCs w:val="24"/>
        </w:rPr>
        <w:t xml:space="preserve">. </w:t>
      </w:r>
      <w:r w:rsidRPr="00C57460">
        <w:rPr>
          <w:szCs w:val="24"/>
        </w:rPr>
        <w:t xml:space="preserve">Yoksa </w:t>
      </w:r>
      <w:r w:rsidRPr="00C57460">
        <w:rPr>
          <w:szCs w:val="24"/>
        </w:rPr>
        <w:br/>
        <w:t>İsla</w:t>
      </w:r>
      <w:r w:rsidR="00170B92" w:rsidRPr="00C57460">
        <w:rPr>
          <w:szCs w:val="24"/>
        </w:rPr>
        <w:t>m kadına yürüyüş</w:t>
      </w:r>
      <w:r w:rsidRPr="00C57460">
        <w:rPr>
          <w:szCs w:val="24"/>
        </w:rPr>
        <w:t>lere katılmak</w:t>
      </w:r>
      <w:r w:rsidR="00DD2BEA" w:rsidRPr="00C57460">
        <w:rPr>
          <w:szCs w:val="24"/>
        </w:rPr>
        <w:t xml:space="preserve">, </w:t>
      </w:r>
      <w:r w:rsidRPr="00C57460">
        <w:rPr>
          <w:szCs w:val="24"/>
        </w:rPr>
        <w:t>seçimlere işt</w:t>
      </w:r>
      <w:r w:rsidR="00170B92" w:rsidRPr="00C57460">
        <w:rPr>
          <w:szCs w:val="24"/>
        </w:rPr>
        <w:t>irak etmek</w:t>
      </w:r>
      <w:r w:rsidR="00DD2BEA" w:rsidRPr="00C57460">
        <w:rPr>
          <w:szCs w:val="24"/>
        </w:rPr>
        <w:t xml:space="preserve">, </w:t>
      </w:r>
      <w:r w:rsidR="00170B92" w:rsidRPr="00C57460">
        <w:rPr>
          <w:szCs w:val="24"/>
        </w:rPr>
        <w:t>siyasi ve iktisadi b</w:t>
      </w:r>
      <w:r w:rsidRPr="00C57460">
        <w:rPr>
          <w:szCs w:val="24"/>
        </w:rPr>
        <w:t>ağımsızlığa sahip olmak</w:t>
      </w:r>
      <w:r w:rsidR="00DD2BEA" w:rsidRPr="00C57460">
        <w:rPr>
          <w:szCs w:val="24"/>
        </w:rPr>
        <w:t xml:space="preserve">, </w:t>
      </w:r>
      <w:r w:rsidRPr="00C57460">
        <w:rPr>
          <w:szCs w:val="24"/>
        </w:rPr>
        <w:t>en yüce ilmi kongrelere katılmak</w:t>
      </w:r>
      <w:r w:rsidR="00DD2BEA" w:rsidRPr="00C57460">
        <w:rPr>
          <w:szCs w:val="24"/>
        </w:rPr>
        <w:t xml:space="preserve">, </w:t>
      </w:r>
      <w:r w:rsidRPr="00C57460">
        <w:rPr>
          <w:szCs w:val="24"/>
        </w:rPr>
        <w:t xml:space="preserve">ilmi ve </w:t>
      </w:r>
      <w:r w:rsidR="00170B92" w:rsidRPr="00C57460">
        <w:rPr>
          <w:szCs w:val="24"/>
        </w:rPr>
        <w:t>terbiyevi ve çeşitli uzmanca m</w:t>
      </w:r>
      <w:r w:rsidR="00170B92" w:rsidRPr="00C57460">
        <w:rPr>
          <w:szCs w:val="24"/>
        </w:rPr>
        <w:t>a</w:t>
      </w:r>
      <w:r w:rsidR="00170B92" w:rsidRPr="00C57460">
        <w:rPr>
          <w:szCs w:val="24"/>
        </w:rPr>
        <w:t>kaleler yazmak hususunda izin vermiştir</w:t>
      </w:r>
      <w:r w:rsidR="00DD2BEA" w:rsidRPr="00C57460">
        <w:rPr>
          <w:szCs w:val="24"/>
        </w:rPr>
        <w:t xml:space="preserve">. </w:t>
      </w:r>
      <w:r w:rsidR="00170B92" w:rsidRPr="00C57460">
        <w:rPr>
          <w:szCs w:val="24"/>
        </w:rPr>
        <w:t xml:space="preserve">Kur’an örnek </w:t>
      </w:r>
      <w:r w:rsidR="00170B92" w:rsidRPr="00C57460">
        <w:rPr>
          <w:szCs w:val="24"/>
        </w:rPr>
        <w:lastRenderedPageBreak/>
        <w:t>e</w:t>
      </w:r>
      <w:r w:rsidR="00170B92" w:rsidRPr="00C57460">
        <w:rPr>
          <w:szCs w:val="24"/>
        </w:rPr>
        <w:t>r</w:t>
      </w:r>
      <w:r w:rsidR="00170B92" w:rsidRPr="00C57460">
        <w:rPr>
          <w:szCs w:val="24"/>
        </w:rPr>
        <w:t>keklerin ta</w:t>
      </w:r>
      <w:r w:rsidR="001D6E3F" w:rsidRPr="00C57460">
        <w:rPr>
          <w:szCs w:val="24"/>
        </w:rPr>
        <w:t>rihini öğrenmeyi em</w:t>
      </w:r>
      <w:r w:rsidR="00170B92" w:rsidRPr="00C57460">
        <w:rPr>
          <w:szCs w:val="24"/>
        </w:rPr>
        <w:t>r</w:t>
      </w:r>
      <w:r w:rsidR="001D6E3F" w:rsidRPr="00C57460">
        <w:rPr>
          <w:szCs w:val="24"/>
        </w:rPr>
        <w:t>e</w:t>
      </w:r>
      <w:r w:rsidR="00170B92" w:rsidRPr="00C57460">
        <w:rPr>
          <w:szCs w:val="24"/>
        </w:rPr>
        <w:t>ttiği gibi</w:t>
      </w:r>
      <w:r w:rsidR="00D4462F" w:rsidRPr="00C57460">
        <w:rPr>
          <w:szCs w:val="24"/>
        </w:rPr>
        <w:t>,</w:t>
      </w:r>
      <w:r w:rsidR="00170B92" w:rsidRPr="00C57460">
        <w:rPr>
          <w:szCs w:val="24"/>
        </w:rPr>
        <w:t xml:space="preserve"> örnek kadınların da tarihini de öğrenmeyi emretmiştir</w:t>
      </w:r>
      <w:r w:rsidR="00DD2BEA" w:rsidRPr="00C57460">
        <w:rPr>
          <w:szCs w:val="24"/>
        </w:rPr>
        <w:t xml:space="preserve">. </w:t>
      </w:r>
      <w:r w:rsidR="00170B92" w:rsidRPr="00C57460">
        <w:rPr>
          <w:rStyle w:val="FootnoteReference"/>
          <w:szCs w:val="24"/>
        </w:rPr>
        <w:footnoteReference w:id="4"/>
      </w:r>
    </w:p>
    <w:p w:rsidR="00D819C5" w:rsidRPr="00C57460" w:rsidRDefault="00F15D1A" w:rsidP="00C57460">
      <w:pPr>
        <w:rPr>
          <w:szCs w:val="24"/>
        </w:rPr>
      </w:pPr>
      <w:r w:rsidRPr="00C57460">
        <w:rPr>
          <w:szCs w:val="24"/>
        </w:rPr>
        <w:t>Kur’an bazı erkeklerin adını andığı</w:t>
      </w:r>
      <w:r w:rsidR="00DD2BEA" w:rsidRPr="00C57460">
        <w:rPr>
          <w:szCs w:val="24"/>
        </w:rPr>
        <w:t xml:space="preserve">, </w:t>
      </w:r>
      <w:r w:rsidRPr="00C57460">
        <w:rPr>
          <w:szCs w:val="24"/>
        </w:rPr>
        <w:t>onları övdüğü ve ba</w:t>
      </w:r>
      <w:r w:rsidRPr="00C57460">
        <w:rPr>
          <w:szCs w:val="24"/>
        </w:rPr>
        <w:t>ş</w:t>
      </w:r>
      <w:r w:rsidRPr="00C57460">
        <w:rPr>
          <w:szCs w:val="24"/>
        </w:rPr>
        <w:t>kalarına örnek karar kıldığı gibi</w:t>
      </w:r>
      <w:r w:rsidR="00D4462F" w:rsidRPr="00C57460">
        <w:rPr>
          <w:szCs w:val="24"/>
        </w:rPr>
        <w:t>,</w:t>
      </w:r>
      <w:r w:rsidRPr="00C57460">
        <w:rPr>
          <w:szCs w:val="24"/>
        </w:rPr>
        <w:t xml:space="preserve"> Firavun’un eşini de tarih b</w:t>
      </w:r>
      <w:r w:rsidRPr="00C57460">
        <w:rPr>
          <w:szCs w:val="24"/>
        </w:rPr>
        <w:t>o</w:t>
      </w:r>
      <w:r w:rsidRPr="00C57460">
        <w:rPr>
          <w:szCs w:val="24"/>
        </w:rPr>
        <w:t>yunca bütün iman ehl</w:t>
      </w:r>
      <w:r w:rsidR="006123CA" w:rsidRPr="00C57460">
        <w:rPr>
          <w:szCs w:val="24"/>
        </w:rPr>
        <w:t>i</w:t>
      </w:r>
      <w:r w:rsidRPr="00C57460">
        <w:rPr>
          <w:szCs w:val="24"/>
        </w:rPr>
        <w:t xml:space="preserve"> için örnek karar kılmıştır</w:t>
      </w:r>
      <w:r w:rsidR="00DD2BEA" w:rsidRPr="00C57460">
        <w:rPr>
          <w:szCs w:val="24"/>
        </w:rPr>
        <w:t xml:space="preserve">. </w:t>
      </w:r>
      <w:r w:rsidRPr="00C57460">
        <w:rPr>
          <w:szCs w:val="24"/>
        </w:rPr>
        <w:t>Kur’</w:t>
      </w:r>
      <w:r w:rsidR="006123CA" w:rsidRPr="00C57460">
        <w:rPr>
          <w:szCs w:val="24"/>
        </w:rPr>
        <w:t>an fir</w:t>
      </w:r>
      <w:r w:rsidR="006123CA" w:rsidRPr="00C57460">
        <w:rPr>
          <w:szCs w:val="24"/>
        </w:rPr>
        <w:t>a</w:t>
      </w:r>
      <w:r w:rsidR="006123CA" w:rsidRPr="00C57460">
        <w:rPr>
          <w:szCs w:val="24"/>
        </w:rPr>
        <w:t>vunun</w:t>
      </w:r>
      <w:r w:rsidRPr="00C57460">
        <w:rPr>
          <w:szCs w:val="24"/>
        </w:rPr>
        <w:t xml:space="preserve"> eşini örnek kılarak bütün dünyaya kadı</w:t>
      </w:r>
      <w:r w:rsidR="00D4462F" w:rsidRPr="00C57460">
        <w:rPr>
          <w:szCs w:val="24"/>
        </w:rPr>
        <w:t>nın erkeğin t</w:t>
      </w:r>
      <w:r w:rsidR="00D4462F" w:rsidRPr="00C57460">
        <w:rPr>
          <w:szCs w:val="24"/>
        </w:rPr>
        <w:t>e</w:t>
      </w:r>
      <w:r w:rsidR="00D4462F" w:rsidRPr="00C57460">
        <w:rPr>
          <w:szCs w:val="24"/>
        </w:rPr>
        <w:t>siri</w:t>
      </w:r>
      <w:r w:rsidRPr="00C57460">
        <w:rPr>
          <w:szCs w:val="24"/>
        </w:rPr>
        <w:t xml:space="preserve"> altında olmadığını</w:t>
      </w:r>
      <w:r w:rsidR="00D4462F" w:rsidRPr="00C57460">
        <w:rPr>
          <w:szCs w:val="24"/>
        </w:rPr>
        <w:t>,</w:t>
      </w:r>
      <w:r w:rsidRPr="00C57460">
        <w:rPr>
          <w:szCs w:val="24"/>
        </w:rPr>
        <w:t xml:space="preserve"> aksine eşinin sapmalarına karşı b</w:t>
      </w:r>
      <w:r w:rsidRPr="00C57460">
        <w:rPr>
          <w:szCs w:val="24"/>
        </w:rPr>
        <w:t>a</w:t>
      </w:r>
      <w:r w:rsidRPr="00C57460">
        <w:rPr>
          <w:szCs w:val="24"/>
        </w:rPr>
        <w:t xml:space="preserve">ğımsız bir düşünceye sahip olduğunu </w:t>
      </w:r>
      <w:r w:rsidR="006123CA" w:rsidRPr="00C57460">
        <w:rPr>
          <w:szCs w:val="24"/>
        </w:rPr>
        <w:t>ispat</w:t>
      </w:r>
      <w:r w:rsidRPr="00C57460">
        <w:rPr>
          <w:szCs w:val="24"/>
        </w:rPr>
        <w:t xml:space="preserve"> etmiştir</w:t>
      </w:r>
      <w:r w:rsidR="00DD2BEA" w:rsidRPr="00C57460">
        <w:rPr>
          <w:szCs w:val="24"/>
        </w:rPr>
        <w:t xml:space="preserve">. </w:t>
      </w:r>
      <w:r w:rsidRPr="00C57460">
        <w:rPr>
          <w:szCs w:val="24"/>
        </w:rPr>
        <w:t xml:space="preserve">Kadın eşinin evinde ve sofrasının başında olmakla birlikte </w:t>
      </w:r>
      <w:r w:rsidR="00D4462F" w:rsidRPr="00C57460">
        <w:rPr>
          <w:szCs w:val="24"/>
        </w:rPr>
        <w:t xml:space="preserve">bu </w:t>
      </w:r>
      <w:r w:rsidRPr="00C57460">
        <w:rPr>
          <w:szCs w:val="24"/>
        </w:rPr>
        <w:t>ikt</w:t>
      </w:r>
      <w:r w:rsidRPr="00C57460">
        <w:rPr>
          <w:szCs w:val="24"/>
        </w:rPr>
        <w:t>i</w:t>
      </w:r>
      <w:r w:rsidRPr="00C57460">
        <w:rPr>
          <w:szCs w:val="24"/>
        </w:rPr>
        <w:t>sadi ihtiya</w:t>
      </w:r>
      <w:r w:rsidR="00D4462F" w:rsidRPr="00C57460">
        <w:rPr>
          <w:szCs w:val="24"/>
        </w:rPr>
        <w:t>cı,</w:t>
      </w:r>
      <w:r w:rsidRPr="00C57460">
        <w:rPr>
          <w:szCs w:val="24"/>
        </w:rPr>
        <w:t xml:space="preserve"> onun şahsiyetini </w:t>
      </w:r>
      <w:r w:rsidR="00717644" w:rsidRPr="00C57460">
        <w:rPr>
          <w:szCs w:val="24"/>
        </w:rPr>
        <w:t>etkilememelidir</w:t>
      </w:r>
      <w:r w:rsidR="00DD2BEA" w:rsidRPr="00C57460">
        <w:rPr>
          <w:szCs w:val="24"/>
        </w:rPr>
        <w:t xml:space="preserve">. </w:t>
      </w:r>
      <w:r w:rsidR="00717644" w:rsidRPr="00C57460">
        <w:rPr>
          <w:szCs w:val="24"/>
        </w:rPr>
        <w:t xml:space="preserve">Nitekim </w:t>
      </w:r>
      <w:r w:rsidR="00D4462F" w:rsidRPr="00C57460">
        <w:rPr>
          <w:szCs w:val="24"/>
        </w:rPr>
        <w:t xml:space="preserve">eşi de </w:t>
      </w:r>
      <w:r w:rsidR="00717644" w:rsidRPr="00C57460">
        <w:rPr>
          <w:szCs w:val="24"/>
        </w:rPr>
        <w:t xml:space="preserve">Firavun’un </w:t>
      </w:r>
      <w:r w:rsidR="006123CA" w:rsidRPr="00C57460">
        <w:rPr>
          <w:szCs w:val="24"/>
        </w:rPr>
        <w:t>ekmeğini</w:t>
      </w:r>
      <w:r w:rsidR="00717644" w:rsidRPr="00C57460">
        <w:rPr>
          <w:szCs w:val="24"/>
        </w:rPr>
        <w:t xml:space="preserve"> yemektedir</w:t>
      </w:r>
      <w:r w:rsidR="00D4462F" w:rsidRPr="00C57460">
        <w:rPr>
          <w:szCs w:val="24"/>
        </w:rPr>
        <w:t>,</w:t>
      </w:r>
      <w:r w:rsidR="00717644" w:rsidRPr="00C57460">
        <w:rPr>
          <w:szCs w:val="24"/>
        </w:rPr>
        <w:t xml:space="preserve"> ama onun aleyhine k</w:t>
      </w:r>
      <w:r w:rsidR="00717644" w:rsidRPr="00C57460">
        <w:rPr>
          <w:szCs w:val="24"/>
        </w:rPr>
        <w:t>ı</w:t>
      </w:r>
      <w:r w:rsidR="00717644" w:rsidRPr="00C57460">
        <w:rPr>
          <w:szCs w:val="24"/>
        </w:rPr>
        <w:t>yam etmektedir</w:t>
      </w:r>
      <w:r w:rsidR="00DD2BEA" w:rsidRPr="00C57460">
        <w:rPr>
          <w:szCs w:val="24"/>
        </w:rPr>
        <w:t xml:space="preserve">. </w:t>
      </w:r>
      <w:r w:rsidR="00717644" w:rsidRPr="00C57460">
        <w:rPr>
          <w:szCs w:val="24"/>
        </w:rPr>
        <w:t>İnsan da çevre</w:t>
      </w:r>
      <w:r w:rsidR="00DD2BEA" w:rsidRPr="00C57460">
        <w:rPr>
          <w:szCs w:val="24"/>
        </w:rPr>
        <w:t xml:space="preserve">, </w:t>
      </w:r>
      <w:r w:rsidR="00717644" w:rsidRPr="00C57460">
        <w:rPr>
          <w:szCs w:val="24"/>
        </w:rPr>
        <w:t>iktisat ve siyasi baskıları o</w:t>
      </w:r>
      <w:r w:rsidR="00717644" w:rsidRPr="00C57460">
        <w:rPr>
          <w:szCs w:val="24"/>
        </w:rPr>
        <w:t>r</w:t>
      </w:r>
      <w:r w:rsidR="00717644" w:rsidRPr="00C57460">
        <w:rPr>
          <w:szCs w:val="24"/>
        </w:rPr>
        <w:t>tadan kaldırabilir</w:t>
      </w:r>
      <w:r w:rsidR="00D4462F" w:rsidRPr="00C57460">
        <w:rPr>
          <w:szCs w:val="24"/>
        </w:rPr>
        <w:t>;</w:t>
      </w:r>
      <w:r w:rsidR="00717644" w:rsidRPr="00C57460">
        <w:rPr>
          <w:szCs w:val="24"/>
        </w:rPr>
        <w:t xml:space="preserve"> hatta bu Firavun’un emri bile olsa hiç fark e</w:t>
      </w:r>
      <w:r w:rsidR="00717644" w:rsidRPr="00C57460">
        <w:rPr>
          <w:szCs w:val="24"/>
        </w:rPr>
        <w:t>t</w:t>
      </w:r>
      <w:r w:rsidR="00717644" w:rsidRPr="00C57460">
        <w:rPr>
          <w:szCs w:val="24"/>
        </w:rPr>
        <w:t>mez</w:t>
      </w:r>
      <w:r w:rsidR="00DD2BEA" w:rsidRPr="00C57460">
        <w:rPr>
          <w:szCs w:val="24"/>
        </w:rPr>
        <w:t xml:space="preserve">. </w:t>
      </w:r>
      <w:r w:rsidR="00717644" w:rsidRPr="00C57460">
        <w:rPr>
          <w:szCs w:val="24"/>
        </w:rPr>
        <w:t>Ama bütün bunlara rağmen kadın ve erkeğin birbir</w:t>
      </w:r>
      <w:r w:rsidR="00717644" w:rsidRPr="00C57460">
        <w:rPr>
          <w:szCs w:val="24"/>
        </w:rPr>
        <w:t>i</w:t>
      </w:r>
      <w:r w:rsidR="00717644" w:rsidRPr="00C57460">
        <w:rPr>
          <w:szCs w:val="24"/>
        </w:rPr>
        <w:t>ne karışı</w:t>
      </w:r>
      <w:r w:rsidR="00A50081" w:rsidRPr="00C57460">
        <w:rPr>
          <w:szCs w:val="24"/>
        </w:rPr>
        <w:t>mı</w:t>
      </w:r>
      <w:r w:rsidR="00717644" w:rsidRPr="00C57460">
        <w:rPr>
          <w:szCs w:val="24"/>
        </w:rPr>
        <w:t xml:space="preserve"> ne kadar az olursa o toplum esenliğe daha yakın olur ve münkerlerin gelişimi için meydan d</w:t>
      </w:r>
      <w:r w:rsidR="00717644" w:rsidRPr="00C57460">
        <w:rPr>
          <w:szCs w:val="24"/>
        </w:rPr>
        <w:t>a</w:t>
      </w:r>
      <w:r w:rsidR="00717644" w:rsidRPr="00C57460">
        <w:rPr>
          <w:szCs w:val="24"/>
        </w:rPr>
        <w:t>ha da bir daralır</w:t>
      </w:r>
      <w:r w:rsidR="00DD2BEA" w:rsidRPr="00C57460">
        <w:rPr>
          <w:szCs w:val="24"/>
        </w:rPr>
        <w:t xml:space="preserve">. </w:t>
      </w:r>
    </w:p>
    <w:p w:rsidR="00A50081" w:rsidRPr="00C57460" w:rsidRDefault="00717644" w:rsidP="00C57460">
      <w:pPr>
        <w:rPr>
          <w:szCs w:val="24"/>
        </w:rPr>
      </w:pPr>
      <w:r w:rsidRPr="00C57460">
        <w:rPr>
          <w:szCs w:val="24"/>
        </w:rPr>
        <w:t>10</w:t>
      </w:r>
      <w:r w:rsidR="00DD2BEA" w:rsidRPr="00C57460">
        <w:rPr>
          <w:szCs w:val="24"/>
        </w:rPr>
        <w:t xml:space="preserve">- </w:t>
      </w:r>
      <w:r w:rsidR="006123CA" w:rsidRPr="00C57460">
        <w:rPr>
          <w:szCs w:val="24"/>
        </w:rPr>
        <w:t>Engelleri</w:t>
      </w:r>
      <w:r w:rsidRPr="00C57460">
        <w:rPr>
          <w:szCs w:val="24"/>
        </w:rPr>
        <w:t xml:space="preserve"> ortadan kaldırmak</w:t>
      </w:r>
      <w:r w:rsidR="00DD2BEA" w:rsidRPr="00C57460">
        <w:rPr>
          <w:szCs w:val="24"/>
        </w:rPr>
        <w:t xml:space="preserve">: </w:t>
      </w:r>
    </w:p>
    <w:p w:rsidR="00717644" w:rsidRPr="00C57460" w:rsidRDefault="00717644" w:rsidP="00C57460">
      <w:pPr>
        <w:rPr>
          <w:szCs w:val="24"/>
        </w:rPr>
      </w:pPr>
      <w:r w:rsidRPr="00C57460">
        <w:rPr>
          <w:szCs w:val="24"/>
        </w:rPr>
        <w:t>Ne yazık ki marufları yapmak için o kadar engel mevcu</w:t>
      </w:r>
      <w:r w:rsidRPr="00C57460">
        <w:rPr>
          <w:szCs w:val="24"/>
        </w:rPr>
        <w:t>t</w:t>
      </w:r>
      <w:r w:rsidRPr="00C57460">
        <w:rPr>
          <w:szCs w:val="24"/>
        </w:rPr>
        <w:t>tur ki marufların yerine g</w:t>
      </w:r>
      <w:r w:rsidRPr="00C57460">
        <w:rPr>
          <w:szCs w:val="24"/>
        </w:rPr>
        <w:t>e</w:t>
      </w:r>
      <w:r w:rsidRPr="00C57460">
        <w:rPr>
          <w:szCs w:val="24"/>
        </w:rPr>
        <w:t xml:space="preserve">tirmek insanların geneli için zor ve </w:t>
      </w:r>
      <w:r w:rsidR="000E16A2" w:rsidRPr="00C57460">
        <w:rPr>
          <w:szCs w:val="24"/>
        </w:rPr>
        <w:t xml:space="preserve">hatta </w:t>
      </w:r>
      <w:r w:rsidRPr="00C57460">
        <w:rPr>
          <w:szCs w:val="24"/>
        </w:rPr>
        <w:t xml:space="preserve">bazen </w:t>
      </w:r>
      <w:r w:rsidR="000E16A2" w:rsidRPr="00C57460">
        <w:rPr>
          <w:szCs w:val="24"/>
        </w:rPr>
        <w:t>gayr</w:t>
      </w:r>
      <w:r w:rsidR="00A50081" w:rsidRPr="00C57460">
        <w:rPr>
          <w:szCs w:val="24"/>
        </w:rPr>
        <w:t>-</w:t>
      </w:r>
      <w:r w:rsidR="000E16A2" w:rsidRPr="00C57460">
        <w:rPr>
          <w:szCs w:val="24"/>
        </w:rPr>
        <w:t>i mümkün olmaktadır</w:t>
      </w:r>
      <w:r w:rsidR="00DD2BEA" w:rsidRPr="00C57460">
        <w:rPr>
          <w:szCs w:val="24"/>
        </w:rPr>
        <w:t xml:space="preserve">. </w:t>
      </w:r>
      <w:r w:rsidR="000E16A2" w:rsidRPr="00C57460">
        <w:rPr>
          <w:szCs w:val="24"/>
        </w:rPr>
        <w:t>Şu birkaç örneğe dikkat ed</w:t>
      </w:r>
      <w:r w:rsidR="000E16A2" w:rsidRPr="00C57460">
        <w:rPr>
          <w:szCs w:val="24"/>
        </w:rPr>
        <w:t>i</w:t>
      </w:r>
      <w:r w:rsidR="000E16A2" w:rsidRPr="00C57460">
        <w:rPr>
          <w:szCs w:val="24"/>
        </w:rPr>
        <w:t>niz</w:t>
      </w:r>
      <w:r w:rsidR="00DD2BEA" w:rsidRPr="00C57460">
        <w:rPr>
          <w:szCs w:val="24"/>
        </w:rPr>
        <w:t xml:space="preserve">: </w:t>
      </w:r>
    </w:p>
    <w:p w:rsidR="000E16A2" w:rsidRPr="00C57460" w:rsidRDefault="00DD2BEA" w:rsidP="00C57460">
      <w:pPr>
        <w:rPr>
          <w:szCs w:val="24"/>
        </w:rPr>
      </w:pPr>
      <w:r w:rsidRPr="00C57460">
        <w:rPr>
          <w:szCs w:val="24"/>
        </w:rPr>
        <w:t xml:space="preserve">- </w:t>
      </w:r>
      <w:r w:rsidR="000E16A2" w:rsidRPr="00C57460">
        <w:rPr>
          <w:szCs w:val="24"/>
        </w:rPr>
        <w:t xml:space="preserve">Yeni neslin imtihan </w:t>
      </w:r>
      <w:r w:rsidR="000A2992" w:rsidRPr="00C57460">
        <w:rPr>
          <w:szCs w:val="24"/>
        </w:rPr>
        <w:t>günlerinde</w:t>
      </w:r>
      <w:r w:rsidR="000E16A2" w:rsidRPr="00C57460">
        <w:rPr>
          <w:szCs w:val="24"/>
        </w:rPr>
        <w:t xml:space="preserve"> çekici filimler dikkatler</w:t>
      </w:r>
      <w:r w:rsidR="000E16A2" w:rsidRPr="00C57460">
        <w:rPr>
          <w:szCs w:val="24"/>
        </w:rPr>
        <w:t>i</w:t>
      </w:r>
      <w:r w:rsidR="000E16A2" w:rsidRPr="00C57460">
        <w:rPr>
          <w:szCs w:val="24"/>
        </w:rPr>
        <w:t xml:space="preserve">ni çekecek </w:t>
      </w:r>
      <w:r w:rsidR="000A2992" w:rsidRPr="00C57460">
        <w:rPr>
          <w:szCs w:val="24"/>
        </w:rPr>
        <w:t>olursa</w:t>
      </w:r>
      <w:r w:rsidR="000E16A2" w:rsidRPr="00C57460">
        <w:rPr>
          <w:szCs w:val="24"/>
        </w:rPr>
        <w:t xml:space="preserve"> imtihanda mutlaka yenilgiye uğrarlar</w:t>
      </w:r>
      <w:r w:rsidRPr="00C57460">
        <w:rPr>
          <w:szCs w:val="24"/>
        </w:rPr>
        <w:t xml:space="preserve">. </w:t>
      </w:r>
      <w:r w:rsidR="000E16A2" w:rsidRPr="00C57460">
        <w:rPr>
          <w:szCs w:val="24"/>
        </w:rPr>
        <w:t>B</w:t>
      </w:r>
      <w:r w:rsidR="000E16A2" w:rsidRPr="00C57460">
        <w:rPr>
          <w:szCs w:val="24"/>
        </w:rPr>
        <w:t>u</w:t>
      </w:r>
      <w:r w:rsidR="000E16A2" w:rsidRPr="00C57460">
        <w:rPr>
          <w:szCs w:val="24"/>
        </w:rPr>
        <w:t xml:space="preserve">rada filimler marufları yerine getirmeye ve tahsil </w:t>
      </w:r>
      <w:r w:rsidR="000E16A2" w:rsidRPr="00C57460">
        <w:rPr>
          <w:szCs w:val="24"/>
        </w:rPr>
        <w:lastRenderedPageBreak/>
        <w:t>etmeye e</w:t>
      </w:r>
      <w:r w:rsidR="000E16A2" w:rsidRPr="00C57460">
        <w:rPr>
          <w:szCs w:val="24"/>
        </w:rPr>
        <w:t>n</w:t>
      </w:r>
      <w:r w:rsidR="000E16A2" w:rsidRPr="00C57460">
        <w:rPr>
          <w:szCs w:val="24"/>
        </w:rPr>
        <w:t xml:space="preserve">gel </w:t>
      </w:r>
      <w:r w:rsidR="000A2992" w:rsidRPr="00C57460">
        <w:rPr>
          <w:szCs w:val="24"/>
        </w:rPr>
        <w:t>teşkil</w:t>
      </w:r>
      <w:r w:rsidR="000E16A2" w:rsidRPr="00C57460">
        <w:rPr>
          <w:szCs w:val="24"/>
        </w:rPr>
        <w:t xml:space="preserve"> etmektedir</w:t>
      </w:r>
      <w:r w:rsidRPr="00C57460">
        <w:rPr>
          <w:szCs w:val="24"/>
        </w:rPr>
        <w:t xml:space="preserve">. </w:t>
      </w:r>
      <w:r w:rsidR="000E16A2" w:rsidRPr="00C57460">
        <w:rPr>
          <w:szCs w:val="24"/>
        </w:rPr>
        <w:t xml:space="preserve">Devlet ise doğru bir zamanlama ve </w:t>
      </w:r>
      <w:r w:rsidR="000A2992" w:rsidRPr="00C57460">
        <w:rPr>
          <w:szCs w:val="24"/>
        </w:rPr>
        <w:t>programlama</w:t>
      </w:r>
      <w:r w:rsidR="000E16A2" w:rsidRPr="00C57460">
        <w:rPr>
          <w:szCs w:val="24"/>
        </w:rPr>
        <w:t xml:space="preserve"> sayesinde </w:t>
      </w:r>
      <w:r w:rsidR="00A50081" w:rsidRPr="00C57460">
        <w:rPr>
          <w:szCs w:val="24"/>
        </w:rPr>
        <w:t xml:space="preserve">bunun için gerekli olan </w:t>
      </w:r>
      <w:r w:rsidR="000E16A2" w:rsidRPr="00C57460">
        <w:rPr>
          <w:szCs w:val="24"/>
        </w:rPr>
        <w:t xml:space="preserve">uygun </w:t>
      </w:r>
      <w:r w:rsidR="000A2992" w:rsidRPr="00C57460">
        <w:rPr>
          <w:szCs w:val="24"/>
        </w:rPr>
        <w:t>bir</w:t>
      </w:r>
      <w:r w:rsidR="003B27A1" w:rsidRPr="00C57460">
        <w:rPr>
          <w:szCs w:val="24"/>
        </w:rPr>
        <w:t xml:space="preserve"> o</w:t>
      </w:r>
      <w:r w:rsidR="003B27A1" w:rsidRPr="00C57460">
        <w:rPr>
          <w:szCs w:val="24"/>
        </w:rPr>
        <w:t>r</w:t>
      </w:r>
      <w:r w:rsidR="003B27A1" w:rsidRPr="00C57460">
        <w:rPr>
          <w:szCs w:val="24"/>
        </w:rPr>
        <w:t>tamı sağ</w:t>
      </w:r>
      <w:r w:rsidR="000E16A2" w:rsidRPr="00C57460">
        <w:rPr>
          <w:szCs w:val="24"/>
        </w:rPr>
        <w:t>lamalıdır</w:t>
      </w:r>
      <w:r w:rsidRPr="00C57460">
        <w:rPr>
          <w:szCs w:val="24"/>
        </w:rPr>
        <w:t xml:space="preserve">. </w:t>
      </w:r>
    </w:p>
    <w:p w:rsidR="000E16A2" w:rsidRPr="00C57460" w:rsidRDefault="00DD2BEA" w:rsidP="00C57460">
      <w:pPr>
        <w:rPr>
          <w:szCs w:val="24"/>
        </w:rPr>
      </w:pPr>
      <w:r w:rsidRPr="00C57460">
        <w:rPr>
          <w:szCs w:val="24"/>
        </w:rPr>
        <w:t xml:space="preserve">- </w:t>
      </w:r>
      <w:r w:rsidR="000E16A2" w:rsidRPr="00C57460">
        <w:rPr>
          <w:szCs w:val="24"/>
        </w:rPr>
        <w:t xml:space="preserve">Eğer evlilik şartlarını gençlerin </w:t>
      </w:r>
      <w:r w:rsidR="000A2992" w:rsidRPr="00C57460">
        <w:rPr>
          <w:szCs w:val="24"/>
        </w:rPr>
        <w:t>evlenemeyeceği</w:t>
      </w:r>
      <w:r w:rsidR="000E16A2" w:rsidRPr="00C57460">
        <w:rPr>
          <w:szCs w:val="24"/>
        </w:rPr>
        <w:t xml:space="preserve"> kadar zorlaştıracak olursa</w:t>
      </w:r>
      <w:r w:rsidR="00FF0F37" w:rsidRPr="00C57460">
        <w:rPr>
          <w:szCs w:val="24"/>
        </w:rPr>
        <w:t>k</w:t>
      </w:r>
      <w:r w:rsidR="000E16A2" w:rsidRPr="00C57460">
        <w:rPr>
          <w:szCs w:val="24"/>
        </w:rPr>
        <w:t xml:space="preserve"> bu şartlar maru</w:t>
      </w:r>
      <w:r w:rsidR="00FF0F37" w:rsidRPr="00C57460">
        <w:rPr>
          <w:szCs w:val="24"/>
        </w:rPr>
        <w:t>flara engel teşkil eder ve bunu düzenlemek de</w:t>
      </w:r>
      <w:r w:rsidR="000E16A2" w:rsidRPr="00C57460">
        <w:rPr>
          <w:szCs w:val="24"/>
        </w:rPr>
        <w:t xml:space="preserve"> hüküm</w:t>
      </w:r>
      <w:r w:rsidR="000E16A2" w:rsidRPr="00C57460">
        <w:rPr>
          <w:szCs w:val="24"/>
        </w:rPr>
        <w:t>e</w:t>
      </w:r>
      <w:r w:rsidR="000E16A2" w:rsidRPr="00C57460">
        <w:rPr>
          <w:szCs w:val="24"/>
        </w:rPr>
        <w:t>tin görevleri arasındadır</w:t>
      </w:r>
      <w:r w:rsidRPr="00C57460">
        <w:rPr>
          <w:szCs w:val="24"/>
        </w:rPr>
        <w:t xml:space="preserve">. </w:t>
      </w:r>
    </w:p>
    <w:p w:rsidR="000E16A2" w:rsidRPr="00C57460" w:rsidRDefault="00DD2BEA" w:rsidP="00C57460">
      <w:pPr>
        <w:rPr>
          <w:szCs w:val="24"/>
        </w:rPr>
      </w:pPr>
      <w:r w:rsidRPr="00C57460">
        <w:rPr>
          <w:szCs w:val="24"/>
        </w:rPr>
        <w:t xml:space="preserve">- </w:t>
      </w:r>
      <w:r w:rsidR="000E16A2" w:rsidRPr="00C57460">
        <w:rPr>
          <w:szCs w:val="24"/>
        </w:rPr>
        <w:t xml:space="preserve">Eğer namazın ilk vaktinde </w:t>
      </w:r>
      <w:r w:rsidR="000A2992" w:rsidRPr="00C57460">
        <w:rPr>
          <w:szCs w:val="24"/>
        </w:rPr>
        <w:t>üstatlar</w:t>
      </w:r>
      <w:r w:rsidR="000E16A2" w:rsidRPr="00C57460">
        <w:rPr>
          <w:szCs w:val="24"/>
        </w:rPr>
        <w:t xml:space="preserve"> ders verecek olursa</w:t>
      </w:r>
      <w:r w:rsidR="00FF0F37" w:rsidRPr="00C57460">
        <w:rPr>
          <w:szCs w:val="24"/>
        </w:rPr>
        <w:t>,</w:t>
      </w:r>
      <w:r w:rsidR="000E16A2" w:rsidRPr="00C57460">
        <w:rPr>
          <w:szCs w:val="24"/>
        </w:rPr>
        <w:t xml:space="preserve"> mutfak servisleri yemek verecek olursa</w:t>
      </w:r>
      <w:r w:rsidR="00FF0F37" w:rsidRPr="00C57460">
        <w:rPr>
          <w:szCs w:val="24"/>
        </w:rPr>
        <w:t>,</w:t>
      </w:r>
      <w:r w:rsidR="000E16A2" w:rsidRPr="00C57460">
        <w:rPr>
          <w:szCs w:val="24"/>
        </w:rPr>
        <w:t xml:space="preserve"> televizyonlar film gösterecek olursa</w:t>
      </w:r>
      <w:r w:rsidR="00FF0F37" w:rsidRPr="00C57460">
        <w:rPr>
          <w:szCs w:val="24"/>
        </w:rPr>
        <w:t>,</w:t>
      </w:r>
      <w:r w:rsidR="000E16A2" w:rsidRPr="00C57460">
        <w:rPr>
          <w:szCs w:val="24"/>
        </w:rPr>
        <w:t xml:space="preserve"> müşteri satıcıya müracaat edecek olursa</w:t>
      </w:r>
      <w:r w:rsidR="00FF0F37" w:rsidRPr="00C57460">
        <w:rPr>
          <w:szCs w:val="24"/>
        </w:rPr>
        <w:t>, hiç</w:t>
      </w:r>
      <w:r w:rsidR="000E16A2" w:rsidRPr="00C57460">
        <w:rPr>
          <w:szCs w:val="24"/>
        </w:rPr>
        <w:t xml:space="preserve"> şüphesiz bütün bu programlar marufların en büyüğü olan namaza engel teşkil eder</w:t>
      </w:r>
      <w:r w:rsidRPr="00C57460">
        <w:rPr>
          <w:szCs w:val="24"/>
        </w:rPr>
        <w:t xml:space="preserve">. </w:t>
      </w:r>
    </w:p>
    <w:p w:rsidR="000E16A2" w:rsidRPr="00C57460" w:rsidRDefault="000E16A2" w:rsidP="00C57460">
      <w:pPr>
        <w:rPr>
          <w:szCs w:val="24"/>
        </w:rPr>
      </w:pPr>
      <w:r w:rsidRPr="00C57460">
        <w:rPr>
          <w:szCs w:val="24"/>
        </w:rPr>
        <w:t xml:space="preserve">Eğer </w:t>
      </w:r>
      <w:r w:rsidR="007B735E" w:rsidRPr="00C57460">
        <w:rPr>
          <w:szCs w:val="24"/>
        </w:rPr>
        <w:t xml:space="preserve">uygun olmayan elbiseler çok </w:t>
      </w:r>
      <w:r w:rsidR="00FF0F37" w:rsidRPr="00C57460">
        <w:rPr>
          <w:szCs w:val="24"/>
        </w:rPr>
        <w:t>yaygın</w:t>
      </w:r>
      <w:r w:rsidR="007B735E" w:rsidRPr="00C57460">
        <w:rPr>
          <w:szCs w:val="24"/>
        </w:rPr>
        <w:t xml:space="preserve"> olur</w:t>
      </w:r>
      <w:r w:rsidR="00FF0F37" w:rsidRPr="00C57460">
        <w:rPr>
          <w:szCs w:val="24"/>
        </w:rPr>
        <w:t>,</w:t>
      </w:r>
      <w:r w:rsidR="007B735E" w:rsidRPr="00C57460">
        <w:rPr>
          <w:szCs w:val="24"/>
        </w:rPr>
        <w:t xml:space="preserve"> uygun elb</w:t>
      </w:r>
      <w:r w:rsidR="007B735E" w:rsidRPr="00C57460">
        <w:rPr>
          <w:szCs w:val="24"/>
        </w:rPr>
        <w:t>i</w:t>
      </w:r>
      <w:r w:rsidR="007B735E" w:rsidRPr="00C57460">
        <w:rPr>
          <w:szCs w:val="24"/>
        </w:rPr>
        <w:t>seler pahalı veya az bulunur bir halde olursa marufa engel teşkil eder</w:t>
      </w:r>
      <w:r w:rsidR="00DD2BEA" w:rsidRPr="00C57460">
        <w:rPr>
          <w:szCs w:val="24"/>
        </w:rPr>
        <w:t xml:space="preserve">. </w:t>
      </w:r>
    </w:p>
    <w:p w:rsidR="007B735E" w:rsidRPr="00C57460" w:rsidRDefault="007B735E" w:rsidP="00C57460">
      <w:pPr>
        <w:rPr>
          <w:szCs w:val="24"/>
        </w:rPr>
      </w:pPr>
      <w:r w:rsidRPr="00C57460">
        <w:rPr>
          <w:szCs w:val="24"/>
        </w:rPr>
        <w:t xml:space="preserve">Bir </w:t>
      </w:r>
      <w:r w:rsidR="0037648E" w:rsidRPr="00C57460">
        <w:rPr>
          <w:szCs w:val="24"/>
        </w:rPr>
        <w:t xml:space="preserve">çok engelleyici kanunlar </w:t>
      </w:r>
      <w:r w:rsidR="00024E16" w:rsidRPr="00C57460">
        <w:rPr>
          <w:szCs w:val="24"/>
        </w:rPr>
        <w:t xml:space="preserve">ile </w:t>
      </w:r>
      <w:r w:rsidR="0037648E" w:rsidRPr="00C57460">
        <w:rPr>
          <w:szCs w:val="24"/>
        </w:rPr>
        <w:t>idar</w:t>
      </w:r>
      <w:r w:rsidR="000A2992" w:rsidRPr="00C57460">
        <w:rPr>
          <w:szCs w:val="24"/>
        </w:rPr>
        <w:t>elerdeki bürokrasi</w:t>
      </w:r>
      <w:r w:rsidR="0037648E" w:rsidRPr="00C57460">
        <w:rPr>
          <w:szCs w:val="24"/>
        </w:rPr>
        <w:t xml:space="preserve"> de </w:t>
      </w:r>
      <w:r w:rsidR="000A2992" w:rsidRPr="00C57460">
        <w:rPr>
          <w:szCs w:val="24"/>
        </w:rPr>
        <w:t>engellerden</w:t>
      </w:r>
      <w:r w:rsidR="0037648E" w:rsidRPr="00C57460">
        <w:rPr>
          <w:szCs w:val="24"/>
        </w:rPr>
        <w:t xml:space="preserve"> sayılmaktadır</w:t>
      </w:r>
      <w:r w:rsidR="00DD2BEA" w:rsidRPr="00C57460">
        <w:rPr>
          <w:szCs w:val="24"/>
        </w:rPr>
        <w:t xml:space="preserve">. </w:t>
      </w:r>
    </w:p>
    <w:p w:rsidR="0037648E" w:rsidRPr="00C57460" w:rsidRDefault="00DD2BEA" w:rsidP="00C57460">
      <w:pPr>
        <w:rPr>
          <w:szCs w:val="24"/>
        </w:rPr>
      </w:pPr>
      <w:r w:rsidRPr="00C57460">
        <w:rPr>
          <w:szCs w:val="24"/>
        </w:rPr>
        <w:t xml:space="preserve">- </w:t>
      </w:r>
      <w:r w:rsidR="0037648E" w:rsidRPr="00C57460">
        <w:rPr>
          <w:szCs w:val="24"/>
        </w:rPr>
        <w:t>Eğer evlenen bir kızın eğitimini sürdürmesini engel olursak marufa engel olmuş ol</w:t>
      </w:r>
      <w:r w:rsidR="0037648E" w:rsidRPr="00C57460">
        <w:rPr>
          <w:szCs w:val="24"/>
        </w:rPr>
        <w:t>u</w:t>
      </w:r>
      <w:r w:rsidR="0037648E" w:rsidRPr="00C57460">
        <w:rPr>
          <w:szCs w:val="24"/>
        </w:rPr>
        <w:t>ruz</w:t>
      </w:r>
      <w:r w:rsidRPr="00C57460">
        <w:rPr>
          <w:szCs w:val="24"/>
        </w:rPr>
        <w:t xml:space="preserve">. </w:t>
      </w:r>
    </w:p>
    <w:p w:rsidR="0037648E" w:rsidRPr="00C57460" w:rsidRDefault="00DD2BEA" w:rsidP="00C57460">
      <w:pPr>
        <w:rPr>
          <w:szCs w:val="24"/>
        </w:rPr>
      </w:pPr>
      <w:r w:rsidRPr="00C57460">
        <w:rPr>
          <w:szCs w:val="24"/>
        </w:rPr>
        <w:t xml:space="preserve">- </w:t>
      </w:r>
      <w:r w:rsidR="0037648E" w:rsidRPr="00C57460">
        <w:rPr>
          <w:szCs w:val="24"/>
        </w:rPr>
        <w:t xml:space="preserve">Eğer </w:t>
      </w:r>
      <w:r w:rsidR="00E100A5" w:rsidRPr="00C57460">
        <w:rPr>
          <w:szCs w:val="24"/>
        </w:rPr>
        <w:t xml:space="preserve">bir </w:t>
      </w:r>
      <w:r w:rsidR="000A2992" w:rsidRPr="00C57460">
        <w:rPr>
          <w:szCs w:val="24"/>
        </w:rPr>
        <w:t>şoför</w:t>
      </w:r>
      <w:r w:rsidR="00E100A5" w:rsidRPr="00C57460">
        <w:rPr>
          <w:szCs w:val="24"/>
        </w:rPr>
        <w:t xml:space="preserve"> caddede düşen birini </w:t>
      </w:r>
      <w:r w:rsidR="000A2992" w:rsidRPr="00C57460">
        <w:rPr>
          <w:szCs w:val="24"/>
        </w:rPr>
        <w:t>hast</w:t>
      </w:r>
      <w:r w:rsidR="00E100A5" w:rsidRPr="00C57460">
        <w:rPr>
          <w:szCs w:val="24"/>
        </w:rPr>
        <w:t>aneye ulaştırd</w:t>
      </w:r>
      <w:r w:rsidR="00E100A5" w:rsidRPr="00C57460">
        <w:rPr>
          <w:szCs w:val="24"/>
        </w:rPr>
        <w:t>ı</w:t>
      </w:r>
      <w:r w:rsidR="00E100A5" w:rsidRPr="00C57460">
        <w:rPr>
          <w:szCs w:val="24"/>
        </w:rPr>
        <w:t>ğında onu tutuklayacak olursak</w:t>
      </w:r>
      <w:r w:rsidR="00024E16" w:rsidRPr="00C57460">
        <w:rPr>
          <w:szCs w:val="24"/>
        </w:rPr>
        <w:t>,</w:t>
      </w:r>
      <w:r w:rsidR="00E100A5" w:rsidRPr="00C57460">
        <w:rPr>
          <w:szCs w:val="24"/>
        </w:rPr>
        <w:t xml:space="preserve"> bu da marufa engel teşkil eder</w:t>
      </w:r>
      <w:r w:rsidRPr="00C57460">
        <w:rPr>
          <w:szCs w:val="24"/>
        </w:rPr>
        <w:t xml:space="preserve">. </w:t>
      </w:r>
    </w:p>
    <w:p w:rsidR="00E100A5" w:rsidRPr="00C57460" w:rsidRDefault="00DD2BEA" w:rsidP="00C57460">
      <w:pPr>
        <w:rPr>
          <w:szCs w:val="24"/>
        </w:rPr>
      </w:pPr>
      <w:r w:rsidRPr="00C57460">
        <w:rPr>
          <w:szCs w:val="24"/>
        </w:rPr>
        <w:t xml:space="preserve">- </w:t>
      </w:r>
      <w:r w:rsidR="00E100A5" w:rsidRPr="00C57460">
        <w:rPr>
          <w:szCs w:val="24"/>
        </w:rPr>
        <w:t xml:space="preserve">Eğer yurt dışında faydalı kitapların ihracı hususunda </w:t>
      </w:r>
      <w:r w:rsidR="00367277" w:rsidRPr="00C57460">
        <w:rPr>
          <w:szCs w:val="24"/>
        </w:rPr>
        <w:t>fa</w:t>
      </w:r>
      <w:r w:rsidR="00367277" w:rsidRPr="00C57460">
        <w:rPr>
          <w:szCs w:val="24"/>
        </w:rPr>
        <w:t>z</w:t>
      </w:r>
      <w:r w:rsidR="00024E16" w:rsidRPr="00C57460">
        <w:rPr>
          <w:szCs w:val="24"/>
        </w:rPr>
        <w:t>la nakliye</w:t>
      </w:r>
      <w:r w:rsidR="008871B7" w:rsidRPr="00C57460">
        <w:rPr>
          <w:szCs w:val="24"/>
        </w:rPr>
        <w:t xml:space="preserve"> paras</w:t>
      </w:r>
      <w:r w:rsidR="00367277" w:rsidRPr="00C57460">
        <w:rPr>
          <w:szCs w:val="24"/>
        </w:rPr>
        <w:t>ı alınacak olursa bu da marufa engel teşkil eder</w:t>
      </w:r>
      <w:r w:rsidRPr="00C57460">
        <w:rPr>
          <w:szCs w:val="24"/>
        </w:rPr>
        <w:t xml:space="preserve">. </w:t>
      </w:r>
    </w:p>
    <w:p w:rsidR="00367277" w:rsidRPr="00C57460" w:rsidRDefault="00DD2BEA" w:rsidP="00C57460">
      <w:pPr>
        <w:rPr>
          <w:szCs w:val="24"/>
        </w:rPr>
      </w:pPr>
      <w:r w:rsidRPr="00C57460">
        <w:rPr>
          <w:szCs w:val="24"/>
        </w:rPr>
        <w:t xml:space="preserve">- </w:t>
      </w:r>
      <w:r w:rsidR="00367277" w:rsidRPr="00C57460">
        <w:rPr>
          <w:szCs w:val="24"/>
        </w:rPr>
        <w:t>Eğer delilsiz olarak elimizin altındaki kimselere surat asacak</w:t>
      </w:r>
      <w:r w:rsidR="008871B7" w:rsidRPr="00C57460">
        <w:rPr>
          <w:szCs w:val="24"/>
        </w:rPr>
        <w:t xml:space="preserve"> </w:t>
      </w:r>
      <w:r w:rsidR="00024E16" w:rsidRPr="00C57460">
        <w:rPr>
          <w:szCs w:val="24"/>
        </w:rPr>
        <w:t>olursak, onlar da</w:t>
      </w:r>
      <w:r w:rsidR="00367277" w:rsidRPr="00C57460">
        <w:rPr>
          <w:szCs w:val="24"/>
        </w:rPr>
        <w:t xml:space="preserve"> bizden korkup hakikat </w:t>
      </w:r>
      <w:r w:rsidR="00024E16" w:rsidRPr="00C57460">
        <w:rPr>
          <w:szCs w:val="24"/>
        </w:rPr>
        <w:t>yerine</w:t>
      </w:r>
      <w:r w:rsidR="00367277" w:rsidRPr="00C57460">
        <w:rPr>
          <w:szCs w:val="24"/>
        </w:rPr>
        <w:t xml:space="preserve"> yalan söyleyecek olu</w:t>
      </w:r>
      <w:r w:rsidR="00367277" w:rsidRPr="00C57460">
        <w:rPr>
          <w:szCs w:val="24"/>
        </w:rPr>
        <w:t>r</w:t>
      </w:r>
      <w:r w:rsidR="00367277" w:rsidRPr="00C57460">
        <w:rPr>
          <w:szCs w:val="24"/>
        </w:rPr>
        <w:t>larsa yine marufa engel olmuş oluruz</w:t>
      </w:r>
      <w:r w:rsidRPr="00C57460">
        <w:rPr>
          <w:szCs w:val="24"/>
        </w:rPr>
        <w:t xml:space="preserve">. </w:t>
      </w:r>
    </w:p>
    <w:p w:rsidR="00367277" w:rsidRPr="00C57460" w:rsidRDefault="00DD2BEA" w:rsidP="00C57460">
      <w:pPr>
        <w:rPr>
          <w:szCs w:val="24"/>
        </w:rPr>
      </w:pPr>
      <w:r w:rsidRPr="00C57460">
        <w:rPr>
          <w:szCs w:val="24"/>
        </w:rPr>
        <w:t xml:space="preserve">- </w:t>
      </w:r>
      <w:r w:rsidR="00367277" w:rsidRPr="00C57460">
        <w:rPr>
          <w:szCs w:val="24"/>
        </w:rPr>
        <w:t>Eğer cemaat namazlarının uzaması sebebiyle bir grup camiye gitmez</w:t>
      </w:r>
      <w:r w:rsidR="008871B7" w:rsidRPr="00C57460">
        <w:rPr>
          <w:szCs w:val="24"/>
        </w:rPr>
        <w:t>se yine marufa engel olunmuş o</w:t>
      </w:r>
      <w:r w:rsidR="00367277" w:rsidRPr="00C57460">
        <w:rPr>
          <w:szCs w:val="24"/>
        </w:rPr>
        <w:t>lur</w:t>
      </w:r>
      <w:r w:rsidRPr="00C57460">
        <w:rPr>
          <w:szCs w:val="24"/>
        </w:rPr>
        <w:t xml:space="preserve">. </w:t>
      </w:r>
    </w:p>
    <w:p w:rsidR="00367277" w:rsidRPr="00C57460" w:rsidRDefault="00DD2BEA" w:rsidP="00C57460">
      <w:pPr>
        <w:rPr>
          <w:szCs w:val="24"/>
        </w:rPr>
      </w:pPr>
      <w:r w:rsidRPr="00C57460">
        <w:rPr>
          <w:szCs w:val="24"/>
        </w:rPr>
        <w:lastRenderedPageBreak/>
        <w:t xml:space="preserve">- </w:t>
      </w:r>
      <w:r w:rsidR="00367277" w:rsidRPr="00C57460">
        <w:rPr>
          <w:szCs w:val="24"/>
        </w:rPr>
        <w:t>Eğer yersiz beklentilerle gelin ve damatların evliliğine engel olursak veya onları riyakarlığa</w:t>
      </w:r>
      <w:r w:rsidR="00155989" w:rsidRPr="00C57460">
        <w:rPr>
          <w:szCs w:val="24"/>
        </w:rPr>
        <w:t>,</w:t>
      </w:r>
      <w:r w:rsidR="00367277" w:rsidRPr="00C57460">
        <w:rPr>
          <w:szCs w:val="24"/>
        </w:rPr>
        <w:t xml:space="preserve"> borçlanmaya ve evlili</w:t>
      </w:r>
      <w:r w:rsidR="00367277" w:rsidRPr="00C57460">
        <w:rPr>
          <w:szCs w:val="24"/>
        </w:rPr>
        <w:t>k</w:t>
      </w:r>
      <w:r w:rsidR="00367277" w:rsidRPr="00C57460">
        <w:rPr>
          <w:szCs w:val="24"/>
        </w:rPr>
        <w:t>lerini</w:t>
      </w:r>
      <w:r w:rsidR="00155989" w:rsidRPr="00C57460">
        <w:rPr>
          <w:szCs w:val="24"/>
        </w:rPr>
        <w:t>n</w:t>
      </w:r>
      <w:r w:rsidR="00367277" w:rsidRPr="00C57460">
        <w:rPr>
          <w:szCs w:val="24"/>
        </w:rPr>
        <w:t xml:space="preserve"> engelle</w:t>
      </w:r>
      <w:r w:rsidR="00155989" w:rsidRPr="00C57460">
        <w:rPr>
          <w:szCs w:val="24"/>
        </w:rPr>
        <w:t>n</w:t>
      </w:r>
      <w:r w:rsidR="00367277" w:rsidRPr="00C57460">
        <w:rPr>
          <w:szCs w:val="24"/>
        </w:rPr>
        <w:t>mesine sebep olursak</w:t>
      </w:r>
      <w:r w:rsidR="00155989" w:rsidRPr="00C57460">
        <w:rPr>
          <w:szCs w:val="24"/>
        </w:rPr>
        <w:t>,</w:t>
      </w:r>
      <w:r w:rsidR="00367277" w:rsidRPr="00C57460">
        <w:rPr>
          <w:szCs w:val="24"/>
        </w:rPr>
        <w:t xml:space="preserve"> örneğin; “ailemizde f</w:t>
      </w:r>
      <w:r w:rsidR="00367277" w:rsidRPr="00C57460">
        <w:rPr>
          <w:szCs w:val="24"/>
        </w:rPr>
        <w:t>a</w:t>
      </w:r>
      <w:r w:rsidR="00367277" w:rsidRPr="00C57460">
        <w:rPr>
          <w:szCs w:val="24"/>
        </w:rPr>
        <w:t>lan kimse vefat ettiği için</w:t>
      </w:r>
      <w:r w:rsidR="008871B7" w:rsidRPr="00C57460">
        <w:rPr>
          <w:szCs w:val="24"/>
        </w:rPr>
        <w:t xml:space="preserve"> düğün merasimini falan zamana kadar erteleyelim” diyecek olursak bütün bunlar marufa e</w:t>
      </w:r>
      <w:r w:rsidR="008871B7" w:rsidRPr="00C57460">
        <w:rPr>
          <w:szCs w:val="24"/>
        </w:rPr>
        <w:t>n</w:t>
      </w:r>
      <w:r w:rsidR="008871B7" w:rsidRPr="00C57460">
        <w:rPr>
          <w:szCs w:val="24"/>
        </w:rPr>
        <w:t>gel te</w:t>
      </w:r>
      <w:r w:rsidR="008871B7" w:rsidRPr="00C57460">
        <w:rPr>
          <w:szCs w:val="24"/>
        </w:rPr>
        <w:t>ş</w:t>
      </w:r>
      <w:r w:rsidR="008871B7" w:rsidRPr="00C57460">
        <w:rPr>
          <w:szCs w:val="24"/>
        </w:rPr>
        <w:t>kil eder</w:t>
      </w:r>
      <w:r w:rsidRPr="00C57460">
        <w:rPr>
          <w:szCs w:val="24"/>
        </w:rPr>
        <w:t xml:space="preserve">. </w:t>
      </w:r>
    </w:p>
    <w:p w:rsidR="008871B7" w:rsidRPr="00C57460" w:rsidRDefault="008871B7" w:rsidP="00C57460">
      <w:pPr>
        <w:rPr>
          <w:szCs w:val="24"/>
        </w:rPr>
      </w:pPr>
    </w:p>
    <w:p w:rsidR="008871B7" w:rsidRPr="00D463E9" w:rsidRDefault="008871B7" w:rsidP="00D463E9">
      <w:pPr>
        <w:pStyle w:val="Heading1"/>
        <w:spacing w:before="0" w:after="0"/>
        <w:rPr>
          <w:rFonts w:ascii="Garamond" w:hAnsi="Garamond"/>
          <w:b w:val="0"/>
          <w:bCs w:val="0"/>
          <w:sz w:val="24"/>
          <w:szCs w:val="24"/>
        </w:rPr>
      </w:pPr>
      <w:bookmarkStart w:id="0" w:name="_Toc266633413"/>
      <w:r w:rsidRPr="00D463E9">
        <w:rPr>
          <w:rFonts w:ascii="Garamond" w:hAnsi="Garamond"/>
          <w:b w:val="0"/>
          <w:bCs w:val="0"/>
          <w:sz w:val="24"/>
          <w:szCs w:val="24"/>
        </w:rPr>
        <w:t xml:space="preserve">Marufu Emretmek ve </w:t>
      </w:r>
      <w:r w:rsidR="004117CD" w:rsidRPr="00D463E9">
        <w:rPr>
          <w:rFonts w:ascii="Garamond" w:hAnsi="Garamond"/>
          <w:b w:val="0"/>
          <w:bCs w:val="0"/>
          <w:sz w:val="24"/>
          <w:szCs w:val="24"/>
        </w:rPr>
        <w:t>münker</w:t>
      </w:r>
      <w:r w:rsidRPr="00D463E9">
        <w:rPr>
          <w:rFonts w:ascii="Garamond" w:hAnsi="Garamond"/>
          <w:b w:val="0"/>
          <w:bCs w:val="0"/>
          <w:sz w:val="24"/>
          <w:szCs w:val="24"/>
        </w:rPr>
        <w:t>den S</w:t>
      </w:r>
      <w:r w:rsidRPr="00D463E9">
        <w:rPr>
          <w:rFonts w:ascii="Garamond" w:hAnsi="Garamond"/>
          <w:b w:val="0"/>
          <w:bCs w:val="0"/>
          <w:sz w:val="24"/>
          <w:szCs w:val="24"/>
        </w:rPr>
        <w:t>a</w:t>
      </w:r>
      <w:r w:rsidRPr="00D463E9">
        <w:rPr>
          <w:rFonts w:ascii="Garamond" w:hAnsi="Garamond"/>
          <w:b w:val="0"/>
          <w:bCs w:val="0"/>
          <w:sz w:val="24"/>
          <w:szCs w:val="24"/>
        </w:rPr>
        <w:t>kındırmak için Pratik Çözümler</w:t>
      </w:r>
      <w:bookmarkEnd w:id="0"/>
    </w:p>
    <w:p w:rsidR="008871B7" w:rsidRPr="00C57460" w:rsidRDefault="00C52EC1" w:rsidP="00C57460">
      <w:pPr>
        <w:rPr>
          <w:szCs w:val="24"/>
        </w:rPr>
      </w:pPr>
      <w:r w:rsidRPr="00C57460">
        <w:rPr>
          <w:szCs w:val="24"/>
        </w:rPr>
        <w:t>Elektronik ve teknolojik hayat bir çok işleri hızlandırmı</w:t>
      </w:r>
      <w:r w:rsidRPr="00C57460">
        <w:rPr>
          <w:szCs w:val="24"/>
        </w:rPr>
        <w:t>ş</w:t>
      </w:r>
      <w:r w:rsidRPr="00C57460">
        <w:rPr>
          <w:szCs w:val="24"/>
        </w:rPr>
        <w:t>tır ve dolayısıyla da insanların genelde fazla bir vakti yoktur</w:t>
      </w:r>
      <w:r w:rsidR="00DD2BEA" w:rsidRPr="00C57460">
        <w:rPr>
          <w:szCs w:val="24"/>
        </w:rPr>
        <w:t xml:space="preserve">. </w:t>
      </w:r>
      <w:r w:rsidRPr="00C57460">
        <w:rPr>
          <w:szCs w:val="24"/>
        </w:rPr>
        <w:t>Boş vakitler için eğer doğru çözümler düşünülmeyecek olu</w:t>
      </w:r>
      <w:r w:rsidRPr="00C57460">
        <w:rPr>
          <w:szCs w:val="24"/>
        </w:rPr>
        <w:t>r</w:t>
      </w:r>
      <w:r w:rsidRPr="00C57460">
        <w:rPr>
          <w:szCs w:val="24"/>
        </w:rPr>
        <w:t xml:space="preserve">sa </w:t>
      </w:r>
      <w:r w:rsidR="00155989" w:rsidRPr="00C57460">
        <w:rPr>
          <w:szCs w:val="24"/>
        </w:rPr>
        <w:t xml:space="preserve">günah </w:t>
      </w:r>
      <w:r w:rsidRPr="00C57460">
        <w:rPr>
          <w:szCs w:val="24"/>
        </w:rPr>
        <w:t>işleme ortamı gelişir</w:t>
      </w:r>
      <w:r w:rsidR="00DD2BEA" w:rsidRPr="00C57460">
        <w:rPr>
          <w:szCs w:val="24"/>
        </w:rPr>
        <w:t xml:space="preserve">. </w:t>
      </w:r>
      <w:r w:rsidRPr="00C57460">
        <w:rPr>
          <w:szCs w:val="24"/>
        </w:rPr>
        <w:t>Burada şu birkaç iyi ve yapıcı çözümlere dikkat ediniz</w:t>
      </w:r>
      <w:r w:rsidR="00DD2BEA" w:rsidRPr="00C57460">
        <w:rPr>
          <w:szCs w:val="24"/>
        </w:rPr>
        <w:t xml:space="preserve">. </w:t>
      </w:r>
    </w:p>
    <w:p w:rsidR="00C52EC1" w:rsidRPr="00C57460" w:rsidRDefault="00C52EC1" w:rsidP="00C57460">
      <w:pPr>
        <w:rPr>
          <w:szCs w:val="24"/>
        </w:rPr>
      </w:pPr>
      <w:r w:rsidRPr="00C57460">
        <w:rPr>
          <w:szCs w:val="24"/>
        </w:rPr>
        <w:t>1</w:t>
      </w:r>
      <w:r w:rsidR="00DD2BEA" w:rsidRPr="00C57460">
        <w:rPr>
          <w:szCs w:val="24"/>
        </w:rPr>
        <w:t xml:space="preserve">- </w:t>
      </w:r>
      <w:r w:rsidRPr="00C57460">
        <w:rPr>
          <w:szCs w:val="24"/>
        </w:rPr>
        <w:t>İlmi</w:t>
      </w:r>
      <w:r w:rsidR="00155989" w:rsidRPr="00C57460">
        <w:rPr>
          <w:szCs w:val="24"/>
        </w:rPr>
        <w:t>,</w:t>
      </w:r>
      <w:r w:rsidRPr="00C57460">
        <w:rPr>
          <w:szCs w:val="24"/>
        </w:rPr>
        <w:t xml:space="preserve"> sanatsal ve sanayi fu</w:t>
      </w:r>
      <w:r w:rsidR="00F67112" w:rsidRPr="00C57460">
        <w:rPr>
          <w:szCs w:val="24"/>
        </w:rPr>
        <w:t>a</w:t>
      </w:r>
      <w:r w:rsidR="00155989" w:rsidRPr="00C57460">
        <w:rPr>
          <w:szCs w:val="24"/>
        </w:rPr>
        <w:t>rları icra etmek ve buralara</w:t>
      </w:r>
      <w:r w:rsidRPr="00C57460">
        <w:rPr>
          <w:szCs w:val="24"/>
        </w:rPr>
        <w:t xml:space="preserve"> fa</w:t>
      </w:r>
      <w:r w:rsidRPr="00C57460">
        <w:rPr>
          <w:szCs w:val="24"/>
        </w:rPr>
        <w:t>y</w:t>
      </w:r>
      <w:r w:rsidRPr="00C57460">
        <w:rPr>
          <w:szCs w:val="24"/>
        </w:rPr>
        <w:t>dalı ziyaretler gerçekleştirmek</w:t>
      </w:r>
    </w:p>
    <w:p w:rsidR="00C52EC1" w:rsidRPr="00C57460" w:rsidRDefault="00C52EC1" w:rsidP="00C57460">
      <w:pPr>
        <w:rPr>
          <w:szCs w:val="24"/>
        </w:rPr>
      </w:pPr>
      <w:r w:rsidRPr="00C57460">
        <w:rPr>
          <w:szCs w:val="24"/>
        </w:rPr>
        <w:t>2</w:t>
      </w:r>
      <w:r w:rsidR="00DD2BEA" w:rsidRPr="00C57460">
        <w:rPr>
          <w:szCs w:val="24"/>
        </w:rPr>
        <w:t xml:space="preserve">- </w:t>
      </w:r>
      <w:r w:rsidRPr="00C57460">
        <w:rPr>
          <w:szCs w:val="24"/>
        </w:rPr>
        <w:t>Sportif ve ilmi yarışmalar düzenlemek</w:t>
      </w:r>
      <w:r w:rsidR="00DD2BEA" w:rsidRPr="00C57460">
        <w:rPr>
          <w:szCs w:val="24"/>
        </w:rPr>
        <w:t xml:space="preserve">. </w:t>
      </w:r>
    </w:p>
    <w:p w:rsidR="00C52EC1" w:rsidRPr="00C57460" w:rsidRDefault="00C52EC1" w:rsidP="00C57460">
      <w:pPr>
        <w:rPr>
          <w:szCs w:val="24"/>
        </w:rPr>
      </w:pPr>
      <w:r w:rsidRPr="00C57460">
        <w:rPr>
          <w:szCs w:val="24"/>
        </w:rPr>
        <w:t>3</w:t>
      </w:r>
      <w:r w:rsidR="00DD2BEA" w:rsidRPr="00C57460">
        <w:rPr>
          <w:szCs w:val="24"/>
        </w:rPr>
        <w:t xml:space="preserve">- </w:t>
      </w:r>
      <w:r w:rsidRPr="00C57460">
        <w:rPr>
          <w:szCs w:val="24"/>
        </w:rPr>
        <w:t>Dil eğitimi</w:t>
      </w:r>
      <w:r w:rsidR="00DD2BEA" w:rsidRPr="00C57460">
        <w:rPr>
          <w:szCs w:val="24"/>
        </w:rPr>
        <w:t xml:space="preserve">, </w:t>
      </w:r>
      <w:r w:rsidRPr="00C57460">
        <w:rPr>
          <w:szCs w:val="24"/>
        </w:rPr>
        <w:t>bilgisayar</w:t>
      </w:r>
      <w:r w:rsidR="00DD2BEA" w:rsidRPr="00C57460">
        <w:rPr>
          <w:szCs w:val="24"/>
        </w:rPr>
        <w:t xml:space="preserve">, </w:t>
      </w:r>
      <w:r w:rsidRPr="00C57460">
        <w:rPr>
          <w:szCs w:val="24"/>
        </w:rPr>
        <w:t>hattatlık</w:t>
      </w:r>
      <w:r w:rsidR="00DD2BEA" w:rsidRPr="00C57460">
        <w:rPr>
          <w:szCs w:val="24"/>
        </w:rPr>
        <w:t xml:space="preserve">, </w:t>
      </w:r>
      <w:r w:rsidRPr="00C57460">
        <w:rPr>
          <w:szCs w:val="24"/>
        </w:rPr>
        <w:t>yüzme ve makale y</w:t>
      </w:r>
      <w:r w:rsidRPr="00C57460">
        <w:rPr>
          <w:szCs w:val="24"/>
        </w:rPr>
        <w:t>a</w:t>
      </w:r>
      <w:r w:rsidRPr="00C57460">
        <w:rPr>
          <w:szCs w:val="24"/>
        </w:rPr>
        <w:t>rışmalarında çeşitlilik icat etmek</w:t>
      </w:r>
      <w:r w:rsidR="00DD2BEA" w:rsidRPr="00C57460">
        <w:rPr>
          <w:szCs w:val="24"/>
        </w:rPr>
        <w:t xml:space="preserve">. </w:t>
      </w:r>
    </w:p>
    <w:p w:rsidR="00C52EC1" w:rsidRPr="00C57460" w:rsidRDefault="00C52EC1" w:rsidP="00C57460">
      <w:pPr>
        <w:rPr>
          <w:szCs w:val="24"/>
        </w:rPr>
      </w:pPr>
      <w:r w:rsidRPr="00C57460">
        <w:rPr>
          <w:szCs w:val="24"/>
        </w:rPr>
        <w:t>4</w:t>
      </w:r>
      <w:r w:rsidR="00DD2BEA" w:rsidRPr="00C57460">
        <w:rPr>
          <w:szCs w:val="24"/>
        </w:rPr>
        <w:t xml:space="preserve">- </w:t>
      </w:r>
      <w:r w:rsidR="00F67112" w:rsidRPr="00C57460">
        <w:rPr>
          <w:szCs w:val="24"/>
        </w:rPr>
        <w:t>Geçici güçler</w:t>
      </w:r>
      <w:r w:rsidR="000A2992" w:rsidRPr="00C57460">
        <w:rPr>
          <w:szCs w:val="24"/>
        </w:rPr>
        <w:t>den ü</w:t>
      </w:r>
      <w:r w:rsidR="009C5282" w:rsidRPr="00C57460">
        <w:rPr>
          <w:szCs w:val="24"/>
        </w:rPr>
        <w:t>retim</w:t>
      </w:r>
      <w:r w:rsidR="00F67112" w:rsidRPr="00C57460">
        <w:rPr>
          <w:szCs w:val="24"/>
        </w:rPr>
        <w:t xml:space="preserve"> alanında istifade edilebilecek ve insanlara faydası </w:t>
      </w:r>
      <w:r w:rsidR="009C5282" w:rsidRPr="00C57460">
        <w:rPr>
          <w:szCs w:val="24"/>
        </w:rPr>
        <w:t>olacak</w:t>
      </w:r>
      <w:r w:rsidR="00F67112" w:rsidRPr="00C57460">
        <w:rPr>
          <w:szCs w:val="24"/>
        </w:rPr>
        <w:t xml:space="preserve"> bir t</w:t>
      </w:r>
      <w:r w:rsidR="00F67112" w:rsidRPr="00C57460">
        <w:rPr>
          <w:szCs w:val="24"/>
        </w:rPr>
        <w:t>a</w:t>
      </w:r>
      <w:r w:rsidR="00F67112" w:rsidRPr="00C57460">
        <w:rPr>
          <w:szCs w:val="24"/>
        </w:rPr>
        <w:t>kım atölyeler icat etmek</w:t>
      </w:r>
      <w:r w:rsidR="00DD2BEA" w:rsidRPr="00C57460">
        <w:rPr>
          <w:szCs w:val="24"/>
        </w:rPr>
        <w:t xml:space="preserve">. </w:t>
      </w:r>
    </w:p>
    <w:p w:rsidR="00F67112" w:rsidRPr="00C57460" w:rsidRDefault="00F67112" w:rsidP="00C57460">
      <w:pPr>
        <w:rPr>
          <w:szCs w:val="24"/>
        </w:rPr>
      </w:pPr>
      <w:r w:rsidRPr="00C57460">
        <w:rPr>
          <w:szCs w:val="24"/>
        </w:rPr>
        <w:t>5</w:t>
      </w:r>
      <w:r w:rsidR="00DD2BEA" w:rsidRPr="00C57460">
        <w:rPr>
          <w:szCs w:val="24"/>
        </w:rPr>
        <w:t xml:space="preserve">- </w:t>
      </w:r>
      <w:r w:rsidRPr="00C57460">
        <w:rPr>
          <w:szCs w:val="24"/>
        </w:rPr>
        <w:t>Çeşitli düzeylerde farklı yaşlar için kitap yayınlamak ve kütüphaneleri geliştirmek</w:t>
      </w:r>
      <w:r w:rsidR="00DD2BEA" w:rsidRPr="00C57460">
        <w:rPr>
          <w:szCs w:val="24"/>
        </w:rPr>
        <w:t xml:space="preserve">. </w:t>
      </w:r>
    </w:p>
    <w:p w:rsidR="00F67112" w:rsidRPr="00C57460" w:rsidRDefault="00F67112" w:rsidP="00C57460">
      <w:pPr>
        <w:rPr>
          <w:szCs w:val="24"/>
        </w:rPr>
      </w:pPr>
      <w:r w:rsidRPr="00C57460">
        <w:rPr>
          <w:szCs w:val="24"/>
        </w:rPr>
        <w:t>6</w:t>
      </w:r>
      <w:r w:rsidR="00DD2BEA" w:rsidRPr="00C57460">
        <w:rPr>
          <w:szCs w:val="24"/>
        </w:rPr>
        <w:t xml:space="preserve">- </w:t>
      </w:r>
      <w:r w:rsidRPr="00C57460">
        <w:rPr>
          <w:szCs w:val="24"/>
        </w:rPr>
        <w:t>Faydalı programlar düzenlemek</w:t>
      </w:r>
      <w:r w:rsidR="000B617A" w:rsidRPr="00C57460">
        <w:rPr>
          <w:szCs w:val="24"/>
        </w:rPr>
        <w:t>,</w:t>
      </w:r>
      <w:r w:rsidRPr="00C57460">
        <w:rPr>
          <w:szCs w:val="24"/>
        </w:rPr>
        <w:t xml:space="preserve"> namazı vaktinde kı</w:t>
      </w:r>
      <w:r w:rsidRPr="00C57460">
        <w:rPr>
          <w:szCs w:val="24"/>
        </w:rPr>
        <w:t>l</w:t>
      </w:r>
      <w:r w:rsidRPr="00C57460">
        <w:rPr>
          <w:szCs w:val="24"/>
        </w:rPr>
        <w:t>mak ve temizliği oluşturmak açısından camilere işlevlik k</w:t>
      </w:r>
      <w:r w:rsidRPr="00C57460">
        <w:rPr>
          <w:szCs w:val="24"/>
        </w:rPr>
        <w:t>a</w:t>
      </w:r>
      <w:r w:rsidRPr="00C57460">
        <w:rPr>
          <w:szCs w:val="24"/>
        </w:rPr>
        <w:t>zandırmak</w:t>
      </w:r>
      <w:r w:rsidR="00DD2BEA" w:rsidRPr="00C57460">
        <w:rPr>
          <w:szCs w:val="24"/>
        </w:rPr>
        <w:t xml:space="preserve">. </w:t>
      </w:r>
    </w:p>
    <w:p w:rsidR="00F67112" w:rsidRPr="00C57460" w:rsidRDefault="00F67112" w:rsidP="00C57460">
      <w:pPr>
        <w:rPr>
          <w:szCs w:val="24"/>
        </w:rPr>
      </w:pPr>
      <w:r w:rsidRPr="00C57460">
        <w:rPr>
          <w:szCs w:val="24"/>
        </w:rPr>
        <w:t>7</w:t>
      </w:r>
      <w:r w:rsidR="00DD2BEA" w:rsidRPr="00C57460">
        <w:rPr>
          <w:szCs w:val="24"/>
        </w:rPr>
        <w:t xml:space="preserve">- </w:t>
      </w:r>
      <w:r w:rsidRPr="00C57460">
        <w:rPr>
          <w:szCs w:val="24"/>
        </w:rPr>
        <w:t>Faydalı filimler yayınlamak</w:t>
      </w:r>
      <w:r w:rsidR="00DD2BEA" w:rsidRPr="00C57460">
        <w:rPr>
          <w:szCs w:val="24"/>
        </w:rPr>
        <w:t xml:space="preserve">. </w:t>
      </w:r>
    </w:p>
    <w:p w:rsidR="00F67112" w:rsidRPr="00C57460" w:rsidRDefault="00F67112" w:rsidP="00C57460">
      <w:pPr>
        <w:rPr>
          <w:szCs w:val="24"/>
        </w:rPr>
      </w:pPr>
      <w:r w:rsidRPr="00C57460">
        <w:rPr>
          <w:szCs w:val="24"/>
        </w:rPr>
        <w:t>8</w:t>
      </w:r>
      <w:r w:rsidR="00DD2BEA" w:rsidRPr="00C57460">
        <w:rPr>
          <w:szCs w:val="24"/>
        </w:rPr>
        <w:t xml:space="preserve">- </w:t>
      </w:r>
      <w:r w:rsidRPr="00C57460">
        <w:rPr>
          <w:szCs w:val="24"/>
        </w:rPr>
        <w:t>Sanat öğretmek ve herkese bir sanat ve iş bulacak o</w:t>
      </w:r>
      <w:r w:rsidRPr="00C57460">
        <w:rPr>
          <w:szCs w:val="24"/>
        </w:rPr>
        <w:t>r</w:t>
      </w:r>
      <w:r w:rsidRPr="00C57460">
        <w:rPr>
          <w:szCs w:val="24"/>
        </w:rPr>
        <w:t>tamı sağlamak</w:t>
      </w:r>
      <w:r w:rsidR="00DD2BEA" w:rsidRPr="00C57460">
        <w:rPr>
          <w:szCs w:val="24"/>
        </w:rPr>
        <w:t xml:space="preserve">. </w:t>
      </w:r>
    </w:p>
    <w:p w:rsidR="00F67112" w:rsidRPr="00C57460" w:rsidRDefault="00F67112" w:rsidP="00C57460">
      <w:pPr>
        <w:rPr>
          <w:szCs w:val="24"/>
        </w:rPr>
      </w:pPr>
      <w:r w:rsidRPr="00C57460">
        <w:rPr>
          <w:szCs w:val="24"/>
        </w:rPr>
        <w:t>9</w:t>
      </w:r>
      <w:r w:rsidR="00DD2BEA" w:rsidRPr="00C57460">
        <w:rPr>
          <w:szCs w:val="24"/>
        </w:rPr>
        <w:t xml:space="preserve">- </w:t>
      </w:r>
      <w:r w:rsidRPr="00C57460">
        <w:rPr>
          <w:szCs w:val="24"/>
        </w:rPr>
        <w:t xml:space="preserve">Hikaye </w:t>
      </w:r>
      <w:r w:rsidR="009C5282" w:rsidRPr="00C57460">
        <w:rPr>
          <w:szCs w:val="24"/>
        </w:rPr>
        <w:t>kültürünü</w:t>
      </w:r>
      <w:r w:rsidRPr="00C57460">
        <w:rPr>
          <w:szCs w:val="24"/>
        </w:rPr>
        <w:t xml:space="preserve"> geliştirmek</w:t>
      </w:r>
    </w:p>
    <w:p w:rsidR="00F67112" w:rsidRPr="00C57460" w:rsidRDefault="00F67112" w:rsidP="00C57460">
      <w:pPr>
        <w:rPr>
          <w:szCs w:val="24"/>
        </w:rPr>
      </w:pPr>
      <w:r w:rsidRPr="00C57460">
        <w:rPr>
          <w:szCs w:val="24"/>
        </w:rPr>
        <w:lastRenderedPageBreak/>
        <w:t>10</w:t>
      </w:r>
      <w:r w:rsidR="00DD2BEA" w:rsidRPr="00C57460">
        <w:rPr>
          <w:szCs w:val="24"/>
        </w:rPr>
        <w:t xml:space="preserve">- </w:t>
      </w:r>
      <w:r w:rsidRPr="00C57460">
        <w:rPr>
          <w:szCs w:val="24"/>
        </w:rPr>
        <w:t>Detaylı kitapları özetlemek</w:t>
      </w:r>
      <w:r w:rsidR="00DD2BEA" w:rsidRPr="00C57460">
        <w:rPr>
          <w:szCs w:val="24"/>
        </w:rPr>
        <w:t xml:space="preserve">, </w:t>
      </w:r>
      <w:r w:rsidRPr="00C57460">
        <w:rPr>
          <w:szCs w:val="24"/>
        </w:rPr>
        <w:t>dillerini kolaylaştırmak</w:t>
      </w:r>
      <w:r w:rsidR="00DD2BEA" w:rsidRPr="00C57460">
        <w:rPr>
          <w:szCs w:val="24"/>
        </w:rPr>
        <w:t xml:space="preserve">, </w:t>
      </w:r>
      <w:r w:rsidRPr="00C57460">
        <w:rPr>
          <w:szCs w:val="24"/>
        </w:rPr>
        <w:t>çeşitli boyutlarda ve kıymetleri farklı kağıtlarla basmak</w:t>
      </w:r>
      <w:r w:rsidR="00DD2BEA" w:rsidRPr="00C57460">
        <w:rPr>
          <w:szCs w:val="24"/>
        </w:rPr>
        <w:t xml:space="preserve">. </w:t>
      </w:r>
    </w:p>
    <w:p w:rsidR="00A47277" w:rsidRPr="00C57460" w:rsidRDefault="00F67112" w:rsidP="00C57460">
      <w:pPr>
        <w:rPr>
          <w:szCs w:val="24"/>
        </w:rPr>
      </w:pPr>
      <w:r w:rsidRPr="00C57460">
        <w:rPr>
          <w:szCs w:val="24"/>
        </w:rPr>
        <w:t>11</w:t>
      </w:r>
      <w:r w:rsidR="00DD2BEA" w:rsidRPr="00C57460">
        <w:rPr>
          <w:szCs w:val="24"/>
        </w:rPr>
        <w:t xml:space="preserve">- </w:t>
      </w:r>
      <w:r w:rsidRPr="00C57460">
        <w:rPr>
          <w:szCs w:val="24"/>
        </w:rPr>
        <w:t>Övünç kaynaklarıyla tanışmak ve özellikle her bölg</w:t>
      </w:r>
      <w:r w:rsidRPr="00C57460">
        <w:rPr>
          <w:szCs w:val="24"/>
        </w:rPr>
        <w:t>e</w:t>
      </w:r>
      <w:r w:rsidR="000B617A" w:rsidRPr="00C57460">
        <w:rPr>
          <w:szCs w:val="24"/>
        </w:rPr>
        <w:t>deki insanları,</w:t>
      </w:r>
      <w:r w:rsidRPr="00C57460">
        <w:rPr>
          <w:szCs w:val="24"/>
        </w:rPr>
        <w:t xml:space="preserve"> o bölgenin </w:t>
      </w:r>
      <w:r w:rsidR="00A47277" w:rsidRPr="00C57460">
        <w:rPr>
          <w:szCs w:val="24"/>
        </w:rPr>
        <w:t>övünç kaynağı olan şahsiyetleri t</w:t>
      </w:r>
      <w:r w:rsidR="00A47277" w:rsidRPr="00C57460">
        <w:rPr>
          <w:szCs w:val="24"/>
        </w:rPr>
        <w:t>a</w:t>
      </w:r>
      <w:r w:rsidR="00A47277" w:rsidRPr="00C57460">
        <w:rPr>
          <w:szCs w:val="24"/>
        </w:rPr>
        <w:t>nıştırmak</w:t>
      </w:r>
      <w:r w:rsidR="00DD2BEA" w:rsidRPr="00C57460">
        <w:rPr>
          <w:szCs w:val="24"/>
        </w:rPr>
        <w:t xml:space="preserve">. </w:t>
      </w:r>
    </w:p>
    <w:p w:rsidR="00A47277" w:rsidRPr="00C57460" w:rsidRDefault="00A47277" w:rsidP="00C57460">
      <w:pPr>
        <w:rPr>
          <w:szCs w:val="24"/>
        </w:rPr>
      </w:pPr>
      <w:r w:rsidRPr="00C57460">
        <w:rPr>
          <w:szCs w:val="24"/>
        </w:rPr>
        <w:t>12</w:t>
      </w:r>
      <w:r w:rsidR="00DD2BEA" w:rsidRPr="00C57460">
        <w:rPr>
          <w:szCs w:val="24"/>
        </w:rPr>
        <w:t xml:space="preserve">- </w:t>
      </w:r>
      <w:r w:rsidR="000B617A" w:rsidRPr="00C57460">
        <w:rPr>
          <w:szCs w:val="24"/>
        </w:rPr>
        <w:t>Askeri tatbikatları izlemek</w:t>
      </w:r>
      <w:r w:rsidR="00DD2BEA" w:rsidRPr="00C57460">
        <w:rPr>
          <w:szCs w:val="24"/>
        </w:rPr>
        <w:t xml:space="preserve">. </w:t>
      </w:r>
    </w:p>
    <w:p w:rsidR="00F67112" w:rsidRPr="00C57460" w:rsidRDefault="00A47277" w:rsidP="00C57460">
      <w:pPr>
        <w:rPr>
          <w:szCs w:val="24"/>
        </w:rPr>
      </w:pPr>
      <w:r w:rsidRPr="00C57460">
        <w:rPr>
          <w:szCs w:val="24"/>
        </w:rPr>
        <w:t>13</w:t>
      </w:r>
      <w:r w:rsidR="00DD2BEA" w:rsidRPr="00C57460">
        <w:rPr>
          <w:szCs w:val="24"/>
        </w:rPr>
        <w:t xml:space="preserve">- </w:t>
      </w:r>
      <w:r w:rsidRPr="00C57460">
        <w:rPr>
          <w:szCs w:val="24"/>
        </w:rPr>
        <w:t>En iyi</w:t>
      </w:r>
      <w:r w:rsidR="00DD2BEA" w:rsidRPr="00C57460">
        <w:rPr>
          <w:szCs w:val="24"/>
        </w:rPr>
        <w:t xml:space="preserve">, </w:t>
      </w:r>
      <w:r w:rsidRPr="00C57460">
        <w:rPr>
          <w:szCs w:val="24"/>
        </w:rPr>
        <w:t>en gene</w:t>
      </w:r>
      <w:r w:rsidR="000A2992" w:rsidRPr="00C57460">
        <w:rPr>
          <w:szCs w:val="24"/>
        </w:rPr>
        <w:t>l ve en kolay</w:t>
      </w:r>
      <w:r w:rsidR="00C20952" w:rsidRPr="00C57460">
        <w:rPr>
          <w:szCs w:val="24"/>
        </w:rPr>
        <w:t xml:space="preserve"> olan yürüyüş sporunu</w:t>
      </w:r>
      <w:r w:rsidRPr="00C57460">
        <w:rPr>
          <w:szCs w:val="24"/>
        </w:rPr>
        <w:t xml:space="preserve"> yaygınlaştırmak</w:t>
      </w:r>
      <w:r w:rsidR="00DD2BEA" w:rsidRPr="00C57460">
        <w:rPr>
          <w:szCs w:val="24"/>
        </w:rPr>
        <w:t xml:space="preserve">. </w:t>
      </w:r>
      <w:r w:rsidR="006312AD" w:rsidRPr="00C57460">
        <w:rPr>
          <w:szCs w:val="24"/>
        </w:rPr>
        <w:t>Zira bu spor herkes için ve</w:t>
      </w:r>
      <w:r w:rsidR="00DD2BEA" w:rsidRPr="00C57460">
        <w:rPr>
          <w:szCs w:val="24"/>
        </w:rPr>
        <w:t xml:space="preserve"> </w:t>
      </w:r>
      <w:r w:rsidR="006312AD" w:rsidRPr="00C57460">
        <w:rPr>
          <w:szCs w:val="24"/>
        </w:rPr>
        <w:t>her yerde mü</w:t>
      </w:r>
      <w:r w:rsidR="006312AD" w:rsidRPr="00C57460">
        <w:rPr>
          <w:szCs w:val="24"/>
        </w:rPr>
        <w:t>m</w:t>
      </w:r>
      <w:r w:rsidR="006312AD" w:rsidRPr="00C57460">
        <w:rPr>
          <w:szCs w:val="24"/>
        </w:rPr>
        <w:t xml:space="preserve">kün </w:t>
      </w:r>
      <w:r w:rsidR="006312AD" w:rsidRPr="00C57460">
        <w:rPr>
          <w:szCs w:val="24"/>
        </w:rPr>
        <w:t>o</w:t>
      </w:r>
      <w:r w:rsidR="006312AD" w:rsidRPr="00C57460">
        <w:rPr>
          <w:szCs w:val="24"/>
        </w:rPr>
        <w:t>lan bir spordur</w:t>
      </w:r>
      <w:r w:rsidR="00DD2BEA" w:rsidRPr="00C57460">
        <w:rPr>
          <w:szCs w:val="24"/>
        </w:rPr>
        <w:t xml:space="preserve">. </w:t>
      </w:r>
    </w:p>
    <w:p w:rsidR="006312AD" w:rsidRPr="00C57460" w:rsidRDefault="006312AD" w:rsidP="00C57460">
      <w:pPr>
        <w:rPr>
          <w:szCs w:val="24"/>
        </w:rPr>
      </w:pPr>
      <w:r w:rsidRPr="00C57460">
        <w:rPr>
          <w:szCs w:val="24"/>
        </w:rPr>
        <w:t>Sizler</w:t>
      </w:r>
      <w:r w:rsidR="00C20952" w:rsidRPr="00C57460">
        <w:rPr>
          <w:szCs w:val="24"/>
        </w:rPr>
        <w:t xml:space="preserve"> </w:t>
      </w:r>
      <w:r w:rsidRPr="00C57460">
        <w:rPr>
          <w:szCs w:val="24"/>
        </w:rPr>
        <w:t>de bu konuda bir takım görüş</w:t>
      </w:r>
      <w:r w:rsidR="00020DA0" w:rsidRPr="00C57460">
        <w:rPr>
          <w:szCs w:val="24"/>
        </w:rPr>
        <w:t>lerde bulunabilirsiniz</w:t>
      </w:r>
      <w:r w:rsidR="00DD2BEA" w:rsidRPr="00C57460">
        <w:rPr>
          <w:szCs w:val="24"/>
        </w:rPr>
        <w:t xml:space="preserve">. </w:t>
      </w:r>
      <w:r w:rsidR="00627675" w:rsidRPr="00C57460">
        <w:rPr>
          <w:szCs w:val="24"/>
        </w:rPr>
        <w:t>Pratik çözümler için her ba</w:t>
      </w:r>
      <w:r w:rsidR="00F031DD" w:rsidRPr="00C57460">
        <w:rPr>
          <w:szCs w:val="24"/>
        </w:rPr>
        <w:t>kanlık kendi memurlarına özgü</w:t>
      </w:r>
      <w:r w:rsidR="00627675" w:rsidRPr="00C57460">
        <w:rPr>
          <w:szCs w:val="24"/>
        </w:rPr>
        <w:t xml:space="preserve"> </w:t>
      </w:r>
      <w:r w:rsidR="00F031DD" w:rsidRPr="00C57460">
        <w:rPr>
          <w:szCs w:val="24"/>
        </w:rPr>
        <w:t>bir bü</w:t>
      </w:r>
      <w:r w:rsidR="005F24EB" w:rsidRPr="00C57460">
        <w:rPr>
          <w:szCs w:val="24"/>
        </w:rPr>
        <w:t>tçe göz</w:t>
      </w:r>
      <w:r w:rsidR="00F031DD" w:rsidRPr="00C57460">
        <w:rPr>
          <w:szCs w:val="24"/>
        </w:rPr>
        <w:t xml:space="preserve"> ö</w:t>
      </w:r>
      <w:r w:rsidR="005F24EB" w:rsidRPr="00C57460">
        <w:rPr>
          <w:szCs w:val="24"/>
        </w:rPr>
        <w:t xml:space="preserve">nünde bulundurabilir ve bakanlığın </w:t>
      </w:r>
      <w:r w:rsidR="00F031DD" w:rsidRPr="00C57460">
        <w:rPr>
          <w:szCs w:val="24"/>
        </w:rPr>
        <w:t>imkanl</w:t>
      </w:r>
      <w:r w:rsidR="00F031DD" w:rsidRPr="00C57460">
        <w:rPr>
          <w:szCs w:val="24"/>
        </w:rPr>
        <w:t>a</w:t>
      </w:r>
      <w:r w:rsidR="00F031DD" w:rsidRPr="00C57460">
        <w:rPr>
          <w:szCs w:val="24"/>
        </w:rPr>
        <w:t>rından</w:t>
      </w:r>
      <w:r w:rsidR="005F24EB" w:rsidRPr="00C57460">
        <w:rPr>
          <w:szCs w:val="24"/>
        </w:rPr>
        <w:t xml:space="preserve"> şer</w:t>
      </w:r>
      <w:r w:rsidR="00F031DD" w:rsidRPr="00C57460">
        <w:rPr>
          <w:szCs w:val="24"/>
        </w:rPr>
        <w:t>’</w:t>
      </w:r>
      <w:r w:rsidR="005F24EB" w:rsidRPr="00C57460">
        <w:rPr>
          <w:szCs w:val="24"/>
        </w:rPr>
        <w:t xml:space="preserve">i ve kanuni meselelere teveccühen personellerin çocuklarının boş </w:t>
      </w:r>
      <w:r w:rsidR="00F031DD" w:rsidRPr="00C57460">
        <w:rPr>
          <w:szCs w:val="24"/>
        </w:rPr>
        <w:t>vakitlerini</w:t>
      </w:r>
      <w:r w:rsidR="005F24EB" w:rsidRPr="00C57460">
        <w:rPr>
          <w:szCs w:val="24"/>
        </w:rPr>
        <w:t xml:space="preserve"> doldurmak amacıyla bir takım programlar </w:t>
      </w:r>
      <w:r w:rsidR="00F031DD" w:rsidRPr="00C57460">
        <w:rPr>
          <w:szCs w:val="24"/>
        </w:rPr>
        <w:t>düzenleyebilir</w:t>
      </w:r>
      <w:r w:rsidR="00DD2BEA" w:rsidRPr="00C57460">
        <w:rPr>
          <w:szCs w:val="24"/>
        </w:rPr>
        <w:t xml:space="preserve">. </w:t>
      </w:r>
    </w:p>
    <w:p w:rsidR="005F24EB" w:rsidRPr="00C57460" w:rsidRDefault="00C20952" w:rsidP="00C57460">
      <w:pPr>
        <w:rPr>
          <w:szCs w:val="24"/>
        </w:rPr>
      </w:pPr>
      <w:r w:rsidRPr="00C57460">
        <w:rPr>
          <w:szCs w:val="24"/>
        </w:rPr>
        <w:t>Hükümetin marufu emretmek ve m</w:t>
      </w:r>
      <w:r w:rsidR="005F24EB" w:rsidRPr="00C57460">
        <w:rPr>
          <w:szCs w:val="24"/>
        </w:rPr>
        <w:t>ünkerden sakındı</w:t>
      </w:r>
      <w:r w:rsidR="005F24EB" w:rsidRPr="00C57460">
        <w:rPr>
          <w:szCs w:val="24"/>
        </w:rPr>
        <w:t>r</w:t>
      </w:r>
      <w:r w:rsidR="005F24EB" w:rsidRPr="00C57460">
        <w:rPr>
          <w:szCs w:val="24"/>
        </w:rPr>
        <w:t>mak hususundaki görevleri bu birkaç örnekle sınırlı değildir</w:t>
      </w:r>
      <w:r w:rsidR="00DD2BEA" w:rsidRPr="00C57460">
        <w:rPr>
          <w:szCs w:val="24"/>
        </w:rPr>
        <w:t xml:space="preserve">. </w:t>
      </w:r>
      <w:r w:rsidR="005F24EB" w:rsidRPr="00C57460">
        <w:rPr>
          <w:szCs w:val="24"/>
        </w:rPr>
        <w:t>Hükümet ve devlet toplumsal ve siyasi marufları ihya etmeli</w:t>
      </w:r>
      <w:r w:rsidRPr="00C57460">
        <w:rPr>
          <w:szCs w:val="24"/>
        </w:rPr>
        <w:t>,</w:t>
      </w:r>
      <w:r w:rsidR="005F24EB" w:rsidRPr="00C57460">
        <w:rPr>
          <w:szCs w:val="24"/>
        </w:rPr>
        <w:t xml:space="preserve"> </w:t>
      </w:r>
      <w:r w:rsidR="00F031DD" w:rsidRPr="00C57460">
        <w:rPr>
          <w:szCs w:val="24"/>
        </w:rPr>
        <w:t>i</w:t>
      </w:r>
      <w:r w:rsidR="00F031DD" w:rsidRPr="00C57460">
        <w:rPr>
          <w:szCs w:val="24"/>
        </w:rPr>
        <w:t>k</w:t>
      </w:r>
      <w:r w:rsidR="00F031DD" w:rsidRPr="00C57460">
        <w:rPr>
          <w:szCs w:val="24"/>
        </w:rPr>
        <w:t>tisadi</w:t>
      </w:r>
      <w:r w:rsidR="005B26DF" w:rsidRPr="00C57460">
        <w:rPr>
          <w:szCs w:val="24"/>
        </w:rPr>
        <w:t xml:space="preserve"> ve toplumsal münkerlere engel olmalıdır</w:t>
      </w:r>
      <w:r w:rsidR="00DD2BEA" w:rsidRPr="00C57460">
        <w:rPr>
          <w:szCs w:val="24"/>
        </w:rPr>
        <w:t xml:space="preserve">. </w:t>
      </w:r>
    </w:p>
    <w:p w:rsidR="005B26DF" w:rsidRPr="00C57460" w:rsidRDefault="005B26DF" w:rsidP="00C57460">
      <w:pPr>
        <w:rPr>
          <w:szCs w:val="24"/>
        </w:rPr>
      </w:pPr>
      <w:r w:rsidRPr="00C57460">
        <w:rPr>
          <w:szCs w:val="24"/>
        </w:rPr>
        <w:t>Aşağıdaki örneklere dikkat ediniz</w:t>
      </w:r>
      <w:r w:rsidR="00DD2BEA" w:rsidRPr="00C57460">
        <w:rPr>
          <w:szCs w:val="24"/>
        </w:rPr>
        <w:t xml:space="preserve">: </w:t>
      </w:r>
    </w:p>
    <w:p w:rsidR="005B26DF" w:rsidRPr="00C57460" w:rsidRDefault="00DD2BEA" w:rsidP="00C57460">
      <w:pPr>
        <w:rPr>
          <w:szCs w:val="24"/>
        </w:rPr>
      </w:pPr>
      <w:r w:rsidRPr="00C57460">
        <w:rPr>
          <w:szCs w:val="24"/>
        </w:rPr>
        <w:t xml:space="preserve">- </w:t>
      </w:r>
      <w:r w:rsidR="005B26DF" w:rsidRPr="00C57460">
        <w:rPr>
          <w:szCs w:val="24"/>
        </w:rPr>
        <w:t>Fiyatları kontrol etmek ve pazardaki kargaşalığı önl</w:t>
      </w:r>
      <w:r w:rsidR="005B26DF" w:rsidRPr="00C57460">
        <w:rPr>
          <w:szCs w:val="24"/>
        </w:rPr>
        <w:t>e</w:t>
      </w:r>
      <w:r w:rsidR="005B26DF" w:rsidRPr="00C57460">
        <w:rPr>
          <w:szCs w:val="24"/>
        </w:rPr>
        <w:t>mek</w:t>
      </w:r>
      <w:r w:rsidRPr="00C57460">
        <w:rPr>
          <w:szCs w:val="24"/>
        </w:rPr>
        <w:t xml:space="preserve">. </w:t>
      </w:r>
    </w:p>
    <w:p w:rsidR="005B26DF" w:rsidRPr="00C57460" w:rsidRDefault="00DD2BEA" w:rsidP="00C57460">
      <w:pPr>
        <w:rPr>
          <w:szCs w:val="24"/>
        </w:rPr>
      </w:pPr>
      <w:r w:rsidRPr="00C57460">
        <w:rPr>
          <w:szCs w:val="24"/>
        </w:rPr>
        <w:t xml:space="preserve">- </w:t>
      </w:r>
      <w:r w:rsidR="005B26DF" w:rsidRPr="00C57460">
        <w:rPr>
          <w:szCs w:val="24"/>
        </w:rPr>
        <w:t xml:space="preserve">Malın değerini artırmak için </w:t>
      </w:r>
      <w:r w:rsidR="00246530" w:rsidRPr="00C57460">
        <w:rPr>
          <w:szCs w:val="24"/>
        </w:rPr>
        <w:t>birer araç olan tüm vasıtal</w:t>
      </w:r>
      <w:r w:rsidR="00246530" w:rsidRPr="00C57460">
        <w:rPr>
          <w:szCs w:val="24"/>
        </w:rPr>
        <w:t>a</w:t>
      </w:r>
      <w:r w:rsidR="00246530" w:rsidRPr="00C57460">
        <w:rPr>
          <w:szCs w:val="24"/>
        </w:rPr>
        <w:t>ra engel olmak</w:t>
      </w:r>
      <w:r w:rsidRPr="00C57460">
        <w:rPr>
          <w:szCs w:val="24"/>
        </w:rPr>
        <w:t xml:space="preserve">. </w:t>
      </w:r>
    </w:p>
    <w:p w:rsidR="00246530" w:rsidRPr="00C57460" w:rsidRDefault="00DD2BEA" w:rsidP="00C57460">
      <w:pPr>
        <w:rPr>
          <w:szCs w:val="24"/>
        </w:rPr>
      </w:pPr>
      <w:r w:rsidRPr="00C57460">
        <w:rPr>
          <w:szCs w:val="24"/>
        </w:rPr>
        <w:t xml:space="preserve">- </w:t>
      </w:r>
      <w:r w:rsidR="00246530" w:rsidRPr="00C57460">
        <w:rPr>
          <w:szCs w:val="24"/>
        </w:rPr>
        <w:t>Anlaşmalara nezaret etmek</w:t>
      </w:r>
      <w:r w:rsidR="00C20952" w:rsidRPr="00C57460">
        <w:rPr>
          <w:szCs w:val="24"/>
        </w:rPr>
        <w:t>,</w:t>
      </w:r>
      <w:r w:rsidR="00246530" w:rsidRPr="00C57460">
        <w:rPr>
          <w:szCs w:val="24"/>
        </w:rPr>
        <w:t xml:space="preserve"> sözleşme senetlerinin d</w:t>
      </w:r>
      <w:r w:rsidR="00246530" w:rsidRPr="00C57460">
        <w:rPr>
          <w:szCs w:val="24"/>
        </w:rPr>
        <w:t>ü</w:t>
      </w:r>
      <w:r w:rsidR="00246530" w:rsidRPr="00C57460">
        <w:rPr>
          <w:szCs w:val="24"/>
        </w:rPr>
        <w:t xml:space="preserve">zenlenmesinde </w:t>
      </w:r>
      <w:r w:rsidR="00AA0C78" w:rsidRPr="00C57460">
        <w:rPr>
          <w:szCs w:val="24"/>
        </w:rPr>
        <w:t>kötü istifadelere engel olmak</w:t>
      </w:r>
      <w:r w:rsidRPr="00C57460">
        <w:rPr>
          <w:szCs w:val="24"/>
        </w:rPr>
        <w:t xml:space="preserve">. </w:t>
      </w:r>
    </w:p>
    <w:p w:rsidR="00AA0C78" w:rsidRPr="00C57460" w:rsidRDefault="00DD2BEA" w:rsidP="00C57460">
      <w:pPr>
        <w:rPr>
          <w:szCs w:val="24"/>
        </w:rPr>
      </w:pPr>
      <w:r w:rsidRPr="00C57460">
        <w:rPr>
          <w:szCs w:val="24"/>
        </w:rPr>
        <w:t xml:space="preserve">- </w:t>
      </w:r>
      <w:r w:rsidR="00AA0C78" w:rsidRPr="00C57460">
        <w:rPr>
          <w:szCs w:val="24"/>
        </w:rPr>
        <w:t>Adaletli bir da</w:t>
      </w:r>
      <w:r w:rsidR="00C20952" w:rsidRPr="00C57460">
        <w:rPr>
          <w:szCs w:val="24"/>
        </w:rPr>
        <w:t>ğıtımı sağlamaya dikkat etmek,</w:t>
      </w:r>
      <w:r w:rsidR="00AA0C78" w:rsidRPr="00C57460">
        <w:rPr>
          <w:szCs w:val="24"/>
        </w:rPr>
        <w:t xml:space="preserve"> </w:t>
      </w:r>
      <w:r w:rsidR="00F031DD" w:rsidRPr="00C57460">
        <w:rPr>
          <w:szCs w:val="24"/>
        </w:rPr>
        <w:t>beytü</w:t>
      </w:r>
      <w:r w:rsidR="00F031DD" w:rsidRPr="00C57460">
        <w:rPr>
          <w:szCs w:val="24"/>
        </w:rPr>
        <w:t>l</w:t>
      </w:r>
      <w:r w:rsidR="00F031DD" w:rsidRPr="00C57460">
        <w:rPr>
          <w:szCs w:val="24"/>
        </w:rPr>
        <w:t>mali</w:t>
      </w:r>
      <w:r w:rsidR="00AA0C78" w:rsidRPr="00C57460">
        <w:rPr>
          <w:szCs w:val="24"/>
        </w:rPr>
        <w:t xml:space="preserve"> korumak ve </w:t>
      </w:r>
      <w:r w:rsidR="00F031DD" w:rsidRPr="00C57460">
        <w:rPr>
          <w:szCs w:val="24"/>
        </w:rPr>
        <w:t>beytülmali</w:t>
      </w:r>
      <w:r w:rsidR="00AA0C78" w:rsidRPr="00C57460">
        <w:rPr>
          <w:szCs w:val="24"/>
        </w:rPr>
        <w:t xml:space="preserve"> kendilerine </w:t>
      </w:r>
      <w:r w:rsidR="00AA4688" w:rsidRPr="00C57460">
        <w:rPr>
          <w:szCs w:val="24"/>
        </w:rPr>
        <w:t>emanet etmek için en g</w:t>
      </w:r>
      <w:r w:rsidR="00AA4688" w:rsidRPr="00C57460">
        <w:rPr>
          <w:szCs w:val="24"/>
        </w:rPr>
        <w:t>ü</w:t>
      </w:r>
      <w:r w:rsidR="00AA4688" w:rsidRPr="00C57460">
        <w:rPr>
          <w:szCs w:val="24"/>
        </w:rPr>
        <w:t xml:space="preserve">venilir kimseleri </w:t>
      </w:r>
      <w:r w:rsidR="00CB3B96" w:rsidRPr="00C57460">
        <w:rPr>
          <w:szCs w:val="24"/>
        </w:rPr>
        <w:t>ön planda tutmak</w:t>
      </w:r>
      <w:r w:rsidRPr="00C57460">
        <w:rPr>
          <w:szCs w:val="24"/>
        </w:rPr>
        <w:t xml:space="preserve">. </w:t>
      </w:r>
    </w:p>
    <w:p w:rsidR="00AA4688" w:rsidRPr="00C57460" w:rsidRDefault="00DD2BEA" w:rsidP="00C57460">
      <w:pPr>
        <w:rPr>
          <w:szCs w:val="24"/>
        </w:rPr>
      </w:pPr>
      <w:r w:rsidRPr="00C57460">
        <w:rPr>
          <w:szCs w:val="24"/>
        </w:rPr>
        <w:lastRenderedPageBreak/>
        <w:t xml:space="preserve">- </w:t>
      </w:r>
      <w:r w:rsidR="00AA4688" w:rsidRPr="00C57460">
        <w:rPr>
          <w:szCs w:val="24"/>
        </w:rPr>
        <w:t>Fırınları nezaret etmek</w:t>
      </w:r>
      <w:r w:rsidR="00CB3B96" w:rsidRPr="00C57460">
        <w:rPr>
          <w:szCs w:val="24"/>
        </w:rPr>
        <w:t>. Z</w:t>
      </w:r>
      <w:r w:rsidR="00AA4688" w:rsidRPr="00C57460">
        <w:rPr>
          <w:szCs w:val="24"/>
        </w:rPr>
        <w:t>ira bu kontrol olmadığı takti</w:t>
      </w:r>
      <w:r w:rsidR="00AA4688" w:rsidRPr="00C57460">
        <w:rPr>
          <w:szCs w:val="24"/>
        </w:rPr>
        <w:t>r</w:t>
      </w:r>
      <w:r w:rsidR="00AA4688" w:rsidRPr="00C57460">
        <w:rPr>
          <w:szCs w:val="24"/>
        </w:rPr>
        <w:t xml:space="preserve">de ekmeklerin önemli bir bölümü zayi </w:t>
      </w:r>
      <w:r w:rsidR="00A31F61" w:rsidRPr="00C57460">
        <w:rPr>
          <w:szCs w:val="24"/>
        </w:rPr>
        <w:t>olmakta ve israfa s</w:t>
      </w:r>
      <w:r w:rsidR="00A31F61" w:rsidRPr="00C57460">
        <w:rPr>
          <w:szCs w:val="24"/>
        </w:rPr>
        <w:t>e</w:t>
      </w:r>
      <w:r w:rsidR="00A31F61" w:rsidRPr="00C57460">
        <w:rPr>
          <w:szCs w:val="24"/>
        </w:rPr>
        <w:t>bep olmaktadır</w:t>
      </w:r>
      <w:r w:rsidRPr="00C57460">
        <w:rPr>
          <w:szCs w:val="24"/>
        </w:rPr>
        <w:t xml:space="preserve">. </w:t>
      </w:r>
    </w:p>
    <w:p w:rsidR="00A31F61" w:rsidRPr="00C57460" w:rsidRDefault="00DD2BEA" w:rsidP="00C57460">
      <w:pPr>
        <w:rPr>
          <w:szCs w:val="24"/>
        </w:rPr>
      </w:pPr>
      <w:r w:rsidRPr="00C57460">
        <w:rPr>
          <w:szCs w:val="24"/>
        </w:rPr>
        <w:t xml:space="preserve">- </w:t>
      </w:r>
      <w:r w:rsidR="00A31F61" w:rsidRPr="00C57460">
        <w:rPr>
          <w:szCs w:val="24"/>
        </w:rPr>
        <w:t>Doğal kaynaklardan güzel istifade etmek</w:t>
      </w:r>
      <w:r w:rsidRPr="00C57460">
        <w:rPr>
          <w:szCs w:val="24"/>
        </w:rPr>
        <w:t xml:space="preserve">. </w:t>
      </w:r>
    </w:p>
    <w:p w:rsidR="00A31F61" w:rsidRPr="00C57460" w:rsidRDefault="00DD2BEA" w:rsidP="00C57460">
      <w:pPr>
        <w:rPr>
          <w:szCs w:val="24"/>
        </w:rPr>
      </w:pPr>
      <w:r w:rsidRPr="00C57460">
        <w:rPr>
          <w:szCs w:val="24"/>
        </w:rPr>
        <w:t xml:space="preserve">- </w:t>
      </w:r>
      <w:r w:rsidR="00A31F61" w:rsidRPr="00C57460">
        <w:rPr>
          <w:szCs w:val="24"/>
        </w:rPr>
        <w:t>İşsizlere faydalı işler icat etmek ve vasıfsız işçileri eği</w:t>
      </w:r>
      <w:r w:rsidR="00A31F61" w:rsidRPr="00C57460">
        <w:rPr>
          <w:szCs w:val="24"/>
        </w:rPr>
        <w:t>t</w:t>
      </w:r>
      <w:r w:rsidR="00A31F61" w:rsidRPr="00C57460">
        <w:rPr>
          <w:szCs w:val="24"/>
        </w:rPr>
        <w:t>mek</w:t>
      </w:r>
      <w:r w:rsidRPr="00C57460">
        <w:rPr>
          <w:szCs w:val="24"/>
        </w:rPr>
        <w:t xml:space="preserve">. </w:t>
      </w:r>
      <w:r w:rsidR="00A31F61" w:rsidRPr="00C57460">
        <w:rPr>
          <w:szCs w:val="24"/>
        </w:rPr>
        <w:t>Doğal ve teknolojik kaynaklardan istifade etmenin en iyi metodudur</w:t>
      </w:r>
      <w:r w:rsidRPr="00C57460">
        <w:rPr>
          <w:szCs w:val="24"/>
        </w:rPr>
        <w:t xml:space="preserve">. </w:t>
      </w:r>
      <w:r w:rsidR="00A31F61" w:rsidRPr="00C57460">
        <w:rPr>
          <w:szCs w:val="24"/>
        </w:rPr>
        <w:t>Zira iş bulmak marufların en büyüğüdür ve işsizlik ise her türlü münkerlerin ortaya çıkma sebebidir</w:t>
      </w:r>
      <w:r w:rsidRPr="00C57460">
        <w:rPr>
          <w:szCs w:val="24"/>
        </w:rPr>
        <w:t xml:space="preserve">. </w:t>
      </w:r>
    </w:p>
    <w:p w:rsidR="00A31F61" w:rsidRPr="00C57460" w:rsidRDefault="00DD2BEA" w:rsidP="00C57460">
      <w:pPr>
        <w:rPr>
          <w:szCs w:val="24"/>
        </w:rPr>
      </w:pPr>
      <w:r w:rsidRPr="00C57460">
        <w:rPr>
          <w:szCs w:val="24"/>
        </w:rPr>
        <w:t xml:space="preserve">- </w:t>
      </w:r>
      <w:r w:rsidR="004A2A91" w:rsidRPr="00C57460">
        <w:rPr>
          <w:szCs w:val="24"/>
        </w:rPr>
        <w:t>İnsanların gelişimini sağlayan mekanlara herkesin gitm</w:t>
      </w:r>
      <w:r w:rsidR="004A2A91" w:rsidRPr="00C57460">
        <w:rPr>
          <w:szCs w:val="24"/>
        </w:rPr>
        <w:t>e</w:t>
      </w:r>
      <w:r w:rsidR="004A2A91" w:rsidRPr="00C57460">
        <w:rPr>
          <w:szCs w:val="24"/>
        </w:rPr>
        <w:t>sini sağlamak için gidiş ve d</w:t>
      </w:r>
      <w:r w:rsidR="004A2A91" w:rsidRPr="00C57460">
        <w:rPr>
          <w:szCs w:val="24"/>
        </w:rPr>
        <w:t>ö</w:t>
      </w:r>
      <w:r w:rsidR="004A2A91" w:rsidRPr="00C57460">
        <w:rPr>
          <w:szCs w:val="24"/>
        </w:rPr>
        <w:t>nüş araçlarını temin etmek</w:t>
      </w:r>
      <w:r w:rsidRPr="00C57460">
        <w:rPr>
          <w:szCs w:val="24"/>
        </w:rPr>
        <w:t xml:space="preserve">. </w:t>
      </w:r>
    </w:p>
    <w:p w:rsidR="004A2A91" w:rsidRPr="00C57460" w:rsidRDefault="00DD2BEA" w:rsidP="00C57460">
      <w:pPr>
        <w:rPr>
          <w:szCs w:val="24"/>
        </w:rPr>
      </w:pPr>
      <w:r w:rsidRPr="00C57460">
        <w:rPr>
          <w:szCs w:val="24"/>
        </w:rPr>
        <w:t xml:space="preserve">- </w:t>
      </w:r>
      <w:r w:rsidR="004A2A91" w:rsidRPr="00C57460">
        <w:rPr>
          <w:szCs w:val="24"/>
        </w:rPr>
        <w:t>Meydanları ve caddeleri tarihte adlarının kalması ger</w:t>
      </w:r>
      <w:r w:rsidR="004A2A91" w:rsidRPr="00C57460">
        <w:rPr>
          <w:szCs w:val="24"/>
        </w:rPr>
        <w:t>e</w:t>
      </w:r>
      <w:r w:rsidR="004A2A91" w:rsidRPr="00C57460">
        <w:rPr>
          <w:szCs w:val="24"/>
        </w:rPr>
        <w:t>ken kimselerin isimleriyle isi</w:t>
      </w:r>
      <w:r w:rsidR="004A2A91" w:rsidRPr="00C57460">
        <w:rPr>
          <w:szCs w:val="24"/>
        </w:rPr>
        <w:t>m</w:t>
      </w:r>
      <w:r w:rsidR="004A2A91" w:rsidRPr="00C57460">
        <w:rPr>
          <w:szCs w:val="24"/>
        </w:rPr>
        <w:t>lendirmek</w:t>
      </w:r>
      <w:r w:rsidRPr="00C57460">
        <w:rPr>
          <w:szCs w:val="24"/>
        </w:rPr>
        <w:t xml:space="preserve">. </w:t>
      </w:r>
    </w:p>
    <w:p w:rsidR="004A2A91" w:rsidRPr="00C57460" w:rsidRDefault="00DD2BEA" w:rsidP="00C57460">
      <w:pPr>
        <w:rPr>
          <w:szCs w:val="24"/>
        </w:rPr>
      </w:pPr>
      <w:r w:rsidRPr="00C57460">
        <w:rPr>
          <w:szCs w:val="24"/>
        </w:rPr>
        <w:t xml:space="preserve">- </w:t>
      </w:r>
      <w:r w:rsidR="00CB3B96" w:rsidRPr="00C57460">
        <w:rPr>
          <w:szCs w:val="24"/>
        </w:rPr>
        <w:t>Tembel</w:t>
      </w:r>
      <w:r w:rsidR="004A2A91" w:rsidRPr="00C57460">
        <w:rPr>
          <w:szCs w:val="24"/>
        </w:rPr>
        <w:t xml:space="preserve"> dilencilere engel olmak</w:t>
      </w:r>
      <w:r w:rsidRPr="00C57460">
        <w:rPr>
          <w:szCs w:val="24"/>
        </w:rPr>
        <w:t xml:space="preserve">. </w:t>
      </w:r>
    </w:p>
    <w:p w:rsidR="004A2A91" w:rsidRPr="00C57460" w:rsidRDefault="00DD2BEA" w:rsidP="00C57460">
      <w:pPr>
        <w:rPr>
          <w:szCs w:val="24"/>
        </w:rPr>
      </w:pPr>
      <w:r w:rsidRPr="00C57460">
        <w:rPr>
          <w:szCs w:val="24"/>
        </w:rPr>
        <w:t xml:space="preserve">- </w:t>
      </w:r>
      <w:r w:rsidR="004A2A91" w:rsidRPr="00C57460">
        <w:rPr>
          <w:szCs w:val="24"/>
        </w:rPr>
        <w:t>Bütün kalabalık</w:t>
      </w:r>
      <w:r w:rsidR="00DF27CB" w:rsidRPr="00C57460">
        <w:rPr>
          <w:szCs w:val="24"/>
        </w:rPr>
        <w:t xml:space="preserve"> </w:t>
      </w:r>
      <w:r w:rsidR="004A2A91" w:rsidRPr="00C57460">
        <w:rPr>
          <w:szCs w:val="24"/>
        </w:rPr>
        <w:t xml:space="preserve">merkezlerde </w:t>
      </w:r>
      <w:r w:rsidR="00DF27CB" w:rsidRPr="00C57460">
        <w:rPr>
          <w:szCs w:val="24"/>
        </w:rPr>
        <w:t>namaz kılma için uygun yerler ic</w:t>
      </w:r>
      <w:r w:rsidR="004A2A91" w:rsidRPr="00C57460">
        <w:rPr>
          <w:szCs w:val="24"/>
        </w:rPr>
        <w:t>at etmek</w:t>
      </w:r>
      <w:r w:rsidRPr="00C57460">
        <w:rPr>
          <w:szCs w:val="24"/>
        </w:rPr>
        <w:t xml:space="preserve">. </w:t>
      </w:r>
    </w:p>
    <w:p w:rsidR="004A2A91" w:rsidRPr="00C57460" w:rsidRDefault="00DD2BEA" w:rsidP="00C57460">
      <w:pPr>
        <w:rPr>
          <w:szCs w:val="24"/>
        </w:rPr>
      </w:pPr>
      <w:r w:rsidRPr="00C57460">
        <w:rPr>
          <w:szCs w:val="24"/>
        </w:rPr>
        <w:t xml:space="preserve">- </w:t>
      </w:r>
      <w:r w:rsidR="004A2A91" w:rsidRPr="00C57460">
        <w:rPr>
          <w:szCs w:val="24"/>
        </w:rPr>
        <w:t>Ezanın bütün devlet merke</w:t>
      </w:r>
      <w:r w:rsidR="00DF27CB" w:rsidRPr="00C57460">
        <w:rPr>
          <w:szCs w:val="24"/>
        </w:rPr>
        <w:t>zlerinde yayımlanmasını sa</w:t>
      </w:r>
      <w:r w:rsidR="00DF27CB" w:rsidRPr="00C57460">
        <w:rPr>
          <w:szCs w:val="24"/>
        </w:rPr>
        <w:t>ğ</w:t>
      </w:r>
      <w:r w:rsidR="00DF27CB" w:rsidRPr="00C57460">
        <w:rPr>
          <w:szCs w:val="24"/>
        </w:rPr>
        <w:t>lama</w:t>
      </w:r>
      <w:r w:rsidR="004A2A91" w:rsidRPr="00C57460">
        <w:rPr>
          <w:szCs w:val="24"/>
        </w:rPr>
        <w:t>k</w:t>
      </w:r>
      <w:r w:rsidRPr="00C57460">
        <w:rPr>
          <w:szCs w:val="24"/>
        </w:rPr>
        <w:t xml:space="preserve">. </w:t>
      </w:r>
    </w:p>
    <w:p w:rsidR="004A2A91" w:rsidRPr="00C57460" w:rsidRDefault="00DD2BEA" w:rsidP="00C57460">
      <w:pPr>
        <w:rPr>
          <w:szCs w:val="24"/>
        </w:rPr>
      </w:pPr>
      <w:r w:rsidRPr="00C57460">
        <w:rPr>
          <w:szCs w:val="24"/>
        </w:rPr>
        <w:t xml:space="preserve">- </w:t>
      </w:r>
      <w:r w:rsidR="004A2A91" w:rsidRPr="00C57460">
        <w:rPr>
          <w:szCs w:val="24"/>
        </w:rPr>
        <w:t>Memurlar için öğüt ve nasihat toplantıları düzenlemek</w:t>
      </w:r>
      <w:r w:rsidRPr="00C57460">
        <w:rPr>
          <w:szCs w:val="24"/>
        </w:rPr>
        <w:t xml:space="preserve">, </w:t>
      </w:r>
      <w:r w:rsidR="004A2A91" w:rsidRPr="00C57460">
        <w:rPr>
          <w:szCs w:val="24"/>
        </w:rPr>
        <w:t>uyarmak</w:t>
      </w:r>
      <w:r w:rsidRPr="00C57460">
        <w:rPr>
          <w:szCs w:val="24"/>
        </w:rPr>
        <w:t xml:space="preserve">, </w:t>
      </w:r>
      <w:r w:rsidR="004A2A91" w:rsidRPr="00C57460">
        <w:rPr>
          <w:szCs w:val="24"/>
        </w:rPr>
        <w:t xml:space="preserve">işlerin </w:t>
      </w:r>
      <w:r w:rsidR="00DF27CB" w:rsidRPr="00C57460">
        <w:rPr>
          <w:szCs w:val="24"/>
        </w:rPr>
        <w:t>güzel icra edilmesini tümüyle kontrol e</w:t>
      </w:r>
      <w:r w:rsidR="00DF27CB" w:rsidRPr="00C57460">
        <w:rPr>
          <w:szCs w:val="24"/>
        </w:rPr>
        <w:t>t</w:t>
      </w:r>
      <w:r w:rsidR="00DF27CB" w:rsidRPr="00C57460">
        <w:rPr>
          <w:szCs w:val="24"/>
        </w:rPr>
        <w:t>mek</w:t>
      </w:r>
      <w:r w:rsidRPr="00C57460">
        <w:rPr>
          <w:szCs w:val="24"/>
        </w:rPr>
        <w:t xml:space="preserve">, </w:t>
      </w:r>
      <w:r w:rsidR="00DF27CB" w:rsidRPr="00C57460">
        <w:rPr>
          <w:szCs w:val="24"/>
        </w:rPr>
        <w:t>ruhi haletlere dikkat etmek</w:t>
      </w:r>
      <w:r w:rsidRPr="00C57460">
        <w:rPr>
          <w:szCs w:val="24"/>
        </w:rPr>
        <w:t xml:space="preserve">, </w:t>
      </w:r>
      <w:r w:rsidR="00DF27CB" w:rsidRPr="00C57460">
        <w:rPr>
          <w:szCs w:val="24"/>
        </w:rPr>
        <w:t>aykırı istatistiklere engel olmak olumsuz rekabeti önlemek</w:t>
      </w:r>
      <w:r w:rsidRPr="00C57460">
        <w:rPr>
          <w:szCs w:val="24"/>
        </w:rPr>
        <w:t xml:space="preserve">, </w:t>
      </w:r>
      <w:r w:rsidR="00DF27CB" w:rsidRPr="00C57460">
        <w:rPr>
          <w:szCs w:val="24"/>
        </w:rPr>
        <w:t>muhtevasız gururlara mani o</w:t>
      </w:r>
      <w:r w:rsidR="00DF27CB" w:rsidRPr="00C57460">
        <w:rPr>
          <w:szCs w:val="24"/>
        </w:rPr>
        <w:t>l</w:t>
      </w:r>
      <w:r w:rsidR="00DF27CB" w:rsidRPr="00C57460">
        <w:rPr>
          <w:szCs w:val="24"/>
        </w:rPr>
        <w:t xml:space="preserve">mak ve yıkıcı </w:t>
      </w:r>
      <w:r w:rsidR="00582E76" w:rsidRPr="00C57460">
        <w:rPr>
          <w:szCs w:val="24"/>
        </w:rPr>
        <w:t xml:space="preserve">kadrolaşmaya </w:t>
      </w:r>
      <w:r w:rsidR="009B5FE7" w:rsidRPr="00C57460">
        <w:rPr>
          <w:szCs w:val="24"/>
        </w:rPr>
        <w:t>engel</w:t>
      </w:r>
      <w:r w:rsidR="00582E76" w:rsidRPr="00C57460">
        <w:rPr>
          <w:szCs w:val="24"/>
        </w:rPr>
        <w:t xml:space="preserve"> olmak</w:t>
      </w:r>
      <w:r w:rsidRPr="00C57460">
        <w:rPr>
          <w:szCs w:val="24"/>
        </w:rPr>
        <w:t xml:space="preserve">. </w:t>
      </w:r>
    </w:p>
    <w:p w:rsidR="00582E76" w:rsidRPr="00C57460" w:rsidRDefault="00DD2BEA" w:rsidP="00C57460">
      <w:pPr>
        <w:rPr>
          <w:szCs w:val="24"/>
        </w:rPr>
      </w:pPr>
      <w:r w:rsidRPr="00C57460">
        <w:rPr>
          <w:szCs w:val="24"/>
        </w:rPr>
        <w:t xml:space="preserve">- </w:t>
      </w:r>
      <w:r w:rsidR="00582E76" w:rsidRPr="00C57460">
        <w:rPr>
          <w:szCs w:val="24"/>
        </w:rPr>
        <w:t>Suçlu kimseleri aşağılamak</w:t>
      </w:r>
      <w:r w:rsidRPr="00C57460">
        <w:rPr>
          <w:szCs w:val="24"/>
        </w:rPr>
        <w:t xml:space="preserve">, </w:t>
      </w:r>
      <w:r w:rsidR="00582E76" w:rsidRPr="00C57460">
        <w:rPr>
          <w:szCs w:val="24"/>
        </w:rPr>
        <w:t>zayıflatmak</w:t>
      </w:r>
      <w:r w:rsidRPr="00C57460">
        <w:rPr>
          <w:szCs w:val="24"/>
        </w:rPr>
        <w:t xml:space="preserve">, </w:t>
      </w:r>
      <w:r w:rsidR="00582E76" w:rsidRPr="00C57460">
        <w:rPr>
          <w:szCs w:val="24"/>
        </w:rPr>
        <w:t>salim adet ve fikirleri yaygınlaştırmak</w:t>
      </w:r>
      <w:r w:rsidRPr="00C57460">
        <w:rPr>
          <w:szCs w:val="24"/>
        </w:rPr>
        <w:t xml:space="preserve">, </w:t>
      </w:r>
      <w:r w:rsidR="00582E76" w:rsidRPr="00C57460">
        <w:rPr>
          <w:szCs w:val="24"/>
        </w:rPr>
        <w:t>kam</w:t>
      </w:r>
      <w:r w:rsidR="00582E76" w:rsidRPr="00C57460">
        <w:rPr>
          <w:szCs w:val="24"/>
        </w:rPr>
        <w:t>u</w:t>
      </w:r>
      <w:r w:rsidR="00582E76" w:rsidRPr="00C57460">
        <w:rPr>
          <w:szCs w:val="24"/>
        </w:rPr>
        <w:t>oyunun bilincini farklı yollarla yüceltmek</w:t>
      </w:r>
      <w:r w:rsidRPr="00C57460">
        <w:rPr>
          <w:szCs w:val="24"/>
        </w:rPr>
        <w:t xml:space="preserve">. </w:t>
      </w:r>
    </w:p>
    <w:p w:rsidR="00582E76" w:rsidRPr="00C57460" w:rsidRDefault="00DD2BEA" w:rsidP="00C57460">
      <w:pPr>
        <w:rPr>
          <w:szCs w:val="24"/>
        </w:rPr>
      </w:pPr>
      <w:r w:rsidRPr="00C57460">
        <w:rPr>
          <w:szCs w:val="24"/>
        </w:rPr>
        <w:t xml:space="preserve">- </w:t>
      </w:r>
      <w:r w:rsidR="00582E76" w:rsidRPr="00C57460">
        <w:rPr>
          <w:szCs w:val="24"/>
        </w:rPr>
        <w:t>Bütün çabalara</w:t>
      </w:r>
      <w:r w:rsidRPr="00C57460">
        <w:rPr>
          <w:szCs w:val="24"/>
        </w:rPr>
        <w:t xml:space="preserve">, </w:t>
      </w:r>
      <w:r w:rsidR="000C354C" w:rsidRPr="00C57460">
        <w:rPr>
          <w:szCs w:val="24"/>
        </w:rPr>
        <w:t>p</w:t>
      </w:r>
      <w:r w:rsidR="00E87194" w:rsidRPr="00C57460">
        <w:rPr>
          <w:szCs w:val="24"/>
        </w:rPr>
        <w:t>lanlara</w:t>
      </w:r>
      <w:r w:rsidRPr="00C57460">
        <w:rPr>
          <w:szCs w:val="24"/>
        </w:rPr>
        <w:t xml:space="preserve">, </w:t>
      </w:r>
      <w:r w:rsidR="00E87194" w:rsidRPr="00C57460">
        <w:rPr>
          <w:szCs w:val="24"/>
        </w:rPr>
        <w:t>bayındırlık tedavi ve</w:t>
      </w:r>
      <w:r w:rsidR="00987AD7" w:rsidRPr="00C57460">
        <w:rPr>
          <w:szCs w:val="24"/>
        </w:rPr>
        <w:t xml:space="preserve"> </w:t>
      </w:r>
      <w:r w:rsidR="00E87194" w:rsidRPr="00C57460">
        <w:rPr>
          <w:szCs w:val="24"/>
        </w:rPr>
        <w:t>hizmetsel projelere</w:t>
      </w:r>
      <w:r w:rsidR="00987AD7" w:rsidRPr="00C57460">
        <w:rPr>
          <w:szCs w:val="24"/>
        </w:rPr>
        <w:t xml:space="preserve"> ilahi</w:t>
      </w:r>
      <w:r w:rsidRPr="00C57460">
        <w:rPr>
          <w:szCs w:val="24"/>
        </w:rPr>
        <w:t xml:space="preserve">, </w:t>
      </w:r>
      <w:r w:rsidR="00582E76" w:rsidRPr="00C57460">
        <w:rPr>
          <w:szCs w:val="24"/>
        </w:rPr>
        <w:t>manevi ve kült</w:t>
      </w:r>
      <w:r w:rsidR="00582E76" w:rsidRPr="00C57460">
        <w:rPr>
          <w:szCs w:val="24"/>
        </w:rPr>
        <w:t>ü</w:t>
      </w:r>
      <w:r w:rsidR="00582E76" w:rsidRPr="00C57460">
        <w:rPr>
          <w:szCs w:val="24"/>
        </w:rPr>
        <w:t xml:space="preserve">rel bir boyut kazandırmak </w:t>
      </w:r>
      <w:r w:rsidR="00E924A2" w:rsidRPr="00C57460">
        <w:rPr>
          <w:szCs w:val="24"/>
        </w:rPr>
        <w:t>ve usul ve ilkele</w:t>
      </w:r>
      <w:r w:rsidR="00E924A2" w:rsidRPr="00C57460">
        <w:rPr>
          <w:szCs w:val="24"/>
        </w:rPr>
        <w:t>r</w:t>
      </w:r>
      <w:r w:rsidR="00E924A2" w:rsidRPr="00C57460">
        <w:rPr>
          <w:szCs w:val="24"/>
        </w:rPr>
        <w:t>den asla gaflet etmemek</w:t>
      </w:r>
      <w:r w:rsidRPr="00C57460">
        <w:rPr>
          <w:szCs w:val="24"/>
        </w:rPr>
        <w:t xml:space="preserve">. </w:t>
      </w:r>
    </w:p>
    <w:p w:rsidR="00E924A2" w:rsidRPr="00C57460" w:rsidRDefault="00DD2BEA" w:rsidP="00C57460">
      <w:pPr>
        <w:rPr>
          <w:szCs w:val="24"/>
        </w:rPr>
      </w:pPr>
      <w:r w:rsidRPr="00C57460">
        <w:rPr>
          <w:szCs w:val="24"/>
        </w:rPr>
        <w:lastRenderedPageBreak/>
        <w:t xml:space="preserve">- </w:t>
      </w:r>
      <w:r w:rsidR="00E924A2" w:rsidRPr="00C57460">
        <w:rPr>
          <w:szCs w:val="24"/>
        </w:rPr>
        <w:t>Zalimlerin ve saldırganların insanların suyuna</w:t>
      </w:r>
      <w:r w:rsidRPr="00C57460">
        <w:rPr>
          <w:szCs w:val="24"/>
        </w:rPr>
        <w:t xml:space="preserve">, </w:t>
      </w:r>
      <w:r w:rsidR="00E924A2" w:rsidRPr="00C57460">
        <w:rPr>
          <w:szCs w:val="24"/>
        </w:rPr>
        <w:t>toprağ</w:t>
      </w:r>
      <w:r w:rsidR="00E924A2" w:rsidRPr="00C57460">
        <w:rPr>
          <w:szCs w:val="24"/>
        </w:rPr>
        <w:t>ı</w:t>
      </w:r>
      <w:r w:rsidR="00E924A2" w:rsidRPr="00C57460">
        <w:rPr>
          <w:szCs w:val="24"/>
        </w:rPr>
        <w:t>na</w:t>
      </w:r>
      <w:r w:rsidRPr="00C57460">
        <w:rPr>
          <w:szCs w:val="24"/>
        </w:rPr>
        <w:t xml:space="preserve">, </w:t>
      </w:r>
      <w:r w:rsidR="00E924A2" w:rsidRPr="00C57460">
        <w:rPr>
          <w:szCs w:val="24"/>
        </w:rPr>
        <w:t>namusuna ve malına uzanmasına engel olmak ve onlara şi</w:t>
      </w:r>
      <w:r w:rsidR="00E924A2" w:rsidRPr="00C57460">
        <w:rPr>
          <w:szCs w:val="24"/>
        </w:rPr>
        <w:t>d</w:t>
      </w:r>
      <w:r w:rsidR="00E924A2" w:rsidRPr="00C57460">
        <w:rPr>
          <w:szCs w:val="24"/>
        </w:rPr>
        <w:t>detle karşı koymak</w:t>
      </w:r>
      <w:r w:rsidRPr="00C57460">
        <w:rPr>
          <w:szCs w:val="24"/>
        </w:rPr>
        <w:t xml:space="preserve">. </w:t>
      </w:r>
    </w:p>
    <w:p w:rsidR="00E924A2" w:rsidRPr="00C57460" w:rsidRDefault="00DD2BEA" w:rsidP="00C57460">
      <w:pPr>
        <w:rPr>
          <w:szCs w:val="24"/>
        </w:rPr>
      </w:pPr>
      <w:r w:rsidRPr="00C57460">
        <w:rPr>
          <w:szCs w:val="24"/>
        </w:rPr>
        <w:t xml:space="preserve">- </w:t>
      </w:r>
      <w:r w:rsidR="009B5FE7" w:rsidRPr="00C57460">
        <w:rPr>
          <w:szCs w:val="24"/>
        </w:rPr>
        <w:t>Sistemin her tarafında</w:t>
      </w:r>
      <w:r w:rsidR="004A6791" w:rsidRPr="00C57460">
        <w:rPr>
          <w:szCs w:val="24"/>
        </w:rPr>
        <w:t xml:space="preserve"> gözler ve müfettişler karar kı</w:t>
      </w:r>
      <w:r w:rsidR="004A6791" w:rsidRPr="00C57460">
        <w:rPr>
          <w:szCs w:val="24"/>
        </w:rPr>
        <w:t>l</w:t>
      </w:r>
      <w:r w:rsidR="004A6791" w:rsidRPr="00C57460">
        <w:rPr>
          <w:szCs w:val="24"/>
        </w:rPr>
        <w:t>mak</w:t>
      </w:r>
      <w:r w:rsidRPr="00C57460">
        <w:rPr>
          <w:szCs w:val="24"/>
        </w:rPr>
        <w:t xml:space="preserve">, </w:t>
      </w:r>
      <w:r w:rsidR="004A6791" w:rsidRPr="00C57460">
        <w:rPr>
          <w:szCs w:val="24"/>
        </w:rPr>
        <w:t xml:space="preserve">her türlü siyasi komploları ve </w:t>
      </w:r>
      <w:r w:rsidR="00987AD7" w:rsidRPr="00C57460">
        <w:rPr>
          <w:szCs w:val="24"/>
        </w:rPr>
        <w:t>suikastları</w:t>
      </w:r>
      <w:r w:rsidR="004A6791" w:rsidRPr="00C57460">
        <w:rPr>
          <w:szCs w:val="24"/>
        </w:rPr>
        <w:t xml:space="preserve"> engellemek</w:t>
      </w:r>
      <w:r w:rsidRPr="00C57460">
        <w:rPr>
          <w:szCs w:val="24"/>
        </w:rPr>
        <w:t xml:space="preserve">. </w:t>
      </w:r>
    </w:p>
    <w:p w:rsidR="004A6791" w:rsidRPr="00C57460" w:rsidRDefault="00DD2BEA" w:rsidP="00C57460">
      <w:pPr>
        <w:rPr>
          <w:szCs w:val="24"/>
        </w:rPr>
      </w:pPr>
      <w:r w:rsidRPr="00C57460">
        <w:rPr>
          <w:szCs w:val="24"/>
        </w:rPr>
        <w:t xml:space="preserve">- </w:t>
      </w:r>
      <w:r w:rsidR="004A6791" w:rsidRPr="00C57460">
        <w:rPr>
          <w:szCs w:val="24"/>
        </w:rPr>
        <w:t>Yüksek makamlı kimselerin cemaatin ilk saflarına kat</w:t>
      </w:r>
      <w:r w:rsidR="004A6791" w:rsidRPr="00C57460">
        <w:rPr>
          <w:szCs w:val="24"/>
        </w:rPr>
        <w:t>ı</w:t>
      </w:r>
      <w:r w:rsidR="004A6791" w:rsidRPr="00C57460">
        <w:rPr>
          <w:szCs w:val="24"/>
        </w:rPr>
        <w:t>lımı da hükümet görevlerinden biridir ve bu da marufu ihya etme vesilesidir</w:t>
      </w:r>
      <w:r w:rsidRPr="00C57460">
        <w:rPr>
          <w:szCs w:val="24"/>
        </w:rPr>
        <w:t xml:space="preserve">. </w:t>
      </w:r>
    </w:p>
    <w:p w:rsidR="004A6791" w:rsidRPr="00C57460" w:rsidRDefault="00DD2BEA" w:rsidP="00C57460">
      <w:pPr>
        <w:rPr>
          <w:szCs w:val="24"/>
        </w:rPr>
      </w:pPr>
      <w:r w:rsidRPr="00C57460">
        <w:rPr>
          <w:szCs w:val="24"/>
        </w:rPr>
        <w:t xml:space="preserve">- </w:t>
      </w:r>
      <w:r w:rsidR="004A6791" w:rsidRPr="00C57460">
        <w:rPr>
          <w:szCs w:val="24"/>
        </w:rPr>
        <w:t>Güzel tabloları</w:t>
      </w:r>
      <w:r w:rsidRPr="00C57460">
        <w:rPr>
          <w:szCs w:val="24"/>
        </w:rPr>
        <w:t xml:space="preserve">, </w:t>
      </w:r>
      <w:r w:rsidR="004A6791" w:rsidRPr="00C57460">
        <w:rPr>
          <w:szCs w:val="24"/>
        </w:rPr>
        <w:t>kısa ve faydalı hatırlatmalarla ülkenin dört bir tarafına asmak</w:t>
      </w:r>
      <w:r w:rsidRPr="00C57460">
        <w:rPr>
          <w:szCs w:val="24"/>
        </w:rPr>
        <w:t xml:space="preserve">. </w:t>
      </w:r>
    </w:p>
    <w:p w:rsidR="004A6791" w:rsidRPr="00C57460" w:rsidRDefault="00DD2BEA" w:rsidP="00C57460">
      <w:pPr>
        <w:rPr>
          <w:szCs w:val="24"/>
        </w:rPr>
      </w:pPr>
      <w:r w:rsidRPr="00C57460">
        <w:rPr>
          <w:szCs w:val="24"/>
        </w:rPr>
        <w:t xml:space="preserve">- </w:t>
      </w:r>
      <w:r w:rsidR="004A6791" w:rsidRPr="00C57460">
        <w:rPr>
          <w:szCs w:val="24"/>
        </w:rPr>
        <w:t>Seçkin fertleri ve unsurları teşvik</w:t>
      </w:r>
      <w:r w:rsidR="009A2FB5" w:rsidRPr="00C57460">
        <w:rPr>
          <w:szCs w:val="24"/>
        </w:rPr>
        <w:t xml:space="preserve"> etmek</w:t>
      </w:r>
      <w:r w:rsidRPr="00C57460">
        <w:rPr>
          <w:szCs w:val="24"/>
        </w:rPr>
        <w:t xml:space="preserve">, </w:t>
      </w:r>
      <w:r w:rsidR="009A2FB5" w:rsidRPr="00C57460">
        <w:rPr>
          <w:szCs w:val="24"/>
        </w:rPr>
        <w:t xml:space="preserve">fasit ve bozuk fertleri ise </w:t>
      </w:r>
      <w:r w:rsidR="00CD6013" w:rsidRPr="00C57460">
        <w:rPr>
          <w:szCs w:val="24"/>
        </w:rPr>
        <w:t>tembih</w:t>
      </w:r>
      <w:r w:rsidR="009A2FB5" w:rsidRPr="00C57460">
        <w:rPr>
          <w:szCs w:val="24"/>
        </w:rPr>
        <w:t xml:space="preserve"> etmek</w:t>
      </w:r>
      <w:r w:rsidRPr="00C57460">
        <w:rPr>
          <w:szCs w:val="24"/>
        </w:rPr>
        <w:t xml:space="preserve">. </w:t>
      </w:r>
    </w:p>
    <w:p w:rsidR="009A2FB5" w:rsidRPr="00C57460" w:rsidRDefault="00DD2BEA" w:rsidP="00C57460">
      <w:pPr>
        <w:rPr>
          <w:szCs w:val="24"/>
        </w:rPr>
      </w:pPr>
      <w:r w:rsidRPr="00C57460">
        <w:rPr>
          <w:szCs w:val="24"/>
        </w:rPr>
        <w:t xml:space="preserve">- </w:t>
      </w:r>
      <w:r w:rsidR="009A2FB5" w:rsidRPr="00C57460">
        <w:rPr>
          <w:szCs w:val="24"/>
        </w:rPr>
        <w:t xml:space="preserve">Hassas makamları işbilir </w:t>
      </w:r>
      <w:r w:rsidR="00CD6013" w:rsidRPr="00C57460">
        <w:rPr>
          <w:szCs w:val="24"/>
        </w:rPr>
        <w:t>müminlere</w:t>
      </w:r>
      <w:r w:rsidR="009A2FB5" w:rsidRPr="00C57460">
        <w:rPr>
          <w:szCs w:val="24"/>
        </w:rPr>
        <w:t xml:space="preserve"> vermek ve ehli o</w:t>
      </w:r>
      <w:r w:rsidR="009A2FB5" w:rsidRPr="00C57460">
        <w:rPr>
          <w:szCs w:val="24"/>
        </w:rPr>
        <w:t>l</w:t>
      </w:r>
      <w:r w:rsidR="009A2FB5" w:rsidRPr="00C57460">
        <w:rPr>
          <w:szCs w:val="24"/>
        </w:rPr>
        <w:t>mayan unsurları azletmek</w:t>
      </w:r>
      <w:r w:rsidRPr="00C57460">
        <w:rPr>
          <w:szCs w:val="24"/>
        </w:rPr>
        <w:t xml:space="preserve">. </w:t>
      </w:r>
    </w:p>
    <w:p w:rsidR="009A2FB5" w:rsidRPr="00C57460" w:rsidRDefault="00DD2BEA" w:rsidP="00C57460">
      <w:pPr>
        <w:rPr>
          <w:szCs w:val="24"/>
        </w:rPr>
      </w:pPr>
      <w:r w:rsidRPr="00C57460">
        <w:rPr>
          <w:szCs w:val="24"/>
        </w:rPr>
        <w:t xml:space="preserve">- </w:t>
      </w:r>
      <w:r w:rsidR="009A2FB5" w:rsidRPr="00C57460">
        <w:rPr>
          <w:szCs w:val="24"/>
        </w:rPr>
        <w:t>Devletin görevleri olarak bütün bunlardan ayrı yüzlerce örnek zikretmek de mümkü</w:t>
      </w:r>
      <w:r w:rsidR="009A2FB5" w:rsidRPr="00C57460">
        <w:rPr>
          <w:szCs w:val="24"/>
        </w:rPr>
        <w:t>n</w:t>
      </w:r>
      <w:r w:rsidR="009A2FB5" w:rsidRPr="00C57460">
        <w:rPr>
          <w:szCs w:val="24"/>
        </w:rPr>
        <w:t>dür</w:t>
      </w:r>
      <w:r w:rsidRPr="00C57460">
        <w:rPr>
          <w:szCs w:val="24"/>
        </w:rPr>
        <w:t xml:space="preserve">. </w:t>
      </w:r>
    </w:p>
    <w:p w:rsidR="009A2FB5" w:rsidRPr="00C57460" w:rsidRDefault="009A2FB5" w:rsidP="00C57460">
      <w:pPr>
        <w:rPr>
          <w:szCs w:val="24"/>
        </w:rPr>
      </w:pPr>
    </w:p>
    <w:p w:rsidR="009A2FB5" w:rsidRPr="00D463E9" w:rsidRDefault="009A2FB5" w:rsidP="00D463E9">
      <w:pPr>
        <w:pStyle w:val="Heading1"/>
        <w:spacing w:before="0" w:after="0"/>
        <w:rPr>
          <w:rFonts w:ascii="Garamond" w:hAnsi="Garamond"/>
          <w:b w:val="0"/>
          <w:bCs w:val="0"/>
          <w:sz w:val="24"/>
          <w:szCs w:val="24"/>
        </w:rPr>
      </w:pPr>
      <w:bookmarkStart w:id="1" w:name="_Toc266633414"/>
      <w:r w:rsidRPr="00D463E9">
        <w:rPr>
          <w:rFonts w:ascii="Garamond" w:hAnsi="Garamond"/>
          <w:b w:val="0"/>
          <w:bCs w:val="0"/>
          <w:sz w:val="24"/>
          <w:szCs w:val="24"/>
        </w:rPr>
        <w:t>Özel Kurumlar</w:t>
      </w:r>
      <w:bookmarkEnd w:id="1"/>
      <w:r w:rsidRPr="00D463E9">
        <w:rPr>
          <w:rFonts w:ascii="Garamond" w:hAnsi="Garamond"/>
          <w:b w:val="0"/>
          <w:bCs w:val="0"/>
          <w:sz w:val="24"/>
          <w:szCs w:val="24"/>
        </w:rPr>
        <w:t xml:space="preserve"> </w:t>
      </w:r>
    </w:p>
    <w:p w:rsidR="004A6791" w:rsidRPr="00C57460" w:rsidRDefault="004A6791" w:rsidP="00C57460">
      <w:pPr>
        <w:rPr>
          <w:szCs w:val="24"/>
        </w:rPr>
      </w:pPr>
      <w:r w:rsidRPr="00C57460">
        <w:rPr>
          <w:szCs w:val="24"/>
        </w:rPr>
        <w:t xml:space="preserve"> </w:t>
      </w:r>
      <w:r w:rsidR="004117CD" w:rsidRPr="00C57460">
        <w:rPr>
          <w:szCs w:val="24"/>
        </w:rPr>
        <w:t>Gerçi marufu emretmek ve m</w:t>
      </w:r>
      <w:r w:rsidR="009A2FB5" w:rsidRPr="00C57460">
        <w:rPr>
          <w:szCs w:val="24"/>
        </w:rPr>
        <w:t>ünkerden sakındırmak k</w:t>
      </w:r>
      <w:r w:rsidR="009A2FB5" w:rsidRPr="00C57460">
        <w:rPr>
          <w:szCs w:val="24"/>
        </w:rPr>
        <w:t>a</w:t>
      </w:r>
      <w:r w:rsidR="009A2FB5" w:rsidRPr="00C57460">
        <w:rPr>
          <w:szCs w:val="24"/>
        </w:rPr>
        <w:t>dın</w:t>
      </w:r>
      <w:r w:rsidR="00F031DD" w:rsidRPr="00C57460">
        <w:rPr>
          <w:szCs w:val="24"/>
        </w:rPr>
        <w:t xml:space="preserve"> v</w:t>
      </w:r>
      <w:r w:rsidR="009A2FB5" w:rsidRPr="00C57460">
        <w:rPr>
          <w:szCs w:val="24"/>
        </w:rPr>
        <w:t>e erkek bütün müminlere farzdır</w:t>
      </w:r>
      <w:r w:rsidR="004117CD" w:rsidRPr="00C57460">
        <w:rPr>
          <w:szCs w:val="24"/>
        </w:rPr>
        <w:t>;</w:t>
      </w:r>
      <w:r w:rsidR="009A2FB5" w:rsidRPr="00C57460">
        <w:rPr>
          <w:szCs w:val="24"/>
        </w:rPr>
        <w:t xml:space="preserve"> ama bu iş </w:t>
      </w:r>
      <w:r w:rsidR="004117CD" w:rsidRPr="00C57460">
        <w:rPr>
          <w:szCs w:val="24"/>
        </w:rPr>
        <w:t xml:space="preserve">daha çok </w:t>
      </w:r>
      <w:r w:rsidR="009A2FB5" w:rsidRPr="00C57460">
        <w:rPr>
          <w:szCs w:val="24"/>
        </w:rPr>
        <w:t>şu gruplardan i</w:t>
      </w:r>
      <w:r w:rsidR="009A2FB5" w:rsidRPr="00C57460">
        <w:rPr>
          <w:szCs w:val="24"/>
        </w:rPr>
        <w:t>s</w:t>
      </w:r>
      <w:r w:rsidR="009A2FB5" w:rsidRPr="00C57460">
        <w:rPr>
          <w:szCs w:val="24"/>
        </w:rPr>
        <w:t>tenmiştir</w:t>
      </w:r>
      <w:r w:rsidR="00DD2BEA" w:rsidRPr="00C57460">
        <w:rPr>
          <w:szCs w:val="24"/>
        </w:rPr>
        <w:t xml:space="preserve">. </w:t>
      </w:r>
    </w:p>
    <w:p w:rsidR="009A2FB5" w:rsidRPr="00C57460" w:rsidRDefault="009A2FB5" w:rsidP="00C57460">
      <w:pPr>
        <w:rPr>
          <w:szCs w:val="24"/>
        </w:rPr>
      </w:pPr>
    </w:p>
    <w:p w:rsidR="009A2FB5" w:rsidRPr="00D463E9" w:rsidRDefault="009A2FB5" w:rsidP="00D463E9">
      <w:pPr>
        <w:pStyle w:val="Heading1"/>
        <w:spacing w:before="0" w:after="0"/>
        <w:rPr>
          <w:rFonts w:ascii="Garamond" w:hAnsi="Garamond"/>
          <w:b w:val="0"/>
          <w:bCs w:val="0"/>
          <w:sz w:val="24"/>
          <w:szCs w:val="24"/>
        </w:rPr>
      </w:pPr>
      <w:bookmarkStart w:id="2" w:name="_Toc266633415"/>
      <w:r w:rsidRPr="00D463E9">
        <w:rPr>
          <w:rFonts w:ascii="Garamond" w:hAnsi="Garamond"/>
          <w:b w:val="0"/>
          <w:bCs w:val="0"/>
          <w:sz w:val="24"/>
          <w:szCs w:val="24"/>
        </w:rPr>
        <w:t>1</w:t>
      </w:r>
      <w:r w:rsidR="00DD2BEA" w:rsidRPr="00D463E9">
        <w:rPr>
          <w:rFonts w:ascii="Garamond" w:hAnsi="Garamond"/>
          <w:b w:val="0"/>
          <w:bCs w:val="0"/>
          <w:sz w:val="24"/>
          <w:szCs w:val="24"/>
        </w:rPr>
        <w:t xml:space="preserve">- </w:t>
      </w:r>
      <w:r w:rsidRPr="00D463E9">
        <w:rPr>
          <w:rFonts w:ascii="Garamond" w:hAnsi="Garamond"/>
          <w:b w:val="0"/>
          <w:bCs w:val="0"/>
          <w:sz w:val="24"/>
          <w:szCs w:val="24"/>
        </w:rPr>
        <w:t>P</w:t>
      </w:r>
      <w:r w:rsidR="006E59AB" w:rsidRPr="00D463E9">
        <w:rPr>
          <w:rFonts w:ascii="Garamond" w:hAnsi="Garamond"/>
          <w:b w:val="0"/>
          <w:bCs w:val="0"/>
          <w:sz w:val="24"/>
          <w:szCs w:val="24"/>
        </w:rPr>
        <w:t>e</w:t>
      </w:r>
      <w:r w:rsidRPr="00D463E9">
        <w:rPr>
          <w:rFonts w:ascii="Garamond" w:hAnsi="Garamond"/>
          <w:b w:val="0"/>
          <w:bCs w:val="0"/>
          <w:sz w:val="24"/>
          <w:szCs w:val="24"/>
        </w:rPr>
        <w:t>ygamberler</w:t>
      </w:r>
      <w:r w:rsidR="00DD2BEA" w:rsidRPr="00D463E9">
        <w:rPr>
          <w:rFonts w:ascii="Garamond" w:hAnsi="Garamond"/>
          <w:b w:val="0"/>
          <w:bCs w:val="0"/>
          <w:sz w:val="24"/>
          <w:szCs w:val="24"/>
        </w:rPr>
        <w:t>:</w:t>
      </w:r>
      <w:bookmarkEnd w:id="2"/>
      <w:r w:rsidR="00DD2BEA" w:rsidRPr="00D463E9">
        <w:rPr>
          <w:rFonts w:ascii="Garamond" w:hAnsi="Garamond"/>
          <w:b w:val="0"/>
          <w:bCs w:val="0"/>
          <w:sz w:val="24"/>
          <w:szCs w:val="24"/>
        </w:rPr>
        <w:t xml:space="preserve"> </w:t>
      </w:r>
    </w:p>
    <w:p w:rsidR="006E59AB" w:rsidRPr="00D463E9" w:rsidRDefault="006E59AB" w:rsidP="00D463E9">
      <w:pPr>
        <w:pStyle w:val="Heading1"/>
        <w:spacing w:before="0" w:after="0"/>
        <w:rPr>
          <w:rFonts w:ascii="Garamond" w:hAnsi="Garamond"/>
          <w:b w:val="0"/>
          <w:bCs w:val="0"/>
          <w:sz w:val="24"/>
          <w:szCs w:val="24"/>
        </w:rPr>
      </w:pPr>
      <w:bookmarkStart w:id="3" w:name="_Toc266633416"/>
      <w:r w:rsidRPr="00C57460">
        <w:rPr>
          <w:szCs w:val="24"/>
        </w:rPr>
        <w:t>Peygamberlerin görevlerinden</w:t>
      </w:r>
      <w:r w:rsidR="00F031DD" w:rsidRPr="00C57460">
        <w:rPr>
          <w:szCs w:val="24"/>
        </w:rPr>
        <w:t xml:space="preserve"> </w:t>
      </w:r>
      <w:r w:rsidRPr="00C57460">
        <w:rPr>
          <w:szCs w:val="24"/>
        </w:rPr>
        <w:t>biri de maru</w:t>
      </w:r>
      <w:r w:rsidR="004117CD" w:rsidRPr="00C57460">
        <w:rPr>
          <w:szCs w:val="24"/>
        </w:rPr>
        <w:t>fu emretmek ve m</w:t>
      </w:r>
      <w:r w:rsidRPr="00C57460">
        <w:rPr>
          <w:szCs w:val="24"/>
        </w:rPr>
        <w:t>ünkerden sakındırmaktır</w:t>
      </w:r>
      <w:r w:rsidR="00DD2BEA" w:rsidRPr="00C57460">
        <w:rPr>
          <w:szCs w:val="24"/>
        </w:rPr>
        <w:t xml:space="preserve">. </w:t>
      </w:r>
      <w:r w:rsidRPr="00C57460">
        <w:rPr>
          <w:rStyle w:val="FootnoteReference"/>
          <w:szCs w:val="24"/>
        </w:rPr>
        <w:footnoteReference w:id="5"/>
      </w:r>
      <w:r w:rsidRPr="00C57460">
        <w:rPr>
          <w:szCs w:val="24"/>
        </w:rPr>
        <w:t xml:space="preserve"> Kur’an peygambe</w:t>
      </w:r>
      <w:r w:rsidRPr="00C57460">
        <w:rPr>
          <w:szCs w:val="24"/>
        </w:rPr>
        <w:t>r</w:t>
      </w:r>
      <w:r w:rsidR="00F031DD" w:rsidRPr="00C57460">
        <w:rPr>
          <w:szCs w:val="24"/>
        </w:rPr>
        <w:t>lerin</w:t>
      </w:r>
      <w:r w:rsidRPr="00C57460">
        <w:rPr>
          <w:szCs w:val="24"/>
        </w:rPr>
        <w:t xml:space="preserve"> görevlerinden </w:t>
      </w:r>
      <w:r w:rsidR="00F031DD" w:rsidRPr="00C57460">
        <w:rPr>
          <w:szCs w:val="24"/>
        </w:rPr>
        <w:t>ilkinin</w:t>
      </w:r>
      <w:r w:rsidR="004117CD" w:rsidRPr="00C57460">
        <w:rPr>
          <w:szCs w:val="24"/>
        </w:rPr>
        <w:t xml:space="preserve"> </w:t>
      </w:r>
      <w:r w:rsidR="004117CD" w:rsidRPr="00C57460">
        <w:rPr>
          <w:szCs w:val="24"/>
        </w:rPr>
        <w:lastRenderedPageBreak/>
        <w:t>marufu emretmek ve m</w:t>
      </w:r>
      <w:r w:rsidRPr="00C57460">
        <w:rPr>
          <w:szCs w:val="24"/>
        </w:rPr>
        <w:t>ünkerden sakındı</w:t>
      </w:r>
      <w:r w:rsidRPr="00C57460">
        <w:rPr>
          <w:szCs w:val="24"/>
        </w:rPr>
        <w:t>r</w:t>
      </w:r>
      <w:r w:rsidRPr="00C57460">
        <w:rPr>
          <w:szCs w:val="24"/>
        </w:rPr>
        <w:t>mak olduğunu beyan etmiştir</w:t>
      </w:r>
      <w:r w:rsidR="00DD2BEA" w:rsidRPr="00C57460">
        <w:rPr>
          <w:szCs w:val="24"/>
        </w:rPr>
        <w:t xml:space="preserve">: </w:t>
      </w:r>
      <w:r w:rsidRPr="00C57460">
        <w:rPr>
          <w:szCs w:val="24"/>
        </w:rPr>
        <w:t>“</w:t>
      </w:r>
      <w:r w:rsidRPr="00D463E9">
        <w:rPr>
          <w:rFonts w:ascii="Garamond" w:hAnsi="Garamond"/>
          <w:b w:val="0"/>
          <w:bCs w:val="0"/>
          <w:sz w:val="24"/>
          <w:szCs w:val="24"/>
        </w:rPr>
        <w:t>Onlara marufu mar</w:t>
      </w:r>
      <w:r w:rsidRPr="00D463E9">
        <w:rPr>
          <w:rFonts w:ascii="Garamond" w:hAnsi="Garamond"/>
          <w:b w:val="0"/>
          <w:bCs w:val="0"/>
          <w:sz w:val="24"/>
          <w:szCs w:val="24"/>
        </w:rPr>
        <w:t>u</w:t>
      </w:r>
      <w:r w:rsidR="004117CD" w:rsidRPr="00D463E9">
        <w:rPr>
          <w:rFonts w:ascii="Garamond" w:hAnsi="Garamond"/>
          <w:b w:val="0"/>
          <w:bCs w:val="0"/>
          <w:sz w:val="24"/>
          <w:szCs w:val="24"/>
        </w:rPr>
        <w:t>fu emreder ve onları m</w:t>
      </w:r>
      <w:r w:rsidRPr="00D463E9">
        <w:rPr>
          <w:rFonts w:ascii="Garamond" w:hAnsi="Garamond"/>
          <w:b w:val="0"/>
          <w:bCs w:val="0"/>
          <w:sz w:val="24"/>
          <w:szCs w:val="24"/>
        </w:rPr>
        <w:t>ünkerden sakındırır</w:t>
      </w:r>
      <w:r w:rsidR="00E634F9" w:rsidRPr="00D463E9">
        <w:rPr>
          <w:rFonts w:ascii="Garamond" w:hAnsi="Garamond"/>
          <w:b w:val="0"/>
          <w:bCs w:val="0"/>
          <w:sz w:val="24"/>
          <w:szCs w:val="24"/>
        </w:rPr>
        <w:t>.”</w:t>
      </w:r>
      <w:r w:rsidRPr="00C57460">
        <w:rPr>
          <w:rStyle w:val="FootnoteReference"/>
          <w:b w:val="0"/>
          <w:bCs w:val="0"/>
          <w:szCs w:val="24"/>
        </w:rPr>
        <w:footnoteReference w:id="6"/>
      </w:r>
      <w:r w:rsidR="00DD2BEA" w:rsidRPr="00C57460">
        <w:rPr>
          <w:szCs w:val="24"/>
        </w:rPr>
        <w:t xml:space="preserve"> </w:t>
      </w:r>
      <w:r w:rsidRPr="00C57460">
        <w:rPr>
          <w:szCs w:val="24"/>
        </w:rPr>
        <w:t>Sonra da Kur’an başka meseleler beyan etmiştir</w:t>
      </w:r>
      <w:r w:rsidR="00DD2BEA" w:rsidRPr="00C57460">
        <w:rPr>
          <w:szCs w:val="24"/>
        </w:rPr>
        <w:t xml:space="preserve">. </w:t>
      </w:r>
      <w:r w:rsidRPr="00C57460">
        <w:rPr>
          <w:szCs w:val="24"/>
        </w:rPr>
        <w:t>Marufların i</w:t>
      </w:r>
      <w:r w:rsidRPr="00C57460">
        <w:rPr>
          <w:szCs w:val="24"/>
        </w:rPr>
        <w:t>l</w:t>
      </w:r>
      <w:r w:rsidRPr="00C57460">
        <w:rPr>
          <w:szCs w:val="24"/>
        </w:rPr>
        <w:t>ki tevhid</w:t>
      </w:r>
      <w:r w:rsidR="004117CD" w:rsidRPr="00C57460">
        <w:rPr>
          <w:szCs w:val="24"/>
        </w:rPr>
        <w:t>,</w:t>
      </w:r>
      <w:r w:rsidRPr="00C57460">
        <w:rPr>
          <w:szCs w:val="24"/>
        </w:rPr>
        <w:t xml:space="preserve"> münkerin ilki ise tağuta tapmaktır</w:t>
      </w:r>
      <w:r w:rsidR="00DD2BEA" w:rsidRPr="00C57460">
        <w:rPr>
          <w:szCs w:val="24"/>
        </w:rPr>
        <w:t xml:space="preserve">: </w:t>
      </w:r>
      <w:r w:rsidRPr="00D463E9">
        <w:rPr>
          <w:rFonts w:ascii="Garamond" w:hAnsi="Garamond"/>
          <w:b w:val="0"/>
          <w:bCs w:val="0"/>
          <w:sz w:val="24"/>
          <w:szCs w:val="24"/>
        </w:rPr>
        <w:t>“</w:t>
      </w:r>
      <w:r w:rsidR="005D5185" w:rsidRPr="00D463E9">
        <w:rPr>
          <w:rFonts w:ascii="Garamond" w:hAnsi="Garamond"/>
          <w:b w:val="0"/>
          <w:bCs w:val="0"/>
          <w:sz w:val="24"/>
          <w:szCs w:val="24"/>
        </w:rPr>
        <w:t>Allah’a ibadet etmeleri ve tağuttan s</w:t>
      </w:r>
      <w:r w:rsidR="005D5185" w:rsidRPr="00D463E9">
        <w:rPr>
          <w:rFonts w:ascii="Garamond" w:hAnsi="Garamond"/>
          <w:b w:val="0"/>
          <w:bCs w:val="0"/>
          <w:sz w:val="24"/>
          <w:szCs w:val="24"/>
        </w:rPr>
        <w:t>a</w:t>
      </w:r>
      <w:r w:rsidR="005D5185" w:rsidRPr="00D463E9">
        <w:rPr>
          <w:rFonts w:ascii="Garamond" w:hAnsi="Garamond"/>
          <w:b w:val="0"/>
          <w:bCs w:val="0"/>
          <w:sz w:val="24"/>
          <w:szCs w:val="24"/>
        </w:rPr>
        <w:t>kınmaları</w:t>
      </w:r>
      <w:r w:rsidR="00E634F9" w:rsidRPr="00D463E9">
        <w:rPr>
          <w:rFonts w:ascii="Garamond" w:hAnsi="Garamond"/>
          <w:b w:val="0"/>
          <w:bCs w:val="0"/>
          <w:sz w:val="24"/>
          <w:szCs w:val="24"/>
        </w:rPr>
        <w:t>.”</w:t>
      </w:r>
      <w:r w:rsidR="005D5185" w:rsidRPr="00C57460">
        <w:rPr>
          <w:rStyle w:val="FootnoteReference"/>
          <w:b w:val="0"/>
          <w:bCs w:val="0"/>
          <w:szCs w:val="24"/>
        </w:rPr>
        <w:footnoteReference w:id="7"/>
      </w:r>
      <w:bookmarkEnd w:id="3"/>
    </w:p>
    <w:p w:rsidR="005D5185" w:rsidRPr="006C397A" w:rsidRDefault="005D5185" w:rsidP="006C397A">
      <w:pPr>
        <w:ind w:left="284" w:firstLine="0"/>
      </w:pPr>
    </w:p>
    <w:p w:rsidR="005D5185" w:rsidRPr="00D463E9" w:rsidRDefault="005D5185" w:rsidP="00D463E9">
      <w:pPr>
        <w:pStyle w:val="Heading1"/>
        <w:spacing w:before="0" w:after="0"/>
        <w:rPr>
          <w:rFonts w:ascii="Garamond" w:hAnsi="Garamond"/>
          <w:b w:val="0"/>
          <w:bCs w:val="0"/>
          <w:sz w:val="24"/>
          <w:szCs w:val="24"/>
        </w:rPr>
      </w:pPr>
      <w:bookmarkStart w:id="4" w:name="_Toc266633417"/>
      <w:r w:rsidRPr="00D463E9">
        <w:rPr>
          <w:rFonts w:ascii="Garamond" w:hAnsi="Garamond"/>
          <w:b w:val="0"/>
          <w:bCs w:val="0"/>
          <w:sz w:val="24"/>
          <w:szCs w:val="24"/>
        </w:rPr>
        <w:t>2</w:t>
      </w:r>
      <w:r w:rsidR="00DD2BEA" w:rsidRPr="00D463E9">
        <w:rPr>
          <w:rFonts w:ascii="Garamond" w:hAnsi="Garamond"/>
          <w:b w:val="0"/>
          <w:bCs w:val="0"/>
          <w:sz w:val="24"/>
          <w:szCs w:val="24"/>
        </w:rPr>
        <w:t xml:space="preserve">- </w:t>
      </w:r>
      <w:r w:rsidRPr="00D463E9">
        <w:rPr>
          <w:rFonts w:ascii="Garamond" w:hAnsi="Garamond"/>
          <w:b w:val="0"/>
          <w:bCs w:val="0"/>
          <w:sz w:val="24"/>
          <w:szCs w:val="24"/>
        </w:rPr>
        <w:t>Masum İmamlar</w:t>
      </w:r>
      <w:bookmarkEnd w:id="4"/>
      <w:r w:rsidRPr="00D463E9">
        <w:rPr>
          <w:rFonts w:ascii="Garamond" w:hAnsi="Garamond"/>
          <w:b w:val="0"/>
          <w:bCs w:val="0"/>
          <w:sz w:val="24"/>
          <w:szCs w:val="24"/>
        </w:rPr>
        <w:t xml:space="preserve"> </w:t>
      </w:r>
    </w:p>
    <w:p w:rsidR="005D5185" w:rsidRPr="00C57460" w:rsidRDefault="00FE078D" w:rsidP="00C57460">
      <w:pPr>
        <w:rPr>
          <w:szCs w:val="24"/>
        </w:rPr>
      </w:pPr>
      <w:r w:rsidRPr="00C57460">
        <w:rPr>
          <w:szCs w:val="24"/>
        </w:rPr>
        <w:t xml:space="preserve">İmam Hüseyin </w:t>
      </w:r>
      <w:r w:rsidR="00DD2BEA" w:rsidRPr="00C57460">
        <w:rPr>
          <w:szCs w:val="24"/>
        </w:rPr>
        <w:t>(a.s)</w:t>
      </w:r>
      <w:r w:rsidRPr="00C57460">
        <w:rPr>
          <w:szCs w:val="24"/>
        </w:rPr>
        <w:t xml:space="preserve"> kendisine Irak’a doğru gitmemesini söyleyen kardeşi Muhammed</w:t>
      </w:r>
      <w:r w:rsidR="00DD2BEA" w:rsidRPr="00C57460">
        <w:rPr>
          <w:szCs w:val="24"/>
        </w:rPr>
        <w:t xml:space="preserve"> </w:t>
      </w:r>
      <w:r w:rsidRPr="00C57460">
        <w:rPr>
          <w:szCs w:val="24"/>
        </w:rPr>
        <w:t>Hanefiye</w:t>
      </w:r>
      <w:r w:rsidR="00F031DD" w:rsidRPr="00C57460">
        <w:rPr>
          <w:szCs w:val="24"/>
        </w:rPr>
        <w:t>’ye</w:t>
      </w:r>
      <w:r w:rsidRPr="00C57460">
        <w:rPr>
          <w:szCs w:val="24"/>
        </w:rPr>
        <w:t xml:space="preserve"> şöyle buyurmu</w:t>
      </w:r>
      <w:r w:rsidRPr="00C57460">
        <w:rPr>
          <w:szCs w:val="24"/>
        </w:rPr>
        <w:t>ş</w:t>
      </w:r>
      <w:r w:rsidRPr="00C57460">
        <w:rPr>
          <w:szCs w:val="24"/>
        </w:rPr>
        <w:t>tur</w:t>
      </w:r>
      <w:r w:rsidR="00DD2BEA" w:rsidRPr="00C57460">
        <w:rPr>
          <w:szCs w:val="24"/>
        </w:rPr>
        <w:t xml:space="preserve">: </w:t>
      </w:r>
      <w:r w:rsidRPr="00C57460">
        <w:rPr>
          <w:szCs w:val="24"/>
        </w:rPr>
        <w:t xml:space="preserve">“Ben marufu emretmek ve </w:t>
      </w:r>
      <w:r w:rsidR="004117CD" w:rsidRPr="00C57460">
        <w:rPr>
          <w:szCs w:val="24"/>
        </w:rPr>
        <w:t>münker</w:t>
      </w:r>
      <w:r w:rsidRPr="00C57460">
        <w:rPr>
          <w:szCs w:val="24"/>
        </w:rPr>
        <w:t xml:space="preserve">den </w:t>
      </w:r>
      <w:r w:rsidR="00F031DD" w:rsidRPr="00C57460">
        <w:rPr>
          <w:szCs w:val="24"/>
        </w:rPr>
        <w:t>sakındırmak</w:t>
      </w:r>
      <w:r w:rsidRPr="00C57460">
        <w:rPr>
          <w:szCs w:val="24"/>
        </w:rPr>
        <w:t xml:space="preserve"> </w:t>
      </w:r>
      <w:r w:rsidR="00F031DD" w:rsidRPr="00C57460">
        <w:rPr>
          <w:szCs w:val="24"/>
        </w:rPr>
        <w:t>ist</w:t>
      </w:r>
      <w:r w:rsidR="00F031DD" w:rsidRPr="00C57460">
        <w:rPr>
          <w:szCs w:val="24"/>
        </w:rPr>
        <w:t>i</w:t>
      </w:r>
      <w:r w:rsidR="00F031DD" w:rsidRPr="00C57460">
        <w:rPr>
          <w:szCs w:val="24"/>
        </w:rPr>
        <w:t>yorum ki ceddim Resulullah’ı</w:t>
      </w:r>
      <w:r w:rsidRPr="00C57460">
        <w:rPr>
          <w:szCs w:val="24"/>
        </w:rPr>
        <w:t>n metoduyla amel etmiş ol</w:t>
      </w:r>
      <w:r w:rsidRPr="00C57460">
        <w:rPr>
          <w:szCs w:val="24"/>
        </w:rPr>
        <w:t>a</w:t>
      </w:r>
      <w:r w:rsidRPr="00C57460">
        <w:rPr>
          <w:szCs w:val="24"/>
        </w:rPr>
        <w:t>yım</w:t>
      </w:r>
      <w:r w:rsidR="00E634F9" w:rsidRPr="00C57460">
        <w:rPr>
          <w:szCs w:val="24"/>
        </w:rPr>
        <w:t>.”</w:t>
      </w:r>
      <w:r w:rsidRPr="00C57460">
        <w:rPr>
          <w:rStyle w:val="FootnoteReference"/>
          <w:szCs w:val="24"/>
        </w:rPr>
        <w:footnoteReference w:id="8"/>
      </w:r>
    </w:p>
    <w:p w:rsidR="00FE078D" w:rsidRPr="00D463E9" w:rsidRDefault="00FE078D" w:rsidP="00D463E9">
      <w:pPr>
        <w:pStyle w:val="Heading1"/>
        <w:spacing w:before="0" w:after="0"/>
        <w:rPr>
          <w:rFonts w:ascii="Garamond" w:hAnsi="Garamond"/>
          <w:b w:val="0"/>
          <w:bCs w:val="0"/>
          <w:sz w:val="24"/>
          <w:szCs w:val="24"/>
        </w:rPr>
      </w:pPr>
      <w:bookmarkStart w:id="5" w:name="_Toc266633418"/>
      <w:r w:rsidRPr="00D463E9">
        <w:rPr>
          <w:rFonts w:ascii="Garamond" w:hAnsi="Garamond"/>
          <w:b w:val="0"/>
          <w:bCs w:val="0"/>
          <w:sz w:val="24"/>
          <w:szCs w:val="24"/>
        </w:rPr>
        <w:t>3</w:t>
      </w:r>
      <w:r w:rsidR="00DD2BEA" w:rsidRPr="00D463E9">
        <w:rPr>
          <w:rFonts w:ascii="Garamond" w:hAnsi="Garamond"/>
          <w:b w:val="0"/>
          <w:bCs w:val="0"/>
          <w:sz w:val="24"/>
          <w:szCs w:val="24"/>
        </w:rPr>
        <w:t xml:space="preserve">- </w:t>
      </w:r>
      <w:r w:rsidRPr="00D463E9">
        <w:rPr>
          <w:rFonts w:ascii="Garamond" w:hAnsi="Garamond"/>
          <w:b w:val="0"/>
          <w:bCs w:val="0"/>
          <w:sz w:val="24"/>
          <w:szCs w:val="24"/>
        </w:rPr>
        <w:t>Alimler ve Bilginler</w:t>
      </w:r>
      <w:bookmarkEnd w:id="5"/>
      <w:r w:rsidRPr="00D463E9">
        <w:rPr>
          <w:rFonts w:ascii="Garamond" w:hAnsi="Garamond"/>
          <w:b w:val="0"/>
          <w:bCs w:val="0"/>
          <w:sz w:val="24"/>
          <w:szCs w:val="24"/>
        </w:rPr>
        <w:t xml:space="preserve"> </w:t>
      </w:r>
    </w:p>
    <w:p w:rsidR="00FE078D" w:rsidRPr="00C57460" w:rsidRDefault="00FE078D" w:rsidP="00C57460">
      <w:pPr>
        <w:rPr>
          <w:szCs w:val="24"/>
        </w:rPr>
      </w:pPr>
      <w:r w:rsidRPr="00C57460">
        <w:rPr>
          <w:szCs w:val="24"/>
        </w:rPr>
        <w:t>Kur’an</w:t>
      </w:r>
      <w:r w:rsidR="00CA5864">
        <w:rPr>
          <w:szCs w:val="24"/>
        </w:rPr>
        <w:t>-ı</w:t>
      </w:r>
      <w:r w:rsidRPr="00C57460">
        <w:rPr>
          <w:szCs w:val="24"/>
        </w:rPr>
        <w:t xml:space="preserve"> Kerim şöyle buyurmuştur</w:t>
      </w:r>
      <w:r w:rsidR="00DD2BEA" w:rsidRPr="00C57460">
        <w:rPr>
          <w:szCs w:val="24"/>
        </w:rPr>
        <w:t xml:space="preserve">: </w:t>
      </w:r>
      <w:r w:rsidRPr="00C57460">
        <w:rPr>
          <w:szCs w:val="24"/>
        </w:rPr>
        <w:t>“Neden alimler i</w:t>
      </w:r>
      <w:r w:rsidRPr="00C57460">
        <w:rPr>
          <w:szCs w:val="24"/>
        </w:rPr>
        <w:t>n</w:t>
      </w:r>
      <w:r w:rsidRPr="00C57460">
        <w:rPr>
          <w:szCs w:val="24"/>
        </w:rPr>
        <w:t>sanları</w:t>
      </w:r>
      <w:r w:rsidR="00D6186F" w:rsidRPr="00C57460">
        <w:rPr>
          <w:szCs w:val="24"/>
        </w:rPr>
        <w:t xml:space="preserve"> haram yemekten ve haram konuşmaktan alıkoym</w:t>
      </w:r>
      <w:r w:rsidR="00D6186F" w:rsidRPr="00C57460">
        <w:rPr>
          <w:szCs w:val="24"/>
        </w:rPr>
        <w:t>a</w:t>
      </w:r>
      <w:r w:rsidR="00D6186F" w:rsidRPr="00C57460">
        <w:rPr>
          <w:szCs w:val="24"/>
        </w:rPr>
        <w:t>maktadırlar</w:t>
      </w:r>
      <w:r w:rsidR="00E634F9" w:rsidRPr="00C57460">
        <w:rPr>
          <w:szCs w:val="24"/>
        </w:rPr>
        <w:t>.”</w:t>
      </w:r>
      <w:r w:rsidR="00D6186F" w:rsidRPr="00C57460">
        <w:rPr>
          <w:rStyle w:val="FootnoteReference"/>
          <w:szCs w:val="24"/>
        </w:rPr>
        <w:footnoteReference w:id="9"/>
      </w:r>
      <w:r w:rsidR="00D6186F" w:rsidRPr="00C57460">
        <w:rPr>
          <w:szCs w:val="24"/>
        </w:rPr>
        <w:t xml:space="preserve"> </w:t>
      </w:r>
    </w:p>
    <w:p w:rsidR="00D6186F" w:rsidRPr="00C57460" w:rsidRDefault="00D6186F" w:rsidP="00C57460">
      <w:pPr>
        <w:rPr>
          <w:szCs w:val="24"/>
        </w:rPr>
      </w:pPr>
      <w:r w:rsidRPr="00C57460">
        <w:rPr>
          <w:szCs w:val="24"/>
        </w:rPr>
        <w:t>Hz</w:t>
      </w:r>
      <w:r w:rsidR="00DD2BEA" w:rsidRPr="00C57460">
        <w:rPr>
          <w:szCs w:val="24"/>
        </w:rPr>
        <w:t xml:space="preserve">. </w:t>
      </w:r>
      <w:r w:rsidRPr="00C57460">
        <w:rPr>
          <w:szCs w:val="24"/>
        </w:rPr>
        <w:t xml:space="preserve">Ali </w:t>
      </w:r>
      <w:r w:rsidR="00DD2BEA" w:rsidRPr="00C57460">
        <w:rPr>
          <w:szCs w:val="24"/>
        </w:rPr>
        <w:t>(a.s)</w:t>
      </w:r>
      <w:r w:rsidRPr="00C57460">
        <w:rPr>
          <w:szCs w:val="24"/>
        </w:rPr>
        <w:t xml:space="preserve"> ise şöyle buyurmuştur</w:t>
      </w:r>
      <w:r w:rsidR="00DD2BEA" w:rsidRPr="00C57460">
        <w:rPr>
          <w:szCs w:val="24"/>
        </w:rPr>
        <w:t xml:space="preserve">: </w:t>
      </w:r>
      <w:r w:rsidR="00A54755" w:rsidRPr="00C57460">
        <w:rPr>
          <w:szCs w:val="24"/>
        </w:rPr>
        <w:t xml:space="preserve">Kavimlerin </w:t>
      </w:r>
      <w:r w:rsidRPr="00C57460">
        <w:rPr>
          <w:szCs w:val="24"/>
        </w:rPr>
        <w:t>helak o</w:t>
      </w:r>
      <w:r w:rsidRPr="00C57460">
        <w:rPr>
          <w:szCs w:val="24"/>
        </w:rPr>
        <w:t>l</w:t>
      </w:r>
      <w:r w:rsidRPr="00C57460">
        <w:rPr>
          <w:szCs w:val="24"/>
        </w:rPr>
        <w:t xml:space="preserve">ma sebebi daha önce bunlardan bir grubunun günah </w:t>
      </w:r>
      <w:r w:rsidRPr="00C57460">
        <w:rPr>
          <w:szCs w:val="24"/>
        </w:rPr>
        <w:lastRenderedPageBreak/>
        <w:t>işl</w:t>
      </w:r>
      <w:r w:rsidRPr="00C57460">
        <w:rPr>
          <w:szCs w:val="24"/>
        </w:rPr>
        <w:t>e</w:t>
      </w:r>
      <w:r w:rsidRPr="00C57460">
        <w:rPr>
          <w:szCs w:val="24"/>
        </w:rPr>
        <w:t>mesi ve alimlerinin sessiz kalması idi</w:t>
      </w:r>
      <w:r w:rsidR="00DD2BEA" w:rsidRPr="00C57460">
        <w:rPr>
          <w:szCs w:val="24"/>
        </w:rPr>
        <w:t xml:space="preserve">. . </w:t>
      </w:r>
      <w:r w:rsidRPr="00C57460">
        <w:rPr>
          <w:szCs w:val="24"/>
        </w:rPr>
        <w:t>Onları a</w:t>
      </w:r>
      <w:r w:rsidR="00690C91" w:rsidRPr="00C57460">
        <w:rPr>
          <w:szCs w:val="24"/>
        </w:rPr>
        <w:t>limleri ve din ad</w:t>
      </w:r>
      <w:r w:rsidR="00690C91" w:rsidRPr="00C57460">
        <w:rPr>
          <w:szCs w:val="24"/>
        </w:rPr>
        <w:t>a</w:t>
      </w:r>
      <w:r w:rsidR="00690C91" w:rsidRPr="00C57460">
        <w:rPr>
          <w:szCs w:val="24"/>
        </w:rPr>
        <w:t xml:space="preserve">maları </w:t>
      </w:r>
      <w:r w:rsidR="007C7F9F" w:rsidRPr="00C57460">
        <w:rPr>
          <w:szCs w:val="24"/>
        </w:rPr>
        <w:t>nehy etmediler</w:t>
      </w:r>
      <w:r w:rsidR="00E634F9" w:rsidRPr="00C57460">
        <w:rPr>
          <w:szCs w:val="24"/>
        </w:rPr>
        <w:t>.”</w:t>
      </w:r>
      <w:r w:rsidRPr="00C57460">
        <w:rPr>
          <w:rStyle w:val="FootnoteReference"/>
          <w:szCs w:val="24"/>
        </w:rPr>
        <w:footnoteReference w:id="10"/>
      </w:r>
    </w:p>
    <w:p w:rsidR="00D6186F" w:rsidRPr="00C57460" w:rsidRDefault="00D6186F" w:rsidP="00C57460">
      <w:pPr>
        <w:rPr>
          <w:szCs w:val="24"/>
        </w:rPr>
      </w:pPr>
      <w:r w:rsidRPr="00C57460">
        <w:rPr>
          <w:szCs w:val="24"/>
        </w:rPr>
        <w:t>Kur’</w:t>
      </w:r>
      <w:r w:rsidR="00690C91" w:rsidRPr="00C57460">
        <w:rPr>
          <w:szCs w:val="24"/>
        </w:rPr>
        <w:t>an</w:t>
      </w:r>
      <w:r w:rsidR="00A54755" w:rsidRPr="00C57460">
        <w:rPr>
          <w:szCs w:val="24"/>
        </w:rPr>
        <w:t>-</w:t>
      </w:r>
      <w:r w:rsidR="00690C91" w:rsidRPr="00C57460">
        <w:rPr>
          <w:szCs w:val="24"/>
        </w:rPr>
        <w:t xml:space="preserve">ı </w:t>
      </w:r>
      <w:r w:rsidRPr="00C57460">
        <w:rPr>
          <w:szCs w:val="24"/>
        </w:rPr>
        <w:t>K</w:t>
      </w:r>
      <w:r w:rsidR="00690C91" w:rsidRPr="00C57460">
        <w:rPr>
          <w:szCs w:val="24"/>
        </w:rPr>
        <w:t>e</w:t>
      </w:r>
      <w:r w:rsidRPr="00C57460">
        <w:rPr>
          <w:szCs w:val="24"/>
        </w:rPr>
        <w:t>rim şöyle buyurmuştur</w:t>
      </w:r>
      <w:r w:rsidR="00DD2BEA" w:rsidRPr="00C57460">
        <w:rPr>
          <w:szCs w:val="24"/>
        </w:rPr>
        <w:t xml:space="preserve">: </w:t>
      </w:r>
      <w:r w:rsidRPr="00C57460">
        <w:rPr>
          <w:szCs w:val="24"/>
        </w:rPr>
        <w:t xml:space="preserve">“Neden </w:t>
      </w:r>
      <w:r w:rsidR="00690C91" w:rsidRPr="00C57460">
        <w:rPr>
          <w:szCs w:val="24"/>
        </w:rPr>
        <w:t>toplumdaki akıl sahipleri ve seçkinler insanları fesattan alıkoymamakt</w:t>
      </w:r>
      <w:r w:rsidR="00690C91" w:rsidRPr="00C57460">
        <w:rPr>
          <w:szCs w:val="24"/>
        </w:rPr>
        <w:t>a</w:t>
      </w:r>
      <w:r w:rsidR="00690C91" w:rsidRPr="00C57460">
        <w:rPr>
          <w:szCs w:val="24"/>
        </w:rPr>
        <w:t>dır</w:t>
      </w:r>
      <w:r w:rsidR="00E634F9" w:rsidRPr="00C57460">
        <w:rPr>
          <w:szCs w:val="24"/>
        </w:rPr>
        <w:t>.”</w:t>
      </w:r>
      <w:r w:rsidR="00690C91" w:rsidRPr="00C57460">
        <w:rPr>
          <w:rStyle w:val="FootnoteReference"/>
          <w:szCs w:val="24"/>
        </w:rPr>
        <w:footnoteReference w:id="11"/>
      </w:r>
    </w:p>
    <w:p w:rsidR="00690C91" w:rsidRPr="00C57460" w:rsidRDefault="00690C91" w:rsidP="00C57460">
      <w:pPr>
        <w:rPr>
          <w:szCs w:val="24"/>
        </w:rPr>
      </w:pPr>
      <w:r w:rsidRPr="00C57460">
        <w:rPr>
          <w:szCs w:val="24"/>
        </w:rPr>
        <w:t>Hz</w:t>
      </w:r>
      <w:r w:rsidR="00DD2BEA" w:rsidRPr="00C57460">
        <w:rPr>
          <w:szCs w:val="24"/>
        </w:rPr>
        <w:t xml:space="preserve">. </w:t>
      </w:r>
      <w:r w:rsidRPr="00C57460">
        <w:rPr>
          <w:szCs w:val="24"/>
        </w:rPr>
        <w:t>Ali (a</w:t>
      </w:r>
      <w:r w:rsidR="00DD2BEA" w:rsidRPr="00C57460">
        <w:rPr>
          <w:szCs w:val="24"/>
        </w:rPr>
        <w:t xml:space="preserve">. </w:t>
      </w:r>
      <w:r w:rsidR="00A54755" w:rsidRPr="00C57460">
        <w:rPr>
          <w:szCs w:val="24"/>
        </w:rPr>
        <w:t>s )ise bir konuşmasında i</w:t>
      </w:r>
      <w:r w:rsidRPr="00C57460">
        <w:rPr>
          <w:szCs w:val="24"/>
        </w:rPr>
        <w:t>se şöyle buyurmu</w:t>
      </w:r>
      <w:r w:rsidRPr="00C57460">
        <w:rPr>
          <w:szCs w:val="24"/>
        </w:rPr>
        <w:t>ş</w:t>
      </w:r>
      <w:r w:rsidRPr="00C57460">
        <w:rPr>
          <w:szCs w:val="24"/>
        </w:rPr>
        <w:t>tur</w:t>
      </w:r>
      <w:r w:rsidR="00DD2BEA" w:rsidRPr="00C57460">
        <w:rPr>
          <w:szCs w:val="24"/>
        </w:rPr>
        <w:t xml:space="preserve">: </w:t>
      </w:r>
      <w:r w:rsidRPr="00C57460">
        <w:rPr>
          <w:szCs w:val="24"/>
        </w:rPr>
        <w:t>“Allah alimlerden zalimin tıka basa yemesi ve mazlumun a</w:t>
      </w:r>
      <w:r w:rsidRPr="00C57460">
        <w:rPr>
          <w:szCs w:val="24"/>
        </w:rPr>
        <w:t>ç</w:t>
      </w:r>
      <w:r w:rsidRPr="00C57460">
        <w:rPr>
          <w:szCs w:val="24"/>
        </w:rPr>
        <w:t xml:space="preserve">lığı karşısında </w:t>
      </w:r>
      <w:r w:rsidR="007C7F9F" w:rsidRPr="00C57460">
        <w:rPr>
          <w:szCs w:val="24"/>
        </w:rPr>
        <w:t>sessiz kalmamasını</w:t>
      </w:r>
      <w:r w:rsidRPr="00C57460">
        <w:rPr>
          <w:szCs w:val="24"/>
        </w:rPr>
        <w:t xml:space="preserve"> istemiştir</w:t>
      </w:r>
      <w:r w:rsidR="00E634F9" w:rsidRPr="00C57460">
        <w:rPr>
          <w:szCs w:val="24"/>
        </w:rPr>
        <w:t>.”</w:t>
      </w:r>
      <w:r w:rsidRPr="00C57460">
        <w:rPr>
          <w:rStyle w:val="FootnoteReference"/>
          <w:szCs w:val="24"/>
        </w:rPr>
        <w:footnoteReference w:id="12"/>
      </w:r>
      <w:r w:rsidRPr="00C57460">
        <w:rPr>
          <w:szCs w:val="24"/>
        </w:rPr>
        <w:t xml:space="preserve"> </w:t>
      </w:r>
    </w:p>
    <w:p w:rsidR="00690C91" w:rsidRPr="00C57460" w:rsidRDefault="00690C91" w:rsidP="00C57460">
      <w:pPr>
        <w:rPr>
          <w:szCs w:val="24"/>
        </w:rPr>
      </w:pPr>
      <w:r w:rsidRPr="00C57460">
        <w:rPr>
          <w:szCs w:val="24"/>
        </w:rPr>
        <w:t xml:space="preserve">Bir bidat ve münker ortaya çıktığı zaman alimlerin </w:t>
      </w:r>
      <w:r w:rsidR="00FF29B1" w:rsidRPr="00C57460">
        <w:rPr>
          <w:szCs w:val="24"/>
        </w:rPr>
        <w:t>ilmini izhar etmesi farzdır</w:t>
      </w:r>
      <w:r w:rsidR="007C7F9F" w:rsidRPr="00C57460">
        <w:rPr>
          <w:szCs w:val="24"/>
        </w:rPr>
        <w:t>,</w:t>
      </w:r>
      <w:r w:rsidR="00FF29B1" w:rsidRPr="00C57460">
        <w:rPr>
          <w:szCs w:val="24"/>
        </w:rPr>
        <w:t xml:space="preserve"> aksi taktirde Allah’ın laneti</w:t>
      </w:r>
      <w:r w:rsidR="00A54755" w:rsidRPr="00C57460">
        <w:rPr>
          <w:szCs w:val="24"/>
        </w:rPr>
        <w:t xml:space="preserve"> </w:t>
      </w:r>
      <w:r w:rsidR="00FF29B1" w:rsidRPr="00C57460">
        <w:rPr>
          <w:szCs w:val="24"/>
        </w:rPr>
        <w:t>onların üz</w:t>
      </w:r>
      <w:r w:rsidR="00FF29B1" w:rsidRPr="00C57460">
        <w:rPr>
          <w:szCs w:val="24"/>
        </w:rPr>
        <w:t>e</w:t>
      </w:r>
      <w:r w:rsidR="00FF29B1" w:rsidRPr="00C57460">
        <w:rPr>
          <w:szCs w:val="24"/>
        </w:rPr>
        <w:t>rinde olacaktır</w:t>
      </w:r>
      <w:r w:rsidR="00DD2BEA" w:rsidRPr="00C57460">
        <w:rPr>
          <w:szCs w:val="24"/>
        </w:rPr>
        <w:t xml:space="preserve">. </w:t>
      </w:r>
    </w:p>
    <w:p w:rsidR="00FF29B1" w:rsidRPr="00C57460" w:rsidRDefault="00FF29B1" w:rsidP="00C57460">
      <w:pPr>
        <w:rPr>
          <w:szCs w:val="24"/>
        </w:rPr>
      </w:pPr>
      <w:r w:rsidRPr="00C57460">
        <w:rPr>
          <w:szCs w:val="24"/>
        </w:rPr>
        <w:t xml:space="preserve">Müminlerin Emiri Ali </w:t>
      </w:r>
      <w:r w:rsidR="00DD2BEA" w:rsidRPr="00C57460">
        <w:rPr>
          <w:szCs w:val="24"/>
        </w:rPr>
        <w:t>(a.s)</w:t>
      </w:r>
      <w:r w:rsidRPr="00C57460">
        <w:rPr>
          <w:szCs w:val="24"/>
        </w:rPr>
        <w:t xml:space="preserve"> şöyle buyurmuştur</w:t>
      </w:r>
      <w:r w:rsidR="00DD2BEA" w:rsidRPr="00C57460">
        <w:rPr>
          <w:szCs w:val="24"/>
        </w:rPr>
        <w:t xml:space="preserve">: </w:t>
      </w:r>
      <w:r w:rsidRPr="00C57460">
        <w:rPr>
          <w:szCs w:val="24"/>
        </w:rPr>
        <w:t>“Allah b</w:t>
      </w:r>
      <w:r w:rsidRPr="00C57460">
        <w:rPr>
          <w:szCs w:val="24"/>
        </w:rPr>
        <w:t>e</w:t>
      </w:r>
      <w:r w:rsidRPr="00C57460">
        <w:rPr>
          <w:szCs w:val="24"/>
        </w:rPr>
        <w:t>yinsiz kimseleri günahları sebebiyle</w:t>
      </w:r>
      <w:r w:rsidR="007C7F9F" w:rsidRPr="00C57460">
        <w:rPr>
          <w:szCs w:val="24"/>
        </w:rPr>
        <w:t>,</w:t>
      </w:r>
      <w:r w:rsidRPr="00C57460">
        <w:rPr>
          <w:szCs w:val="24"/>
        </w:rPr>
        <w:t xml:space="preserve"> akıllı ve bilgin kimsel</w:t>
      </w:r>
      <w:r w:rsidRPr="00C57460">
        <w:rPr>
          <w:szCs w:val="24"/>
        </w:rPr>
        <w:t>e</w:t>
      </w:r>
      <w:r w:rsidRPr="00C57460">
        <w:rPr>
          <w:szCs w:val="24"/>
        </w:rPr>
        <w:t xml:space="preserve">ri de </w:t>
      </w:r>
      <w:r w:rsidR="004117CD" w:rsidRPr="00C57460">
        <w:rPr>
          <w:szCs w:val="24"/>
        </w:rPr>
        <w:t>münker</w:t>
      </w:r>
      <w:r w:rsidRPr="00C57460">
        <w:rPr>
          <w:szCs w:val="24"/>
        </w:rPr>
        <w:t xml:space="preserve">den </w:t>
      </w:r>
      <w:r w:rsidR="007C7F9F" w:rsidRPr="00C57460">
        <w:rPr>
          <w:szCs w:val="24"/>
        </w:rPr>
        <w:t>nehy etmeyi</w:t>
      </w:r>
      <w:r w:rsidRPr="00C57460">
        <w:rPr>
          <w:szCs w:val="24"/>
        </w:rPr>
        <w:t xml:space="preserve"> terk ettikleri sebebiyle kendi rahmetinden uzak tutar</w:t>
      </w:r>
      <w:r w:rsidR="00E634F9" w:rsidRPr="00C57460">
        <w:rPr>
          <w:szCs w:val="24"/>
        </w:rPr>
        <w:t>.”</w:t>
      </w:r>
      <w:r w:rsidRPr="00C57460">
        <w:rPr>
          <w:rStyle w:val="FootnoteReference"/>
          <w:szCs w:val="24"/>
        </w:rPr>
        <w:footnoteReference w:id="13"/>
      </w:r>
    </w:p>
    <w:p w:rsidR="00FF29B1" w:rsidRPr="00D463E9" w:rsidRDefault="00FF29B1" w:rsidP="00D463E9">
      <w:pPr>
        <w:pStyle w:val="Heading1"/>
        <w:spacing w:before="0" w:after="0"/>
        <w:rPr>
          <w:rFonts w:ascii="Garamond" w:hAnsi="Garamond"/>
          <w:b w:val="0"/>
          <w:bCs w:val="0"/>
          <w:sz w:val="24"/>
          <w:szCs w:val="24"/>
        </w:rPr>
      </w:pPr>
      <w:bookmarkStart w:id="6" w:name="_Toc266633419"/>
      <w:r w:rsidRPr="00D463E9">
        <w:rPr>
          <w:rFonts w:ascii="Garamond" w:hAnsi="Garamond"/>
          <w:b w:val="0"/>
          <w:bCs w:val="0"/>
          <w:sz w:val="24"/>
          <w:szCs w:val="24"/>
        </w:rPr>
        <w:t>4</w:t>
      </w:r>
      <w:r w:rsidR="00DD2BEA" w:rsidRPr="00D463E9">
        <w:rPr>
          <w:rFonts w:ascii="Garamond" w:hAnsi="Garamond"/>
          <w:b w:val="0"/>
          <w:bCs w:val="0"/>
          <w:sz w:val="24"/>
          <w:szCs w:val="24"/>
        </w:rPr>
        <w:t xml:space="preserve">- </w:t>
      </w:r>
      <w:r w:rsidRPr="00D463E9">
        <w:rPr>
          <w:rFonts w:ascii="Garamond" w:hAnsi="Garamond"/>
          <w:b w:val="0"/>
          <w:bCs w:val="0"/>
          <w:sz w:val="24"/>
          <w:szCs w:val="24"/>
        </w:rPr>
        <w:t xml:space="preserve">Hükümet </w:t>
      </w:r>
      <w:r w:rsidR="00637362" w:rsidRPr="00D463E9">
        <w:rPr>
          <w:rFonts w:ascii="Garamond" w:hAnsi="Garamond"/>
          <w:b w:val="0"/>
          <w:bCs w:val="0"/>
          <w:sz w:val="24"/>
          <w:szCs w:val="24"/>
        </w:rPr>
        <w:t>sorumluları</w:t>
      </w:r>
      <w:r w:rsidR="00DD2BEA" w:rsidRPr="00D463E9">
        <w:rPr>
          <w:rFonts w:ascii="Garamond" w:hAnsi="Garamond"/>
          <w:b w:val="0"/>
          <w:bCs w:val="0"/>
          <w:sz w:val="24"/>
          <w:szCs w:val="24"/>
        </w:rPr>
        <w:t>:</w:t>
      </w:r>
      <w:bookmarkEnd w:id="6"/>
      <w:r w:rsidR="00DD2BEA" w:rsidRPr="00D463E9">
        <w:rPr>
          <w:rFonts w:ascii="Garamond" w:hAnsi="Garamond"/>
          <w:b w:val="0"/>
          <w:bCs w:val="0"/>
          <w:sz w:val="24"/>
          <w:szCs w:val="24"/>
        </w:rPr>
        <w:t xml:space="preserve"> </w:t>
      </w:r>
    </w:p>
    <w:p w:rsidR="00FF29B1" w:rsidRPr="00C57460" w:rsidRDefault="00FF29B1" w:rsidP="00C57460">
      <w:pPr>
        <w:rPr>
          <w:szCs w:val="24"/>
        </w:rPr>
      </w:pPr>
      <w:r w:rsidRPr="00C57460">
        <w:rPr>
          <w:szCs w:val="24"/>
        </w:rPr>
        <w:t>Kur’an şöyle buyurmuştur</w:t>
      </w:r>
      <w:r w:rsidR="00DD2BEA" w:rsidRPr="00C57460">
        <w:rPr>
          <w:szCs w:val="24"/>
        </w:rPr>
        <w:t xml:space="preserve">: </w:t>
      </w:r>
      <w:r w:rsidRPr="00C57460">
        <w:rPr>
          <w:szCs w:val="24"/>
        </w:rPr>
        <w:t>“Salihlerin ve kendisine ku</w:t>
      </w:r>
      <w:r w:rsidRPr="00C57460">
        <w:rPr>
          <w:szCs w:val="24"/>
        </w:rPr>
        <w:t>d</w:t>
      </w:r>
      <w:r w:rsidRPr="00C57460">
        <w:rPr>
          <w:szCs w:val="24"/>
        </w:rPr>
        <w:t xml:space="preserve">ret ve imkan verdiklerimizin hükümetinin yeryüzündeki </w:t>
      </w:r>
      <w:r w:rsidR="002E4C02" w:rsidRPr="00C57460">
        <w:rPr>
          <w:szCs w:val="24"/>
        </w:rPr>
        <w:t>h</w:t>
      </w:r>
      <w:r w:rsidR="002E4C02" w:rsidRPr="00C57460">
        <w:rPr>
          <w:szCs w:val="24"/>
        </w:rPr>
        <w:t>ü</w:t>
      </w:r>
      <w:r w:rsidR="002E4C02" w:rsidRPr="00C57460">
        <w:rPr>
          <w:szCs w:val="24"/>
        </w:rPr>
        <w:t>kümetinin nişanelerinden bazısı da namaz kılmaları</w:t>
      </w:r>
      <w:r w:rsidR="00DD2BEA" w:rsidRPr="00C57460">
        <w:rPr>
          <w:szCs w:val="24"/>
        </w:rPr>
        <w:t xml:space="preserve">, </w:t>
      </w:r>
      <w:r w:rsidR="002E4C02" w:rsidRPr="00C57460">
        <w:rPr>
          <w:szCs w:val="24"/>
        </w:rPr>
        <w:t xml:space="preserve">zekat </w:t>
      </w:r>
      <w:r w:rsidR="002E4C02" w:rsidRPr="00C57460">
        <w:rPr>
          <w:szCs w:val="24"/>
        </w:rPr>
        <w:lastRenderedPageBreak/>
        <w:t>vermeleri</w:t>
      </w:r>
      <w:r w:rsidR="00DD2BEA" w:rsidRPr="00C57460">
        <w:rPr>
          <w:szCs w:val="24"/>
        </w:rPr>
        <w:t xml:space="preserve">, </w:t>
      </w:r>
      <w:r w:rsidR="002E4C02" w:rsidRPr="00C57460">
        <w:rPr>
          <w:szCs w:val="24"/>
        </w:rPr>
        <w:t xml:space="preserve">marufu emretmeleri ve </w:t>
      </w:r>
      <w:r w:rsidR="004117CD" w:rsidRPr="00C57460">
        <w:rPr>
          <w:szCs w:val="24"/>
        </w:rPr>
        <w:t>münker</w:t>
      </w:r>
      <w:r w:rsidR="002E4C02" w:rsidRPr="00C57460">
        <w:rPr>
          <w:szCs w:val="24"/>
        </w:rPr>
        <w:t xml:space="preserve">den </w:t>
      </w:r>
      <w:r w:rsidR="00987AD7" w:rsidRPr="00C57460">
        <w:rPr>
          <w:szCs w:val="24"/>
        </w:rPr>
        <w:t>sakındırmal</w:t>
      </w:r>
      <w:r w:rsidR="00987AD7" w:rsidRPr="00C57460">
        <w:rPr>
          <w:szCs w:val="24"/>
        </w:rPr>
        <w:t>a</w:t>
      </w:r>
      <w:r w:rsidR="00987AD7" w:rsidRPr="00C57460">
        <w:rPr>
          <w:szCs w:val="24"/>
        </w:rPr>
        <w:t>rıdır</w:t>
      </w:r>
      <w:r w:rsidR="00E634F9" w:rsidRPr="00C57460">
        <w:rPr>
          <w:szCs w:val="24"/>
        </w:rPr>
        <w:t>.”</w:t>
      </w:r>
      <w:r w:rsidR="002E4C02" w:rsidRPr="00C57460">
        <w:rPr>
          <w:rStyle w:val="FootnoteReference"/>
          <w:szCs w:val="24"/>
        </w:rPr>
        <w:footnoteReference w:id="14"/>
      </w:r>
    </w:p>
    <w:p w:rsidR="002E4C02" w:rsidRPr="00C57460" w:rsidRDefault="002E4C02" w:rsidP="00C57460">
      <w:pPr>
        <w:rPr>
          <w:szCs w:val="24"/>
        </w:rPr>
      </w:pPr>
      <w:r w:rsidRPr="00C57460">
        <w:rPr>
          <w:szCs w:val="24"/>
        </w:rPr>
        <w:t xml:space="preserve">Evet İslam hükümeti marufu emredenleri </w:t>
      </w:r>
      <w:r w:rsidR="00987AD7" w:rsidRPr="00C57460">
        <w:rPr>
          <w:szCs w:val="24"/>
        </w:rPr>
        <w:t>savunmalı</w:t>
      </w:r>
      <w:r w:rsidRPr="00C57460">
        <w:rPr>
          <w:szCs w:val="24"/>
        </w:rPr>
        <w:t xml:space="preserve"> ve onlara yardımını esirgememelidir</w:t>
      </w:r>
      <w:r w:rsidR="00DD2BEA" w:rsidRPr="00C57460">
        <w:rPr>
          <w:szCs w:val="24"/>
        </w:rPr>
        <w:t xml:space="preserve">. </w:t>
      </w:r>
      <w:r w:rsidRPr="00C57460">
        <w:rPr>
          <w:szCs w:val="24"/>
        </w:rPr>
        <w:t>Öyle</w:t>
      </w:r>
      <w:r w:rsidR="00987AD7" w:rsidRPr="00C57460">
        <w:rPr>
          <w:szCs w:val="24"/>
        </w:rPr>
        <w:t xml:space="preserve"> </w:t>
      </w:r>
      <w:r w:rsidRPr="00C57460">
        <w:rPr>
          <w:szCs w:val="24"/>
        </w:rPr>
        <w:t>ki onlar da direkt ol</w:t>
      </w:r>
      <w:r w:rsidRPr="00C57460">
        <w:rPr>
          <w:szCs w:val="24"/>
        </w:rPr>
        <w:t>a</w:t>
      </w:r>
      <w:r w:rsidRPr="00C57460">
        <w:rPr>
          <w:szCs w:val="24"/>
        </w:rPr>
        <w:t>rak ellerindeki reklam</w:t>
      </w:r>
      <w:r w:rsidR="00DD2BEA" w:rsidRPr="00C57460">
        <w:rPr>
          <w:szCs w:val="24"/>
        </w:rPr>
        <w:t xml:space="preserve">, </w:t>
      </w:r>
      <w:r w:rsidRPr="00C57460">
        <w:rPr>
          <w:szCs w:val="24"/>
        </w:rPr>
        <w:t>kültür</w:t>
      </w:r>
      <w:r w:rsidR="00DD2BEA" w:rsidRPr="00C57460">
        <w:rPr>
          <w:szCs w:val="24"/>
        </w:rPr>
        <w:t xml:space="preserve">, </w:t>
      </w:r>
      <w:r w:rsidRPr="00C57460">
        <w:rPr>
          <w:szCs w:val="24"/>
        </w:rPr>
        <w:t xml:space="preserve">sanat iktisadi ve askeri güçle münkerlerin </w:t>
      </w:r>
      <w:r w:rsidR="00A72E47" w:rsidRPr="00C57460">
        <w:rPr>
          <w:szCs w:val="24"/>
        </w:rPr>
        <w:t>önünü alabilmeli</w:t>
      </w:r>
      <w:r w:rsidR="00DD2BEA" w:rsidRPr="00C57460">
        <w:rPr>
          <w:szCs w:val="24"/>
        </w:rPr>
        <w:t xml:space="preserve">, </w:t>
      </w:r>
      <w:r w:rsidR="00A72E47" w:rsidRPr="00C57460">
        <w:rPr>
          <w:szCs w:val="24"/>
        </w:rPr>
        <w:t>fuhuş merkezlerini kapat</w:t>
      </w:r>
      <w:r w:rsidR="00A72E47" w:rsidRPr="00C57460">
        <w:rPr>
          <w:szCs w:val="24"/>
        </w:rPr>
        <w:t>a</w:t>
      </w:r>
      <w:r w:rsidR="00A72E47" w:rsidRPr="00C57460">
        <w:rPr>
          <w:szCs w:val="24"/>
        </w:rPr>
        <w:t>bilmeli</w:t>
      </w:r>
      <w:r w:rsidR="00DD2BEA" w:rsidRPr="00C57460">
        <w:rPr>
          <w:szCs w:val="24"/>
        </w:rPr>
        <w:t xml:space="preserve">, </w:t>
      </w:r>
      <w:r w:rsidR="00A72E47" w:rsidRPr="00C57460">
        <w:rPr>
          <w:szCs w:val="24"/>
        </w:rPr>
        <w:t>fasit ve bozuk kimselerin hesabını görebilmeli</w:t>
      </w:r>
      <w:r w:rsidR="00DD2BEA" w:rsidRPr="00C57460">
        <w:rPr>
          <w:szCs w:val="24"/>
        </w:rPr>
        <w:t xml:space="preserve">, </w:t>
      </w:r>
      <w:r w:rsidR="00A72E47" w:rsidRPr="00C57460">
        <w:rPr>
          <w:szCs w:val="24"/>
        </w:rPr>
        <w:t>g</w:t>
      </w:r>
      <w:r w:rsidR="00A72E47" w:rsidRPr="00C57460">
        <w:rPr>
          <w:szCs w:val="24"/>
        </w:rPr>
        <w:t>ü</w:t>
      </w:r>
      <w:r w:rsidR="00A72E47" w:rsidRPr="00C57460">
        <w:rPr>
          <w:szCs w:val="24"/>
        </w:rPr>
        <w:t>naha sebep olan yas</w:t>
      </w:r>
      <w:r w:rsidR="00A72E47" w:rsidRPr="00C57460">
        <w:rPr>
          <w:szCs w:val="24"/>
        </w:rPr>
        <w:t>a</w:t>
      </w:r>
      <w:r w:rsidR="00A72E47" w:rsidRPr="00C57460">
        <w:rPr>
          <w:szCs w:val="24"/>
        </w:rPr>
        <w:t>ları kaldırabilmelidir</w:t>
      </w:r>
      <w:r w:rsidR="00DD2BEA" w:rsidRPr="00C57460">
        <w:rPr>
          <w:szCs w:val="24"/>
        </w:rPr>
        <w:t xml:space="preserve">. </w:t>
      </w:r>
    </w:p>
    <w:p w:rsidR="00A72E47" w:rsidRPr="00D463E9" w:rsidRDefault="00987AD7" w:rsidP="00D463E9">
      <w:pPr>
        <w:pStyle w:val="Heading1"/>
        <w:spacing w:before="0" w:after="0"/>
        <w:rPr>
          <w:rFonts w:ascii="Garamond" w:hAnsi="Garamond"/>
          <w:b w:val="0"/>
          <w:bCs w:val="0"/>
          <w:sz w:val="24"/>
          <w:szCs w:val="24"/>
        </w:rPr>
      </w:pPr>
      <w:bookmarkStart w:id="7" w:name="_Toc266633420"/>
      <w:r w:rsidRPr="00D463E9">
        <w:rPr>
          <w:rFonts w:ascii="Garamond" w:hAnsi="Garamond"/>
          <w:b w:val="0"/>
          <w:bCs w:val="0"/>
          <w:sz w:val="24"/>
          <w:szCs w:val="24"/>
        </w:rPr>
        <w:t>5</w:t>
      </w:r>
      <w:r w:rsidR="00DD2BEA" w:rsidRPr="00D463E9">
        <w:rPr>
          <w:rFonts w:ascii="Garamond" w:hAnsi="Garamond"/>
          <w:b w:val="0"/>
          <w:bCs w:val="0"/>
          <w:sz w:val="24"/>
          <w:szCs w:val="24"/>
        </w:rPr>
        <w:t xml:space="preserve">- </w:t>
      </w:r>
      <w:r w:rsidR="00637362" w:rsidRPr="00D463E9">
        <w:rPr>
          <w:rFonts w:ascii="Garamond" w:hAnsi="Garamond"/>
          <w:b w:val="0"/>
          <w:bCs w:val="0"/>
          <w:sz w:val="24"/>
          <w:szCs w:val="24"/>
        </w:rPr>
        <w:t>Anne ve baba</w:t>
      </w:r>
      <w:r w:rsidRPr="00D463E9">
        <w:rPr>
          <w:rFonts w:ascii="Garamond" w:hAnsi="Garamond"/>
          <w:b w:val="0"/>
          <w:bCs w:val="0"/>
          <w:sz w:val="24"/>
          <w:szCs w:val="24"/>
        </w:rPr>
        <w:t>…</w:t>
      </w:r>
      <w:bookmarkEnd w:id="7"/>
    </w:p>
    <w:p w:rsidR="00A72E47" w:rsidRPr="00C57460" w:rsidRDefault="00987AD7" w:rsidP="00D463E9">
      <w:pPr>
        <w:pStyle w:val="Heading1"/>
        <w:spacing w:before="0" w:after="0"/>
        <w:rPr>
          <w:szCs w:val="24"/>
        </w:rPr>
      </w:pPr>
      <w:bookmarkStart w:id="8" w:name="_Toc266633421"/>
      <w:r w:rsidRPr="00C57460">
        <w:rPr>
          <w:szCs w:val="24"/>
        </w:rPr>
        <w:t>Kur’an şöyle buyurmuştur</w:t>
      </w:r>
      <w:r w:rsidR="00DD2BEA" w:rsidRPr="00C57460">
        <w:rPr>
          <w:szCs w:val="24"/>
        </w:rPr>
        <w:t xml:space="preserve">: </w:t>
      </w:r>
      <w:r w:rsidRPr="00D463E9">
        <w:rPr>
          <w:rFonts w:ascii="Garamond" w:hAnsi="Garamond"/>
          <w:b w:val="0"/>
          <w:bCs w:val="0"/>
          <w:sz w:val="24"/>
          <w:szCs w:val="24"/>
        </w:rPr>
        <w:t>“Kendini ve ehlin</w:t>
      </w:r>
      <w:r w:rsidR="00A72E47" w:rsidRPr="00D463E9">
        <w:rPr>
          <w:rFonts w:ascii="Garamond" w:hAnsi="Garamond"/>
          <w:b w:val="0"/>
          <w:bCs w:val="0"/>
          <w:sz w:val="24"/>
          <w:szCs w:val="24"/>
        </w:rPr>
        <w:t>i</w:t>
      </w:r>
      <w:r w:rsidRPr="00D463E9">
        <w:rPr>
          <w:rFonts w:ascii="Garamond" w:hAnsi="Garamond"/>
          <w:b w:val="0"/>
          <w:bCs w:val="0"/>
          <w:sz w:val="24"/>
          <w:szCs w:val="24"/>
        </w:rPr>
        <w:t xml:space="preserve"> </w:t>
      </w:r>
      <w:r w:rsidR="00A72E47" w:rsidRPr="00D463E9">
        <w:rPr>
          <w:rFonts w:ascii="Garamond" w:hAnsi="Garamond"/>
          <w:b w:val="0"/>
          <w:bCs w:val="0"/>
          <w:sz w:val="24"/>
          <w:szCs w:val="24"/>
        </w:rPr>
        <w:t xml:space="preserve">yakıtı insanlar ve taş </w:t>
      </w:r>
      <w:r w:rsidRPr="00D463E9">
        <w:rPr>
          <w:rFonts w:ascii="Garamond" w:hAnsi="Garamond"/>
          <w:b w:val="0"/>
          <w:bCs w:val="0"/>
          <w:sz w:val="24"/>
          <w:szCs w:val="24"/>
        </w:rPr>
        <w:t>olan ateşten</w:t>
      </w:r>
      <w:r w:rsidR="00A72E47" w:rsidRPr="00D463E9">
        <w:rPr>
          <w:rFonts w:ascii="Garamond" w:hAnsi="Garamond"/>
          <w:b w:val="0"/>
          <w:bCs w:val="0"/>
          <w:sz w:val="24"/>
          <w:szCs w:val="24"/>
        </w:rPr>
        <w:t xml:space="preserve"> s</w:t>
      </w:r>
      <w:r w:rsidR="00A72E47" w:rsidRPr="00D463E9">
        <w:rPr>
          <w:rFonts w:ascii="Garamond" w:hAnsi="Garamond"/>
          <w:b w:val="0"/>
          <w:bCs w:val="0"/>
          <w:sz w:val="24"/>
          <w:szCs w:val="24"/>
        </w:rPr>
        <w:t>a</w:t>
      </w:r>
      <w:r w:rsidR="00A72E47" w:rsidRPr="00D463E9">
        <w:rPr>
          <w:rFonts w:ascii="Garamond" w:hAnsi="Garamond"/>
          <w:b w:val="0"/>
          <w:bCs w:val="0"/>
          <w:sz w:val="24"/>
          <w:szCs w:val="24"/>
        </w:rPr>
        <w:t>kındırınız</w:t>
      </w:r>
      <w:r w:rsidR="00E634F9" w:rsidRPr="00D463E9">
        <w:rPr>
          <w:rFonts w:ascii="Garamond" w:hAnsi="Garamond"/>
          <w:b w:val="0"/>
          <w:bCs w:val="0"/>
          <w:sz w:val="24"/>
          <w:szCs w:val="24"/>
        </w:rPr>
        <w:t>.”</w:t>
      </w:r>
      <w:r w:rsidR="00A72E47" w:rsidRPr="00C57460">
        <w:rPr>
          <w:rStyle w:val="FootnoteReference"/>
          <w:b w:val="0"/>
          <w:bCs w:val="0"/>
          <w:szCs w:val="24"/>
        </w:rPr>
        <w:footnoteReference w:id="15"/>
      </w:r>
      <w:bookmarkEnd w:id="8"/>
    </w:p>
    <w:p w:rsidR="00A72E47" w:rsidRPr="00C57460" w:rsidRDefault="00A72E47" w:rsidP="00C57460">
      <w:pPr>
        <w:rPr>
          <w:szCs w:val="24"/>
        </w:rPr>
      </w:pPr>
      <w:r w:rsidRPr="00C57460">
        <w:rPr>
          <w:szCs w:val="24"/>
        </w:rPr>
        <w:t xml:space="preserve">İmam Ali </w:t>
      </w:r>
      <w:r w:rsidR="00DD2BEA" w:rsidRPr="00C57460">
        <w:rPr>
          <w:szCs w:val="24"/>
        </w:rPr>
        <w:t>(a.s)</w:t>
      </w:r>
      <w:r w:rsidRPr="00C57460">
        <w:rPr>
          <w:szCs w:val="24"/>
        </w:rPr>
        <w:t>’a</w:t>
      </w:r>
      <w:r w:rsidR="00DD2BEA" w:rsidRPr="00C57460">
        <w:rPr>
          <w:szCs w:val="24"/>
        </w:rPr>
        <w:t xml:space="preserve">, </w:t>
      </w:r>
      <w:r w:rsidRPr="00C57460">
        <w:rPr>
          <w:szCs w:val="24"/>
        </w:rPr>
        <w:t>“onları nasıl ateşten koruyalım</w:t>
      </w:r>
      <w:r w:rsidR="00DD2BEA" w:rsidRPr="00C57460">
        <w:rPr>
          <w:szCs w:val="24"/>
        </w:rPr>
        <w:t xml:space="preserve">? </w:t>
      </w:r>
      <w:r w:rsidRPr="00C57460">
        <w:rPr>
          <w:szCs w:val="24"/>
        </w:rPr>
        <w:t xml:space="preserve">” </w:t>
      </w:r>
      <w:r w:rsidR="00A46912" w:rsidRPr="00C57460">
        <w:rPr>
          <w:szCs w:val="24"/>
        </w:rPr>
        <w:t>diye sorulunca da şöyle buyurmuştur</w:t>
      </w:r>
      <w:r w:rsidR="00DD2BEA" w:rsidRPr="00C57460">
        <w:rPr>
          <w:szCs w:val="24"/>
        </w:rPr>
        <w:t xml:space="preserve">: </w:t>
      </w:r>
      <w:r w:rsidR="00A46912" w:rsidRPr="00C57460">
        <w:rPr>
          <w:szCs w:val="24"/>
        </w:rPr>
        <w:t xml:space="preserve">“Onlara marufu emredin ve onları </w:t>
      </w:r>
      <w:r w:rsidR="004117CD" w:rsidRPr="00C57460">
        <w:rPr>
          <w:szCs w:val="24"/>
        </w:rPr>
        <w:t>münker</w:t>
      </w:r>
      <w:r w:rsidR="00A46912" w:rsidRPr="00C57460">
        <w:rPr>
          <w:szCs w:val="24"/>
        </w:rPr>
        <w:t>den sakındırın</w:t>
      </w:r>
      <w:r w:rsidR="00E634F9" w:rsidRPr="00C57460">
        <w:rPr>
          <w:szCs w:val="24"/>
        </w:rPr>
        <w:t>.”</w:t>
      </w:r>
      <w:r w:rsidR="00A46912" w:rsidRPr="00C57460">
        <w:rPr>
          <w:rStyle w:val="FootnoteReference"/>
          <w:szCs w:val="24"/>
        </w:rPr>
        <w:footnoteReference w:id="16"/>
      </w:r>
    </w:p>
    <w:p w:rsidR="00A46912" w:rsidRPr="00D463E9" w:rsidRDefault="00A46912" w:rsidP="00D463E9">
      <w:pPr>
        <w:pStyle w:val="Heading1"/>
        <w:spacing w:before="0" w:after="0"/>
        <w:rPr>
          <w:rFonts w:ascii="Garamond" w:hAnsi="Garamond"/>
          <w:b w:val="0"/>
          <w:bCs w:val="0"/>
          <w:sz w:val="24"/>
          <w:szCs w:val="24"/>
        </w:rPr>
      </w:pPr>
      <w:bookmarkStart w:id="9" w:name="_Toc266633422"/>
      <w:r w:rsidRPr="00D463E9">
        <w:rPr>
          <w:rFonts w:ascii="Garamond" w:hAnsi="Garamond"/>
          <w:b w:val="0"/>
          <w:bCs w:val="0"/>
          <w:sz w:val="24"/>
          <w:szCs w:val="24"/>
        </w:rPr>
        <w:t>6</w:t>
      </w:r>
      <w:r w:rsidR="00DD2BEA" w:rsidRPr="00D463E9">
        <w:rPr>
          <w:rFonts w:ascii="Garamond" w:hAnsi="Garamond"/>
          <w:b w:val="0"/>
          <w:bCs w:val="0"/>
          <w:sz w:val="24"/>
          <w:szCs w:val="24"/>
        </w:rPr>
        <w:t xml:space="preserve">- </w:t>
      </w:r>
      <w:r w:rsidRPr="00D463E9">
        <w:rPr>
          <w:rFonts w:ascii="Garamond" w:hAnsi="Garamond"/>
          <w:b w:val="0"/>
          <w:bCs w:val="0"/>
          <w:sz w:val="24"/>
          <w:szCs w:val="24"/>
        </w:rPr>
        <w:t>Toplumun Büyükleri</w:t>
      </w:r>
      <w:bookmarkEnd w:id="9"/>
      <w:r w:rsidRPr="00D463E9">
        <w:rPr>
          <w:rFonts w:ascii="Garamond" w:hAnsi="Garamond"/>
          <w:b w:val="0"/>
          <w:bCs w:val="0"/>
          <w:sz w:val="24"/>
          <w:szCs w:val="24"/>
        </w:rPr>
        <w:t xml:space="preserve"> </w:t>
      </w:r>
    </w:p>
    <w:p w:rsidR="00A46912" w:rsidRPr="00C57460" w:rsidRDefault="00A46912" w:rsidP="00C57460">
      <w:pPr>
        <w:rPr>
          <w:szCs w:val="24"/>
        </w:rPr>
      </w:pPr>
      <w:r w:rsidRPr="00C57460">
        <w:rPr>
          <w:szCs w:val="24"/>
        </w:rPr>
        <w:t>İmam Sadık</w:t>
      </w:r>
      <w:r w:rsidR="00DD2BEA" w:rsidRPr="00C57460">
        <w:rPr>
          <w:szCs w:val="24"/>
        </w:rPr>
        <w:t>(a.s)</w:t>
      </w:r>
      <w:r w:rsidRPr="00C57460">
        <w:rPr>
          <w:szCs w:val="24"/>
        </w:rPr>
        <w:t xml:space="preserve"> dostlarına yazdığı bir m</w:t>
      </w:r>
      <w:r w:rsidR="00987AD7" w:rsidRPr="00C57460">
        <w:rPr>
          <w:szCs w:val="24"/>
        </w:rPr>
        <w:t>e</w:t>
      </w:r>
      <w:r w:rsidR="00987AD7" w:rsidRPr="00C57460">
        <w:rPr>
          <w:szCs w:val="24"/>
        </w:rPr>
        <w:t>k</w:t>
      </w:r>
      <w:r w:rsidR="00987AD7" w:rsidRPr="00C57460">
        <w:rPr>
          <w:szCs w:val="24"/>
        </w:rPr>
        <w:t>tubunda şöyle buyurmuştur</w:t>
      </w:r>
      <w:r w:rsidR="00DD2BEA" w:rsidRPr="00C57460">
        <w:rPr>
          <w:szCs w:val="24"/>
        </w:rPr>
        <w:t xml:space="preserve">: </w:t>
      </w:r>
      <w:r w:rsidR="00987AD7" w:rsidRPr="00C57460">
        <w:rPr>
          <w:szCs w:val="24"/>
        </w:rPr>
        <w:t>“Kesinlikle</w:t>
      </w:r>
      <w:r w:rsidRPr="00C57460">
        <w:rPr>
          <w:szCs w:val="24"/>
        </w:rPr>
        <w:t xml:space="preserve"> büyükleriniz</w:t>
      </w:r>
      <w:r w:rsidR="00DD2BEA" w:rsidRPr="00C57460">
        <w:rPr>
          <w:szCs w:val="24"/>
        </w:rPr>
        <w:t xml:space="preserve">, </w:t>
      </w:r>
      <w:r w:rsidRPr="00C57460">
        <w:rPr>
          <w:szCs w:val="24"/>
        </w:rPr>
        <w:t>yaşlılarınız ve güçl</w:t>
      </w:r>
      <w:r w:rsidRPr="00C57460">
        <w:rPr>
          <w:szCs w:val="24"/>
        </w:rPr>
        <w:t>ü</w:t>
      </w:r>
      <w:r w:rsidRPr="00C57460">
        <w:rPr>
          <w:szCs w:val="24"/>
        </w:rPr>
        <w:t>leriniz</w:t>
      </w:r>
      <w:r w:rsidR="00DD2BEA" w:rsidRPr="00C57460">
        <w:rPr>
          <w:szCs w:val="24"/>
        </w:rPr>
        <w:t xml:space="preserve">, </w:t>
      </w:r>
      <w:r w:rsidR="00632FA0" w:rsidRPr="00C57460">
        <w:rPr>
          <w:szCs w:val="24"/>
        </w:rPr>
        <w:t>makam düşkünü cahillere karşı merhametli davra</w:t>
      </w:r>
      <w:r w:rsidR="00632FA0" w:rsidRPr="00C57460">
        <w:rPr>
          <w:szCs w:val="24"/>
        </w:rPr>
        <w:t>n</w:t>
      </w:r>
      <w:r w:rsidR="00632FA0" w:rsidRPr="00C57460">
        <w:rPr>
          <w:szCs w:val="24"/>
        </w:rPr>
        <w:t>malıdır</w:t>
      </w:r>
      <w:r w:rsidR="00DD2BEA" w:rsidRPr="00C57460">
        <w:rPr>
          <w:szCs w:val="24"/>
        </w:rPr>
        <w:t xml:space="preserve">. </w:t>
      </w:r>
      <w:r w:rsidR="00A54755" w:rsidRPr="00C57460">
        <w:rPr>
          <w:szCs w:val="24"/>
        </w:rPr>
        <w:t>Tecrübesi</w:t>
      </w:r>
      <w:r w:rsidR="00632FA0" w:rsidRPr="00C57460">
        <w:rPr>
          <w:szCs w:val="24"/>
        </w:rPr>
        <w:t xml:space="preserve"> olmayan</w:t>
      </w:r>
      <w:r w:rsidR="00A54755" w:rsidRPr="00C57460">
        <w:rPr>
          <w:szCs w:val="24"/>
        </w:rPr>
        <w:t xml:space="preserve"> </w:t>
      </w:r>
      <w:r w:rsidR="00632FA0" w:rsidRPr="00C57460">
        <w:rPr>
          <w:szCs w:val="24"/>
        </w:rPr>
        <w:t>kimselerin elinden tutmalıdır</w:t>
      </w:r>
      <w:r w:rsidR="00DD2BEA" w:rsidRPr="00C57460">
        <w:rPr>
          <w:szCs w:val="24"/>
        </w:rPr>
        <w:t xml:space="preserve">. </w:t>
      </w:r>
      <w:r w:rsidR="00632FA0" w:rsidRPr="00C57460">
        <w:rPr>
          <w:szCs w:val="24"/>
        </w:rPr>
        <w:t>Aksi taktirde Allah’ın laneti onl</w:t>
      </w:r>
      <w:r w:rsidR="00632FA0" w:rsidRPr="00C57460">
        <w:rPr>
          <w:szCs w:val="24"/>
        </w:rPr>
        <w:t>a</w:t>
      </w:r>
      <w:r w:rsidR="00632FA0" w:rsidRPr="00C57460">
        <w:rPr>
          <w:szCs w:val="24"/>
        </w:rPr>
        <w:t>rın tümünün üzerine olur</w:t>
      </w:r>
      <w:r w:rsidR="00E634F9" w:rsidRPr="00C57460">
        <w:rPr>
          <w:szCs w:val="24"/>
        </w:rPr>
        <w:t>.”</w:t>
      </w:r>
      <w:r w:rsidR="00632FA0" w:rsidRPr="00C57460">
        <w:rPr>
          <w:rStyle w:val="FootnoteReference"/>
          <w:szCs w:val="24"/>
        </w:rPr>
        <w:footnoteReference w:id="17"/>
      </w:r>
    </w:p>
    <w:p w:rsidR="00632FA0" w:rsidRPr="00C57460" w:rsidRDefault="00632FA0" w:rsidP="00C57460">
      <w:pPr>
        <w:rPr>
          <w:szCs w:val="24"/>
        </w:rPr>
      </w:pPr>
      <w:r w:rsidRPr="00C57460">
        <w:rPr>
          <w:szCs w:val="24"/>
        </w:rPr>
        <w:lastRenderedPageBreak/>
        <w:t xml:space="preserve">İmam Sadık </w:t>
      </w:r>
      <w:r w:rsidR="00DD2BEA" w:rsidRPr="00C57460">
        <w:rPr>
          <w:szCs w:val="24"/>
        </w:rPr>
        <w:t>(a.s)</w:t>
      </w:r>
      <w:r w:rsidRPr="00C57460">
        <w:rPr>
          <w:szCs w:val="24"/>
        </w:rPr>
        <w:t xml:space="preserve"> ise dostlarından birine şöyle buyurmu</w:t>
      </w:r>
      <w:r w:rsidRPr="00C57460">
        <w:rPr>
          <w:szCs w:val="24"/>
        </w:rPr>
        <w:t>ş</w:t>
      </w:r>
      <w:r w:rsidRPr="00C57460">
        <w:rPr>
          <w:szCs w:val="24"/>
        </w:rPr>
        <w:t>tur</w:t>
      </w:r>
      <w:r w:rsidR="00DD2BEA" w:rsidRPr="00C57460">
        <w:rPr>
          <w:szCs w:val="24"/>
        </w:rPr>
        <w:t xml:space="preserve">: </w:t>
      </w:r>
      <w:r w:rsidRPr="00C57460">
        <w:rPr>
          <w:szCs w:val="24"/>
        </w:rPr>
        <w:t xml:space="preserve">“Şüphesiz cahillerin </w:t>
      </w:r>
      <w:r w:rsidR="00E61FB3" w:rsidRPr="00C57460">
        <w:rPr>
          <w:szCs w:val="24"/>
        </w:rPr>
        <w:t>günahı alimlerinizin üzerinedir</w:t>
      </w:r>
      <w:r w:rsidR="00DD2BEA" w:rsidRPr="00C57460">
        <w:rPr>
          <w:szCs w:val="24"/>
        </w:rPr>
        <w:t xml:space="preserve">. </w:t>
      </w:r>
      <w:r w:rsidR="00E61FB3" w:rsidRPr="00C57460">
        <w:rPr>
          <w:szCs w:val="24"/>
        </w:rPr>
        <w:t>Z</w:t>
      </w:r>
      <w:r w:rsidR="00E61FB3" w:rsidRPr="00C57460">
        <w:rPr>
          <w:szCs w:val="24"/>
        </w:rPr>
        <w:t>i</w:t>
      </w:r>
      <w:r w:rsidR="00E61FB3" w:rsidRPr="00C57460">
        <w:rPr>
          <w:szCs w:val="24"/>
        </w:rPr>
        <w:t>ra sizden birisi bir günah işlediğinde bu sebeple bize eziyet e</w:t>
      </w:r>
      <w:r w:rsidR="00E61FB3" w:rsidRPr="00C57460">
        <w:rPr>
          <w:szCs w:val="24"/>
        </w:rPr>
        <w:t>t</w:t>
      </w:r>
      <w:r w:rsidR="00E61FB3" w:rsidRPr="00C57460">
        <w:rPr>
          <w:szCs w:val="24"/>
        </w:rPr>
        <w:t>miş olur ve bizi insanların karşısında ayıplı kılar</w:t>
      </w:r>
      <w:r w:rsidR="00DD2BEA" w:rsidRPr="00C57460">
        <w:rPr>
          <w:szCs w:val="24"/>
        </w:rPr>
        <w:t xml:space="preserve">. </w:t>
      </w:r>
      <w:r w:rsidR="00E61FB3" w:rsidRPr="00C57460">
        <w:rPr>
          <w:szCs w:val="24"/>
        </w:rPr>
        <w:t>Sizler onl</w:t>
      </w:r>
      <w:r w:rsidR="00E61FB3" w:rsidRPr="00C57460">
        <w:rPr>
          <w:szCs w:val="24"/>
        </w:rPr>
        <w:t>a</w:t>
      </w:r>
      <w:r w:rsidR="00E61FB3" w:rsidRPr="00C57460">
        <w:rPr>
          <w:szCs w:val="24"/>
        </w:rPr>
        <w:t>rın peşice gitmez</w:t>
      </w:r>
      <w:r w:rsidR="00DD2BEA" w:rsidRPr="00C57460">
        <w:rPr>
          <w:szCs w:val="24"/>
        </w:rPr>
        <w:t xml:space="preserve">, </w:t>
      </w:r>
      <w:r w:rsidR="00E61FB3" w:rsidRPr="00C57460">
        <w:rPr>
          <w:szCs w:val="24"/>
        </w:rPr>
        <w:t>onlara yumuşak davranmaz ve öğüt ve</w:t>
      </w:r>
      <w:r w:rsidR="00E61FB3" w:rsidRPr="00C57460">
        <w:rPr>
          <w:szCs w:val="24"/>
        </w:rPr>
        <w:t>r</w:t>
      </w:r>
      <w:r w:rsidR="00E61FB3" w:rsidRPr="00C57460">
        <w:rPr>
          <w:szCs w:val="24"/>
        </w:rPr>
        <w:t>mez misiniz</w:t>
      </w:r>
      <w:r w:rsidR="00DD2BEA" w:rsidRPr="00C57460">
        <w:rPr>
          <w:szCs w:val="24"/>
        </w:rPr>
        <w:t xml:space="preserve">? </w:t>
      </w:r>
      <w:r w:rsidR="00E61FB3" w:rsidRPr="00C57460">
        <w:rPr>
          <w:szCs w:val="24"/>
        </w:rPr>
        <w:t>O böylece boş konuşmalarını sürdürür</w:t>
      </w:r>
      <w:r w:rsidR="00DD2BEA" w:rsidRPr="00C57460">
        <w:rPr>
          <w:szCs w:val="24"/>
        </w:rPr>
        <w:t xml:space="preserve">, </w:t>
      </w:r>
      <w:r w:rsidR="00E61FB3" w:rsidRPr="00C57460">
        <w:rPr>
          <w:szCs w:val="24"/>
        </w:rPr>
        <w:t xml:space="preserve">bizi toplumda aşağılar </w:t>
      </w:r>
      <w:r w:rsidR="00D319BE" w:rsidRPr="00C57460">
        <w:rPr>
          <w:szCs w:val="24"/>
        </w:rPr>
        <w:t>ve sizler de sessiz kalırsınız</w:t>
      </w:r>
      <w:r w:rsidR="00E634F9" w:rsidRPr="00C57460">
        <w:rPr>
          <w:szCs w:val="24"/>
        </w:rPr>
        <w:t>.”</w:t>
      </w:r>
      <w:r w:rsidR="00D319BE" w:rsidRPr="00C57460">
        <w:rPr>
          <w:szCs w:val="24"/>
        </w:rPr>
        <w:t xml:space="preserve"> </w:t>
      </w:r>
    </w:p>
    <w:p w:rsidR="00D319BE" w:rsidRPr="00C57460" w:rsidRDefault="00D319BE" w:rsidP="00C57460">
      <w:pPr>
        <w:rPr>
          <w:szCs w:val="24"/>
        </w:rPr>
      </w:pPr>
      <w:r w:rsidRPr="00C57460">
        <w:rPr>
          <w:szCs w:val="24"/>
        </w:rPr>
        <w:t>İmam’ın bir dostu şöyle dedi</w:t>
      </w:r>
      <w:r w:rsidR="00DD2BEA" w:rsidRPr="00C57460">
        <w:rPr>
          <w:szCs w:val="24"/>
        </w:rPr>
        <w:t xml:space="preserve">: </w:t>
      </w:r>
      <w:r w:rsidRPr="00C57460">
        <w:rPr>
          <w:szCs w:val="24"/>
        </w:rPr>
        <w:t>“İnsanlar b</w:t>
      </w:r>
      <w:r w:rsidRPr="00C57460">
        <w:rPr>
          <w:szCs w:val="24"/>
        </w:rPr>
        <w:t>i</w:t>
      </w:r>
      <w:r w:rsidRPr="00C57460">
        <w:rPr>
          <w:szCs w:val="24"/>
        </w:rPr>
        <w:t>zim sözümüzü kabul etmemekte ve bize u</w:t>
      </w:r>
      <w:r w:rsidRPr="00C57460">
        <w:rPr>
          <w:szCs w:val="24"/>
        </w:rPr>
        <w:t>y</w:t>
      </w:r>
      <w:r w:rsidRPr="00C57460">
        <w:rPr>
          <w:szCs w:val="24"/>
        </w:rPr>
        <w:t>mamaktadırlar</w:t>
      </w:r>
      <w:r w:rsidR="00E634F9" w:rsidRPr="00C57460">
        <w:rPr>
          <w:szCs w:val="24"/>
        </w:rPr>
        <w:t>.”</w:t>
      </w:r>
      <w:r w:rsidR="004D6EB2" w:rsidRPr="00C57460">
        <w:rPr>
          <w:szCs w:val="24"/>
        </w:rPr>
        <w:t xml:space="preserve"> </w:t>
      </w:r>
    </w:p>
    <w:p w:rsidR="004D6EB2" w:rsidRPr="00C57460" w:rsidRDefault="004D6EB2" w:rsidP="00C57460">
      <w:pPr>
        <w:rPr>
          <w:szCs w:val="24"/>
        </w:rPr>
      </w:pPr>
      <w:r w:rsidRPr="00C57460">
        <w:rPr>
          <w:szCs w:val="24"/>
        </w:rPr>
        <w:t xml:space="preserve">İmam </w:t>
      </w:r>
      <w:r w:rsidR="00DD2BEA" w:rsidRPr="00C57460">
        <w:rPr>
          <w:szCs w:val="24"/>
        </w:rPr>
        <w:t>(a.s)</w:t>
      </w:r>
      <w:r w:rsidRPr="00C57460">
        <w:rPr>
          <w:szCs w:val="24"/>
        </w:rPr>
        <w:t xml:space="preserve"> ona şöyle cevap verdi</w:t>
      </w:r>
      <w:r w:rsidR="00DD2BEA" w:rsidRPr="00C57460">
        <w:rPr>
          <w:szCs w:val="24"/>
        </w:rPr>
        <w:t xml:space="preserve">: </w:t>
      </w:r>
      <w:r w:rsidRPr="00C57460">
        <w:rPr>
          <w:szCs w:val="24"/>
        </w:rPr>
        <w:t>“Eğer siz söyler de o</w:t>
      </w:r>
      <w:r w:rsidRPr="00C57460">
        <w:rPr>
          <w:szCs w:val="24"/>
        </w:rPr>
        <w:t>n</w:t>
      </w:r>
      <w:r w:rsidRPr="00C57460">
        <w:rPr>
          <w:szCs w:val="24"/>
        </w:rPr>
        <w:t>lar kulak vermezlerse o zaman başka bir göreviniz vardır</w:t>
      </w:r>
      <w:r w:rsidR="00DD2BEA" w:rsidRPr="00C57460">
        <w:rPr>
          <w:szCs w:val="24"/>
        </w:rPr>
        <w:t xml:space="preserve">. </w:t>
      </w:r>
      <w:r w:rsidRPr="00C57460">
        <w:rPr>
          <w:szCs w:val="24"/>
        </w:rPr>
        <w:t>O z</w:t>
      </w:r>
      <w:r w:rsidR="00A54755" w:rsidRPr="00C57460">
        <w:rPr>
          <w:szCs w:val="24"/>
        </w:rPr>
        <w:t>a</w:t>
      </w:r>
      <w:r w:rsidRPr="00C57460">
        <w:rPr>
          <w:szCs w:val="24"/>
        </w:rPr>
        <w:t>man onlarla ilişkiyi kesmeniz ve onların toplantılarına k</w:t>
      </w:r>
      <w:r w:rsidRPr="00C57460">
        <w:rPr>
          <w:szCs w:val="24"/>
        </w:rPr>
        <w:t>a</w:t>
      </w:r>
      <w:r w:rsidRPr="00C57460">
        <w:rPr>
          <w:szCs w:val="24"/>
        </w:rPr>
        <w:t>tılmaman</w:t>
      </w:r>
      <w:r w:rsidR="00F5143E" w:rsidRPr="00C57460">
        <w:rPr>
          <w:szCs w:val="24"/>
        </w:rPr>
        <w:t>ız gerekir.</w:t>
      </w:r>
      <w:r w:rsidR="00E634F9" w:rsidRPr="00C57460">
        <w:rPr>
          <w:szCs w:val="24"/>
        </w:rPr>
        <w:t>”</w:t>
      </w:r>
      <w:r w:rsidRPr="00C57460">
        <w:rPr>
          <w:rStyle w:val="FootnoteReference"/>
          <w:szCs w:val="24"/>
        </w:rPr>
        <w:footnoteReference w:id="18"/>
      </w:r>
      <w:r w:rsidRPr="00C57460">
        <w:rPr>
          <w:szCs w:val="24"/>
        </w:rPr>
        <w:t xml:space="preserve"> </w:t>
      </w:r>
    </w:p>
    <w:p w:rsidR="004D6EB2" w:rsidRPr="00C57460" w:rsidRDefault="004D6EB2" w:rsidP="00C57460">
      <w:pPr>
        <w:rPr>
          <w:szCs w:val="24"/>
        </w:rPr>
      </w:pPr>
      <w:r w:rsidRPr="00C57460">
        <w:rPr>
          <w:szCs w:val="24"/>
        </w:rPr>
        <w:t>O halde alimlerin ilk görevi cahil kimse</w:t>
      </w:r>
      <w:r w:rsidR="00BC39C2" w:rsidRPr="00C57460">
        <w:rPr>
          <w:szCs w:val="24"/>
        </w:rPr>
        <w:t>lerin yanına gi</w:t>
      </w:r>
      <w:r w:rsidR="00BC39C2" w:rsidRPr="00C57460">
        <w:rPr>
          <w:szCs w:val="24"/>
        </w:rPr>
        <w:t>t</w:t>
      </w:r>
      <w:r w:rsidR="00BC39C2" w:rsidRPr="00C57460">
        <w:rPr>
          <w:szCs w:val="24"/>
        </w:rPr>
        <w:t>mek ve onlara öğ</w:t>
      </w:r>
      <w:r w:rsidRPr="00C57460">
        <w:rPr>
          <w:szCs w:val="24"/>
        </w:rPr>
        <w:t>üt vermektir</w:t>
      </w:r>
      <w:r w:rsidR="00DD2BEA" w:rsidRPr="00C57460">
        <w:rPr>
          <w:szCs w:val="24"/>
        </w:rPr>
        <w:t xml:space="preserve">. </w:t>
      </w:r>
      <w:r w:rsidRPr="00C57460">
        <w:rPr>
          <w:szCs w:val="24"/>
        </w:rPr>
        <w:t xml:space="preserve">Eğer kabul etmezlerse onları </w:t>
      </w:r>
      <w:r w:rsidR="00BC39C2" w:rsidRPr="00C57460">
        <w:rPr>
          <w:szCs w:val="24"/>
        </w:rPr>
        <w:t>terk etmeleri g</w:t>
      </w:r>
      <w:r w:rsidR="00BC39C2" w:rsidRPr="00C57460">
        <w:rPr>
          <w:szCs w:val="24"/>
        </w:rPr>
        <w:t>e</w:t>
      </w:r>
      <w:r w:rsidR="00BC39C2" w:rsidRPr="00C57460">
        <w:rPr>
          <w:szCs w:val="24"/>
        </w:rPr>
        <w:t>rekir</w:t>
      </w:r>
      <w:r w:rsidR="00DD2BEA" w:rsidRPr="00C57460">
        <w:rPr>
          <w:szCs w:val="24"/>
        </w:rPr>
        <w:t xml:space="preserve">. </w:t>
      </w:r>
      <w:r w:rsidR="00BC39C2" w:rsidRPr="00C57460">
        <w:rPr>
          <w:szCs w:val="24"/>
        </w:rPr>
        <w:t xml:space="preserve">İmam’ın bu konulardaki şikayetleri de alimlerin ilk merhalede </w:t>
      </w:r>
      <w:r w:rsidR="006951E1" w:rsidRPr="00C57460">
        <w:rPr>
          <w:szCs w:val="24"/>
        </w:rPr>
        <w:t xml:space="preserve">neden </w:t>
      </w:r>
      <w:r w:rsidR="00BC39C2" w:rsidRPr="00C57460">
        <w:rPr>
          <w:szCs w:val="24"/>
        </w:rPr>
        <w:t xml:space="preserve">görevleriyle amel </w:t>
      </w:r>
      <w:r w:rsidR="00A54755" w:rsidRPr="00C57460">
        <w:rPr>
          <w:szCs w:val="24"/>
        </w:rPr>
        <w:t>etme</w:t>
      </w:r>
      <w:r w:rsidR="006951E1" w:rsidRPr="00C57460">
        <w:rPr>
          <w:szCs w:val="24"/>
        </w:rPr>
        <w:t>me</w:t>
      </w:r>
      <w:r w:rsidR="00A54755" w:rsidRPr="00C57460">
        <w:rPr>
          <w:szCs w:val="24"/>
        </w:rPr>
        <w:t>leri</w:t>
      </w:r>
      <w:r w:rsidR="00BC39C2" w:rsidRPr="00C57460">
        <w:rPr>
          <w:szCs w:val="24"/>
        </w:rPr>
        <w:t xml:space="preserve"> </w:t>
      </w:r>
      <w:r w:rsidR="00A54755" w:rsidRPr="00C57460">
        <w:rPr>
          <w:szCs w:val="24"/>
        </w:rPr>
        <w:t>hakkı</w:t>
      </w:r>
      <w:r w:rsidR="00A54755" w:rsidRPr="00C57460">
        <w:rPr>
          <w:szCs w:val="24"/>
        </w:rPr>
        <w:t>n</w:t>
      </w:r>
      <w:r w:rsidR="00A54755" w:rsidRPr="00C57460">
        <w:rPr>
          <w:szCs w:val="24"/>
        </w:rPr>
        <w:t>dadır</w:t>
      </w:r>
      <w:r w:rsidR="00DD2BEA" w:rsidRPr="00C57460">
        <w:rPr>
          <w:szCs w:val="24"/>
        </w:rPr>
        <w:t xml:space="preserve">. </w:t>
      </w:r>
    </w:p>
    <w:p w:rsidR="00BC39C2" w:rsidRPr="00C57460" w:rsidRDefault="00BC39C2" w:rsidP="00C57460">
      <w:pPr>
        <w:rPr>
          <w:szCs w:val="24"/>
        </w:rPr>
      </w:pPr>
      <w:r w:rsidRPr="00C57460">
        <w:rPr>
          <w:szCs w:val="24"/>
        </w:rPr>
        <w:t>Bir hadiste ise şöyle okumaktayız</w:t>
      </w:r>
      <w:r w:rsidR="00DD2BEA" w:rsidRPr="00C57460">
        <w:rPr>
          <w:szCs w:val="24"/>
        </w:rPr>
        <w:t xml:space="preserve">: </w:t>
      </w:r>
      <w:r w:rsidR="00A54755" w:rsidRPr="00C57460">
        <w:rPr>
          <w:szCs w:val="24"/>
        </w:rPr>
        <w:t>Allah Cebrail’e şöyle vahyetm</w:t>
      </w:r>
      <w:r w:rsidRPr="00C57460">
        <w:rPr>
          <w:szCs w:val="24"/>
        </w:rPr>
        <w:t>iştir</w:t>
      </w:r>
      <w:r w:rsidR="00DD2BEA" w:rsidRPr="00C57460">
        <w:rPr>
          <w:szCs w:val="24"/>
        </w:rPr>
        <w:t xml:space="preserve">: </w:t>
      </w:r>
      <w:r w:rsidR="006951E1" w:rsidRPr="00C57460">
        <w:rPr>
          <w:szCs w:val="24"/>
        </w:rPr>
        <w:t>“</w:t>
      </w:r>
      <w:r w:rsidRPr="00C57460">
        <w:rPr>
          <w:szCs w:val="24"/>
        </w:rPr>
        <w:t>Falan bölgeyi yaptıkları cinayetler</w:t>
      </w:r>
      <w:r w:rsidR="00DD2BEA" w:rsidRPr="00C57460">
        <w:rPr>
          <w:szCs w:val="24"/>
        </w:rPr>
        <w:t xml:space="preserve"> </w:t>
      </w:r>
      <w:r w:rsidRPr="00C57460">
        <w:rPr>
          <w:szCs w:val="24"/>
        </w:rPr>
        <w:t>sebebiyle helak et</w:t>
      </w:r>
      <w:r w:rsidR="00E634F9" w:rsidRPr="00C57460">
        <w:rPr>
          <w:szCs w:val="24"/>
        </w:rPr>
        <w:t>.”</w:t>
      </w:r>
      <w:r w:rsidRPr="00C57460">
        <w:rPr>
          <w:szCs w:val="24"/>
        </w:rPr>
        <w:t xml:space="preserve"> Cebrail Allah’tan bir zahidin bağışlanmasını ist</w:t>
      </w:r>
      <w:r w:rsidRPr="00C57460">
        <w:rPr>
          <w:szCs w:val="24"/>
        </w:rPr>
        <w:t>e</w:t>
      </w:r>
      <w:r w:rsidR="006951E1" w:rsidRPr="00C57460">
        <w:rPr>
          <w:szCs w:val="24"/>
        </w:rPr>
        <w:t>di,</w:t>
      </w:r>
      <w:r w:rsidRPr="00C57460">
        <w:rPr>
          <w:szCs w:val="24"/>
        </w:rPr>
        <w:t xml:space="preserve"> ama ona şöyle hitap edildi</w:t>
      </w:r>
      <w:r w:rsidR="00DD2BEA" w:rsidRPr="00C57460">
        <w:rPr>
          <w:szCs w:val="24"/>
        </w:rPr>
        <w:t xml:space="preserve">: </w:t>
      </w:r>
      <w:r w:rsidRPr="00C57460">
        <w:rPr>
          <w:szCs w:val="24"/>
        </w:rPr>
        <w:t>“Onu da helak et</w:t>
      </w:r>
      <w:r w:rsidR="00E634F9" w:rsidRPr="00C57460">
        <w:rPr>
          <w:szCs w:val="24"/>
        </w:rPr>
        <w:t>.”</w:t>
      </w:r>
      <w:r w:rsidRPr="00C57460">
        <w:rPr>
          <w:szCs w:val="24"/>
        </w:rPr>
        <w:t xml:space="preserve"> Cebrail o z</w:t>
      </w:r>
      <w:r w:rsidRPr="00C57460">
        <w:rPr>
          <w:szCs w:val="24"/>
        </w:rPr>
        <w:t>a</w:t>
      </w:r>
      <w:r w:rsidRPr="00C57460">
        <w:rPr>
          <w:szCs w:val="24"/>
        </w:rPr>
        <w:t>hit ve abid insanın helak oluş sebebi</w:t>
      </w:r>
      <w:r w:rsidR="00E72869" w:rsidRPr="00C57460">
        <w:rPr>
          <w:szCs w:val="24"/>
        </w:rPr>
        <w:t>ni sorun</w:t>
      </w:r>
      <w:r w:rsidRPr="00C57460">
        <w:rPr>
          <w:szCs w:val="24"/>
        </w:rPr>
        <w:t>c</w:t>
      </w:r>
      <w:r w:rsidR="00E72869" w:rsidRPr="00C57460">
        <w:rPr>
          <w:szCs w:val="24"/>
        </w:rPr>
        <w:t>a</w:t>
      </w:r>
      <w:r w:rsidRPr="00C57460">
        <w:rPr>
          <w:szCs w:val="24"/>
        </w:rPr>
        <w:t xml:space="preserve"> da </w:t>
      </w:r>
      <w:r w:rsidR="00F51D9E" w:rsidRPr="00C57460">
        <w:rPr>
          <w:szCs w:val="24"/>
        </w:rPr>
        <w:t>Allah</w:t>
      </w:r>
      <w:r w:rsidRPr="00C57460">
        <w:rPr>
          <w:szCs w:val="24"/>
        </w:rPr>
        <w:t xml:space="preserve"> şö</w:t>
      </w:r>
      <w:r w:rsidRPr="00C57460">
        <w:rPr>
          <w:szCs w:val="24"/>
        </w:rPr>
        <w:t>y</w:t>
      </w:r>
      <w:r w:rsidRPr="00C57460">
        <w:rPr>
          <w:szCs w:val="24"/>
        </w:rPr>
        <w:t>le buyurdu</w:t>
      </w:r>
      <w:r w:rsidR="00DD2BEA" w:rsidRPr="00C57460">
        <w:rPr>
          <w:szCs w:val="24"/>
        </w:rPr>
        <w:t xml:space="preserve">: </w:t>
      </w:r>
      <w:r w:rsidRPr="00C57460">
        <w:rPr>
          <w:szCs w:val="24"/>
        </w:rPr>
        <w:t>“Ben ona imkanlar verdim ve ona halk karşısı</w:t>
      </w:r>
      <w:r w:rsidRPr="00C57460">
        <w:rPr>
          <w:szCs w:val="24"/>
        </w:rPr>
        <w:t>n</w:t>
      </w:r>
      <w:r w:rsidRPr="00C57460">
        <w:rPr>
          <w:szCs w:val="24"/>
        </w:rPr>
        <w:t xml:space="preserve">da </w:t>
      </w:r>
      <w:r w:rsidR="00E72869" w:rsidRPr="00C57460">
        <w:rPr>
          <w:szCs w:val="24"/>
        </w:rPr>
        <w:t>güç bağışladım</w:t>
      </w:r>
      <w:r w:rsidR="006951E1" w:rsidRPr="00C57460">
        <w:rPr>
          <w:szCs w:val="24"/>
        </w:rPr>
        <w:t>;</w:t>
      </w:r>
      <w:r w:rsidR="00E72869" w:rsidRPr="00C57460">
        <w:rPr>
          <w:szCs w:val="24"/>
        </w:rPr>
        <w:t xml:space="preserve"> ama o marufu emretmek ve </w:t>
      </w:r>
      <w:r w:rsidR="004117CD" w:rsidRPr="00C57460">
        <w:rPr>
          <w:szCs w:val="24"/>
        </w:rPr>
        <w:lastRenderedPageBreak/>
        <w:t>münker</w:t>
      </w:r>
      <w:r w:rsidR="00E72869" w:rsidRPr="00C57460">
        <w:rPr>
          <w:szCs w:val="24"/>
        </w:rPr>
        <w:t>den sakındırmak konusunda imkanlarından ve gücünden asla ist</w:t>
      </w:r>
      <w:r w:rsidR="00E72869" w:rsidRPr="00C57460">
        <w:rPr>
          <w:szCs w:val="24"/>
        </w:rPr>
        <w:t>i</w:t>
      </w:r>
      <w:r w:rsidR="00E72869" w:rsidRPr="00C57460">
        <w:rPr>
          <w:szCs w:val="24"/>
        </w:rPr>
        <w:t>fade e</w:t>
      </w:r>
      <w:r w:rsidR="00E72869" w:rsidRPr="00C57460">
        <w:rPr>
          <w:szCs w:val="24"/>
        </w:rPr>
        <w:t>t</w:t>
      </w:r>
      <w:r w:rsidR="00E72869" w:rsidRPr="00C57460">
        <w:rPr>
          <w:szCs w:val="24"/>
        </w:rPr>
        <w:t>medi</w:t>
      </w:r>
      <w:r w:rsidR="00E634F9" w:rsidRPr="00C57460">
        <w:rPr>
          <w:szCs w:val="24"/>
        </w:rPr>
        <w:t>.”</w:t>
      </w:r>
      <w:r w:rsidR="00E72869" w:rsidRPr="00C57460">
        <w:rPr>
          <w:rStyle w:val="FootnoteReference"/>
          <w:szCs w:val="24"/>
        </w:rPr>
        <w:footnoteReference w:id="19"/>
      </w:r>
    </w:p>
    <w:p w:rsidR="00E72869" w:rsidRPr="00C57460" w:rsidRDefault="00E72869" w:rsidP="00C57460">
      <w:pPr>
        <w:rPr>
          <w:szCs w:val="24"/>
        </w:rPr>
      </w:pPr>
      <w:r w:rsidRPr="00C57460">
        <w:rPr>
          <w:szCs w:val="24"/>
        </w:rPr>
        <w:t xml:space="preserve">Gerçi marufu emretmek ve </w:t>
      </w:r>
      <w:r w:rsidR="004117CD" w:rsidRPr="00C57460">
        <w:rPr>
          <w:szCs w:val="24"/>
        </w:rPr>
        <w:t>münker</w:t>
      </w:r>
      <w:r w:rsidRPr="00C57460">
        <w:rPr>
          <w:szCs w:val="24"/>
        </w:rPr>
        <w:t>den s</w:t>
      </w:r>
      <w:r w:rsidR="00AF1344" w:rsidRPr="00C57460">
        <w:rPr>
          <w:szCs w:val="24"/>
        </w:rPr>
        <w:t>ak</w:t>
      </w:r>
      <w:r w:rsidRPr="00C57460">
        <w:rPr>
          <w:szCs w:val="24"/>
        </w:rPr>
        <w:t>ındırmak b</w:t>
      </w:r>
      <w:r w:rsidRPr="00C57460">
        <w:rPr>
          <w:szCs w:val="24"/>
        </w:rPr>
        <w:t>ü</w:t>
      </w:r>
      <w:r w:rsidRPr="00C57460">
        <w:rPr>
          <w:szCs w:val="24"/>
        </w:rPr>
        <w:t>tün insanların görevidir</w:t>
      </w:r>
      <w:r w:rsidR="001404AC" w:rsidRPr="00C57460">
        <w:rPr>
          <w:szCs w:val="24"/>
        </w:rPr>
        <w:t>,</w:t>
      </w:r>
      <w:r w:rsidRPr="00C57460">
        <w:rPr>
          <w:szCs w:val="24"/>
        </w:rPr>
        <w:t xml:space="preserve"> ama özel bir</w:t>
      </w:r>
      <w:r w:rsidR="00AF1344" w:rsidRPr="00C57460">
        <w:rPr>
          <w:szCs w:val="24"/>
        </w:rPr>
        <w:t xml:space="preserve"> grubun da olması ger</w:t>
      </w:r>
      <w:r w:rsidR="00AF1344" w:rsidRPr="00C57460">
        <w:rPr>
          <w:szCs w:val="24"/>
        </w:rPr>
        <w:t>e</w:t>
      </w:r>
      <w:r w:rsidR="00AF1344" w:rsidRPr="00C57460">
        <w:rPr>
          <w:szCs w:val="24"/>
        </w:rPr>
        <w:t>kir ki bir takım imkanlar ve kudret sayesinde bu görevi yer</w:t>
      </w:r>
      <w:r w:rsidR="00AF1344" w:rsidRPr="00C57460">
        <w:rPr>
          <w:szCs w:val="24"/>
        </w:rPr>
        <w:t>i</w:t>
      </w:r>
      <w:r w:rsidR="00AF1344" w:rsidRPr="00C57460">
        <w:rPr>
          <w:szCs w:val="24"/>
        </w:rPr>
        <w:t xml:space="preserve">ne getirebilsin ve insanların genelini himaye </w:t>
      </w:r>
      <w:r w:rsidR="00AF1344" w:rsidRPr="00C57460">
        <w:rPr>
          <w:szCs w:val="24"/>
        </w:rPr>
        <w:t>e</w:t>
      </w:r>
      <w:r w:rsidR="00AF1344" w:rsidRPr="00C57460">
        <w:rPr>
          <w:szCs w:val="24"/>
        </w:rPr>
        <w:t>debilsin</w:t>
      </w:r>
      <w:r w:rsidR="00DD2BEA" w:rsidRPr="00C57460">
        <w:rPr>
          <w:szCs w:val="24"/>
        </w:rPr>
        <w:t xml:space="preserve">. </w:t>
      </w:r>
    </w:p>
    <w:p w:rsidR="00AF1344" w:rsidRPr="00C57460" w:rsidRDefault="00AF1344" w:rsidP="00C57460">
      <w:pPr>
        <w:rPr>
          <w:szCs w:val="24"/>
        </w:rPr>
      </w:pPr>
      <w:r w:rsidRPr="00C57460">
        <w:rPr>
          <w:szCs w:val="24"/>
        </w:rPr>
        <w:t>Al</w:t>
      </w:r>
      <w:r w:rsidR="00F51D9E" w:rsidRPr="00C57460">
        <w:rPr>
          <w:szCs w:val="24"/>
        </w:rPr>
        <w:t>-</w:t>
      </w:r>
      <w:r w:rsidRPr="00C57460">
        <w:rPr>
          <w:szCs w:val="24"/>
        </w:rPr>
        <w:t>i İmran suresinde de şöyle okumaktayız</w:t>
      </w:r>
      <w:r w:rsidR="00DD2BEA" w:rsidRPr="00C57460">
        <w:rPr>
          <w:szCs w:val="24"/>
        </w:rPr>
        <w:t xml:space="preserve">: </w:t>
      </w:r>
      <w:r w:rsidRPr="00C57460">
        <w:rPr>
          <w:szCs w:val="24"/>
        </w:rPr>
        <w:t>“Sizden hayra davet eden ve münkeri nehyeden bir topluluk olsun</w:t>
      </w:r>
      <w:r w:rsidR="00E634F9" w:rsidRPr="00C57460">
        <w:rPr>
          <w:szCs w:val="24"/>
        </w:rPr>
        <w:t>.”</w:t>
      </w:r>
      <w:r w:rsidRPr="00C57460">
        <w:rPr>
          <w:rStyle w:val="FootnoteReference"/>
          <w:szCs w:val="24"/>
        </w:rPr>
        <w:footnoteReference w:id="20"/>
      </w:r>
      <w:r w:rsidR="001404AC" w:rsidRPr="00C57460">
        <w:rPr>
          <w:szCs w:val="24"/>
        </w:rPr>
        <w:t xml:space="preserve"> B</w:t>
      </w:r>
      <w:r w:rsidR="00460547" w:rsidRPr="00C57460">
        <w:rPr>
          <w:szCs w:val="24"/>
        </w:rPr>
        <w:t>u tıpkı aksi istikamette seyreden bir arabaya benzemektedir</w:t>
      </w:r>
      <w:r w:rsidR="00DD2BEA" w:rsidRPr="00C57460">
        <w:rPr>
          <w:szCs w:val="24"/>
        </w:rPr>
        <w:t xml:space="preserve">. </w:t>
      </w:r>
      <w:r w:rsidR="00460547" w:rsidRPr="00C57460">
        <w:rPr>
          <w:szCs w:val="24"/>
        </w:rPr>
        <w:t xml:space="preserve">Hem bütün arabalar korna çalarak ve farlarını yakarak ona aksi </w:t>
      </w:r>
      <w:r w:rsidR="00F51D9E" w:rsidRPr="00C57460">
        <w:rPr>
          <w:szCs w:val="24"/>
        </w:rPr>
        <w:t>istikamette</w:t>
      </w:r>
      <w:r w:rsidR="00460547" w:rsidRPr="00C57460">
        <w:rPr>
          <w:szCs w:val="24"/>
        </w:rPr>
        <w:t xml:space="preserve"> seyrettiğini hatırlatmalıdır</w:t>
      </w:r>
      <w:r w:rsidR="001404AC" w:rsidRPr="00C57460">
        <w:rPr>
          <w:szCs w:val="24"/>
        </w:rPr>
        <w:t xml:space="preserve"> v</w:t>
      </w:r>
      <w:r w:rsidR="00460547" w:rsidRPr="00C57460">
        <w:rPr>
          <w:szCs w:val="24"/>
        </w:rPr>
        <w:t>e hem de polis onu uyararak</w:t>
      </w:r>
      <w:r w:rsidR="00DD2BEA" w:rsidRPr="00C57460">
        <w:rPr>
          <w:szCs w:val="24"/>
        </w:rPr>
        <w:t xml:space="preserve">, </w:t>
      </w:r>
      <w:r w:rsidR="00460547" w:rsidRPr="00C57460">
        <w:rPr>
          <w:szCs w:val="24"/>
        </w:rPr>
        <w:t xml:space="preserve">cezalandırarak ve güç kullanarak o </w:t>
      </w:r>
      <w:r w:rsidR="00F51D9E" w:rsidRPr="00C57460">
        <w:rPr>
          <w:szCs w:val="24"/>
        </w:rPr>
        <w:t>şoförü</w:t>
      </w:r>
      <w:r w:rsidR="00460547" w:rsidRPr="00C57460">
        <w:rPr>
          <w:szCs w:val="24"/>
        </w:rPr>
        <w:t xml:space="preserve"> </w:t>
      </w:r>
      <w:r w:rsidR="00F51D9E" w:rsidRPr="00C57460">
        <w:rPr>
          <w:szCs w:val="24"/>
        </w:rPr>
        <w:t>tembih</w:t>
      </w:r>
      <w:r w:rsidR="00460547" w:rsidRPr="00C57460">
        <w:rPr>
          <w:szCs w:val="24"/>
        </w:rPr>
        <w:t xml:space="preserve"> etmelidir</w:t>
      </w:r>
      <w:r w:rsidR="00DD2BEA" w:rsidRPr="00C57460">
        <w:rPr>
          <w:szCs w:val="24"/>
        </w:rPr>
        <w:t xml:space="preserve">. </w:t>
      </w:r>
    </w:p>
    <w:p w:rsidR="00460547" w:rsidRPr="00C57460" w:rsidRDefault="00460547" w:rsidP="00C57460">
      <w:pPr>
        <w:rPr>
          <w:szCs w:val="24"/>
        </w:rPr>
      </w:pPr>
    </w:p>
    <w:p w:rsidR="00460547" w:rsidRPr="00D463E9" w:rsidRDefault="00460547" w:rsidP="00D463E9">
      <w:pPr>
        <w:pStyle w:val="Heading1"/>
        <w:spacing w:before="0" w:after="0"/>
        <w:rPr>
          <w:rFonts w:ascii="Garamond" w:hAnsi="Garamond"/>
          <w:b w:val="0"/>
          <w:bCs w:val="0"/>
          <w:sz w:val="24"/>
          <w:szCs w:val="24"/>
        </w:rPr>
      </w:pPr>
      <w:bookmarkStart w:id="10" w:name="_Toc266633423"/>
      <w:r w:rsidRPr="00D463E9">
        <w:rPr>
          <w:rFonts w:ascii="Garamond" w:hAnsi="Garamond"/>
          <w:b w:val="0"/>
          <w:bCs w:val="0"/>
          <w:sz w:val="24"/>
          <w:szCs w:val="24"/>
        </w:rPr>
        <w:t xml:space="preserve">Marufu Emretmek ve </w:t>
      </w:r>
      <w:r w:rsidR="004117CD" w:rsidRPr="00D463E9">
        <w:rPr>
          <w:rFonts w:ascii="Garamond" w:hAnsi="Garamond"/>
          <w:b w:val="0"/>
          <w:bCs w:val="0"/>
          <w:sz w:val="24"/>
          <w:szCs w:val="24"/>
        </w:rPr>
        <w:t>münker</w:t>
      </w:r>
      <w:r w:rsidRPr="00D463E9">
        <w:rPr>
          <w:rFonts w:ascii="Garamond" w:hAnsi="Garamond"/>
          <w:b w:val="0"/>
          <w:bCs w:val="0"/>
          <w:sz w:val="24"/>
          <w:szCs w:val="24"/>
        </w:rPr>
        <w:t>den Sakındırmanın Aşam</w:t>
      </w:r>
      <w:r w:rsidRPr="00D463E9">
        <w:rPr>
          <w:rFonts w:ascii="Garamond" w:hAnsi="Garamond"/>
          <w:b w:val="0"/>
          <w:bCs w:val="0"/>
          <w:sz w:val="24"/>
          <w:szCs w:val="24"/>
        </w:rPr>
        <w:t>a</w:t>
      </w:r>
      <w:r w:rsidRPr="00D463E9">
        <w:rPr>
          <w:rFonts w:ascii="Garamond" w:hAnsi="Garamond"/>
          <w:b w:val="0"/>
          <w:bCs w:val="0"/>
          <w:sz w:val="24"/>
          <w:szCs w:val="24"/>
        </w:rPr>
        <w:t>ları</w:t>
      </w:r>
      <w:bookmarkEnd w:id="10"/>
      <w:r w:rsidRPr="00D463E9">
        <w:rPr>
          <w:rFonts w:ascii="Garamond" w:hAnsi="Garamond"/>
          <w:b w:val="0"/>
          <w:bCs w:val="0"/>
          <w:sz w:val="24"/>
          <w:szCs w:val="24"/>
        </w:rPr>
        <w:t xml:space="preserve"> </w:t>
      </w:r>
    </w:p>
    <w:p w:rsidR="00460547" w:rsidRPr="00C57460" w:rsidRDefault="00460547" w:rsidP="00C57460">
      <w:pPr>
        <w:rPr>
          <w:szCs w:val="24"/>
        </w:rPr>
      </w:pPr>
      <w:r w:rsidRPr="00C57460">
        <w:rPr>
          <w:szCs w:val="24"/>
        </w:rPr>
        <w:t xml:space="preserve">Marufu emretmek ve </w:t>
      </w:r>
      <w:r w:rsidR="004117CD" w:rsidRPr="00C57460">
        <w:rPr>
          <w:szCs w:val="24"/>
        </w:rPr>
        <w:t>münker</w:t>
      </w:r>
      <w:r w:rsidRPr="00C57460">
        <w:rPr>
          <w:szCs w:val="24"/>
        </w:rPr>
        <w:t xml:space="preserve">den </w:t>
      </w:r>
      <w:r w:rsidR="00F51D9E" w:rsidRPr="00C57460">
        <w:rPr>
          <w:szCs w:val="24"/>
        </w:rPr>
        <w:t>sakındırmanın</w:t>
      </w:r>
      <w:r w:rsidRPr="00C57460">
        <w:rPr>
          <w:szCs w:val="24"/>
        </w:rPr>
        <w:t xml:space="preserve"> birkaç aşaması vardır</w:t>
      </w:r>
      <w:r w:rsidR="00DD2BEA" w:rsidRPr="00C57460">
        <w:rPr>
          <w:szCs w:val="24"/>
        </w:rPr>
        <w:t xml:space="preserve">: </w:t>
      </w:r>
    </w:p>
    <w:p w:rsidR="00460547" w:rsidRPr="00C57460" w:rsidRDefault="00460547" w:rsidP="00C57460">
      <w:pPr>
        <w:rPr>
          <w:szCs w:val="24"/>
        </w:rPr>
      </w:pPr>
      <w:r w:rsidRPr="00C57460">
        <w:rPr>
          <w:szCs w:val="24"/>
        </w:rPr>
        <w:t>1</w:t>
      </w:r>
      <w:r w:rsidR="00DD2BEA" w:rsidRPr="00C57460">
        <w:rPr>
          <w:szCs w:val="24"/>
        </w:rPr>
        <w:t xml:space="preserve">- </w:t>
      </w:r>
      <w:r w:rsidR="000E0049" w:rsidRPr="00C57460">
        <w:rPr>
          <w:szCs w:val="24"/>
        </w:rPr>
        <w:t>Kalb</w:t>
      </w:r>
      <w:r w:rsidRPr="00C57460">
        <w:rPr>
          <w:szCs w:val="24"/>
        </w:rPr>
        <w:t xml:space="preserve">i aşamasıdır ki </w:t>
      </w:r>
      <w:r w:rsidR="00131EA0" w:rsidRPr="00C57460">
        <w:rPr>
          <w:szCs w:val="24"/>
        </w:rPr>
        <w:t>her Müslüman kötü bir işten kalbi olarak nefret etmelidir</w:t>
      </w:r>
      <w:r w:rsidR="00DD2BEA" w:rsidRPr="00C57460">
        <w:rPr>
          <w:szCs w:val="24"/>
        </w:rPr>
        <w:t xml:space="preserve">. </w:t>
      </w:r>
      <w:r w:rsidR="00131EA0" w:rsidRPr="00C57460">
        <w:rPr>
          <w:szCs w:val="24"/>
        </w:rPr>
        <w:t>Güzel işleri teşvik ve himaye etmel</w:t>
      </w:r>
      <w:r w:rsidR="00131EA0" w:rsidRPr="00C57460">
        <w:rPr>
          <w:szCs w:val="24"/>
        </w:rPr>
        <w:t>i</w:t>
      </w:r>
      <w:r w:rsidR="00131EA0" w:rsidRPr="00C57460">
        <w:rPr>
          <w:szCs w:val="24"/>
        </w:rPr>
        <w:t>dir</w:t>
      </w:r>
      <w:r w:rsidR="00DD2BEA" w:rsidRPr="00C57460">
        <w:rPr>
          <w:szCs w:val="24"/>
        </w:rPr>
        <w:t xml:space="preserve">. </w:t>
      </w:r>
      <w:r w:rsidR="00131EA0" w:rsidRPr="00C57460">
        <w:rPr>
          <w:szCs w:val="24"/>
        </w:rPr>
        <w:t xml:space="preserve">Bu kalbi </w:t>
      </w:r>
      <w:r w:rsidR="00F51D9E" w:rsidRPr="00C57460">
        <w:rPr>
          <w:szCs w:val="24"/>
        </w:rPr>
        <w:t>himaye</w:t>
      </w:r>
      <w:r w:rsidR="00131EA0" w:rsidRPr="00C57460">
        <w:rPr>
          <w:szCs w:val="24"/>
        </w:rPr>
        <w:t xml:space="preserve"> her şartlar altında gereklidir</w:t>
      </w:r>
      <w:r w:rsidR="00DD2BEA" w:rsidRPr="00C57460">
        <w:rPr>
          <w:szCs w:val="24"/>
        </w:rPr>
        <w:t xml:space="preserve">. </w:t>
      </w:r>
    </w:p>
    <w:p w:rsidR="00131EA0" w:rsidRPr="00C57460" w:rsidRDefault="00131EA0" w:rsidP="00C57460">
      <w:pPr>
        <w:rPr>
          <w:szCs w:val="24"/>
        </w:rPr>
      </w:pPr>
      <w:r w:rsidRPr="00C57460">
        <w:rPr>
          <w:szCs w:val="24"/>
        </w:rPr>
        <w:t>2</w:t>
      </w:r>
      <w:r w:rsidR="00DD2BEA" w:rsidRPr="00C57460">
        <w:rPr>
          <w:szCs w:val="24"/>
        </w:rPr>
        <w:t xml:space="preserve">- </w:t>
      </w:r>
      <w:r w:rsidRPr="00C57460">
        <w:rPr>
          <w:szCs w:val="24"/>
        </w:rPr>
        <w:t xml:space="preserve">Sözsel aşamadır ki insanların genelinin </w:t>
      </w:r>
      <w:r w:rsidR="005B0438" w:rsidRPr="00C57460">
        <w:rPr>
          <w:szCs w:val="24"/>
        </w:rPr>
        <w:t>görevlerinden biridir ve normal şartlarda g</w:t>
      </w:r>
      <w:r w:rsidR="005B0438" w:rsidRPr="00C57460">
        <w:rPr>
          <w:szCs w:val="24"/>
        </w:rPr>
        <w:t>e</w:t>
      </w:r>
      <w:r w:rsidR="005B0438" w:rsidRPr="00C57460">
        <w:rPr>
          <w:szCs w:val="24"/>
        </w:rPr>
        <w:t>çerlidir</w:t>
      </w:r>
      <w:r w:rsidR="00DD2BEA" w:rsidRPr="00C57460">
        <w:rPr>
          <w:szCs w:val="24"/>
        </w:rPr>
        <w:t xml:space="preserve">. </w:t>
      </w:r>
    </w:p>
    <w:p w:rsidR="005B0438" w:rsidRPr="00C57460" w:rsidRDefault="005B0438" w:rsidP="00D463E9">
      <w:pPr>
        <w:pStyle w:val="Heading1"/>
        <w:spacing w:before="0" w:after="0"/>
        <w:rPr>
          <w:szCs w:val="24"/>
        </w:rPr>
      </w:pPr>
      <w:bookmarkStart w:id="11" w:name="_Toc266633424"/>
      <w:r w:rsidRPr="00C57460">
        <w:rPr>
          <w:szCs w:val="24"/>
        </w:rPr>
        <w:t>3</w:t>
      </w:r>
      <w:r w:rsidR="00DD2BEA" w:rsidRPr="00C57460">
        <w:rPr>
          <w:szCs w:val="24"/>
        </w:rPr>
        <w:t xml:space="preserve">- </w:t>
      </w:r>
      <w:r w:rsidRPr="00C57460">
        <w:rPr>
          <w:szCs w:val="24"/>
        </w:rPr>
        <w:t>Devrimci tavır aşamasıdır ki Hac suresi 41</w:t>
      </w:r>
      <w:r w:rsidR="00DD2BEA" w:rsidRPr="00C57460">
        <w:rPr>
          <w:szCs w:val="24"/>
        </w:rPr>
        <w:t xml:space="preserve">. </w:t>
      </w:r>
      <w:r w:rsidRPr="00C57460">
        <w:rPr>
          <w:szCs w:val="24"/>
        </w:rPr>
        <w:t>ayette şöyle okumaktayız</w:t>
      </w:r>
      <w:r w:rsidR="00DD2BEA" w:rsidRPr="00C57460">
        <w:rPr>
          <w:szCs w:val="24"/>
        </w:rPr>
        <w:t xml:space="preserve">: </w:t>
      </w:r>
      <w:r w:rsidRPr="00D463E9">
        <w:rPr>
          <w:rFonts w:ascii="Garamond" w:hAnsi="Garamond"/>
          <w:b w:val="0"/>
          <w:bCs w:val="0"/>
          <w:sz w:val="24"/>
          <w:szCs w:val="24"/>
        </w:rPr>
        <w:t>“Kendilerine yeryüzünde güç verdiklerimiz namaz kılarlar</w:t>
      </w:r>
      <w:r w:rsidR="00DD2BEA" w:rsidRPr="00D463E9">
        <w:rPr>
          <w:rFonts w:ascii="Garamond" w:hAnsi="Garamond"/>
          <w:b w:val="0"/>
          <w:bCs w:val="0"/>
          <w:sz w:val="24"/>
          <w:szCs w:val="24"/>
        </w:rPr>
        <w:t xml:space="preserve">, </w:t>
      </w:r>
      <w:r w:rsidRPr="00D463E9">
        <w:rPr>
          <w:rFonts w:ascii="Garamond" w:hAnsi="Garamond"/>
          <w:b w:val="0"/>
          <w:bCs w:val="0"/>
          <w:sz w:val="24"/>
          <w:szCs w:val="24"/>
        </w:rPr>
        <w:lastRenderedPageBreak/>
        <w:t>zekat verirler</w:t>
      </w:r>
      <w:r w:rsidR="00DD2BEA" w:rsidRPr="00D463E9">
        <w:rPr>
          <w:rFonts w:ascii="Garamond" w:hAnsi="Garamond"/>
          <w:b w:val="0"/>
          <w:bCs w:val="0"/>
          <w:sz w:val="24"/>
          <w:szCs w:val="24"/>
        </w:rPr>
        <w:t xml:space="preserve">, </w:t>
      </w:r>
      <w:r w:rsidRPr="00D463E9">
        <w:rPr>
          <w:rFonts w:ascii="Garamond" w:hAnsi="Garamond"/>
          <w:b w:val="0"/>
          <w:bCs w:val="0"/>
          <w:sz w:val="24"/>
          <w:szCs w:val="24"/>
        </w:rPr>
        <w:t>marufu emrederler</w:t>
      </w:r>
      <w:r w:rsidR="009C1E66" w:rsidRPr="00D463E9">
        <w:rPr>
          <w:rFonts w:ascii="Garamond" w:hAnsi="Garamond"/>
          <w:b w:val="0"/>
          <w:bCs w:val="0"/>
          <w:sz w:val="24"/>
          <w:szCs w:val="24"/>
        </w:rPr>
        <w:t xml:space="preserve"> ve </w:t>
      </w:r>
      <w:r w:rsidR="004117CD" w:rsidRPr="00D463E9">
        <w:rPr>
          <w:rFonts w:ascii="Garamond" w:hAnsi="Garamond"/>
          <w:b w:val="0"/>
          <w:bCs w:val="0"/>
          <w:sz w:val="24"/>
          <w:szCs w:val="24"/>
        </w:rPr>
        <w:t>münker</w:t>
      </w:r>
      <w:r w:rsidR="009C1E66" w:rsidRPr="00D463E9">
        <w:rPr>
          <w:rFonts w:ascii="Garamond" w:hAnsi="Garamond"/>
          <w:b w:val="0"/>
          <w:bCs w:val="0"/>
          <w:sz w:val="24"/>
          <w:szCs w:val="24"/>
        </w:rPr>
        <w:t>den sakındırı</w:t>
      </w:r>
      <w:r w:rsidR="009C1E66" w:rsidRPr="00D463E9">
        <w:rPr>
          <w:rFonts w:ascii="Garamond" w:hAnsi="Garamond"/>
          <w:b w:val="0"/>
          <w:bCs w:val="0"/>
          <w:sz w:val="24"/>
          <w:szCs w:val="24"/>
        </w:rPr>
        <w:t>r</w:t>
      </w:r>
      <w:r w:rsidR="009C1E66" w:rsidRPr="00D463E9">
        <w:rPr>
          <w:rFonts w:ascii="Garamond" w:hAnsi="Garamond"/>
          <w:b w:val="0"/>
          <w:bCs w:val="0"/>
          <w:sz w:val="24"/>
          <w:szCs w:val="24"/>
        </w:rPr>
        <w:t>lar</w:t>
      </w:r>
      <w:r w:rsidR="00E634F9" w:rsidRPr="00D463E9">
        <w:rPr>
          <w:rFonts w:ascii="Garamond" w:hAnsi="Garamond"/>
          <w:b w:val="0"/>
          <w:bCs w:val="0"/>
          <w:sz w:val="24"/>
          <w:szCs w:val="24"/>
        </w:rPr>
        <w:t>.”</w:t>
      </w:r>
      <w:r w:rsidR="009C1E66" w:rsidRPr="00C57460">
        <w:rPr>
          <w:rStyle w:val="FootnoteReference"/>
          <w:b w:val="0"/>
          <w:bCs w:val="0"/>
          <w:szCs w:val="24"/>
        </w:rPr>
        <w:footnoteReference w:id="21"/>
      </w:r>
      <w:bookmarkEnd w:id="11"/>
    </w:p>
    <w:p w:rsidR="009C1E66" w:rsidRPr="00C57460" w:rsidRDefault="009C1E66" w:rsidP="00C57460">
      <w:pPr>
        <w:rPr>
          <w:szCs w:val="24"/>
        </w:rPr>
      </w:pPr>
      <w:r w:rsidRPr="00C57460">
        <w:rPr>
          <w:szCs w:val="24"/>
        </w:rPr>
        <w:t>Evet müminler yeryüzünde güç elde ettiklerinde namaz kılarlar</w:t>
      </w:r>
      <w:r w:rsidR="00DD2BEA" w:rsidRPr="00C57460">
        <w:rPr>
          <w:szCs w:val="24"/>
        </w:rPr>
        <w:t xml:space="preserve">, </w:t>
      </w:r>
      <w:r w:rsidRPr="00C57460">
        <w:rPr>
          <w:szCs w:val="24"/>
        </w:rPr>
        <w:t>zekat verir</w:t>
      </w:r>
      <w:r w:rsidR="00DD2BEA" w:rsidRPr="00C57460">
        <w:rPr>
          <w:szCs w:val="24"/>
        </w:rPr>
        <w:t xml:space="preserve">, </w:t>
      </w:r>
      <w:r w:rsidRPr="00C57460">
        <w:rPr>
          <w:szCs w:val="24"/>
        </w:rPr>
        <w:t xml:space="preserve">marufu emreder ve </w:t>
      </w:r>
      <w:r w:rsidR="004117CD" w:rsidRPr="00C57460">
        <w:rPr>
          <w:szCs w:val="24"/>
        </w:rPr>
        <w:t>münker</w:t>
      </w:r>
      <w:r w:rsidRPr="00C57460">
        <w:rPr>
          <w:szCs w:val="24"/>
        </w:rPr>
        <w:t>den sakınd</w:t>
      </w:r>
      <w:r w:rsidRPr="00C57460">
        <w:rPr>
          <w:szCs w:val="24"/>
        </w:rPr>
        <w:t>ı</w:t>
      </w:r>
      <w:r w:rsidRPr="00C57460">
        <w:rPr>
          <w:szCs w:val="24"/>
        </w:rPr>
        <w:t>r</w:t>
      </w:r>
      <w:r w:rsidR="00912571" w:rsidRPr="00C57460">
        <w:rPr>
          <w:szCs w:val="24"/>
        </w:rPr>
        <w:t>ırlar</w:t>
      </w:r>
      <w:r w:rsidR="00DD2BEA" w:rsidRPr="00C57460">
        <w:rPr>
          <w:szCs w:val="24"/>
        </w:rPr>
        <w:t xml:space="preserve">. </w:t>
      </w:r>
    </w:p>
    <w:p w:rsidR="00912571" w:rsidRPr="00D463E9" w:rsidRDefault="00912571" w:rsidP="00D463E9">
      <w:pPr>
        <w:pStyle w:val="Heading1"/>
        <w:spacing w:before="0" w:after="0"/>
        <w:rPr>
          <w:rFonts w:ascii="Garamond" w:hAnsi="Garamond"/>
          <w:b w:val="0"/>
          <w:bCs w:val="0"/>
          <w:sz w:val="24"/>
          <w:szCs w:val="24"/>
        </w:rPr>
      </w:pPr>
      <w:bookmarkStart w:id="12" w:name="_Toc266633425"/>
      <w:r w:rsidRPr="00C57460">
        <w:rPr>
          <w:szCs w:val="24"/>
        </w:rPr>
        <w:t xml:space="preserve">Bu ayette emir ve nehiy kudret ve </w:t>
      </w:r>
      <w:r w:rsidR="00B334A6" w:rsidRPr="00C57460">
        <w:rPr>
          <w:szCs w:val="24"/>
        </w:rPr>
        <w:t>imkanla</w:t>
      </w:r>
      <w:r w:rsidRPr="00C57460">
        <w:rPr>
          <w:szCs w:val="24"/>
        </w:rPr>
        <w:t xml:space="preserve"> iç içe zikredi</w:t>
      </w:r>
      <w:r w:rsidRPr="00C57460">
        <w:rPr>
          <w:szCs w:val="24"/>
        </w:rPr>
        <w:t>l</w:t>
      </w:r>
      <w:r w:rsidRPr="00C57460">
        <w:rPr>
          <w:szCs w:val="24"/>
        </w:rPr>
        <w:t>miştir</w:t>
      </w:r>
      <w:r w:rsidR="00E634F9" w:rsidRPr="00C57460">
        <w:rPr>
          <w:szCs w:val="24"/>
        </w:rPr>
        <w:t>.”</w:t>
      </w:r>
      <w:r w:rsidRPr="00D463E9">
        <w:rPr>
          <w:rFonts w:ascii="Garamond" w:hAnsi="Garamond"/>
          <w:b w:val="0"/>
          <w:bCs w:val="0"/>
          <w:sz w:val="24"/>
          <w:szCs w:val="24"/>
        </w:rPr>
        <w:t>Yeryüzünde güç ve</w:t>
      </w:r>
      <w:r w:rsidRPr="00D463E9">
        <w:rPr>
          <w:rFonts w:ascii="Garamond" w:hAnsi="Garamond"/>
          <w:b w:val="0"/>
          <w:bCs w:val="0"/>
          <w:sz w:val="24"/>
          <w:szCs w:val="24"/>
        </w:rPr>
        <w:t>r</w:t>
      </w:r>
      <w:r w:rsidRPr="00D463E9">
        <w:rPr>
          <w:rFonts w:ascii="Garamond" w:hAnsi="Garamond"/>
          <w:b w:val="0"/>
          <w:bCs w:val="0"/>
          <w:sz w:val="24"/>
          <w:szCs w:val="24"/>
        </w:rPr>
        <w:t>diklerimiz</w:t>
      </w:r>
      <w:r w:rsidR="00E634F9" w:rsidRPr="00D463E9">
        <w:rPr>
          <w:rFonts w:ascii="Garamond" w:hAnsi="Garamond"/>
          <w:b w:val="0"/>
          <w:bCs w:val="0"/>
          <w:sz w:val="24"/>
          <w:szCs w:val="24"/>
        </w:rPr>
        <w:t>.”</w:t>
      </w:r>
      <w:bookmarkEnd w:id="12"/>
    </w:p>
    <w:p w:rsidR="00912571" w:rsidRPr="00D463E9" w:rsidRDefault="00912571" w:rsidP="00D463E9">
      <w:pPr>
        <w:pStyle w:val="Heading1"/>
        <w:spacing w:before="0" w:after="0"/>
        <w:rPr>
          <w:rFonts w:ascii="Garamond" w:hAnsi="Garamond"/>
          <w:b w:val="0"/>
          <w:bCs w:val="0"/>
          <w:sz w:val="24"/>
          <w:szCs w:val="24"/>
        </w:rPr>
      </w:pPr>
      <w:r w:rsidRPr="00D463E9">
        <w:rPr>
          <w:rFonts w:ascii="Garamond" w:hAnsi="Garamond"/>
          <w:b w:val="0"/>
          <w:bCs w:val="0"/>
          <w:sz w:val="24"/>
          <w:szCs w:val="24"/>
        </w:rPr>
        <w:br w:type="page"/>
      </w:r>
    </w:p>
    <w:p w:rsidR="00912571" w:rsidRPr="006C397A" w:rsidRDefault="00912571" w:rsidP="006C397A">
      <w:pPr>
        <w:ind w:left="284" w:firstLine="0"/>
      </w:pPr>
    </w:p>
    <w:p w:rsidR="00912571" w:rsidRPr="006C397A" w:rsidRDefault="00912571" w:rsidP="006C397A">
      <w:pPr>
        <w:ind w:left="284" w:firstLine="0"/>
      </w:pPr>
    </w:p>
    <w:p w:rsidR="00912571" w:rsidRPr="00D463E9" w:rsidRDefault="00912571" w:rsidP="00D463E9">
      <w:pPr>
        <w:pStyle w:val="Heading1"/>
        <w:spacing w:before="0" w:after="0"/>
        <w:rPr>
          <w:rFonts w:ascii="Garamond" w:hAnsi="Garamond"/>
          <w:b w:val="0"/>
          <w:bCs w:val="0"/>
          <w:sz w:val="24"/>
          <w:szCs w:val="24"/>
        </w:rPr>
      </w:pPr>
      <w:bookmarkStart w:id="13" w:name="_Toc266633426"/>
      <w:r w:rsidRPr="00D463E9">
        <w:rPr>
          <w:rFonts w:ascii="Garamond" w:hAnsi="Garamond"/>
          <w:b w:val="0"/>
          <w:bCs w:val="0"/>
          <w:sz w:val="24"/>
          <w:szCs w:val="24"/>
        </w:rPr>
        <w:t>Dördüncü</w:t>
      </w:r>
      <w:r w:rsidR="008C1C30" w:rsidRPr="00D463E9">
        <w:rPr>
          <w:rFonts w:ascii="Garamond" w:hAnsi="Garamond"/>
          <w:b w:val="0"/>
          <w:bCs w:val="0"/>
          <w:sz w:val="24"/>
          <w:szCs w:val="24"/>
        </w:rPr>
        <w:t xml:space="preserve"> </w:t>
      </w:r>
      <w:r w:rsidRPr="00D463E9">
        <w:rPr>
          <w:rFonts w:ascii="Garamond" w:hAnsi="Garamond"/>
          <w:b w:val="0"/>
          <w:bCs w:val="0"/>
          <w:sz w:val="24"/>
          <w:szCs w:val="24"/>
        </w:rPr>
        <w:t>Bölüm</w:t>
      </w:r>
      <w:bookmarkEnd w:id="13"/>
    </w:p>
    <w:p w:rsidR="00912571" w:rsidRPr="006C397A" w:rsidRDefault="00912571" w:rsidP="006C397A">
      <w:pPr>
        <w:ind w:left="284" w:firstLine="0"/>
      </w:pPr>
    </w:p>
    <w:p w:rsidR="00912571" w:rsidRPr="00D463E9" w:rsidRDefault="00912571" w:rsidP="00D463E9">
      <w:pPr>
        <w:pStyle w:val="Heading1"/>
        <w:spacing w:before="0" w:after="0"/>
        <w:rPr>
          <w:rFonts w:ascii="Garamond" w:hAnsi="Garamond"/>
          <w:b w:val="0"/>
          <w:bCs w:val="0"/>
          <w:sz w:val="24"/>
          <w:szCs w:val="24"/>
        </w:rPr>
      </w:pPr>
      <w:bookmarkStart w:id="14" w:name="_Toc266633427"/>
      <w:r w:rsidRPr="00D463E9">
        <w:rPr>
          <w:rFonts w:ascii="Garamond" w:hAnsi="Garamond"/>
          <w:b w:val="0"/>
          <w:bCs w:val="0"/>
          <w:sz w:val="24"/>
          <w:szCs w:val="24"/>
        </w:rPr>
        <w:t xml:space="preserve">Marufu Emretmek ve </w:t>
      </w:r>
      <w:r w:rsidR="004117CD" w:rsidRPr="00D463E9">
        <w:rPr>
          <w:rFonts w:ascii="Garamond" w:hAnsi="Garamond"/>
          <w:b w:val="0"/>
          <w:bCs w:val="0"/>
          <w:sz w:val="24"/>
          <w:szCs w:val="24"/>
        </w:rPr>
        <w:t>münker</w:t>
      </w:r>
      <w:r w:rsidRPr="00D463E9">
        <w:rPr>
          <w:rFonts w:ascii="Garamond" w:hAnsi="Garamond"/>
          <w:b w:val="0"/>
          <w:bCs w:val="0"/>
          <w:sz w:val="24"/>
          <w:szCs w:val="24"/>
        </w:rPr>
        <w:t>den Sakındırmanın Meto</w:t>
      </w:r>
      <w:r w:rsidRPr="00D463E9">
        <w:rPr>
          <w:rFonts w:ascii="Garamond" w:hAnsi="Garamond"/>
          <w:b w:val="0"/>
          <w:bCs w:val="0"/>
          <w:sz w:val="24"/>
          <w:szCs w:val="24"/>
        </w:rPr>
        <w:t>t</w:t>
      </w:r>
      <w:r w:rsidRPr="00D463E9">
        <w:rPr>
          <w:rFonts w:ascii="Garamond" w:hAnsi="Garamond"/>
          <w:b w:val="0"/>
          <w:bCs w:val="0"/>
          <w:sz w:val="24"/>
          <w:szCs w:val="24"/>
        </w:rPr>
        <w:t>ları</w:t>
      </w:r>
      <w:bookmarkEnd w:id="14"/>
      <w:r w:rsidRPr="00D463E9">
        <w:rPr>
          <w:rFonts w:ascii="Garamond" w:hAnsi="Garamond"/>
          <w:b w:val="0"/>
          <w:bCs w:val="0"/>
          <w:sz w:val="24"/>
          <w:szCs w:val="24"/>
        </w:rPr>
        <w:t xml:space="preserve"> </w:t>
      </w:r>
    </w:p>
    <w:p w:rsidR="00912571" w:rsidRPr="00D463E9" w:rsidRDefault="00912571" w:rsidP="00D463E9">
      <w:pPr>
        <w:pStyle w:val="Heading1"/>
        <w:spacing w:before="0" w:after="0"/>
        <w:rPr>
          <w:rFonts w:ascii="Garamond" w:hAnsi="Garamond"/>
          <w:b w:val="0"/>
          <w:bCs w:val="0"/>
          <w:sz w:val="24"/>
          <w:szCs w:val="24"/>
        </w:rPr>
      </w:pPr>
      <w:r w:rsidRPr="00D463E9">
        <w:rPr>
          <w:rFonts w:ascii="Garamond" w:hAnsi="Garamond"/>
          <w:b w:val="0"/>
          <w:bCs w:val="0"/>
          <w:sz w:val="24"/>
          <w:szCs w:val="24"/>
        </w:rPr>
        <w:br w:type="page"/>
      </w:r>
    </w:p>
    <w:p w:rsidR="00912571" w:rsidRPr="006C397A" w:rsidRDefault="00912571" w:rsidP="006C397A">
      <w:pPr>
        <w:ind w:left="284" w:firstLine="0"/>
      </w:pPr>
    </w:p>
    <w:p w:rsidR="00912571" w:rsidRPr="006C397A" w:rsidRDefault="00912571" w:rsidP="006C397A">
      <w:pPr>
        <w:ind w:left="284" w:firstLine="0"/>
      </w:pPr>
    </w:p>
    <w:p w:rsidR="00912571" w:rsidRPr="006C397A" w:rsidRDefault="00912571" w:rsidP="006C397A">
      <w:pPr>
        <w:ind w:left="284" w:firstLine="0"/>
      </w:pPr>
    </w:p>
    <w:p w:rsidR="00912571" w:rsidRPr="006C397A" w:rsidRDefault="00912571" w:rsidP="006C397A">
      <w:pPr>
        <w:ind w:left="284" w:firstLine="0"/>
      </w:pPr>
    </w:p>
    <w:p w:rsidR="00912571" w:rsidRPr="006C397A" w:rsidRDefault="00912571" w:rsidP="006C397A">
      <w:pPr>
        <w:ind w:left="284" w:firstLine="0"/>
      </w:pPr>
    </w:p>
    <w:p w:rsidR="00912571" w:rsidRPr="00D463E9" w:rsidRDefault="00912571" w:rsidP="00D463E9">
      <w:pPr>
        <w:pStyle w:val="Heading1"/>
        <w:spacing w:before="0" w:after="0"/>
        <w:rPr>
          <w:rFonts w:ascii="Garamond" w:hAnsi="Garamond"/>
          <w:b w:val="0"/>
          <w:bCs w:val="0"/>
          <w:sz w:val="24"/>
          <w:szCs w:val="24"/>
        </w:rPr>
      </w:pPr>
      <w:bookmarkStart w:id="15" w:name="_Toc266633428"/>
      <w:r w:rsidRPr="00D463E9">
        <w:rPr>
          <w:rFonts w:ascii="Garamond" w:hAnsi="Garamond"/>
          <w:b w:val="0"/>
          <w:bCs w:val="0"/>
          <w:sz w:val="24"/>
          <w:szCs w:val="24"/>
        </w:rPr>
        <w:t>Metotların Önemi</w:t>
      </w:r>
      <w:bookmarkEnd w:id="15"/>
      <w:r w:rsidRPr="00D463E9">
        <w:rPr>
          <w:rFonts w:ascii="Garamond" w:hAnsi="Garamond"/>
          <w:b w:val="0"/>
          <w:bCs w:val="0"/>
          <w:sz w:val="24"/>
          <w:szCs w:val="24"/>
        </w:rPr>
        <w:t xml:space="preserve"> </w:t>
      </w:r>
    </w:p>
    <w:p w:rsidR="00460547" w:rsidRPr="00C57460" w:rsidRDefault="000252C2" w:rsidP="00C57460">
      <w:pPr>
        <w:rPr>
          <w:szCs w:val="24"/>
        </w:rPr>
      </w:pPr>
      <w:r w:rsidRPr="00C57460">
        <w:rPr>
          <w:szCs w:val="24"/>
        </w:rPr>
        <w:t>Peygamber</w:t>
      </w:r>
      <w:r w:rsidR="00DA4C5D" w:rsidRPr="00C57460">
        <w:rPr>
          <w:szCs w:val="24"/>
        </w:rPr>
        <w:t>-</w:t>
      </w:r>
      <w:r w:rsidRPr="00C57460">
        <w:rPr>
          <w:szCs w:val="24"/>
        </w:rPr>
        <w:t>i Ekrem (a</w:t>
      </w:r>
      <w:r w:rsidR="00DD2BEA" w:rsidRPr="00C57460">
        <w:rPr>
          <w:szCs w:val="24"/>
        </w:rPr>
        <w:t xml:space="preserve">. </w:t>
      </w:r>
      <w:r w:rsidRPr="00C57460">
        <w:rPr>
          <w:szCs w:val="24"/>
        </w:rPr>
        <w:t>s</w:t>
      </w:r>
      <w:r w:rsidR="00DD2BEA" w:rsidRPr="00C57460">
        <w:rPr>
          <w:szCs w:val="24"/>
        </w:rPr>
        <w:t xml:space="preserve">. </w:t>
      </w:r>
      <w:r w:rsidRPr="00C57460">
        <w:rPr>
          <w:szCs w:val="24"/>
        </w:rPr>
        <w:t>s) şöyle buyurmu</w:t>
      </w:r>
      <w:r w:rsidRPr="00C57460">
        <w:rPr>
          <w:szCs w:val="24"/>
        </w:rPr>
        <w:t>ş</w:t>
      </w:r>
      <w:r w:rsidRPr="00C57460">
        <w:rPr>
          <w:szCs w:val="24"/>
        </w:rPr>
        <w:t>tur</w:t>
      </w:r>
      <w:r w:rsidR="00DD2BEA" w:rsidRPr="00C57460">
        <w:rPr>
          <w:szCs w:val="24"/>
        </w:rPr>
        <w:t xml:space="preserve">: </w:t>
      </w:r>
    </w:p>
    <w:p w:rsidR="000252C2" w:rsidRPr="00C57460" w:rsidRDefault="000252C2" w:rsidP="00C57460">
      <w:pPr>
        <w:rPr>
          <w:szCs w:val="24"/>
        </w:rPr>
      </w:pPr>
      <w:r w:rsidRPr="00C57460">
        <w:rPr>
          <w:szCs w:val="24"/>
        </w:rPr>
        <w:t>“Marufu emrede</w:t>
      </w:r>
      <w:r w:rsidR="00992379" w:rsidRPr="00C57460">
        <w:rPr>
          <w:szCs w:val="24"/>
        </w:rPr>
        <w:t xml:space="preserve">n kimsenin metodu da </w:t>
      </w:r>
      <w:r w:rsidR="005C3A25" w:rsidRPr="00C57460">
        <w:rPr>
          <w:szCs w:val="24"/>
        </w:rPr>
        <w:t>maruf</w:t>
      </w:r>
      <w:r w:rsidR="00992379" w:rsidRPr="00C57460">
        <w:rPr>
          <w:szCs w:val="24"/>
        </w:rPr>
        <w:t xml:space="preserve"> olmal</w:t>
      </w:r>
      <w:r w:rsidR="00992379" w:rsidRPr="00C57460">
        <w:rPr>
          <w:szCs w:val="24"/>
        </w:rPr>
        <w:t>ı</w:t>
      </w:r>
      <w:r w:rsidR="00992379" w:rsidRPr="00C57460">
        <w:rPr>
          <w:szCs w:val="24"/>
        </w:rPr>
        <w:t>dır</w:t>
      </w:r>
      <w:r w:rsidR="00DA4C5D" w:rsidRPr="00C57460">
        <w:rPr>
          <w:szCs w:val="24"/>
        </w:rPr>
        <w:t>.</w:t>
      </w:r>
      <w:r w:rsidR="00992379" w:rsidRPr="00C57460">
        <w:rPr>
          <w:szCs w:val="24"/>
        </w:rPr>
        <w:t>”</w:t>
      </w:r>
      <w:r w:rsidR="00992379" w:rsidRPr="00C57460">
        <w:rPr>
          <w:rStyle w:val="FootnoteReference"/>
          <w:szCs w:val="24"/>
        </w:rPr>
        <w:footnoteReference w:id="22"/>
      </w:r>
    </w:p>
    <w:p w:rsidR="00992379" w:rsidRPr="00C57460" w:rsidRDefault="00992379" w:rsidP="00C57460">
      <w:pPr>
        <w:rPr>
          <w:szCs w:val="24"/>
        </w:rPr>
      </w:pPr>
      <w:r w:rsidRPr="00C57460">
        <w:rPr>
          <w:szCs w:val="24"/>
        </w:rPr>
        <w:t xml:space="preserve">Bir insan suç işlediğinde bunun bir </w:t>
      </w:r>
      <w:r w:rsidR="00B334A6" w:rsidRPr="00C57460">
        <w:rPr>
          <w:szCs w:val="24"/>
        </w:rPr>
        <w:t xml:space="preserve">çok </w:t>
      </w:r>
      <w:r w:rsidRPr="00C57460">
        <w:rPr>
          <w:szCs w:val="24"/>
        </w:rPr>
        <w:t>sebebi olabilir</w:t>
      </w:r>
      <w:r w:rsidR="00DD2BEA" w:rsidRPr="00C57460">
        <w:rPr>
          <w:szCs w:val="24"/>
        </w:rPr>
        <w:t xml:space="preserve">. </w:t>
      </w:r>
      <w:r w:rsidRPr="00C57460">
        <w:rPr>
          <w:szCs w:val="24"/>
        </w:rPr>
        <w:t xml:space="preserve">Nitekim bir </w:t>
      </w:r>
      <w:r w:rsidR="005C3A25" w:rsidRPr="00C57460">
        <w:rPr>
          <w:szCs w:val="24"/>
        </w:rPr>
        <w:t>baş ağrısının</w:t>
      </w:r>
      <w:r w:rsidRPr="00C57460">
        <w:rPr>
          <w:szCs w:val="24"/>
        </w:rPr>
        <w:t xml:space="preserve"> da çeşitli sebepleri </w:t>
      </w:r>
      <w:r w:rsidR="00B334A6" w:rsidRPr="00C57460">
        <w:rPr>
          <w:szCs w:val="24"/>
        </w:rPr>
        <w:t>vardır</w:t>
      </w:r>
      <w:r w:rsidR="00DD2BEA" w:rsidRPr="00C57460">
        <w:rPr>
          <w:szCs w:val="24"/>
        </w:rPr>
        <w:t xml:space="preserve">. </w:t>
      </w:r>
      <w:r w:rsidR="009B5D9A" w:rsidRPr="00C57460">
        <w:rPr>
          <w:szCs w:val="24"/>
        </w:rPr>
        <w:t xml:space="preserve">Mesela </w:t>
      </w:r>
      <w:r w:rsidRPr="00C57460">
        <w:rPr>
          <w:szCs w:val="24"/>
        </w:rPr>
        <w:t xml:space="preserve">bir kadının örtüsü kötü ise </w:t>
      </w:r>
      <w:r w:rsidR="004B7153" w:rsidRPr="00C57460">
        <w:rPr>
          <w:szCs w:val="24"/>
        </w:rPr>
        <w:t xml:space="preserve">bu amelinin birkaç sebebi </w:t>
      </w:r>
      <w:r w:rsidR="005C3A25" w:rsidRPr="00C57460">
        <w:rPr>
          <w:szCs w:val="24"/>
        </w:rPr>
        <w:t>olabilir</w:t>
      </w:r>
      <w:r w:rsidR="00DD2BEA" w:rsidRPr="00C57460">
        <w:rPr>
          <w:szCs w:val="24"/>
        </w:rPr>
        <w:t xml:space="preserve">: </w:t>
      </w:r>
    </w:p>
    <w:p w:rsidR="004B7153" w:rsidRPr="00C57460" w:rsidRDefault="004B7153" w:rsidP="00C57460">
      <w:pPr>
        <w:rPr>
          <w:szCs w:val="24"/>
        </w:rPr>
      </w:pPr>
      <w:r w:rsidRPr="00C57460">
        <w:rPr>
          <w:szCs w:val="24"/>
        </w:rPr>
        <w:t>Örneğin</w:t>
      </w:r>
      <w:r w:rsidR="00DD2BEA" w:rsidRPr="00C57460">
        <w:rPr>
          <w:szCs w:val="24"/>
        </w:rPr>
        <w:t xml:space="preserve">: </w:t>
      </w:r>
    </w:p>
    <w:p w:rsidR="004B7153" w:rsidRPr="00C57460" w:rsidRDefault="004B7153" w:rsidP="00C57460">
      <w:pPr>
        <w:rPr>
          <w:szCs w:val="24"/>
        </w:rPr>
      </w:pPr>
      <w:r w:rsidRPr="00C57460">
        <w:rPr>
          <w:szCs w:val="24"/>
        </w:rPr>
        <w:t>1</w:t>
      </w:r>
      <w:r w:rsidR="00DD2BEA" w:rsidRPr="00C57460">
        <w:rPr>
          <w:szCs w:val="24"/>
        </w:rPr>
        <w:t xml:space="preserve">- </w:t>
      </w:r>
      <w:r w:rsidRPr="00C57460">
        <w:rPr>
          <w:szCs w:val="24"/>
        </w:rPr>
        <w:t>Tesettür meselesini bilmemektedir ve bunun bir ayıp olmadığını düşünmektedir</w:t>
      </w:r>
      <w:r w:rsidR="00DD2BEA" w:rsidRPr="00C57460">
        <w:rPr>
          <w:szCs w:val="24"/>
        </w:rPr>
        <w:t xml:space="preserve">. </w:t>
      </w:r>
    </w:p>
    <w:p w:rsidR="004B7153" w:rsidRPr="00C57460" w:rsidRDefault="004B7153" w:rsidP="00C57460">
      <w:pPr>
        <w:rPr>
          <w:szCs w:val="24"/>
        </w:rPr>
      </w:pPr>
      <w:r w:rsidRPr="00C57460">
        <w:rPr>
          <w:szCs w:val="24"/>
        </w:rPr>
        <w:t>2</w:t>
      </w:r>
      <w:r w:rsidR="00DD2BEA" w:rsidRPr="00C57460">
        <w:rPr>
          <w:szCs w:val="24"/>
        </w:rPr>
        <w:t xml:space="preserve">- </w:t>
      </w:r>
      <w:r w:rsidRPr="00C57460">
        <w:rPr>
          <w:szCs w:val="24"/>
        </w:rPr>
        <w:t>Tesettürün felsefesini ve başıboşluğun kötü sonuçlarını bilmemektedir</w:t>
      </w:r>
      <w:r w:rsidR="00DD2BEA" w:rsidRPr="00C57460">
        <w:rPr>
          <w:szCs w:val="24"/>
        </w:rPr>
        <w:t xml:space="preserve">. </w:t>
      </w:r>
    </w:p>
    <w:p w:rsidR="004B7153" w:rsidRPr="00C57460" w:rsidRDefault="004B7153" w:rsidP="00C57460">
      <w:pPr>
        <w:rPr>
          <w:szCs w:val="24"/>
        </w:rPr>
      </w:pPr>
      <w:r w:rsidRPr="00C57460">
        <w:rPr>
          <w:szCs w:val="24"/>
        </w:rPr>
        <w:t>3</w:t>
      </w:r>
      <w:r w:rsidR="00DD2BEA" w:rsidRPr="00C57460">
        <w:rPr>
          <w:szCs w:val="24"/>
        </w:rPr>
        <w:t xml:space="preserve">- </w:t>
      </w:r>
      <w:r w:rsidRPr="00C57460">
        <w:rPr>
          <w:szCs w:val="24"/>
        </w:rPr>
        <w:t xml:space="preserve">Bir eksikliği vardır ve bununla kendisini </w:t>
      </w:r>
      <w:r w:rsidR="005C3A25" w:rsidRPr="00C57460">
        <w:rPr>
          <w:szCs w:val="24"/>
        </w:rPr>
        <w:t>söz konusu</w:t>
      </w:r>
      <w:r w:rsidRPr="00C57460">
        <w:rPr>
          <w:szCs w:val="24"/>
        </w:rPr>
        <w:t xml:space="preserve"> etmek istemektedir</w:t>
      </w:r>
      <w:r w:rsidR="00DD2BEA" w:rsidRPr="00C57460">
        <w:rPr>
          <w:szCs w:val="24"/>
        </w:rPr>
        <w:t xml:space="preserve">. </w:t>
      </w:r>
    </w:p>
    <w:p w:rsidR="004B7153" w:rsidRPr="00C57460" w:rsidRDefault="004B7153" w:rsidP="00C57460">
      <w:pPr>
        <w:rPr>
          <w:szCs w:val="24"/>
        </w:rPr>
      </w:pPr>
      <w:r w:rsidRPr="00C57460">
        <w:rPr>
          <w:szCs w:val="24"/>
        </w:rPr>
        <w:t>4</w:t>
      </w:r>
      <w:r w:rsidR="00DD2BEA" w:rsidRPr="00C57460">
        <w:rPr>
          <w:szCs w:val="24"/>
        </w:rPr>
        <w:t xml:space="preserve">- </w:t>
      </w:r>
      <w:r w:rsidRPr="00C57460">
        <w:rPr>
          <w:szCs w:val="24"/>
        </w:rPr>
        <w:t>Heva</w:t>
      </w:r>
      <w:r w:rsidR="00DD2BEA" w:rsidRPr="00C57460">
        <w:rPr>
          <w:szCs w:val="24"/>
        </w:rPr>
        <w:t xml:space="preserve">, </w:t>
      </w:r>
      <w:r w:rsidRPr="00C57460">
        <w:rPr>
          <w:szCs w:val="24"/>
        </w:rPr>
        <w:t>heves ve meyli üzere amel etme</w:t>
      </w:r>
      <w:r w:rsidRPr="00C57460">
        <w:rPr>
          <w:szCs w:val="24"/>
        </w:rPr>
        <w:t>k</w:t>
      </w:r>
      <w:r w:rsidRPr="00C57460">
        <w:rPr>
          <w:szCs w:val="24"/>
        </w:rPr>
        <w:t>tedir</w:t>
      </w:r>
    </w:p>
    <w:p w:rsidR="004B7153" w:rsidRPr="00C57460" w:rsidRDefault="004B7153" w:rsidP="00C57460">
      <w:pPr>
        <w:rPr>
          <w:szCs w:val="24"/>
        </w:rPr>
      </w:pPr>
      <w:r w:rsidRPr="00C57460">
        <w:rPr>
          <w:szCs w:val="24"/>
        </w:rPr>
        <w:t>5</w:t>
      </w:r>
      <w:r w:rsidR="00DD2BEA" w:rsidRPr="00C57460">
        <w:rPr>
          <w:szCs w:val="24"/>
        </w:rPr>
        <w:t xml:space="preserve">- </w:t>
      </w:r>
      <w:r w:rsidRPr="00C57460">
        <w:rPr>
          <w:szCs w:val="24"/>
        </w:rPr>
        <w:t>Diğer tesettürü kötü kimselerden geri kalmamak ist</w:t>
      </w:r>
      <w:r w:rsidRPr="00C57460">
        <w:rPr>
          <w:szCs w:val="24"/>
        </w:rPr>
        <w:t>e</w:t>
      </w:r>
      <w:r w:rsidRPr="00C57460">
        <w:rPr>
          <w:szCs w:val="24"/>
        </w:rPr>
        <w:t>me</w:t>
      </w:r>
      <w:r w:rsidR="009B5D9A" w:rsidRPr="00C57460">
        <w:rPr>
          <w:szCs w:val="24"/>
        </w:rPr>
        <w:t>me</w:t>
      </w:r>
      <w:r w:rsidRPr="00C57460">
        <w:rPr>
          <w:szCs w:val="24"/>
        </w:rPr>
        <w:t>ktedir</w:t>
      </w:r>
      <w:r w:rsidR="00DD2BEA" w:rsidRPr="00C57460">
        <w:rPr>
          <w:szCs w:val="24"/>
        </w:rPr>
        <w:t xml:space="preserve">. </w:t>
      </w:r>
    </w:p>
    <w:p w:rsidR="004B7153" w:rsidRPr="00C57460" w:rsidRDefault="004B7153" w:rsidP="00C57460">
      <w:pPr>
        <w:rPr>
          <w:szCs w:val="24"/>
        </w:rPr>
      </w:pPr>
      <w:r w:rsidRPr="00C57460">
        <w:rPr>
          <w:szCs w:val="24"/>
        </w:rPr>
        <w:t>6</w:t>
      </w:r>
      <w:r w:rsidR="00DD2BEA" w:rsidRPr="00C57460">
        <w:rPr>
          <w:szCs w:val="24"/>
        </w:rPr>
        <w:t xml:space="preserve">- </w:t>
      </w:r>
      <w:r w:rsidRPr="00C57460">
        <w:rPr>
          <w:szCs w:val="24"/>
        </w:rPr>
        <w:t>Annesi</w:t>
      </w:r>
      <w:r w:rsidR="00DD2BEA" w:rsidRPr="00C57460">
        <w:rPr>
          <w:szCs w:val="24"/>
        </w:rPr>
        <w:t xml:space="preserve">, </w:t>
      </w:r>
      <w:r w:rsidR="005C3A25" w:rsidRPr="00C57460">
        <w:rPr>
          <w:szCs w:val="24"/>
        </w:rPr>
        <w:t>kız kardeşi</w:t>
      </w:r>
      <w:r w:rsidRPr="00C57460">
        <w:rPr>
          <w:szCs w:val="24"/>
        </w:rPr>
        <w:t xml:space="preserve"> ve dostlarının hicabı kötüdür</w:t>
      </w:r>
      <w:r w:rsidR="00DD2BEA" w:rsidRPr="00C57460">
        <w:rPr>
          <w:szCs w:val="24"/>
        </w:rPr>
        <w:t xml:space="preserve">. </w:t>
      </w:r>
    </w:p>
    <w:p w:rsidR="00DB2E22" w:rsidRPr="00C57460" w:rsidRDefault="00DB2E22" w:rsidP="00C57460">
      <w:pPr>
        <w:rPr>
          <w:szCs w:val="24"/>
        </w:rPr>
      </w:pPr>
      <w:r w:rsidRPr="00C57460">
        <w:rPr>
          <w:szCs w:val="24"/>
        </w:rPr>
        <w:t>7</w:t>
      </w:r>
      <w:r w:rsidR="00DD2BEA" w:rsidRPr="00C57460">
        <w:rPr>
          <w:szCs w:val="24"/>
        </w:rPr>
        <w:t xml:space="preserve">- </w:t>
      </w:r>
      <w:r w:rsidRPr="00C57460">
        <w:rPr>
          <w:szCs w:val="24"/>
        </w:rPr>
        <w:t xml:space="preserve">Tesettürü savunan sisteme muhalefet </w:t>
      </w:r>
      <w:r w:rsidR="009B5D9A" w:rsidRPr="00C57460">
        <w:rPr>
          <w:szCs w:val="24"/>
        </w:rPr>
        <w:t>et</w:t>
      </w:r>
      <w:r w:rsidRPr="00C57460">
        <w:rPr>
          <w:szCs w:val="24"/>
        </w:rPr>
        <w:t>mek</w:t>
      </w:r>
      <w:r w:rsidR="009B5D9A" w:rsidRPr="00C57460">
        <w:rPr>
          <w:szCs w:val="24"/>
        </w:rPr>
        <w:t xml:space="preserve"> isteme</w:t>
      </w:r>
      <w:r w:rsidR="009B5D9A" w:rsidRPr="00C57460">
        <w:rPr>
          <w:szCs w:val="24"/>
        </w:rPr>
        <w:t>k</w:t>
      </w:r>
      <w:r w:rsidRPr="00C57460">
        <w:rPr>
          <w:szCs w:val="24"/>
        </w:rPr>
        <w:t>tedir</w:t>
      </w:r>
      <w:r w:rsidR="00DD2BEA" w:rsidRPr="00C57460">
        <w:rPr>
          <w:szCs w:val="24"/>
        </w:rPr>
        <w:t xml:space="preserve">. </w:t>
      </w:r>
    </w:p>
    <w:p w:rsidR="00DB2E22" w:rsidRPr="00C57460" w:rsidRDefault="00DB2E22" w:rsidP="00C57460">
      <w:pPr>
        <w:rPr>
          <w:szCs w:val="24"/>
        </w:rPr>
      </w:pPr>
      <w:r w:rsidRPr="00C57460">
        <w:rPr>
          <w:szCs w:val="24"/>
        </w:rPr>
        <w:t>8</w:t>
      </w:r>
      <w:r w:rsidR="00DD2BEA" w:rsidRPr="00C57460">
        <w:rPr>
          <w:szCs w:val="24"/>
        </w:rPr>
        <w:t xml:space="preserve">- </w:t>
      </w:r>
      <w:r w:rsidRPr="00C57460">
        <w:rPr>
          <w:szCs w:val="24"/>
        </w:rPr>
        <w:t xml:space="preserve">Kötü </w:t>
      </w:r>
      <w:r w:rsidR="009B5D9A" w:rsidRPr="00C57460">
        <w:rPr>
          <w:szCs w:val="24"/>
        </w:rPr>
        <w:t>propagandaların</w:t>
      </w:r>
      <w:r w:rsidRPr="00C57460">
        <w:rPr>
          <w:szCs w:val="24"/>
        </w:rPr>
        <w:t xml:space="preserve"> </w:t>
      </w:r>
      <w:r w:rsidR="009B5D9A" w:rsidRPr="00C57460">
        <w:rPr>
          <w:szCs w:val="24"/>
        </w:rPr>
        <w:t>etkisi altında kalmıştır</w:t>
      </w:r>
      <w:r w:rsidR="00DD2BEA" w:rsidRPr="00C57460">
        <w:rPr>
          <w:szCs w:val="24"/>
        </w:rPr>
        <w:t xml:space="preserve">. </w:t>
      </w:r>
    </w:p>
    <w:p w:rsidR="00DB2E22" w:rsidRPr="00C57460" w:rsidRDefault="005C3A25" w:rsidP="00C57460">
      <w:pPr>
        <w:rPr>
          <w:szCs w:val="24"/>
        </w:rPr>
      </w:pPr>
      <w:r w:rsidRPr="00C57460">
        <w:rPr>
          <w:szCs w:val="24"/>
        </w:rPr>
        <w:t>9</w:t>
      </w:r>
      <w:r w:rsidR="00DD2BEA" w:rsidRPr="00C57460">
        <w:rPr>
          <w:szCs w:val="24"/>
        </w:rPr>
        <w:t xml:space="preserve">- </w:t>
      </w:r>
      <w:r w:rsidRPr="00C57460">
        <w:rPr>
          <w:szCs w:val="24"/>
        </w:rPr>
        <w:t>Tesettürsüz</w:t>
      </w:r>
      <w:r w:rsidR="00DB2E22" w:rsidRPr="00C57460">
        <w:rPr>
          <w:szCs w:val="24"/>
        </w:rPr>
        <w:t xml:space="preserve">lüğün ilerleme ve aydınlık </w:t>
      </w:r>
      <w:r w:rsidRPr="00C57460">
        <w:rPr>
          <w:szCs w:val="24"/>
        </w:rPr>
        <w:t>sembolü</w:t>
      </w:r>
      <w:r w:rsidR="00DB2E22" w:rsidRPr="00C57460">
        <w:rPr>
          <w:szCs w:val="24"/>
        </w:rPr>
        <w:t xml:space="preserve"> old</w:t>
      </w:r>
      <w:r w:rsidR="00DB2E22" w:rsidRPr="00C57460">
        <w:rPr>
          <w:szCs w:val="24"/>
        </w:rPr>
        <w:t>u</w:t>
      </w:r>
      <w:r w:rsidR="00DB2E22" w:rsidRPr="00C57460">
        <w:rPr>
          <w:szCs w:val="24"/>
        </w:rPr>
        <w:t xml:space="preserve">ğunu </w:t>
      </w:r>
      <w:r w:rsidR="00BC592E" w:rsidRPr="00C57460">
        <w:rPr>
          <w:szCs w:val="24"/>
        </w:rPr>
        <w:t>düşünmektedir</w:t>
      </w:r>
      <w:r w:rsidR="00DD2BEA" w:rsidRPr="00C57460">
        <w:rPr>
          <w:szCs w:val="24"/>
        </w:rPr>
        <w:t xml:space="preserve">. </w:t>
      </w:r>
    </w:p>
    <w:p w:rsidR="00BC592E" w:rsidRPr="00C57460" w:rsidRDefault="00BC592E" w:rsidP="00C57460">
      <w:pPr>
        <w:rPr>
          <w:szCs w:val="24"/>
        </w:rPr>
      </w:pPr>
      <w:r w:rsidRPr="00C57460">
        <w:rPr>
          <w:szCs w:val="24"/>
        </w:rPr>
        <w:lastRenderedPageBreak/>
        <w:t>10</w:t>
      </w:r>
      <w:r w:rsidR="00DD2BEA" w:rsidRPr="00C57460">
        <w:rPr>
          <w:szCs w:val="24"/>
        </w:rPr>
        <w:t xml:space="preserve">- </w:t>
      </w:r>
      <w:r w:rsidRPr="00C57460">
        <w:rPr>
          <w:szCs w:val="24"/>
        </w:rPr>
        <w:t>Diğerlerinden farklı olmak istemektedir</w:t>
      </w:r>
      <w:r w:rsidR="00DD2BEA" w:rsidRPr="00C57460">
        <w:rPr>
          <w:szCs w:val="24"/>
        </w:rPr>
        <w:t xml:space="preserve">. </w:t>
      </w:r>
    </w:p>
    <w:p w:rsidR="00BC592E" w:rsidRPr="00C57460" w:rsidRDefault="00BC592E" w:rsidP="00C57460">
      <w:pPr>
        <w:rPr>
          <w:szCs w:val="24"/>
        </w:rPr>
      </w:pPr>
      <w:r w:rsidRPr="00C57460">
        <w:rPr>
          <w:szCs w:val="24"/>
        </w:rPr>
        <w:t>11</w:t>
      </w:r>
      <w:r w:rsidR="00DD2BEA" w:rsidRPr="00C57460">
        <w:rPr>
          <w:szCs w:val="24"/>
        </w:rPr>
        <w:t xml:space="preserve">- </w:t>
      </w:r>
      <w:r w:rsidRPr="00C57460">
        <w:rPr>
          <w:szCs w:val="24"/>
        </w:rPr>
        <w:t>Tesettürsüzlüğün sade bir günah oldu</w:t>
      </w:r>
      <w:r w:rsidR="009F51CD" w:rsidRPr="00C57460">
        <w:rPr>
          <w:szCs w:val="24"/>
        </w:rPr>
        <w:t>ğunu</w:t>
      </w:r>
      <w:r w:rsidRPr="00C57460">
        <w:rPr>
          <w:szCs w:val="24"/>
        </w:rPr>
        <w:t xml:space="preserve"> ve hiçbir kimseye zararının bulunm</w:t>
      </w:r>
      <w:r w:rsidRPr="00C57460">
        <w:rPr>
          <w:szCs w:val="24"/>
        </w:rPr>
        <w:t>a</w:t>
      </w:r>
      <w:r w:rsidRPr="00C57460">
        <w:rPr>
          <w:szCs w:val="24"/>
        </w:rPr>
        <w:t>dığını düşünmektedir</w:t>
      </w:r>
      <w:r w:rsidR="00DD2BEA" w:rsidRPr="00C57460">
        <w:rPr>
          <w:szCs w:val="24"/>
        </w:rPr>
        <w:t xml:space="preserve">. </w:t>
      </w:r>
    </w:p>
    <w:p w:rsidR="00BC592E" w:rsidRPr="00C57460" w:rsidRDefault="00BC592E" w:rsidP="00C57460">
      <w:pPr>
        <w:rPr>
          <w:szCs w:val="24"/>
        </w:rPr>
      </w:pPr>
      <w:r w:rsidRPr="00C57460">
        <w:rPr>
          <w:szCs w:val="24"/>
        </w:rPr>
        <w:t xml:space="preserve">Dolayısıyla tesettürsüzlük münkerini nehyetmek isteyen </w:t>
      </w:r>
      <w:r w:rsidR="00A37720" w:rsidRPr="00C57460">
        <w:rPr>
          <w:szCs w:val="24"/>
        </w:rPr>
        <w:t>bir kimse bütün bu etke</w:t>
      </w:r>
      <w:r w:rsidR="00A37720" w:rsidRPr="00C57460">
        <w:rPr>
          <w:szCs w:val="24"/>
        </w:rPr>
        <w:t>n</w:t>
      </w:r>
      <w:r w:rsidR="00A37720" w:rsidRPr="00C57460">
        <w:rPr>
          <w:szCs w:val="24"/>
        </w:rPr>
        <w:t>leri ince</w:t>
      </w:r>
      <w:r w:rsidR="009F51CD" w:rsidRPr="00C57460">
        <w:rPr>
          <w:szCs w:val="24"/>
        </w:rPr>
        <w:t>lemelidir ve özel bir reçete yaz</w:t>
      </w:r>
      <w:r w:rsidR="00A37720" w:rsidRPr="00C57460">
        <w:rPr>
          <w:szCs w:val="24"/>
        </w:rPr>
        <w:t>malıdır</w:t>
      </w:r>
      <w:r w:rsidR="00DD2BEA" w:rsidRPr="00C57460">
        <w:rPr>
          <w:szCs w:val="24"/>
        </w:rPr>
        <w:t xml:space="preserve">. </w:t>
      </w:r>
      <w:r w:rsidR="00A37720" w:rsidRPr="00C57460">
        <w:rPr>
          <w:szCs w:val="24"/>
        </w:rPr>
        <w:t xml:space="preserve">Burada açıklığa kavuştuğu üzere </w:t>
      </w:r>
      <w:r w:rsidR="004117CD" w:rsidRPr="00C57460">
        <w:rPr>
          <w:szCs w:val="24"/>
        </w:rPr>
        <w:t>münker</w:t>
      </w:r>
      <w:r w:rsidR="00A37720" w:rsidRPr="00C57460">
        <w:rPr>
          <w:szCs w:val="24"/>
        </w:rPr>
        <w:t>den nehyetmek genelin görevi olmakla birlikte uzmanlık gerekt</w:t>
      </w:r>
      <w:r w:rsidR="00A37720" w:rsidRPr="00C57460">
        <w:rPr>
          <w:szCs w:val="24"/>
        </w:rPr>
        <w:t>i</w:t>
      </w:r>
      <w:r w:rsidR="00A37720" w:rsidRPr="00C57460">
        <w:rPr>
          <w:szCs w:val="24"/>
        </w:rPr>
        <w:t>ren bir iştir</w:t>
      </w:r>
      <w:r w:rsidR="00DD2BEA" w:rsidRPr="00C57460">
        <w:rPr>
          <w:szCs w:val="24"/>
        </w:rPr>
        <w:t xml:space="preserve">. </w:t>
      </w:r>
      <w:r w:rsidR="00A37720" w:rsidRPr="00C57460">
        <w:rPr>
          <w:szCs w:val="24"/>
        </w:rPr>
        <w:t>İlmi</w:t>
      </w:r>
      <w:r w:rsidR="00DD2BEA" w:rsidRPr="00C57460">
        <w:rPr>
          <w:szCs w:val="24"/>
        </w:rPr>
        <w:t xml:space="preserve">, </w:t>
      </w:r>
      <w:r w:rsidR="00A37720" w:rsidRPr="00C57460">
        <w:rPr>
          <w:szCs w:val="24"/>
        </w:rPr>
        <w:t>ruhsal</w:t>
      </w:r>
      <w:r w:rsidR="00DD2BEA" w:rsidRPr="00C57460">
        <w:rPr>
          <w:szCs w:val="24"/>
        </w:rPr>
        <w:t xml:space="preserve">, </w:t>
      </w:r>
      <w:r w:rsidR="00D077E7" w:rsidRPr="00C57460">
        <w:rPr>
          <w:szCs w:val="24"/>
        </w:rPr>
        <w:t>toplumsal</w:t>
      </w:r>
      <w:r w:rsidR="00DD2BEA" w:rsidRPr="00C57460">
        <w:rPr>
          <w:szCs w:val="24"/>
        </w:rPr>
        <w:t xml:space="preserve">, </w:t>
      </w:r>
      <w:r w:rsidR="001E36D9" w:rsidRPr="00C57460">
        <w:rPr>
          <w:szCs w:val="24"/>
        </w:rPr>
        <w:t>tebliği ve sanatsal u</w:t>
      </w:r>
      <w:r w:rsidR="001E36D9" w:rsidRPr="00C57460">
        <w:rPr>
          <w:szCs w:val="24"/>
        </w:rPr>
        <w:t>z</w:t>
      </w:r>
      <w:r w:rsidR="001E36D9" w:rsidRPr="00C57460">
        <w:rPr>
          <w:szCs w:val="24"/>
        </w:rPr>
        <w:t xml:space="preserve">manlığa </w:t>
      </w:r>
      <w:r w:rsidR="00D077E7" w:rsidRPr="00C57460">
        <w:rPr>
          <w:szCs w:val="24"/>
        </w:rPr>
        <w:t>ihtiyaç</w:t>
      </w:r>
      <w:r w:rsidR="001E36D9" w:rsidRPr="00C57460">
        <w:rPr>
          <w:szCs w:val="24"/>
        </w:rPr>
        <w:t xml:space="preserve"> duymaktadır</w:t>
      </w:r>
      <w:r w:rsidR="00DD2BEA" w:rsidRPr="00C57460">
        <w:rPr>
          <w:szCs w:val="24"/>
        </w:rPr>
        <w:t xml:space="preserve">. </w:t>
      </w:r>
      <w:r w:rsidR="00372ED8" w:rsidRPr="00C57460">
        <w:rPr>
          <w:szCs w:val="24"/>
        </w:rPr>
        <w:t>D</w:t>
      </w:r>
      <w:r w:rsidR="001E36D9" w:rsidRPr="00C57460">
        <w:rPr>
          <w:szCs w:val="24"/>
        </w:rPr>
        <w:t>olayısıyla marufu emrede</w:t>
      </w:r>
      <w:r w:rsidR="001E36D9" w:rsidRPr="00C57460">
        <w:rPr>
          <w:szCs w:val="24"/>
        </w:rPr>
        <w:t>n</w:t>
      </w:r>
      <w:r w:rsidR="001E36D9" w:rsidRPr="00C57460">
        <w:rPr>
          <w:szCs w:val="24"/>
        </w:rPr>
        <w:t xml:space="preserve">ler ve </w:t>
      </w:r>
      <w:r w:rsidR="004117CD" w:rsidRPr="00C57460">
        <w:rPr>
          <w:szCs w:val="24"/>
        </w:rPr>
        <w:t>münker</w:t>
      </w:r>
      <w:r w:rsidR="00D077E7" w:rsidRPr="00C57460">
        <w:rPr>
          <w:szCs w:val="24"/>
        </w:rPr>
        <w:t>den nehyedenler alimlerden</w:t>
      </w:r>
      <w:r w:rsidR="00DD2BEA" w:rsidRPr="00C57460">
        <w:rPr>
          <w:szCs w:val="24"/>
        </w:rPr>
        <w:t xml:space="preserve">, </w:t>
      </w:r>
      <w:r w:rsidR="001E36D9" w:rsidRPr="00C57460">
        <w:rPr>
          <w:szCs w:val="24"/>
        </w:rPr>
        <w:t>mütefekkirlerden</w:t>
      </w:r>
      <w:r w:rsidR="00DD2BEA" w:rsidRPr="00C57460">
        <w:rPr>
          <w:szCs w:val="24"/>
        </w:rPr>
        <w:t xml:space="preserve">, </w:t>
      </w:r>
      <w:r w:rsidR="001E36D9" w:rsidRPr="00C57460">
        <w:rPr>
          <w:szCs w:val="24"/>
        </w:rPr>
        <w:t>ı</w:t>
      </w:r>
      <w:r w:rsidR="001E36D9" w:rsidRPr="00C57460">
        <w:rPr>
          <w:szCs w:val="24"/>
        </w:rPr>
        <w:t>s</w:t>
      </w:r>
      <w:r w:rsidR="001E36D9" w:rsidRPr="00C57460">
        <w:rPr>
          <w:szCs w:val="24"/>
        </w:rPr>
        <w:t xml:space="preserve">lahatçılardan ve toplumun iyiliğini </w:t>
      </w:r>
      <w:r w:rsidR="00D077E7" w:rsidRPr="00C57460">
        <w:rPr>
          <w:szCs w:val="24"/>
        </w:rPr>
        <w:t>düşünenlerden</w:t>
      </w:r>
      <w:r w:rsidR="001E36D9" w:rsidRPr="00C57460">
        <w:rPr>
          <w:szCs w:val="24"/>
        </w:rPr>
        <w:t xml:space="preserve"> o</w:t>
      </w:r>
      <w:r w:rsidR="001E36D9" w:rsidRPr="00C57460">
        <w:rPr>
          <w:szCs w:val="24"/>
        </w:rPr>
        <w:t>l</w:t>
      </w:r>
      <w:r w:rsidR="001E36D9" w:rsidRPr="00C57460">
        <w:rPr>
          <w:szCs w:val="24"/>
        </w:rPr>
        <w:t>malıdır</w:t>
      </w:r>
      <w:r w:rsidR="00DD2BEA" w:rsidRPr="00C57460">
        <w:rPr>
          <w:szCs w:val="24"/>
        </w:rPr>
        <w:t xml:space="preserve">. </w:t>
      </w:r>
      <w:r w:rsidR="001E36D9" w:rsidRPr="00C57460">
        <w:rPr>
          <w:szCs w:val="24"/>
        </w:rPr>
        <w:t xml:space="preserve">Eğer bazen </w:t>
      </w:r>
      <w:r w:rsidR="004117CD" w:rsidRPr="00C57460">
        <w:rPr>
          <w:szCs w:val="24"/>
        </w:rPr>
        <w:t>münker</w:t>
      </w:r>
      <w:r w:rsidR="001E36D9" w:rsidRPr="00C57460">
        <w:rPr>
          <w:szCs w:val="24"/>
        </w:rPr>
        <w:t>den sakındırmanın etkisiz olduğunu g</w:t>
      </w:r>
      <w:r w:rsidR="001E36D9" w:rsidRPr="00C57460">
        <w:rPr>
          <w:szCs w:val="24"/>
        </w:rPr>
        <w:t>ö</w:t>
      </w:r>
      <w:r w:rsidR="001E36D9" w:rsidRPr="00C57460">
        <w:rPr>
          <w:szCs w:val="24"/>
        </w:rPr>
        <w:t xml:space="preserve">rüyorsak bunun günahını sadece </w:t>
      </w:r>
      <w:r w:rsidR="00F80AC5" w:rsidRPr="00C57460">
        <w:rPr>
          <w:szCs w:val="24"/>
        </w:rPr>
        <w:t>suçluluların boynuna a</w:t>
      </w:r>
      <w:r w:rsidR="00F80AC5" w:rsidRPr="00C57460">
        <w:rPr>
          <w:szCs w:val="24"/>
        </w:rPr>
        <w:t>t</w:t>
      </w:r>
      <w:r w:rsidR="00F80AC5" w:rsidRPr="00C57460">
        <w:rPr>
          <w:szCs w:val="24"/>
        </w:rPr>
        <w:t>mamalıyız</w:t>
      </w:r>
      <w:r w:rsidR="00DD2BEA" w:rsidRPr="00C57460">
        <w:rPr>
          <w:szCs w:val="24"/>
        </w:rPr>
        <w:t xml:space="preserve">. </w:t>
      </w:r>
      <w:r w:rsidR="00F80AC5" w:rsidRPr="00C57460">
        <w:rPr>
          <w:szCs w:val="24"/>
        </w:rPr>
        <w:t xml:space="preserve">Zira bazen çeşitli dertler için takip edilen </w:t>
      </w:r>
      <w:r w:rsidR="00372ED8" w:rsidRPr="00C57460">
        <w:rPr>
          <w:szCs w:val="24"/>
        </w:rPr>
        <w:t xml:space="preserve">ve </w:t>
      </w:r>
      <w:r w:rsidR="00F80AC5" w:rsidRPr="00C57460">
        <w:rPr>
          <w:szCs w:val="24"/>
        </w:rPr>
        <w:t>ö</w:t>
      </w:r>
      <w:r w:rsidR="00F80AC5" w:rsidRPr="00C57460">
        <w:rPr>
          <w:szCs w:val="24"/>
        </w:rPr>
        <w:t>n</w:t>
      </w:r>
      <w:r w:rsidR="00F80AC5" w:rsidRPr="00C57460">
        <w:rPr>
          <w:szCs w:val="24"/>
        </w:rPr>
        <w:t xml:space="preserve">görülen bir tek metot tıpkı çeşitli hastalıklar için yazılan </w:t>
      </w:r>
      <w:r w:rsidR="00F541CC" w:rsidRPr="00C57460">
        <w:rPr>
          <w:szCs w:val="24"/>
        </w:rPr>
        <w:t>bir tek reçete gibidir ve bu şifa verici değildir</w:t>
      </w:r>
      <w:r w:rsidR="00DD2BEA" w:rsidRPr="00C57460">
        <w:rPr>
          <w:szCs w:val="24"/>
        </w:rPr>
        <w:t xml:space="preserve">. </w:t>
      </w:r>
      <w:r w:rsidR="00F541CC" w:rsidRPr="00C57460">
        <w:rPr>
          <w:szCs w:val="24"/>
        </w:rPr>
        <w:t>Burada tavırl</w:t>
      </w:r>
      <w:r w:rsidR="00F541CC" w:rsidRPr="00C57460">
        <w:rPr>
          <w:szCs w:val="24"/>
        </w:rPr>
        <w:t>a</w:t>
      </w:r>
      <w:r w:rsidR="00F541CC" w:rsidRPr="00C57460">
        <w:rPr>
          <w:szCs w:val="24"/>
        </w:rPr>
        <w:t>rın çeşitliliği hakkında da ilginç bir hadisi nakletmek yeri</w:t>
      </w:r>
      <w:r w:rsidR="00F541CC" w:rsidRPr="00C57460">
        <w:rPr>
          <w:szCs w:val="24"/>
        </w:rPr>
        <w:t>n</w:t>
      </w:r>
      <w:r w:rsidR="00F541CC" w:rsidRPr="00C57460">
        <w:rPr>
          <w:szCs w:val="24"/>
        </w:rPr>
        <w:t>de olur sanıyoruz</w:t>
      </w:r>
      <w:r w:rsidR="00DD2BEA" w:rsidRPr="00C57460">
        <w:rPr>
          <w:szCs w:val="24"/>
        </w:rPr>
        <w:t xml:space="preserve">: </w:t>
      </w:r>
    </w:p>
    <w:p w:rsidR="00F541CC" w:rsidRPr="00D463E9" w:rsidRDefault="00F541CC" w:rsidP="00D463E9">
      <w:pPr>
        <w:pStyle w:val="Heading1"/>
        <w:spacing w:before="0" w:after="0"/>
        <w:rPr>
          <w:rFonts w:ascii="Garamond" w:hAnsi="Garamond"/>
          <w:b w:val="0"/>
          <w:bCs w:val="0"/>
          <w:sz w:val="24"/>
          <w:szCs w:val="24"/>
        </w:rPr>
      </w:pPr>
      <w:bookmarkStart w:id="16" w:name="_Toc266633429"/>
      <w:r w:rsidRPr="00C57460">
        <w:rPr>
          <w:szCs w:val="24"/>
        </w:rPr>
        <w:t>Kur’an Bakara suresi 189</w:t>
      </w:r>
      <w:r w:rsidR="00DD2BEA" w:rsidRPr="00C57460">
        <w:rPr>
          <w:szCs w:val="24"/>
        </w:rPr>
        <w:t xml:space="preserve">. </w:t>
      </w:r>
      <w:r w:rsidRPr="00C57460">
        <w:rPr>
          <w:szCs w:val="24"/>
        </w:rPr>
        <w:t>ayette şöyle buyurmuştur</w:t>
      </w:r>
      <w:r w:rsidR="00DD2BEA" w:rsidRPr="00C57460">
        <w:rPr>
          <w:szCs w:val="24"/>
        </w:rPr>
        <w:t xml:space="preserve">: </w:t>
      </w:r>
      <w:r w:rsidRPr="00D463E9">
        <w:rPr>
          <w:rFonts w:ascii="Garamond" w:hAnsi="Garamond"/>
          <w:b w:val="0"/>
          <w:bCs w:val="0"/>
          <w:sz w:val="24"/>
          <w:szCs w:val="24"/>
        </w:rPr>
        <w:t>“iyilik evlere arka kapıl</w:t>
      </w:r>
      <w:r w:rsidRPr="00D463E9">
        <w:rPr>
          <w:rFonts w:ascii="Garamond" w:hAnsi="Garamond"/>
          <w:b w:val="0"/>
          <w:bCs w:val="0"/>
          <w:sz w:val="24"/>
          <w:szCs w:val="24"/>
        </w:rPr>
        <w:t>a</w:t>
      </w:r>
      <w:r w:rsidRPr="00D463E9">
        <w:rPr>
          <w:rFonts w:ascii="Garamond" w:hAnsi="Garamond"/>
          <w:b w:val="0"/>
          <w:bCs w:val="0"/>
          <w:sz w:val="24"/>
          <w:szCs w:val="24"/>
        </w:rPr>
        <w:t>rından girmek değildir</w:t>
      </w:r>
      <w:r w:rsidR="00DD2BEA" w:rsidRPr="00D463E9">
        <w:rPr>
          <w:rFonts w:ascii="Garamond" w:hAnsi="Garamond"/>
          <w:b w:val="0"/>
          <w:bCs w:val="0"/>
          <w:sz w:val="24"/>
          <w:szCs w:val="24"/>
        </w:rPr>
        <w:t xml:space="preserve">, </w:t>
      </w:r>
      <w:r w:rsidRPr="00D463E9">
        <w:rPr>
          <w:rFonts w:ascii="Garamond" w:hAnsi="Garamond"/>
          <w:b w:val="0"/>
          <w:bCs w:val="0"/>
          <w:sz w:val="24"/>
          <w:szCs w:val="24"/>
        </w:rPr>
        <w:t>iyilik takvadadır ve evl</w:t>
      </w:r>
      <w:r w:rsidRPr="00D463E9">
        <w:rPr>
          <w:rFonts w:ascii="Garamond" w:hAnsi="Garamond"/>
          <w:b w:val="0"/>
          <w:bCs w:val="0"/>
          <w:sz w:val="24"/>
          <w:szCs w:val="24"/>
        </w:rPr>
        <w:t>e</w:t>
      </w:r>
      <w:r w:rsidRPr="00D463E9">
        <w:rPr>
          <w:rFonts w:ascii="Garamond" w:hAnsi="Garamond"/>
          <w:b w:val="0"/>
          <w:bCs w:val="0"/>
          <w:sz w:val="24"/>
          <w:szCs w:val="24"/>
        </w:rPr>
        <w:t>re kapısından girmektedir</w:t>
      </w:r>
      <w:r w:rsidR="00E634F9" w:rsidRPr="00D463E9">
        <w:rPr>
          <w:rFonts w:ascii="Garamond" w:hAnsi="Garamond"/>
          <w:b w:val="0"/>
          <w:bCs w:val="0"/>
          <w:sz w:val="24"/>
          <w:szCs w:val="24"/>
        </w:rPr>
        <w:t>.”</w:t>
      </w:r>
      <w:bookmarkEnd w:id="16"/>
    </w:p>
    <w:p w:rsidR="00F541CC" w:rsidRPr="00C57460" w:rsidRDefault="00F541CC" w:rsidP="00C57460">
      <w:pPr>
        <w:rPr>
          <w:szCs w:val="24"/>
        </w:rPr>
      </w:pPr>
      <w:r w:rsidRPr="00C57460">
        <w:rPr>
          <w:szCs w:val="24"/>
        </w:rPr>
        <w:t>Bu ayet hac seferinde ihram halindeyken evlere arka k</w:t>
      </w:r>
      <w:r w:rsidRPr="00C57460">
        <w:rPr>
          <w:szCs w:val="24"/>
        </w:rPr>
        <w:t>a</w:t>
      </w:r>
      <w:r w:rsidRPr="00C57460">
        <w:rPr>
          <w:szCs w:val="24"/>
        </w:rPr>
        <w:t>pıdan girmeyi öngören hurafe ve batıl inancı reddetmekle birlikte her işin bir yolunun</w:t>
      </w:r>
      <w:r w:rsidR="00DD2BEA" w:rsidRPr="00C57460">
        <w:rPr>
          <w:szCs w:val="24"/>
        </w:rPr>
        <w:t xml:space="preserve">, </w:t>
      </w:r>
      <w:r w:rsidRPr="00C57460">
        <w:rPr>
          <w:szCs w:val="24"/>
        </w:rPr>
        <w:t>bir zamanının</w:t>
      </w:r>
      <w:r w:rsidR="00DD2BEA" w:rsidRPr="00C57460">
        <w:rPr>
          <w:szCs w:val="24"/>
        </w:rPr>
        <w:t xml:space="preserve">, </w:t>
      </w:r>
      <w:r w:rsidRPr="00C57460">
        <w:rPr>
          <w:szCs w:val="24"/>
        </w:rPr>
        <w:t>bir mekanının</w:t>
      </w:r>
      <w:r w:rsidR="00DD2BEA" w:rsidRPr="00C57460">
        <w:rPr>
          <w:szCs w:val="24"/>
        </w:rPr>
        <w:t xml:space="preserve">, </w:t>
      </w:r>
      <w:r w:rsidR="009C4C54" w:rsidRPr="00C57460">
        <w:rPr>
          <w:szCs w:val="24"/>
        </w:rPr>
        <w:t>bir önderinin ve bir metodunun olduğunu söylemektedir</w:t>
      </w:r>
      <w:r w:rsidR="00DD2BEA" w:rsidRPr="00C57460">
        <w:rPr>
          <w:szCs w:val="24"/>
        </w:rPr>
        <w:t xml:space="preserve">. </w:t>
      </w:r>
      <w:r w:rsidR="009C4C54" w:rsidRPr="00C57460">
        <w:rPr>
          <w:szCs w:val="24"/>
        </w:rPr>
        <w:t>Dolayısıyla işleri yaparken de bir takım özel şartları göz önünde tutmak icap eder</w:t>
      </w:r>
      <w:r w:rsidR="00DD2BEA" w:rsidRPr="00C57460">
        <w:rPr>
          <w:szCs w:val="24"/>
        </w:rPr>
        <w:t xml:space="preserve">. </w:t>
      </w:r>
      <w:r w:rsidR="009C4C54" w:rsidRPr="00C57460">
        <w:rPr>
          <w:szCs w:val="24"/>
        </w:rPr>
        <w:t xml:space="preserve">Şimdi de ilginç rivayetleri </w:t>
      </w:r>
      <w:r w:rsidR="00F4698D" w:rsidRPr="00C57460">
        <w:rPr>
          <w:szCs w:val="24"/>
        </w:rPr>
        <w:t>aktar</w:t>
      </w:r>
      <w:r w:rsidR="00F4698D" w:rsidRPr="00C57460">
        <w:rPr>
          <w:szCs w:val="24"/>
        </w:rPr>
        <w:t>a</w:t>
      </w:r>
      <w:r w:rsidR="00F4698D" w:rsidRPr="00C57460">
        <w:rPr>
          <w:szCs w:val="24"/>
        </w:rPr>
        <w:t>lım</w:t>
      </w:r>
      <w:r w:rsidR="00DD2BEA" w:rsidRPr="00C57460">
        <w:rPr>
          <w:szCs w:val="24"/>
        </w:rPr>
        <w:t xml:space="preserve">: </w:t>
      </w:r>
    </w:p>
    <w:p w:rsidR="00F4698D" w:rsidRPr="00C57460" w:rsidRDefault="00F4698D" w:rsidP="00C57460">
      <w:pPr>
        <w:rPr>
          <w:szCs w:val="24"/>
        </w:rPr>
      </w:pPr>
      <w:r w:rsidRPr="00C57460">
        <w:rPr>
          <w:szCs w:val="24"/>
        </w:rPr>
        <w:lastRenderedPageBreak/>
        <w:t>1</w:t>
      </w:r>
      <w:r w:rsidR="00DD2BEA" w:rsidRPr="00C57460">
        <w:rPr>
          <w:szCs w:val="24"/>
        </w:rPr>
        <w:t xml:space="preserve">- </w:t>
      </w:r>
      <w:r w:rsidRPr="00C57460">
        <w:rPr>
          <w:szCs w:val="24"/>
        </w:rPr>
        <w:t xml:space="preserve">İmam Bakır </w:t>
      </w:r>
      <w:r w:rsidR="00DD2BEA" w:rsidRPr="00C57460">
        <w:rPr>
          <w:szCs w:val="24"/>
        </w:rPr>
        <w:t>(a.s)</w:t>
      </w:r>
      <w:r w:rsidRPr="00C57460">
        <w:rPr>
          <w:szCs w:val="24"/>
        </w:rPr>
        <w:t xml:space="preserve"> bu ayetin tefsirinde şöyle buyurmu</w:t>
      </w:r>
      <w:r w:rsidRPr="00C57460">
        <w:rPr>
          <w:szCs w:val="24"/>
        </w:rPr>
        <w:t>ş</w:t>
      </w:r>
      <w:r w:rsidRPr="00C57460">
        <w:rPr>
          <w:szCs w:val="24"/>
        </w:rPr>
        <w:t>tur</w:t>
      </w:r>
      <w:r w:rsidR="00DD2BEA" w:rsidRPr="00C57460">
        <w:rPr>
          <w:szCs w:val="24"/>
        </w:rPr>
        <w:t xml:space="preserve">: </w:t>
      </w:r>
      <w:r w:rsidRPr="00C57460">
        <w:rPr>
          <w:szCs w:val="24"/>
        </w:rPr>
        <w:t>“Evlere yolundan giriniz</w:t>
      </w:r>
      <w:r w:rsidR="00DD2BEA" w:rsidRPr="00C57460">
        <w:rPr>
          <w:szCs w:val="24"/>
        </w:rPr>
        <w:t xml:space="preserve">. </w:t>
      </w:r>
      <w:r w:rsidRPr="00C57460">
        <w:rPr>
          <w:szCs w:val="24"/>
        </w:rPr>
        <w:t>Yani her işi yolundan yapınız</w:t>
      </w:r>
      <w:r w:rsidR="00DD2BEA" w:rsidRPr="00C57460">
        <w:rPr>
          <w:szCs w:val="24"/>
        </w:rPr>
        <w:t xml:space="preserve">. </w:t>
      </w:r>
      <w:r w:rsidRPr="00C57460">
        <w:rPr>
          <w:szCs w:val="24"/>
        </w:rPr>
        <w:t>(Her derdin özel bir reçetesi vardır</w:t>
      </w:r>
      <w:r w:rsidR="00DD2BEA" w:rsidRPr="00C57460">
        <w:rPr>
          <w:szCs w:val="24"/>
        </w:rPr>
        <w:t xml:space="preserve">, </w:t>
      </w:r>
      <w:r w:rsidRPr="00C57460">
        <w:rPr>
          <w:szCs w:val="24"/>
        </w:rPr>
        <w:t>her münkerin de kend</w:t>
      </w:r>
      <w:r w:rsidRPr="00C57460">
        <w:rPr>
          <w:szCs w:val="24"/>
        </w:rPr>
        <w:t>i</w:t>
      </w:r>
      <w:r w:rsidRPr="00C57460">
        <w:rPr>
          <w:szCs w:val="24"/>
        </w:rPr>
        <w:t xml:space="preserve">ne özgü bir metodu </w:t>
      </w:r>
      <w:r w:rsidR="001075C7" w:rsidRPr="00C57460">
        <w:rPr>
          <w:szCs w:val="24"/>
        </w:rPr>
        <w:t xml:space="preserve">vardır </w:t>
      </w:r>
      <w:r w:rsidRPr="00C57460">
        <w:rPr>
          <w:szCs w:val="24"/>
        </w:rPr>
        <w:t>ve özel bir tavrı gere</w:t>
      </w:r>
      <w:r w:rsidRPr="00C57460">
        <w:rPr>
          <w:szCs w:val="24"/>
        </w:rPr>
        <w:t>k</w:t>
      </w:r>
      <w:r w:rsidRPr="00C57460">
        <w:rPr>
          <w:szCs w:val="24"/>
        </w:rPr>
        <w:t>lidir</w:t>
      </w:r>
      <w:r w:rsidR="00DD2BEA" w:rsidRPr="00C57460">
        <w:rPr>
          <w:szCs w:val="24"/>
        </w:rPr>
        <w:t xml:space="preserve">. </w:t>
      </w:r>
      <w:r w:rsidRPr="00C57460">
        <w:rPr>
          <w:szCs w:val="24"/>
        </w:rPr>
        <w:t xml:space="preserve">) </w:t>
      </w:r>
    </w:p>
    <w:p w:rsidR="00F4698D" w:rsidRPr="00C57460" w:rsidRDefault="00F4698D" w:rsidP="00C57460">
      <w:pPr>
        <w:rPr>
          <w:szCs w:val="24"/>
        </w:rPr>
      </w:pPr>
      <w:r w:rsidRPr="00C57460">
        <w:rPr>
          <w:szCs w:val="24"/>
        </w:rPr>
        <w:t xml:space="preserve">İmam Rıza </w:t>
      </w:r>
      <w:r w:rsidR="00DD2BEA" w:rsidRPr="00C57460">
        <w:rPr>
          <w:szCs w:val="24"/>
        </w:rPr>
        <w:t>(a.s)</w:t>
      </w:r>
      <w:r w:rsidRPr="00C57460">
        <w:rPr>
          <w:szCs w:val="24"/>
        </w:rPr>
        <w:t xml:space="preserve"> şöyle buyurmuştur</w:t>
      </w:r>
      <w:r w:rsidR="00DD2BEA" w:rsidRPr="00C57460">
        <w:rPr>
          <w:szCs w:val="24"/>
        </w:rPr>
        <w:t xml:space="preserve">: </w:t>
      </w:r>
      <w:r w:rsidRPr="00C57460">
        <w:rPr>
          <w:szCs w:val="24"/>
        </w:rPr>
        <w:t xml:space="preserve">“Her kim </w:t>
      </w:r>
      <w:r w:rsidR="00207DF5" w:rsidRPr="00C57460">
        <w:rPr>
          <w:szCs w:val="24"/>
        </w:rPr>
        <w:t>bir işe kendi yolundan girecek olursa asla sürçmez</w:t>
      </w:r>
      <w:r w:rsidR="001075C7" w:rsidRPr="00C57460">
        <w:rPr>
          <w:szCs w:val="24"/>
        </w:rPr>
        <w:t>,</w:t>
      </w:r>
      <w:r w:rsidR="00207DF5" w:rsidRPr="00C57460">
        <w:rPr>
          <w:szCs w:val="24"/>
        </w:rPr>
        <w:t xml:space="preserve"> eğer sürçme olursa da hileler ve </w:t>
      </w:r>
      <w:r w:rsidR="001075C7" w:rsidRPr="00C57460">
        <w:rPr>
          <w:szCs w:val="24"/>
        </w:rPr>
        <w:t>şeytanlıklar</w:t>
      </w:r>
      <w:r w:rsidR="00207DF5" w:rsidRPr="00C57460">
        <w:rPr>
          <w:szCs w:val="24"/>
        </w:rPr>
        <w:t xml:space="preserve"> onu hor kılmaz</w:t>
      </w:r>
      <w:r w:rsidR="00E634F9" w:rsidRPr="00C57460">
        <w:rPr>
          <w:szCs w:val="24"/>
        </w:rPr>
        <w:t>.”</w:t>
      </w:r>
      <w:r w:rsidR="00207DF5" w:rsidRPr="00C57460">
        <w:rPr>
          <w:rStyle w:val="FootnoteReference"/>
          <w:szCs w:val="24"/>
        </w:rPr>
        <w:footnoteReference w:id="23"/>
      </w:r>
    </w:p>
    <w:p w:rsidR="001420AD" w:rsidRPr="00C57460" w:rsidRDefault="001420AD" w:rsidP="00C57460">
      <w:pPr>
        <w:rPr>
          <w:szCs w:val="24"/>
        </w:rPr>
      </w:pPr>
      <w:r w:rsidRPr="00C57460">
        <w:rPr>
          <w:szCs w:val="24"/>
        </w:rPr>
        <w:t>3</w:t>
      </w:r>
      <w:r w:rsidR="00DD2BEA" w:rsidRPr="00C57460">
        <w:rPr>
          <w:szCs w:val="24"/>
        </w:rPr>
        <w:t xml:space="preserve">- </w:t>
      </w:r>
      <w:r w:rsidRPr="00C57460">
        <w:rPr>
          <w:szCs w:val="24"/>
        </w:rPr>
        <w:t xml:space="preserve">İmam Cevad </w:t>
      </w:r>
      <w:r w:rsidR="00DD2BEA" w:rsidRPr="00C57460">
        <w:rPr>
          <w:szCs w:val="24"/>
        </w:rPr>
        <w:t>(a.s)</w:t>
      </w:r>
      <w:r w:rsidRPr="00C57460">
        <w:rPr>
          <w:szCs w:val="24"/>
        </w:rPr>
        <w:t xml:space="preserve"> şöyle buyurmuştur</w:t>
      </w:r>
      <w:r w:rsidR="00DD2BEA" w:rsidRPr="00C57460">
        <w:rPr>
          <w:szCs w:val="24"/>
        </w:rPr>
        <w:t xml:space="preserve">: </w:t>
      </w:r>
      <w:r w:rsidRPr="00C57460">
        <w:rPr>
          <w:szCs w:val="24"/>
        </w:rPr>
        <w:t>İşin yolunu bi</w:t>
      </w:r>
      <w:r w:rsidRPr="00C57460">
        <w:rPr>
          <w:szCs w:val="24"/>
        </w:rPr>
        <w:t>l</w:t>
      </w:r>
      <w:r w:rsidRPr="00C57460">
        <w:rPr>
          <w:szCs w:val="24"/>
        </w:rPr>
        <w:t xml:space="preserve">meyen kimseyi işin bilinmeyen kökleri o işi yapmakta </w:t>
      </w:r>
      <w:r w:rsidR="00EF00E4" w:rsidRPr="00C57460">
        <w:rPr>
          <w:szCs w:val="24"/>
        </w:rPr>
        <w:t>felç k</w:t>
      </w:r>
      <w:r w:rsidR="00EF00E4" w:rsidRPr="00C57460">
        <w:rPr>
          <w:szCs w:val="24"/>
        </w:rPr>
        <w:t>ı</w:t>
      </w:r>
      <w:r w:rsidR="00EF00E4" w:rsidRPr="00C57460">
        <w:rPr>
          <w:szCs w:val="24"/>
        </w:rPr>
        <w:t>lar</w:t>
      </w:r>
      <w:r w:rsidR="00E634F9" w:rsidRPr="00C57460">
        <w:rPr>
          <w:szCs w:val="24"/>
        </w:rPr>
        <w:t>.”</w:t>
      </w:r>
    </w:p>
    <w:p w:rsidR="00EF00E4" w:rsidRPr="00C57460" w:rsidRDefault="00EF00E4" w:rsidP="00C57460">
      <w:pPr>
        <w:rPr>
          <w:szCs w:val="24"/>
        </w:rPr>
      </w:pPr>
      <w:r w:rsidRPr="00C57460">
        <w:rPr>
          <w:szCs w:val="24"/>
        </w:rPr>
        <w:t>Bu konumuzdaki rivayetlerden alınan so</w:t>
      </w:r>
      <w:r w:rsidR="00381BC5" w:rsidRPr="00C57460">
        <w:rPr>
          <w:szCs w:val="24"/>
        </w:rPr>
        <w:t>nuç</w:t>
      </w:r>
      <w:r w:rsidRPr="00C57460">
        <w:rPr>
          <w:szCs w:val="24"/>
        </w:rPr>
        <w:t xml:space="preserve"> şudur ki m</w:t>
      </w:r>
      <w:r w:rsidRPr="00C57460">
        <w:rPr>
          <w:szCs w:val="24"/>
        </w:rPr>
        <w:t>a</w:t>
      </w:r>
      <w:r w:rsidRPr="00C57460">
        <w:rPr>
          <w:szCs w:val="24"/>
        </w:rPr>
        <w:t>ruf ve münker hususunda her şahıs</w:t>
      </w:r>
      <w:r w:rsidR="0067696B" w:rsidRPr="00C57460">
        <w:rPr>
          <w:szCs w:val="24"/>
        </w:rPr>
        <w:t>,</w:t>
      </w:r>
      <w:r w:rsidRPr="00C57460">
        <w:rPr>
          <w:szCs w:val="24"/>
        </w:rPr>
        <w:t xml:space="preserve"> mekan ve zaman ha</w:t>
      </w:r>
      <w:r w:rsidRPr="00C57460">
        <w:rPr>
          <w:szCs w:val="24"/>
        </w:rPr>
        <w:t>k</w:t>
      </w:r>
      <w:r w:rsidRPr="00C57460">
        <w:rPr>
          <w:szCs w:val="24"/>
        </w:rPr>
        <w:t>kında belli bir metot takip etmek gerekir</w:t>
      </w:r>
      <w:r w:rsidR="00DD2BEA" w:rsidRPr="00C57460">
        <w:rPr>
          <w:szCs w:val="24"/>
        </w:rPr>
        <w:t xml:space="preserve">. </w:t>
      </w:r>
      <w:r w:rsidRPr="00C57460">
        <w:rPr>
          <w:szCs w:val="24"/>
        </w:rPr>
        <w:t>Eğer bu meto</w:t>
      </w:r>
      <w:r w:rsidRPr="00C57460">
        <w:rPr>
          <w:szCs w:val="24"/>
        </w:rPr>
        <w:t>t</w:t>
      </w:r>
      <w:r w:rsidRPr="00C57460">
        <w:rPr>
          <w:szCs w:val="24"/>
        </w:rPr>
        <w:t>lara riayet edilmezse kötü etkilerinin olması mümkündür</w:t>
      </w:r>
      <w:r w:rsidR="00DD2BEA" w:rsidRPr="00C57460">
        <w:rPr>
          <w:szCs w:val="24"/>
        </w:rPr>
        <w:t xml:space="preserve">. </w:t>
      </w:r>
      <w:r w:rsidRPr="00C57460">
        <w:rPr>
          <w:szCs w:val="24"/>
        </w:rPr>
        <w:t xml:space="preserve">Her işin bir metodu olduğu gibi </w:t>
      </w:r>
      <w:r w:rsidR="004F79CD" w:rsidRPr="00C57460">
        <w:rPr>
          <w:szCs w:val="24"/>
        </w:rPr>
        <w:t>bir işin birden fazla metotl</w:t>
      </w:r>
      <w:r w:rsidR="004F79CD" w:rsidRPr="00C57460">
        <w:rPr>
          <w:szCs w:val="24"/>
        </w:rPr>
        <w:t>a</w:t>
      </w:r>
      <w:r w:rsidR="004F79CD" w:rsidRPr="00C57460">
        <w:rPr>
          <w:szCs w:val="24"/>
        </w:rPr>
        <w:t>rı da olabilir</w:t>
      </w:r>
      <w:r w:rsidR="00DD2BEA" w:rsidRPr="00C57460">
        <w:rPr>
          <w:szCs w:val="24"/>
        </w:rPr>
        <w:t xml:space="preserve">. </w:t>
      </w:r>
      <w:r w:rsidR="004F79CD" w:rsidRPr="00C57460">
        <w:rPr>
          <w:szCs w:val="24"/>
        </w:rPr>
        <w:t>Örneğin</w:t>
      </w:r>
      <w:r w:rsidR="00DD2BEA" w:rsidRPr="00C57460">
        <w:rPr>
          <w:szCs w:val="24"/>
        </w:rPr>
        <w:t xml:space="preserve">: </w:t>
      </w:r>
      <w:r w:rsidR="0067696B" w:rsidRPr="00C57460">
        <w:rPr>
          <w:szCs w:val="24"/>
        </w:rPr>
        <w:t>Kur’an</w:t>
      </w:r>
      <w:r w:rsidR="004F79CD" w:rsidRPr="00C57460">
        <w:rPr>
          <w:szCs w:val="24"/>
        </w:rPr>
        <w:t xml:space="preserve"> ve rivayetlerde ö</w:t>
      </w:r>
      <w:r w:rsidR="0067696B" w:rsidRPr="00C57460">
        <w:rPr>
          <w:szCs w:val="24"/>
        </w:rPr>
        <w:t xml:space="preserve">nemle </w:t>
      </w:r>
      <w:r w:rsidR="004F79CD" w:rsidRPr="00C57460">
        <w:rPr>
          <w:szCs w:val="24"/>
        </w:rPr>
        <w:t xml:space="preserve">vurgulananan </w:t>
      </w:r>
      <w:r w:rsidR="0067696B" w:rsidRPr="00C57460">
        <w:rPr>
          <w:szCs w:val="24"/>
        </w:rPr>
        <w:t>maruftan</w:t>
      </w:r>
      <w:r w:rsidR="004F79CD" w:rsidRPr="00C57460">
        <w:rPr>
          <w:szCs w:val="24"/>
        </w:rPr>
        <w:t xml:space="preserve"> bir ide insa</w:t>
      </w:r>
      <w:r w:rsidR="0063041D" w:rsidRPr="00C57460">
        <w:rPr>
          <w:szCs w:val="24"/>
        </w:rPr>
        <w:t>n</w:t>
      </w:r>
      <w:r w:rsidR="004F79CD" w:rsidRPr="00C57460">
        <w:rPr>
          <w:szCs w:val="24"/>
        </w:rPr>
        <w:t>lara yardım etmekle i</w:t>
      </w:r>
      <w:r w:rsidR="004F79CD" w:rsidRPr="00C57460">
        <w:rPr>
          <w:szCs w:val="24"/>
        </w:rPr>
        <w:t>n</w:t>
      </w:r>
      <w:r w:rsidR="004F79CD" w:rsidRPr="00C57460">
        <w:rPr>
          <w:szCs w:val="24"/>
        </w:rPr>
        <w:t>fakta bulunmaktadır</w:t>
      </w:r>
      <w:r w:rsidR="00DD2BEA" w:rsidRPr="00C57460">
        <w:rPr>
          <w:szCs w:val="24"/>
        </w:rPr>
        <w:t xml:space="preserve">. </w:t>
      </w:r>
      <w:r w:rsidR="0067696B" w:rsidRPr="00C57460">
        <w:rPr>
          <w:szCs w:val="24"/>
        </w:rPr>
        <w:t>Kur</w:t>
      </w:r>
      <w:r w:rsidR="004F79CD" w:rsidRPr="00C57460">
        <w:rPr>
          <w:szCs w:val="24"/>
        </w:rPr>
        <w:t>’an bu marufun insanlar arasında ihya edilmesi</w:t>
      </w:r>
      <w:r w:rsidR="00DD2BEA" w:rsidRPr="00C57460">
        <w:rPr>
          <w:szCs w:val="24"/>
        </w:rPr>
        <w:t xml:space="preserve"> </w:t>
      </w:r>
      <w:r w:rsidR="004F79CD" w:rsidRPr="00C57460">
        <w:rPr>
          <w:szCs w:val="24"/>
        </w:rPr>
        <w:t>için çeşitli metotlar önermiştir</w:t>
      </w:r>
      <w:r w:rsidR="00DD2BEA" w:rsidRPr="00C57460">
        <w:rPr>
          <w:szCs w:val="24"/>
        </w:rPr>
        <w:t xml:space="preserve">. </w:t>
      </w:r>
      <w:r w:rsidR="004F79CD" w:rsidRPr="00C57460">
        <w:rPr>
          <w:szCs w:val="24"/>
        </w:rPr>
        <w:t>Ö</w:t>
      </w:r>
      <w:r w:rsidR="004F79CD" w:rsidRPr="00C57460">
        <w:rPr>
          <w:szCs w:val="24"/>
        </w:rPr>
        <w:t>r</w:t>
      </w:r>
      <w:r w:rsidR="004F79CD" w:rsidRPr="00C57460">
        <w:rPr>
          <w:szCs w:val="24"/>
        </w:rPr>
        <w:t>neğin</w:t>
      </w:r>
      <w:r w:rsidR="00DD2BEA" w:rsidRPr="00C57460">
        <w:rPr>
          <w:szCs w:val="24"/>
        </w:rPr>
        <w:t xml:space="preserve">: </w:t>
      </w:r>
    </w:p>
    <w:p w:rsidR="004F79CD" w:rsidRPr="00C57460" w:rsidRDefault="004F79CD" w:rsidP="00C57460">
      <w:pPr>
        <w:rPr>
          <w:szCs w:val="24"/>
        </w:rPr>
      </w:pPr>
      <w:r w:rsidRPr="00C57460">
        <w:rPr>
          <w:szCs w:val="24"/>
        </w:rPr>
        <w:t>1</w:t>
      </w:r>
      <w:r w:rsidR="00DD2BEA" w:rsidRPr="00C57460">
        <w:rPr>
          <w:szCs w:val="24"/>
        </w:rPr>
        <w:t xml:space="preserve">- </w:t>
      </w:r>
      <w:r w:rsidRPr="00C57460">
        <w:rPr>
          <w:szCs w:val="24"/>
        </w:rPr>
        <w:t>Dünya azdır</w:t>
      </w:r>
      <w:r w:rsidR="00DD2BEA" w:rsidRPr="00C57460">
        <w:rPr>
          <w:szCs w:val="24"/>
        </w:rPr>
        <w:t>,</w:t>
      </w:r>
      <w:r w:rsidRPr="00C57460">
        <w:rPr>
          <w:rStyle w:val="FootnoteReference"/>
          <w:szCs w:val="24"/>
        </w:rPr>
        <w:footnoteReference w:id="24"/>
      </w:r>
      <w:r w:rsidR="002D4C93" w:rsidRPr="00C57460">
        <w:rPr>
          <w:szCs w:val="24"/>
        </w:rPr>
        <w:t xml:space="preserve"> ve sen ey insan Allah’ın halifesisin</w:t>
      </w:r>
      <w:r w:rsidR="00DD2BEA" w:rsidRPr="00C57460">
        <w:rPr>
          <w:szCs w:val="24"/>
        </w:rPr>
        <w:t>.</w:t>
      </w:r>
      <w:r w:rsidR="002D4C93" w:rsidRPr="00C57460">
        <w:rPr>
          <w:rStyle w:val="FootnoteReference"/>
          <w:szCs w:val="24"/>
        </w:rPr>
        <w:footnoteReference w:id="25"/>
      </w:r>
      <w:r w:rsidR="002D4C93" w:rsidRPr="00C57460">
        <w:rPr>
          <w:szCs w:val="24"/>
        </w:rPr>
        <w:t xml:space="preserve"> S</w:t>
      </w:r>
      <w:r w:rsidR="002D4C93" w:rsidRPr="00C57460">
        <w:rPr>
          <w:szCs w:val="24"/>
        </w:rPr>
        <w:t>e</w:t>
      </w:r>
      <w:r w:rsidR="00B876EA" w:rsidRPr="00C57460">
        <w:rPr>
          <w:szCs w:val="24"/>
        </w:rPr>
        <w:t>nin dünyaya esir</w:t>
      </w:r>
      <w:r w:rsidR="002D4C93" w:rsidRPr="00C57460">
        <w:rPr>
          <w:szCs w:val="24"/>
        </w:rPr>
        <w:t xml:space="preserve"> olman doğru değildir</w:t>
      </w:r>
      <w:r w:rsidR="00DD2BEA" w:rsidRPr="00C57460">
        <w:rPr>
          <w:szCs w:val="24"/>
        </w:rPr>
        <w:t>.</w:t>
      </w:r>
      <w:r w:rsidR="002D4C93" w:rsidRPr="00C57460">
        <w:rPr>
          <w:rStyle w:val="FootnoteReference"/>
          <w:szCs w:val="24"/>
        </w:rPr>
        <w:footnoteReference w:id="26"/>
      </w:r>
      <w:r w:rsidR="002D4C93" w:rsidRPr="00C57460">
        <w:rPr>
          <w:szCs w:val="24"/>
        </w:rPr>
        <w:t xml:space="preserve"> </w:t>
      </w:r>
      <w:r w:rsidR="0063041D" w:rsidRPr="00C57460">
        <w:rPr>
          <w:szCs w:val="24"/>
        </w:rPr>
        <w:t xml:space="preserve">Bu metotta Kur’an insanın Allah’ın halifesi olduğunu beyan ederek ve </w:t>
      </w:r>
      <w:r w:rsidR="0063041D" w:rsidRPr="00C57460">
        <w:rPr>
          <w:szCs w:val="24"/>
        </w:rPr>
        <w:lastRenderedPageBreak/>
        <w:t xml:space="preserve">dünyanın az bir meta olduğunu </w:t>
      </w:r>
      <w:r w:rsidR="00B876EA" w:rsidRPr="00C57460">
        <w:rPr>
          <w:szCs w:val="24"/>
        </w:rPr>
        <w:t>açıklayarak</w:t>
      </w:r>
      <w:r w:rsidR="0063041D" w:rsidRPr="00C57460">
        <w:rPr>
          <w:szCs w:val="24"/>
        </w:rPr>
        <w:t xml:space="preserve"> insanı adeta infak etmeye hazı</w:t>
      </w:r>
      <w:r w:rsidR="0063041D" w:rsidRPr="00C57460">
        <w:rPr>
          <w:szCs w:val="24"/>
        </w:rPr>
        <w:t>r</w:t>
      </w:r>
      <w:r w:rsidR="0063041D" w:rsidRPr="00C57460">
        <w:rPr>
          <w:szCs w:val="24"/>
        </w:rPr>
        <w:t>lamaktadır</w:t>
      </w:r>
      <w:r w:rsidR="00DD2BEA" w:rsidRPr="00C57460">
        <w:rPr>
          <w:szCs w:val="24"/>
        </w:rPr>
        <w:t xml:space="preserve">. </w:t>
      </w:r>
    </w:p>
    <w:p w:rsidR="0063041D" w:rsidRPr="00C57460" w:rsidRDefault="0063041D" w:rsidP="00C57460">
      <w:pPr>
        <w:rPr>
          <w:szCs w:val="24"/>
        </w:rPr>
      </w:pPr>
      <w:r w:rsidRPr="00C57460">
        <w:rPr>
          <w:szCs w:val="24"/>
        </w:rPr>
        <w:t>2</w:t>
      </w:r>
      <w:r w:rsidR="00DD2BEA" w:rsidRPr="00C57460">
        <w:rPr>
          <w:szCs w:val="24"/>
        </w:rPr>
        <w:t xml:space="preserve">- </w:t>
      </w:r>
      <w:r w:rsidRPr="00C57460">
        <w:rPr>
          <w:szCs w:val="24"/>
        </w:rPr>
        <w:t>Eğer Allah yolunda bir mal verecek olursan diğer ma</w:t>
      </w:r>
      <w:r w:rsidRPr="00C57460">
        <w:rPr>
          <w:szCs w:val="24"/>
        </w:rPr>
        <w:t>l</w:t>
      </w:r>
      <w:r w:rsidRPr="00C57460">
        <w:rPr>
          <w:szCs w:val="24"/>
        </w:rPr>
        <w:t>ların sigortalanmış olur</w:t>
      </w:r>
      <w:r w:rsidR="00DD2BEA" w:rsidRPr="00C57460">
        <w:rPr>
          <w:szCs w:val="24"/>
        </w:rPr>
        <w:t xml:space="preserve">. </w:t>
      </w:r>
      <w:r w:rsidRPr="00C57460">
        <w:rPr>
          <w:szCs w:val="24"/>
        </w:rPr>
        <w:t>Dolayısıyla da zarar görmemiş olu</w:t>
      </w:r>
      <w:r w:rsidRPr="00C57460">
        <w:rPr>
          <w:szCs w:val="24"/>
        </w:rPr>
        <w:t>r</w:t>
      </w:r>
      <w:r w:rsidRPr="00C57460">
        <w:rPr>
          <w:szCs w:val="24"/>
        </w:rPr>
        <w:t>sun</w:t>
      </w:r>
      <w:r w:rsidR="00DD2BEA" w:rsidRPr="00C57460">
        <w:rPr>
          <w:szCs w:val="24"/>
        </w:rPr>
        <w:t xml:space="preserve">. </w:t>
      </w:r>
      <w:r w:rsidRPr="00C57460">
        <w:rPr>
          <w:rStyle w:val="FootnoteReference"/>
          <w:szCs w:val="24"/>
        </w:rPr>
        <w:footnoteReference w:id="27"/>
      </w:r>
    </w:p>
    <w:p w:rsidR="0063041D" w:rsidRPr="00C57460" w:rsidRDefault="0063041D" w:rsidP="00C57460">
      <w:pPr>
        <w:rPr>
          <w:szCs w:val="24"/>
        </w:rPr>
      </w:pPr>
      <w:r w:rsidRPr="00C57460">
        <w:rPr>
          <w:szCs w:val="24"/>
        </w:rPr>
        <w:t>3</w:t>
      </w:r>
      <w:r w:rsidR="00DD2BEA" w:rsidRPr="00C57460">
        <w:rPr>
          <w:szCs w:val="24"/>
        </w:rPr>
        <w:t xml:space="preserve">- </w:t>
      </w:r>
      <w:r w:rsidRPr="00C57460">
        <w:rPr>
          <w:szCs w:val="24"/>
        </w:rPr>
        <w:t>Eğer bir fakire yardım etmezsen senin malın yok olur</w:t>
      </w:r>
      <w:r w:rsidR="00DD2BEA" w:rsidRPr="00C57460">
        <w:rPr>
          <w:szCs w:val="24"/>
        </w:rPr>
        <w:t xml:space="preserve">. </w:t>
      </w:r>
      <w:r w:rsidRPr="00C57460">
        <w:rPr>
          <w:szCs w:val="24"/>
        </w:rPr>
        <w:t>Zira fakirlerin ahı veya mazlumların saldırısı senin malikiy</w:t>
      </w:r>
      <w:r w:rsidRPr="00C57460">
        <w:rPr>
          <w:szCs w:val="24"/>
        </w:rPr>
        <w:t>e</w:t>
      </w:r>
      <w:r w:rsidRPr="00C57460">
        <w:rPr>
          <w:szCs w:val="24"/>
        </w:rPr>
        <w:t>tini sarsar</w:t>
      </w:r>
      <w:r w:rsidR="00DD2BEA" w:rsidRPr="00C57460">
        <w:rPr>
          <w:szCs w:val="24"/>
        </w:rPr>
        <w:t xml:space="preserve">. </w:t>
      </w:r>
      <w:r w:rsidRPr="00C57460">
        <w:rPr>
          <w:rStyle w:val="FootnoteReference"/>
          <w:szCs w:val="24"/>
        </w:rPr>
        <w:footnoteReference w:id="28"/>
      </w:r>
    </w:p>
    <w:p w:rsidR="00EE177C" w:rsidRPr="00C57460" w:rsidRDefault="00EE177C" w:rsidP="00C57460">
      <w:pPr>
        <w:rPr>
          <w:szCs w:val="24"/>
        </w:rPr>
      </w:pPr>
      <w:r w:rsidRPr="00C57460">
        <w:rPr>
          <w:szCs w:val="24"/>
        </w:rPr>
        <w:t>4</w:t>
      </w:r>
      <w:r w:rsidR="00DD2BEA" w:rsidRPr="00C57460">
        <w:rPr>
          <w:szCs w:val="24"/>
        </w:rPr>
        <w:t xml:space="preserve">- </w:t>
      </w:r>
      <w:r w:rsidRPr="00C57460">
        <w:rPr>
          <w:szCs w:val="24"/>
        </w:rPr>
        <w:t>Eğer bir şeyi Allah yolunda verecek olursan şüphesiz Allah onun yerini doldurur</w:t>
      </w:r>
      <w:r w:rsidR="00DD2BEA" w:rsidRPr="00C57460">
        <w:rPr>
          <w:szCs w:val="24"/>
        </w:rPr>
        <w:t xml:space="preserve">, </w:t>
      </w:r>
      <w:r w:rsidR="00911F81" w:rsidRPr="00C57460">
        <w:rPr>
          <w:szCs w:val="24"/>
        </w:rPr>
        <w:t>bu vaad Kur’an’</w:t>
      </w:r>
      <w:r w:rsidRPr="00C57460">
        <w:rPr>
          <w:szCs w:val="24"/>
        </w:rPr>
        <w:t>da da yer almı</w:t>
      </w:r>
      <w:r w:rsidRPr="00C57460">
        <w:rPr>
          <w:szCs w:val="24"/>
        </w:rPr>
        <w:t>ş</w:t>
      </w:r>
      <w:r w:rsidRPr="00C57460">
        <w:rPr>
          <w:szCs w:val="24"/>
        </w:rPr>
        <w:t>tır</w:t>
      </w:r>
      <w:r w:rsidR="00DD2BEA" w:rsidRPr="00C57460">
        <w:rPr>
          <w:szCs w:val="24"/>
        </w:rPr>
        <w:t xml:space="preserve">. </w:t>
      </w:r>
      <w:r w:rsidRPr="00C57460">
        <w:rPr>
          <w:rStyle w:val="FootnoteReference"/>
          <w:szCs w:val="24"/>
        </w:rPr>
        <w:footnoteReference w:id="29"/>
      </w:r>
    </w:p>
    <w:p w:rsidR="00EE177C" w:rsidRPr="00C57460" w:rsidRDefault="00EE177C" w:rsidP="00C57460">
      <w:pPr>
        <w:rPr>
          <w:szCs w:val="24"/>
        </w:rPr>
      </w:pPr>
      <w:r w:rsidRPr="00C57460">
        <w:rPr>
          <w:szCs w:val="24"/>
        </w:rPr>
        <w:t>5</w:t>
      </w:r>
      <w:r w:rsidR="00DD2BEA" w:rsidRPr="00C57460">
        <w:rPr>
          <w:szCs w:val="24"/>
        </w:rPr>
        <w:t xml:space="preserve">- </w:t>
      </w:r>
      <w:r w:rsidRPr="00C57460">
        <w:rPr>
          <w:szCs w:val="24"/>
        </w:rPr>
        <w:t>Yardım etmeyen kimseler suya ve topr</w:t>
      </w:r>
      <w:r w:rsidRPr="00C57460">
        <w:rPr>
          <w:szCs w:val="24"/>
        </w:rPr>
        <w:t>a</w:t>
      </w:r>
      <w:r w:rsidRPr="00C57460">
        <w:rPr>
          <w:szCs w:val="24"/>
        </w:rPr>
        <w:t>ğa gömülürler</w:t>
      </w:r>
      <w:r w:rsidR="00DD2BEA" w:rsidRPr="00C57460">
        <w:rPr>
          <w:szCs w:val="24"/>
        </w:rPr>
        <w:t xml:space="preserve">. </w:t>
      </w:r>
      <w:r w:rsidRPr="00C57460">
        <w:rPr>
          <w:szCs w:val="24"/>
        </w:rPr>
        <w:t>Firavun ve Karun’un tarihine bir bakış bu gerçeği isbat e</w:t>
      </w:r>
      <w:r w:rsidRPr="00C57460">
        <w:rPr>
          <w:szCs w:val="24"/>
        </w:rPr>
        <w:t>t</w:t>
      </w:r>
      <w:r w:rsidRPr="00C57460">
        <w:rPr>
          <w:szCs w:val="24"/>
        </w:rPr>
        <w:t>mektedir</w:t>
      </w:r>
      <w:r w:rsidR="00DD2BEA" w:rsidRPr="00C57460">
        <w:rPr>
          <w:szCs w:val="24"/>
        </w:rPr>
        <w:t xml:space="preserve">. </w:t>
      </w:r>
      <w:r w:rsidRPr="00C57460">
        <w:rPr>
          <w:rStyle w:val="FootnoteReference"/>
          <w:szCs w:val="24"/>
        </w:rPr>
        <w:footnoteReference w:id="30"/>
      </w:r>
      <w:r w:rsidR="00B5165E" w:rsidRPr="00C57460">
        <w:rPr>
          <w:szCs w:val="24"/>
        </w:rPr>
        <w:t xml:space="preserve"> </w:t>
      </w:r>
    </w:p>
    <w:p w:rsidR="00B5165E" w:rsidRPr="00C57460" w:rsidRDefault="00B5165E" w:rsidP="00C57460">
      <w:pPr>
        <w:rPr>
          <w:szCs w:val="24"/>
        </w:rPr>
      </w:pPr>
      <w:r w:rsidRPr="00C57460">
        <w:rPr>
          <w:szCs w:val="24"/>
        </w:rPr>
        <w:t>Bazı kimseler rahat bir şekilde Allah yolunda fedakarlık ettiler</w:t>
      </w:r>
      <w:r w:rsidR="00DD2BEA" w:rsidRPr="00C57460">
        <w:rPr>
          <w:szCs w:val="24"/>
        </w:rPr>
        <w:t xml:space="preserve">. </w:t>
      </w:r>
      <w:r w:rsidRPr="00C57460">
        <w:rPr>
          <w:rStyle w:val="FootnoteReference"/>
          <w:szCs w:val="24"/>
        </w:rPr>
        <w:footnoteReference w:id="31"/>
      </w:r>
      <w:r w:rsidRPr="00C57460">
        <w:rPr>
          <w:szCs w:val="24"/>
        </w:rPr>
        <w:t xml:space="preserve"> Senenden geri kaldın</w:t>
      </w:r>
      <w:r w:rsidR="00DD2BEA" w:rsidRPr="00C57460">
        <w:rPr>
          <w:szCs w:val="24"/>
        </w:rPr>
        <w:t xml:space="preserve">? </w:t>
      </w:r>
      <w:r w:rsidR="00911F81" w:rsidRPr="00C57460">
        <w:rPr>
          <w:szCs w:val="24"/>
        </w:rPr>
        <w:t>Kemalatla</w:t>
      </w:r>
      <w:r w:rsidRPr="00C57460">
        <w:rPr>
          <w:szCs w:val="24"/>
        </w:rPr>
        <w:t>r hususunda süre</w:t>
      </w:r>
      <w:r w:rsidRPr="00C57460">
        <w:rPr>
          <w:szCs w:val="24"/>
        </w:rPr>
        <w:t>k</w:t>
      </w:r>
      <w:r w:rsidRPr="00C57460">
        <w:rPr>
          <w:szCs w:val="24"/>
        </w:rPr>
        <w:t>li bir yarı</w:t>
      </w:r>
      <w:r w:rsidRPr="00C57460">
        <w:rPr>
          <w:szCs w:val="24"/>
        </w:rPr>
        <w:t>ş</w:t>
      </w:r>
      <w:r w:rsidRPr="00C57460">
        <w:rPr>
          <w:szCs w:val="24"/>
        </w:rPr>
        <w:t>ma ve rekabet içinde olmalıdır</w:t>
      </w:r>
      <w:r w:rsidR="00DD2BEA" w:rsidRPr="00C57460">
        <w:rPr>
          <w:szCs w:val="24"/>
        </w:rPr>
        <w:t xml:space="preserve">. </w:t>
      </w:r>
    </w:p>
    <w:p w:rsidR="00B5165E" w:rsidRPr="00C57460" w:rsidRDefault="00B5165E" w:rsidP="00C57460">
      <w:pPr>
        <w:rPr>
          <w:szCs w:val="24"/>
        </w:rPr>
      </w:pPr>
      <w:r w:rsidRPr="00C57460">
        <w:rPr>
          <w:szCs w:val="24"/>
        </w:rPr>
        <w:lastRenderedPageBreak/>
        <w:t>7</w:t>
      </w:r>
      <w:r w:rsidR="00DD2BEA" w:rsidRPr="00C57460">
        <w:rPr>
          <w:szCs w:val="24"/>
        </w:rPr>
        <w:t xml:space="preserve">- </w:t>
      </w:r>
      <w:r w:rsidRPr="00C57460">
        <w:rPr>
          <w:szCs w:val="24"/>
        </w:rPr>
        <w:t>İnfak edilen malın örneği</w:t>
      </w:r>
      <w:r w:rsidR="006B6CB2" w:rsidRPr="00C57460">
        <w:rPr>
          <w:szCs w:val="24"/>
        </w:rPr>
        <w:t>,</w:t>
      </w:r>
      <w:r w:rsidRPr="00C57460">
        <w:rPr>
          <w:szCs w:val="24"/>
        </w:rPr>
        <w:t xml:space="preserve"> yeryüzüne ekilen </w:t>
      </w:r>
      <w:r w:rsidR="003472C0" w:rsidRPr="00C57460">
        <w:rPr>
          <w:szCs w:val="24"/>
        </w:rPr>
        <w:t xml:space="preserve">ve </w:t>
      </w:r>
      <w:r w:rsidR="006B6CB2" w:rsidRPr="00C57460">
        <w:rPr>
          <w:szCs w:val="24"/>
        </w:rPr>
        <w:t>her b</w:t>
      </w:r>
      <w:r w:rsidR="006B6CB2" w:rsidRPr="00C57460">
        <w:rPr>
          <w:szCs w:val="24"/>
        </w:rPr>
        <w:t>a</w:t>
      </w:r>
      <w:r w:rsidR="006B6CB2" w:rsidRPr="00C57460">
        <w:rPr>
          <w:szCs w:val="24"/>
        </w:rPr>
        <w:t>şağında yüz tane olmak üzere yedi başak veren tanenin d</w:t>
      </w:r>
      <w:r w:rsidR="006B6CB2" w:rsidRPr="00C57460">
        <w:rPr>
          <w:szCs w:val="24"/>
        </w:rPr>
        <w:t>u</w:t>
      </w:r>
      <w:r w:rsidR="006B6CB2" w:rsidRPr="00C57460">
        <w:rPr>
          <w:szCs w:val="24"/>
        </w:rPr>
        <w:t>rumu gibidir</w:t>
      </w:r>
      <w:r w:rsidR="00DD2BEA" w:rsidRPr="00C57460">
        <w:rPr>
          <w:szCs w:val="24"/>
        </w:rPr>
        <w:t xml:space="preserve">. </w:t>
      </w:r>
      <w:r w:rsidR="003472C0" w:rsidRPr="00C57460">
        <w:rPr>
          <w:rStyle w:val="FootnoteReference"/>
          <w:szCs w:val="24"/>
        </w:rPr>
        <w:footnoteReference w:id="32"/>
      </w:r>
    </w:p>
    <w:p w:rsidR="003472C0" w:rsidRPr="00C57460" w:rsidRDefault="003472C0" w:rsidP="00D463E9">
      <w:pPr>
        <w:pStyle w:val="Heading1"/>
        <w:spacing w:before="0" w:after="0"/>
        <w:rPr>
          <w:szCs w:val="24"/>
        </w:rPr>
      </w:pPr>
      <w:bookmarkStart w:id="17" w:name="_Toc266633430"/>
      <w:r w:rsidRPr="00C57460">
        <w:rPr>
          <w:szCs w:val="24"/>
        </w:rPr>
        <w:t xml:space="preserve">Dünyada </w:t>
      </w:r>
      <w:r w:rsidR="00566587" w:rsidRPr="00C57460">
        <w:rPr>
          <w:szCs w:val="24"/>
        </w:rPr>
        <w:t>stok edilen ve fakirler</w:t>
      </w:r>
      <w:r w:rsidRPr="00C57460">
        <w:rPr>
          <w:szCs w:val="24"/>
        </w:rPr>
        <w:t>e</w:t>
      </w:r>
      <w:r w:rsidR="00566587" w:rsidRPr="00C57460">
        <w:rPr>
          <w:szCs w:val="24"/>
        </w:rPr>
        <w:t xml:space="preserve"> </w:t>
      </w:r>
      <w:r w:rsidRPr="00C57460">
        <w:rPr>
          <w:szCs w:val="24"/>
        </w:rPr>
        <w:t>yardım</w:t>
      </w:r>
      <w:r w:rsidR="00566587" w:rsidRPr="00C57460">
        <w:rPr>
          <w:szCs w:val="24"/>
        </w:rPr>
        <w:t xml:space="preserve"> </w:t>
      </w:r>
      <w:r w:rsidRPr="00C57460">
        <w:rPr>
          <w:szCs w:val="24"/>
        </w:rPr>
        <w:t>edilmeyen mallar kıyamet günü sahibini dağlar</w:t>
      </w:r>
      <w:r w:rsidR="00DD2BEA" w:rsidRPr="00C57460">
        <w:rPr>
          <w:szCs w:val="24"/>
        </w:rPr>
        <w:t xml:space="preserve">. </w:t>
      </w:r>
      <w:r w:rsidRPr="00C57460">
        <w:rPr>
          <w:szCs w:val="24"/>
        </w:rPr>
        <w:t>Zenginlerin a</w:t>
      </w:r>
      <w:r w:rsidRPr="00C57460">
        <w:rPr>
          <w:szCs w:val="24"/>
        </w:rPr>
        <w:t>l</w:t>
      </w:r>
      <w:r w:rsidRPr="00C57460">
        <w:rPr>
          <w:szCs w:val="24"/>
        </w:rPr>
        <w:t>nına ve yanlarına vurulur ve onlara şöyle hitap edilir</w:t>
      </w:r>
      <w:r w:rsidR="00A2009B" w:rsidRPr="00C57460">
        <w:rPr>
          <w:szCs w:val="24"/>
        </w:rPr>
        <w:t>:</w:t>
      </w:r>
      <w:r w:rsidR="00DD2BEA" w:rsidRPr="00C57460">
        <w:rPr>
          <w:szCs w:val="24"/>
        </w:rPr>
        <w:t xml:space="preserve"> </w:t>
      </w:r>
      <w:r w:rsidR="00A2009B" w:rsidRPr="00D463E9">
        <w:rPr>
          <w:rFonts w:ascii="Garamond" w:hAnsi="Garamond"/>
          <w:b w:val="0"/>
          <w:bCs w:val="0"/>
          <w:sz w:val="24"/>
          <w:szCs w:val="24"/>
        </w:rPr>
        <w:t>“</w:t>
      </w:r>
      <w:r w:rsidRPr="00D463E9">
        <w:rPr>
          <w:rFonts w:ascii="Garamond" w:hAnsi="Garamond"/>
          <w:b w:val="0"/>
          <w:bCs w:val="0"/>
          <w:sz w:val="24"/>
          <w:szCs w:val="24"/>
        </w:rPr>
        <w:t>Bu dünyada biriktirdiğiniz şeylerdir</w:t>
      </w:r>
      <w:r w:rsidR="00911F81" w:rsidRPr="00D463E9">
        <w:rPr>
          <w:rFonts w:ascii="Garamond" w:hAnsi="Garamond"/>
          <w:b w:val="0"/>
          <w:bCs w:val="0"/>
          <w:sz w:val="24"/>
          <w:szCs w:val="24"/>
        </w:rPr>
        <w:t>.</w:t>
      </w:r>
      <w:r w:rsidRPr="00D463E9">
        <w:rPr>
          <w:rFonts w:ascii="Garamond" w:hAnsi="Garamond"/>
          <w:b w:val="0"/>
          <w:bCs w:val="0"/>
          <w:sz w:val="24"/>
          <w:szCs w:val="24"/>
        </w:rPr>
        <w:t>”</w:t>
      </w:r>
      <w:r w:rsidRPr="00C57460">
        <w:rPr>
          <w:rStyle w:val="FootnoteReference"/>
          <w:szCs w:val="24"/>
        </w:rPr>
        <w:footnoteReference w:id="33"/>
      </w:r>
      <w:bookmarkEnd w:id="17"/>
      <w:r w:rsidRPr="00C57460">
        <w:rPr>
          <w:szCs w:val="24"/>
        </w:rPr>
        <w:t xml:space="preserve"> </w:t>
      </w:r>
    </w:p>
    <w:p w:rsidR="003472C0" w:rsidRPr="00C57460" w:rsidRDefault="003472C0" w:rsidP="00C57460">
      <w:pPr>
        <w:rPr>
          <w:szCs w:val="24"/>
        </w:rPr>
      </w:pPr>
      <w:r w:rsidRPr="00C57460">
        <w:rPr>
          <w:szCs w:val="24"/>
        </w:rPr>
        <w:t xml:space="preserve">Kur’an ayetlerinden elde edilen yukarıdaki bütün tabirler insanları </w:t>
      </w:r>
      <w:r w:rsidR="003B69FD" w:rsidRPr="00C57460">
        <w:rPr>
          <w:szCs w:val="24"/>
        </w:rPr>
        <w:t>fakirliğe infak etme hususunda hazırlayan metotla</w:t>
      </w:r>
      <w:r w:rsidR="003B69FD" w:rsidRPr="00C57460">
        <w:rPr>
          <w:szCs w:val="24"/>
        </w:rPr>
        <w:t>r</w:t>
      </w:r>
      <w:r w:rsidR="003B69FD" w:rsidRPr="00C57460">
        <w:rPr>
          <w:szCs w:val="24"/>
        </w:rPr>
        <w:t>dır</w:t>
      </w:r>
      <w:r w:rsidR="00DD2BEA" w:rsidRPr="00C57460">
        <w:rPr>
          <w:szCs w:val="24"/>
        </w:rPr>
        <w:t xml:space="preserve">. </w:t>
      </w:r>
    </w:p>
    <w:p w:rsidR="003B69FD" w:rsidRPr="00C57460" w:rsidRDefault="003B69FD" w:rsidP="00C57460">
      <w:pPr>
        <w:rPr>
          <w:szCs w:val="24"/>
        </w:rPr>
      </w:pPr>
    </w:p>
    <w:p w:rsidR="003B69FD" w:rsidRPr="00D463E9" w:rsidRDefault="003B69FD" w:rsidP="00D463E9">
      <w:pPr>
        <w:pStyle w:val="Heading1"/>
        <w:spacing w:before="0" w:after="0"/>
        <w:rPr>
          <w:rFonts w:ascii="Garamond" w:hAnsi="Garamond"/>
          <w:b w:val="0"/>
          <w:bCs w:val="0"/>
          <w:sz w:val="24"/>
          <w:szCs w:val="24"/>
        </w:rPr>
      </w:pPr>
      <w:bookmarkStart w:id="18" w:name="_Toc266633431"/>
      <w:r w:rsidRPr="00D463E9">
        <w:rPr>
          <w:rFonts w:ascii="Garamond" w:hAnsi="Garamond"/>
          <w:b w:val="0"/>
          <w:bCs w:val="0"/>
          <w:sz w:val="24"/>
          <w:szCs w:val="24"/>
        </w:rPr>
        <w:t>İnsanın Değerlerine ve Yüceliğine Dikkat Etmek</w:t>
      </w:r>
      <w:bookmarkEnd w:id="18"/>
      <w:r w:rsidRPr="00D463E9">
        <w:rPr>
          <w:rFonts w:ascii="Garamond" w:hAnsi="Garamond"/>
          <w:b w:val="0"/>
          <w:bCs w:val="0"/>
          <w:sz w:val="24"/>
          <w:szCs w:val="24"/>
        </w:rPr>
        <w:t xml:space="preserve"> </w:t>
      </w:r>
    </w:p>
    <w:p w:rsidR="003B69FD" w:rsidRPr="00C57460" w:rsidRDefault="003B69FD" w:rsidP="00C57460">
      <w:pPr>
        <w:rPr>
          <w:szCs w:val="24"/>
        </w:rPr>
      </w:pPr>
      <w:r w:rsidRPr="00C57460">
        <w:rPr>
          <w:szCs w:val="24"/>
        </w:rPr>
        <w:t xml:space="preserve">Marufu emretmek ve </w:t>
      </w:r>
      <w:r w:rsidR="004117CD" w:rsidRPr="00C57460">
        <w:rPr>
          <w:szCs w:val="24"/>
        </w:rPr>
        <w:t>münker</w:t>
      </w:r>
      <w:r w:rsidRPr="00C57460">
        <w:rPr>
          <w:szCs w:val="24"/>
        </w:rPr>
        <w:t xml:space="preserve">den sakındırma yolundaki etkili </w:t>
      </w:r>
      <w:r w:rsidR="000E7C1F" w:rsidRPr="00C57460">
        <w:rPr>
          <w:szCs w:val="24"/>
        </w:rPr>
        <w:t>manivelalardan</w:t>
      </w:r>
      <w:r w:rsidRPr="00C57460">
        <w:rPr>
          <w:szCs w:val="24"/>
        </w:rPr>
        <w:t xml:space="preserve"> biri de insanın makam ve konumuna teveccüh e</w:t>
      </w:r>
      <w:r w:rsidRPr="00C57460">
        <w:rPr>
          <w:szCs w:val="24"/>
        </w:rPr>
        <w:t>t</w:t>
      </w:r>
      <w:r w:rsidRPr="00C57460">
        <w:rPr>
          <w:szCs w:val="24"/>
        </w:rPr>
        <w:t>tirmektir</w:t>
      </w:r>
      <w:r w:rsidR="00DD2BEA" w:rsidRPr="00C57460">
        <w:rPr>
          <w:szCs w:val="24"/>
        </w:rPr>
        <w:t xml:space="preserve">. </w:t>
      </w:r>
    </w:p>
    <w:p w:rsidR="003B69FD" w:rsidRPr="00C57460" w:rsidRDefault="003B69FD" w:rsidP="00C57460">
      <w:pPr>
        <w:rPr>
          <w:szCs w:val="24"/>
        </w:rPr>
      </w:pPr>
      <w:r w:rsidRPr="00C57460">
        <w:rPr>
          <w:szCs w:val="24"/>
        </w:rPr>
        <w:t>Eğer ins</w:t>
      </w:r>
      <w:r w:rsidR="00452E51" w:rsidRPr="00C57460">
        <w:rPr>
          <w:szCs w:val="24"/>
        </w:rPr>
        <w:t>a</w:t>
      </w:r>
      <w:r w:rsidRPr="00C57460">
        <w:rPr>
          <w:szCs w:val="24"/>
        </w:rPr>
        <w:t>na Allah’ın halifesi olduğunu</w:t>
      </w:r>
      <w:r w:rsidR="000E7C1F" w:rsidRPr="00C57460">
        <w:rPr>
          <w:szCs w:val="24"/>
        </w:rPr>
        <w:t xml:space="preserve"> bilecek olursa</w:t>
      </w:r>
      <w:r w:rsidR="006B183B" w:rsidRPr="00C57460">
        <w:rPr>
          <w:rStyle w:val="FootnoteReference"/>
          <w:szCs w:val="24"/>
        </w:rPr>
        <w:footnoteReference w:id="34"/>
      </w:r>
      <w:r w:rsidR="00DD2BEA" w:rsidRPr="00C57460">
        <w:rPr>
          <w:szCs w:val="24"/>
        </w:rPr>
        <w:t xml:space="preserve">, </w:t>
      </w:r>
      <w:r w:rsidR="00A2009B" w:rsidRPr="00C57460">
        <w:rPr>
          <w:szCs w:val="24"/>
        </w:rPr>
        <w:t>a</w:t>
      </w:r>
      <w:r w:rsidR="006B183B" w:rsidRPr="00C57460">
        <w:rPr>
          <w:szCs w:val="24"/>
        </w:rPr>
        <w:t>s</w:t>
      </w:r>
      <w:r w:rsidR="006B183B" w:rsidRPr="00C57460">
        <w:rPr>
          <w:szCs w:val="24"/>
        </w:rPr>
        <w:t>la Allah’ın rızayetine aykırı bir işte bulunmaz</w:t>
      </w:r>
      <w:r w:rsidR="00DD2BEA" w:rsidRPr="00C57460">
        <w:rPr>
          <w:szCs w:val="24"/>
        </w:rPr>
        <w:t xml:space="preserve">. </w:t>
      </w:r>
      <w:r w:rsidR="006B183B" w:rsidRPr="00C57460">
        <w:rPr>
          <w:szCs w:val="24"/>
        </w:rPr>
        <w:t>Yani</w:t>
      </w:r>
      <w:r w:rsidR="00B40C98" w:rsidRPr="00C57460">
        <w:rPr>
          <w:szCs w:val="24"/>
        </w:rPr>
        <w:t xml:space="preserve"> </w:t>
      </w:r>
      <w:r w:rsidR="006B183B" w:rsidRPr="00C57460">
        <w:rPr>
          <w:szCs w:val="24"/>
        </w:rPr>
        <w:t xml:space="preserve">birinin </w:t>
      </w:r>
      <w:r w:rsidR="00452E51" w:rsidRPr="00C57460">
        <w:rPr>
          <w:szCs w:val="24"/>
        </w:rPr>
        <w:t>maka</w:t>
      </w:r>
      <w:r w:rsidR="006B183B" w:rsidRPr="00C57460">
        <w:rPr>
          <w:szCs w:val="24"/>
        </w:rPr>
        <w:t>mına oturan kimse asla o makam sahibinin isteğine a</w:t>
      </w:r>
      <w:r w:rsidR="006B183B" w:rsidRPr="00C57460">
        <w:rPr>
          <w:szCs w:val="24"/>
        </w:rPr>
        <w:t>y</w:t>
      </w:r>
      <w:r w:rsidR="006B183B" w:rsidRPr="00C57460">
        <w:rPr>
          <w:szCs w:val="24"/>
        </w:rPr>
        <w:t>kırı hareket etmez</w:t>
      </w:r>
      <w:r w:rsidR="00DD2BEA" w:rsidRPr="00C57460">
        <w:rPr>
          <w:szCs w:val="24"/>
        </w:rPr>
        <w:t xml:space="preserve">. </w:t>
      </w:r>
    </w:p>
    <w:p w:rsidR="00B40C98" w:rsidRPr="00C57460" w:rsidRDefault="006B183B" w:rsidP="00C57460">
      <w:pPr>
        <w:rPr>
          <w:szCs w:val="24"/>
        </w:rPr>
      </w:pPr>
      <w:r w:rsidRPr="00C57460">
        <w:rPr>
          <w:szCs w:val="24"/>
        </w:rPr>
        <w:lastRenderedPageBreak/>
        <w:t>Eğer insan meleklerin kendine secde ettiğini</w:t>
      </w:r>
      <w:r w:rsidRPr="00C57460">
        <w:rPr>
          <w:rStyle w:val="FootnoteReference"/>
          <w:szCs w:val="24"/>
        </w:rPr>
        <w:footnoteReference w:id="35"/>
      </w:r>
      <w:r w:rsidR="00DD2BEA" w:rsidRPr="00C57460">
        <w:rPr>
          <w:szCs w:val="24"/>
        </w:rPr>
        <w:t xml:space="preserve">, </w:t>
      </w:r>
      <w:r w:rsidR="00452E51" w:rsidRPr="00C57460">
        <w:rPr>
          <w:szCs w:val="24"/>
        </w:rPr>
        <w:t>kendisine Al</w:t>
      </w:r>
      <w:r w:rsidR="006F6536" w:rsidRPr="00C57460">
        <w:rPr>
          <w:szCs w:val="24"/>
        </w:rPr>
        <w:t>l</w:t>
      </w:r>
      <w:r w:rsidR="00452E51" w:rsidRPr="00C57460">
        <w:rPr>
          <w:szCs w:val="24"/>
        </w:rPr>
        <w:t>a</w:t>
      </w:r>
      <w:r w:rsidR="006F6536" w:rsidRPr="00C57460">
        <w:rPr>
          <w:szCs w:val="24"/>
        </w:rPr>
        <w:t>h’ın bir ruhunun üflendiğ</w:t>
      </w:r>
      <w:r w:rsidR="006F6536" w:rsidRPr="00C57460">
        <w:rPr>
          <w:szCs w:val="24"/>
        </w:rPr>
        <w:t>i</w:t>
      </w:r>
      <w:r w:rsidR="006F6536" w:rsidRPr="00C57460">
        <w:rPr>
          <w:szCs w:val="24"/>
        </w:rPr>
        <w:t>ni</w:t>
      </w:r>
      <w:r w:rsidR="006F6536" w:rsidRPr="00C57460">
        <w:rPr>
          <w:rStyle w:val="FootnoteReference"/>
          <w:szCs w:val="24"/>
        </w:rPr>
        <w:footnoteReference w:id="36"/>
      </w:r>
      <w:r w:rsidR="006F6536" w:rsidRPr="00C57460">
        <w:rPr>
          <w:szCs w:val="24"/>
        </w:rPr>
        <w:t xml:space="preserve"> Allah’</w:t>
      </w:r>
      <w:r w:rsidR="00452E51" w:rsidRPr="00C57460">
        <w:rPr>
          <w:szCs w:val="24"/>
        </w:rPr>
        <w:t>ın yaratışında k</w:t>
      </w:r>
      <w:r w:rsidR="006F6536" w:rsidRPr="00C57460">
        <w:rPr>
          <w:szCs w:val="24"/>
        </w:rPr>
        <w:t>endini övdüğü tek varlık olduğunu</w:t>
      </w:r>
      <w:r w:rsidR="00A2009B" w:rsidRPr="00C57460">
        <w:rPr>
          <w:szCs w:val="24"/>
        </w:rPr>
        <w:t>,</w:t>
      </w:r>
      <w:r w:rsidR="006F6536" w:rsidRPr="00C57460">
        <w:rPr>
          <w:rStyle w:val="FootnoteReference"/>
          <w:szCs w:val="24"/>
        </w:rPr>
        <w:footnoteReference w:id="37"/>
      </w:r>
      <w:r w:rsidR="00A2009B" w:rsidRPr="00C57460">
        <w:rPr>
          <w:szCs w:val="24"/>
        </w:rPr>
        <w:t xml:space="preserve"> h</w:t>
      </w:r>
      <w:r w:rsidR="006F6536" w:rsidRPr="00C57460">
        <w:rPr>
          <w:szCs w:val="24"/>
        </w:rPr>
        <w:t>er şeyi kendisine müsahhar kıldığını</w:t>
      </w:r>
      <w:r w:rsidR="00A2009B" w:rsidRPr="00C57460">
        <w:rPr>
          <w:szCs w:val="24"/>
        </w:rPr>
        <w:t>,</w:t>
      </w:r>
      <w:r w:rsidR="006F6536" w:rsidRPr="00C57460">
        <w:rPr>
          <w:rStyle w:val="FootnoteReference"/>
          <w:szCs w:val="24"/>
        </w:rPr>
        <w:footnoteReference w:id="38"/>
      </w:r>
      <w:r w:rsidR="006F6536" w:rsidRPr="00C57460">
        <w:rPr>
          <w:szCs w:val="24"/>
        </w:rPr>
        <w:t xml:space="preserve"> </w:t>
      </w:r>
      <w:r w:rsidR="00A2009B" w:rsidRPr="00C57460">
        <w:rPr>
          <w:szCs w:val="24"/>
        </w:rPr>
        <w:t>o</w:t>
      </w:r>
      <w:r w:rsidR="00B40C98" w:rsidRPr="00C57460">
        <w:rPr>
          <w:szCs w:val="24"/>
        </w:rPr>
        <w:t>nu en güzel bir şekilde yarattığını</w:t>
      </w:r>
      <w:r w:rsidR="00A2009B" w:rsidRPr="00C57460">
        <w:rPr>
          <w:szCs w:val="24"/>
        </w:rPr>
        <w:t>,</w:t>
      </w:r>
      <w:r w:rsidR="00B40C98" w:rsidRPr="00C57460">
        <w:rPr>
          <w:rStyle w:val="FootnoteReference"/>
          <w:szCs w:val="24"/>
        </w:rPr>
        <w:footnoteReference w:id="39"/>
      </w:r>
      <w:r w:rsidR="00A2009B" w:rsidRPr="00C57460">
        <w:rPr>
          <w:szCs w:val="24"/>
        </w:rPr>
        <w:t xml:space="preserve"> i</w:t>
      </w:r>
      <w:r w:rsidR="00B40C98" w:rsidRPr="00C57460">
        <w:rPr>
          <w:szCs w:val="24"/>
        </w:rPr>
        <w:t>nsanı kendis</w:t>
      </w:r>
      <w:r w:rsidR="00B40C98" w:rsidRPr="00C57460">
        <w:rPr>
          <w:szCs w:val="24"/>
        </w:rPr>
        <w:t>i</w:t>
      </w:r>
      <w:r w:rsidR="00B40C98" w:rsidRPr="00C57460">
        <w:rPr>
          <w:szCs w:val="24"/>
        </w:rPr>
        <w:t>ne itaat için yarattığını</w:t>
      </w:r>
      <w:r w:rsidR="00A2009B" w:rsidRPr="00C57460">
        <w:rPr>
          <w:szCs w:val="24"/>
        </w:rPr>
        <w:t>,</w:t>
      </w:r>
      <w:r w:rsidR="00B40C98" w:rsidRPr="00C57460">
        <w:rPr>
          <w:rStyle w:val="FootnoteReference"/>
          <w:szCs w:val="24"/>
        </w:rPr>
        <w:footnoteReference w:id="40"/>
      </w:r>
      <w:r w:rsidR="00A2009B" w:rsidRPr="00C57460">
        <w:rPr>
          <w:szCs w:val="24"/>
        </w:rPr>
        <w:t xml:space="preserve"> i</w:t>
      </w:r>
      <w:r w:rsidR="00B40C98" w:rsidRPr="00C57460">
        <w:rPr>
          <w:szCs w:val="24"/>
        </w:rPr>
        <w:t>nsan için peygamberler ve semavi kitaplar gönderdiğini</w:t>
      </w:r>
      <w:r w:rsidR="00A2009B" w:rsidRPr="00C57460">
        <w:rPr>
          <w:szCs w:val="24"/>
        </w:rPr>
        <w:t>,</w:t>
      </w:r>
      <w:r w:rsidR="00B40C98" w:rsidRPr="00C57460">
        <w:rPr>
          <w:rStyle w:val="FootnoteReference"/>
          <w:szCs w:val="24"/>
        </w:rPr>
        <w:footnoteReference w:id="41"/>
      </w:r>
      <w:r w:rsidR="00A2009B" w:rsidRPr="00C57460">
        <w:rPr>
          <w:szCs w:val="24"/>
        </w:rPr>
        <w:t xml:space="preserve"> i</w:t>
      </w:r>
      <w:r w:rsidR="00FD0515" w:rsidRPr="00C57460">
        <w:rPr>
          <w:szCs w:val="24"/>
        </w:rPr>
        <w:t>nsanı fani olmayan bir varlık kıldığ</w:t>
      </w:r>
      <w:r w:rsidR="00FD0515" w:rsidRPr="00C57460">
        <w:rPr>
          <w:szCs w:val="24"/>
        </w:rPr>
        <w:t>ı</w:t>
      </w:r>
      <w:r w:rsidR="00FD0515" w:rsidRPr="00C57460">
        <w:rPr>
          <w:szCs w:val="24"/>
        </w:rPr>
        <w:t>nı</w:t>
      </w:r>
      <w:r w:rsidR="00A2009B" w:rsidRPr="00C57460">
        <w:rPr>
          <w:szCs w:val="24"/>
        </w:rPr>
        <w:t>,</w:t>
      </w:r>
      <w:r w:rsidR="00FD0515" w:rsidRPr="00C57460">
        <w:rPr>
          <w:rStyle w:val="FootnoteReference"/>
          <w:szCs w:val="24"/>
        </w:rPr>
        <w:footnoteReference w:id="42"/>
      </w:r>
      <w:r w:rsidR="00A2009B" w:rsidRPr="00C57460">
        <w:rPr>
          <w:szCs w:val="24"/>
        </w:rPr>
        <w:t xml:space="preserve"> i</w:t>
      </w:r>
      <w:r w:rsidR="00FD0515" w:rsidRPr="00C57460">
        <w:rPr>
          <w:szCs w:val="24"/>
        </w:rPr>
        <w:t>nsanın d</w:t>
      </w:r>
      <w:r w:rsidR="00452E51" w:rsidRPr="00C57460">
        <w:rPr>
          <w:szCs w:val="24"/>
        </w:rPr>
        <w:t>eğerinin cennet olduğunu ve bun</w:t>
      </w:r>
      <w:r w:rsidR="00FD0515" w:rsidRPr="00C57460">
        <w:rPr>
          <w:szCs w:val="24"/>
        </w:rPr>
        <w:t>dan az olm</w:t>
      </w:r>
      <w:r w:rsidR="00FD0515" w:rsidRPr="00C57460">
        <w:rPr>
          <w:szCs w:val="24"/>
        </w:rPr>
        <w:t>a</w:t>
      </w:r>
      <w:r w:rsidR="00FD0515" w:rsidRPr="00C57460">
        <w:rPr>
          <w:szCs w:val="24"/>
        </w:rPr>
        <w:t>dığını</w:t>
      </w:r>
      <w:r w:rsidR="00DD2BEA" w:rsidRPr="00C57460">
        <w:rPr>
          <w:szCs w:val="24"/>
        </w:rPr>
        <w:t xml:space="preserve">, </w:t>
      </w:r>
      <w:r w:rsidR="00FD0515" w:rsidRPr="00C57460">
        <w:rPr>
          <w:szCs w:val="24"/>
        </w:rPr>
        <w:t>Allah’ın bütün fazilet ve yüceliklerini kendisine bağı</w:t>
      </w:r>
      <w:r w:rsidR="00FD0515" w:rsidRPr="00C57460">
        <w:rPr>
          <w:szCs w:val="24"/>
        </w:rPr>
        <w:t>ş</w:t>
      </w:r>
      <w:r w:rsidR="00FD0515" w:rsidRPr="00C57460">
        <w:rPr>
          <w:szCs w:val="24"/>
        </w:rPr>
        <w:t>ladığ</w:t>
      </w:r>
      <w:r w:rsidR="00FD0515" w:rsidRPr="00C57460">
        <w:rPr>
          <w:szCs w:val="24"/>
        </w:rPr>
        <w:t>ı</w:t>
      </w:r>
      <w:r w:rsidR="00FD0515" w:rsidRPr="00C57460">
        <w:rPr>
          <w:szCs w:val="24"/>
        </w:rPr>
        <w:t>nı</w:t>
      </w:r>
      <w:r w:rsidR="00DD2BEA" w:rsidRPr="00C57460">
        <w:rPr>
          <w:szCs w:val="24"/>
        </w:rPr>
        <w:t xml:space="preserve">, </w:t>
      </w:r>
      <w:r w:rsidR="00FD0515" w:rsidRPr="00C57460">
        <w:rPr>
          <w:rStyle w:val="FootnoteReference"/>
          <w:szCs w:val="24"/>
        </w:rPr>
        <w:footnoteReference w:id="43"/>
      </w:r>
      <w:r w:rsidR="00A2009B" w:rsidRPr="00C57460">
        <w:rPr>
          <w:szCs w:val="24"/>
        </w:rPr>
        <w:t xml:space="preserve"> y</w:t>
      </w:r>
      <w:r w:rsidR="00C31EA7" w:rsidRPr="00C57460">
        <w:rPr>
          <w:szCs w:val="24"/>
        </w:rPr>
        <w:t>iyecek</w:t>
      </w:r>
      <w:r w:rsidR="00DD2BEA" w:rsidRPr="00C57460">
        <w:rPr>
          <w:szCs w:val="24"/>
        </w:rPr>
        <w:t xml:space="preserve">, </w:t>
      </w:r>
      <w:r w:rsidR="00C31EA7" w:rsidRPr="00C57460">
        <w:rPr>
          <w:szCs w:val="24"/>
        </w:rPr>
        <w:t>giyecek ve konut düzeyindeki bir hayatın hayvani b</w:t>
      </w:r>
      <w:r w:rsidR="004C38A3" w:rsidRPr="00C57460">
        <w:rPr>
          <w:szCs w:val="24"/>
        </w:rPr>
        <w:t>ir hayat olduğunu</w:t>
      </w:r>
      <w:r w:rsidR="00A2009B" w:rsidRPr="00C57460">
        <w:rPr>
          <w:szCs w:val="24"/>
        </w:rPr>
        <w:t>,</w:t>
      </w:r>
      <w:r w:rsidR="004C38A3" w:rsidRPr="00C57460">
        <w:rPr>
          <w:szCs w:val="24"/>
        </w:rPr>
        <w:t xml:space="preserve"> bütün bu kabiliyet</w:t>
      </w:r>
      <w:r w:rsidR="00C31EA7" w:rsidRPr="00C57460">
        <w:rPr>
          <w:szCs w:val="24"/>
        </w:rPr>
        <w:t xml:space="preserve"> ve aklın maddi sebeplere feda edilmemesi gerektiğini</w:t>
      </w:r>
      <w:r w:rsidR="00DD2BEA" w:rsidRPr="00C57460">
        <w:rPr>
          <w:szCs w:val="24"/>
        </w:rPr>
        <w:t xml:space="preserve">, </w:t>
      </w:r>
      <w:r w:rsidR="00C31EA7" w:rsidRPr="00C57460">
        <w:rPr>
          <w:szCs w:val="24"/>
        </w:rPr>
        <w:t>insanda var</w:t>
      </w:r>
      <w:r w:rsidR="00452E51" w:rsidRPr="00C57460">
        <w:rPr>
          <w:szCs w:val="24"/>
        </w:rPr>
        <w:t>o</w:t>
      </w:r>
      <w:r w:rsidR="00C31EA7" w:rsidRPr="00C57460">
        <w:rPr>
          <w:szCs w:val="24"/>
        </w:rPr>
        <w:t>lan sonsuzluk talep eden fıt</w:t>
      </w:r>
      <w:r w:rsidR="00452E51" w:rsidRPr="00C57460">
        <w:rPr>
          <w:szCs w:val="24"/>
        </w:rPr>
        <w:t xml:space="preserve">ratın </w:t>
      </w:r>
      <w:r w:rsidR="00C31EA7" w:rsidRPr="00C57460">
        <w:rPr>
          <w:szCs w:val="24"/>
        </w:rPr>
        <w:t xml:space="preserve">sonsuz bir şekilde </w:t>
      </w:r>
      <w:r w:rsidR="00C31EA7" w:rsidRPr="00C57460">
        <w:rPr>
          <w:szCs w:val="24"/>
        </w:rPr>
        <w:lastRenderedPageBreak/>
        <w:t>gel</w:t>
      </w:r>
      <w:r w:rsidR="00C31EA7" w:rsidRPr="00C57460">
        <w:rPr>
          <w:szCs w:val="24"/>
        </w:rPr>
        <w:t>i</w:t>
      </w:r>
      <w:r w:rsidR="00C31EA7" w:rsidRPr="00C57460">
        <w:rPr>
          <w:szCs w:val="24"/>
        </w:rPr>
        <w:t>şim içinde olduğunu bilecek olursa v</w:t>
      </w:r>
      <w:r w:rsidR="001826AC" w:rsidRPr="00C57460">
        <w:rPr>
          <w:szCs w:val="24"/>
        </w:rPr>
        <w:t>e</w:t>
      </w:r>
      <w:r w:rsidR="00C31EA7" w:rsidRPr="00C57460">
        <w:rPr>
          <w:szCs w:val="24"/>
        </w:rPr>
        <w:t xml:space="preserve"> eğer insan bütün bu yücelik ve makamlara teveccüh edecek olursa asla kendisini çirkin i</w:t>
      </w:r>
      <w:r w:rsidR="00C31EA7" w:rsidRPr="00C57460">
        <w:rPr>
          <w:szCs w:val="24"/>
        </w:rPr>
        <w:t>ş</w:t>
      </w:r>
      <w:r w:rsidR="00C31EA7" w:rsidRPr="00C57460">
        <w:rPr>
          <w:szCs w:val="24"/>
        </w:rPr>
        <w:t>lere bulaştırmaz</w:t>
      </w:r>
      <w:r w:rsidR="00DD2BEA" w:rsidRPr="00C57460">
        <w:rPr>
          <w:szCs w:val="24"/>
        </w:rPr>
        <w:t xml:space="preserve">. </w:t>
      </w:r>
    </w:p>
    <w:p w:rsidR="00C31EA7" w:rsidRPr="00C57460" w:rsidRDefault="00DD2BEA" w:rsidP="00C57460">
      <w:pPr>
        <w:rPr>
          <w:szCs w:val="24"/>
        </w:rPr>
      </w:pPr>
      <w:r w:rsidRPr="00C57460">
        <w:rPr>
          <w:szCs w:val="24"/>
        </w:rPr>
        <w:t xml:space="preserve">- </w:t>
      </w:r>
      <w:r w:rsidR="00452E51" w:rsidRPr="00C57460">
        <w:rPr>
          <w:szCs w:val="24"/>
        </w:rPr>
        <w:t>İnsan her an Al</w:t>
      </w:r>
      <w:r w:rsidR="00C31EA7" w:rsidRPr="00C57460">
        <w:rPr>
          <w:szCs w:val="24"/>
        </w:rPr>
        <w:t>l</w:t>
      </w:r>
      <w:r w:rsidR="00452E51" w:rsidRPr="00C57460">
        <w:rPr>
          <w:szCs w:val="24"/>
        </w:rPr>
        <w:t>a</w:t>
      </w:r>
      <w:r w:rsidR="00C31EA7" w:rsidRPr="00C57460">
        <w:rPr>
          <w:szCs w:val="24"/>
        </w:rPr>
        <w:t>h ile vasıtasız irtibata g</w:t>
      </w:r>
      <w:r w:rsidR="00C31EA7" w:rsidRPr="00C57460">
        <w:rPr>
          <w:szCs w:val="24"/>
        </w:rPr>
        <w:t>e</w:t>
      </w:r>
      <w:r w:rsidR="00C31EA7" w:rsidRPr="00C57460">
        <w:rPr>
          <w:szCs w:val="24"/>
        </w:rPr>
        <w:t>çebilir</w:t>
      </w:r>
      <w:r w:rsidRPr="00C57460">
        <w:rPr>
          <w:szCs w:val="24"/>
        </w:rPr>
        <w:t>.</w:t>
      </w:r>
      <w:r w:rsidR="00C31EA7" w:rsidRPr="00C57460">
        <w:rPr>
          <w:rStyle w:val="FootnoteReference"/>
          <w:szCs w:val="24"/>
        </w:rPr>
        <w:footnoteReference w:id="44"/>
      </w:r>
    </w:p>
    <w:p w:rsidR="0029771A" w:rsidRPr="00C57460" w:rsidRDefault="00DD2BEA" w:rsidP="00C57460">
      <w:pPr>
        <w:rPr>
          <w:szCs w:val="24"/>
        </w:rPr>
      </w:pPr>
      <w:r w:rsidRPr="00C57460">
        <w:rPr>
          <w:szCs w:val="24"/>
        </w:rPr>
        <w:t xml:space="preserve">- </w:t>
      </w:r>
      <w:r w:rsidR="001E5767" w:rsidRPr="00C57460">
        <w:rPr>
          <w:szCs w:val="24"/>
        </w:rPr>
        <w:t xml:space="preserve">İnsanı </w:t>
      </w:r>
      <w:r w:rsidR="0029771A" w:rsidRPr="00C57460">
        <w:rPr>
          <w:szCs w:val="24"/>
        </w:rPr>
        <w:t>Allah mükellef kılmıştır</w:t>
      </w:r>
      <w:r w:rsidR="001E5767" w:rsidRPr="00C57460">
        <w:rPr>
          <w:szCs w:val="24"/>
        </w:rPr>
        <w:t xml:space="preserve"> ve onunla konuşmu</w:t>
      </w:r>
      <w:r w:rsidR="001E5767" w:rsidRPr="00C57460">
        <w:rPr>
          <w:szCs w:val="24"/>
        </w:rPr>
        <w:t>ş</w:t>
      </w:r>
      <w:r w:rsidR="001E5767" w:rsidRPr="00C57460">
        <w:rPr>
          <w:szCs w:val="24"/>
        </w:rPr>
        <w:t>tur</w:t>
      </w:r>
      <w:r w:rsidRPr="00C57460">
        <w:rPr>
          <w:szCs w:val="24"/>
        </w:rPr>
        <w:t>.</w:t>
      </w:r>
      <w:r w:rsidR="001E5767" w:rsidRPr="00C57460">
        <w:rPr>
          <w:rStyle w:val="FootnoteReference"/>
          <w:szCs w:val="24"/>
        </w:rPr>
        <w:footnoteReference w:id="45"/>
      </w:r>
    </w:p>
    <w:p w:rsidR="001E5767" w:rsidRPr="00C57460" w:rsidRDefault="00DD2BEA" w:rsidP="00C57460">
      <w:pPr>
        <w:rPr>
          <w:szCs w:val="24"/>
        </w:rPr>
      </w:pPr>
      <w:r w:rsidRPr="00C57460">
        <w:rPr>
          <w:szCs w:val="24"/>
        </w:rPr>
        <w:t xml:space="preserve">- </w:t>
      </w:r>
      <w:r w:rsidR="00452E51" w:rsidRPr="00C57460">
        <w:rPr>
          <w:szCs w:val="24"/>
        </w:rPr>
        <w:t>Bu ins</w:t>
      </w:r>
      <w:r w:rsidR="001E5767" w:rsidRPr="00C57460">
        <w:rPr>
          <w:szCs w:val="24"/>
        </w:rPr>
        <w:t>a</w:t>
      </w:r>
      <w:r w:rsidR="00452E51" w:rsidRPr="00C57460">
        <w:rPr>
          <w:szCs w:val="24"/>
        </w:rPr>
        <w:t>n</w:t>
      </w:r>
      <w:r w:rsidR="001E5767" w:rsidRPr="00C57460">
        <w:rPr>
          <w:szCs w:val="24"/>
        </w:rPr>
        <w:t>ın ilmi kapasitesi melekleri bile hayrete düşü</w:t>
      </w:r>
      <w:r w:rsidR="001E5767" w:rsidRPr="00C57460">
        <w:rPr>
          <w:szCs w:val="24"/>
        </w:rPr>
        <w:t>r</w:t>
      </w:r>
      <w:r w:rsidR="001E5767" w:rsidRPr="00C57460">
        <w:rPr>
          <w:szCs w:val="24"/>
        </w:rPr>
        <w:t>müştür</w:t>
      </w:r>
      <w:r w:rsidRPr="00C57460">
        <w:rPr>
          <w:szCs w:val="24"/>
        </w:rPr>
        <w:t xml:space="preserve">. </w:t>
      </w:r>
      <w:r w:rsidR="001E5767" w:rsidRPr="00C57460">
        <w:rPr>
          <w:rStyle w:val="FootnoteReference"/>
          <w:szCs w:val="24"/>
        </w:rPr>
        <w:footnoteReference w:id="46"/>
      </w:r>
      <w:r w:rsidR="001E5767" w:rsidRPr="00C57460">
        <w:rPr>
          <w:szCs w:val="24"/>
        </w:rPr>
        <w:t xml:space="preserve"> </w:t>
      </w:r>
    </w:p>
    <w:p w:rsidR="001E5767" w:rsidRPr="00C57460" w:rsidRDefault="00DD2BEA" w:rsidP="00C57460">
      <w:pPr>
        <w:rPr>
          <w:szCs w:val="24"/>
        </w:rPr>
      </w:pPr>
      <w:r w:rsidRPr="00C57460">
        <w:rPr>
          <w:szCs w:val="24"/>
        </w:rPr>
        <w:t xml:space="preserve">- </w:t>
      </w:r>
      <w:r w:rsidR="001E5767" w:rsidRPr="00C57460">
        <w:rPr>
          <w:szCs w:val="24"/>
        </w:rPr>
        <w:t>İnsan niyetiy</w:t>
      </w:r>
      <w:r w:rsidR="00452E51" w:rsidRPr="00C57460">
        <w:rPr>
          <w:szCs w:val="24"/>
        </w:rPr>
        <w:t>l</w:t>
      </w:r>
      <w:r w:rsidR="001E5767" w:rsidRPr="00C57460">
        <w:rPr>
          <w:szCs w:val="24"/>
        </w:rPr>
        <w:t>e dahi bütün değerleri elde edebilir</w:t>
      </w:r>
      <w:r w:rsidRPr="00C57460">
        <w:rPr>
          <w:szCs w:val="24"/>
        </w:rPr>
        <w:t>.</w:t>
      </w:r>
      <w:r w:rsidR="00DB43AD" w:rsidRPr="00C57460">
        <w:rPr>
          <w:rStyle w:val="FootnoteReference"/>
          <w:szCs w:val="24"/>
        </w:rPr>
        <w:footnoteReference w:id="47"/>
      </w:r>
    </w:p>
    <w:p w:rsidR="00DB43AD" w:rsidRPr="00C57460" w:rsidRDefault="00DD2BEA" w:rsidP="00C57460">
      <w:pPr>
        <w:rPr>
          <w:szCs w:val="24"/>
        </w:rPr>
      </w:pPr>
      <w:r w:rsidRPr="00C57460">
        <w:rPr>
          <w:szCs w:val="24"/>
        </w:rPr>
        <w:t xml:space="preserve">- </w:t>
      </w:r>
      <w:r w:rsidR="00DB43AD" w:rsidRPr="00C57460">
        <w:rPr>
          <w:szCs w:val="24"/>
        </w:rPr>
        <w:t>İnsan öyle bir makama ulaşabilir ki Allah onun sebebiyle meleklere karşı övünür</w:t>
      </w:r>
      <w:r w:rsidRPr="00C57460">
        <w:rPr>
          <w:szCs w:val="24"/>
        </w:rPr>
        <w:t>.</w:t>
      </w:r>
      <w:r w:rsidR="00DB43AD" w:rsidRPr="00C57460">
        <w:rPr>
          <w:rStyle w:val="FootnoteReference"/>
          <w:szCs w:val="24"/>
        </w:rPr>
        <w:footnoteReference w:id="48"/>
      </w:r>
    </w:p>
    <w:p w:rsidR="00B47CEA" w:rsidRPr="00C57460" w:rsidRDefault="00DD2BEA" w:rsidP="00C57460">
      <w:pPr>
        <w:rPr>
          <w:szCs w:val="24"/>
        </w:rPr>
      </w:pPr>
      <w:r w:rsidRPr="00C57460">
        <w:rPr>
          <w:szCs w:val="24"/>
        </w:rPr>
        <w:t xml:space="preserve">- </w:t>
      </w:r>
      <w:r w:rsidR="00B47CEA" w:rsidRPr="00C57460">
        <w:rPr>
          <w:szCs w:val="24"/>
        </w:rPr>
        <w:t>İnsan Allah’a yakınlığı amaçlayarak bütün maddi şeylere manevi ve bütün fani şeylere beka rengini vurabilir</w:t>
      </w:r>
      <w:r w:rsidRPr="00C57460">
        <w:rPr>
          <w:szCs w:val="24"/>
        </w:rPr>
        <w:t xml:space="preserve">. </w:t>
      </w:r>
    </w:p>
    <w:p w:rsidR="00B47CEA" w:rsidRPr="00C57460" w:rsidRDefault="00DD2BEA" w:rsidP="00C57460">
      <w:pPr>
        <w:rPr>
          <w:szCs w:val="24"/>
        </w:rPr>
      </w:pPr>
      <w:r w:rsidRPr="00C57460">
        <w:rPr>
          <w:szCs w:val="24"/>
        </w:rPr>
        <w:t xml:space="preserve">- </w:t>
      </w:r>
      <w:r w:rsidR="00B47CEA" w:rsidRPr="00C57460">
        <w:rPr>
          <w:szCs w:val="24"/>
        </w:rPr>
        <w:t xml:space="preserve">İnsan </w:t>
      </w:r>
      <w:r w:rsidR="00852BEE" w:rsidRPr="00C57460">
        <w:rPr>
          <w:szCs w:val="24"/>
        </w:rPr>
        <w:t>kırk gün ihlas fakültesine kapan</w:t>
      </w:r>
      <w:r w:rsidR="00B47CEA" w:rsidRPr="00C57460">
        <w:rPr>
          <w:szCs w:val="24"/>
        </w:rPr>
        <w:t>arak kendini m</w:t>
      </w:r>
      <w:r w:rsidR="00B47CEA" w:rsidRPr="00C57460">
        <w:rPr>
          <w:szCs w:val="24"/>
        </w:rPr>
        <w:t>e</w:t>
      </w:r>
      <w:r w:rsidR="00B47CEA" w:rsidRPr="00C57460">
        <w:rPr>
          <w:szCs w:val="24"/>
        </w:rPr>
        <w:t>zun edebilir ve böylece hikmet çeşmeleri kalbinden diline dök</w:t>
      </w:r>
      <w:r w:rsidR="00B47CEA" w:rsidRPr="00C57460">
        <w:rPr>
          <w:szCs w:val="24"/>
        </w:rPr>
        <w:t>ü</w:t>
      </w:r>
      <w:r w:rsidR="00B47CEA" w:rsidRPr="00C57460">
        <w:rPr>
          <w:szCs w:val="24"/>
        </w:rPr>
        <w:t>lür</w:t>
      </w:r>
      <w:r w:rsidRPr="00C57460">
        <w:rPr>
          <w:szCs w:val="24"/>
        </w:rPr>
        <w:t xml:space="preserve">. </w:t>
      </w:r>
      <w:r w:rsidR="00B47CEA" w:rsidRPr="00C57460">
        <w:rPr>
          <w:rStyle w:val="FootnoteReference"/>
          <w:szCs w:val="24"/>
        </w:rPr>
        <w:footnoteReference w:id="49"/>
      </w:r>
    </w:p>
    <w:p w:rsidR="00272EB9" w:rsidRPr="00C57460" w:rsidRDefault="00DD2BEA" w:rsidP="00C57460">
      <w:pPr>
        <w:rPr>
          <w:szCs w:val="24"/>
        </w:rPr>
      </w:pPr>
      <w:r w:rsidRPr="00C57460">
        <w:rPr>
          <w:szCs w:val="24"/>
        </w:rPr>
        <w:t xml:space="preserve">- </w:t>
      </w:r>
      <w:r w:rsidR="00272EB9" w:rsidRPr="00C57460">
        <w:rPr>
          <w:szCs w:val="24"/>
        </w:rPr>
        <w:t xml:space="preserve">İnsan kulluk </w:t>
      </w:r>
      <w:r w:rsidR="00452E51" w:rsidRPr="00C57460">
        <w:rPr>
          <w:szCs w:val="24"/>
        </w:rPr>
        <w:t>sayesinde Al</w:t>
      </w:r>
      <w:r w:rsidR="00272EB9" w:rsidRPr="00C57460">
        <w:rPr>
          <w:szCs w:val="24"/>
        </w:rPr>
        <w:t>l</w:t>
      </w:r>
      <w:r w:rsidR="00452E51" w:rsidRPr="00C57460">
        <w:rPr>
          <w:szCs w:val="24"/>
        </w:rPr>
        <w:t>a</w:t>
      </w:r>
      <w:r w:rsidR="00272EB9" w:rsidRPr="00C57460">
        <w:rPr>
          <w:szCs w:val="24"/>
        </w:rPr>
        <w:t>h’tan “iyi kul” madalyasını alabilir</w:t>
      </w:r>
      <w:r w:rsidRPr="00C57460">
        <w:rPr>
          <w:szCs w:val="24"/>
        </w:rPr>
        <w:t xml:space="preserve">. </w:t>
      </w:r>
      <w:r w:rsidR="00272EB9" w:rsidRPr="00C57460">
        <w:rPr>
          <w:rStyle w:val="FootnoteReference"/>
          <w:szCs w:val="24"/>
        </w:rPr>
        <w:footnoteReference w:id="50"/>
      </w:r>
      <w:r w:rsidR="00272EB9" w:rsidRPr="00C57460">
        <w:rPr>
          <w:szCs w:val="24"/>
        </w:rPr>
        <w:t xml:space="preserve"> </w:t>
      </w:r>
    </w:p>
    <w:p w:rsidR="00272EB9" w:rsidRPr="00C57460" w:rsidRDefault="00DD2BEA" w:rsidP="00C57460">
      <w:pPr>
        <w:rPr>
          <w:szCs w:val="24"/>
        </w:rPr>
      </w:pPr>
      <w:r w:rsidRPr="00C57460">
        <w:rPr>
          <w:szCs w:val="24"/>
        </w:rPr>
        <w:lastRenderedPageBreak/>
        <w:t xml:space="preserve">- </w:t>
      </w:r>
      <w:r w:rsidR="00272EB9" w:rsidRPr="00C57460">
        <w:rPr>
          <w:szCs w:val="24"/>
        </w:rPr>
        <w:t>İnsan ibadetiyle varlık aleminde tasarrufta bulunabilir</w:t>
      </w:r>
      <w:r w:rsidRPr="00C57460">
        <w:rPr>
          <w:szCs w:val="24"/>
        </w:rPr>
        <w:t>.</w:t>
      </w:r>
      <w:r w:rsidR="00272EB9" w:rsidRPr="00C57460">
        <w:rPr>
          <w:rStyle w:val="FootnoteReference"/>
          <w:szCs w:val="24"/>
        </w:rPr>
        <w:footnoteReference w:id="51"/>
      </w:r>
    </w:p>
    <w:p w:rsidR="00272EB9" w:rsidRPr="00C57460" w:rsidRDefault="00DD2BEA" w:rsidP="00C57460">
      <w:pPr>
        <w:rPr>
          <w:szCs w:val="24"/>
        </w:rPr>
      </w:pPr>
      <w:r w:rsidRPr="00C57460">
        <w:rPr>
          <w:szCs w:val="24"/>
        </w:rPr>
        <w:t xml:space="preserve">- </w:t>
      </w:r>
      <w:r w:rsidR="00272EB9" w:rsidRPr="00C57460">
        <w:rPr>
          <w:szCs w:val="24"/>
        </w:rPr>
        <w:t xml:space="preserve">Eğer insan </w:t>
      </w:r>
      <w:r w:rsidR="00BB0587" w:rsidRPr="00C57460">
        <w:rPr>
          <w:szCs w:val="24"/>
        </w:rPr>
        <w:t>ömrüne eklenen her gün sayesinde büyüm</w:t>
      </w:r>
      <w:r w:rsidR="00BB0587" w:rsidRPr="00C57460">
        <w:rPr>
          <w:szCs w:val="24"/>
        </w:rPr>
        <w:t>e</w:t>
      </w:r>
      <w:r w:rsidR="00BB0587" w:rsidRPr="00C57460">
        <w:rPr>
          <w:szCs w:val="24"/>
        </w:rPr>
        <w:t>diğini ve aksine küçüldüğünü bilecek olursa gurura kapılmaz</w:t>
      </w:r>
      <w:r w:rsidRPr="00C57460">
        <w:rPr>
          <w:szCs w:val="24"/>
        </w:rPr>
        <w:t xml:space="preserve">. </w:t>
      </w:r>
      <w:r w:rsidR="00BB0587" w:rsidRPr="00C57460">
        <w:rPr>
          <w:szCs w:val="24"/>
        </w:rPr>
        <w:t>Zira böylece ömrünün sermayesinden azalmaktadır</w:t>
      </w:r>
      <w:r w:rsidRPr="00C57460">
        <w:rPr>
          <w:szCs w:val="24"/>
        </w:rPr>
        <w:t xml:space="preserve">. </w:t>
      </w:r>
      <w:r w:rsidR="00BB0587" w:rsidRPr="00C57460">
        <w:rPr>
          <w:rStyle w:val="FootnoteReference"/>
          <w:szCs w:val="24"/>
        </w:rPr>
        <w:footnoteReference w:id="52"/>
      </w:r>
      <w:r w:rsidR="00BB0587" w:rsidRPr="00C57460">
        <w:rPr>
          <w:szCs w:val="24"/>
        </w:rPr>
        <w:t xml:space="preserve"> </w:t>
      </w:r>
    </w:p>
    <w:p w:rsidR="00BB0587" w:rsidRPr="00C57460" w:rsidRDefault="00DD2BEA" w:rsidP="00C57460">
      <w:pPr>
        <w:rPr>
          <w:szCs w:val="24"/>
        </w:rPr>
      </w:pPr>
      <w:r w:rsidRPr="00C57460">
        <w:rPr>
          <w:szCs w:val="24"/>
        </w:rPr>
        <w:t xml:space="preserve">- </w:t>
      </w:r>
      <w:r w:rsidR="00BB0587" w:rsidRPr="00C57460">
        <w:rPr>
          <w:szCs w:val="24"/>
        </w:rPr>
        <w:t>Eğer insan ölümün kendisine aniden gelip çatabileceğ</w:t>
      </w:r>
      <w:r w:rsidR="00BB0587" w:rsidRPr="00C57460">
        <w:rPr>
          <w:szCs w:val="24"/>
        </w:rPr>
        <w:t>i</w:t>
      </w:r>
      <w:r w:rsidR="00BB0587" w:rsidRPr="00C57460">
        <w:rPr>
          <w:szCs w:val="24"/>
        </w:rPr>
        <w:t>ni</w:t>
      </w:r>
      <w:r w:rsidR="00BB0587" w:rsidRPr="00C57460">
        <w:rPr>
          <w:rStyle w:val="FootnoteReference"/>
          <w:szCs w:val="24"/>
        </w:rPr>
        <w:footnoteReference w:id="53"/>
      </w:r>
      <w:r w:rsidR="00BB0587" w:rsidRPr="00C57460">
        <w:rPr>
          <w:szCs w:val="24"/>
        </w:rPr>
        <w:t xml:space="preserve"> ve kabrin kendisi için bir amel sandığını bilecek olursa</w:t>
      </w:r>
      <w:r w:rsidR="00872A58" w:rsidRPr="00C57460">
        <w:rPr>
          <w:szCs w:val="24"/>
        </w:rPr>
        <w:t>…</w:t>
      </w:r>
      <w:r w:rsidRPr="00C57460">
        <w:rPr>
          <w:szCs w:val="24"/>
        </w:rPr>
        <w:t xml:space="preserve"> </w:t>
      </w:r>
    </w:p>
    <w:p w:rsidR="00BB0587" w:rsidRPr="00C57460" w:rsidRDefault="00DD2BEA" w:rsidP="00C57460">
      <w:pPr>
        <w:rPr>
          <w:szCs w:val="24"/>
        </w:rPr>
      </w:pPr>
      <w:r w:rsidRPr="00C57460">
        <w:rPr>
          <w:szCs w:val="24"/>
        </w:rPr>
        <w:t xml:space="preserve">- </w:t>
      </w:r>
      <w:r w:rsidR="00BB0587" w:rsidRPr="00C57460">
        <w:rPr>
          <w:szCs w:val="24"/>
        </w:rPr>
        <w:t>Eğer insan cehenneme girişinin kesin ama çıkışının şü</w:t>
      </w:r>
      <w:r w:rsidR="00BB0587" w:rsidRPr="00C57460">
        <w:rPr>
          <w:szCs w:val="24"/>
        </w:rPr>
        <w:t>p</w:t>
      </w:r>
      <w:r w:rsidR="00BB0587" w:rsidRPr="00C57460">
        <w:rPr>
          <w:szCs w:val="24"/>
        </w:rPr>
        <w:t>heli olduğunu bilecek olursa</w:t>
      </w:r>
      <w:r w:rsidR="00872A58" w:rsidRPr="00C57460">
        <w:rPr>
          <w:szCs w:val="24"/>
        </w:rPr>
        <w:t>..</w:t>
      </w:r>
      <w:r w:rsidRPr="00C57460">
        <w:rPr>
          <w:szCs w:val="24"/>
        </w:rPr>
        <w:t>.</w:t>
      </w:r>
      <w:r w:rsidR="00BB0587" w:rsidRPr="00C57460">
        <w:rPr>
          <w:rStyle w:val="FootnoteReference"/>
          <w:szCs w:val="24"/>
        </w:rPr>
        <w:footnoteReference w:id="54"/>
      </w:r>
      <w:r w:rsidR="00452E51" w:rsidRPr="00C57460">
        <w:rPr>
          <w:szCs w:val="24"/>
        </w:rPr>
        <w:t xml:space="preserve"> </w:t>
      </w:r>
    </w:p>
    <w:p w:rsidR="00452E51" w:rsidRPr="00C57460" w:rsidRDefault="00DD2BEA" w:rsidP="00C57460">
      <w:pPr>
        <w:rPr>
          <w:szCs w:val="24"/>
        </w:rPr>
      </w:pPr>
      <w:r w:rsidRPr="00C57460">
        <w:rPr>
          <w:szCs w:val="24"/>
        </w:rPr>
        <w:t xml:space="preserve">- </w:t>
      </w:r>
      <w:r w:rsidR="00452E51" w:rsidRPr="00C57460">
        <w:rPr>
          <w:szCs w:val="24"/>
        </w:rPr>
        <w:t>Evet insan kendi değer ve yüceliğini ne kadar fazla bil</w:t>
      </w:r>
      <w:r w:rsidR="00452E51" w:rsidRPr="00C57460">
        <w:rPr>
          <w:szCs w:val="24"/>
        </w:rPr>
        <w:t>e</w:t>
      </w:r>
      <w:r w:rsidR="00452E51" w:rsidRPr="00C57460">
        <w:rPr>
          <w:szCs w:val="24"/>
        </w:rPr>
        <w:t>cek olursa daha az suçlara b</w:t>
      </w:r>
      <w:r w:rsidR="00452E51" w:rsidRPr="00C57460">
        <w:rPr>
          <w:szCs w:val="24"/>
        </w:rPr>
        <w:t>u</w:t>
      </w:r>
      <w:r w:rsidR="00452E51" w:rsidRPr="00C57460">
        <w:rPr>
          <w:szCs w:val="24"/>
        </w:rPr>
        <w:t>laşır</w:t>
      </w:r>
      <w:r w:rsidR="00872A58" w:rsidRPr="00C57460">
        <w:rPr>
          <w:szCs w:val="24"/>
        </w:rPr>
        <w:t>. E</w:t>
      </w:r>
      <w:r w:rsidR="00452E51" w:rsidRPr="00C57460">
        <w:rPr>
          <w:szCs w:val="24"/>
        </w:rPr>
        <w:t>ğer sizler pahalı bir kaset almış olsanız onun üzerine her sesi kaydetmezseniz</w:t>
      </w:r>
      <w:r w:rsidRPr="00C57460">
        <w:rPr>
          <w:szCs w:val="24"/>
        </w:rPr>
        <w:t xml:space="preserve">. </w:t>
      </w:r>
      <w:r w:rsidR="00452E51" w:rsidRPr="00C57460">
        <w:rPr>
          <w:szCs w:val="24"/>
        </w:rPr>
        <w:t>Eğer pahalı bir halı görecek olsanız ayakkabıyla üzerine basmazs</w:t>
      </w:r>
      <w:r w:rsidR="00452E51" w:rsidRPr="00C57460">
        <w:rPr>
          <w:szCs w:val="24"/>
        </w:rPr>
        <w:t>ı</w:t>
      </w:r>
      <w:r w:rsidR="00452E51" w:rsidRPr="00C57460">
        <w:rPr>
          <w:szCs w:val="24"/>
        </w:rPr>
        <w:t>nız</w:t>
      </w:r>
      <w:r w:rsidRPr="00C57460">
        <w:rPr>
          <w:szCs w:val="24"/>
        </w:rPr>
        <w:t xml:space="preserve">. </w:t>
      </w:r>
    </w:p>
    <w:p w:rsidR="00452E51" w:rsidRPr="00C57460" w:rsidRDefault="00EA2417" w:rsidP="00C57460">
      <w:pPr>
        <w:rPr>
          <w:szCs w:val="24"/>
        </w:rPr>
      </w:pPr>
      <w:r w:rsidRPr="00C57460">
        <w:rPr>
          <w:szCs w:val="24"/>
        </w:rPr>
        <w:t>Sahi biz neden ömrümüzü şeytanın otlağı kılmaktayız ve şe</w:t>
      </w:r>
      <w:r w:rsidR="00800FE5" w:rsidRPr="00C57460">
        <w:rPr>
          <w:szCs w:val="24"/>
        </w:rPr>
        <w:t>ytanla arkadaş ol</w:t>
      </w:r>
      <w:r w:rsidRPr="00C57460">
        <w:rPr>
          <w:szCs w:val="24"/>
        </w:rPr>
        <w:t>maktayız</w:t>
      </w:r>
      <w:r w:rsidR="00DD2BEA" w:rsidRPr="00C57460">
        <w:rPr>
          <w:szCs w:val="24"/>
        </w:rPr>
        <w:t xml:space="preserve">. </w:t>
      </w:r>
      <w:r w:rsidR="00872A58" w:rsidRPr="00C57460">
        <w:rPr>
          <w:szCs w:val="24"/>
        </w:rPr>
        <w:t>O</w:t>
      </w:r>
      <w:r w:rsidRPr="00C57460">
        <w:rPr>
          <w:szCs w:val="24"/>
        </w:rPr>
        <w:t>ysa biz Allah’ın halifesiyiz</w:t>
      </w:r>
      <w:r w:rsidR="00DD2BEA" w:rsidRPr="00C57460">
        <w:rPr>
          <w:szCs w:val="24"/>
        </w:rPr>
        <w:t xml:space="preserve">. </w:t>
      </w:r>
      <w:r w:rsidRPr="00C57460">
        <w:rPr>
          <w:szCs w:val="24"/>
        </w:rPr>
        <w:t xml:space="preserve">o </w:t>
      </w:r>
      <w:r w:rsidR="00872A58" w:rsidRPr="00C57460">
        <w:rPr>
          <w:szCs w:val="24"/>
        </w:rPr>
        <w:t>halde neden b</w:t>
      </w:r>
      <w:r w:rsidRPr="00C57460">
        <w:rPr>
          <w:szCs w:val="24"/>
        </w:rPr>
        <w:t>iz Allah’ın düşmanıyla birlikte olalım</w:t>
      </w:r>
      <w:r w:rsidR="00DD2BEA" w:rsidRPr="00C57460">
        <w:rPr>
          <w:szCs w:val="24"/>
        </w:rPr>
        <w:t xml:space="preserve">. </w:t>
      </w:r>
    </w:p>
    <w:p w:rsidR="00EA2417" w:rsidRPr="00C57460" w:rsidRDefault="00EA2417" w:rsidP="00C57460">
      <w:pPr>
        <w:rPr>
          <w:szCs w:val="24"/>
        </w:rPr>
      </w:pPr>
      <w:r w:rsidRPr="00C57460">
        <w:rPr>
          <w:szCs w:val="24"/>
        </w:rPr>
        <w:t>İnsanın değeri</w:t>
      </w:r>
      <w:r w:rsidR="00800FE5" w:rsidRPr="00C57460">
        <w:rPr>
          <w:szCs w:val="24"/>
        </w:rPr>
        <w:t xml:space="preserve"> </w:t>
      </w:r>
      <w:r w:rsidRPr="00C57460">
        <w:rPr>
          <w:szCs w:val="24"/>
        </w:rPr>
        <w:t>manevi makamıyladır</w:t>
      </w:r>
      <w:r w:rsidR="00DD2BEA" w:rsidRPr="00C57460">
        <w:rPr>
          <w:szCs w:val="24"/>
        </w:rPr>
        <w:t xml:space="preserve">. </w:t>
      </w:r>
      <w:r w:rsidRPr="00C57460">
        <w:rPr>
          <w:szCs w:val="24"/>
        </w:rPr>
        <w:t>Aksi taktirde</w:t>
      </w:r>
      <w:r w:rsidR="00800FE5" w:rsidRPr="00C57460">
        <w:rPr>
          <w:szCs w:val="24"/>
        </w:rPr>
        <w:t xml:space="preserve"> </w:t>
      </w:r>
      <w:r w:rsidR="00872A58" w:rsidRPr="00C57460">
        <w:rPr>
          <w:szCs w:val="24"/>
        </w:rPr>
        <w:t>zahiri</w:t>
      </w:r>
      <w:r w:rsidR="00800FE5" w:rsidRPr="00C57460">
        <w:rPr>
          <w:szCs w:val="24"/>
        </w:rPr>
        <w:t xml:space="preserve"> yükselmek dumanın işidir</w:t>
      </w:r>
      <w:r w:rsidR="00DD2BEA" w:rsidRPr="00C57460">
        <w:rPr>
          <w:szCs w:val="24"/>
        </w:rPr>
        <w:t xml:space="preserve">. </w:t>
      </w:r>
      <w:r w:rsidR="00800FE5" w:rsidRPr="00C57460">
        <w:rPr>
          <w:szCs w:val="24"/>
        </w:rPr>
        <w:t xml:space="preserve">Altın ve gümüşe sahip olmak </w:t>
      </w:r>
      <w:r w:rsidR="00800FE5" w:rsidRPr="00C57460">
        <w:rPr>
          <w:szCs w:val="24"/>
        </w:rPr>
        <w:lastRenderedPageBreak/>
        <w:t>d</w:t>
      </w:r>
      <w:r w:rsidR="00800FE5" w:rsidRPr="00C57460">
        <w:rPr>
          <w:szCs w:val="24"/>
        </w:rPr>
        <w:t>a</w:t>
      </w:r>
      <w:r w:rsidR="00800FE5" w:rsidRPr="00C57460">
        <w:rPr>
          <w:szCs w:val="24"/>
        </w:rPr>
        <w:t>ğın işidir ve şöhrete gelince Himalya dağlarının da şöhreti vardır</w:t>
      </w:r>
      <w:r w:rsidR="00DD2BEA" w:rsidRPr="00C57460">
        <w:rPr>
          <w:szCs w:val="24"/>
        </w:rPr>
        <w:t xml:space="preserve">. </w:t>
      </w:r>
    </w:p>
    <w:p w:rsidR="00800FE5" w:rsidRPr="00C57460" w:rsidRDefault="00800FE5" w:rsidP="00D463E9">
      <w:pPr>
        <w:pStyle w:val="Heading1"/>
        <w:spacing w:before="0" w:after="0"/>
        <w:rPr>
          <w:szCs w:val="24"/>
        </w:rPr>
      </w:pPr>
      <w:bookmarkStart w:id="19" w:name="_Toc266633432"/>
      <w:r w:rsidRPr="00C57460">
        <w:rPr>
          <w:szCs w:val="24"/>
        </w:rPr>
        <w:t>Velhasıl münkerlere bulaşan bir i</w:t>
      </w:r>
      <w:r w:rsidRPr="00C57460">
        <w:rPr>
          <w:szCs w:val="24"/>
        </w:rPr>
        <w:t>n</w:t>
      </w:r>
      <w:r w:rsidRPr="00C57460">
        <w:rPr>
          <w:szCs w:val="24"/>
        </w:rPr>
        <w:t>san aslında kendi değerini unutan bir insandır</w:t>
      </w:r>
      <w:r w:rsidR="00DD2BEA" w:rsidRPr="00C57460">
        <w:rPr>
          <w:szCs w:val="24"/>
        </w:rPr>
        <w:t xml:space="preserve">. </w:t>
      </w:r>
      <w:r w:rsidRPr="00C57460">
        <w:rPr>
          <w:szCs w:val="24"/>
        </w:rPr>
        <w:t>Nitekim Kur’an</w:t>
      </w:r>
      <w:r w:rsidR="007D6127" w:rsidRPr="00C57460">
        <w:rPr>
          <w:szCs w:val="24"/>
        </w:rPr>
        <w:t>’</w:t>
      </w:r>
      <w:r w:rsidRPr="00C57460">
        <w:rPr>
          <w:szCs w:val="24"/>
        </w:rPr>
        <w:t xml:space="preserve">da şöyle </w:t>
      </w:r>
      <w:r w:rsidR="007D6127" w:rsidRPr="00C57460">
        <w:rPr>
          <w:szCs w:val="24"/>
        </w:rPr>
        <w:t>okumaktasın</w:t>
      </w:r>
      <w:r w:rsidR="00DD2BEA" w:rsidRPr="00C57460">
        <w:rPr>
          <w:szCs w:val="24"/>
        </w:rPr>
        <w:t xml:space="preserve">: </w:t>
      </w:r>
      <w:r w:rsidRPr="00C57460">
        <w:rPr>
          <w:szCs w:val="24"/>
        </w:rPr>
        <w:t>”</w:t>
      </w:r>
      <w:r w:rsidRPr="00D463E9">
        <w:rPr>
          <w:rFonts w:ascii="Garamond" w:hAnsi="Garamond"/>
          <w:b w:val="0"/>
          <w:bCs w:val="0"/>
          <w:sz w:val="24"/>
          <w:szCs w:val="24"/>
        </w:rPr>
        <w:t>Her kim Allah’ı unutursa ceza ol</w:t>
      </w:r>
      <w:r w:rsidRPr="00D463E9">
        <w:rPr>
          <w:rFonts w:ascii="Garamond" w:hAnsi="Garamond"/>
          <w:b w:val="0"/>
          <w:bCs w:val="0"/>
          <w:sz w:val="24"/>
          <w:szCs w:val="24"/>
        </w:rPr>
        <w:t>a</w:t>
      </w:r>
      <w:r w:rsidRPr="00D463E9">
        <w:rPr>
          <w:rFonts w:ascii="Garamond" w:hAnsi="Garamond"/>
          <w:b w:val="0"/>
          <w:bCs w:val="0"/>
          <w:sz w:val="24"/>
          <w:szCs w:val="24"/>
        </w:rPr>
        <w:t>rak da Allah ona kendini unutturur</w:t>
      </w:r>
      <w:r w:rsidR="00E634F9" w:rsidRPr="00D463E9">
        <w:rPr>
          <w:rFonts w:ascii="Garamond" w:hAnsi="Garamond"/>
          <w:b w:val="0"/>
          <w:bCs w:val="0"/>
          <w:sz w:val="24"/>
          <w:szCs w:val="24"/>
        </w:rPr>
        <w:t>.”</w:t>
      </w:r>
      <w:r w:rsidRPr="00D463E9">
        <w:rPr>
          <w:rFonts w:ascii="Garamond" w:hAnsi="Garamond"/>
          <w:b w:val="0"/>
          <w:bCs w:val="0"/>
          <w:sz w:val="24"/>
          <w:szCs w:val="24"/>
        </w:rPr>
        <w:t xml:space="preserve"> </w:t>
      </w:r>
      <w:r w:rsidR="004816F6" w:rsidRPr="00C57460">
        <w:rPr>
          <w:szCs w:val="24"/>
        </w:rPr>
        <w:t>Zir</w:t>
      </w:r>
      <w:r w:rsidRPr="00C57460">
        <w:rPr>
          <w:szCs w:val="24"/>
        </w:rPr>
        <w:t>a</w:t>
      </w:r>
      <w:r w:rsidR="004816F6" w:rsidRPr="00C57460">
        <w:rPr>
          <w:szCs w:val="24"/>
        </w:rPr>
        <w:t xml:space="preserve"> </w:t>
      </w:r>
      <w:r w:rsidRPr="00C57460">
        <w:rPr>
          <w:szCs w:val="24"/>
        </w:rPr>
        <w:t>Allah’ı unutmak ins</w:t>
      </w:r>
      <w:r w:rsidRPr="00C57460">
        <w:rPr>
          <w:szCs w:val="24"/>
        </w:rPr>
        <w:t>a</w:t>
      </w:r>
      <w:r w:rsidRPr="00C57460">
        <w:rPr>
          <w:szCs w:val="24"/>
        </w:rPr>
        <w:t>nın en büyük</w:t>
      </w:r>
      <w:r w:rsidR="004816F6" w:rsidRPr="00C57460">
        <w:rPr>
          <w:szCs w:val="24"/>
        </w:rPr>
        <w:t xml:space="preserve"> sucudur</w:t>
      </w:r>
      <w:r w:rsidR="00DD2BEA" w:rsidRPr="00C57460">
        <w:rPr>
          <w:szCs w:val="24"/>
        </w:rPr>
        <w:t xml:space="preserve">. </w:t>
      </w:r>
      <w:r w:rsidR="004816F6" w:rsidRPr="00C57460">
        <w:rPr>
          <w:szCs w:val="24"/>
        </w:rPr>
        <w:t>Dolayısıyla cezası da en şiddetli ceza olmalıdır</w:t>
      </w:r>
      <w:r w:rsidR="00DD2BEA" w:rsidRPr="00C57460">
        <w:rPr>
          <w:szCs w:val="24"/>
        </w:rPr>
        <w:t xml:space="preserve">. </w:t>
      </w:r>
      <w:r w:rsidR="004816F6" w:rsidRPr="00C57460">
        <w:rPr>
          <w:szCs w:val="24"/>
        </w:rPr>
        <w:t>Bu yüzden Allah buna ceza olarak insanın kendini unutması</w:t>
      </w:r>
      <w:r w:rsidR="007D6127" w:rsidRPr="00C57460">
        <w:rPr>
          <w:szCs w:val="24"/>
        </w:rPr>
        <w:t>nı</w:t>
      </w:r>
      <w:r w:rsidR="004816F6" w:rsidRPr="00C57460">
        <w:rPr>
          <w:szCs w:val="24"/>
        </w:rPr>
        <w:t xml:space="preserve"> karar kılmıştır</w:t>
      </w:r>
      <w:r w:rsidR="00DD2BEA" w:rsidRPr="00C57460">
        <w:rPr>
          <w:szCs w:val="24"/>
        </w:rPr>
        <w:t xml:space="preserve">. </w:t>
      </w:r>
      <w:r w:rsidR="004816F6" w:rsidRPr="00C57460">
        <w:rPr>
          <w:szCs w:val="24"/>
        </w:rPr>
        <w:t>Buradan da anlama</w:t>
      </w:r>
      <w:r w:rsidR="004816F6" w:rsidRPr="00C57460">
        <w:rPr>
          <w:szCs w:val="24"/>
        </w:rPr>
        <w:t>k</w:t>
      </w:r>
      <w:r w:rsidR="004816F6" w:rsidRPr="00C57460">
        <w:rPr>
          <w:szCs w:val="24"/>
        </w:rPr>
        <w:t>tayız ki insanlık makamından gaflet etmek Allah’ın cezalarından en şi</w:t>
      </w:r>
      <w:r w:rsidR="004816F6" w:rsidRPr="00C57460">
        <w:rPr>
          <w:szCs w:val="24"/>
        </w:rPr>
        <w:t>d</w:t>
      </w:r>
      <w:r w:rsidR="004816F6" w:rsidRPr="00C57460">
        <w:rPr>
          <w:szCs w:val="24"/>
        </w:rPr>
        <w:t>detlisidir</w:t>
      </w:r>
      <w:r w:rsidR="00DD2BEA" w:rsidRPr="00C57460">
        <w:rPr>
          <w:szCs w:val="24"/>
        </w:rPr>
        <w:t>.</w:t>
      </w:r>
      <w:bookmarkEnd w:id="19"/>
      <w:r w:rsidR="00DD2BEA" w:rsidRPr="00C57460">
        <w:rPr>
          <w:szCs w:val="24"/>
        </w:rPr>
        <w:t xml:space="preserve"> </w:t>
      </w:r>
    </w:p>
    <w:p w:rsidR="004816F6" w:rsidRPr="00C57460" w:rsidRDefault="004816F6" w:rsidP="00C57460">
      <w:pPr>
        <w:rPr>
          <w:szCs w:val="24"/>
        </w:rPr>
      </w:pPr>
      <w:r w:rsidRPr="00C57460">
        <w:rPr>
          <w:szCs w:val="24"/>
        </w:rPr>
        <w:t xml:space="preserve">İmam Ali </w:t>
      </w:r>
      <w:r w:rsidR="00DD2BEA" w:rsidRPr="00C57460">
        <w:rPr>
          <w:szCs w:val="24"/>
        </w:rPr>
        <w:t>(a.s)</w:t>
      </w:r>
      <w:r w:rsidRPr="00C57460">
        <w:rPr>
          <w:szCs w:val="24"/>
        </w:rPr>
        <w:t xml:space="preserve"> şöyle buyurmuştur</w:t>
      </w:r>
      <w:r w:rsidR="00DD2BEA" w:rsidRPr="00C57460">
        <w:rPr>
          <w:szCs w:val="24"/>
        </w:rPr>
        <w:t xml:space="preserve">: </w:t>
      </w:r>
      <w:r w:rsidRPr="00C57460">
        <w:rPr>
          <w:szCs w:val="24"/>
        </w:rPr>
        <w:t>“Her kim yüceliğini ve değerini bilerse dünya ve hevesleri onun nezdinde küç</w:t>
      </w:r>
      <w:r w:rsidRPr="00C57460">
        <w:rPr>
          <w:szCs w:val="24"/>
        </w:rPr>
        <w:t>ü</w:t>
      </w:r>
      <w:r w:rsidRPr="00C57460">
        <w:rPr>
          <w:szCs w:val="24"/>
        </w:rPr>
        <w:t>lür</w:t>
      </w:r>
      <w:r w:rsidR="00E634F9" w:rsidRPr="00C57460">
        <w:rPr>
          <w:szCs w:val="24"/>
        </w:rPr>
        <w:t>.”</w:t>
      </w:r>
      <w:r w:rsidRPr="00C57460">
        <w:rPr>
          <w:szCs w:val="24"/>
        </w:rPr>
        <w:t xml:space="preserve"> Yani böyle bir insan </w:t>
      </w:r>
      <w:r w:rsidR="00657975" w:rsidRPr="00C57460">
        <w:rPr>
          <w:szCs w:val="24"/>
        </w:rPr>
        <w:t>ruh</w:t>
      </w:r>
      <w:r w:rsidR="00593311" w:rsidRPr="00C57460">
        <w:rPr>
          <w:szCs w:val="24"/>
        </w:rPr>
        <w:t>i</w:t>
      </w:r>
      <w:r w:rsidR="00657975" w:rsidRPr="00C57460">
        <w:rPr>
          <w:szCs w:val="24"/>
        </w:rPr>
        <w:t xml:space="preserve"> yüceliği sebebiyle dalgalardan ve heveslerden geçip gide</w:t>
      </w:r>
      <w:r w:rsidR="00405018" w:rsidRPr="00C57460">
        <w:rPr>
          <w:szCs w:val="24"/>
        </w:rPr>
        <w:t>r</w:t>
      </w:r>
      <w:r w:rsidR="00DD2BEA" w:rsidRPr="00C57460">
        <w:rPr>
          <w:szCs w:val="24"/>
        </w:rPr>
        <w:t xml:space="preserve">. </w:t>
      </w:r>
      <w:r w:rsidR="00657975" w:rsidRPr="00C57460">
        <w:rPr>
          <w:szCs w:val="24"/>
        </w:rPr>
        <w:t>Evet bisikletin lastiği ince olduğu</w:t>
      </w:r>
      <w:r w:rsidR="00657975" w:rsidRPr="00C57460">
        <w:rPr>
          <w:szCs w:val="24"/>
        </w:rPr>
        <w:t>n</w:t>
      </w:r>
      <w:r w:rsidR="00657975" w:rsidRPr="00C57460">
        <w:rPr>
          <w:szCs w:val="24"/>
        </w:rPr>
        <w:t xml:space="preserve">dan caddenin </w:t>
      </w:r>
      <w:r w:rsidR="00593311" w:rsidRPr="00C57460">
        <w:rPr>
          <w:szCs w:val="24"/>
        </w:rPr>
        <w:t>engebelerinden</w:t>
      </w:r>
      <w:r w:rsidR="00657975" w:rsidRPr="00C57460">
        <w:rPr>
          <w:szCs w:val="24"/>
        </w:rPr>
        <w:t xml:space="preserve"> etkilenir ve tekerleği </w:t>
      </w:r>
      <w:r w:rsidR="00405018" w:rsidRPr="00C57460">
        <w:rPr>
          <w:szCs w:val="24"/>
        </w:rPr>
        <w:t>laçkalaşır</w:t>
      </w:r>
      <w:r w:rsidR="00593311" w:rsidRPr="00C57460">
        <w:rPr>
          <w:szCs w:val="24"/>
        </w:rPr>
        <w:t>,</w:t>
      </w:r>
      <w:r w:rsidR="00657975" w:rsidRPr="00C57460">
        <w:rPr>
          <w:szCs w:val="24"/>
        </w:rPr>
        <w:t xml:space="preserve"> ama traktörün lastiği büyük olduğundan rahatlıkla caddenin </w:t>
      </w:r>
      <w:r w:rsidR="00593311" w:rsidRPr="00C57460">
        <w:rPr>
          <w:szCs w:val="24"/>
        </w:rPr>
        <w:t>engebeleri</w:t>
      </w:r>
      <w:r w:rsidR="003719B6" w:rsidRPr="00C57460">
        <w:rPr>
          <w:szCs w:val="24"/>
        </w:rPr>
        <w:t xml:space="preserve"> üzerinden geçer ve caddeyi kat</w:t>
      </w:r>
      <w:r w:rsidR="007C1C50" w:rsidRPr="00C57460">
        <w:rPr>
          <w:szCs w:val="24"/>
        </w:rPr>
        <w:t xml:space="preserve"> </w:t>
      </w:r>
      <w:r w:rsidR="003719B6" w:rsidRPr="00C57460">
        <w:rPr>
          <w:szCs w:val="24"/>
        </w:rPr>
        <w:t>eder</w:t>
      </w:r>
      <w:r w:rsidR="00DD2BEA" w:rsidRPr="00C57460">
        <w:rPr>
          <w:szCs w:val="24"/>
        </w:rPr>
        <w:t xml:space="preserve">. </w:t>
      </w:r>
      <w:r w:rsidR="003719B6" w:rsidRPr="00C57460">
        <w:rPr>
          <w:szCs w:val="24"/>
        </w:rPr>
        <w:t xml:space="preserve">Lastiği de </w:t>
      </w:r>
      <w:r w:rsidR="00405018" w:rsidRPr="00C57460">
        <w:rPr>
          <w:szCs w:val="24"/>
        </w:rPr>
        <w:t>laçkalaşmaz</w:t>
      </w:r>
      <w:r w:rsidR="00593311" w:rsidRPr="00C57460">
        <w:rPr>
          <w:szCs w:val="24"/>
        </w:rPr>
        <w:t>. A</w:t>
      </w:r>
      <w:r w:rsidR="003719B6" w:rsidRPr="00C57460">
        <w:rPr>
          <w:szCs w:val="24"/>
        </w:rPr>
        <w:t>ynı şekilde ruhta büyük olduğu ve sonsu</w:t>
      </w:r>
      <w:r w:rsidR="003719B6" w:rsidRPr="00C57460">
        <w:rPr>
          <w:szCs w:val="24"/>
        </w:rPr>
        <w:t>z</w:t>
      </w:r>
      <w:r w:rsidR="003719B6" w:rsidRPr="00C57460">
        <w:rPr>
          <w:szCs w:val="24"/>
        </w:rPr>
        <w:t>lukla irtibatı fazla olduğ</w:t>
      </w:r>
      <w:r w:rsidR="007C1C50" w:rsidRPr="00C57460">
        <w:rPr>
          <w:szCs w:val="24"/>
        </w:rPr>
        <w:t>u mikt</w:t>
      </w:r>
      <w:r w:rsidR="003719B6" w:rsidRPr="00C57460">
        <w:rPr>
          <w:szCs w:val="24"/>
        </w:rPr>
        <w:t>arda bela ve şehvetlerin dalgası da onu fazla etkilemez</w:t>
      </w:r>
      <w:r w:rsidR="00DD2BEA" w:rsidRPr="00C57460">
        <w:rPr>
          <w:szCs w:val="24"/>
        </w:rPr>
        <w:t xml:space="preserve">. </w:t>
      </w:r>
      <w:r w:rsidR="003719B6" w:rsidRPr="00C57460">
        <w:rPr>
          <w:szCs w:val="24"/>
        </w:rPr>
        <w:t>İlmi topl</w:t>
      </w:r>
      <w:r w:rsidR="007C1C50" w:rsidRPr="00C57460">
        <w:rPr>
          <w:szCs w:val="24"/>
        </w:rPr>
        <w:t>umsal ve kabile makamına t</w:t>
      </w:r>
      <w:r w:rsidR="007C1C50" w:rsidRPr="00C57460">
        <w:rPr>
          <w:szCs w:val="24"/>
        </w:rPr>
        <w:t>e</w:t>
      </w:r>
      <w:r w:rsidR="007C1C50" w:rsidRPr="00C57460">
        <w:rPr>
          <w:szCs w:val="24"/>
        </w:rPr>
        <w:t>veccü</w:t>
      </w:r>
      <w:r w:rsidR="003719B6" w:rsidRPr="00C57460">
        <w:rPr>
          <w:szCs w:val="24"/>
        </w:rPr>
        <w:t>h etmek insanı günahlardan alıkoyar</w:t>
      </w:r>
      <w:r w:rsidR="00DD2BEA" w:rsidRPr="00C57460">
        <w:rPr>
          <w:szCs w:val="24"/>
        </w:rPr>
        <w:t xml:space="preserve">. </w:t>
      </w:r>
      <w:r w:rsidR="003719B6" w:rsidRPr="00C57460">
        <w:rPr>
          <w:szCs w:val="24"/>
        </w:rPr>
        <w:t>Bu yüzden Kur’</w:t>
      </w:r>
      <w:r w:rsidR="007C1C50" w:rsidRPr="00C57460">
        <w:rPr>
          <w:szCs w:val="24"/>
        </w:rPr>
        <w:t>an Peygambe</w:t>
      </w:r>
      <w:r w:rsidR="003719B6" w:rsidRPr="00C57460">
        <w:rPr>
          <w:szCs w:val="24"/>
        </w:rPr>
        <w:t>r</w:t>
      </w:r>
      <w:r w:rsidR="001E1608" w:rsidRPr="00C57460">
        <w:rPr>
          <w:szCs w:val="24"/>
        </w:rPr>
        <w:t>-</w:t>
      </w:r>
      <w:r w:rsidR="007C1C50" w:rsidRPr="00C57460">
        <w:rPr>
          <w:szCs w:val="24"/>
        </w:rPr>
        <w:t>i</w:t>
      </w:r>
      <w:r w:rsidR="003719B6" w:rsidRPr="00C57460">
        <w:rPr>
          <w:szCs w:val="24"/>
        </w:rPr>
        <w:t xml:space="preserve"> Ekrem’</w:t>
      </w:r>
      <w:r w:rsidR="007C1C50" w:rsidRPr="00C57460">
        <w:rPr>
          <w:szCs w:val="24"/>
        </w:rPr>
        <w:t>i</w:t>
      </w:r>
      <w:r w:rsidR="003719B6" w:rsidRPr="00C57460">
        <w:rPr>
          <w:szCs w:val="24"/>
        </w:rPr>
        <w:t xml:space="preserve">n eşlerine şöyle </w:t>
      </w:r>
      <w:r w:rsidR="003719B6" w:rsidRPr="00C57460">
        <w:rPr>
          <w:szCs w:val="24"/>
        </w:rPr>
        <w:lastRenderedPageBreak/>
        <w:t>buyurmuştur</w:t>
      </w:r>
      <w:r w:rsidR="00DD2BEA" w:rsidRPr="00C57460">
        <w:rPr>
          <w:szCs w:val="24"/>
        </w:rPr>
        <w:t xml:space="preserve">: </w:t>
      </w:r>
      <w:r w:rsidR="001E1608" w:rsidRPr="00C57460">
        <w:rPr>
          <w:szCs w:val="24"/>
        </w:rPr>
        <w:t xml:space="preserve">“Siz bir suç işlerseniz, </w:t>
      </w:r>
      <w:r w:rsidR="003719B6" w:rsidRPr="00C57460">
        <w:rPr>
          <w:szCs w:val="24"/>
        </w:rPr>
        <w:t>cezası diğer kadınların iki katıdır</w:t>
      </w:r>
      <w:r w:rsidR="00DD2BEA" w:rsidRPr="00C57460">
        <w:rPr>
          <w:szCs w:val="24"/>
        </w:rPr>
        <w:t xml:space="preserve">. </w:t>
      </w:r>
      <w:r w:rsidR="003719B6" w:rsidRPr="00C57460">
        <w:rPr>
          <w:szCs w:val="24"/>
        </w:rPr>
        <w:t>Zira</w:t>
      </w:r>
      <w:r w:rsidR="007C1C50" w:rsidRPr="00C57460">
        <w:rPr>
          <w:szCs w:val="24"/>
        </w:rPr>
        <w:t xml:space="preserve"> </w:t>
      </w:r>
      <w:r w:rsidR="003719B6" w:rsidRPr="00C57460">
        <w:rPr>
          <w:szCs w:val="24"/>
        </w:rPr>
        <w:t>sizler peygamberin eşleris</w:t>
      </w:r>
      <w:r w:rsidR="003719B6" w:rsidRPr="00C57460">
        <w:rPr>
          <w:szCs w:val="24"/>
        </w:rPr>
        <w:t>i</w:t>
      </w:r>
      <w:r w:rsidR="003719B6" w:rsidRPr="00C57460">
        <w:rPr>
          <w:szCs w:val="24"/>
        </w:rPr>
        <w:t>niz</w:t>
      </w:r>
      <w:r w:rsidR="00E634F9" w:rsidRPr="00C57460">
        <w:rPr>
          <w:szCs w:val="24"/>
        </w:rPr>
        <w:t>.”</w:t>
      </w:r>
      <w:r w:rsidR="003719B6" w:rsidRPr="00C57460">
        <w:rPr>
          <w:rStyle w:val="FootnoteReference"/>
          <w:szCs w:val="24"/>
        </w:rPr>
        <w:footnoteReference w:id="55"/>
      </w:r>
    </w:p>
    <w:p w:rsidR="00177729" w:rsidRPr="00C57460" w:rsidRDefault="00177729" w:rsidP="00C57460">
      <w:pPr>
        <w:rPr>
          <w:szCs w:val="24"/>
        </w:rPr>
      </w:pPr>
    </w:p>
    <w:p w:rsidR="00177729" w:rsidRPr="00D463E9" w:rsidRDefault="00177729" w:rsidP="00D463E9">
      <w:pPr>
        <w:pStyle w:val="Heading1"/>
        <w:spacing w:before="0" w:after="0"/>
        <w:rPr>
          <w:rFonts w:ascii="Garamond" w:hAnsi="Garamond"/>
          <w:b w:val="0"/>
          <w:bCs w:val="0"/>
          <w:sz w:val="24"/>
          <w:szCs w:val="24"/>
        </w:rPr>
      </w:pPr>
      <w:bookmarkStart w:id="20" w:name="_Toc266633433"/>
      <w:r w:rsidRPr="00D463E9">
        <w:rPr>
          <w:rFonts w:ascii="Garamond" w:hAnsi="Garamond"/>
          <w:b w:val="0"/>
          <w:bCs w:val="0"/>
          <w:sz w:val="24"/>
          <w:szCs w:val="24"/>
        </w:rPr>
        <w:t>Bir Hatıra</w:t>
      </w:r>
      <w:bookmarkEnd w:id="20"/>
      <w:r w:rsidRPr="00D463E9">
        <w:rPr>
          <w:rFonts w:ascii="Garamond" w:hAnsi="Garamond"/>
          <w:b w:val="0"/>
          <w:bCs w:val="0"/>
          <w:sz w:val="24"/>
          <w:szCs w:val="24"/>
        </w:rPr>
        <w:t xml:space="preserve"> </w:t>
      </w:r>
    </w:p>
    <w:p w:rsidR="00177729" w:rsidRPr="00C57460" w:rsidRDefault="00D83F9A" w:rsidP="00C57460">
      <w:pPr>
        <w:rPr>
          <w:szCs w:val="24"/>
        </w:rPr>
      </w:pPr>
      <w:r w:rsidRPr="00C57460">
        <w:rPr>
          <w:szCs w:val="24"/>
        </w:rPr>
        <w:t>Şekrani adı</w:t>
      </w:r>
      <w:r w:rsidR="00177729" w:rsidRPr="00C57460">
        <w:rPr>
          <w:szCs w:val="24"/>
        </w:rPr>
        <w:t>n</w:t>
      </w:r>
      <w:r w:rsidRPr="00C57460">
        <w:rPr>
          <w:szCs w:val="24"/>
        </w:rPr>
        <w:t>d</w:t>
      </w:r>
      <w:r w:rsidR="00177729" w:rsidRPr="00C57460">
        <w:rPr>
          <w:szCs w:val="24"/>
        </w:rPr>
        <w:t xml:space="preserve">a birisi İmam Sadık </w:t>
      </w:r>
      <w:r w:rsidR="00DD2BEA" w:rsidRPr="00C57460">
        <w:rPr>
          <w:szCs w:val="24"/>
        </w:rPr>
        <w:t>(a.s)</w:t>
      </w:r>
      <w:r w:rsidR="00177729" w:rsidRPr="00C57460">
        <w:rPr>
          <w:szCs w:val="24"/>
        </w:rPr>
        <w:t xml:space="preserve"> zamanında şarap içti</w:t>
      </w:r>
      <w:r w:rsidR="001E1608" w:rsidRPr="00C57460">
        <w:rPr>
          <w:szCs w:val="24"/>
        </w:rPr>
        <w:t>.</w:t>
      </w:r>
      <w:r w:rsidR="00177729" w:rsidRPr="00C57460">
        <w:rPr>
          <w:szCs w:val="24"/>
        </w:rPr>
        <w:t xml:space="preserve"> İmam Sadık </w:t>
      </w:r>
      <w:r w:rsidR="00DD2BEA" w:rsidRPr="00C57460">
        <w:rPr>
          <w:szCs w:val="24"/>
        </w:rPr>
        <w:t>(a.s)</w:t>
      </w:r>
      <w:r w:rsidR="00177729" w:rsidRPr="00C57460">
        <w:rPr>
          <w:szCs w:val="24"/>
        </w:rPr>
        <w:t xml:space="preserve"> ona şöyle buyurdu</w:t>
      </w:r>
      <w:r w:rsidR="00DD2BEA" w:rsidRPr="00C57460">
        <w:rPr>
          <w:szCs w:val="24"/>
        </w:rPr>
        <w:t xml:space="preserve">: </w:t>
      </w:r>
      <w:r w:rsidR="00177729" w:rsidRPr="00C57460">
        <w:rPr>
          <w:szCs w:val="24"/>
        </w:rPr>
        <w:t>“</w:t>
      </w:r>
      <w:r w:rsidR="00533F3D" w:rsidRPr="00C57460">
        <w:rPr>
          <w:szCs w:val="24"/>
        </w:rPr>
        <w:t>Ey Şe</w:t>
      </w:r>
      <w:r w:rsidR="00177729" w:rsidRPr="00C57460">
        <w:rPr>
          <w:szCs w:val="24"/>
        </w:rPr>
        <w:t>krani</w:t>
      </w:r>
      <w:r w:rsidR="00DD2BEA" w:rsidRPr="00C57460">
        <w:rPr>
          <w:szCs w:val="24"/>
        </w:rPr>
        <w:t xml:space="preserve">! </w:t>
      </w:r>
      <w:r w:rsidR="00177729" w:rsidRPr="00C57460">
        <w:rPr>
          <w:szCs w:val="24"/>
        </w:rPr>
        <w:t>Çi</w:t>
      </w:r>
      <w:r w:rsidR="00177729" w:rsidRPr="00C57460">
        <w:rPr>
          <w:szCs w:val="24"/>
        </w:rPr>
        <w:t>r</w:t>
      </w:r>
      <w:r w:rsidR="00177729" w:rsidRPr="00C57460">
        <w:rPr>
          <w:szCs w:val="24"/>
        </w:rPr>
        <w:t>kin iş her kimden olursa çirkindir</w:t>
      </w:r>
      <w:r w:rsidR="00DD2BEA" w:rsidRPr="00C57460">
        <w:rPr>
          <w:szCs w:val="24"/>
        </w:rPr>
        <w:t xml:space="preserve">. </w:t>
      </w:r>
      <w:r w:rsidR="00177729" w:rsidRPr="00C57460">
        <w:rPr>
          <w:szCs w:val="24"/>
        </w:rPr>
        <w:t>Ama senden olursa daha çi</w:t>
      </w:r>
      <w:r w:rsidR="00177729" w:rsidRPr="00C57460">
        <w:rPr>
          <w:szCs w:val="24"/>
        </w:rPr>
        <w:t>r</w:t>
      </w:r>
      <w:r w:rsidR="00177729" w:rsidRPr="00C57460">
        <w:rPr>
          <w:szCs w:val="24"/>
        </w:rPr>
        <w:t>kindir</w:t>
      </w:r>
      <w:r w:rsidR="00DD2BEA" w:rsidRPr="00C57460">
        <w:rPr>
          <w:szCs w:val="24"/>
        </w:rPr>
        <w:t xml:space="preserve">. </w:t>
      </w:r>
      <w:r w:rsidR="00177729" w:rsidRPr="00C57460">
        <w:rPr>
          <w:szCs w:val="24"/>
        </w:rPr>
        <w:t>A</w:t>
      </w:r>
      <w:r w:rsidR="004F4E01" w:rsidRPr="00C57460">
        <w:rPr>
          <w:szCs w:val="24"/>
        </w:rPr>
        <w:t xml:space="preserve">ynı şekilde iyi işte her kimden olursa </w:t>
      </w:r>
      <w:r w:rsidR="00533F3D" w:rsidRPr="00C57460">
        <w:rPr>
          <w:szCs w:val="24"/>
        </w:rPr>
        <w:t>iyidir</w:t>
      </w:r>
      <w:r w:rsidR="00E14678" w:rsidRPr="00C57460">
        <w:rPr>
          <w:szCs w:val="24"/>
        </w:rPr>
        <w:t>,</w:t>
      </w:r>
      <w:r w:rsidR="00533F3D" w:rsidRPr="00C57460">
        <w:rPr>
          <w:szCs w:val="24"/>
        </w:rPr>
        <w:t xml:space="preserve"> ama bu</w:t>
      </w:r>
      <w:r w:rsidR="004F4E01" w:rsidRPr="00C57460">
        <w:rPr>
          <w:szCs w:val="24"/>
        </w:rPr>
        <w:t xml:space="preserve"> senden olursa bu daha iyidir</w:t>
      </w:r>
      <w:r w:rsidR="00DD2BEA" w:rsidRPr="00C57460">
        <w:rPr>
          <w:szCs w:val="24"/>
        </w:rPr>
        <w:t xml:space="preserve">. </w:t>
      </w:r>
      <w:r w:rsidR="004F4E01" w:rsidRPr="00C57460">
        <w:rPr>
          <w:szCs w:val="24"/>
        </w:rPr>
        <w:t>Bu senin dini ve toplumsal m</w:t>
      </w:r>
      <w:r w:rsidR="004F4E01" w:rsidRPr="00C57460">
        <w:rPr>
          <w:szCs w:val="24"/>
        </w:rPr>
        <w:t>a</w:t>
      </w:r>
      <w:r w:rsidR="004F4E01" w:rsidRPr="00C57460">
        <w:rPr>
          <w:szCs w:val="24"/>
        </w:rPr>
        <w:t>kamın sebebiyledir</w:t>
      </w:r>
      <w:r w:rsidR="00DD2BEA" w:rsidRPr="00C57460">
        <w:rPr>
          <w:szCs w:val="24"/>
        </w:rPr>
        <w:t xml:space="preserve">. </w:t>
      </w:r>
      <w:r w:rsidR="004F4E01" w:rsidRPr="00C57460">
        <w:rPr>
          <w:szCs w:val="24"/>
        </w:rPr>
        <w:t>Sen bizim yakınlarımızdandır</w:t>
      </w:r>
      <w:r w:rsidR="00DD2BEA" w:rsidRPr="00C57460">
        <w:rPr>
          <w:szCs w:val="24"/>
        </w:rPr>
        <w:t xml:space="preserve">. </w:t>
      </w:r>
      <w:r w:rsidR="004F4E01" w:rsidRPr="00C57460">
        <w:rPr>
          <w:szCs w:val="24"/>
        </w:rPr>
        <w:t>O halde değerini bil</w:t>
      </w:r>
      <w:r w:rsidR="00DD2BEA" w:rsidRPr="00C57460">
        <w:rPr>
          <w:szCs w:val="24"/>
        </w:rPr>
        <w:t xml:space="preserve">. </w:t>
      </w:r>
      <w:r w:rsidR="004F4E01" w:rsidRPr="00C57460">
        <w:rPr>
          <w:rStyle w:val="FootnoteReference"/>
          <w:szCs w:val="24"/>
        </w:rPr>
        <w:footnoteReference w:id="56"/>
      </w:r>
    </w:p>
    <w:p w:rsidR="004F4E01" w:rsidRPr="00C57460" w:rsidRDefault="004F4E01" w:rsidP="00C57460">
      <w:pPr>
        <w:rPr>
          <w:szCs w:val="24"/>
        </w:rPr>
      </w:pPr>
      <w:r w:rsidRPr="00C57460">
        <w:rPr>
          <w:szCs w:val="24"/>
        </w:rPr>
        <w:t xml:space="preserve">Bazen </w:t>
      </w:r>
      <w:r w:rsidR="00533F3D" w:rsidRPr="00C57460">
        <w:rPr>
          <w:szCs w:val="24"/>
        </w:rPr>
        <w:t>kafirler rehberle</w:t>
      </w:r>
      <w:r w:rsidRPr="00C57460">
        <w:rPr>
          <w:szCs w:val="24"/>
        </w:rPr>
        <w:t>r</w:t>
      </w:r>
      <w:r w:rsidR="00533F3D" w:rsidRPr="00C57460">
        <w:rPr>
          <w:szCs w:val="24"/>
        </w:rPr>
        <w:t>i</w:t>
      </w:r>
      <w:r w:rsidRPr="00C57460">
        <w:rPr>
          <w:szCs w:val="24"/>
        </w:rPr>
        <w:t>yle Müslüman oluyorlardı</w:t>
      </w:r>
      <w:r w:rsidR="00DD2BEA" w:rsidRPr="00C57460">
        <w:rPr>
          <w:szCs w:val="24"/>
        </w:rPr>
        <w:t xml:space="preserve">. </w:t>
      </w:r>
      <w:r w:rsidRPr="00C57460">
        <w:rPr>
          <w:szCs w:val="24"/>
        </w:rPr>
        <w:t>Pe</w:t>
      </w:r>
      <w:r w:rsidRPr="00C57460">
        <w:rPr>
          <w:szCs w:val="24"/>
        </w:rPr>
        <w:t>y</w:t>
      </w:r>
      <w:r w:rsidRPr="00C57460">
        <w:rPr>
          <w:szCs w:val="24"/>
        </w:rPr>
        <w:t>gamber</w:t>
      </w:r>
      <w:r w:rsidR="00E14678" w:rsidRPr="00C57460">
        <w:rPr>
          <w:szCs w:val="24"/>
        </w:rPr>
        <w:t>-</w:t>
      </w:r>
      <w:r w:rsidRPr="00C57460">
        <w:rPr>
          <w:szCs w:val="24"/>
        </w:rPr>
        <w:t xml:space="preserve">i Ekrem </w:t>
      </w:r>
      <w:r w:rsidR="004C75B5" w:rsidRPr="00C57460">
        <w:rPr>
          <w:szCs w:val="24"/>
        </w:rPr>
        <w:t>(s</w:t>
      </w:r>
      <w:r w:rsidR="00E14678" w:rsidRPr="00C57460">
        <w:rPr>
          <w:szCs w:val="24"/>
        </w:rPr>
        <w:t>.</w:t>
      </w:r>
      <w:r w:rsidR="004C75B5" w:rsidRPr="00C57460">
        <w:rPr>
          <w:szCs w:val="24"/>
        </w:rPr>
        <w:t>a</w:t>
      </w:r>
      <w:r w:rsidR="00E14678" w:rsidRPr="00C57460">
        <w:rPr>
          <w:szCs w:val="24"/>
        </w:rPr>
        <w:t>.</w:t>
      </w:r>
      <w:r w:rsidR="004C75B5" w:rsidRPr="00C57460">
        <w:rPr>
          <w:szCs w:val="24"/>
        </w:rPr>
        <w:t>a</w:t>
      </w:r>
      <w:r w:rsidRPr="00C57460">
        <w:rPr>
          <w:szCs w:val="24"/>
        </w:rPr>
        <w:t>) bunların rehberini</w:t>
      </w:r>
      <w:r w:rsidR="004C75B5" w:rsidRPr="00C57460">
        <w:rPr>
          <w:szCs w:val="24"/>
        </w:rPr>
        <w:t xml:space="preserve"> Müslüman o</w:t>
      </w:r>
      <w:r w:rsidR="004C75B5" w:rsidRPr="00C57460">
        <w:rPr>
          <w:szCs w:val="24"/>
        </w:rPr>
        <w:t>l</w:t>
      </w:r>
      <w:r w:rsidR="004C75B5" w:rsidRPr="00C57460">
        <w:rPr>
          <w:szCs w:val="24"/>
        </w:rPr>
        <w:t>muş grubun yöneticisi olarak tayin ediyor ve daha düne kadar i</w:t>
      </w:r>
      <w:r w:rsidR="004C75B5" w:rsidRPr="00C57460">
        <w:rPr>
          <w:szCs w:val="24"/>
        </w:rPr>
        <w:t>n</w:t>
      </w:r>
      <w:r w:rsidR="004C75B5" w:rsidRPr="00C57460">
        <w:rPr>
          <w:szCs w:val="24"/>
        </w:rPr>
        <w:t>sanların sevgilisi olan birinin bugün Müslüman olduğu seb</w:t>
      </w:r>
      <w:r w:rsidR="004C75B5" w:rsidRPr="00C57460">
        <w:rPr>
          <w:szCs w:val="24"/>
        </w:rPr>
        <w:t>e</w:t>
      </w:r>
      <w:r w:rsidR="004C75B5" w:rsidRPr="00C57460">
        <w:rPr>
          <w:szCs w:val="24"/>
        </w:rPr>
        <w:t>biyle sıradan bir insan olmasına izin vermiyordu</w:t>
      </w:r>
      <w:r w:rsidR="00DD2BEA" w:rsidRPr="00C57460">
        <w:rPr>
          <w:szCs w:val="24"/>
        </w:rPr>
        <w:t xml:space="preserve">. </w:t>
      </w:r>
    </w:p>
    <w:p w:rsidR="004C75B5" w:rsidRPr="00C57460" w:rsidRDefault="004C75B5" w:rsidP="00C57460">
      <w:pPr>
        <w:rPr>
          <w:szCs w:val="24"/>
        </w:rPr>
      </w:pPr>
      <w:r w:rsidRPr="00C57460">
        <w:rPr>
          <w:szCs w:val="24"/>
        </w:rPr>
        <w:t>Bir çok defada görüldüğü gibi bazı kimseler bir öksürük veya hapşırık sebebiyle tel</w:t>
      </w:r>
      <w:r w:rsidR="00533F3D" w:rsidRPr="00C57460">
        <w:rPr>
          <w:szCs w:val="24"/>
        </w:rPr>
        <w:t>e</w:t>
      </w:r>
      <w:r w:rsidR="00533F3D" w:rsidRPr="00C57460">
        <w:rPr>
          <w:szCs w:val="24"/>
        </w:rPr>
        <w:t xml:space="preserve">vizyon kameraları karşısında </w:t>
      </w:r>
      <w:r w:rsidRPr="00C57460">
        <w:rPr>
          <w:szCs w:val="24"/>
        </w:rPr>
        <w:t>özür dilmektedir</w:t>
      </w:r>
      <w:r w:rsidR="00DD2BEA" w:rsidRPr="00C57460">
        <w:rPr>
          <w:szCs w:val="24"/>
        </w:rPr>
        <w:t xml:space="preserve">. </w:t>
      </w:r>
      <w:r w:rsidRPr="00C57460">
        <w:rPr>
          <w:szCs w:val="24"/>
        </w:rPr>
        <w:t xml:space="preserve">Oysa bu kimseler eğer </w:t>
      </w:r>
      <w:r w:rsidR="00533F3D" w:rsidRPr="00C57460">
        <w:rPr>
          <w:szCs w:val="24"/>
        </w:rPr>
        <w:t>televizyon kamer</w:t>
      </w:r>
      <w:r w:rsidR="00533F3D" w:rsidRPr="00C57460">
        <w:rPr>
          <w:szCs w:val="24"/>
        </w:rPr>
        <w:t>a</w:t>
      </w:r>
      <w:r w:rsidRPr="00C57460">
        <w:rPr>
          <w:szCs w:val="24"/>
        </w:rPr>
        <w:t>larının karşısında olmasaydı özür dilemezdi</w:t>
      </w:r>
      <w:r w:rsidR="00DD2BEA" w:rsidRPr="00C57460">
        <w:rPr>
          <w:szCs w:val="24"/>
        </w:rPr>
        <w:t xml:space="preserve">. </w:t>
      </w:r>
      <w:r w:rsidRPr="00C57460">
        <w:rPr>
          <w:szCs w:val="24"/>
        </w:rPr>
        <w:t>Bu da hissettiği kon</w:t>
      </w:r>
      <w:r w:rsidRPr="00C57460">
        <w:rPr>
          <w:szCs w:val="24"/>
        </w:rPr>
        <w:t>u</w:t>
      </w:r>
      <w:r w:rsidRPr="00C57460">
        <w:rPr>
          <w:szCs w:val="24"/>
        </w:rPr>
        <w:t xml:space="preserve">muna </w:t>
      </w:r>
      <w:r w:rsidR="00F1550C" w:rsidRPr="00C57460">
        <w:rPr>
          <w:szCs w:val="24"/>
        </w:rPr>
        <w:t>teve</w:t>
      </w:r>
      <w:r w:rsidR="00533F3D" w:rsidRPr="00C57460">
        <w:rPr>
          <w:szCs w:val="24"/>
        </w:rPr>
        <w:t>c</w:t>
      </w:r>
      <w:r w:rsidR="00F1550C" w:rsidRPr="00C57460">
        <w:rPr>
          <w:szCs w:val="24"/>
        </w:rPr>
        <w:t>cüh ettiği hasebiyledir</w:t>
      </w:r>
      <w:r w:rsidR="00DD2BEA" w:rsidRPr="00C57460">
        <w:rPr>
          <w:szCs w:val="24"/>
        </w:rPr>
        <w:t xml:space="preserve">. </w:t>
      </w:r>
    </w:p>
    <w:p w:rsidR="00F1550C" w:rsidRPr="00C57460" w:rsidRDefault="00F1550C" w:rsidP="00C57460">
      <w:pPr>
        <w:rPr>
          <w:szCs w:val="24"/>
        </w:rPr>
      </w:pPr>
      <w:r w:rsidRPr="00C57460">
        <w:rPr>
          <w:szCs w:val="24"/>
        </w:rPr>
        <w:t>Evet fertlerin şahsiyetine</w:t>
      </w:r>
      <w:r w:rsidR="00DD2BEA" w:rsidRPr="00C57460">
        <w:rPr>
          <w:szCs w:val="24"/>
        </w:rPr>
        <w:t xml:space="preserve">, </w:t>
      </w:r>
      <w:r w:rsidRPr="00C57460">
        <w:rPr>
          <w:szCs w:val="24"/>
        </w:rPr>
        <w:t>konumuna ve makamına teve</w:t>
      </w:r>
      <w:r w:rsidRPr="00C57460">
        <w:rPr>
          <w:szCs w:val="24"/>
        </w:rPr>
        <w:t>c</w:t>
      </w:r>
      <w:r w:rsidRPr="00C57460">
        <w:rPr>
          <w:szCs w:val="24"/>
        </w:rPr>
        <w:t>cüh etmek de münkerlerden ve çirkin işlerden alıkoyma e</w:t>
      </w:r>
      <w:r w:rsidRPr="00C57460">
        <w:rPr>
          <w:szCs w:val="24"/>
        </w:rPr>
        <w:t>t</w:t>
      </w:r>
      <w:r w:rsidRPr="00C57460">
        <w:rPr>
          <w:szCs w:val="24"/>
        </w:rPr>
        <w:t>kenlerinden biridir</w:t>
      </w:r>
      <w:r w:rsidR="00DD2BEA" w:rsidRPr="00C57460">
        <w:rPr>
          <w:szCs w:val="24"/>
        </w:rPr>
        <w:t xml:space="preserve">. </w:t>
      </w:r>
      <w:r w:rsidRPr="00C57460">
        <w:rPr>
          <w:szCs w:val="24"/>
        </w:rPr>
        <w:t>Bu yüzden şöyle tavsiye edilmiştir</w:t>
      </w:r>
      <w:r w:rsidR="0078655A" w:rsidRPr="00C57460">
        <w:rPr>
          <w:szCs w:val="24"/>
        </w:rPr>
        <w:t>:</w:t>
      </w:r>
      <w:r w:rsidR="00DD2BEA" w:rsidRPr="00C57460">
        <w:rPr>
          <w:szCs w:val="24"/>
        </w:rPr>
        <w:t xml:space="preserve"> </w:t>
      </w:r>
      <w:r w:rsidR="0078655A" w:rsidRPr="00C57460">
        <w:rPr>
          <w:szCs w:val="24"/>
        </w:rPr>
        <w:t>“</w:t>
      </w:r>
      <w:r w:rsidRPr="00C57460">
        <w:rPr>
          <w:szCs w:val="24"/>
        </w:rPr>
        <w:t>Ha</w:t>
      </w:r>
      <w:r w:rsidRPr="00C57460">
        <w:rPr>
          <w:szCs w:val="24"/>
        </w:rPr>
        <w:t>t</w:t>
      </w:r>
      <w:r w:rsidRPr="00C57460">
        <w:rPr>
          <w:szCs w:val="24"/>
        </w:rPr>
        <w:t xml:space="preserve">ta </w:t>
      </w:r>
      <w:r w:rsidR="00533F3D" w:rsidRPr="00C57460">
        <w:rPr>
          <w:szCs w:val="24"/>
        </w:rPr>
        <w:t>yakın</w:t>
      </w:r>
      <w:r w:rsidRPr="00C57460">
        <w:rPr>
          <w:szCs w:val="24"/>
        </w:rPr>
        <w:t>larınız nezdinde bile adaba riayet ed</w:t>
      </w:r>
      <w:r w:rsidRPr="00C57460">
        <w:rPr>
          <w:szCs w:val="24"/>
        </w:rPr>
        <w:t>i</w:t>
      </w:r>
      <w:r w:rsidRPr="00C57460">
        <w:rPr>
          <w:szCs w:val="24"/>
        </w:rPr>
        <w:t>niz</w:t>
      </w:r>
      <w:r w:rsidR="00DD2BEA" w:rsidRPr="00C57460">
        <w:rPr>
          <w:szCs w:val="24"/>
        </w:rPr>
        <w:t>.</w:t>
      </w:r>
      <w:r w:rsidR="0078655A" w:rsidRPr="00C57460">
        <w:rPr>
          <w:szCs w:val="24"/>
        </w:rPr>
        <w:t>”</w:t>
      </w:r>
      <w:r w:rsidR="00DD2BEA" w:rsidRPr="00C57460">
        <w:rPr>
          <w:szCs w:val="24"/>
        </w:rPr>
        <w:t xml:space="preserve"> </w:t>
      </w:r>
      <w:r w:rsidRPr="00C57460">
        <w:rPr>
          <w:szCs w:val="24"/>
        </w:rPr>
        <w:t xml:space="preserve">Zira </w:t>
      </w:r>
      <w:r w:rsidR="004E7C5E" w:rsidRPr="00C57460">
        <w:rPr>
          <w:szCs w:val="24"/>
        </w:rPr>
        <w:lastRenderedPageBreak/>
        <w:t xml:space="preserve">senli benli olmak ve şakalaşmak haya </w:t>
      </w:r>
      <w:r w:rsidR="00533F3D" w:rsidRPr="00C57460">
        <w:rPr>
          <w:szCs w:val="24"/>
        </w:rPr>
        <w:t>perdelerini yıkmakta ve g</w:t>
      </w:r>
      <w:r w:rsidR="00533F3D" w:rsidRPr="00C57460">
        <w:rPr>
          <w:szCs w:val="24"/>
        </w:rPr>
        <w:t>ü</w:t>
      </w:r>
      <w:r w:rsidR="00533F3D" w:rsidRPr="00C57460">
        <w:rPr>
          <w:szCs w:val="24"/>
        </w:rPr>
        <w:t>nah y</w:t>
      </w:r>
      <w:r w:rsidR="004E7C5E" w:rsidRPr="00C57460">
        <w:rPr>
          <w:szCs w:val="24"/>
        </w:rPr>
        <w:t>olunu a</w:t>
      </w:r>
      <w:r w:rsidR="004E7C5E" w:rsidRPr="00C57460">
        <w:rPr>
          <w:szCs w:val="24"/>
        </w:rPr>
        <w:t>ç</w:t>
      </w:r>
      <w:r w:rsidR="004E7C5E" w:rsidRPr="00C57460">
        <w:rPr>
          <w:szCs w:val="24"/>
        </w:rPr>
        <w:t>maktadır</w:t>
      </w:r>
      <w:r w:rsidR="00DD2BEA" w:rsidRPr="00C57460">
        <w:rPr>
          <w:szCs w:val="24"/>
        </w:rPr>
        <w:t xml:space="preserve">. </w:t>
      </w:r>
    </w:p>
    <w:p w:rsidR="004E7C5E" w:rsidRPr="00C57460" w:rsidRDefault="004E7C5E" w:rsidP="00C57460">
      <w:pPr>
        <w:rPr>
          <w:szCs w:val="24"/>
        </w:rPr>
      </w:pPr>
      <w:r w:rsidRPr="00C57460">
        <w:rPr>
          <w:szCs w:val="24"/>
        </w:rPr>
        <w:t>Bu önemli ilke</w:t>
      </w:r>
      <w:r w:rsidR="0078655A" w:rsidRPr="00C57460">
        <w:rPr>
          <w:szCs w:val="24"/>
        </w:rPr>
        <w:t>ye</w:t>
      </w:r>
      <w:r w:rsidRPr="00C57460">
        <w:rPr>
          <w:szCs w:val="24"/>
        </w:rPr>
        <w:t xml:space="preserve"> çocuklar hakkında da riayet edilmelidir</w:t>
      </w:r>
      <w:r w:rsidR="00DD2BEA" w:rsidRPr="00C57460">
        <w:rPr>
          <w:szCs w:val="24"/>
        </w:rPr>
        <w:t xml:space="preserve">. </w:t>
      </w:r>
    </w:p>
    <w:p w:rsidR="004E7C5E" w:rsidRPr="00C57460" w:rsidRDefault="004E7C5E" w:rsidP="00C57460">
      <w:pPr>
        <w:rPr>
          <w:szCs w:val="24"/>
        </w:rPr>
      </w:pPr>
      <w:r w:rsidRPr="00C57460">
        <w:rPr>
          <w:szCs w:val="24"/>
        </w:rPr>
        <w:t>Eğer çocuklarımızın tavsiyelerimizle amel etmelerini ist</w:t>
      </w:r>
      <w:r w:rsidRPr="00C57460">
        <w:rPr>
          <w:szCs w:val="24"/>
        </w:rPr>
        <w:t>i</w:t>
      </w:r>
      <w:r w:rsidRPr="00C57460">
        <w:rPr>
          <w:szCs w:val="24"/>
        </w:rPr>
        <w:t xml:space="preserve">yorsak onları güzel isimlerle çağırmalı ve onlara şahsiyet </w:t>
      </w:r>
      <w:r w:rsidR="008B2460" w:rsidRPr="00C57460">
        <w:rPr>
          <w:szCs w:val="24"/>
        </w:rPr>
        <w:t>k</w:t>
      </w:r>
      <w:r w:rsidR="008B2460" w:rsidRPr="00C57460">
        <w:rPr>
          <w:szCs w:val="24"/>
        </w:rPr>
        <w:t>a</w:t>
      </w:r>
      <w:r w:rsidR="008B2460" w:rsidRPr="00C57460">
        <w:rPr>
          <w:szCs w:val="24"/>
        </w:rPr>
        <w:t>zandırm</w:t>
      </w:r>
      <w:r w:rsidR="008B2460" w:rsidRPr="00C57460">
        <w:rPr>
          <w:szCs w:val="24"/>
        </w:rPr>
        <w:t>a</w:t>
      </w:r>
      <w:r w:rsidR="008B2460" w:rsidRPr="00C57460">
        <w:rPr>
          <w:szCs w:val="24"/>
        </w:rPr>
        <w:t>lıyız</w:t>
      </w:r>
      <w:r w:rsidR="00DD2BEA" w:rsidRPr="00C57460">
        <w:rPr>
          <w:szCs w:val="24"/>
        </w:rPr>
        <w:t>.</w:t>
      </w:r>
      <w:r w:rsidR="00DD4152" w:rsidRPr="00C57460">
        <w:rPr>
          <w:rStyle w:val="FootnoteReference"/>
          <w:szCs w:val="24"/>
        </w:rPr>
        <w:footnoteReference w:id="57"/>
      </w:r>
      <w:r w:rsidR="00DD4152" w:rsidRPr="00C57460">
        <w:rPr>
          <w:szCs w:val="24"/>
        </w:rPr>
        <w:t xml:space="preserve"> </w:t>
      </w:r>
    </w:p>
    <w:p w:rsidR="008D6E6F" w:rsidRPr="00C57460" w:rsidRDefault="00DD4152" w:rsidP="00C57460">
      <w:pPr>
        <w:rPr>
          <w:szCs w:val="24"/>
        </w:rPr>
      </w:pPr>
      <w:r w:rsidRPr="00C57460">
        <w:rPr>
          <w:szCs w:val="24"/>
        </w:rPr>
        <w:t>İslam şöyle diyor</w:t>
      </w:r>
      <w:r w:rsidR="00DD2BEA" w:rsidRPr="00C57460">
        <w:rPr>
          <w:szCs w:val="24"/>
        </w:rPr>
        <w:t xml:space="preserve">: </w:t>
      </w:r>
      <w:r w:rsidRPr="00C57460">
        <w:rPr>
          <w:szCs w:val="24"/>
        </w:rPr>
        <w:t>“Kölelerinizi “feta”</w:t>
      </w:r>
      <w:r w:rsidR="00DD2BEA" w:rsidRPr="00C57460">
        <w:rPr>
          <w:szCs w:val="24"/>
        </w:rPr>
        <w:t xml:space="preserve"> </w:t>
      </w:r>
      <w:r w:rsidR="0078655A" w:rsidRPr="00C57460">
        <w:rPr>
          <w:szCs w:val="24"/>
        </w:rPr>
        <w:t>(</w:t>
      </w:r>
      <w:r w:rsidRPr="00C57460">
        <w:rPr>
          <w:szCs w:val="24"/>
        </w:rPr>
        <w:t>yiğit</w:t>
      </w:r>
      <w:r w:rsidR="0078655A" w:rsidRPr="00C57460">
        <w:rPr>
          <w:szCs w:val="24"/>
        </w:rPr>
        <w:t>)</w:t>
      </w:r>
      <w:r w:rsidRPr="00C57460">
        <w:rPr>
          <w:szCs w:val="24"/>
        </w:rPr>
        <w:t xml:space="preserve"> kelimesiyle çağırınız</w:t>
      </w:r>
      <w:r w:rsidR="00DD2BEA" w:rsidRPr="00C57460">
        <w:rPr>
          <w:szCs w:val="24"/>
        </w:rPr>
        <w:t xml:space="preserve">. </w:t>
      </w:r>
      <w:r w:rsidR="0078655A" w:rsidRPr="00C57460">
        <w:rPr>
          <w:szCs w:val="24"/>
        </w:rPr>
        <w:t>İslam’ın</w:t>
      </w:r>
      <w:r w:rsidRPr="00C57460">
        <w:rPr>
          <w:szCs w:val="24"/>
        </w:rPr>
        <w:t xml:space="preserve"> ortaya koyduğu orijinal ilkelerden biri de kötü isimleri iyi ve anlamlı </w:t>
      </w:r>
      <w:r w:rsidR="008D6E6F" w:rsidRPr="00C57460">
        <w:rPr>
          <w:szCs w:val="24"/>
        </w:rPr>
        <w:t>isimlere çevirmektir</w:t>
      </w:r>
      <w:r w:rsidR="00DD2BEA" w:rsidRPr="00C57460">
        <w:rPr>
          <w:szCs w:val="24"/>
        </w:rPr>
        <w:t xml:space="preserve">. </w:t>
      </w:r>
      <w:r w:rsidR="00981EA6" w:rsidRPr="00C57460">
        <w:rPr>
          <w:szCs w:val="24"/>
        </w:rPr>
        <w:t>Bu yüzden Kur’an’</w:t>
      </w:r>
      <w:r w:rsidR="008D6E6F" w:rsidRPr="00C57460">
        <w:rPr>
          <w:szCs w:val="24"/>
        </w:rPr>
        <w:t>da ins</w:t>
      </w:r>
      <w:r w:rsidR="00C464E7" w:rsidRPr="00C57460">
        <w:rPr>
          <w:szCs w:val="24"/>
        </w:rPr>
        <w:t>an</w:t>
      </w:r>
      <w:r w:rsidR="008D6E6F" w:rsidRPr="00C57460">
        <w:rPr>
          <w:szCs w:val="24"/>
        </w:rPr>
        <w:t>ları kötü isimle çağırmaktan s</w:t>
      </w:r>
      <w:r w:rsidR="00C464E7" w:rsidRPr="00C57460">
        <w:rPr>
          <w:szCs w:val="24"/>
        </w:rPr>
        <w:t>a</w:t>
      </w:r>
      <w:r w:rsidR="008D6E6F" w:rsidRPr="00C57460">
        <w:rPr>
          <w:szCs w:val="24"/>
        </w:rPr>
        <w:t>kındırmak h</w:t>
      </w:r>
      <w:r w:rsidR="008D6E6F" w:rsidRPr="00C57460">
        <w:rPr>
          <w:szCs w:val="24"/>
        </w:rPr>
        <w:t>u</w:t>
      </w:r>
      <w:r w:rsidR="008D6E6F" w:rsidRPr="00C57460">
        <w:rPr>
          <w:szCs w:val="24"/>
        </w:rPr>
        <w:t>susunda çeşitli ayetler me</w:t>
      </w:r>
      <w:r w:rsidR="008D6E6F" w:rsidRPr="00C57460">
        <w:rPr>
          <w:szCs w:val="24"/>
        </w:rPr>
        <w:t>v</w:t>
      </w:r>
      <w:r w:rsidR="008D6E6F" w:rsidRPr="00C57460">
        <w:rPr>
          <w:szCs w:val="24"/>
        </w:rPr>
        <w:t>cuttur</w:t>
      </w:r>
      <w:r w:rsidR="00DD2BEA" w:rsidRPr="00C57460">
        <w:rPr>
          <w:szCs w:val="24"/>
        </w:rPr>
        <w:t xml:space="preserve">. </w:t>
      </w:r>
      <w:r w:rsidR="008D6E6F" w:rsidRPr="00C57460">
        <w:rPr>
          <w:rStyle w:val="FootnoteReference"/>
          <w:szCs w:val="24"/>
        </w:rPr>
        <w:footnoteReference w:id="58"/>
      </w:r>
      <w:r w:rsidR="008D6E6F" w:rsidRPr="00C57460">
        <w:rPr>
          <w:szCs w:val="24"/>
        </w:rPr>
        <w:t xml:space="preserve"> </w:t>
      </w:r>
    </w:p>
    <w:p w:rsidR="00DD4152" w:rsidRPr="00C57460" w:rsidRDefault="008D6E6F" w:rsidP="00C57460">
      <w:pPr>
        <w:rPr>
          <w:szCs w:val="24"/>
        </w:rPr>
      </w:pPr>
      <w:r w:rsidRPr="00C57460">
        <w:rPr>
          <w:szCs w:val="24"/>
        </w:rPr>
        <w:t xml:space="preserve">Velhasıl iyi isim </w:t>
      </w:r>
      <w:r w:rsidR="00811005" w:rsidRPr="00C57460">
        <w:rPr>
          <w:szCs w:val="24"/>
        </w:rPr>
        <w:t>saygı</w:t>
      </w:r>
      <w:r w:rsidR="00DD2BEA" w:rsidRPr="00C57460">
        <w:rPr>
          <w:szCs w:val="24"/>
        </w:rPr>
        <w:t xml:space="preserve">, </w:t>
      </w:r>
      <w:r w:rsidR="00811005" w:rsidRPr="00C57460">
        <w:rPr>
          <w:szCs w:val="24"/>
        </w:rPr>
        <w:t>kemallere teveccüh</w:t>
      </w:r>
      <w:r w:rsidR="00DD2BEA" w:rsidRPr="00C57460">
        <w:rPr>
          <w:szCs w:val="24"/>
        </w:rPr>
        <w:t xml:space="preserve">, </w:t>
      </w:r>
      <w:r w:rsidR="00811005" w:rsidRPr="00C57460">
        <w:rPr>
          <w:szCs w:val="24"/>
        </w:rPr>
        <w:t>muhabbet</w:t>
      </w:r>
      <w:r w:rsidR="00DD2BEA" w:rsidRPr="00C57460">
        <w:rPr>
          <w:szCs w:val="24"/>
        </w:rPr>
        <w:t xml:space="preserve">, </w:t>
      </w:r>
      <w:r w:rsidR="00811005" w:rsidRPr="00C57460">
        <w:rPr>
          <w:szCs w:val="24"/>
        </w:rPr>
        <w:t>teşvik</w:t>
      </w:r>
      <w:r w:rsidR="00981EA6" w:rsidRPr="00C57460">
        <w:rPr>
          <w:szCs w:val="24"/>
        </w:rPr>
        <w:t>,</w:t>
      </w:r>
      <w:r w:rsidR="00811005" w:rsidRPr="00C57460">
        <w:rPr>
          <w:szCs w:val="24"/>
        </w:rPr>
        <w:t xml:space="preserve"> marufu emretmek ve </w:t>
      </w:r>
      <w:r w:rsidR="004117CD" w:rsidRPr="00C57460">
        <w:rPr>
          <w:szCs w:val="24"/>
        </w:rPr>
        <w:t>münker</w:t>
      </w:r>
      <w:r w:rsidR="00811005" w:rsidRPr="00C57460">
        <w:rPr>
          <w:szCs w:val="24"/>
        </w:rPr>
        <w:t>den sakındırmakta baş</w:t>
      </w:r>
      <w:r w:rsidR="00811005" w:rsidRPr="00C57460">
        <w:rPr>
          <w:szCs w:val="24"/>
        </w:rPr>
        <w:t>a</w:t>
      </w:r>
      <w:r w:rsidR="00811005" w:rsidRPr="00C57460">
        <w:rPr>
          <w:szCs w:val="24"/>
        </w:rPr>
        <w:t>rılı olma</w:t>
      </w:r>
      <w:r w:rsidR="00981EA6" w:rsidRPr="00C57460">
        <w:rPr>
          <w:szCs w:val="24"/>
        </w:rPr>
        <w:t>nın</w:t>
      </w:r>
      <w:r w:rsidR="00811005" w:rsidRPr="00C57460">
        <w:rPr>
          <w:szCs w:val="24"/>
        </w:rPr>
        <w:t xml:space="preserve"> </w:t>
      </w:r>
      <w:r w:rsidR="00981EA6" w:rsidRPr="00C57460">
        <w:rPr>
          <w:szCs w:val="24"/>
        </w:rPr>
        <w:t>metot</w:t>
      </w:r>
      <w:r w:rsidR="00811005" w:rsidRPr="00C57460">
        <w:rPr>
          <w:szCs w:val="24"/>
        </w:rPr>
        <w:t xml:space="preserve"> ve yollarıdır</w:t>
      </w:r>
      <w:r w:rsidR="00DD2BEA" w:rsidRPr="00C57460">
        <w:rPr>
          <w:szCs w:val="24"/>
        </w:rPr>
        <w:t xml:space="preserve">. </w:t>
      </w:r>
      <w:r w:rsidR="00811005" w:rsidRPr="00C57460">
        <w:rPr>
          <w:szCs w:val="24"/>
        </w:rPr>
        <w:t>Hatta eğer bir şahsın hiçbir kemali yoksa da</w:t>
      </w:r>
      <w:r w:rsidR="00981EA6" w:rsidRPr="00C57460">
        <w:rPr>
          <w:szCs w:val="24"/>
        </w:rPr>
        <w:t>,</w:t>
      </w:r>
      <w:r w:rsidR="00811005" w:rsidRPr="00C57460">
        <w:rPr>
          <w:szCs w:val="24"/>
        </w:rPr>
        <w:t xml:space="preserve"> </w:t>
      </w:r>
      <w:r w:rsidR="00981EA6" w:rsidRPr="00C57460">
        <w:rPr>
          <w:szCs w:val="24"/>
        </w:rPr>
        <w:t xml:space="preserve">buna karşılık </w:t>
      </w:r>
      <w:r w:rsidR="00811005" w:rsidRPr="00C57460">
        <w:rPr>
          <w:szCs w:val="24"/>
        </w:rPr>
        <w:t>atalarıyla yakınları</w:t>
      </w:r>
      <w:r w:rsidR="00C464E7" w:rsidRPr="00C57460">
        <w:rPr>
          <w:szCs w:val="24"/>
        </w:rPr>
        <w:t xml:space="preserve"> veya </w:t>
      </w:r>
      <w:r w:rsidR="00981EA6" w:rsidRPr="00C57460">
        <w:rPr>
          <w:szCs w:val="24"/>
        </w:rPr>
        <w:t>sük</w:t>
      </w:r>
      <w:r w:rsidR="00981EA6" w:rsidRPr="00C57460">
        <w:rPr>
          <w:szCs w:val="24"/>
        </w:rPr>
        <w:t>u</w:t>
      </w:r>
      <w:r w:rsidR="00981EA6" w:rsidRPr="00C57460">
        <w:rPr>
          <w:szCs w:val="24"/>
        </w:rPr>
        <w:t>net</w:t>
      </w:r>
      <w:r w:rsidR="00C464E7" w:rsidRPr="00C57460">
        <w:rPr>
          <w:szCs w:val="24"/>
        </w:rPr>
        <w:t xml:space="preserve"> et</w:t>
      </w:r>
      <w:r w:rsidR="00811005" w:rsidRPr="00C57460">
        <w:rPr>
          <w:szCs w:val="24"/>
        </w:rPr>
        <w:t>t</w:t>
      </w:r>
      <w:r w:rsidR="00C464E7" w:rsidRPr="00C57460">
        <w:rPr>
          <w:szCs w:val="24"/>
        </w:rPr>
        <w:t>iği bölgesi veya üstad</w:t>
      </w:r>
      <w:r w:rsidR="00981EA6" w:rsidRPr="00C57460">
        <w:rPr>
          <w:szCs w:val="24"/>
        </w:rPr>
        <w:t>ı</w:t>
      </w:r>
      <w:r w:rsidR="00811005" w:rsidRPr="00C57460">
        <w:rPr>
          <w:szCs w:val="24"/>
        </w:rPr>
        <w:t xml:space="preserve"> ve dostları yüksek bir m</w:t>
      </w:r>
      <w:r w:rsidR="00811005" w:rsidRPr="00C57460">
        <w:rPr>
          <w:szCs w:val="24"/>
        </w:rPr>
        <w:t>a</w:t>
      </w:r>
      <w:r w:rsidR="00811005" w:rsidRPr="00C57460">
        <w:rPr>
          <w:szCs w:val="24"/>
        </w:rPr>
        <w:t>kama sahip ise onu hayra ç</w:t>
      </w:r>
      <w:r w:rsidR="00811005" w:rsidRPr="00C57460">
        <w:rPr>
          <w:szCs w:val="24"/>
        </w:rPr>
        <w:t>a</w:t>
      </w:r>
      <w:r w:rsidR="00811005" w:rsidRPr="00C57460">
        <w:rPr>
          <w:szCs w:val="24"/>
        </w:rPr>
        <w:t>ğırmak i</w:t>
      </w:r>
      <w:r w:rsidR="00C464E7" w:rsidRPr="00C57460">
        <w:rPr>
          <w:szCs w:val="24"/>
        </w:rPr>
        <w:t>ç</w:t>
      </w:r>
      <w:r w:rsidR="00811005" w:rsidRPr="00C57460">
        <w:rPr>
          <w:szCs w:val="24"/>
        </w:rPr>
        <w:t>in bu manivelalardan istifade etmek gerekir</w:t>
      </w:r>
      <w:r w:rsidR="00DD2BEA" w:rsidRPr="00C57460">
        <w:rPr>
          <w:szCs w:val="24"/>
        </w:rPr>
        <w:t xml:space="preserve">. </w:t>
      </w:r>
      <w:r w:rsidR="00811005" w:rsidRPr="00C57460">
        <w:rPr>
          <w:szCs w:val="24"/>
        </w:rPr>
        <w:t xml:space="preserve">Örneğin ona şöyle </w:t>
      </w:r>
      <w:r w:rsidR="00C82FA3" w:rsidRPr="00C57460">
        <w:rPr>
          <w:szCs w:val="24"/>
        </w:rPr>
        <w:t>d</w:t>
      </w:r>
      <w:r w:rsidR="00811005" w:rsidRPr="00C57460">
        <w:rPr>
          <w:szCs w:val="24"/>
        </w:rPr>
        <w:t xml:space="preserve">enir </w:t>
      </w:r>
      <w:r w:rsidR="00DD2BEA" w:rsidRPr="00C57460">
        <w:rPr>
          <w:szCs w:val="24"/>
        </w:rPr>
        <w:t xml:space="preserve">: </w:t>
      </w:r>
      <w:r w:rsidR="00811005" w:rsidRPr="00C57460">
        <w:rPr>
          <w:szCs w:val="24"/>
        </w:rPr>
        <w:t>Sen ki f</w:t>
      </w:r>
      <w:r w:rsidR="00C464E7" w:rsidRPr="00C57460">
        <w:rPr>
          <w:szCs w:val="24"/>
        </w:rPr>
        <w:t>al</w:t>
      </w:r>
      <w:r w:rsidR="00811005" w:rsidRPr="00C57460">
        <w:rPr>
          <w:szCs w:val="24"/>
        </w:rPr>
        <w:t>an kims</w:t>
      </w:r>
      <w:r w:rsidR="00811005" w:rsidRPr="00C57460">
        <w:rPr>
          <w:szCs w:val="24"/>
        </w:rPr>
        <w:t>e</w:t>
      </w:r>
      <w:r w:rsidR="00811005" w:rsidRPr="00C57460">
        <w:rPr>
          <w:szCs w:val="24"/>
        </w:rPr>
        <w:t>nin oğlusun</w:t>
      </w:r>
      <w:r w:rsidR="00C82FA3" w:rsidRPr="00C57460">
        <w:rPr>
          <w:szCs w:val="24"/>
        </w:rPr>
        <w:t>,</w:t>
      </w:r>
      <w:r w:rsidR="00811005" w:rsidRPr="00C57460">
        <w:rPr>
          <w:szCs w:val="24"/>
        </w:rPr>
        <w:t xml:space="preserve"> sen ki falan bölgenin </w:t>
      </w:r>
      <w:r w:rsidR="00C82FA3" w:rsidRPr="00C57460">
        <w:rPr>
          <w:szCs w:val="24"/>
        </w:rPr>
        <w:t>yakınısın</w:t>
      </w:r>
      <w:r w:rsidR="00DD2BEA" w:rsidRPr="00C57460">
        <w:rPr>
          <w:szCs w:val="24"/>
        </w:rPr>
        <w:t xml:space="preserve">, </w:t>
      </w:r>
      <w:r w:rsidR="00C464E7" w:rsidRPr="00C57460">
        <w:rPr>
          <w:szCs w:val="24"/>
        </w:rPr>
        <w:t>sen ki falan kimselerin dost</w:t>
      </w:r>
      <w:r w:rsidR="00C464E7" w:rsidRPr="00C57460">
        <w:rPr>
          <w:szCs w:val="24"/>
        </w:rPr>
        <w:t>u</w:t>
      </w:r>
      <w:r w:rsidR="00811005" w:rsidRPr="00C57460">
        <w:rPr>
          <w:szCs w:val="24"/>
        </w:rPr>
        <w:t>sun</w:t>
      </w:r>
      <w:r w:rsidR="00C82FA3" w:rsidRPr="00C57460">
        <w:rPr>
          <w:szCs w:val="24"/>
        </w:rPr>
        <w:t>,</w:t>
      </w:r>
      <w:r w:rsidR="00811005" w:rsidRPr="00C57460">
        <w:rPr>
          <w:szCs w:val="24"/>
        </w:rPr>
        <w:t xml:space="preserve"> o halde şöyle olman gerekir</w:t>
      </w:r>
      <w:r w:rsidR="00E634F9" w:rsidRPr="00C57460">
        <w:rPr>
          <w:szCs w:val="24"/>
        </w:rPr>
        <w:t>.”</w:t>
      </w:r>
    </w:p>
    <w:p w:rsidR="00811005" w:rsidRPr="00C57460" w:rsidRDefault="00811005" w:rsidP="00C57460">
      <w:pPr>
        <w:rPr>
          <w:szCs w:val="24"/>
        </w:rPr>
      </w:pPr>
    </w:p>
    <w:p w:rsidR="00811005" w:rsidRPr="00D463E9" w:rsidRDefault="00811005" w:rsidP="00D463E9">
      <w:pPr>
        <w:pStyle w:val="Heading1"/>
        <w:spacing w:before="0" w:after="0"/>
        <w:rPr>
          <w:rFonts w:ascii="Garamond" w:hAnsi="Garamond"/>
          <w:b w:val="0"/>
          <w:bCs w:val="0"/>
          <w:sz w:val="24"/>
          <w:szCs w:val="24"/>
        </w:rPr>
      </w:pPr>
      <w:bookmarkStart w:id="21" w:name="_Toc266633434"/>
      <w:r w:rsidRPr="00D463E9">
        <w:rPr>
          <w:rFonts w:ascii="Garamond" w:hAnsi="Garamond"/>
          <w:b w:val="0"/>
          <w:bCs w:val="0"/>
          <w:sz w:val="24"/>
          <w:szCs w:val="24"/>
        </w:rPr>
        <w:t xml:space="preserve">Marufu emretmek ve </w:t>
      </w:r>
      <w:r w:rsidR="004117CD" w:rsidRPr="00D463E9">
        <w:rPr>
          <w:rFonts w:ascii="Garamond" w:hAnsi="Garamond"/>
          <w:b w:val="0"/>
          <w:bCs w:val="0"/>
          <w:sz w:val="24"/>
          <w:szCs w:val="24"/>
        </w:rPr>
        <w:t>münker</w:t>
      </w:r>
      <w:r w:rsidRPr="00D463E9">
        <w:rPr>
          <w:rFonts w:ascii="Garamond" w:hAnsi="Garamond"/>
          <w:b w:val="0"/>
          <w:bCs w:val="0"/>
          <w:sz w:val="24"/>
          <w:szCs w:val="24"/>
        </w:rPr>
        <w:t>den s</w:t>
      </w:r>
      <w:r w:rsidR="00C464E7" w:rsidRPr="00D463E9">
        <w:rPr>
          <w:rFonts w:ascii="Garamond" w:hAnsi="Garamond"/>
          <w:b w:val="0"/>
          <w:bCs w:val="0"/>
          <w:sz w:val="24"/>
          <w:szCs w:val="24"/>
        </w:rPr>
        <w:t>ak</w:t>
      </w:r>
      <w:r w:rsidRPr="00D463E9">
        <w:rPr>
          <w:rFonts w:ascii="Garamond" w:hAnsi="Garamond"/>
          <w:b w:val="0"/>
          <w:bCs w:val="0"/>
          <w:sz w:val="24"/>
          <w:szCs w:val="24"/>
        </w:rPr>
        <w:t>ındırmak için ortam hazırlamak</w:t>
      </w:r>
      <w:bookmarkEnd w:id="21"/>
      <w:r w:rsidRPr="00D463E9">
        <w:rPr>
          <w:rFonts w:ascii="Garamond" w:hAnsi="Garamond"/>
          <w:b w:val="0"/>
          <w:bCs w:val="0"/>
          <w:sz w:val="24"/>
          <w:szCs w:val="24"/>
        </w:rPr>
        <w:t xml:space="preserve"> </w:t>
      </w:r>
    </w:p>
    <w:p w:rsidR="00811005" w:rsidRPr="00C57460" w:rsidRDefault="00811005" w:rsidP="00C57460">
      <w:pPr>
        <w:rPr>
          <w:szCs w:val="24"/>
        </w:rPr>
      </w:pPr>
      <w:r w:rsidRPr="00C57460">
        <w:rPr>
          <w:szCs w:val="24"/>
        </w:rPr>
        <w:t xml:space="preserve">İlmi </w:t>
      </w:r>
      <w:r w:rsidR="00C464E7" w:rsidRPr="00C57460">
        <w:rPr>
          <w:szCs w:val="24"/>
        </w:rPr>
        <w:t>hav</w:t>
      </w:r>
      <w:r w:rsidRPr="00C57460">
        <w:rPr>
          <w:szCs w:val="24"/>
        </w:rPr>
        <w:t>z</w:t>
      </w:r>
      <w:r w:rsidR="00C464E7" w:rsidRPr="00C57460">
        <w:rPr>
          <w:szCs w:val="24"/>
        </w:rPr>
        <w:t>a</w:t>
      </w:r>
      <w:r w:rsidRPr="00C57460">
        <w:rPr>
          <w:szCs w:val="24"/>
        </w:rPr>
        <w:t>larda şöyle bir kavram vardır</w:t>
      </w:r>
      <w:r w:rsidR="00DD2BEA" w:rsidRPr="00C57460">
        <w:rPr>
          <w:szCs w:val="24"/>
        </w:rPr>
        <w:t xml:space="preserve">: </w:t>
      </w:r>
      <w:r w:rsidR="00C82FA3" w:rsidRPr="00C57460">
        <w:rPr>
          <w:szCs w:val="24"/>
        </w:rPr>
        <w:t>“F</w:t>
      </w:r>
      <w:r w:rsidR="00DC1060" w:rsidRPr="00C57460">
        <w:rPr>
          <w:szCs w:val="24"/>
        </w:rPr>
        <w:t>arzın muka</w:t>
      </w:r>
      <w:r w:rsidR="00DC1060" w:rsidRPr="00C57460">
        <w:rPr>
          <w:szCs w:val="24"/>
        </w:rPr>
        <w:t>d</w:t>
      </w:r>
      <w:r w:rsidR="00DC1060" w:rsidRPr="00C57460">
        <w:rPr>
          <w:szCs w:val="24"/>
        </w:rPr>
        <w:t xml:space="preserve">dimesi de </w:t>
      </w:r>
      <w:r w:rsidR="00C464E7" w:rsidRPr="00C57460">
        <w:rPr>
          <w:szCs w:val="24"/>
        </w:rPr>
        <w:t>(önkoşu</w:t>
      </w:r>
      <w:r w:rsidR="00DC1060" w:rsidRPr="00C57460">
        <w:rPr>
          <w:szCs w:val="24"/>
        </w:rPr>
        <w:t>lları</w:t>
      </w:r>
      <w:r w:rsidR="00C82FA3" w:rsidRPr="00C57460">
        <w:rPr>
          <w:szCs w:val="24"/>
        </w:rPr>
        <w:t xml:space="preserve"> </w:t>
      </w:r>
      <w:r w:rsidR="00DC1060" w:rsidRPr="00C57460">
        <w:rPr>
          <w:szCs w:val="24"/>
        </w:rPr>
        <w:t>da) farzdır</w:t>
      </w:r>
      <w:r w:rsidR="00DD2BEA" w:rsidRPr="00C57460">
        <w:rPr>
          <w:szCs w:val="24"/>
        </w:rPr>
        <w:t xml:space="preserve">. </w:t>
      </w:r>
      <w:r w:rsidR="00DC1060" w:rsidRPr="00C57460">
        <w:rPr>
          <w:szCs w:val="24"/>
        </w:rPr>
        <w:t>Yani</w:t>
      </w:r>
      <w:r w:rsidR="00C464E7" w:rsidRPr="00C57460">
        <w:rPr>
          <w:szCs w:val="24"/>
        </w:rPr>
        <w:t xml:space="preserve"> </w:t>
      </w:r>
      <w:r w:rsidR="00DC1060" w:rsidRPr="00C57460">
        <w:rPr>
          <w:szCs w:val="24"/>
        </w:rPr>
        <w:t xml:space="preserve">namaz farz </w:t>
      </w:r>
      <w:r w:rsidR="00DC1060" w:rsidRPr="00C57460">
        <w:rPr>
          <w:szCs w:val="24"/>
        </w:rPr>
        <w:lastRenderedPageBreak/>
        <w:t xml:space="preserve">olduğu gibi </w:t>
      </w:r>
      <w:r w:rsidR="00C464E7" w:rsidRPr="00C57460">
        <w:rPr>
          <w:szCs w:val="24"/>
        </w:rPr>
        <w:t xml:space="preserve">onun bir </w:t>
      </w:r>
      <w:r w:rsidR="00DC1060" w:rsidRPr="00C57460">
        <w:rPr>
          <w:szCs w:val="24"/>
        </w:rPr>
        <w:t>önkoşulu olan abdest almak da farzdır</w:t>
      </w:r>
      <w:r w:rsidR="00DD2BEA" w:rsidRPr="00C57460">
        <w:rPr>
          <w:szCs w:val="24"/>
        </w:rPr>
        <w:t xml:space="preserve">. </w:t>
      </w:r>
      <w:r w:rsidR="00DC1060" w:rsidRPr="00C57460">
        <w:rPr>
          <w:szCs w:val="24"/>
        </w:rPr>
        <w:t>Abdest almak için su temin etmek de farzdır</w:t>
      </w:r>
      <w:r w:rsidR="00DD2BEA" w:rsidRPr="00C57460">
        <w:rPr>
          <w:szCs w:val="24"/>
        </w:rPr>
        <w:t xml:space="preserve">. </w:t>
      </w:r>
      <w:r w:rsidR="00DC1060" w:rsidRPr="00C57460">
        <w:rPr>
          <w:szCs w:val="24"/>
        </w:rPr>
        <w:t>Su temin e</w:t>
      </w:r>
      <w:r w:rsidR="00DC1060" w:rsidRPr="00C57460">
        <w:rPr>
          <w:szCs w:val="24"/>
        </w:rPr>
        <w:t>t</w:t>
      </w:r>
      <w:r w:rsidR="00DC1060" w:rsidRPr="00C57460">
        <w:rPr>
          <w:szCs w:val="24"/>
        </w:rPr>
        <w:t>mek için de su almak veya kova ve ip kiralamak</w:t>
      </w:r>
      <w:r w:rsidR="00DD2BEA" w:rsidRPr="00C57460">
        <w:rPr>
          <w:szCs w:val="24"/>
        </w:rPr>
        <w:t xml:space="preserve">, </w:t>
      </w:r>
      <w:r w:rsidR="00DC1060" w:rsidRPr="00C57460">
        <w:rPr>
          <w:szCs w:val="24"/>
        </w:rPr>
        <w:t>v</w:t>
      </w:r>
      <w:r w:rsidR="00C464E7" w:rsidRPr="00C57460">
        <w:rPr>
          <w:szCs w:val="24"/>
        </w:rPr>
        <w:t>eya hatta baz</w:t>
      </w:r>
      <w:r w:rsidR="00DC1060" w:rsidRPr="00C57460">
        <w:rPr>
          <w:szCs w:val="24"/>
        </w:rPr>
        <w:t>en kuyu kazmak bile farz olmaktadır</w:t>
      </w:r>
      <w:r w:rsidR="00DD2BEA" w:rsidRPr="00C57460">
        <w:rPr>
          <w:szCs w:val="24"/>
        </w:rPr>
        <w:t xml:space="preserve">. </w:t>
      </w:r>
      <w:r w:rsidR="00DC1060" w:rsidRPr="00C57460">
        <w:rPr>
          <w:szCs w:val="24"/>
        </w:rPr>
        <w:t>Bir marufu emre</w:t>
      </w:r>
      <w:r w:rsidR="00DC1060" w:rsidRPr="00C57460">
        <w:rPr>
          <w:szCs w:val="24"/>
        </w:rPr>
        <w:t>t</w:t>
      </w:r>
      <w:r w:rsidR="00DC1060" w:rsidRPr="00C57460">
        <w:rPr>
          <w:szCs w:val="24"/>
        </w:rPr>
        <w:t xml:space="preserve">mek veya bir </w:t>
      </w:r>
      <w:r w:rsidR="004117CD" w:rsidRPr="00C57460">
        <w:rPr>
          <w:szCs w:val="24"/>
        </w:rPr>
        <w:t>münker</w:t>
      </w:r>
      <w:r w:rsidR="00DC1060" w:rsidRPr="00C57460">
        <w:rPr>
          <w:szCs w:val="24"/>
        </w:rPr>
        <w:t xml:space="preserve">den sakındırmak isteyen kimse </w:t>
      </w:r>
      <w:r w:rsidR="00603006" w:rsidRPr="00C57460">
        <w:rPr>
          <w:szCs w:val="24"/>
        </w:rPr>
        <w:t xml:space="preserve">bunun </w:t>
      </w:r>
      <w:r w:rsidR="00DC1060" w:rsidRPr="00C57460">
        <w:rPr>
          <w:szCs w:val="24"/>
        </w:rPr>
        <w:t>bir takım ö</w:t>
      </w:r>
      <w:r w:rsidR="00DC1060" w:rsidRPr="00C57460">
        <w:rPr>
          <w:szCs w:val="24"/>
        </w:rPr>
        <w:t>n</w:t>
      </w:r>
      <w:r w:rsidR="00DC1060" w:rsidRPr="00C57460">
        <w:rPr>
          <w:szCs w:val="24"/>
        </w:rPr>
        <w:t>koşulları</w:t>
      </w:r>
      <w:r w:rsidR="00603006" w:rsidRPr="00C57460">
        <w:rPr>
          <w:szCs w:val="24"/>
        </w:rPr>
        <w:t>nı da temin etmelidir</w:t>
      </w:r>
      <w:r w:rsidR="00DD2BEA" w:rsidRPr="00C57460">
        <w:rPr>
          <w:szCs w:val="24"/>
        </w:rPr>
        <w:t xml:space="preserve">. </w:t>
      </w:r>
      <w:r w:rsidR="00076727" w:rsidRPr="00C57460">
        <w:rPr>
          <w:szCs w:val="24"/>
        </w:rPr>
        <w:t>Cumhur</w:t>
      </w:r>
      <w:r w:rsidR="00603006" w:rsidRPr="00C57460">
        <w:rPr>
          <w:szCs w:val="24"/>
        </w:rPr>
        <w:t>başkanı veya mille</w:t>
      </w:r>
      <w:r w:rsidR="00603006" w:rsidRPr="00C57460">
        <w:rPr>
          <w:szCs w:val="24"/>
        </w:rPr>
        <w:t>t</w:t>
      </w:r>
      <w:r w:rsidR="00603006" w:rsidRPr="00C57460">
        <w:rPr>
          <w:szCs w:val="24"/>
        </w:rPr>
        <w:t>vekili adayı olmak</w:t>
      </w:r>
      <w:r w:rsidR="00076727" w:rsidRPr="00C57460">
        <w:rPr>
          <w:szCs w:val="24"/>
        </w:rPr>
        <w:t xml:space="preserve"> isteyen b</w:t>
      </w:r>
      <w:r w:rsidR="00603006" w:rsidRPr="00C57460">
        <w:rPr>
          <w:szCs w:val="24"/>
        </w:rPr>
        <w:t xml:space="preserve">ir kimse de </w:t>
      </w:r>
      <w:r w:rsidR="00C464E7" w:rsidRPr="00C57460">
        <w:rPr>
          <w:szCs w:val="24"/>
        </w:rPr>
        <w:t>uzun b</w:t>
      </w:r>
      <w:r w:rsidR="00603006" w:rsidRPr="00C57460">
        <w:rPr>
          <w:szCs w:val="24"/>
        </w:rPr>
        <w:t>i</w:t>
      </w:r>
      <w:r w:rsidR="00C464E7" w:rsidRPr="00C57460">
        <w:rPr>
          <w:szCs w:val="24"/>
        </w:rPr>
        <w:t>r</w:t>
      </w:r>
      <w:r w:rsidR="00603006" w:rsidRPr="00C57460">
        <w:rPr>
          <w:szCs w:val="24"/>
        </w:rPr>
        <w:t xml:space="preserve"> müddet</w:t>
      </w:r>
      <w:r w:rsidR="00C464E7" w:rsidRPr="00C57460">
        <w:rPr>
          <w:szCs w:val="24"/>
        </w:rPr>
        <w:t xml:space="preserve"> </w:t>
      </w:r>
      <w:r w:rsidR="00603006" w:rsidRPr="00C57460">
        <w:rPr>
          <w:szCs w:val="24"/>
        </w:rPr>
        <w:t>ö</w:t>
      </w:r>
      <w:r w:rsidR="00603006" w:rsidRPr="00C57460">
        <w:rPr>
          <w:szCs w:val="24"/>
        </w:rPr>
        <w:t>n</w:t>
      </w:r>
      <w:r w:rsidR="00603006" w:rsidRPr="00C57460">
        <w:rPr>
          <w:szCs w:val="24"/>
        </w:rPr>
        <w:t>ce</w:t>
      </w:r>
      <w:r w:rsidR="00076727" w:rsidRPr="00C57460">
        <w:rPr>
          <w:szCs w:val="24"/>
        </w:rPr>
        <w:t>den</w:t>
      </w:r>
      <w:r w:rsidR="00603006" w:rsidRPr="00C57460">
        <w:rPr>
          <w:szCs w:val="24"/>
        </w:rPr>
        <w:t xml:space="preserve"> soru v</w:t>
      </w:r>
      <w:r w:rsidR="00076727" w:rsidRPr="00C57460">
        <w:rPr>
          <w:szCs w:val="24"/>
        </w:rPr>
        <w:t>e cevap toplantılarına katılmakta</w:t>
      </w:r>
      <w:r w:rsidR="00DD2BEA" w:rsidRPr="00C57460">
        <w:rPr>
          <w:szCs w:val="24"/>
        </w:rPr>
        <w:t xml:space="preserve">, </w:t>
      </w:r>
      <w:r w:rsidR="00603006" w:rsidRPr="00C57460">
        <w:rPr>
          <w:szCs w:val="24"/>
        </w:rPr>
        <w:t>üniversite mahfille</w:t>
      </w:r>
      <w:r w:rsidR="00076727" w:rsidRPr="00C57460">
        <w:rPr>
          <w:szCs w:val="24"/>
        </w:rPr>
        <w:t>rinde hazır bulunmaktadır</w:t>
      </w:r>
      <w:r w:rsidR="00DD2BEA" w:rsidRPr="00C57460">
        <w:rPr>
          <w:szCs w:val="24"/>
        </w:rPr>
        <w:t xml:space="preserve">. </w:t>
      </w:r>
      <w:r w:rsidR="00603006" w:rsidRPr="00C57460">
        <w:rPr>
          <w:szCs w:val="24"/>
        </w:rPr>
        <w:t>Gazetelerde makale ya</w:t>
      </w:r>
      <w:r w:rsidR="00603006" w:rsidRPr="00C57460">
        <w:rPr>
          <w:szCs w:val="24"/>
        </w:rPr>
        <w:t>z</w:t>
      </w:r>
      <w:r w:rsidR="00603006" w:rsidRPr="00C57460">
        <w:rPr>
          <w:szCs w:val="24"/>
        </w:rPr>
        <w:t>ma</w:t>
      </w:r>
      <w:r w:rsidR="00076727" w:rsidRPr="00C57460">
        <w:rPr>
          <w:szCs w:val="24"/>
        </w:rPr>
        <w:t>kta</w:t>
      </w:r>
      <w:r w:rsidR="00603006" w:rsidRPr="00C57460">
        <w:rPr>
          <w:szCs w:val="24"/>
        </w:rPr>
        <w:t xml:space="preserve"> ve bir takı</w:t>
      </w:r>
      <w:r w:rsidR="00076727" w:rsidRPr="00C57460">
        <w:rPr>
          <w:szCs w:val="24"/>
        </w:rPr>
        <w:t>m kimselerle irtibata geçmektedir</w:t>
      </w:r>
      <w:r w:rsidR="00DD2BEA" w:rsidRPr="00C57460">
        <w:rPr>
          <w:szCs w:val="24"/>
        </w:rPr>
        <w:t xml:space="preserve">. </w:t>
      </w:r>
      <w:r w:rsidR="004A2744" w:rsidRPr="00C57460">
        <w:rPr>
          <w:szCs w:val="24"/>
        </w:rPr>
        <w:t>Bu iş için bir bütçe</w:t>
      </w:r>
      <w:r w:rsidR="00937B0C" w:rsidRPr="00C57460">
        <w:rPr>
          <w:szCs w:val="24"/>
        </w:rPr>
        <w:t xml:space="preserve"> te</w:t>
      </w:r>
      <w:r w:rsidR="00076727" w:rsidRPr="00C57460">
        <w:rPr>
          <w:szCs w:val="24"/>
        </w:rPr>
        <w:t>min etmekte</w:t>
      </w:r>
      <w:r w:rsidR="00DD5A1E" w:rsidRPr="00C57460">
        <w:rPr>
          <w:szCs w:val="24"/>
        </w:rPr>
        <w:t xml:space="preserve"> ve propaganda</w:t>
      </w:r>
      <w:r w:rsidR="00937B0C" w:rsidRPr="00C57460">
        <w:rPr>
          <w:szCs w:val="24"/>
        </w:rPr>
        <w:t xml:space="preserve"> araçlarını </w:t>
      </w:r>
      <w:r w:rsidR="00DD5A1E" w:rsidRPr="00C57460">
        <w:rPr>
          <w:szCs w:val="24"/>
        </w:rPr>
        <w:t>ve</w:t>
      </w:r>
      <w:r w:rsidR="00937B0C" w:rsidRPr="00C57460">
        <w:rPr>
          <w:szCs w:val="24"/>
        </w:rPr>
        <w:t xml:space="preserve"> merke</w:t>
      </w:r>
      <w:r w:rsidR="00937B0C" w:rsidRPr="00C57460">
        <w:rPr>
          <w:szCs w:val="24"/>
        </w:rPr>
        <w:t>z</w:t>
      </w:r>
      <w:r w:rsidR="00937B0C" w:rsidRPr="00C57460">
        <w:rPr>
          <w:szCs w:val="24"/>
        </w:rPr>
        <w:t>lerini</w:t>
      </w:r>
      <w:r w:rsidR="00B71086" w:rsidRPr="00C57460">
        <w:rPr>
          <w:szCs w:val="24"/>
        </w:rPr>
        <w:t xml:space="preserve"> göz</w:t>
      </w:r>
      <w:r w:rsidR="00C464E7" w:rsidRPr="00C57460">
        <w:rPr>
          <w:szCs w:val="24"/>
        </w:rPr>
        <w:t xml:space="preserve"> </w:t>
      </w:r>
      <w:r w:rsidR="00B71086" w:rsidRPr="00C57460">
        <w:rPr>
          <w:szCs w:val="24"/>
        </w:rPr>
        <w:t>ö</w:t>
      </w:r>
      <w:r w:rsidR="00937B0C" w:rsidRPr="00C57460">
        <w:rPr>
          <w:szCs w:val="24"/>
        </w:rPr>
        <w:t>nünde bulun</w:t>
      </w:r>
      <w:r w:rsidR="00C464E7" w:rsidRPr="00C57460">
        <w:rPr>
          <w:szCs w:val="24"/>
        </w:rPr>
        <w:t>du</w:t>
      </w:r>
      <w:r w:rsidR="00DD5A1E" w:rsidRPr="00C57460">
        <w:rPr>
          <w:szCs w:val="24"/>
        </w:rPr>
        <w:t>rmaktadır</w:t>
      </w:r>
      <w:r w:rsidR="00DD2BEA" w:rsidRPr="00C57460">
        <w:rPr>
          <w:szCs w:val="24"/>
        </w:rPr>
        <w:t xml:space="preserve">. </w:t>
      </w:r>
      <w:r w:rsidR="00937B0C" w:rsidRPr="00C57460">
        <w:rPr>
          <w:szCs w:val="24"/>
        </w:rPr>
        <w:t>Evet herkes kendi</w:t>
      </w:r>
      <w:r w:rsidR="00B71086" w:rsidRPr="00C57460">
        <w:rPr>
          <w:szCs w:val="24"/>
        </w:rPr>
        <w:t xml:space="preserve"> </w:t>
      </w:r>
      <w:r w:rsidR="00937B0C" w:rsidRPr="00C57460">
        <w:rPr>
          <w:szCs w:val="24"/>
        </w:rPr>
        <w:t>h</w:t>
      </w:r>
      <w:r w:rsidR="00937B0C" w:rsidRPr="00C57460">
        <w:rPr>
          <w:szCs w:val="24"/>
        </w:rPr>
        <w:t>e</w:t>
      </w:r>
      <w:r w:rsidR="00937B0C" w:rsidRPr="00C57460">
        <w:rPr>
          <w:szCs w:val="24"/>
        </w:rPr>
        <w:t>defi için bir takım önkoşullar temin etmelidir</w:t>
      </w:r>
      <w:r w:rsidR="00DD2BEA" w:rsidRPr="00C57460">
        <w:rPr>
          <w:szCs w:val="24"/>
        </w:rPr>
        <w:t xml:space="preserve">. </w:t>
      </w:r>
      <w:r w:rsidR="00937B0C" w:rsidRPr="00C57460">
        <w:rPr>
          <w:szCs w:val="24"/>
        </w:rPr>
        <w:t>Marufu e</w:t>
      </w:r>
      <w:r w:rsidR="00937B0C" w:rsidRPr="00C57460">
        <w:rPr>
          <w:szCs w:val="24"/>
        </w:rPr>
        <w:t>m</w:t>
      </w:r>
      <w:r w:rsidR="00937B0C" w:rsidRPr="00C57460">
        <w:rPr>
          <w:szCs w:val="24"/>
        </w:rPr>
        <w:t xml:space="preserve">retmek ve </w:t>
      </w:r>
      <w:r w:rsidR="004117CD" w:rsidRPr="00C57460">
        <w:rPr>
          <w:szCs w:val="24"/>
        </w:rPr>
        <w:t>münker</w:t>
      </w:r>
      <w:r w:rsidR="00937B0C" w:rsidRPr="00C57460">
        <w:rPr>
          <w:szCs w:val="24"/>
        </w:rPr>
        <w:t>den sakındırmanın da ortam hazı</w:t>
      </w:r>
      <w:r w:rsidR="00937B0C" w:rsidRPr="00C57460">
        <w:rPr>
          <w:szCs w:val="24"/>
        </w:rPr>
        <w:t>r</w:t>
      </w:r>
      <w:r w:rsidR="00937B0C" w:rsidRPr="00C57460">
        <w:rPr>
          <w:szCs w:val="24"/>
        </w:rPr>
        <w:t>lamaya ihtiyacı vardır</w:t>
      </w:r>
      <w:r w:rsidR="00DD2BEA" w:rsidRPr="00C57460">
        <w:rPr>
          <w:szCs w:val="24"/>
        </w:rPr>
        <w:t xml:space="preserve">. </w:t>
      </w:r>
      <w:r w:rsidR="00937B0C" w:rsidRPr="00C57460">
        <w:rPr>
          <w:szCs w:val="24"/>
        </w:rPr>
        <w:t>Örneğin eğer Cuma ve cemaat imamları tal</w:t>
      </w:r>
      <w:r w:rsidR="00937B0C" w:rsidRPr="00C57460">
        <w:rPr>
          <w:szCs w:val="24"/>
        </w:rPr>
        <w:t>e</w:t>
      </w:r>
      <w:r w:rsidR="00937B0C" w:rsidRPr="00C57460">
        <w:rPr>
          <w:szCs w:val="24"/>
        </w:rPr>
        <w:t>beler</w:t>
      </w:r>
      <w:r w:rsidR="00DD2BEA" w:rsidRPr="00C57460">
        <w:rPr>
          <w:szCs w:val="24"/>
        </w:rPr>
        <w:t xml:space="preserve">, </w:t>
      </w:r>
      <w:r w:rsidR="00937B0C" w:rsidRPr="00C57460">
        <w:rPr>
          <w:szCs w:val="24"/>
        </w:rPr>
        <w:t>ruhaniler</w:t>
      </w:r>
      <w:r w:rsidR="00DD2BEA" w:rsidRPr="00C57460">
        <w:rPr>
          <w:szCs w:val="24"/>
        </w:rPr>
        <w:t xml:space="preserve">, </w:t>
      </w:r>
      <w:r w:rsidR="00937B0C" w:rsidRPr="00C57460">
        <w:rPr>
          <w:szCs w:val="24"/>
        </w:rPr>
        <w:t>erdemli gençler her bölgede gençleri tanıy</w:t>
      </w:r>
      <w:r w:rsidR="00937B0C" w:rsidRPr="00C57460">
        <w:rPr>
          <w:szCs w:val="24"/>
        </w:rPr>
        <w:t>a</w:t>
      </w:r>
      <w:r w:rsidR="00937B0C" w:rsidRPr="00C57460">
        <w:rPr>
          <w:szCs w:val="24"/>
        </w:rPr>
        <w:t>cak</w:t>
      </w:r>
      <w:r w:rsidR="00DD5A1E" w:rsidRPr="00C57460">
        <w:rPr>
          <w:szCs w:val="24"/>
        </w:rPr>
        <w:t>,</w:t>
      </w:r>
      <w:r w:rsidR="00937B0C" w:rsidRPr="00C57460">
        <w:rPr>
          <w:szCs w:val="24"/>
        </w:rPr>
        <w:t xml:space="preserve"> onlar </w:t>
      </w:r>
      <w:r w:rsidR="00EE25E1" w:rsidRPr="00C57460">
        <w:rPr>
          <w:szCs w:val="24"/>
        </w:rPr>
        <w:t>a</w:t>
      </w:r>
      <w:r w:rsidR="00937B0C" w:rsidRPr="00C57460">
        <w:rPr>
          <w:szCs w:val="24"/>
        </w:rPr>
        <w:t>rasında ilmi ve farklı toplantılar düze</w:t>
      </w:r>
      <w:r w:rsidR="00B71086" w:rsidRPr="00C57460">
        <w:rPr>
          <w:szCs w:val="24"/>
        </w:rPr>
        <w:t>n</w:t>
      </w:r>
      <w:r w:rsidR="00EE25E1" w:rsidRPr="00C57460">
        <w:rPr>
          <w:szCs w:val="24"/>
        </w:rPr>
        <w:t>l</w:t>
      </w:r>
      <w:r w:rsidR="00B71086" w:rsidRPr="00C57460">
        <w:rPr>
          <w:szCs w:val="24"/>
        </w:rPr>
        <w:t>e</w:t>
      </w:r>
      <w:r w:rsidR="00EE25E1" w:rsidRPr="00C57460">
        <w:rPr>
          <w:szCs w:val="24"/>
        </w:rPr>
        <w:t>y</w:t>
      </w:r>
      <w:r w:rsidR="00EE25E1" w:rsidRPr="00C57460">
        <w:rPr>
          <w:szCs w:val="24"/>
        </w:rPr>
        <w:t>e</w:t>
      </w:r>
      <w:r w:rsidR="00EE25E1" w:rsidRPr="00C57460">
        <w:rPr>
          <w:szCs w:val="24"/>
        </w:rPr>
        <w:t>cek ve müşkülatlarını dinl</w:t>
      </w:r>
      <w:r w:rsidR="00937B0C" w:rsidRPr="00C57460">
        <w:rPr>
          <w:szCs w:val="24"/>
        </w:rPr>
        <w:t>eyecek olurlarsa</w:t>
      </w:r>
      <w:r w:rsidR="00DD2BEA" w:rsidRPr="00C57460">
        <w:rPr>
          <w:szCs w:val="24"/>
        </w:rPr>
        <w:t xml:space="preserve">, </w:t>
      </w:r>
      <w:r w:rsidR="00937B0C" w:rsidRPr="00C57460">
        <w:rPr>
          <w:szCs w:val="24"/>
        </w:rPr>
        <w:t>onların sevinç ve tasal</w:t>
      </w:r>
      <w:r w:rsidR="00937B0C" w:rsidRPr="00C57460">
        <w:rPr>
          <w:szCs w:val="24"/>
        </w:rPr>
        <w:t>a</w:t>
      </w:r>
      <w:r w:rsidR="00937B0C" w:rsidRPr="00C57460">
        <w:rPr>
          <w:szCs w:val="24"/>
        </w:rPr>
        <w:t>rına ortak olacak olurlarsa</w:t>
      </w:r>
      <w:r w:rsidR="008856BA" w:rsidRPr="00C57460">
        <w:rPr>
          <w:szCs w:val="24"/>
        </w:rPr>
        <w:t>,</w:t>
      </w:r>
      <w:r w:rsidR="00937B0C" w:rsidRPr="00C57460">
        <w:rPr>
          <w:szCs w:val="24"/>
        </w:rPr>
        <w:t xml:space="preserve"> böylece </w:t>
      </w:r>
      <w:r w:rsidR="00EE25E1" w:rsidRPr="00C57460">
        <w:rPr>
          <w:szCs w:val="24"/>
        </w:rPr>
        <w:t xml:space="preserve">her gencin </w:t>
      </w:r>
      <w:r w:rsidR="00937B0C" w:rsidRPr="00C57460">
        <w:rPr>
          <w:szCs w:val="24"/>
        </w:rPr>
        <w:t>telefon deft</w:t>
      </w:r>
      <w:r w:rsidR="00937B0C" w:rsidRPr="00C57460">
        <w:rPr>
          <w:szCs w:val="24"/>
        </w:rPr>
        <w:t>e</w:t>
      </w:r>
      <w:r w:rsidR="00937B0C" w:rsidRPr="00C57460">
        <w:rPr>
          <w:szCs w:val="24"/>
        </w:rPr>
        <w:t xml:space="preserve">rinde </w:t>
      </w:r>
      <w:r w:rsidR="00973B6E" w:rsidRPr="00C57460">
        <w:rPr>
          <w:szCs w:val="24"/>
        </w:rPr>
        <w:t>İslam’ı</w:t>
      </w:r>
      <w:r w:rsidR="00EE25E1" w:rsidRPr="00C57460">
        <w:rPr>
          <w:szCs w:val="24"/>
        </w:rPr>
        <w:t xml:space="preserve"> bilen ve takvalı bir kimsenin telefonu olacak olursa ve bütün </w:t>
      </w:r>
      <w:r w:rsidR="00B71086" w:rsidRPr="00C57460">
        <w:rPr>
          <w:szCs w:val="24"/>
        </w:rPr>
        <w:t>genç nesil en az</w:t>
      </w:r>
      <w:r w:rsidR="00EE25E1" w:rsidRPr="00C57460">
        <w:rPr>
          <w:szCs w:val="24"/>
        </w:rPr>
        <w:t>iz ve değerli dostlarına genç ve takvalı alimlerden seçecek olursa bu iş ülkeyi her tehlike karşısında sigortalar</w:t>
      </w:r>
      <w:r w:rsidR="00DD2BEA" w:rsidRPr="00C57460">
        <w:rPr>
          <w:szCs w:val="24"/>
        </w:rPr>
        <w:t xml:space="preserve">. </w:t>
      </w:r>
      <w:r w:rsidR="00EE25E1" w:rsidRPr="00C57460">
        <w:rPr>
          <w:szCs w:val="24"/>
        </w:rPr>
        <w:t>Zira he</w:t>
      </w:r>
      <w:r w:rsidR="00B71086" w:rsidRPr="00C57460">
        <w:rPr>
          <w:szCs w:val="24"/>
        </w:rPr>
        <w:t>r</w:t>
      </w:r>
      <w:r w:rsidR="00EE25E1" w:rsidRPr="00C57460">
        <w:rPr>
          <w:szCs w:val="24"/>
        </w:rPr>
        <w:t>hangi bir fesat ortaya çıkacak olursa mümin gençler o alim ve takvalı kimsenin önderliği</w:t>
      </w:r>
      <w:r w:rsidR="00EE25E1" w:rsidRPr="00C57460">
        <w:rPr>
          <w:szCs w:val="24"/>
        </w:rPr>
        <w:t>n</w:t>
      </w:r>
      <w:r w:rsidR="00EE25E1" w:rsidRPr="00C57460">
        <w:rPr>
          <w:szCs w:val="24"/>
        </w:rPr>
        <w:t xml:space="preserve">de </w:t>
      </w:r>
      <w:r w:rsidR="00B84CE5" w:rsidRPr="00C57460">
        <w:rPr>
          <w:szCs w:val="24"/>
        </w:rPr>
        <w:t>fesada engel olur</w:t>
      </w:r>
      <w:r w:rsidR="00DD2BEA" w:rsidRPr="00C57460">
        <w:rPr>
          <w:szCs w:val="24"/>
        </w:rPr>
        <w:t xml:space="preserve">. </w:t>
      </w:r>
      <w:r w:rsidR="00B84CE5" w:rsidRPr="00C57460">
        <w:rPr>
          <w:szCs w:val="24"/>
        </w:rPr>
        <w:t xml:space="preserve">Sokakları </w:t>
      </w:r>
      <w:r w:rsidR="00B71086" w:rsidRPr="00C57460">
        <w:rPr>
          <w:szCs w:val="24"/>
        </w:rPr>
        <w:t>ve sı</w:t>
      </w:r>
      <w:r w:rsidR="00B84CE5" w:rsidRPr="00C57460">
        <w:rPr>
          <w:szCs w:val="24"/>
        </w:rPr>
        <w:t>nırları tek yürek ve tek ses halinde koru</w:t>
      </w:r>
      <w:r w:rsidR="00B84CE5" w:rsidRPr="00C57460">
        <w:rPr>
          <w:szCs w:val="24"/>
        </w:rPr>
        <w:t>r</w:t>
      </w:r>
      <w:r w:rsidR="00B84CE5" w:rsidRPr="00C57460">
        <w:rPr>
          <w:szCs w:val="24"/>
        </w:rPr>
        <w:t>lar</w:t>
      </w:r>
      <w:r w:rsidR="00DD2BEA" w:rsidRPr="00C57460">
        <w:rPr>
          <w:szCs w:val="24"/>
        </w:rPr>
        <w:t xml:space="preserve">. </w:t>
      </w:r>
    </w:p>
    <w:p w:rsidR="0073111D" w:rsidRPr="00C57460" w:rsidRDefault="00B84CE5" w:rsidP="00C57460">
      <w:pPr>
        <w:rPr>
          <w:szCs w:val="24"/>
        </w:rPr>
      </w:pPr>
      <w:r w:rsidRPr="00C57460">
        <w:rPr>
          <w:szCs w:val="24"/>
        </w:rPr>
        <w:t>Ama ne yazık</w:t>
      </w:r>
      <w:r w:rsidR="00B71086" w:rsidRPr="00C57460">
        <w:rPr>
          <w:szCs w:val="24"/>
        </w:rPr>
        <w:t xml:space="preserve"> </w:t>
      </w:r>
      <w:r w:rsidRPr="00C57460">
        <w:rPr>
          <w:szCs w:val="24"/>
        </w:rPr>
        <w:t>ki bir çok hususta genç talebelerle yeni n</w:t>
      </w:r>
      <w:r w:rsidRPr="00C57460">
        <w:rPr>
          <w:szCs w:val="24"/>
        </w:rPr>
        <w:t>e</w:t>
      </w:r>
      <w:r w:rsidRPr="00C57460">
        <w:rPr>
          <w:szCs w:val="24"/>
        </w:rPr>
        <w:t xml:space="preserve">sil </w:t>
      </w:r>
      <w:r w:rsidR="00B71086" w:rsidRPr="00C57460">
        <w:rPr>
          <w:szCs w:val="24"/>
        </w:rPr>
        <w:t xml:space="preserve">arasındaki </w:t>
      </w:r>
      <w:r w:rsidRPr="00C57460">
        <w:rPr>
          <w:szCs w:val="24"/>
        </w:rPr>
        <w:t>ilişkiler soğumuş bulunmaktadır</w:t>
      </w:r>
      <w:r w:rsidR="00DD2BEA" w:rsidRPr="00C57460">
        <w:rPr>
          <w:szCs w:val="24"/>
        </w:rPr>
        <w:t xml:space="preserve">. </w:t>
      </w:r>
      <w:r w:rsidR="0073111D" w:rsidRPr="00C57460">
        <w:rPr>
          <w:szCs w:val="24"/>
        </w:rPr>
        <w:t>Bu yüzden bir gün video</w:t>
      </w:r>
      <w:r w:rsidR="00DD2BEA" w:rsidRPr="00C57460">
        <w:rPr>
          <w:szCs w:val="24"/>
        </w:rPr>
        <w:t xml:space="preserve">, </w:t>
      </w:r>
      <w:r w:rsidR="0073111D" w:rsidRPr="00C57460">
        <w:rPr>
          <w:szCs w:val="24"/>
        </w:rPr>
        <w:t>başka bir gün uydu antenleri</w:t>
      </w:r>
      <w:r w:rsidR="008856BA" w:rsidRPr="00C57460">
        <w:rPr>
          <w:szCs w:val="24"/>
        </w:rPr>
        <w:t>,</w:t>
      </w:r>
      <w:r w:rsidR="0073111D" w:rsidRPr="00C57460">
        <w:rPr>
          <w:szCs w:val="24"/>
        </w:rPr>
        <w:t xml:space="preserve"> üçüncü bir gün </w:t>
      </w:r>
      <w:r w:rsidR="0073111D" w:rsidRPr="00C57460">
        <w:rPr>
          <w:szCs w:val="24"/>
        </w:rPr>
        <w:lastRenderedPageBreak/>
        <w:t>ehli olmayan bir aday</w:t>
      </w:r>
      <w:r w:rsidR="00DD2BEA" w:rsidRPr="00C57460">
        <w:rPr>
          <w:szCs w:val="24"/>
        </w:rPr>
        <w:t xml:space="preserve">, </w:t>
      </w:r>
      <w:r w:rsidR="0073111D" w:rsidRPr="00C57460">
        <w:rPr>
          <w:szCs w:val="24"/>
        </w:rPr>
        <w:t>dördüncü gün bir şüphe ve bazen de bi</w:t>
      </w:r>
      <w:r w:rsidR="00973B6E" w:rsidRPr="00C57460">
        <w:rPr>
          <w:szCs w:val="24"/>
        </w:rPr>
        <w:t>r kaset konuşma</w:t>
      </w:r>
      <w:r w:rsidR="008856BA" w:rsidRPr="00C57460">
        <w:rPr>
          <w:szCs w:val="24"/>
        </w:rPr>
        <w:t>sı</w:t>
      </w:r>
      <w:r w:rsidR="00973B6E" w:rsidRPr="00C57460">
        <w:rPr>
          <w:szCs w:val="24"/>
        </w:rPr>
        <w:t xml:space="preserve"> genç nesli İslam’dan</w:t>
      </w:r>
      <w:r w:rsidR="0073111D" w:rsidRPr="00C57460">
        <w:rPr>
          <w:szCs w:val="24"/>
        </w:rPr>
        <w:t xml:space="preserve"> koparmaktadır</w:t>
      </w:r>
      <w:r w:rsidR="00DD2BEA" w:rsidRPr="00C57460">
        <w:rPr>
          <w:szCs w:val="24"/>
        </w:rPr>
        <w:t xml:space="preserve">. </w:t>
      </w:r>
      <w:r w:rsidR="0073111D" w:rsidRPr="00C57460">
        <w:rPr>
          <w:szCs w:val="24"/>
        </w:rPr>
        <w:t>B</w:t>
      </w:r>
      <w:r w:rsidR="0073111D" w:rsidRPr="00C57460">
        <w:rPr>
          <w:szCs w:val="24"/>
        </w:rPr>
        <w:t>u</w:t>
      </w:r>
      <w:r w:rsidR="0073111D" w:rsidRPr="00C57460">
        <w:rPr>
          <w:szCs w:val="24"/>
        </w:rPr>
        <w:t>nun günahı ise daha</w:t>
      </w:r>
      <w:r w:rsidR="00DD2BEA" w:rsidRPr="00C57460">
        <w:rPr>
          <w:szCs w:val="24"/>
        </w:rPr>
        <w:t xml:space="preserve"> </w:t>
      </w:r>
      <w:r w:rsidR="0073111D" w:rsidRPr="00C57460">
        <w:rPr>
          <w:szCs w:val="24"/>
        </w:rPr>
        <w:t>önceki günlerde yaptığımız gafletin boyn</w:t>
      </w:r>
      <w:r w:rsidR="0073111D" w:rsidRPr="00C57460">
        <w:rPr>
          <w:szCs w:val="24"/>
        </w:rPr>
        <w:t>u</w:t>
      </w:r>
      <w:r w:rsidR="0073111D" w:rsidRPr="00C57460">
        <w:rPr>
          <w:szCs w:val="24"/>
        </w:rPr>
        <w:t>nadır</w:t>
      </w:r>
      <w:r w:rsidR="00DD2BEA" w:rsidRPr="00C57460">
        <w:rPr>
          <w:szCs w:val="24"/>
        </w:rPr>
        <w:t xml:space="preserve">. </w:t>
      </w:r>
    </w:p>
    <w:p w:rsidR="00B84CE5" w:rsidRPr="00C57460" w:rsidRDefault="0073111D" w:rsidP="00C57460">
      <w:pPr>
        <w:rPr>
          <w:szCs w:val="24"/>
        </w:rPr>
      </w:pPr>
      <w:r w:rsidRPr="00C57460">
        <w:rPr>
          <w:szCs w:val="24"/>
        </w:rPr>
        <w:br w:type="page"/>
      </w:r>
    </w:p>
    <w:p w:rsidR="0073111D" w:rsidRPr="00C57460" w:rsidRDefault="0073111D" w:rsidP="00C57460">
      <w:pPr>
        <w:rPr>
          <w:szCs w:val="24"/>
        </w:rPr>
      </w:pPr>
    </w:p>
    <w:p w:rsidR="0073111D" w:rsidRPr="00C57460" w:rsidRDefault="0073111D" w:rsidP="00C57460">
      <w:pPr>
        <w:rPr>
          <w:szCs w:val="24"/>
        </w:rPr>
      </w:pPr>
    </w:p>
    <w:p w:rsidR="0073111D" w:rsidRPr="00C57460" w:rsidRDefault="0073111D" w:rsidP="00C57460">
      <w:pPr>
        <w:rPr>
          <w:szCs w:val="24"/>
        </w:rPr>
      </w:pPr>
    </w:p>
    <w:p w:rsidR="0073111D" w:rsidRPr="00C57460" w:rsidRDefault="0073111D" w:rsidP="00C57460">
      <w:pPr>
        <w:rPr>
          <w:szCs w:val="24"/>
        </w:rPr>
      </w:pPr>
    </w:p>
    <w:p w:rsidR="0073111D" w:rsidRPr="00C57460" w:rsidRDefault="0073111D" w:rsidP="00C57460">
      <w:pPr>
        <w:rPr>
          <w:szCs w:val="24"/>
        </w:rPr>
      </w:pPr>
    </w:p>
    <w:p w:rsidR="0073111D" w:rsidRPr="00D463E9" w:rsidRDefault="00C67B2A" w:rsidP="00D463E9">
      <w:pPr>
        <w:pStyle w:val="Heading1"/>
        <w:spacing w:before="0" w:after="0"/>
        <w:rPr>
          <w:rFonts w:ascii="Garamond" w:hAnsi="Garamond"/>
          <w:b w:val="0"/>
          <w:bCs w:val="0"/>
          <w:sz w:val="24"/>
          <w:szCs w:val="24"/>
        </w:rPr>
      </w:pPr>
      <w:bookmarkStart w:id="22" w:name="_Toc266633435"/>
      <w:r w:rsidRPr="00D463E9">
        <w:rPr>
          <w:rFonts w:ascii="Garamond" w:hAnsi="Garamond"/>
          <w:b w:val="0"/>
          <w:bCs w:val="0"/>
          <w:sz w:val="24"/>
          <w:szCs w:val="24"/>
        </w:rPr>
        <w:t>Günah Ortamlarını Engellemenin M</w:t>
      </w:r>
      <w:r w:rsidRPr="00D463E9">
        <w:rPr>
          <w:rFonts w:ascii="Garamond" w:hAnsi="Garamond"/>
          <w:b w:val="0"/>
          <w:bCs w:val="0"/>
          <w:sz w:val="24"/>
          <w:szCs w:val="24"/>
        </w:rPr>
        <w:t>e</w:t>
      </w:r>
      <w:r w:rsidRPr="00D463E9">
        <w:rPr>
          <w:rFonts w:ascii="Garamond" w:hAnsi="Garamond"/>
          <w:b w:val="0"/>
          <w:bCs w:val="0"/>
          <w:sz w:val="24"/>
          <w:szCs w:val="24"/>
        </w:rPr>
        <w:t>totları</w:t>
      </w:r>
      <w:bookmarkEnd w:id="22"/>
      <w:r w:rsidRPr="00D463E9">
        <w:rPr>
          <w:rFonts w:ascii="Garamond" w:hAnsi="Garamond"/>
          <w:b w:val="0"/>
          <w:bCs w:val="0"/>
          <w:sz w:val="24"/>
          <w:szCs w:val="24"/>
        </w:rPr>
        <w:t xml:space="preserve"> </w:t>
      </w:r>
    </w:p>
    <w:p w:rsidR="00C67B2A" w:rsidRPr="00C57460" w:rsidRDefault="00C67B2A" w:rsidP="00C57460">
      <w:pPr>
        <w:rPr>
          <w:szCs w:val="24"/>
        </w:rPr>
      </w:pPr>
      <w:r w:rsidRPr="00C57460">
        <w:rPr>
          <w:szCs w:val="24"/>
        </w:rPr>
        <w:t>Bir tavuğu kesmek</w:t>
      </w:r>
      <w:r w:rsidR="00DD2BEA" w:rsidRPr="00C57460">
        <w:rPr>
          <w:szCs w:val="24"/>
        </w:rPr>
        <w:t xml:space="preserve">, </w:t>
      </w:r>
      <w:r w:rsidRPr="00C57460">
        <w:rPr>
          <w:szCs w:val="24"/>
        </w:rPr>
        <w:t>bir koyunu veya bir deveyi kesmeye ortam hazırladığı gibi küçük günahlar</w:t>
      </w:r>
      <w:r w:rsidR="00B56C0F" w:rsidRPr="00C57460">
        <w:rPr>
          <w:szCs w:val="24"/>
        </w:rPr>
        <w:t xml:space="preserve"> </w:t>
      </w:r>
      <w:r w:rsidRPr="00C57460">
        <w:rPr>
          <w:szCs w:val="24"/>
        </w:rPr>
        <w:t>da büyük günahlara ortam hazırl</w:t>
      </w:r>
      <w:r w:rsidR="00B71086" w:rsidRPr="00C57460">
        <w:rPr>
          <w:szCs w:val="24"/>
        </w:rPr>
        <w:t>a</w:t>
      </w:r>
      <w:r w:rsidRPr="00C57460">
        <w:rPr>
          <w:szCs w:val="24"/>
        </w:rPr>
        <w:t>r</w:t>
      </w:r>
      <w:r w:rsidR="00DD2BEA" w:rsidRPr="00C57460">
        <w:rPr>
          <w:szCs w:val="24"/>
        </w:rPr>
        <w:t xml:space="preserve">. </w:t>
      </w:r>
      <w:r w:rsidRPr="00C57460">
        <w:rPr>
          <w:szCs w:val="24"/>
        </w:rPr>
        <w:t>Haram olan bir b</w:t>
      </w:r>
      <w:r w:rsidR="00B56C0F" w:rsidRPr="00C57460">
        <w:rPr>
          <w:szCs w:val="24"/>
        </w:rPr>
        <w:t>akış d</w:t>
      </w:r>
      <w:r w:rsidR="00B71086" w:rsidRPr="00C57460">
        <w:rPr>
          <w:szCs w:val="24"/>
        </w:rPr>
        <w:t>a insanın o şeye ilgi ve al</w:t>
      </w:r>
      <w:r w:rsidRPr="00C57460">
        <w:rPr>
          <w:szCs w:val="24"/>
        </w:rPr>
        <w:t>ak</w:t>
      </w:r>
      <w:r w:rsidR="00B71086" w:rsidRPr="00C57460">
        <w:rPr>
          <w:szCs w:val="24"/>
        </w:rPr>
        <w:t>a</w:t>
      </w:r>
      <w:r w:rsidRPr="00C57460">
        <w:rPr>
          <w:szCs w:val="24"/>
        </w:rPr>
        <w:t xml:space="preserve"> duymasına ortam hazırlar</w:t>
      </w:r>
      <w:r w:rsidR="00DD2BEA" w:rsidRPr="00C57460">
        <w:rPr>
          <w:szCs w:val="24"/>
        </w:rPr>
        <w:t xml:space="preserve">. </w:t>
      </w:r>
      <w:r w:rsidR="00B56C0F" w:rsidRPr="00C57460">
        <w:rPr>
          <w:szCs w:val="24"/>
        </w:rPr>
        <w:t>İ</w:t>
      </w:r>
      <w:r w:rsidRPr="00C57460">
        <w:rPr>
          <w:szCs w:val="24"/>
        </w:rPr>
        <w:t>l</w:t>
      </w:r>
      <w:r w:rsidR="00B71086" w:rsidRPr="00C57460">
        <w:rPr>
          <w:szCs w:val="24"/>
        </w:rPr>
        <w:t>gi duymak</w:t>
      </w:r>
      <w:r w:rsidR="00B56C0F" w:rsidRPr="00C57460">
        <w:rPr>
          <w:szCs w:val="24"/>
        </w:rPr>
        <w:t xml:space="preserve"> d</w:t>
      </w:r>
      <w:r w:rsidR="00B71086" w:rsidRPr="00C57460">
        <w:rPr>
          <w:szCs w:val="24"/>
        </w:rPr>
        <w:t>a insanın d</w:t>
      </w:r>
      <w:r w:rsidR="00B71086" w:rsidRPr="00C57460">
        <w:rPr>
          <w:szCs w:val="24"/>
        </w:rPr>
        <w:t>i</w:t>
      </w:r>
      <w:r w:rsidR="00B71086" w:rsidRPr="00C57460">
        <w:rPr>
          <w:szCs w:val="24"/>
        </w:rPr>
        <w:t>ğer günah</w:t>
      </w:r>
      <w:r w:rsidRPr="00C57460">
        <w:rPr>
          <w:szCs w:val="24"/>
        </w:rPr>
        <w:t>l</w:t>
      </w:r>
      <w:r w:rsidR="00B71086" w:rsidRPr="00C57460">
        <w:rPr>
          <w:szCs w:val="24"/>
        </w:rPr>
        <w:t>a</w:t>
      </w:r>
      <w:r w:rsidRPr="00C57460">
        <w:rPr>
          <w:szCs w:val="24"/>
        </w:rPr>
        <w:t>ra düşmesine ve kötü niyet taşımasına sebeb</w:t>
      </w:r>
      <w:r w:rsidR="00B71086" w:rsidRPr="00C57460">
        <w:rPr>
          <w:szCs w:val="24"/>
        </w:rPr>
        <w:t>iyet h</w:t>
      </w:r>
      <w:r w:rsidR="00B71086" w:rsidRPr="00C57460">
        <w:rPr>
          <w:szCs w:val="24"/>
        </w:rPr>
        <w:t>a</w:t>
      </w:r>
      <w:r w:rsidR="00B71086" w:rsidRPr="00C57460">
        <w:rPr>
          <w:szCs w:val="24"/>
        </w:rPr>
        <w:t>zır</w:t>
      </w:r>
      <w:r w:rsidRPr="00C57460">
        <w:rPr>
          <w:szCs w:val="24"/>
        </w:rPr>
        <w:t>lar</w:t>
      </w:r>
      <w:r w:rsidR="00DD2BEA" w:rsidRPr="00C57460">
        <w:rPr>
          <w:szCs w:val="24"/>
        </w:rPr>
        <w:t xml:space="preserve">. </w:t>
      </w:r>
    </w:p>
    <w:p w:rsidR="00C67B2A" w:rsidRPr="00C57460" w:rsidRDefault="00C67B2A" w:rsidP="00C57460">
      <w:pPr>
        <w:rPr>
          <w:szCs w:val="24"/>
        </w:rPr>
      </w:pPr>
      <w:r w:rsidRPr="00C57460">
        <w:rPr>
          <w:szCs w:val="24"/>
        </w:rPr>
        <w:t>Namahremlerle halvet etmekte günaha ortam hazırlar</w:t>
      </w:r>
      <w:r w:rsidR="00DD2BEA" w:rsidRPr="00C57460">
        <w:rPr>
          <w:szCs w:val="24"/>
        </w:rPr>
        <w:t xml:space="preserve">. </w:t>
      </w:r>
      <w:r w:rsidR="00897D65" w:rsidRPr="00C57460">
        <w:rPr>
          <w:szCs w:val="24"/>
        </w:rPr>
        <w:t>Kötü arkadaş</w:t>
      </w:r>
      <w:r w:rsidR="00DD2BEA" w:rsidRPr="00C57460">
        <w:rPr>
          <w:szCs w:val="24"/>
        </w:rPr>
        <w:t xml:space="preserve">, </w:t>
      </w:r>
      <w:r w:rsidRPr="00C57460">
        <w:rPr>
          <w:szCs w:val="24"/>
        </w:rPr>
        <w:t>kötü kita</w:t>
      </w:r>
      <w:r w:rsidR="00897D65" w:rsidRPr="00C57460">
        <w:rPr>
          <w:szCs w:val="24"/>
        </w:rPr>
        <w:t>p</w:t>
      </w:r>
      <w:r w:rsidR="00DD2BEA" w:rsidRPr="00C57460">
        <w:rPr>
          <w:szCs w:val="24"/>
        </w:rPr>
        <w:t xml:space="preserve">, </w:t>
      </w:r>
      <w:r w:rsidR="00897D65" w:rsidRPr="00C57460">
        <w:rPr>
          <w:szCs w:val="24"/>
        </w:rPr>
        <w:t xml:space="preserve">kötü </w:t>
      </w:r>
      <w:r w:rsidR="00B56C0F" w:rsidRPr="00C57460">
        <w:rPr>
          <w:szCs w:val="24"/>
        </w:rPr>
        <w:t xml:space="preserve">film </w:t>
      </w:r>
      <w:r w:rsidR="00897D65" w:rsidRPr="00C57460">
        <w:rPr>
          <w:szCs w:val="24"/>
        </w:rPr>
        <w:t>de insanın günah dery</w:t>
      </w:r>
      <w:r w:rsidR="00897D65" w:rsidRPr="00C57460">
        <w:rPr>
          <w:szCs w:val="24"/>
        </w:rPr>
        <w:t>a</w:t>
      </w:r>
      <w:r w:rsidR="00897D65" w:rsidRPr="00C57460">
        <w:rPr>
          <w:szCs w:val="24"/>
        </w:rPr>
        <w:t>sına boğulmasına ortam hazırlar</w:t>
      </w:r>
      <w:r w:rsidR="00DD2BEA" w:rsidRPr="00C57460">
        <w:rPr>
          <w:szCs w:val="24"/>
        </w:rPr>
        <w:t xml:space="preserve">. </w:t>
      </w:r>
      <w:r w:rsidR="00897D65" w:rsidRPr="00C57460">
        <w:rPr>
          <w:szCs w:val="24"/>
        </w:rPr>
        <w:t>Bu yüzden İslam günahın önkoşullarını ve ortamını da yasaklamıştır</w:t>
      </w:r>
      <w:r w:rsidR="00DD2BEA" w:rsidRPr="00C57460">
        <w:rPr>
          <w:szCs w:val="24"/>
        </w:rPr>
        <w:t xml:space="preserve">. </w:t>
      </w:r>
      <w:r w:rsidR="00B56C0F" w:rsidRPr="00C57460">
        <w:rPr>
          <w:szCs w:val="24"/>
        </w:rPr>
        <w:t>Dolayısıyla da</w:t>
      </w:r>
      <w:r w:rsidR="00897D65" w:rsidRPr="00C57460">
        <w:rPr>
          <w:szCs w:val="24"/>
        </w:rPr>
        <w:t xml:space="preserve"> </w:t>
      </w:r>
      <w:r w:rsidR="004117CD" w:rsidRPr="00C57460">
        <w:rPr>
          <w:szCs w:val="24"/>
        </w:rPr>
        <w:t>münker</w:t>
      </w:r>
      <w:r w:rsidR="00B21CA6" w:rsidRPr="00C57460">
        <w:rPr>
          <w:szCs w:val="24"/>
        </w:rPr>
        <w:t xml:space="preserve">den </w:t>
      </w:r>
      <w:r w:rsidR="009C71DC" w:rsidRPr="00C57460">
        <w:rPr>
          <w:szCs w:val="24"/>
        </w:rPr>
        <w:t>sak</w:t>
      </w:r>
      <w:r w:rsidR="00B21CA6" w:rsidRPr="00C57460">
        <w:rPr>
          <w:szCs w:val="24"/>
        </w:rPr>
        <w:t>ındırmak içlin bir takım ayırt etme progra</w:t>
      </w:r>
      <w:r w:rsidR="00B21CA6" w:rsidRPr="00C57460">
        <w:rPr>
          <w:szCs w:val="24"/>
        </w:rPr>
        <w:t>m</w:t>
      </w:r>
      <w:r w:rsidR="00B21CA6" w:rsidRPr="00C57460">
        <w:rPr>
          <w:szCs w:val="24"/>
        </w:rPr>
        <w:t>larını uygulamak g</w:t>
      </w:r>
      <w:r w:rsidR="00B21CA6" w:rsidRPr="00C57460">
        <w:rPr>
          <w:szCs w:val="24"/>
        </w:rPr>
        <w:t>e</w:t>
      </w:r>
      <w:r w:rsidR="00B21CA6" w:rsidRPr="00C57460">
        <w:rPr>
          <w:szCs w:val="24"/>
        </w:rPr>
        <w:t>rekir</w:t>
      </w:r>
      <w:r w:rsidR="00DD2BEA" w:rsidRPr="00C57460">
        <w:rPr>
          <w:szCs w:val="24"/>
        </w:rPr>
        <w:t xml:space="preserve">. </w:t>
      </w:r>
    </w:p>
    <w:p w:rsidR="00B21CA6" w:rsidRPr="00C57460" w:rsidRDefault="00B21CA6" w:rsidP="00C57460">
      <w:pPr>
        <w:rPr>
          <w:szCs w:val="24"/>
        </w:rPr>
      </w:pPr>
      <w:r w:rsidRPr="00C57460">
        <w:rPr>
          <w:szCs w:val="24"/>
        </w:rPr>
        <w:t>1</w:t>
      </w:r>
      <w:r w:rsidR="00DD2BEA" w:rsidRPr="00C57460">
        <w:rPr>
          <w:szCs w:val="24"/>
        </w:rPr>
        <w:t xml:space="preserve">- </w:t>
      </w:r>
      <w:r w:rsidRPr="00C57460">
        <w:rPr>
          <w:szCs w:val="24"/>
        </w:rPr>
        <w:t>İnsandan günah vesilelerini uzaklaştı</w:t>
      </w:r>
      <w:r w:rsidRPr="00C57460">
        <w:rPr>
          <w:szCs w:val="24"/>
        </w:rPr>
        <w:t>r</w:t>
      </w:r>
      <w:r w:rsidRPr="00C57460">
        <w:rPr>
          <w:szCs w:val="24"/>
        </w:rPr>
        <w:t>mak</w:t>
      </w:r>
      <w:r w:rsidR="00DD2BEA" w:rsidRPr="00C57460">
        <w:rPr>
          <w:szCs w:val="24"/>
        </w:rPr>
        <w:t xml:space="preserve">. </w:t>
      </w:r>
      <w:r w:rsidRPr="00C57460">
        <w:rPr>
          <w:szCs w:val="24"/>
        </w:rPr>
        <w:t xml:space="preserve">Tıpkı sizin bıçağı çocuğun eklinden </w:t>
      </w:r>
      <w:r w:rsidRPr="00C57460">
        <w:rPr>
          <w:szCs w:val="24"/>
        </w:rPr>
        <w:t>u</w:t>
      </w:r>
      <w:r w:rsidRPr="00C57460">
        <w:rPr>
          <w:szCs w:val="24"/>
        </w:rPr>
        <w:t>zak tutmanız gibi</w:t>
      </w:r>
      <w:r w:rsidR="00DD2BEA" w:rsidRPr="00C57460">
        <w:rPr>
          <w:szCs w:val="24"/>
        </w:rPr>
        <w:t xml:space="preserve">. </w:t>
      </w:r>
    </w:p>
    <w:p w:rsidR="00B21CA6" w:rsidRPr="00C57460" w:rsidRDefault="00B21CA6" w:rsidP="00C57460">
      <w:pPr>
        <w:rPr>
          <w:szCs w:val="24"/>
        </w:rPr>
      </w:pPr>
      <w:r w:rsidRPr="00C57460">
        <w:rPr>
          <w:szCs w:val="24"/>
        </w:rPr>
        <w:t>2</w:t>
      </w:r>
      <w:r w:rsidR="00DD2BEA" w:rsidRPr="00C57460">
        <w:rPr>
          <w:szCs w:val="24"/>
        </w:rPr>
        <w:t xml:space="preserve">- </w:t>
      </w:r>
      <w:r w:rsidRPr="00C57460">
        <w:rPr>
          <w:szCs w:val="24"/>
        </w:rPr>
        <w:t>Birlikte oldukları taktirde günah işleyen iki kişiyi birb</w:t>
      </w:r>
      <w:r w:rsidRPr="00C57460">
        <w:rPr>
          <w:szCs w:val="24"/>
        </w:rPr>
        <w:t>i</w:t>
      </w:r>
      <w:r w:rsidRPr="00C57460">
        <w:rPr>
          <w:szCs w:val="24"/>
        </w:rPr>
        <w:t>rinden ayırmak</w:t>
      </w:r>
      <w:r w:rsidR="00DD2BEA" w:rsidRPr="00C57460">
        <w:rPr>
          <w:szCs w:val="24"/>
        </w:rPr>
        <w:t xml:space="preserve">. </w:t>
      </w:r>
      <w:r w:rsidRPr="00C57460">
        <w:rPr>
          <w:szCs w:val="24"/>
        </w:rPr>
        <w:t xml:space="preserve">Bu </w:t>
      </w:r>
      <w:r w:rsidR="009C71DC" w:rsidRPr="00C57460">
        <w:rPr>
          <w:szCs w:val="24"/>
        </w:rPr>
        <w:t xml:space="preserve">konuda </w:t>
      </w:r>
      <w:r w:rsidR="009419DF" w:rsidRPr="00C57460">
        <w:rPr>
          <w:szCs w:val="24"/>
        </w:rPr>
        <w:t>“</w:t>
      </w:r>
      <w:r w:rsidR="009C71DC" w:rsidRPr="00C57460">
        <w:rPr>
          <w:szCs w:val="24"/>
        </w:rPr>
        <w:t>falan ki</w:t>
      </w:r>
      <w:r w:rsidRPr="00C57460">
        <w:rPr>
          <w:szCs w:val="24"/>
        </w:rPr>
        <w:t>mselerle dost olmay</w:t>
      </w:r>
      <w:r w:rsidRPr="00C57460">
        <w:rPr>
          <w:szCs w:val="24"/>
        </w:rPr>
        <w:t>ı</w:t>
      </w:r>
      <w:r w:rsidRPr="00C57460">
        <w:rPr>
          <w:szCs w:val="24"/>
        </w:rPr>
        <w:t>nız</w:t>
      </w:r>
      <w:r w:rsidR="009419DF" w:rsidRPr="00C57460">
        <w:rPr>
          <w:szCs w:val="24"/>
        </w:rPr>
        <w:t>”</w:t>
      </w:r>
      <w:r w:rsidRPr="00C57460">
        <w:rPr>
          <w:szCs w:val="24"/>
        </w:rPr>
        <w:t xml:space="preserve"> diye bir takım rivayetler vardır</w:t>
      </w:r>
      <w:r w:rsidR="00DD2BEA" w:rsidRPr="00C57460">
        <w:rPr>
          <w:szCs w:val="24"/>
        </w:rPr>
        <w:t xml:space="preserve">. </w:t>
      </w:r>
    </w:p>
    <w:p w:rsidR="00B21CA6" w:rsidRPr="00C57460" w:rsidRDefault="00B21CA6" w:rsidP="00C57460">
      <w:pPr>
        <w:rPr>
          <w:szCs w:val="24"/>
        </w:rPr>
      </w:pPr>
      <w:r w:rsidRPr="00C57460">
        <w:rPr>
          <w:szCs w:val="24"/>
        </w:rPr>
        <w:t>3</w:t>
      </w:r>
      <w:r w:rsidR="00DD2BEA" w:rsidRPr="00C57460">
        <w:rPr>
          <w:szCs w:val="24"/>
        </w:rPr>
        <w:t xml:space="preserve">- </w:t>
      </w:r>
      <w:r w:rsidRPr="00C57460">
        <w:rPr>
          <w:szCs w:val="24"/>
        </w:rPr>
        <w:t>İnsanı günah mahallinden uzaklaştırmak</w:t>
      </w:r>
      <w:r w:rsidR="00DD2BEA" w:rsidRPr="00C57460">
        <w:rPr>
          <w:szCs w:val="24"/>
        </w:rPr>
        <w:t xml:space="preserve">. </w:t>
      </w:r>
      <w:r w:rsidRPr="00C57460">
        <w:rPr>
          <w:szCs w:val="24"/>
        </w:rPr>
        <w:t>(Bazı mecli</w:t>
      </w:r>
      <w:r w:rsidRPr="00C57460">
        <w:rPr>
          <w:szCs w:val="24"/>
        </w:rPr>
        <w:t>s</w:t>
      </w:r>
      <w:r w:rsidRPr="00C57460">
        <w:rPr>
          <w:szCs w:val="24"/>
        </w:rPr>
        <w:t>lere ve toplantılara katılmak h</w:t>
      </w:r>
      <w:r w:rsidRPr="00C57460">
        <w:rPr>
          <w:szCs w:val="24"/>
        </w:rPr>
        <w:t>a</w:t>
      </w:r>
      <w:r w:rsidRPr="00C57460">
        <w:rPr>
          <w:szCs w:val="24"/>
        </w:rPr>
        <w:t>ramdır)</w:t>
      </w:r>
    </w:p>
    <w:p w:rsidR="00B21CA6" w:rsidRPr="00C57460" w:rsidRDefault="00B21CA6" w:rsidP="00C57460">
      <w:pPr>
        <w:rPr>
          <w:szCs w:val="24"/>
        </w:rPr>
      </w:pPr>
      <w:r w:rsidRPr="00C57460">
        <w:rPr>
          <w:szCs w:val="24"/>
        </w:rPr>
        <w:t>4</w:t>
      </w:r>
      <w:r w:rsidR="00DD2BEA" w:rsidRPr="00C57460">
        <w:rPr>
          <w:szCs w:val="24"/>
        </w:rPr>
        <w:t xml:space="preserve">- </w:t>
      </w:r>
      <w:r w:rsidRPr="00C57460">
        <w:rPr>
          <w:szCs w:val="24"/>
        </w:rPr>
        <w:t>İns</w:t>
      </w:r>
      <w:r w:rsidR="009C71DC" w:rsidRPr="00C57460">
        <w:rPr>
          <w:szCs w:val="24"/>
        </w:rPr>
        <w:t>an</w:t>
      </w:r>
      <w:r w:rsidRPr="00C57460">
        <w:rPr>
          <w:szCs w:val="24"/>
        </w:rPr>
        <w:t>ı günah zamanından uzaklaştırmak</w:t>
      </w:r>
      <w:r w:rsidR="00DD2BEA" w:rsidRPr="00C57460">
        <w:rPr>
          <w:szCs w:val="24"/>
        </w:rPr>
        <w:t xml:space="preserve">. </w:t>
      </w:r>
      <w:r w:rsidRPr="00C57460">
        <w:rPr>
          <w:szCs w:val="24"/>
        </w:rPr>
        <w:t>(Bu işinde doğru bir programlamaya ihtiyacı vardır</w:t>
      </w:r>
      <w:r w:rsidR="00DD2BEA" w:rsidRPr="00C57460">
        <w:rPr>
          <w:szCs w:val="24"/>
        </w:rPr>
        <w:t xml:space="preserve">. </w:t>
      </w:r>
      <w:r w:rsidRPr="00C57460">
        <w:rPr>
          <w:szCs w:val="24"/>
        </w:rPr>
        <w:t>)</w:t>
      </w:r>
    </w:p>
    <w:p w:rsidR="00B21CA6" w:rsidRPr="00C57460" w:rsidRDefault="009C71DC" w:rsidP="00C57460">
      <w:pPr>
        <w:rPr>
          <w:szCs w:val="24"/>
        </w:rPr>
      </w:pPr>
      <w:r w:rsidRPr="00C57460">
        <w:rPr>
          <w:szCs w:val="24"/>
        </w:rPr>
        <w:t>5</w:t>
      </w:r>
      <w:r w:rsidR="00DD2BEA" w:rsidRPr="00C57460">
        <w:rPr>
          <w:szCs w:val="24"/>
        </w:rPr>
        <w:t xml:space="preserve">- </w:t>
      </w:r>
      <w:r w:rsidRPr="00C57460">
        <w:rPr>
          <w:szCs w:val="24"/>
        </w:rPr>
        <w:t>İ</w:t>
      </w:r>
      <w:r w:rsidR="008313A1" w:rsidRPr="00C57460">
        <w:rPr>
          <w:szCs w:val="24"/>
        </w:rPr>
        <w:t>n</w:t>
      </w:r>
      <w:r w:rsidRPr="00C57460">
        <w:rPr>
          <w:szCs w:val="24"/>
        </w:rPr>
        <w:t>s</w:t>
      </w:r>
      <w:r w:rsidR="008313A1" w:rsidRPr="00C57460">
        <w:rPr>
          <w:szCs w:val="24"/>
        </w:rPr>
        <w:t>anı</w:t>
      </w:r>
      <w:r w:rsidR="00DD2BEA" w:rsidRPr="00C57460">
        <w:rPr>
          <w:szCs w:val="24"/>
        </w:rPr>
        <w:t xml:space="preserve"> </w:t>
      </w:r>
      <w:r w:rsidR="00B21CA6" w:rsidRPr="00C57460">
        <w:rPr>
          <w:szCs w:val="24"/>
        </w:rPr>
        <w:t xml:space="preserve">günah </w:t>
      </w:r>
      <w:r w:rsidR="008313A1" w:rsidRPr="00C57460">
        <w:rPr>
          <w:szCs w:val="24"/>
        </w:rPr>
        <w:t>dellallarından uzak kılmak</w:t>
      </w:r>
      <w:r w:rsidR="00DD2BEA" w:rsidRPr="00C57460">
        <w:rPr>
          <w:szCs w:val="24"/>
        </w:rPr>
        <w:t xml:space="preserve">. </w:t>
      </w:r>
    </w:p>
    <w:p w:rsidR="008313A1" w:rsidRPr="00C57460" w:rsidRDefault="008313A1" w:rsidP="00C57460">
      <w:pPr>
        <w:rPr>
          <w:szCs w:val="24"/>
        </w:rPr>
      </w:pPr>
    </w:p>
    <w:p w:rsidR="008313A1" w:rsidRPr="00D463E9" w:rsidRDefault="008313A1" w:rsidP="00D463E9">
      <w:pPr>
        <w:pStyle w:val="Heading1"/>
        <w:spacing w:before="0" w:after="0"/>
        <w:rPr>
          <w:rFonts w:ascii="Garamond" w:hAnsi="Garamond"/>
          <w:b w:val="0"/>
          <w:bCs w:val="0"/>
          <w:sz w:val="24"/>
          <w:szCs w:val="24"/>
        </w:rPr>
      </w:pPr>
      <w:bookmarkStart w:id="23" w:name="_Toc266633436"/>
      <w:r w:rsidRPr="00D463E9">
        <w:rPr>
          <w:rFonts w:ascii="Garamond" w:hAnsi="Garamond"/>
          <w:b w:val="0"/>
          <w:bCs w:val="0"/>
          <w:sz w:val="24"/>
          <w:szCs w:val="24"/>
        </w:rPr>
        <w:lastRenderedPageBreak/>
        <w:t>Boş Vakitlerini Doldurmak</w:t>
      </w:r>
      <w:bookmarkEnd w:id="23"/>
      <w:r w:rsidRPr="00D463E9">
        <w:rPr>
          <w:rFonts w:ascii="Garamond" w:hAnsi="Garamond"/>
          <w:b w:val="0"/>
          <w:bCs w:val="0"/>
          <w:sz w:val="24"/>
          <w:szCs w:val="24"/>
        </w:rPr>
        <w:t xml:space="preserve"> </w:t>
      </w:r>
    </w:p>
    <w:p w:rsidR="008313A1" w:rsidRPr="00C57460" w:rsidRDefault="008313A1" w:rsidP="00C57460">
      <w:pPr>
        <w:rPr>
          <w:szCs w:val="24"/>
        </w:rPr>
      </w:pPr>
      <w:r w:rsidRPr="00C57460">
        <w:rPr>
          <w:szCs w:val="24"/>
        </w:rPr>
        <w:t>Günahtan alıkoymanın yolarlından biri de boş vakitlerini</w:t>
      </w:r>
      <w:r w:rsidR="009C71DC" w:rsidRPr="00C57460">
        <w:rPr>
          <w:szCs w:val="24"/>
        </w:rPr>
        <w:t xml:space="preserve"> </w:t>
      </w:r>
      <w:r w:rsidRPr="00C57460">
        <w:rPr>
          <w:szCs w:val="24"/>
        </w:rPr>
        <w:t>doldurmaktır</w:t>
      </w:r>
      <w:r w:rsidR="00DD2BEA" w:rsidRPr="00C57460">
        <w:rPr>
          <w:szCs w:val="24"/>
        </w:rPr>
        <w:t xml:space="preserve">. </w:t>
      </w:r>
      <w:r w:rsidRPr="00C57460">
        <w:rPr>
          <w:szCs w:val="24"/>
        </w:rPr>
        <w:t>P</w:t>
      </w:r>
      <w:r w:rsidR="009C71DC" w:rsidRPr="00C57460">
        <w:rPr>
          <w:szCs w:val="24"/>
        </w:rPr>
        <w:t>eygambe</w:t>
      </w:r>
      <w:r w:rsidRPr="00C57460">
        <w:rPr>
          <w:szCs w:val="24"/>
        </w:rPr>
        <w:t>r</w:t>
      </w:r>
      <w:r w:rsidR="009C71DC" w:rsidRPr="00C57460">
        <w:rPr>
          <w:szCs w:val="24"/>
        </w:rPr>
        <w:t>i</w:t>
      </w:r>
      <w:r w:rsidR="005228B7" w:rsidRPr="00C57460">
        <w:rPr>
          <w:szCs w:val="24"/>
        </w:rPr>
        <w:t>n eş</w:t>
      </w:r>
      <w:r w:rsidRPr="00C57460">
        <w:rPr>
          <w:szCs w:val="24"/>
        </w:rPr>
        <w:t>i Ümmü Seleme’ye şöyle d</w:t>
      </w:r>
      <w:r w:rsidRPr="00C57460">
        <w:rPr>
          <w:szCs w:val="24"/>
        </w:rPr>
        <w:t>e</w:t>
      </w:r>
      <w:r w:rsidRPr="00C57460">
        <w:rPr>
          <w:szCs w:val="24"/>
        </w:rPr>
        <w:t>dikler</w:t>
      </w:r>
      <w:r w:rsidR="00DD2BEA" w:rsidRPr="00C57460">
        <w:rPr>
          <w:szCs w:val="24"/>
        </w:rPr>
        <w:t xml:space="preserve">: </w:t>
      </w:r>
      <w:r w:rsidRPr="00C57460">
        <w:rPr>
          <w:szCs w:val="24"/>
        </w:rPr>
        <w:t>“Siz artık yaşlandınız neden çalışıyorsunuz</w:t>
      </w:r>
      <w:r w:rsidR="00DD2BEA" w:rsidRPr="00C57460">
        <w:rPr>
          <w:szCs w:val="24"/>
        </w:rPr>
        <w:t xml:space="preserve">? </w:t>
      </w:r>
      <w:r w:rsidRPr="00C57460">
        <w:rPr>
          <w:szCs w:val="24"/>
        </w:rPr>
        <w:t xml:space="preserve">” </w:t>
      </w:r>
      <w:r w:rsidR="005228B7" w:rsidRPr="00C57460">
        <w:rPr>
          <w:szCs w:val="24"/>
        </w:rPr>
        <w:t>O</w:t>
      </w:r>
      <w:r w:rsidRPr="00C57460">
        <w:rPr>
          <w:szCs w:val="24"/>
        </w:rPr>
        <w:t xml:space="preserve"> şöyle d</w:t>
      </w:r>
      <w:r w:rsidRPr="00C57460">
        <w:rPr>
          <w:szCs w:val="24"/>
        </w:rPr>
        <w:t>e</w:t>
      </w:r>
      <w:r w:rsidRPr="00C57460">
        <w:rPr>
          <w:szCs w:val="24"/>
        </w:rPr>
        <w:t>di</w:t>
      </w:r>
      <w:r w:rsidR="00DD2BEA" w:rsidRPr="00C57460">
        <w:rPr>
          <w:szCs w:val="24"/>
        </w:rPr>
        <w:t xml:space="preserve">: </w:t>
      </w:r>
      <w:r w:rsidRPr="00C57460">
        <w:rPr>
          <w:szCs w:val="24"/>
        </w:rPr>
        <w:t>“Eğer insan işsiz kalırsa fitneye bulaşır</w:t>
      </w:r>
      <w:r w:rsidR="00DD2BEA" w:rsidRPr="00C57460">
        <w:rPr>
          <w:szCs w:val="24"/>
        </w:rPr>
        <w:t xml:space="preserve">. </w:t>
      </w:r>
    </w:p>
    <w:p w:rsidR="008313A1" w:rsidRPr="00C57460" w:rsidRDefault="008313A1" w:rsidP="00C57460">
      <w:pPr>
        <w:rPr>
          <w:szCs w:val="24"/>
        </w:rPr>
      </w:pPr>
    </w:p>
    <w:p w:rsidR="008313A1" w:rsidRPr="00D463E9" w:rsidRDefault="005228B7" w:rsidP="00D463E9">
      <w:pPr>
        <w:pStyle w:val="Heading1"/>
        <w:spacing w:before="0" w:after="0"/>
        <w:rPr>
          <w:rFonts w:ascii="Garamond" w:hAnsi="Garamond"/>
          <w:b w:val="0"/>
          <w:bCs w:val="0"/>
          <w:sz w:val="24"/>
          <w:szCs w:val="24"/>
        </w:rPr>
      </w:pPr>
      <w:bookmarkStart w:id="24" w:name="_Toc266633437"/>
      <w:r w:rsidRPr="00D463E9">
        <w:rPr>
          <w:rFonts w:ascii="Garamond" w:hAnsi="Garamond"/>
          <w:b w:val="0"/>
          <w:bCs w:val="0"/>
          <w:sz w:val="24"/>
          <w:szCs w:val="24"/>
        </w:rPr>
        <w:t>a-</w:t>
      </w:r>
      <w:r w:rsidR="00DD2BEA" w:rsidRPr="00D463E9">
        <w:rPr>
          <w:rFonts w:ascii="Garamond" w:hAnsi="Garamond"/>
          <w:b w:val="0"/>
          <w:bCs w:val="0"/>
          <w:sz w:val="24"/>
          <w:szCs w:val="24"/>
        </w:rPr>
        <w:t xml:space="preserve"> </w:t>
      </w:r>
      <w:r w:rsidR="008313A1" w:rsidRPr="00D463E9">
        <w:rPr>
          <w:rFonts w:ascii="Garamond" w:hAnsi="Garamond"/>
          <w:b w:val="0"/>
          <w:bCs w:val="0"/>
          <w:sz w:val="24"/>
          <w:szCs w:val="24"/>
        </w:rPr>
        <w:t>Ayna Gibi Olma Metodu</w:t>
      </w:r>
      <w:bookmarkEnd w:id="24"/>
      <w:r w:rsidR="008313A1" w:rsidRPr="00D463E9">
        <w:rPr>
          <w:rFonts w:ascii="Garamond" w:hAnsi="Garamond"/>
          <w:b w:val="0"/>
          <w:bCs w:val="0"/>
          <w:sz w:val="24"/>
          <w:szCs w:val="24"/>
        </w:rPr>
        <w:t xml:space="preserve"> </w:t>
      </w:r>
    </w:p>
    <w:p w:rsidR="008313A1" w:rsidRPr="00C57460" w:rsidRDefault="008313A1" w:rsidP="00C57460">
      <w:pPr>
        <w:rPr>
          <w:szCs w:val="24"/>
        </w:rPr>
      </w:pPr>
      <w:r w:rsidRPr="00C57460">
        <w:rPr>
          <w:szCs w:val="24"/>
        </w:rPr>
        <w:t xml:space="preserve">Peygamberi Erkem </w:t>
      </w:r>
      <w:r w:rsidR="00DD2BEA" w:rsidRPr="00C57460">
        <w:rPr>
          <w:szCs w:val="24"/>
        </w:rPr>
        <w:t>(s.a.a)</w:t>
      </w:r>
      <w:r w:rsidRPr="00C57460">
        <w:rPr>
          <w:szCs w:val="24"/>
        </w:rPr>
        <w:t xml:space="preserve"> nakledilen bir hadiste şöyle b</w:t>
      </w:r>
      <w:r w:rsidRPr="00C57460">
        <w:rPr>
          <w:szCs w:val="24"/>
        </w:rPr>
        <w:t>u</w:t>
      </w:r>
      <w:r w:rsidRPr="00C57460">
        <w:rPr>
          <w:szCs w:val="24"/>
        </w:rPr>
        <w:t>yurmuştur</w:t>
      </w:r>
      <w:r w:rsidR="00DD2BEA" w:rsidRPr="00C57460">
        <w:rPr>
          <w:szCs w:val="24"/>
        </w:rPr>
        <w:t xml:space="preserve">: </w:t>
      </w:r>
      <w:r w:rsidRPr="00C57460">
        <w:rPr>
          <w:szCs w:val="24"/>
        </w:rPr>
        <w:t>“Mümin müm</w:t>
      </w:r>
      <w:r w:rsidRPr="00C57460">
        <w:rPr>
          <w:szCs w:val="24"/>
        </w:rPr>
        <w:t>i</w:t>
      </w:r>
      <w:r w:rsidRPr="00C57460">
        <w:rPr>
          <w:szCs w:val="24"/>
        </w:rPr>
        <w:t>nin aynasıdır</w:t>
      </w:r>
      <w:r w:rsidR="00E634F9" w:rsidRPr="00C57460">
        <w:rPr>
          <w:szCs w:val="24"/>
        </w:rPr>
        <w:t>.”</w:t>
      </w:r>
    </w:p>
    <w:p w:rsidR="008313A1" w:rsidRPr="00C57460" w:rsidRDefault="008313A1" w:rsidP="00C57460">
      <w:pPr>
        <w:rPr>
          <w:szCs w:val="24"/>
        </w:rPr>
      </w:pPr>
      <w:r w:rsidRPr="00C57460">
        <w:rPr>
          <w:szCs w:val="24"/>
        </w:rPr>
        <w:t>Eğer bu kısa hadise dikkat edecek olursak marufu e</w:t>
      </w:r>
      <w:r w:rsidRPr="00C57460">
        <w:rPr>
          <w:szCs w:val="24"/>
        </w:rPr>
        <w:t>m</w:t>
      </w:r>
      <w:r w:rsidRPr="00C57460">
        <w:rPr>
          <w:szCs w:val="24"/>
        </w:rPr>
        <w:t>retme husus</w:t>
      </w:r>
      <w:r w:rsidR="009C71DC" w:rsidRPr="00C57460">
        <w:rPr>
          <w:szCs w:val="24"/>
        </w:rPr>
        <w:t>u</w:t>
      </w:r>
      <w:r w:rsidRPr="00C57460">
        <w:rPr>
          <w:szCs w:val="24"/>
        </w:rPr>
        <w:t xml:space="preserve">nda bir taktım </w:t>
      </w:r>
      <w:r w:rsidRPr="00C57460">
        <w:rPr>
          <w:szCs w:val="24"/>
        </w:rPr>
        <w:t>ö</w:t>
      </w:r>
      <w:r w:rsidRPr="00C57460">
        <w:rPr>
          <w:szCs w:val="24"/>
        </w:rPr>
        <w:t>nemli hususları elde ederiz</w:t>
      </w:r>
      <w:r w:rsidR="00DD2BEA" w:rsidRPr="00C57460">
        <w:rPr>
          <w:szCs w:val="24"/>
        </w:rPr>
        <w:t xml:space="preserve">: </w:t>
      </w:r>
    </w:p>
    <w:p w:rsidR="008313A1" w:rsidRPr="00C57460" w:rsidRDefault="008313A1" w:rsidP="00C57460">
      <w:pPr>
        <w:rPr>
          <w:szCs w:val="24"/>
        </w:rPr>
      </w:pPr>
      <w:r w:rsidRPr="00C57460">
        <w:rPr>
          <w:szCs w:val="24"/>
        </w:rPr>
        <w:t>1</w:t>
      </w:r>
      <w:r w:rsidR="00DD2BEA" w:rsidRPr="00C57460">
        <w:rPr>
          <w:szCs w:val="24"/>
        </w:rPr>
        <w:t xml:space="preserve">- </w:t>
      </w:r>
      <w:r w:rsidRPr="00C57460">
        <w:rPr>
          <w:szCs w:val="24"/>
        </w:rPr>
        <w:t xml:space="preserve">Ayna sahip olduğu </w:t>
      </w:r>
      <w:r w:rsidR="00973B6E" w:rsidRPr="00C57460">
        <w:rPr>
          <w:szCs w:val="24"/>
        </w:rPr>
        <w:t xml:space="preserve">sefa ve </w:t>
      </w:r>
      <w:r w:rsidRPr="00C57460">
        <w:rPr>
          <w:szCs w:val="24"/>
        </w:rPr>
        <w:t>saflık</w:t>
      </w:r>
      <w:r w:rsidR="00DD2BEA" w:rsidRPr="00C57460">
        <w:rPr>
          <w:szCs w:val="24"/>
        </w:rPr>
        <w:t xml:space="preserve"> </w:t>
      </w:r>
      <w:r w:rsidR="00973B6E" w:rsidRPr="00C57460">
        <w:rPr>
          <w:szCs w:val="24"/>
        </w:rPr>
        <w:t>üzere ayıbı söyler</w:t>
      </w:r>
      <w:r w:rsidR="00DD2BEA" w:rsidRPr="00C57460">
        <w:rPr>
          <w:szCs w:val="24"/>
        </w:rPr>
        <w:t xml:space="preserve">, </w:t>
      </w:r>
      <w:r w:rsidR="00CE7464" w:rsidRPr="00C57460">
        <w:rPr>
          <w:szCs w:val="24"/>
        </w:rPr>
        <w:t>g</w:t>
      </w:r>
      <w:r w:rsidR="00CE7464" w:rsidRPr="00C57460">
        <w:rPr>
          <w:szCs w:val="24"/>
        </w:rPr>
        <w:t>a</w:t>
      </w:r>
      <w:r w:rsidR="00CE7464" w:rsidRPr="00C57460">
        <w:rPr>
          <w:szCs w:val="24"/>
        </w:rPr>
        <w:t>raz üzere değil</w:t>
      </w:r>
      <w:r w:rsidR="00DD2BEA" w:rsidRPr="00C57460">
        <w:rPr>
          <w:szCs w:val="24"/>
        </w:rPr>
        <w:t xml:space="preserve">. </w:t>
      </w:r>
    </w:p>
    <w:p w:rsidR="00CE7464" w:rsidRPr="00C57460" w:rsidRDefault="00CE7464" w:rsidP="00C57460">
      <w:pPr>
        <w:rPr>
          <w:szCs w:val="24"/>
        </w:rPr>
      </w:pPr>
      <w:r w:rsidRPr="00C57460">
        <w:rPr>
          <w:szCs w:val="24"/>
        </w:rPr>
        <w:t>2</w:t>
      </w:r>
      <w:r w:rsidR="00DD2BEA" w:rsidRPr="00C57460">
        <w:rPr>
          <w:szCs w:val="24"/>
        </w:rPr>
        <w:t xml:space="preserve">- </w:t>
      </w:r>
      <w:r w:rsidRPr="00C57460">
        <w:rPr>
          <w:szCs w:val="24"/>
        </w:rPr>
        <w:t>Ayna kirlenmediği ve tozlanmadığı z</w:t>
      </w:r>
      <w:r w:rsidR="009C71DC" w:rsidRPr="00C57460">
        <w:rPr>
          <w:szCs w:val="24"/>
        </w:rPr>
        <w:t>a</w:t>
      </w:r>
      <w:r w:rsidRPr="00C57460">
        <w:rPr>
          <w:szCs w:val="24"/>
        </w:rPr>
        <w:t>man ayıpları gö</w:t>
      </w:r>
      <w:r w:rsidRPr="00C57460">
        <w:rPr>
          <w:szCs w:val="24"/>
        </w:rPr>
        <w:t>s</w:t>
      </w:r>
      <w:r w:rsidRPr="00C57460">
        <w:rPr>
          <w:szCs w:val="24"/>
        </w:rPr>
        <w:t>terir</w:t>
      </w:r>
      <w:r w:rsidR="00DD2BEA" w:rsidRPr="00C57460">
        <w:rPr>
          <w:szCs w:val="24"/>
        </w:rPr>
        <w:t xml:space="preserve">. </w:t>
      </w:r>
    </w:p>
    <w:p w:rsidR="00CE7464" w:rsidRPr="00C57460" w:rsidRDefault="00CE7464" w:rsidP="00C57460">
      <w:pPr>
        <w:rPr>
          <w:szCs w:val="24"/>
        </w:rPr>
      </w:pPr>
      <w:r w:rsidRPr="00C57460">
        <w:rPr>
          <w:szCs w:val="24"/>
        </w:rPr>
        <w:t>3</w:t>
      </w:r>
      <w:r w:rsidR="00DD2BEA" w:rsidRPr="00C57460">
        <w:rPr>
          <w:szCs w:val="24"/>
        </w:rPr>
        <w:t xml:space="preserve">- </w:t>
      </w:r>
      <w:r w:rsidRPr="00C57460">
        <w:rPr>
          <w:szCs w:val="24"/>
        </w:rPr>
        <w:t>Ayna makam ve madalyalara riayet etmez</w:t>
      </w:r>
      <w:r w:rsidR="00DD2BEA" w:rsidRPr="00C57460">
        <w:rPr>
          <w:szCs w:val="24"/>
        </w:rPr>
        <w:t xml:space="preserve">. </w:t>
      </w:r>
    </w:p>
    <w:p w:rsidR="00CE7464" w:rsidRPr="00C57460" w:rsidRDefault="00CE7464" w:rsidP="00C57460">
      <w:pPr>
        <w:rPr>
          <w:szCs w:val="24"/>
        </w:rPr>
      </w:pPr>
      <w:r w:rsidRPr="00C57460">
        <w:rPr>
          <w:szCs w:val="24"/>
        </w:rPr>
        <w:t>4</w:t>
      </w:r>
      <w:r w:rsidR="00DD2BEA" w:rsidRPr="00C57460">
        <w:rPr>
          <w:szCs w:val="24"/>
        </w:rPr>
        <w:t xml:space="preserve">- </w:t>
      </w:r>
      <w:r w:rsidRPr="00C57460">
        <w:rPr>
          <w:szCs w:val="24"/>
        </w:rPr>
        <w:t xml:space="preserve">Ayna ayıpları </w:t>
      </w:r>
      <w:r w:rsidR="009C71DC" w:rsidRPr="00C57460">
        <w:rPr>
          <w:szCs w:val="24"/>
        </w:rPr>
        <w:t>o</w:t>
      </w:r>
      <w:r w:rsidRPr="00C57460">
        <w:rPr>
          <w:szCs w:val="24"/>
        </w:rPr>
        <w:t>lduğundan daha büyük göstermez</w:t>
      </w:r>
      <w:r w:rsidR="00DD2BEA" w:rsidRPr="00C57460">
        <w:rPr>
          <w:szCs w:val="24"/>
        </w:rPr>
        <w:t xml:space="preserve">. </w:t>
      </w:r>
    </w:p>
    <w:p w:rsidR="00CE7464" w:rsidRPr="00C57460" w:rsidRDefault="00CE7464" w:rsidP="00C57460">
      <w:pPr>
        <w:rPr>
          <w:szCs w:val="24"/>
        </w:rPr>
      </w:pPr>
      <w:r w:rsidRPr="00C57460">
        <w:rPr>
          <w:szCs w:val="24"/>
        </w:rPr>
        <w:t>5</w:t>
      </w:r>
      <w:r w:rsidR="00DD2BEA" w:rsidRPr="00C57460">
        <w:rPr>
          <w:szCs w:val="24"/>
        </w:rPr>
        <w:t xml:space="preserve">- </w:t>
      </w:r>
      <w:r w:rsidRPr="00C57460">
        <w:rPr>
          <w:szCs w:val="24"/>
        </w:rPr>
        <w:t>Ay</w:t>
      </w:r>
      <w:r w:rsidR="000114F9" w:rsidRPr="00C57460">
        <w:rPr>
          <w:szCs w:val="24"/>
        </w:rPr>
        <w:t>na insana ayıplarını göster</w:t>
      </w:r>
      <w:r w:rsidRPr="00C57460">
        <w:rPr>
          <w:szCs w:val="24"/>
        </w:rPr>
        <w:t xml:space="preserve">mekle insanın </w:t>
      </w:r>
      <w:r w:rsidR="00C91EDD" w:rsidRPr="00C57460">
        <w:rPr>
          <w:szCs w:val="24"/>
        </w:rPr>
        <w:t>kuvvet no</w:t>
      </w:r>
      <w:r w:rsidR="00C91EDD" w:rsidRPr="00C57460">
        <w:rPr>
          <w:szCs w:val="24"/>
        </w:rPr>
        <w:t>k</w:t>
      </w:r>
      <w:r w:rsidR="00C91EDD" w:rsidRPr="00C57460">
        <w:rPr>
          <w:szCs w:val="24"/>
        </w:rPr>
        <w:t>talarını da göstermektedir</w:t>
      </w:r>
      <w:r w:rsidR="00DD2BEA" w:rsidRPr="00C57460">
        <w:rPr>
          <w:szCs w:val="24"/>
        </w:rPr>
        <w:t xml:space="preserve">. </w:t>
      </w:r>
    </w:p>
    <w:p w:rsidR="00C91EDD" w:rsidRPr="00C57460" w:rsidRDefault="000114F9" w:rsidP="00C57460">
      <w:pPr>
        <w:rPr>
          <w:szCs w:val="24"/>
        </w:rPr>
      </w:pPr>
      <w:r w:rsidRPr="00C57460">
        <w:rPr>
          <w:szCs w:val="24"/>
        </w:rPr>
        <w:t>6</w:t>
      </w:r>
      <w:r w:rsidR="00DD2BEA" w:rsidRPr="00C57460">
        <w:rPr>
          <w:szCs w:val="24"/>
        </w:rPr>
        <w:t xml:space="preserve">- </w:t>
      </w:r>
      <w:r w:rsidRPr="00C57460">
        <w:rPr>
          <w:szCs w:val="24"/>
        </w:rPr>
        <w:t>Ayna insanın ayıp</w:t>
      </w:r>
      <w:r w:rsidR="00C91EDD" w:rsidRPr="00C57460">
        <w:rPr>
          <w:szCs w:val="24"/>
        </w:rPr>
        <w:t>ların</w:t>
      </w:r>
      <w:r w:rsidRPr="00C57460">
        <w:rPr>
          <w:szCs w:val="24"/>
        </w:rPr>
        <w:t>ı yüzüne söyler</w:t>
      </w:r>
      <w:r w:rsidR="00610372" w:rsidRPr="00C57460">
        <w:rPr>
          <w:szCs w:val="24"/>
        </w:rPr>
        <w:t>,</w:t>
      </w:r>
      <w:r w:rsidRPr="00C57460">
        <w:rPr>
          <w:szCs w:val="24"/>
        </w:rPr>
        <w:t xml:space="preserve"> a</w:t>
      </w:r>
      <w:r w:rsidRPr="00C57460">
        <w:rPr>
          <w:szCs w:val="24"/>
        </w:rPr>
        <w:t>r</w:t>
      </w:r>
      <w:r w:rsidRPr="00C57460">
        <w:rPr>
          <w:szCs w:val="24"/>
        </w:rPr>
        <w:t>kasından değil</w:t>
      </w:r>
      <w:r w:rsidR="00DD2BEA" w:rsidRPr="00C57460">
        <w:rPr>
          <w:szCs w:val="24"/>
        </w:rPr>
        <w:t xml:space="preserve">. </w:t>
      </w:r>
    </w:p>
    <w:p w:rsidR="00C91EDD" w:rsidRPr="00C57460" w:rsidRDefault="00C91EDD" w:rsidP="00C57460">
      <w:pPr>
        <w:rPr>
          <w:szCs w:val="24"/>
        </w:rPr>
      </w:pPr>
      <w:r w:rsidRPr="00C57460">
        <w:rPr>
          <w:szCs w:val="24"/>
        </w:rPr>
        <w:t>7</w:t>
      </w:r>
      <w:r w:rsidR="00DD2BEA" w:rsidRPr="00C57460">
        <w:rPr>
          <w:szCs w:val="24"/>
        </w:rPr>
        <w:t xml:space="preserve">- </w:t>
      </w:r>
      <w:r w:rsidRPr="00C57460">
        <w:rPr>
          <w:szCs w:val="24"/>
        </w:rPr>
        <w:t>Ayna insanın ayıplarını se</w:t>
      </w:r>
      <w:r w:rsidR="00610372" w:rsidRPr="00C57460">
        <w:rPr>
          <w:szCs w:val="24"/>
        </w:rPr>
        <w:t>s</w:t>
      </w:r>
      <w:r w:rsidRPr="00C57460">
        <w:rPr>
          <w:szCs w:val="24"/>
        </w:rPr>
        <w:t xml:space="preserve">siz </w:t>
      </w:r>
      <w:r w:rsidR="000114F9" w:rsidRPr="00C57460">
        <w:rPr>
          <w:szCs w:val="24"/>
        </w:rPr>
        <w:t>sedasız s</w:t>
      </w:r>
      <w:r w:rsidRPr="00C57460">
        <w:rPr>
          <w:szCs w:val="24"/>
        </w:rPr>
        <w:t>ö</w:t>
      </w:r>
      <w:r w:rsidRPr="00C57460">
        <w:rPr>
          <w:szCs w:val="24"/>
        </w:rPr>
        <w:t>y</w:t>
      </w:r>
      <w:r w:rsidRPr="00C57460">
        <w:rPr>
          <w:szCs w:val="24"/>
        </w:rPr>
        <w:t>ler</w:t>
      </w:r>
      <w:r w:rsidR="00DD2BEA" w:rsidRPr="00C57460">
        <w:rPr>
          <w:szCs w:val="24"/>
        </w:rPr>
        <w:t xml:space="preserve">. </w:t>
      </w:r>
    </w:p>
    <w:p w:rsidR="00C91EDD" w:rsidRPr="00C57460" w:rsidRDefault="00C91EDD" w:rsidP="00C57460">
      <w:pPr>
        <w:rPr>
          <w:szCs w:val="24"/>
        </w:rPr>
      </w:pPr>
      <w:r w:rsidRPr="00C57460">
        <w:rPr>
          <w:szCs w:val="24"/>
        </w:rPr>
        <w:t>8</w:t>
      </w:r>
      <w:r w:rsidR="00DD2BEA" w:rsidRPr="00C57460">
        <w:rPr>
          <w:szCs w:val="24"/>
        </w:rPr>
        <w:t xml:space="preserve">- </w:t>
      </w:r>
      <w:r w:rsidRPr="00C57460">
        <w:rPr>
          <w:szCs w:val="24"/>
        </w:rPr>
        <w:t>Aynayı kıracak ve parçalarını alacak olursan yine o pa</w:t>
      </w:r>
      <w:r w:rsidRPr="00C57460">
        <w:rPr>
          <w:szCs w:val="24"/>
        </w:rPr>
        <w:t>r</w:t>
      </w:r>
      <w:r w:rsidRPr="00C57460">
        <w:rPr>
          <w:szCs w:val="24"/>
        </w:rPr>
        <w:t>çalarıyla çirkinliği ve güzelliği gösterir</w:t>
      </w:r>
      <w:r w:rsidR="00610372" w:rsidRPr="00C57460">
        <w:rPr>
          <w:szCs w:val="24"/>
        </w:rPr>
        <w:t>. M</w:t>
      </w:r>
      <w:r w:rsidRPr="00C57460">
        <w:rPr>
          <w:szCs w:val="24"/>
        </w:rPr>
        <w:t xml:space="preserve">ümini de </w:t>
      </w:r>
      <w:r w:rsidR="000114F9" w:rsidRPr="00C57460">
        <w:rPr>
          <w:szCs w:val="24"/>
        </w:rPr>
        <w:t>kıracak ve aşağılayacak olurs</w:t>
      </w:r>
      <w:r w:rsidR="003347D0" w:rsidRPr="00C57460">
        <w:rPr>
          <w:szCs w:val="24"/>
        </w:rPr>
        <w:t>a</w:t>
      </w:r>
      <w:r w:rsidR="000114F9" w:rsidRPr="00C57460">
        <w:rPr>
          <w:szCs w:val="24"/>
        </w:rPr>
        <w:t>n</w:t>
      </w:r>
      <w:r w:rsidR="003347D0" w:rsidRPr="00C57460">
        <w:rPr>
          <w:szCs w:val="24"/>
        </w:rPr>
        <w:t xml:space="preserve"> yine de </w:t>
      </w:r>
      <w:r w:rsidR="00610372" w:rsidRPr="00C57460">
        <w:rPr>
          <w:szCs w:val="24"/>
        </w:rPr>
        <w:t xml:space="preserve">hak </w:t>
      </w:r>
      <w:r w:rsidR="003347D0" w:rsidRPr="00C57460">
        <w:rPr>
          <w:szCs w:val="24"/>
        </w:rPr>
        <w:t>sözünü söyler</w:t>
      </w:r>
      <w:r w:rsidR="00DD2BEA" w:rsidRPr="00C57460">
        <w:rPr>
          <w:szCs w:val="24"/>
        </w:rPr>
        <w:t xml:space="preserve">. </w:t>
      </w:r>
    </w:p>
    <w:p w:rsidR="003347D0" w:rsidRPr="00C57460" w:rsidRDefault="003347D0" w:rsidP="00C57460">
      <w:pPr>
        <w:rPr>
          <w:szCs w:val="24"/>
        </w:rPr>
      </w:pPr>
      <w:r w:rsidRPr="00C57460">
        <w:rPr>
          <w:szCs w:val="24"/>
        </w:rPr>
        <w:t>9</w:t>
      </w:r>
      <w:r w:rsidR="00DD2BEA" w:rsidRPr="00C57460">
        <w:rPr>
          <w:szCs w:val="24"/>
        </w:rPr>
        <w:t xml:space="preserve">- </w:t>
      </w:r>
      <w:r w:rsidRPr="00C57460">
        <w:rPr>
          <w:szCs w:val="24"/>
        </w:rPr>
        <w:t>Ayna ayıpları içinde tutmaz</w:t>
      </w:r>
      <w:r w:rsidR="00DD2BEA" w:rsidRPr="00C57460">
        <w:rPr>
          <w:szCs w:val="24"/>
        </w:rPr>
        <w:t xml:space="preserve">. </w:t>
      </w:r>
      <w:r w:rsidRPr="00C57460">
        <w:rPr>
          <w:szCs w:val="24"/>
        </w:rPr>
        <w:t>Yanından geçince hemen ayıplar aynadan silinir</w:t>
      </w:r>
      <w:r w:rsidR="00DD2BEA" w:rsidRPr="00C57460">
        <w:rPr>
          <w:szCs w:val="24"/>
        </w:rPr>
        <w:t xml:space="preserve">. </w:t>
      </w:r>
    </w:p>
    <w:p w:rsidR="003347D0" w:rsidRPr="00C57460" w:rsidRDefault="003347D0" w:rsidP="00C57460">
      <w:pPr>
        <w:rPr>
          <w:szCs w:val="24"/>
        </w:rPr>
      </w:pPr>
      <w:r w:rsidRPr="00C57460">
        <w:rPr>
          <w:szCs w:val="24"/>
        </w:rPr>
        <w:t>10</w:t>
      </w:r>
      <w:r w:rsidR="00DD2BEA" w:rsidRPr="00C57460">
        <w:rPr>
          <w:szCs w:val="24"/>
        </w:rPr>
        <w:t xml:space="preserve">- </w:t>
      </w:r>
      <w:r w:rsidRPr="00C57460">
        <w:rPr>
          <w:szCs w:val="24"/>
        </w:rPr>
        <w:t xml:space="preserve">Eğer ayıbını söylerse kendini </w:t>
      </w:r>
      <w:r w:rsidR="00973B6E" w:rsidRPr="00C57460">
        <w:rPr>
          <w:szCs w:val="24"/>
        </w:rPr>
        <w:t>ispat</w:t>
      </w:r>
      <w:r w:rsidRPr="00C57460">
        <w:rPr>
          <w:szCs w:val="24"/>
        </w:rPr>
        <w:t xml:space="preserve"> e</w:t>
      </w:r>
      <w:r w:rsidRPr="00C57460">
        <w:rPr>
          <w:szCs w:val="24"/>
        </w:rPr>
        <w:t>t</w:t>
      </w:r>
      <w:r w:rsidRPr="00C57460">
        <w:rPr>
          <w:szCs w:val="24"/>
        </w:rPr>
        <w:t xml:space="preserve">meli ve bu aynayı </w:t>
      </w:r>
      <w:r w:rsidR="00973B6E" w:rsidRPr="00C57460">
        <w:rPr>
          <w:szCs w:val="24"/>
        </w:rPr>
        <w:t>kırman</w:t>
      </w:r>
      <w:r w:rsidRPr="00C57460">
        <w:rPr>
          <w:szCs w:val="24"/>
        </w:rPr>
        <w:t xml:space="preserve"> gerekmez</w:t>
      </w:r>
      <w:r w:rsidR="00DD2BEA" w:rsidRPr="00C57460">
        <w:rPr>
          <w:szCs w:val="24"/>
        </w:rPr>
        <w:t xml:space="preserve">. </w:t>
      </w:r>
    </w:p>
    <w:p w:rsidR="003347D0" w:rsidRPr="00C57460" w:rsidRDefault="003347D0" w:rsidP="00C57460">
      <w:pPr>
        <w:rPr>
          <w:szCs w:val="24"/>
        </w:rPr>
      </w:pPr>
      <w:r w:rsidRPr="00C57460">
        <w:rPr>
          <w:szCs w:val="24"/>
        </w:rPr>
        <w:lastRenderedPageBreak/>
        <w:t xml:space="preserve">Eğer </w:t>
      </w:r>
      <w:r w:rsidR="00ED14EF" w:rsidRPr="00C57460">
        <w:rPr>
          <w:szCs w:val="24"/>
        </w:rPr>
        <w:t>bir Müslüman</w:t>
      </w:r>
      <w:r w:rsidRPr="00C57460">
        <w:rPr>
          <w:szCs w:val="24"/>
        </w:rPr>
        <w:t xml:space="preserve"> </w:t>
      </w:r>
      <w:r w:rsidR="004117CD" w:rsidRPr="00C57460">
        <w:rPr>
          <w:szCs w:val="24"/>
        </w:rPr>
        <w:t>münker</w:t>
      </w:r>
      <w:r w:rsidRPr="00C57460">
        <w:rPr>
          <w:szCs w:val="24"/>
        </w:rPr>
        <w:t>den nehyedecek olursa sizle</w:t>
      </w:r>
      <w:r w:rsidRPr="00C57460">
        <w:rPr>
          <w:szCs w:val="24"/>
        </w:rPr>
        <w:t>r</w:t>
      </w:r>
      <w:r w:rsidRPr="00C57460">
        <w:rPr>
          <w:szCs w:val="24"/>
        </w:rPr>
        <w:t>de günahlardan uzak durun ve eleştiren kimseye itiraz etm</w:t>
      </w:r>
      <w:r w:rsidRPr="00C57460">
        <w:rPr>
          <w:szCs w:val="24"/>
        </w:rPr>
        <w:t>e</w:t>
      </w:r>
      <w:r w:rsidRPr="00C57460">
        <w:rPr>
          <w:szCs w:val="24"/>
        </w:rPr>
        <w:t>yin</w:t>
      </w:r>
      <w:r w:rsidR="00DD2BEA" w:rsidRPr="00C57460">
        <w:rPr>
          <w:szCs w:val="24"/>
        </w:rPr>
        <w:t xml:space="preserve">. </w:t>
      </w:r>
    </w:p>
    <w:p w:rsidR="000114F9" w:rsidRPr="00C57460" w:rsidRDefault="003347D0" w:rsidP="00C57460">
      <w:pPr>
        <w:rPr>
          <w:szCs w:val="24"/>
        </w:rPr>
      </w:pPr>
      <w:r w:rsidRPr="00C57460">
        <w:rPr>
          <w:szCs w:val="24"/>
        </w:rPr>
        <w:t>Gençlik dönemimde hatırladığım kadarıyla bu hadis ha</w:t>
      </w:r>
      <w:r w:rsidRPr="00C57460">
        <w:rPr>
          <w:szCs w:val="24"/>
        </w:rPr>
        <w:t>k</w:t>
      </w:r>
      <w:r w:rsidRPr="00C57460">
        <w:rPr>
          <w:szCs w:val="24"/>
        </w:rPr>
        <w:t>kında yirmi altı önemli nükte kaydetmiştim</w:t>
      </w:r>
      <w:r w:rsidR="00ED14EF" w:rsidRPr="00C57460">
        <w:rPr>
          <w:szCs w:val="24"/>
        </w:rPr>
        <w:t>,</w:t>
      </w:r>
      <w:r w:rsidRPr="00C57460">
        <w:rPr>
          <w:szCs w:val="24"/>
        </w:rPr>
        <w:t xml:space="preserve"> ama şimdi bu kadarı zihnimde kalmıştır</w:t>
      </w:r>
      <w:r w:rsidR="00DD2BEA" w:rsidRPr="00C57460">
        <w:rPr>
          <w:szCs w:val="24"/>
        </w:rPr>
        <w:t xml:space="preserve">. </w:t>
      </w:r>
    </w:p>
    <w:p w:rsidR="00275D93" w:rsidRPr="00C57460" w:rsidRDefault="000114F9" w:rsidP="00C57460">
      <w:pPr>
        <w:rPr>
          <w:szCs w:val="24"/>
        </w:rPr>
      </w:pPr>
      <w:r w:rsidRPr="00C57460">
        <w:rPr>
          <w:szCs w:val="24"/>
        </w:rPr>
        <w:t xml:space="preserve"> </w:t>
      </w:r>
      <w:r w:rsidR="00593192" w:rsidRPr="00C57460">
        <w:rPr>
          <w:szCs w:val="24"/>
        </w:rPr>
        <w:t>Eğer tekrar olmazsa</w:t>
      </w:r>
      <w:r w:rsidR="00275D93" w:rsidRPr="00C57460">
        <w:rPr>
          <w:szCs w:val="24"/>
        </w:rPr>
        <w:t xml:space="preserve"> </w:t>
      </w:r>
      <w:r w:rsidR="00ED14EF" w:rsidRPr="00C57460">
        <w:rPr>
          <w:szCs w:val="24"/>
        </w:rPr>
        <w:t>ş</w:t>
      </w:r>
      <w:r w:rsidRPr="00C57460">
        <w:rPr>
          <w:szCs w:val="24"/>
        </w:rPr>
        <w:t xml:space="preserve">u iki </w:t>
      </w:r>
      <w:r w:rsidR="001770D7" w:rsidRPr="00C57460">
        <w:rPr>
          <w:szCs w:val="24"/>
        </w:rPr>
        <w:t>rubaiyi</w:t>
      </w:r>
      <w:r w:rsidRPr="00C57460">
        <w:rPr>
          <w:szCs w:val="24"/>
        </w:rPr>
        <w:t xml:space="preserve"> </w:t>
      </w:r>
      <w:r w:rsidR="002F3CB1" w:rsidRPr="00C57460">
        <w:rPr>
          <w:szCs w:val="24"/>
        </w:rPr>
        <w:t>konumuzla ilgisinden dolayı burada</w:t>
      </w:r>
      <w:r w:rsidR="00275D93" w:rsidRPr="00C57460">
        <w:rPr>
          <w:szCs w:val="24"/>
        </w:rPr>
        <w:t xml:space="preserve"> na</w:t>
      </w:r>
      <w:r w:rsidR="00275D93" w:rsidRPr="00C57460">
        <w:rPr>
          <w:szCs w:val="24"/>
        </w:rPr>
        <w:t>k</w:t>
      </w:r>
      <w:r w:rsidR="00ED14EF" w:rsidRPr="00C57460">
        <w:rPr>
          <w:szCs w:val="24"/>
        </w:rPr>
        <w:t>letmek istiyorum</w:t>
      </w:r>
      <w:r w:rsidR="00DD2BEA" w:rsidRPr="00C57460">
        <w:rPr>
          <w:szCs w:val="24"/>
        </w:rPr>
        <w:t xml:space="preserve">: </w:t>
      </w:r>
    </w:p>
    <w:p w:rsidR="003347D0" w:rsidRPr="00C57460" w:rsidRDefault="001770D7" w:rsidP="00C57460">
      <w:pPr>
        <w:rPr>
          <w:szCs w:val="24"/>
        </w:rPr>
      </w:pPr>
      <w:r w:rsidRPr="00C57460">
        <w:rPr>
          <w:szCs w:val="24"/>
        </w:rPr>
        <w:t>“Eğer nasihat edersen halvette</w:t>
      </w:r>
      <w:r w:rsidR="00275D93" w:rsidRPr="00C57460">
        <w:rPr>
          <w:szCs w:val="24"/>
        </w:rPr>
        <w:t xml:space="preserve"> et</w:t>
      </w:r>
      <w:r w:rsidR="00DD2BEA" w:rsidRPr="00C57460">
        <w:rPr>
          <w:szCs w:val="24"/>
        </w:rPr>
        <w:t xml:space="preserve">, </w:t>
      </w:r>
      <w:r w:rsidR="00275D93" w:rsidRPr="00C57460">
        <w:rPr>
          <w:szCs w:val="24"/>
        </w:rPr>
        <w:t>bunun dışındaki nas</w:t>
      </w:r>
      <w:r w:rsidR="00275D93" w:rsidRPr="00C57460">
        <w:rPr>
          <w:szCs w:val="24"/>
        </w:rPr>
        <w:t>i</w:t>
      </w:r>
      <w:r w:rsidR="00275D93" w:rsidRPr="00C57460">
        <w:rPr>
          <w:szCs w:val="24"/>
        </w:rPr>
        <w:t>hat metodu değildir</w:t>
      </w:r>
      <w:r w:rsidR="00DD2BEA" w:rsidRPr="00C57460">
        <w:rPr>
          <w:szCs w:val="24"/>
        </w:rPr>
        <w:t xml:space="preserve">. </w:t>
      </w:r>
    </w:p>
    <w:p w:rsidR="00275D93" w:rsidRPr="00C57460" w:rsidRDefault="00275D93" w:rsidP="00C57460">
      <w:pPr>
        <w:rPr>
          <w:szCs w:val="24"/>
        </w:rPr>
      </w:pPr>
      <w:r w:rsidRPr="00C57460">
        <w:rPr>
          <w:szCs w:val="24"/>
        </w:rPr>
        <w:t xml:space="preserve">Açıkta </w:t>
      </w:r>
      <w:r w:rsidR="00C82235" w:rsidRPr="00C57460">
        <w:rPr>
          <w:szCs w:val="24"/>
        </w:rPr>
        <w:t>söylenen her nasihat o nasihat rez</w:t>
      </w:r>
      <w:r w:rsidR="00C82235" w:rsidRPr="00C57460">
        <w:rPr>
          <w:szCs w:val="24"/>
        </w:rPr>
        <w:t>a</w:t>
      </w:r>
      <w:r w:rsidR="00C82235" w:rsidRPr="00C57460">
        <w:rPr>
          <w:szCs w:val="24"/>
        </w:rPr>
        <w:t xml:space="preserve">letten başka </w:t>
      </w:r>
      <w:r w:rsidR="002F3CB1" w:rsidRPr="00C57460">
        <w:rPr>
          <w:szCs w:val="24"/>
        </w:rPr>
        <w:t>bir</w:t>
      </w:r>
      <w:r w:rsidR="00C82235" w:rsidRPr="00C57460">
        <w:rPr>
          <w:szCs w:val="24"/>
        </w:rPr>
        <w:t xml:space="preserve"> şey değildir</w:t>
      </w:r>
      <w:r w:rsidR="00DD2BEA" w:rsidRPr="00C57460">
        <w:rPr>
          <w:szCs w:val="24"/>
        </w:rPr>
        <w:t xml:space="preserve">. </w:t>
      </w:r>
    </w:p>
    <w:p w:rsidR="00C82235" w:rsidRPr="00C57460" w:rsidRDefault="00C82235" w:rsidP="00C57460">
      <w:pPr>
        <w:rPr>
          <w:szCs w:val="24"/>
        </w:rPr>
      </w:pPr>
      <w:r w:rsidRPr="00C57460">
        <w:rPr>
          <w:szCs w:val="24"/>
        </w:rPr>
        <w:t>Ey Gazali</w:t>
      </w:r>
      <w:r w:rsidR="00DD2BEA" w:rsidRPr="00C57460">
        <w:rPr>
          <w:szCs w:val="24"/>
        </w:rPr>
        <w:t xml:space="preserve">! </w:t>
      </w:r>
      <w:r w:rsidR="00100381" w:rsidRPr="00C57460">
        <w:rPr>
          <w:szCs w:val="24"/>
        </w:rPr>
        <w:t>O yarden</w:t>
      </w:r>
      <w:r w:rsidRPr="00C57460">
        <w:rPr>
          <w:szCs w:val="24"/>
        </w:rPr>
        <w:t xml:space="preserve"> kaçıyorum ki </w:t>
      </w:r>
    </w:p>
    <w:p w:rsidR="00C82235" w:rsidRPr="00C57460" w:rsidRDefault="00100381" w:rsidP="00C57460">
      <w:pPr>
        <w:rPr>
          <w:szCs w:val="24"/>
        </w:rPr>
      </w:pPr>
      <w:r w:rsidRPr="00C57460">
        <w:rPr>
          <w:szCs w:val="24"/>
        </w:rPr>
        <w:t>Kötülük edersem güzel söyler</w:t>
      </w:r>
    </w:p>
    <w:p w:rsidR="00C82235" w:rsidRPr="00C57460" w:rsidRDefault="00C82235" w:rsidP="00C57460">
      <w:pPr>
        <w:rPr>
          <w:szCs w:val="24"/>
        </w:rPr>
      </w:pPr>
      <w:r w:rsidRPr="00C57460">
        <w:rPr>
          <w:szCs w:val="24"/>
        </w:rPr>
        <w:t xml:space="preserve">Ona </w:t>
      </w:r>
      <w:r w:rsidR="00100381" w:rsidRPr="00C57460">
        <w:rPr>
          <w:szCs w:val="24"/>
        </w:rPr>
        <w:t>halisi</w:t>
      </w:r>
      <w:r w:rsidRPr="00C57460">
        <w:rPr>
          <w:szCs w:val="24"/>
        </w:rPr>
        <w:t xml:space="preserve"> olurum ki</w:t>
      </w:r>
      <w:r w:rsidR="00100381" w:rsidRPr="00C57460">
        <w:rPr>
          <w:szCs w:val="24"/>
        </w:rPr>
        <w:t xml:space="preserve"> aybımı</w:t>
      </w:r>
    </w:p>
    <w:p w:rsidR="00C82235" w:rsidRPr="00C57460" w:rsidRDefault="00100381" w:rsidP="00C57460">
      <w:pPr>
        <w:rPr>
          <w:szCs w:val="24"/>
        </w:rPr>
      </w:pPr>
      <w:r w:rsidRPr="00C57460">
        <w:rPr>
          <w:szCs w:val="24"/>
        </w:rPr>
        <w:t>ayna gibi karşımda</w:t>
      </w:r>
      <w:r w:rsidR="00C82235" w:rsidRPr="00C57460">
        <w:rPr>
          <w:szCs w:val="24"/>
        </w:rPr>
        <w:t xml:space="preserve"> söyler</w:t>
      </w:r>
      <w:r w:rsidR="00DD2BEA" w:rsidRPr="00C57460">
        <w:rPr>
          <w:szCs w:val="24"/>
        </w:rPr>
        <w:t xml:space="preserve">. </w:t>
      </w:r>
    </w:p>
    <w:p w:rsidR="00E53F50" w:rsidRPr="00C57460" w:rsidRDefault="00604DF1" w:rsidP="00C57460">
      <w:pPr>
        <w:rPr>
          <w:szCs w:val="24"/>
        </w:rPr>
      </w:pPr>
      <w:r w:rsidRPr="00C57460">
        <w:rPr>
          <w:szCs w:val="24"/>
        </w:rPr>
        <w:t>Tarak</w:t>
      </w:r>
      <w:r w:rsidR="00E53F50" w:rsidRPr="00C57460">
        <w:rPr>
          <w:szCs w:val="24"/>
        </w:rPr>
        <w:t xml:space="preserve"> gibi bin dille</w:t>
      </w:r>
    </w:p>
    <w:p w:rsidR="00E53F50" w:rsidRPr="00C57460" w:rsidRDefault="00604DF1" w:rsidP="00C57460">
      <w:pPr>
        <w:rPr>
          <w:szCs w:val="24"/>
        </w:rPr>
      </w:pPr>
      <w:r w:rsidRPr="00C57460">
        <w:rPr>
          <w:szCs w:val="24"/>
        </w:rPr>
        <w:t>Arkam</w:t>
      </w:r>
      <w:r w:rsidR="002F3CB1" w:rsidRPr="00C57460">
        <w:rPr>
          <w:szCs w:val="24"/>
        </w:rPr>
        <w:t>a gidip her şeyi</w:t>
      </w:r>
      <w:r w:rsidR="00E53F50" w:rsidRPr="00C57460">
        <w:rPr>
          <w:szCs w:val="24"/>
        </w:rPr>
        <w:t xml:space="preserve"> söylemez</w:t>
      </w:r>
      <w:r w:rsidR="00DD2BEA" w:rsidRPr="00C57460">
        <w:rPr>
          <w:szCs w:val="24"/>
        </w:rPr>
        <w:t xml:space="preserve">. </w:t>
      </w:r>
    </w:p>
    <w:p w:rsidR="00E53F50" w:rsidRPr="00C57460" w:rsidRDefault="00E53F50" w:rsidP="00C57460">
      <w:pPr>
        <w:rPr>
          <w:szCs w:val="24"/>
        </w:rPr>
      </w:pPr>
      <w:r w:rsidRPr="00C57460">
        <w:rPr>
          <w:szCs w:val="24"/>
        </w:rPr>
        <w:t>O dostun sohbetine üzülürüm ki</w:t>
      </w:r>
    </w:p>
    <w:p w:rsidR="00E53F50" w:rsidRPr="00C57460" w:rsidRDefault="00E53F50" w:rsidP="00C57460">
      <w:pPr>
        <w:rPr>
          <w:szCs w:val="24"/>
        </w:rPr>
      </w:pPr>
      <w:r w:rsidRPr="00C57460">
        <w:rPr>
          <w:szCs w:val="24"/>
        </w:rPr>
        <w:t xml:space="preserve">Kötü ahlakımı </w:t>
      </w:r>
      <w:r w:rsidR="00BC611E" w:rsidRPr="00C57460">
        <w:rPr>
          <w:szCs w:val="24"/>
        </w:rPr>
        <w:t>güzel gösterir</w:t>
      </w:r>
      <w:r w:rsidR="00DD2BEA" w:rsidRPr="00C57460">
        <w:rPr>
          <w:szCs w:val="24"/>
        </w:rPr>
        <w:t xml:space="preserve">. </w:t>
      </w:r>
    </w:p>
    <w:p w:rsidR="00BC611E" w:rsidRPr="00C57460" w:rsidRDefault="00604DF1" w:rsidP="00C57460">
      <w:pPr>
        <w:rPr>
          <w:szCs w:val="24"/>
        </w:rPr>
      </w:pPr>
      <w:r w:rsidRPr="00C57460">
        <w:rPr>
          <w:szCs w:val="24"/>
        </w:rPr>
        <w:t>Aybımı</w:t>
      </w:r>
      <w:r w:rsidR="00BC611E" w:rsidRPr="00C57460">
        <w:rPr>
          <w:szCs w:val="24"/>
        </w:rPr>
        <w:t xml:space="preserve"> sanat ve kemal görür</w:t>
      </w:r>
    </w:p>
    <w:p w:rsidR="00BC611E" w:rsidRPr="00C57460" w:rsidRDefault="00BC611E" w:rsidP="00C57460">
      <w:pPr>
        <w:rPr>
          <w:szCs w:val="24"/>
        </w:rPr>
      </w:pPr>
      <w:r w:rsidRPr="00C57460">
        <w:rPr>
          <w:szCs w:val="24"/>
        </w:rPr>
        <w:t>Dikenimi gül ve yasemin gösterir</w:t>
      </w:r>
      <w:r w:rsidR="00DD2BEA" w:rsidRPr="00C57460">
        <w:rPr>
          <w:szCs w:val="24"/>
        </w:rPr>
        <w:t xml:space="preserve">. </w:t>
      </w:r>
    </w:p>
    <w:p w:rsidR="00604DF1" w:rsidRPr="00C57460" w:rsidRDefault="00604DF1" w:rsidP="00C57460">
      <w:pPr>
        <w:rPr>
          <w:szCs w:val="24"/>
        </w:rPr>
      </w:pPr>
      <w:r w:rsidRPr="00C57460">
        <w:rPr>
          <w:szCs w:val="24"/>
        </w:rPr>
        <w:t xml:space="preserve">Pis </w:t>
      </w:r>
      <w:r w:rsidR="00BC611E" w:rsidRPr="00C57460">
        <w:rPr>
          <w:szCs w:val="24"/>
        </w:rPr>
        <w:t xml:space="preserve">gözlü düşman nerede </w:t>
      </w:r>
    </w:p>
    <w:p w:rsidR="00BC611E" w:rsidRPr="00C57460" w:rsidRDefault="00604DF1" w:rsidP="00C57460">
      <w:pPr>
        <w:rPr>
          <w:szCs w:val="24"/>
        </w:rPr>
      </w:pPr>
      <w:r w:rsidRPr="00C57460">
        <w:rPr>
          <w:szCs w:val="24"/>
        </w:rPr>
        <w:t>T</w:t>
      </w:r>
      <w:r w:rsidR="00BC611E" w:rsidRPr="00C57460">
        <w:rPr>
          <w:szCs w:val="24"/>
        </w:rPr>
        <w:t>a</w:t>
      </w:r>
      <w:r w:rsidRPr="00C57460">
        <w:rPr>
          <w:szCs w:val="24"/>
        </w:rPr>
        <w:t xml:space="preserve"> ki ayıbım</w:t>
      </w:r>
      <w:r w:rsidR="00BC611E" w:rsidRPr="00C57460">
        <w:rPr>
          <w:szCs w:val="24"/>
        </w:rPr>
        <w:t>ı</w:t>
      </w:r>
      <w:r w:rsidRPr="00C57460">
        <w:rPr>
          <w:szCs w:val="24"/>
        </w:rPr>
        <w:t xml:space="preserve"> </w:t>
      </w:r>
      <w:r w:rsidR="00BC611E" w:rsidRPr="00C57460">
        <w:rPr>
          <w:szCs w:val="24"/>
        </w:rPr>
        <w:t>bana göstersin</w:t>
      </w:r>
      <w:r w:rsidR="00DD2BEA" w:rsidRPr="00C57460">
        <w:rPr>
          <w:szCs w:val="24"/>
        </w:rPr>
        <w:t xml:space="preserve">. </w:t>
      </w:r>
      <w:r w:rsidR="00BC611E" w:rsidRPr="00C57460">
        <w:rPr>
          <w:rStyle w:val="FootnoteReference"/>
          <w:szCs w:val="24"/>
        </w:rPr>
        <w:footnoteReference w:id="59"/>
      </w:r>
    </w:p>
    <w:p w:rsidR="00BC611E" w:rsidRPr="00C57460" w:rsidRDefault="00BC611E" w:rsidP="00C57460">
      <w:pPr>
        <w:rPr>
          <w:szCs w:val="24"/>
        </w:rPr>
      </w:pPr>
    </w:p>
    <w:p w:rsidR="00BC611E" w:rsidRPr="00D463E9" w:rsidRDefault="00BC611E" w:rsidP="00D463E9">
      <w:pPr>
        <w:pStyle w:val="Heading1"/>
        <w:spacing w:before="0" w:after="0"/>
        <w:rPr>
          <w:rFonts w:ascii="Garamond" w:hAnsi="Garamond"/>
          <w:b w:val="0"/>
          <w:bCs w:val="0"/>
          <w:sz w:val="24"/>
          <w:szCs w:val="24"/>
        </w:rPr>
      </w:pPr>
      <w:bookmarkStart w:id="25" w:name="_Toc266633438"/>
      <w:r w:rsidRPr="00D463E9">
        <w:rPr>
          <w:rFonts w:ascii="Garamond" w:hAnsi="Garamond"/>
          <w:b w:val="0"/>
          <w:bCs w:val="0"/>
          <w:sz w:val="24"/>
          <w:szCs w:val="24"/>
        </w:rPr>
        <w:t>Hazırlamak</w:t>
      </w:r>
      <w:bookmarkEnd w:id="25"/>
      <w:r w:rsidRPr="00D463E9">
        <w:rPr>
          <w:rFonts w:ascii="Garamond" w:hAnsi="Garamond"/>
          <w:b w:val="0"/>
          <w:bCs w:val="0"/>
          <w:sz w:val="24"/>
          <w:szCs w:val="24"/>
        </w:rPr>
        <w:t xml:space="preserve"> </w:t>
      </w:r>
    </w:p>
    <w:p w:rsidR="00E029B8" w:rsidRPr="00C57460" w:rsidRDefault="00E029B8" w:rsidP="00C57460">
      <w:pPr>
        <w:rPr>
          <w:szCs w:val="24"/>
        </w:rPr>
      </w:pPr>
      <w:r w:rsidRPr="00C57460">
        <w:rPr>
          <w:szCs w:val="24"/>
        </w:rPr>
        <w:t>Hak sözler tıpkı şeker gibidir</w:t>
      </w:r>
      <w:r w:rsidR="00DD2BEA" w:rsidRPr="00C57460">
        <w:rPr>
          <w:szCs w:val="24"/>
        </w:rPr>
        <w:t xml:space="preserve">. </w:t>
      </w:r>
      <w:r w:rsidRPr="00C57460">
        <w:rPr>
          <w:szCs w:val="24"/>
        </w:rPr>
        <w:t xml:space="preserve">Şekeri </w:t>
      </w:r>
      <w:r w:rsidR="00604DF1" w:rsidRPr="00C57460">
        <w:rPr>
          <w:szCs w:val="24"/>
        </w:rPr>
        <w:t>çocuğun</w:t>
      </w:r>
      <w:r w:rsidRPr="00C57460">
        <w:rPr>
          <w:szCs w:val="24"/>
        </w:rPr>
        <w:t xml:space="preserve"> ağzına d</w:t>
      </w:r>
      <w:r w:rsidRPr="00C57460">
        <w:rPr>
          <w:szCs w:val="24"/>
        </w:rPr>
        <w:t>ö</w:t>
      </w:r>
      <w:r w:rsidRPr="00C57460">
        <w:rPr>
          <w:szCs w:val="24"/>
        </w:rPr>
        <w:t>kecek olursak boğulma imkanı vardır</w:t>
      </w:r>
      <w:r w:rsidR="00DD2BEA" w:rsidRPr="00C57460">
        <w:rPr>
          <w:szCs w:val="24"/>
        </w:rPr>
        <w:t xml:space="preserve">. </w:t>
      </w:r>
      <w:r w:rsidRPr="00C57460">
        <w:rPr>
          <w:szCs w:val="24"/>
        </w:rPr>
        <w:t xml:space="preserve">Dolayısıyla şekeri </w:t>
      </w:r>
      <w:r w:rsidRPr="00C57460">
        <w:rPr>
          <w:szCs w:val="24"/>
        </w:rPr>
        <w:lastRenderedPageBreak/>
        <w:t>şe</w:t>
      </w:r>
      <w:r w:rsidRPr="00C57460">
        <w:rPr>
          <w:szCs w:val="24"/>
        </w:rPr>
        <w:t>r</w:t>
      </w:r>
      <w:r w:rsidRPr="00C57460">
        <w:rPr>
          <w:szCs w:val="24"/>
        </w:rPr>
        <w:t>bet haline geti</w:t>
      </w:r>
      <w:r w:rsidRPr="00C57460">
        <w:rPr>
          <w:szCs w:val="24"/>
        </w:rPr>
        <w:t>r</w:t>
      </w:r>
      <w:r w:rsidRPr="00C57460">
        <w:rPr>
          <w:szCs w:val="24"/>
        </w:rPr>
        <w:t>meliyiz ki bütün herkes tarafından istifade ve tahammül edilebilsin</w:t>
      </w:r>
      <w:r w:rsidR="00DD2BEA" w:rsidRPr="00C57460">
        <w:rPr>
          <w:szCs w:val="24"/>
        </w:rPr>
        <w:t xml:space="preserve">. </w:t>
      </w:r>
      <w:r w:rsidRPr="00C57460">
        <w:rPr>
          <w:szCs w:val="24"/>
        </w:rPr>
        <w:t>Bazen hakkı beyan etmenin de m</w:t>
      </w:r>
      <w:r w:rsidRPr="00C57460">
        <w:rPr>
          <w:szCs w:val="24"/>
        </w:rPr>
        <w:t>u</w:t>
      </w:r>
      <w:r w:rsidRPr="00C57460">
        <w:rPr>
          <w:szCs w:val="24"/>
        </w:rPr>
        <w:t xml:space="preserve">kaddimelere ve </w:t>
      </w:r>
      <w:r w:rsidR="004117CD" w:rsidRPr="00C57460">
        <w:rPr>
          <w:szCs w:val="24"/>
        </w:rPr>
        <w:t>münker</w:t>
      </w:r>
      <w:r w:rsidRPr="00C57460">
        <w:rPr>
          <w:szCs w:val="24"/>
        </w:rPr>
        <w:t xml:space="preserve">den sakındırmanın da </w:t>
      </w:r>
      <w:r w:rsidR="00452FDA" w:rsidRPr="00C57460">
        <w:rPr>
          <w:szCs w:val="24"/>
        </w:rPr>
        <w:t>ortam hazırl</w:t>
      </w:r>
      <w:r w:rsidR="00452FDA" w:rsidRPr="00C57460">
        <w:rPr>
          <w:szCs w:val="24"/>
        </w:rPr>
        <w:t>a</w:t>
      </w:r>
      <w:r w:rsidR="00452FDA" w:rsidRPr="00C57460">
        <w:rPr>
          <w:szCs w:val="24"/>
        </w:rPr>
        <w:t>maya ihtiyacı cardır</w:t>
      </w:r>
      <w:r w:rsidR="00DD2BEA" w:rsidRPr="00C57460">
        <w:rPr>
          <w:szCs w:val="24"/>
        </w:rPr>
        <w:t xml:space="preserve">. </w:t>
      </w:r>
    </w:p>
    <w:p w:rsidR="00452FDA" w:rsidRPr="00C57460" w:rsidRDefault="00452FDA" w:rsidP="00C57460">
      <w:pPr>
        <w:rPr>
          <w:szCs w:val="24"/>
        </w:rPr>
      </w:pPr>
    </w:p>
    <w:p w:rsidR="00452FDA" w:rsidRPr="00D463E9" w:rsidRDefault="00452FDA" w:rsidP="00D463E9">
      <w:pPr>
        <w:pStyle w:val="Heading1"/>
        <w:spacing w:before="0" w:after="0"/>
        <w:rPr>
          <w:rFonts w:ascii="Garamond" w:hAnsi="Garamond"/>
          <w:b w:val="0"/>
          <w:bCs w:val="0"/>
          <w:sz w:val="24"/>
          <w:szCs w:val="24"/>
        </w:rPr>
      </w:pPr>
      <w:bookmarkStart w:id="26" w:name="_Toc266633439"/>
      <w:r w:rsidRPr="00D463E9">
        <w:rPr>
          <w:rFonts w:ascii="Garamond" w:hAnsi="Garamond"/>
          <w:b w:val="0"/>
          <w:bCs w:val="0"/>
          <w:sz w:val="24"/>
          <w:szCs w:val="24"/>
        </w:rPr>
        <w:t>Bir Hatıra</w:t>
      </w:r>
      <w:bookmarkEnd w:id="26"/>
      <w:r w:rsidRPr="00D463E9">
        <w:rPr>
          <w:rFonts w:ascii="Garamond" w:hAnsi="Garamond"/>
          <w:b w:val="0"/>
          <w:bCs w:val="0"/>
          <w:sz w:val="24"/>
          <w:szCs w:val="24"/>
        </w:rPr>
        <w:t xml:space="preserve"> </w:t>
      </w:r>
    </w:p>
    <w:p w:rsidR="008B68E7" w:rsidRPr="00C57460" w:rsidRDefault="00452FDA" w:rsidP="00C57460">
      <w:pPr>
        <w:rPr>
          <w:szCs w:val="24"/>
        </w:rPr>
      </w:pPr>
      <w:r w:rsidRPr="00C57460">
        <w:rPr>
          <w:szCs w:val="24"/>
        </w:rPr>
        <w:t xml:space="preserve">Bendeniz Allah’ın </w:t>
      </w:r>
      <w:r w:rsidR="002A59CC" w:rsidRPr="00C57460">
        <w:rPr>
          <w:szCs w:val="24"/>
        </w:rPr>
        <w:t>lütfüyle İslam cumhuri</w:t>
      </w:r>
      <w:r w:rsidRPr="00C57460">
        <w:rPr>
          <w:szCs w:val="24"/>
        </w:rPr>
        <w:t>y</w:t>
      </w:r>
      <w:r w:rsidR="002A59CC" w:rsidRPr="00C57460">
        <w:rPr>
          <w:szCs w:val="24"/>
        </w:rPr>
        <w:t>et</w:t>
      </w:r>
      <w:r w:rsidRPr="00C57460">
        <w:rPr>
          <w:szCs w:val="24"/>
        </w:rPr>
        <w:t>inin radyo ve televizyonlarında yaklaşık ikibin sa</w:t>
      </w:r>
      <w:r w:rsidR="002A59CC" w:rsidRPr="00C57460">
        <w:rPr>
          <w:szCs w:val="24"/>
        </w:rPr>
        <w:t>at</w:t>
      </w:r>
      <w:r w:rsidRPr="00C57460">
        <w:rPr>
          <w:szCs w:val="24"/>
        </w:rPr>
        <w:t xml:space="preserve">ten fazla </w:t>
      </w:r>
      <w:r w:rsidR="002A59CC" w:rsidRPr="00C57460">
        <w:rPr>
          <w:szCs w:val="24"/>
        </w:rPr>
        <w:t>konuşma</w:t>
      </w:r>
      <w:r w:rsidRPr="00C57460">
        <w:rPr>
          <w:szCs w:val="24"/>
        </w:rPr>
        <w:t xml:space="preserve"> ya</w:t>
      </w:r>
      <w:r w:rsidRPr="00C57460">
        <w:rPr>
          <w:szCs w:val="24"/>
        </w:rPr>
        <w:t>p</w:t>
      </w:r>
      <w:r w:rsidRPr="00C57460">
        <w:rPr>
          <w:szCs w:val="24"/>
        </w:rPr>
        <w:t>tım</w:t>
      </w:r>
      <w:r w:rsidR="00DD2BEA" w:rsidRPr="00C57460">
        <w:rPr>
          <w:szCs w:val="24"/>
        </w:rPr>
        <w:t xml:space="preserve">. </w:t>
      </w:r>
      <w:r w:rsidRPr="00C57460">
        <w:rPr>
          <w:szCs w:val="24"/>
        </w:rPr>
        <w:t>Bazı konuları açıklamak için ortam hazırlamaktayım</w:t>
      </w:r>
      <w:r w:rsidR="00DD2BEA" w:rsidRPr="00C57460">
        <w:rPr>
          <w:szCs w:val="24"/>
        </w:rPr>
        <w:t xml:space="preserve">. </w:t>
      </w:r>
      <w:r w:rsidRPr="00C57460">
        <w:rPr>
          <w:szCs w:val="24"/>
        </w:rPr>
        <w:t xml:space="preserve">Hiç unutamıyorum bir ara kefen </w:t>
      </w:r>
      <w:r w:rsidR="002A59CC" w:rsidRPr="00C57460">
        <w:rPr>
          <w:szCs w:val="24"/>
        </w:rPr>
        <w:t>rivayetleri hakkında</w:t>
      </w:r>
      <w:r w:rsidRPr="00C57460">
        <w:rPr>
          <w:szCs w:val="24"/>
        </w:rPr>
        <w:t xml:space="preserve"> sohbet e</w:t>
      </w:r>
      <w:r w:rsidRPr="00C57460">
        <w:rPr>
          <w:szCs w:val="24"/>
        </w:rPr>
        <w:t>t</w:t>
      </w:r>
      <w:r w:rsidRPr="00C57460">
        <w:rPr>
          <w:szCs w:val="24"/>
        </w:rPr>
        <w:t>mek istiyordum</w:t>
      </w:r>
      <w:r w:rsidR="002A59CC" w:rsidRPr="00C57460">
        <w:rPr>
          <w:szCs w:val="24"/>
        </w:rPr>
        <w:t>,</w:t>
      </w:r>
      <w:r w:rsidRPr="00C57460">
        <w:rPr>
          <w:szCs w:val="24"/>
        </w:rPr>
        <w:t xml:space="preserve"> ama bazı </w:t>
      </w:r>
      <w:r w:rsidR="002A59CC" w:rsidRPr="00C57460">
        <w:rPr>
          <w:szCs w:val="24"/>
        </w:rPr>
        <w:t>insanların</w:t>
      </w:r>
      <w:r w:rsidRPr="00C57460">
        <w:rPr>
          <w:szCs w:val="24"/>
        </w:rPr>
        <w:t xml:space="preserve"> bu tür sözleri işitmeye sabrının olmadığını </w:t>
      </w:r>
      <w:r w:rsidR="002A59CC" w:rsidRPr="00C57460">
        <w:rPr>
          <w:szCs w:val="24"/>
        </w:rPr>
        <w:t xml:space="preserve">da </w:t>
      </w:r>
      <w:r w:rsidRPr="00C57460">
        <w:rPr>
          <w:szCs w:val="24"/>
        </w:rPr>
        <w:t>biliyordum</w:t>
      </w:r>
      <w:r w:rsidR="00DD2BEA" w:rsidRPr="00C57460">
        <w:rPr>
          <w:szCs w:val="24"/>
        </w:rPr>
        <w:t xml:space="preserve">. </w:t>
      </w:r>
      <w:r w:rsidRPr="00C57460">
        <w:rPr>
          <w:szCs w:val="24"/>
        </w:rPr>
        <w:t xml:space="preserve">Bu yüzden ortamı öyle bir </w:t>
      </w:r>
      <w:r w:rsidR="002A59CC" w:rsidRPr="00C57460">
        <w:rPr>
          <w:szCs w:val="24"/>
        </w:rPr>
        <w:t>hazırladım ki</w:t>
      </w:r>
      <w:r w:rsidRPr="00C57460">
        <w:rPr>
          <w:szCs w:val="24"/>
        </w:rPr>
        <w:t xml:space="preserve"> insanların ge</w:t>
      </w:r>
      <w:r w:rsidR="0009665F" w:rsidRPr="00C57460">
        <w:rPr>
          <w:szCs w:val="24"/>
        </w:rPr>
        <w:t>nel ihtiyaçlarından birinin de</w:t>
      </w:r>
      <w:r w:rsidRPr="00C57460">
        <w:rPr>
          <w:szCs w:val="24"/>
        </w:rPr>
        <w:t xml:space="preserve"> </w:t>
      </w:r>
      <w:r w:rsidR="0009665F" w:rsidRPr="00C57460">
        <w:rPr>
          <w:szCs w:val="24"/>
        </w:rPr>
        <w:t>elbise</w:t>
      </w:r>
      <w:r w:rsidRPr="00C57460">
        <w:rPr>
          <w:szCs w:val="24"/>
        </w:rPr>
        <w:t xml:space="preserve"> olduğunu söyledim</w:t>
      </w:r>
      <w:r w:rsidR="00DD2BEA" w:rsidRPr="00C57460">
        <w:rPr>
          <w:szCs w:val="24"/>
        </w:rPr>
        <w:t xml:space="preserve">. </w:t>
      </w:r>
      <w:r w:rsidRPr="00C57460">
        <w:rPr>
          <w:szCs w:val="24"/>
        </w:rPr>
        <w:t xml:space="preserve">İslam her mevsim zaman ve iş için bir elbise göz önünde bulundurmuş ve </w:t>
      </w:r>
      <w:r w:rsidR="008B68E7" w:rsidRPr="00C57460">
        <w:rPr>
          <w:szCs w:val="24"/>
        </w:rPr>
        <w:t>bu konuda bir takım emirler vermiştir</w:t>
      </w:r>
      <w:r w:rsidR="00DD2BEA" w:rsidRPr="00C57460">
        <w:rPr>
          <w:szCs w:val="24"/>
        </w:rPr>
        <w:t xml:space="preserve">. </w:t>
      </w:r>
      <w:r w:rsidR="008B68E7" w:rsidRPr="00C57460">
        <w:rPr>
          <w:szCs w:val="24"/>
        </w:rPr>
        <w:t>Örneğin çocuk elbisesi</w:t>
      </w:r>
      <w:r w:rsidR="00DD2BEA" w:rsidRPr="00C57460">
        <w:rPr>
          <w:szCs w:val="24"/>
        </w:rPr>
        <w:t xml:space="preserve">, </w:t>
      </w:r>
      <w:r w:rsidR="008B68E7" w:rsidRPr="00C57460">
        <w:rPr>
          <w:szCs w:val="24"/>
        </w:rPr>
        <w:t xml:space="preserve">iş </w:t>
      </w:r>
      <w:r w:rsidR="0009665F" w:rsidRPr="00C57460">
        <w:rPr>
          <w:szCs w:val="24"/>
        </w:rPr>
        <w:t>elbisesi</w:t>
      </w:r>
      <w:r w:rsidR="00DD2BEA" w:rsidRPr="00C57460">
        <w:rPr>
          <w:szCs w:val="24"/>
        </w:rPr>
        <w:t xml:space="preserve">, </w:t>
      </w:r>
      <w:r w:rsidR="008B68E7" w:rsidRPr="00C57460">
        <w:rPr>
          <w:szCs w:val="24"/>
        </w:rPr>
        <w:t xml:space="preserve">savaş </w:t>
      </w:r>
      <w:r w:rsidR="0009665F" w:rsidRPr="00C57460">
        <w:rPr>
          <w:szCs w:val="24"/>
        </w:rPr>
        <w:t>elbisesi,</w:t>
      </w:r>
      <w:r w:rsidR="008B68E7" w:rsidRPr="00C57460">
        <w:rPr>
          <w:szCs w:val="24"/>
        </w:rPr>
        <w:t xml:space="preserve"> bayram namazı </w:t>
      </w:r>
      <w:r w:rsidR="0009665F" w:rsidRPr="00C57460">
        <w:rPr>
          <w:szCs w:val="24"/>
        </w:rPr>
        <w:t>elbisesi,</w:t>
      </w:r>
      <w:r w:rsidR="008B68E7" w:rsidRPr="00C57460">
        <w:rPr>
          <w:szCs w:val="24"/>
        </w:rPr>
        <w:t xml:space="preserve"> yağmur namazı elbis</w:t>
      </w:r>
      <w:r w:rsidR="008B68E7" w:rsidRPr="00C57460">
        <w:rPr>
          <w:szCs w:val="24"/>
        </w:rPr>
        <w:t>e</w:t>
      </w:r>
      <w:r w:rsidR="008B68E7" w:rsidRPr="00C57460">
        <w:rPr>
          <w:szCs w:val="24"/>
        </w:rPr>
        <w:t>si</w:t>
      </w:r>
      <w:r w:rsidR="0009665F" w:rsidRPr="00C57460">
        <w:rPr>
          <w:szCs w:val="24"/>
        </w:rPr>
        <w:t>,</w:t>
      </w:r>
      <w:r w:rsidR="008B68E7" w:rsidRPr="00C57460">
        <w:rPr>
          <w:szCs w:val="24"/>
        </w:rPr>
        <w:t xml:space="preserve"> hac</w:t>
      </w:r>
      <w:r w:rsidR="0009665F" w:rsidRPr="00C57460">
        <w:rPr>
          <w:szCs w:val="24"/>
        </w:rPr>
        <w:t>,</w:t>
      </w:r>
      <w:r w:rsidR="008B68E7" w:rsidRPr="00C57460">
        <w:rPr>
          <w:szCs w:val="24"/>
        </w:rPr>
        <w:t xml:space="preserve"> </w:t>
      </w:r>
      <w:r w:rsidR="0009665F" w:rsidRPr="00C57460">
        <w:rPr>
          <w:szCs w:val="24"/>
        </w:rPr>
        <w:t>elbisesi, gelinlik</w:t>
      </w:r>
      <w:r w:rsidR="008B68E7" w:rsidRPr="00C57460">
        <w:rPr>
          <w:szCs w:val="24"/>
        </w:rPr>
        <w:t xml:space="preserve"> elbisesi</w:t>
      </w:r>
      <w:r w:rsidR="0009665F" w:rsidRPr="00C57460">
        <w:rPr>
          <w:szCs w:val="24"/>
        </w:rPr>
        <w:t>,</w:t>
      </w:r>
      <w:r w:rsidR="008B68E7" w:rsidRPr="00C57460">
        <w:rPr>
          <w:szCs w:val="24"/>
        </w:rPr>
        <w:t xml:space="preserve"> çıplak kimselere verilen elb</w:t>
      </w:r>
      <w:r w:rsidR="008B68E7" w:rsidRPr="00C57460">
        <w:rPr>
          <w:szCs w:val="24"/>
        </w:rPr>
        <w:t>i</w:t>
      </w:r>
      <w:r w:rsidR="008B68E7" w:rsidRPr="00C57460">
        <w:rPr>
          <w:szCs w:val="24"/>
        </w:rPr>
        <w:t>se</w:t>
      </w:r>
      <w:r w:rsidR="00DD2BEA" w:rsidRPr="00C57460">
        <w:rPr>
          <w:szCs w:val="24"/>
        </w:rPr>
        <w:t xml:space="preserve">, </w:t>
      </w:r>
      <w:r w:rsidR="008B68E7" w:rsidRPr="00C57460">
        <w:rPr>
          <w:szCs w:val="24"/>
        </w:rPr>
        <w:t>elbise temizliği</w:t>
      </w:r>
      <w:r w:rsidR="0009665F" w:rsidRPr="00C57460">
        <w:rPr>
          <w:szCs w:val="24"/>
        </w:rPr>
        <w:t>,</w:t>
      </w:r>
      <w:r w:rsidR="008B68E7" w:rsidRPr="00C57460">
        <w:rPr>
          <w:szCs w:val="24"/>
        </w:rPr>
        <w:t xml:space="preserve"> </w:t>
      </w:r>
      <w:r w:rsidR="0009665F" w:rsidRPr="00C57460">
        <w:rPr>
          <w:szCs w:val="24"/>
        </w:rPr>
        <w:t>elbise</w:t>
      </w:r>
      <w:r w:rsidR="008B68E7" w:rsidRPr="00C57460">
        <w:rPr>
          <w:szCs w:val="24"/>
        </w:rPr>
        <w:t xml:space="preserve"> yamamak</w:t>
      </w:r>
      <w:r w:rsidR="0009665F" w:rsidRPr="00C57460">
        <w:rPr>
          <w:szCs w:val="24"/>
        </w:rPr>
        <w:t>,</w:t>
      </w:r>
      <w:r w:rsidR="008B68E7" w:rsidRPr="00C57460">
        <w:rPr>
          <w:szCs w:val="24"/>
        </w:rPr>
        <w:t xml:space="preserve"> elbise boyamak</w:t>
      </w:r>
      <w:r w:rsidR="0009665F" w:rsidRPr="00C57460">
        <w:rPr>
          <w:szCs w:val="24"/>
        </w:rPr>
        <w:t>,</w:t>
      </w:r>
      <w:r w:rsidR="008B68E7" w:rsidRPr="00C57460">
        <w:rPr>
          <w:szCs w:val="24"/>
        </w:rPr>
        <w:t xml:space="preserve"> elbise dikmek</w:t>
      </w:r>
      <w:r w:rsidR="00DD2BEA" w:rsidRPr="00C57460">
        <w:rPr>
          <w:szCs w:val="24"/>
        </w:rPr>
        <w:t xml:space="preserve">, </w:t>
      </w:r>
      <w:r w:rsidR="008B68E7" w:rsidRPr="00C57460">
        <w:rPr>
          <w:szCs w:val="24"/>
        </w:rPr>
        <w:t>elbise ci</w:t>
      </w:r>
      <w:r w:rsidR="008B68E7" w:rsidRPr="00C57460">
        <w:rPr>
          <w:szCs w:val="24"/>
        </w:rPr>
        <w:t>n</w:t>
      </w:r>
      <w:r w:rsidR="008B68E7" w:rsidRPr="00C57460">
        <w:rPr>
          <w:szCs w:val="24"/>
        </w:rPr>
        <w:t>si…</w:t>
      </w:r>
    </w:p>
    <w:p w:rsidR="008B68E7" w:rsidRPr="00C57460" w:rsidRDefault="008B68E7" w:rsidP="00C57460">
      <w:pPr>
        <w:rPr>
          <w:szCs w:val="24"/>
        </w:rPr>
      </w:pPr>
      <w:r w:rsidRPr="00C57460">
        <w:rPr>
          <w:szCs w:val="24"/>
        </w:rPr>
        <w:t>Bu başlıklardan her biri hakkında bir takım hadis ve bir takım nükteler açıkladım</w:t>
      </w:r>
      <w:r w:rsidR="00DD2BEA" w:rsidRPr="00C57460">
        <w:rPr>
          <w:szCs w:val="24"/>
        </w:rPr>
        <w:t xml:space="preserve">. </w:t>
      </w:r>
      <w:r w:rsidRPr="00C57460">
        <w:rPr>
          <w:szCs w:val="24"/>
        </w:rPr>
        <w:t>Yavaş yavaş insanlar</w:t>
      </w:r>
      <w:r w:rsidR="00652B56" w:rsidRPr="00C57460">
        <w:rPr>
          <w:szCs w:val="24"/>
        </w:rPr>
        <w:t xml:space="preserve">ı son elbise olan kefen konusunu işitmeye hazırladım ve kefen </w:t>
      </w:r>
      <w:r w:rsidR="009617A4" w:rsidRPr="00C57460">
        <w:rPr>
          <w:szCs w:val="24"/>
        </w:rPr>
        <w:t>rivayetl</w:t>
      </w:r>
      <w:r w:rsidR="009617A4" w:rsidRPr="00C57460">
        <w:rPr>
          <w:szCs w:val="24"/>
        </w:rPr>
        <w:t>e</w:t>
      </w:r>
      <w:r w:rsidR="009617A4" w:rsidRPr="00C57460">
        <w:rPr>
          <w:szCs w:val="24"/>
        </w:rPr>
        <w:t>rini konumun</w:t>
      </w:r>
      <w:r w:rsidR="00652B56" w:rsidRPr="00C57460">
        <w:rPr>
          <w:szCs w:val="24"/>
        </w:rPr>
        <w:t xml:space="preserve"> </w:t>
      </w:r>
      <w:r w:rsidR="009617A4" w:rsidRPr="00C57460">
        <w:rPr>
          <w:szCs w:val="24"/>
        </w:rPr>
        <w:t>arasına</w:t>
      </w:r>
      <w:r w:rsidR="00652B56" w:rsidRPr="00C57460">
        <w:rPr>
          <w:szCs w:val="24"/>
        </w:rPr>
        <w:t xml:space="preserve"> </w:t>
      </w:r>
      <w:r w:rsidR="009617A4" w:rsidRPr="00C57460">
        <w:rPr>
          <w:szCs w:val="24"/>
        </w:rPr>
        <w:t>sıkıştırdım. E</w:t>
      </w:r>
      <w:r w:rsidR="00652B56" w:rsidRPr="00C57460">
        <w:rPr>
          <w:szCs w:val="24"/>
        </w:rPr>
        <w:t xml:space="preserve">ğer önceden </w:t>
      </w:r>
      <w:r w:rsidR="009617A4" w:rsidRPr="00C57460">
        <w:rPr>
          <w:szCs w:val="24"/>
        </w:rPr>
        <w:t>“</w:t>
      </w:r>
      <w:r w:rsidR="00652B56" w:rsidRPr="00C57460">
        <w:rPr>
          <w:szCs w:val="24"/>
        </w:rPr>
        <w:t>bugünkü konumuz kefendir</w:t>
      </w:r>
      <w:r w:rsidR="009617A4" w:rsidRPr="00C57460">
        <w:rPr>
          <w:szCs w:val="24"/>
        </w:rPr>
        <w:t>”</w:t>
      </w:r>
      <w:r w:rsidR="00652B56" w:rsidRPr="00C57460">
        <w:rPr>
          <w:szCs w:val="24"/>
        </w:rPr>
        <w:t xml:space="preserve"> diyecek olsaydım belki de milyonlarca </w:t>
      </w:r>
      <w:r w:rsidR="009617A4" w:rsidRPr="00C57460">
        <w:rPr>
          <w:szCs w:val="24"/>
        </w:rPr>
        <w:t>insan</w:t>
      </w:r>
      <w:r w:rsidR="00652B56" w:rsidRPr="00C57460">
        <w:rPr>
          <w:szCs w:val="24"/>
        </w:rPr>
        <w:t xml:space="preserve"> televi</w:t>
      </w:r>
      <w:r w:rsidR="00652B56" w:rsidRPr="00C57460">
        <w:rPr>
          <w:szCs w:val="24"/>
        </w:rPr>
        <w:t>z</w:t>
      </w:r>
      <w:r w:rsidR="00652B56" w:rsidRPr="00C57460">
        <w:rPr>
          <w:szCs w:val="24"/>
        </w:rPr>
        <w:t>yonlarını kapatırlardı</w:t>
      </w:r>
      <w:r w:rsidR="00DD2BEA" w:rsidRPr="00C57460">
        <w:rPr>
          <w:szCs w:val="24"/>
        </w:rPr>
        <w:t xml:space="preserve">. </w:t>
      </w:r>
    </w:p>
    <w:p w:rsidR="00652B56" w:rsidRPr="00C57460" w:rsidRDefault="00652B56" w:rsidP="00C57460">
      <w:pPr>
        <w:rPr>
          <w:szCs w:val="24"/>
        </w:rPr>
      </w:pPr>
    </w:p>
    <w:p w:rsidR="00652B56" w:rsidRPr="00C57460" w:rsidRDefault="00652B56" w:rsidP="00C57460">
      <w:pPr>
        <w:pStyle w:val="Heading1"/>
        <w:spacing w:before="0" w:after="0"/>
        <w:rPr>
          <w:rFonts w:ascii="Garamond" w:hAnsi="Garamond"/>
          <w:sz w:val="24"/>
          <w:szCs w:val="24"/>
        </w:rPr>
      </w:pPr>
      <w:bookmarkStart w:id="27" w:name="_Toc266633440"/>
      <w:r w:rsidRPr="00C57460">
        <w:rPr>
          <w:rFonts w:ascii="Garamond" w:hAnsi="Garamond"/>
          <w:sz w:val="24"/>
          <w:szCs w:val="24"/>
        </w:rPr>
        <w:t>Bir Başka Hatıra</w:t>
      </w:r>
      <w:bookmarkEnd w:id="27"/>
      <w:r w:rsidRPr="00C57460">
        <w:rPr>
          <w:rFonts w:ascii="Garamond" w:hAnsi="Garamond"/>
          <w:sz w:val="24"/>
          <w:szCs w:val="24"/>
        </w:rPr>
        <w:t xml:space="preserve"> </w:t>
      </w:r>
    </w:p>
    <w:p w:rsidR="00652B56" w:rsidRPr="00C57460" w:rsidRDefault="00652B56" w:rsidP="00C57460">
      <w:pPr>
        <w:rPr>
          <w:szCs w:val="24"/>
        </w:rPr>
      </w:pPr>
      <w:r w:rsidRPr="00C57460">
        <w:rPr>
          <w:szCs w:val="24"/>
        </w:rPr>
        <w:t>Konuşmak için bir seminere davet edilmiştim</w:t>
      </w:r>
      <w:r w:rsidR="00DD2BEA" w:rsidRPr="00C57460">
        <w:rPr>
          <w:szCs w:val="24"/>
        </w:rPr>
        <w:t xml:space="preserve">. </w:t>
      </w:r>
      <w:r w:rsidRPr="00C57460">
        <w:rPr>
          <w:szCs w:val="24"/>
        </w:rPr>
        <w:t>Yol esn</w:t>
      </w:r>
      <w:r w:rsidRPr="00C57460">
        <w:rPr>
          <w:szCs w:val="24"/>
        </w:rPr>
        <w:t>a</w:t>
      </w:r>
      <w:r w:rsidRPr="00C57460">
        <w:rPr>
          <w:szCs w:val="24"/>
        </w:rPr>
        <w:t>sında seminerin sorumlusu bana şöyle dedi</w:t>
      </w:r>
      <w:r w:rsidR="00DD2BEA" w:rsidRPr="00C57460">
        <w:rPr>
          <w:szCs w:val="24"/>
        </w:rPr>
        <w:t xml:space="preserve">: </w:t>
      </w:r>
      <w:r w:rsidRPr="00C57460">
        <w:rPr>
          <w:szCs w:val="24"/>
        </w:rPr>
        <w:t xml:space="preserve">Bu seminere </w:t>
      </w:r>
      <w:r w:rsidRPr="00C57460">
        <w:rPr>
          <w:szCs w:val="24"/>
        </w:rPr>
        <w:lastRenderedPageBreak/>
        <w:t>k</w:t>
      </w:r>
      <w:r w:rsidRPr="00C57460">
        <w:rPr>
          <w:szCs w:val="24"/>
        </w:rPr>
        <w:t>a</w:t>
      </w:r>
      <w:r w:rsidRPr="00C57460">
        <w:rPr>
          <w:szCs w:val="24"/>
        </w:rPr>
        <w:t xml:space="preserve">tılanların çoğu </w:t>
      </w:r>
      <w:r w:rsidR="009617A4" w:rsidRPr="00C57460">
        <w:rPr>
          <w:szCs w:val="24"/>
        </w:rPr>
        <w:t>üniversite</w:t>
      </w:r>
      <w:r w:rsidRPr="00C57460">
        <w:rPr>
          <w:szCs w:val="24"/>
        </w:rPr>
        <w:t xml:space="preserve"> hocalarından ve ilmi şahsiyetle</w:t>
      </w:r>
      <w:r w:rsidRPr="00C57460">
        <w:rPr>
          <w:szCs w:val="24"/>
        </w:rPr>
        <w:t>r</w:t>
      </w:r>
      <w:r w:rsidRPr="00C57460">
        <w:rPr>
          <w:szCs w:val="24"/>
        </w:rPr>
        <w:t>dendir</w:t>
      </w:r>
      <w:r w:rsidR="00DD2BEA" w:rsidRPr="00C57460">
        <w:rPr>
          <w:szCs w:val="24"/>
        </w:rPr>
        <w:t xml:space="preserve">. </w:t>
      </w:r>
      <w:r w:rsidRPr="00C57460">
        <w:rPr>
          <w:szCs w:val="24"/>
        </w:rPr>
        <w:t xml:space="preserve">Dolayısıyla da </w:t>
      </w:r>
      <w:r w:rsidR="009617A4" w:rsidRPr="00C57460">
        <w:rPr>
          <w:szCs w:val="24"/>
        </w:rPr>
        <w:t>yapacağınız konuşma</w:t>
      </w:r>
      <w:r w:rsidRPr="00C57460">
        <w:rPr>
          <w:szCs w:val="24"/>
        </w:rPr>
        <w:t xml:space="preserve"> onların eğitimi</w:t>
      </w:r>
      <w:r w:rsidRPr="00C57460">
        <w:rPr>
          <w:szCs w:val="24"/>
        </w:rPr>
        <w:t>y</w:t>
      </w:r>
      <w:r w:rsidRPr="00C57460">
        <w:rPr>
          <w:szCs w:val="24"/>
        </w:rPr>
        <w:t>le uyu</w:t>
      </w:r>
      <w:r w:rsidRPr="00C57460">
        <w:rPr>
          <w:szCs w:val="24"/>
        </w:rPr>
        <w:t>m</w:t>
      </w:r>
      <w:r w:rsidRPr="00C57460">
        <w:rPr>
          <w:szCs w:val="24"/>
        </w:rPr>
        <w:t>lu bir konuşma olmalıdır</w:t>
      </w:r>
      <w:r w:rsidR="00DD2BEA" w:rsidRPr="00C57460">
        <w:rPr>
          <w:szCs w:val="24"/>
        </w:rPr>
        <w:t xml:space="preserve">. </w:t>
      </w:r>
    </w:p>
    <w:p w:rsidR="00652B56" w:rsidRPr="00C57460" w:rsidRDefault="009617A4" w:rsidP="00C57460">
      <w:pPr>
        <w:rPr>
          <w:szCs w:val="24"/>
        </w:rPr>
      </w:pPr>
      <w:r w:rsidRPr="00C57460">
        <w:rPr>
          <w:szCs w:val="24"/>
        </w:rPr>
        <w:t>Benden sade</w:t>
      </w:r>
      <w:r w:rsidR="00652B56" w:rsidRPr="00C57460">
        <w:rPr>
          <w:szCs w:val="24"/>
        </w:rPr>
        <w:t>ce sıradan bir konuşma yapmaktan kaçı</w:t>
      </w:r>
      <w:r w:rsidR="00652B56" w:rsidRPr="00C57460">
        <w:rPr>
          <w:szCs w:val="24"/>
        </w:rPr>
        <w:t>n</w:t>
      </w:r>
      <w:r w:rsidR="00652B56" w:rsidRPr="00C57460">
        <w:rPr>
          <w:szCs w:val="24"/>
        </w:rPr>
        <w:t>mamı istedi</w:t>
      </w:r>
      <w:r w:rsidR="00DD2BEA" w:rsidRPr="00C57460">
        <w:rPr>
          <w:szCs w:val="24"/>
        </w:rPr>
        <w:t xml:space="preserve">. </w:t>
      </w:r>
      <w:r w:rsidR="00652B56" w:rsidRPr="00C57460">
        <w:rPr>
          <w:szCs w:val="24"/>
        </w:rPr>
        <w:t>Ona şöyle söyledim</w:t>
      </w:r>
      <w:r w:rsidR="00DD2BEA" w:rsidRPr="00C57460">
        <w:rPr>
          <w:szCs w:val="24"/>
        </w:rPr>
        <w:t xml:space="preserve">: </w:t>
      </w:r>
      <w:r w:rsidR="00652B56" w:rsidRPr="00C57460">
        <w:rPr>
          <w:szCs w:val="24"/>
        </w:rPr>
        <w:t>Sade söz nedir</w:t>
      </w:r>
      <w:r w:rsidR="00DD2BEA" w:rsidRPr="00C57460">
        <w:rPr>
          <w:szCs w:val="24"/>
        </w:rPr>
        <w:t xml:space="preserve">? </w:t>
      </w:r>
      <w:r w:rsidR="00652B56" w:rsidRPr="00C57460">
        <w:rPr>
          <w:szCs w:val="24"/>
        </w:rPr>
        <w:t>Büyükl</w:t>
      </w:r>
      <w:r w:rsidR="00652B56" w:rsidRPr="00C57460">
        <w:rPr>
          <w:szCs w:val="24"/>
        </w:rPr>
        <w:t>e</w:t>
      </w:r>
      <w:r w:rsidR="00F23777" w:rsidRPr="00C57460">
        <w:rPr>
          <w:szCs w:val="24"/>
        </w:rPr>
        <w:t>rimizin sade konuları ha</w:t>
      </w:r>
      <w:r w:rsidR="00652B56" w:rsidRPr="00C57460">
        <w:rPr>
          <w:szCs w:val="24"/>
        </w:rPr>
        <w:t>t</w:t>
      </w:r>
      <w:r w:rsidR="00F23777" w:rsidRPr="00C57460">
        <w:rPr>
          <w:szCs w:val="24"/>
        </w:rPr>
        <w:t>ır</w:t>
      </w:r>
      <w:r w:rsidR="00652B56" w:rsidRPr="00C57460">
        <w:rPr>
          <w:szCs w:val="24"/>
        </w:rPr>
        <w:t>lamaya ihtiyacı yok mudur</w:t>
      </w:r>
      <w:r w:rsidR="00DD2BEA" w:rsidRPr="00C57460">
        <w:rPr>
          <w:szCs w:val="24"/>
        </w:rPr>
        <w:t xml:space="preserve">? </w:t>
      </w:r>
      <w:r w:rsidR="00F23777" w:rsidRPr="00C57460">
        <w:rPr>
          <w:szCs w:val="24"/>
        </w:rPr>
        <w:t>Elbe</w:t>
      </w:r>
      <w:r w:rsidR="00F23777" w:rsidRPr="00C57460">
        <w:rPr>
          <w:szCs w:val="24"/>
        </w:rPr>
        <w:t>t</w:t>
      </w:r>
      <w:r w:rsidR="00F23777" w:rsidRPr="00C57460">
        <w:rPr>
          <w:szCs w:val="24"/>
        </w:rPr>
        <w:t>te</w:t>
      </w:r>
      <w:r w:rsidR="00652B56" w:rsidRPr="00C57460">
        <w:rPr>
          <w:szCs w:val="24"/>
        </w:rPr>
        <w:t xml:space="preserve"> konuşma metoduna dikkat etmeliyiz ve bu konuda ölçülü davranmalıyız</w:t>
      </w:r>
      <w:r w:rsidR="00DD2BEA" w:rsidRPr="00C57460">
        <w:rPr>
          <w:szCs w:val="24"/>
        </w:rPr>
        <w:t xml:space="preserve">. </w:t>
      </w:r>
      <w:r w:rsidR="00F23777" w:rsidRPr="00C57460">
        <w:rPr>
          <w:szCs w:val="24"/>
        </w:rPr>
        <w:t>Ama k</w:t>
      </w:r>
      <w:r w:rsidR="00652B56" w:rsidRPr="00C57460">
        <w:rPr>
          <w:szCs w:val="24"/>
        </w:rPr>
        <w:t>onunun aslını söylemekten kaçınm</w:t>
      </w:r>
      <w:r w:rsidR="00652B56" w:rsidRPr="00C57460">
        <w:rPr>
          <w:szCs w:val="24"/>
        </w:rPr>
        <w:t>a</w:t>
      </w:r>
      <w:r w:rsidR="00652B56" w:rsidRPr="00C57460">
        <w:rPr>
          <w:szCs w:val="24"/>
        </w:rPr>
        <w:t>malıyız</w:t>
      </w:r>
      <w:r w:rsidR="00DD2BEA" w:rsidRPr="00C57460">
        <w:rPr>
          <w:szCs w:val="24"/>
        </w:rPr>
        <w:t xml:space="preserve">. </w:t>
      </w:r>
    </w:p>
    <w:p w:rsidR="00652B56" w:rsidRPr="00C57460" w:rsidRDefault="00652B56" w:rsidP="00C57460">
      <w:pPr>
        <w:rPr>
          <w:szCs w:val="24"/>
        </w:rPr>
      </w:pPr>
      <w:r w:rsidRPr="00C57460">
        <w:rPr>
          <w:szCs w:val="24"/>
        </w:rPr>
        <w:t>Daha sonra ona şöyle dedim</w:t>
      </w:r>
      <w:r w:rsidR="00DD2BEA" w:rsidRPr="00C57460">
        <w:rPr>
          <w:szCs w:val="24"/>
        </w:rPr>
        <w:t xml:space="preserve">: </w:t>
      </w:r>
      <w:r w:rsidR="00F23777" w:rsidRPr="00C57460">
        <w:rPr>
          <w:szCs w:val="24"/>
        </w:rPr>
        <w:t>“E</w:t>
      </w:r>
      <w:r w:rsidRPr="00C57460">
        <w:rPr>
          <w:szCs w:val="24"/>
        </w:rPr>
        <w:t>n kolay k</w:t>
      </w:r>
      <w:r w:rsidRPr="00C57460">
        <w:rPr>
          <w:szCs w:val="24"/>
        </w:rPr>
        <w:t>o</w:t>
      </w:r>
      <w:r w:rsidRPr="00C57460">
        <w:rPr>
          <w:szCs w:val="24"/>
        </w:rPr>
        <w:t>nuş</w:t>
      </w:r>
      <w:r w:rsidR="00F23777" w:rsidRPr="00C57460">
        <w:rPr>
          <w:szCs w:val="24"/>
        </w:rPr>
        <w:t>ma</w:t>
      </w:r>
      <w:r w:rsidRPr="00C57460">
        <w:rPr>
          <w:szCs w:val="24"/>
        </w:rPr>
        <w:t>ları bile bir takım mukaddimeler ve ortam sağlamakla büyükler için de söylemek mü</w:t>
      </w:r>
      <w:r w:rsidRPr="00C57460">
        <w:rPr>
          <w:szCs w:val="24"/>
        </w:rPr>
        <w:t>m</w:t>
      </w:r>
      <w:r w:rsidRPr="00C57460">
        <w:rPr>
          <w:szCs w:val="24"/>
        </w:rPr>
        <w:t>kündür</w:t>
      </w:r>
      <w:r w:rsidR="00DD2BEA" w:rsidRPr="00C57460">
        <w:rPr>
          <w:szCs w:val="24"/>
        </w:rPr>
        <w:t xml:space="preserve">. </w:t>
      </w:r>
      <w:r w:rsidRPr="00C57460">
        <w:rPr>
          <w:szCs w:val="24"/>
        </w:rPr>
        <w:t>Hatta tuvalete gitme adabı gibi bir takım konuları bile söylemek mümkündür</w:t>
      </w:r>
      <w:r w:rsidR="00E634F9" w:rsidRPr="00C57460">
        <w:rPr>
          <w:szCs w:val="24"/>
        </w:rPr>
        <w:t>.”</w:t>
      </w:r>
      <w:r w:rsidRPr="00C57460">
        <w:rPr>
          <w:szCs w:val="24"/>
        </w:rPr>
        <w:t xml:space="preserve"> O bu sözleri iş</w:t>
      </w:r>
      <w:r w:rsidRPr="00C57460">
        <w:rPr>
          <w:szCs w:val="24"/>
        </w:rPr>
        <w:t>i</w:t>
      </w:r>
      <w:r w:rsidRPr="00C57460">
        <w:rPr>
          <w:szCs w:val="24"/>
        </w:rPr>
        <w:t xml:space="preserve">tince </w:t>
      </w:r>
      <w:r w:rsidR="00F54DD7" w:rsidRPr="00C57460">
        <w:rPr>
          <w:szCs w:val="24"/>
        </w:rPr>
        <w:t>bilginlerin seminerindeki konuşmamın kötü olması</w:t>
      </w:r>
      <w:r w:rsidR="00F54DD7" w:rsidRPr="00C57460">
        <w:rPr>
          <w:szCs w:val="24"/>
        </w:rPr>
        <w:t>n</w:t>
      </w:r>
      <w:r w:rsidR="00F54DD7" w:rsidRPr="00C57460">
        <w:rPr>
          <w:szCs w:val="24"/>
        </w:rPr>
        <w:t>dan endişeye k</w:t>
      </w:r>
      <w:r w:rsidR="00F54DD7" w:rsidRPr="00C57460">
        <w:rPr>
          <w:szCs w:val="24"/>
        </w:rPr>
        <w:t>a</w:t>
      </w:r>
      <w:r w:rsidR="00F54DD7" w:rsidRPr="00C57460">
        <w:rPr>
          <w:szCs w:val="24"/>
        </w:rPr>
        <w:t>pıldı</w:t>
      </w:r>
      <w:r w:rsidR="00DD2BEA" w:rsidRPr="00C57460">
        <w:rPr>
          <w:szCs w:val="24"/>
        </w:rPr>
        <w:t xml:space="preserve">. </w:t>
      </w:r>
    </w:p>
    <w:p w:rsidR="00F54DD7" w:rsidRPr="00C57460" w:rsidRDefault="00F54DD7" w:rsidP="00C57460">
      <w:pPr>
        <w:rPr>
          <w:szCs w:val="24"/>
        </w:rPr>
      </w:pPr>
      <w:r w:rsidRPr="00C57460">
        <w:rPr>
          <w:szCs w:val="24"/>
        </w:rPr>
        <w:t>Velhasıl seminere girdim ve sözümü şöyle başlattım</w:t>
      </w:r>
      <w:r w:rsidR="00DD2BEA" w:rsidRPr="00C57460">
        <w:rPr>
          <w:szCs w:val="24"/>
        </w:rPr>
        <w:t xml:space="preserve">: </w:t>
      </w:r>
      <w:r w:rsidRPr="00C57460">
        <w:rPr>
          <w:szCs w:val="24"/>
        </w:rPr>
        <w:t xml:space="preserve">“En iyi doktor her organ ve hastalık için </w:t>
      </w:r>
      <w:r w:rsidR="00AD6EEF" w:rsidRPr="00C57460">
        <w:rPr>
          <w:szCs w:val="24"/>
        </w:rPr>
        <w:t xml:space="preserve">ayrı </w:t>
      </w:r>
      <w:r w:rsidRPr="00C57460">
        <w:rPr>
          <w:szCs w:val="24"/>
        </w:rPr>
        <w:t>bir reçete yazan kimsedir</w:t>
      </w:r>
      <w:r w:rsidR="00DD2BEA" w:rsidRPr="00C57460">
        <w:rPr>
          <w:szCs w:val="24"/>
        </w:rPr>
        <w:t xml:space="preserve">. </w:t>
      </w:r>
      <w:r w:rsidRPr="00C57460">
        <w:rPr>
          <w:szCs w:val="24"/>
        </w:rPr>
        <w:t>Doktor bütün organları ve aralarındaki ilişkiyi göz önünde bulundurmalıdır</w:t>
      </w:r>
      <w:r w:rsidR="00DD2BEA" w:rsidRPr="00C57460">
        <w:rPr>
          <w:szCs w:val="24"/>
        </w:rPr>
        <w:t xml:space="preserve">. </w:t>
      </w:r>
      <w:r w:rsidR="00AD6EEF" w:rsidRPr="00C57460">
        <w:rPr>
          <w:szCs w:val="24"/>
        </w:rPr>
        <w:t>Böbrekler</w:t>
      </w:r>
      <w:r w:rsidRPr="00C57460">
        <w:rPr>
          <w:szCs w:val="24"/>
        </w:rPr>
        <w:t xml:space="preserve"> için bir </w:t>
      </w:r>
      <w:r w:rsidRPr="00C57460">
        <w:rPr>
          <w:szCs w:val="24"/>
        </w:rPr>
        <w:t>i</w:t>
      </w:r>
      <w:r w:rsidRPr="00C57460">
        <w:rPr>
          <w:szCs w:val="24"/>
        </w:rPr>
        <w:t>laç yazarken</w:t>
      </w:r>
      <w:r w:rsidR="00DD2BEA" w:rsidRPr="00C57460">
        <w:rPr>
          <w:szCs w:val="24"/>
        </w:rPr>
        <w:t xml:space="preserve">, </w:t>
      </w:r>
      <w:r w:rsidRPr="00C57460">
        <w:rPr>
          <w:szCs w:val="24"/>
        </w:rPr>
        <w:t>bu kalbe ve sinirlere zarar vermemelidir</w:t>
      </w:r>
      <w:r w:rsidR="00DD2BEA" w:rsidRPr="00C57460">
        <w:rPr>
          <w:szCs w:val="24"/>
        </w:rPr>
        <w:t xml:space="preserve">. </w:t>
      </w:r>
      <w:r w:rsidRPr="00C57460">
        <w:rPr>
          <w:szCs w:val="24"/>
        </w:rPr>
        <w:t>Kalp ilacı da diğer o</w:t>
      </w:r>
      <w:r w:rsidRPr="00C57460">
        <w:rPr>
          <w:szCs w:val="24"/>
        </w:rPr>
        <w:t>r</w:t>
      </w:r>
      <w:r w:rsidRPr="00C57460">
        <w:rPr>
          <w:szCs w:val="24"/>
        </w:rPr>
        <w:t xml:space="preserve">ganlara zara </w:t>
      </w:r>
      <w:r w:rsidR="00AD6EEF" w:rsidRPr="00C57460">
        <w:rPr>
          <w:szCs w:val="24"/>
        </w:rPr>
        <w:t>vermemelidir</w:t>
      </w:r>
      <w:r w:rsidR="00DD2BEA" w:rsidRPr="00C57460">
        <w:rPr>
          <w:szCs w:val="24"/>
        </w:rPr>
        <w:t>.</w:t>
      </w:r>
      <w:r w:rsidR="00AD6EEF" w:rsidRPr="00C57460">
        <w:rPr>
          <w:szCs w:val="24"/>
        </w:rPr>
        <w:t>”</w:t>
      </w:r>
      <w:r w:rsidR="00DD2BEA" w:rsidRPr="00C57460">
        <w:rPr>
          <w:szCs w:val="24"/>
        </w:rPr>
        <w:t xml:space="preserve"> </w:t>
      </w:r>
      <w:r w:rsidRPr="00C57460">
        <w:rPr>
          <w:szCs w:val="24"/>
        </w:rPr>
        <w:t>Daha sonra şöyle dedim</w:t>
      </w:r>
      <w:r w:rsidR="00DD2BEA" w:rsidRPr="00C57460">
        <w:rPr>
          <w:szCs w:val="24"/>
        </w:rPr>
        <w:t xml:space="preserve">: </w:t>
      </w:r>
      <w:r w:rsidR="00AD6EEF" w:rsidRPr="00C57460">
        <w:rPr>
          <w:szCs w:val="24"/>
        </w:rPr>
        <w:t>“En iyi doktor İ</w:t>
      </w:r>
      <w:r w:rsidRPr="00C57460">
        <w:rPr>
          <w:szCs w:val="24"/>
        </w:rPr>
        <w:t>slam</w:t>
      </w:r>
      <w:r w:rsidR="00AD6EEF" w:rsidRPr="00C57460">
        <w:rPr>
          <w:szCs w:val="24"/>
        </w:rPr>
        <w:t>’</w:t>
      </w:r>
      <w:r w:rsidRPr="00C57460">
        <w:rPr>
          <w:szCs w:val="24"/>
        </w:rPr>
        <w:t>dır ki her konu için bir reçete yazmıştır ve yar</w:t>
      </w:r>
      <w:r w:rsidRPr="00C57460">
        <w:rPr>
          <w:szCs w:val="24"/>
        </w:rPr>
        <w:t>a</w:t>
      </w:r>
      <w:r w:rsidRPr="00C57460">
        <w:rPr>
          <w:szCs w:val="24"/>
        </w:rPr>
        <w:t xml:space="preserve">tılış sistemine teveccüh ederek </w:t>
      </w:r>
      <w:r w:rsidR="00AD6EEF" w:rsidRPr="00C57460">
        <w:rPr>
          <w:szCs w:val="24"/>
        </w:rPr>
        <w:t xml:space="preserve">ve </w:t>
      </w:r>
      <w:r w:rsidR="006A1AA0" w:rsidRPr="00C57460">
        <w:rPr>
          <w:szCs w:val="24"/>
        </w:rPr>
        <w:t>bütün terbiye boyutlarını göz önünde b</w:t>
      </w:r>
      <w:r w:rsidR="006A1AA0" w:rsidRPr="00C57460">
        <w:rPr>
          <w:szCs w:val="24"/>
        </w:rPr>
        <w:t>u</w:t>
      </w:r>
      <w:r w:rsidR="006A1AA0" w:rsidRPr="00C57460">
        <w:rPr>
          <w:szCs w:val="24"/>
        </w:rPr>
        <w:t xml:space="preserve">lundurarak </w:t>
      </w:r>
      <w:r w:rsidR="00AD6EEF" w:rsidRPr="00C57460">
        <w:rPr>
          <w:szCs w:val="24"/>
        </w:rPr>
        <w:t>reçete</w:t>
      </w:r>
      <w:r w:rsidR="006A1AA0" w:rsidRPr="00C57460">
        <w:rPr>
          <w:szCs w:val="24"/>
        </w:rPr>
        <w:t xml:space="preserve"> yazmıştır</w:t>
      </w:r>
      <w:r w:rsidR="00DD2BEA" w:rsidRPr="00C57460">
        <w:rPr>
          <w:szCs w:val="24"/>
        </w:rPr>
        <w:t xml:space="preserve">. </w:t>
      </w:r>
    </w:p>
    <w:p w:rsidR="003E5419" w:rsidRPr="00C57460" w:rsidRDefault="006A1AA0" w:rsidP="00C57460">
      <w:pPr>
        <w:rPr>
          <w:szCs w:val="24"/>
        </w:rPr>
      </w:pPr>
      <w:r w:rsidRPr="00C57460">
        <w:rPr>
          <w:szCs w:val="24"/>
        </w:rPr>
        <w:t xml:space="preserve">Daha sonrada orada hazır bulunanlardan izin alarak şu </w:t>
      </w:r>
      <w:r w:rsidR="00AD6EEF" w:rsidRPr="00C57460">
        <w:rPr>
          <w:szCs w:val="24"/>
        </w:rPr>
        <w:t>şekilde bir</w:t>
      </w:r>
      <w:r w:rsidRPr="00C57460">
        <w:rPr>
          <w:szCs w:val="24"/>
        </w:rPr>
        <w:t xml:space="preserve"> örnek verdim</w:t>
      </w:r>
      <w:r w:rsidR="00DD2BEA" w:rsidRPr="00C57460">
        <w:rPr>
          <w:szCs w:val="24"/>
        </w:rPr>
        <w:t xml:space="preserve">: </w:t>
      </w:r>
      <w:r w:rsidRPr="00C57460">
        <w:rPr>
          <w:szCs w:val="24"/>
        </w:rPr>
        <w:t>“Örne</w:t>
      </w:r>
      <w:r w:rsidR="00AD6EEF" w:rsidRPr="00C57460">
        <w:rPr>
          <w:szCs w:val="24"/>
        </w:rPr>
        <w:t>ğin idrar etmenin İslam’da</w:t>
      </w:r>
      <w:r w:rsidRPr="00C57460">
        <w:rPr>
          <w:szCs w:val="24"/>
        </w:rPr>
        <w:t xml:space="preserve"> bir adabı vardır ve tabiat düzenine teveccüh ile beyan edi</w:t>
      </w:r>
      <w:r w:rsidRPr="00C57460">
        <w:rPr>
          <w:szCs w:val="24"/>
        </w:rPr>
        <w:t>l</w:t>
      </w:r>
      <w:r w:rsidRPr="00C57460">
        <w:rPr>
          <w:szCs w:val="24"/>
        </w:rPr>
        <w:t>miştir</w:t>
      </w:r>
      <w:r w:rsidR="00DD2BEA" w:rsidRPr="00C57460">
        <w:rPr>
          <w:szCs w:val="24"/>
        </w:rPr>
        <w:t xml:space="preserve">. </w:t>
      </w:r>
      <w:r w:rsidRPr="00C57460">
        <w:rPr>
          <w:szCs w:val="24"/>
        </w:rPr>
        <w:t>İ</w:t>
      </w:r>
      <w:r w:rsidRPr="00C57460">
        <w:rPr>
          <w:szCs w:val="24"/>
        </w:rPr>
        <w:t>s</w:t>
      </w:r>
      <w:r w:rsidRPr="00C57460">
        <w:rPr>
          <w:szCs w:val="24"/>
        </w:rPr>
        <w:t xml:space="preserve">lam </w:t>
      </w:r>
      <w:r w:rsidR="003E5419" w:rsidRPr="00C57460">
        <w:rPr>
          <w:szCs w:val="24"/>
        </w:rPr>
        <w:t xml:space="preserve">bizlere </w:t>
      </w:r>
      <w:r w:rsidR="00F73AEB" w:rsidRPr="00C57460">
        <w:rPr>
          <w:szCs w:val="24"/>
        </w:rPr>
        <w:t xml:space="preserve">def-i hacet hakkında </w:t>
      </w:r>
      <w:r w:rsidR="003E5419" w:rsidRPr="00C57460">
        <w:rPr>
          <w:szCs w:val="24"/>
        </w:rPr>
        <w:t>şöyle buyurmuştur</w:t>
      </w:r>
      <w:r w:rsidR="00DD2BEA" w:rsidRPr="00C57460">
        <w:rPr>
          <w:szCs w:val="24"/>
        </w:rPr>
        <w:t xml:space="preserve">: </w:t>
      </w:r>
    </w:p>
    <w:p w:rsidR="006A1AA0" w:rsidRPr="00C57460" w:rsidRDefault="003E5419" w:rsidP="00C57460">
      <w:pPr>
        <w:rPr>
          <w:szCs w:val="24"/>
        </w:rPr>
      </w:pPr>
      <w:r w:rsidRPr="00C57460">
        <w:rPr>
          <w:szCs w:val="24"/>
        </w:rPr>
        <w:t>1</w:t>
      </w:r>
      <w:r w:rsidR="00DD2BEA" w:rsidRPr="00C57460">
        <w:rPr>
          <w:szCs w:val="24"/>
        </w:rPr>
        <w:t xml:space="preserve">- </w:t>
      </w:r>
      <w:r w:rsidRPr="00C57460">
        <w:rPr>
          <w:szCs w:val="24"/>
        </w:rPr>
        <w:t>Güneşe ve aya karşı olmamalıdır</w:t>
      </w:r>
      <w:r w:rsidR="00DD2BEA" w:rsidRPr="00C57460">
        <w:rPr>
          <w:szCs w:val="24"/>
        </w:rPr>
        <w:t xml:space="preserve">. </w:t>
      </w:r>
    </w:p>
    <w:p w:rsidR="003E5419" w:rsidRPr="00C57460" w:rsidRDefault="003E5419" w:rsidP="00C57460">
      <w:pPr>
        <w:rPr>
          <w:szCs w:val="24"/>
        </w:rPr>
      </w:pPr>
      <w:r w:rsidRPr="00C57460">
        <w:rPr>
          <w:szCs w:val="24"/>
        </w:rPr>
        <w:lastRenderedPageBreak/>
        <w:t>2</w:t>
      </w:r>
      <w:r w:rsidR="00DD2BEA" w:rsidRPr="00C57460">
        <w:rPr>
          <w:szCs w:val="24"/>
        </w:rPr>
        <w:t xml:space="preserve">- </w:t>
      </w:r>
      <w:r w:rsidRPr="00C57460">
        <w:rPr>
          <w:szCs w:val="24"/>
        </w:rPr>
        <w:t>Ön ve arka kıbleye olmamalıdır</w:t>
      </w:r>
      <w:r w:rsidR="00DD2BEA" w:rsidRPr="00C57460">
        <w:rPr>
          <w:szCs w:val="24"/>
        </w:rPr>
        <w:t xml:space="preserve">. </w:t>
      </w:r>
    </w:p>
    <w:p w:rsidR="003E5419" w:rsidRPr="00C57460" w:rsidRDefault="003E5419" w:rsidP="00C57460">
      <w:pPr>
        <w:rPr>
          <w:szCs w:val="24"/>
        </w:rPr>
      </w:pPr>
      <w:r w:rsidRPr="00C57460">
        <w:rPr>
          <w:szCs w:val="24"/>
        </w:rPr>
        <w:t>3</w:t>
      </w:r>
      <w:r w:rsidR="00DD2BEA" w:rsidRPr="00C57460">
        <w:rPr>
          <w:szCs w:val="24"/>
        </w:rPr>
        <w:t xml:space="preserve">- </w:t>
      </w:r>
      <w:r w:rsidR="00600BBE" w:rsidRPr="00C57460">
        <w:rPr>
          <w:szCs w:val="24"/>
        </w:rPr>
        <w:t xml:space="preserve">Rüzgara </w:t>
      </w:r>
      <w:r w:rsidRPr="00C57460">
        <w:rPr>
          <w:szCs w:val="24"/>
        </w:rPr>
        <w:t>doğru olmamalıdır</w:t>
      </w:r>
    </w:p>
    <w:p w:rsidR="003E5419" w:rsidRPr="00C57460" w:rsidRDefault="003E5419" w:rsidP="00C57460">
      <w:pPr>
        <w:rPr>
          <w:szCs w:val="24"/>
        </w:rPr>
      </w:pPr>
      <w:r w:rsidRPr="00C57460">
        <w:rPr>
          <w:szCs w:val="24"/>
        </w:rPr>
        <w:t>4</w:t>
      </w:r>
      <w:r w:rsidR="00DD2BEA" w:rsidRPr="00C57460">
        <w:rPr>
          <w:szCs w:val="24"/>
        </w:rPr>
        <w:t xml:space="preserve">- </w:t>
      </w:r>
      <w:r w:rsidRPr="00C57460">
        <w:rPr>
          <w:szCs w:val="24"/>
        </w:rPr>
        <w:t>Nehir suyunda olmamalıdır</w:t>
      </w:r>
      <w:r w:rsidR="00DD2BEA" w:rsidRPr="00C57460">
        <w:rPr>
          <w:szCs w:val="24"/>
        </w:rPr>
        <w:t xml:space="preserve">. </w:t>
      </w:r>
    </w:p>
    <w:p w:rsidR="003E5419" w:rsidRPr="00C57460" w:rsidRDefault="003E5419" w:rsidP="00C57460">
      <w:pPr>
        <w:rPr>
          <w:szCs w:val="24"/>
        </w:rPr>
      </w:pPr>
      <w:r w:rsidRPr="00C57460">
        <w:rPr>
          <w:szCs w:val="24"/>
        </w:rPr>
        <w:t>5</w:t>
      </w:r>
      <w:r w:rsidR="00DD2BEA" w:rsidRPr="00C57460">
        <w:rPr>
          <w:szCs w:val="24"/>
        </w:rPr>
        <w:t xml:space="preserve">- </w:t>
      </w:r>
      <w:r w:rsidRPr="00C57460">
        <w:rPr>
          <w:szCs w:val="24"/>
        </w:rPr>
        <w:t>Meyve ağacının altında olmamalıdır</w:t>
      </w:r>
      <w:r w:rsidR="00DD2BEA" w:rsidRPr="00C57460">
        <w:rPr>
          <w:szCs w:val="24"/>
        </w:rPr>
        <w:t xml:space="preserve">. </w:t>
      </w:r>
    </w:p>
    <w:p w:rsidR="003E5419" w:rsidRPr="00C57460" w:rsidRDefault="00E85C29" w:rsidP="00C57460">
      <w:pPr>
        <w:rPr>
          <w:szCs w:val="24"/>
        </w:rPr>
      </w:pPr>
      <w:r w:rsidRPr="00C57460">
        <w:rPr>
          <w:szCs w:val="24"/>
        </w:rPr>
        <w:t>6</w:t>
      </w:r>
      <w:r w:rsidR="00DD2BEA" w:rsidRPr="00C57460">
        <w:rPr>
          <w:szCs w:val="24"/>
        </w:rPr>
        <w:t xml:space="preserve">- </w:t>
      </w:r>
      <w:r w:rsidRPr="00C57460">
        <w:rPr>
          <w:szCs w:val="24"/>
        </w:rPr>
        <w:t>İnsanların gelip gittiği ve istirahat ettiği yerde olmam</w:t>
      </w:r>
      <w:r w:rsidRPr="00C57460">
        <w:rPr>
          <w:szCs w:val="24"/>
        </w:rPr>
        <w:t>a</w:t>
      </w:r>
      <w:r w:rsidRPr="00C57460">
        <w:rPr>
          <w:szCs w:val="24"/>
        </w:rPr>
        <w:t>lıdır</w:t>
      </w:r>
      <w:r w:rsidR="00DD2BEA" w:rsidRPr="00C57460">
        <w:rPr>
          <w:szCs w:val="24"/>
        </w:rPr>
        <w:t xml:space="preserve">. </w:t>
      </w:r>
    </w:p>
    <w:p w:rsidR="00E85C29" w:rsidRPr="00C57460" w:rsidRDefault="00E85C29" w:rsidP="00C57460">
      <w:pPr>
        <w:rPr>
          <w:szCs w:val="24"/>
        </w:rPr>
      </w:pPr>
      <w:r w:rsidRPr="00C57460">
        <w:rPr>
          <w:szCs w:val="24"/>
        </w:rPr>
        <w:t>7</w:t>
      </w:r>
      <w:r w:rsidR="00DD2BEA" w:rsidRPr="00C57460">
        <w:rPr>
          <w:szCs w:val="24"/>
        </w:rPr>
        <w:t xml:space="preserve">- </w:t>
      </w:r>
      <w:r w:rsidRPr="00C57460">
        <w:rPr>
          <w:szCs w:val="24"/>
        </w:rPr>
        <w:t>Gözler önünde olmam</w:t>
      </w:r>
      <w:r w:rsidR="00376FC8" w:rsidRPr="00C57460">
        <w:rPr>
          <w:szCs w:val="24"/>
        </w:rPr>
        <w:t>a</w:t>
      </w:r>
      <w:r w:rsidRPr="00C57460">
        <w:rPr>
          <w:szCs w:val="24"/>
        </w:rPr>
        <w:t>lıdır</w:t>
      </w:r>
      <w:r w:rsidR="00DD2BEA" w:rsidRPr="00C57460">
        <w:rPr>
          <w:szCs w:val="24"/>
        </w:rPr>
        <w:t xml:space="preserve">. </w:t>
      </w:r>
    </w:p>
    <w:p w:rsidR="00E85C29" w:rsidRPr="00C57460" w:rsidRDefault="00E85C29" w:rsidP="00C57460">
      <w:pPr>
        <w:rPr>
          <w:szCs w:val="24"/>
        </w:rPr>
      </w:pPr>
      <w:r w:rsidRPr="00C57460">
        <w:rPr>
          <w:szCs w:val="24"/>
        </w:rPr>
        <w:t>8</w:t>
      </w:r>
      <w:r w:rsidR="00DD2BEA" w:rsidRPr="00C57460">
        <w:rPr>
          <w:szCs w:val="24"/>
        </w:rPr>
        <w:t xml:space="preserve">- </w:t>
      </w:r>
      <w:r w:rsidRPr="00C57460">
        <w:rPr>
          <w:szCs w:val="24"/>
        </w:rPr>
        <w:t>Ayakta olmamalıdır</w:t>
      </w:r>
      <w:r w:rsidR="00F73AEB" w:rsidRPr="00C57460">
        <w:rPr>
          <w:szCs w:val="24"/>
        </w:rPr>
        <w:t>.</w:t>
      </w:r>
    </w:p>
    <w:p w:rsidR="00600BBE" w:rsidRPr="00C57460" w:rsidRDefault="00E85C29" w:rsidP="00C57460">
      <w:pPr>
        <w:rPr>
          <w:szCs w:val="24"/>
        </w:rPr>
      </w:pPr>
      <w:r w:rsidRPr="00C57460">
        <w:rPr>
          <w:szCs w:val="24"/>
        </w:rPr>
        <w:t>9</w:t>
      </w:r>
      <w:r w:rsidR="00DD2BEA" w:rsidRPr="00C57460">
        <w:rPr>
          <w:szCs w:val="24"/>
        </w:rPr>
        <w:t xml:space="preserve">- </w:t>
      </w:r>
      <w:r w:rsidRPr="00C57460">
        <w:rPr>
          <w:szCs w:val="24"/>
        </w:rPr>
        <w:t>Sert toprak</w:t>
      </w:r>
      <w:r w:rsidR="00376FC8" w:rsidRPr="00C57460">
        <w:rPr>
          <w:szCs w:val="24"/>
        </w:rPr>
        <w:t xml:space="preserve"> üzerinde olmamalıdır</w:t>
      </w:r>
      <w:r w:rsidR="00F73AEB" w:rsidRPr="00C57460">
        <w:rPr>
          <w:szCs w:val="24"/>
        </w:rPr>
        <w:t>.</w:t>
      </w:r>
      <w:r w:rsidR="00DD2BEA" w:rsidRPr="00C57460">
        <w:rPr>
          <w:szCs w:val="24"/>
        </w:rPr>
        <w:t xml:space="preserve"> </w:t>
      </w:r>
    </w:p>
    <w:p w:rsidR="00600BBE" w:rsidRPr="00C57460" w:rsidRDefault="00376FC8" w:rsidP="00C57460">
      <w:pPr>
        <w:rPr>
          <w:szCs w:val="24"/>
        </w:rPr>
      </w:pPr>
      <w:r w:rsidRPr="00C57460">
        <w:rPr>
          <w:szCs w:val="24"/>
        </w:rPr>
        <w:t>10</w:t>
      </w:r>
      <w:r w:rsidR="00DD2BEA" w:rsidRPr="00C57460">
        <w:rPr>
          <w:szCs w:val="24"/>
        </w:rPr>
        <w:t xml:space="preserve">- </w:t>
      </w:r>
      <w:r w:rsidRPr="00C57460">
        <w:rPr>
          <w:szCs w:val="24"/>
        </w:rPr>
        <w:t>G</w:t>
      </w:r>
      <w:r w:rsidR="00E85C29" w:rsidRPr="00C57460">
        <w:rPr>
          <w:szCs w:val="24"/>
        </w:rPr>
        <w:t>asbedilen bir topraklar üzerinde o</w:t>
      </w:r>
      <w:r w:rsidR="00E85C29" w:rsidRPr="00C57460">
        <w:rPr>
          <w:szCs w:val="24"/>
        </w:rPr>
        <w:t>l</w:t>
      </w:r>
      <w:r w:rsidR="00E85C29" w:rsidRPr="00C57460">
        <w:rPr>
          <w:szCs w:val="24"/>
        </w:rPr>
        <w:t>mamalıdır</w:t>
      </w:r>
      <w:r w:rsidR="00DD2BEA" w:rsidRPr="00C57460">
        <w:rPr>
          <w:szCs w:val="24"/>
        </w:rPr>
        <w:t xml:space="preserve">. . </w:t>
      </w:r>
    </w:p>
    <w:p w:rsidR="00600BBE" w:rsidRPr="00C57460" w:rsidRDefault="00E85C29" w:rsidP="00C57460">
      <w:pPr>
        <w:rPr>
          <w:szCs w:val="24"/>
        </w:rPr>
      </w:pPr>
      <w:r w:rsidRPr="00C57460">
        <w:rPr>
          <w:szCs w:val="24"/>
        </w:rPr>
        <w:t>11</w:t>
      </w:r>
      <w:r w:rsidR="00DD2BEA" w:rsidRPr="00C57460">
        <w:rPr>
          <w:szCs w:val="24"/>
        </w:rPr>
        <w:t xml:space="preserve">- </w:t>
      </w:r>
      <w:r w:rsidRPr="00C57460">
        <w:rPr>
          <w:szCs w:val="24"/>
        </w:rPr>
        <w:t xml:space="preserve">Haşerelerin </w:t>
      </w:r>
      <w:r w:rsidR="00376FC8" w:rsidRPr="00C57460">
        <w:rPr>
          <w:szCs w:val="24"/>
        </w:rPr>
        <w:t>deliğine yakın</w:t>
      </w:r>
      <w:r w:rsidRPr="00C57460">
        <w:rPr>
          <w:szCs w:val="24"/>
        </w:rPr>
        <w:t xml:space="preserve"> olmamalıdır</w:t>
      </w:r>
      <w:r w:rsidR="00DD2BEA" w:rsidRPr="00C57460">
        <w:rPr>
          <w:szCs w:val="24"/>
        </w:rPr>
        <w:t xml:space="preserve">. </w:t>
      </w:r>
    </w:p>
    <w:p w:rsidR="00E85C29" w:rsidRPr="00C57460" w:rsidRDefault="00E85C29" w:rsidP="00C57460">
      <w:pPr>
        <w:rPr>
          <w:szCs w:val="24"/>
        </w:rPr>
      </w:pPr>
      <w:r w:rsidRPr="00C57460">
        <w:rPr>
          <w:szCs w:val="24"/>
        </w:rPr>
        <w:t>12</w:t>
      </w:r>
      <w:r w:rsidR="00DD2BEA" w:rsidRPr="00C57460">
        <w:rPr>
          <w:szCs w:val="24"/>
        </w:rPr>
        <w:t xml:space="preserve">- </w:t>
      </w:r>
      <w:r w:rsidRPr="00C57460">
        <w:rPr>
          <w:szCs w:val="24"/>
        </w:rPr>
        <w:t>Su ile temiz</w:t>
      </w:r>
      <w:r w:rsidR="00C04DA3" w:rsidRPr="00C57460">
        <w:rPr>
          <w:szCs w:val="24"/>
        </w:rPr>
        <w:t>lenilmelidir</w:t>
      </w:r>
      <w:r w:rsidR="00DD2BEA" w:rsidRPr="00C57460">
        <w:rPr>
          <w:szCs w:val="24"/>
        </w:rPr>
        <w:t xml:space="preserve">. </w:t>
      </w:r>
    </w:p>
    <w:p w:rsidR="00E051AF" w:rsidRPr="00C57460" w:rsidRDefault="00C04DA3" w:rsidP="00C57460">
      <w:pPr>
        <w:rPr>
          <w:szCs w:val="24"/>
        </w:rPr>
      </w:pPr>
      <w:r w:rsidRPr="00C57460">
        <w:rPr>
          <w:szCs w:val="24"/>
        </w:rPr>
        <w:t xml:space="preserve">Sizler bu </w:t>
      </w:r>
      <w:r w:rsidR="00AD3993" w:rsidRPr="00C57460">
        <w:rPr>
          <w:szCs w:val="24"/>
        </w:rPr>
        <w:t xml:space="preserve">cüzi ve sade konuda bile </w:t>
      </w:r>
      <w:r w:rsidR="00600BBE" w:rsidRPr="00C57460">
        <w:rPr>
          <w:szCs w:val="24"/>
        </w:rPr>
        <w:t>İslam’ın</w:t>
      </w:r>
      <w:r w:rsidR="00AD3993" w:rsidRPr="00C57460">
        <w:rPr>
          <w:szCs w:val="24"/>
        </w:rPr>
        <w:t xml:space="preserve"> kapsamlılığını gö</w:t>
      </w:r>
      <w:r w:rsidR="00376FC8" w:rsidRPr="00C57460">
        <w:rPr>
          <w:szCs w:val="24"/>
        </w:rPr>
        <w:t>rm</w:t>
      </w:r>
      <w:r w:rsidR="00AD3993" w:rsidRPr="00C57460">
        <w:rPr>
          <w:szCs w:val="24"/>
        </w:rPr>
        <w:t>ektesiniz</w:t>
      </w:r>
      <w:r w:rsidR="00DD2BEA" w:rsidRPr="00C57460">
        <w:rPr>
          <w:szCs w:val="24"/>
        </w:rPr>
        <w:t xml:space="preserve">. </w:t>
      </w:r>
      <w:r w:rsidR="00AD3993" w:rsidRPr="00C57460">
        <w:rPr>
          <w:szCs w:val="24"/>
        </w:rPr>
        <w:t xml:space="preserve">Gördüğümüz </w:t>
      </w:r>
      <w:r w:rsidR="00376FC8" w:rsidRPr="00C57460">
        <w:rPr>
          <w:szCs w:val="24"/>
        </w:rPr>
        <w:t>gib</w:t>
      </w:r>
      <w:r w:rsidR="00AD3993" w:rsidRPr="00C57460">
        <w:rPr>
          <w:szCs w:val="24"/>
        </w:rPr>
        <w:t>i</w:t>
      </w:r>
      <w:r w:rsidR="00376FC8" w:rsidRPr="00C57460">
        <w:rPr>
          <w:szCs w:val="24"/>
        </w:rPr>
        <w:t xml:space="preserve"> </w:t>
      </w:r>
      <w:r w:rsidR="00600BBE" w:rsidRPr="00C57460">
        <w:rPr>
          <w:szCs w:val="24"/>
        </w:rPr>
        <w:t>İslam</w:t>
      </w:r>
      <w:r w:rsidR="00D94C01" w:rsidRPr="00C57460">
        <w:rPr>
          <w:szCs w:val="24"/>
        </w:rPr>
        <w:t xml:space="preserve"> idrar etmek hus</w:t>
      </w:r>
      <w:r w:rsidR="00D94C01" w:rsidRPr="00C57460">
        <w:rPr>
          <w:szCs w:val="24"/>
        </w:rPr>
        <w:t>u</w:t>
      </w:r>
      <w:r w:rsidR="00D94C01" w:rsidRPr="00C57460">
        <w:rPr>
          <w:szCs w:val="24"/>
        </w:rPr>
        <w:t>sunda bile</w:t>
      </w:r>
      <w:r w:rsidR="00AD3993" w:rsidRPr="00C57460">
        <w:rPr>
          <w:szCs w:val="24"/>
        </w:rPr>
        <w:t xml:space="preserve"> böyle bir reçete yazmıştır ve her şeyi göz</w:t>
      </w:r>
      <w:r w:rsidR="00376FC8" w:rsidRPr="00C57460">
        <w:rPr>
          <w:szCs w:val="24"/>
        </w:rPr>
        <w:t xml:space="preserve"> ö</w:t>
      </w:r>
      <w:r w:rsidR="00AD3993" w:rsidRPr="00C57460">
        <w:rPr>
          <w:szCs w:val="24"/>
        </w:rPr>
        <w:t>nünde bulundurmuştur</w:t>
      </w:r>
      <w:r w:rsidR="00DD2BEA" w:rsidRPr="00C57460">
        <w:rPr>
          <w:szCs w:val="24"/>
        </w:rPr>
        <w:t xml:space="preserve">. </w:t>
      </w:r>
      <w:r w:rsidR="00E051AF" w:rsidRPr="00C57460">
        <w:rPr>
          <w:szCs w:val="24"/>
        </w:rPr>
        <w:t>Hem</w:t>
      </w:r>
      <w:r w:rsidR="00D94C01" w:rsidRPr="00C57460">
        <w:rPr>
          <w:szCs w:val="24"/>
        </w:rPr>
        <w:t xml:space="preserve"> doğal meseleleri hem toplumsal</w:t>
      </w:r>
      <w:r w:rsidR="00DD2BEA" w:rsidRPr="00C57460">
        <w:rPr>
          <w:szCs w:val="24"/>
        </w:rPr>
        <w:t xml:space="preserve">, </w:t>
      </w:r>
      <w:r w:rsidR="00E051AF" w:rsidRPr="00C57460">
        <w:rPr>
          <w:szCs w:val="24"/>
        </w:rPr>
        <w:t>hem tıbb</w:t>
      </w:r>
      <w:r w:rsidR="00D94C01" w:rsidRPr="00C57460">
        <w:rPr>
          <w:szCs w:val="24"/>
        </w:rPr>
        <w:t>i</w:t>
      </w:r>
      <w:r w:rsidR="00DD2BEA" w:rsidRPr="00C57460">
        <w:rPr>
          <w:szCs w:val="24"/>
        </w:rPr>
        <w:t xml:space="preserve">, </w:t>
      </w:r>
      <w:r w:rsidR="00E051AF" w:rsidRPr="00C57460">
        <w:rPr>
          <w:szCs w:val="24"/>
        </w:rPr>
        <w:t>hem ahlaki ve hem de dini meseleleri…</w:t>
      </w:r>
    </w:p>
    <w:p w:rsidR="00C04DA3" w:rsidRPr="00C57460" w:rsidRDefault="00E051AF" w:rsidP="00C57460">
      <w:pPr>
        <w:rPr>
          <w:szCs w:val="24"/>
        </w:rPr>
      </w:pPr>
      <w:r w:rsidRPr="00C57460">
        <w:rPr>
          <w:szCs w:val="24"/>
        </w:rPr>
        <w:t xml:space="preserve">Daha sonra da konuşmamı </w:t>
      </w:r>
      <w:r w:rsidR="003D3BA1" w:rsidRPr="00C57460">
        <w:rPr>
          <w:szCs w:val="24"/>
        </w:rPr>
        <w:t>devam ettirdim</w:t>
      </w:r>
      <w:r w:rsidR="00D4071D" w:rsidRPr="00C57460">
        <w:rPr>
          <w:szCs w:val="24"/>
        </w:rPr>
        <w:t>.</w:t>
      </w:r>
      <w:r w:rsidR="00DD2BEA" w:rsidRPr="00C57460">
        <w:rPr>
          <w:szCs w:val="24"/>
        </w:rPr>
        <w:t xml:space="preserve"> </w:t>
      </w:r>
      <w:r w:rsidR="003D3BA1" w:rsidRPr="00C57460">
        <w:rPr>
          <w:szCs w:val="24"/>
        </w:rPr>
        <w:t>Geri dönü</w:t>
      </w:r>
      <w:r w:rsidR="003D3BA1" w:rsidRPr="00C57460">
        <w:rPr>
          <w:szCs w:val="24"/>
        </w:rPr>
        <w:t>n</w:t>
      </w:r>
      <w:r w:rsidR="003D3BA1" w:rsidRPr="00C57460">
        <w:rPr>
          <w:szCs w:val="24"/>
        </w:rPr>
        <w:t xml:space="preserve">ce </w:t>
      </w:r>
      <w:r w:rsidR="00186231" w:rsidRPr="00C57460">
        <w:rPr>
          <w:szCs w:val="24"/>
        </w:rPr>
        <w:t>seminer sorumlusuna</w:t>
      </w:r>
      <w:r w:rsidR="003D3BA1" w:rsidRPr="00C57460">
        <w:rPr>
          <w:szCs w:val="24"/>
        </w:rPr>
        <w:t xml:space="preserve"> şöyle sordum</w:t>
      </w:r>
      <w:r w:rsidR="00DD2BEA" w:rsidRPr="00C57460">
        <w:rPr>
          <w:szCs w:val="24"/>
        </w:rPr>
        <w:t xml:space="preserve">: </w:t>
      </w:r>
      <w:r w:rsidR="003D3BA1" w:rsidRPr="00C57460">
        <w:rPr>
          <w:szCs w:val="24"/>
        </w:rPr>
        <w:t>“Gördüğün gibi idrar etmenin adabını bile söyledim ve oysa dinleyicilerin çoğu tahsilleri yüksek kimselerdi</w:t>
      </w:r>
      <w:r w:rsidR="00E634F9" w:rsidRPr="00C57460">
        <w:rPr>
          <w:szCs w:val="24"/>
        </w:rPr>
        <w:t>.”</w:t>
      </w:r>
    </w:p>
    <w:p w:rsidR="003D3BA1" w:rsidRPr="00C57460" w:rsidRDefault="003D3BA1" w:rsidP="00C57460">
      <w:pPr>
        <w:rPr>
          <w:szCs w:val="24"/>
        </w:rPr>
      </w:pPr>
      <w:r w:rsidRPr="00C57460">
        <w:rPr>
          <w:szCs w:val="24"/>
        </w:rPr>
        <w:t>O şöyle dedi</w:t>
      </w:r>
      <w:r w:rsidR="00DD2BEA" w:rsidRPr="00C57460">
        <w:rPr>
          <w:szCs w:val="24"/>
        </w:rPr>
        <w:t xml:space="preserve">: </w:t>
      </w:r>
      <w:r w:rsidRPr="00C57460">
        <w:rPr>
          <w:szCs w:val="24"/>
        </w:rPr>
        <w:t>“Sen buna ortam sağlayarak onları işitmeye hazırladın</w:t>
      </w:r>
      <w:r w:rsidR="00E634F9" w:rsidRPr="00C57460">
        <w:rPr>
          <w:szCs w:val="24"/>
        </w:rPr>
        <w:t>.”</w:t>
      </w:r>
    </w:p>
    <w:p w:rsidR="00712B4E" w:rsidRPr="00C57460" w:rsidRDefault="00D4071D" w:rsidP="00C57460">
      <w:pPr>
        <w:rPr>
          <w:szCs w:val="24"/>
        </w:rPr>
      </w:pPr>
      <w:r w:rsidRPr="00C57460">
        <w:rPr>
          <w:szCs w:val="24"/>
        </w:rPr>
        <w:t>Evet bir</w:t>
      </w:r>
      <w:r w:rsidR="003D3BA1" w:rsidRPr="00C57460">
        <w:rPr>
          <w:szCs w:val="24"/>
        </w:rPr>
        <w:t xml:space="preserve"> çok kelimeler </w:t>
      </w:r>
      <w:r w:rsidR="00712B4E" w:rsidRPr="00C57460">
        <w:rPr>
          <w:szCs w:val="24"/>
        </w:rPr>
        <w:t>ortam olduğu taktirde güzelle</w:t>
      </w:r>
      <w:r w:rsidR="00712B4E" w:rsidRPr="00C57460">
        <w:rPr>
          <w:szCs w:val="24"/>
        </w:rPr>
        <w:t>ş</w:t>
      </w:r>
      <w:r w:rsidR="00712B4E" w:rsidRPr="00C57460">
        <w:rPr>
          <w:szCs w:val="24"/>
        </w:rPr>
        <w:t>mekte</w:t>
      </w:r>
      <w:r w:rsidR="00DD2BEA" w:rsidRPr="00C57460">
        <w:rPr>
          <w:szCs w:val="24"/>
        </w:rPr>
        <w:t xml:space="preserve">, </w:t>
      </w:r>
      <w:r w:rsidR="00712B4E" w:rsidRPr="00C57460">
        <w:rPr>
          <w:szCs w:val="24"/>
        </w:rPr>
        <w:t>ortam olmadığı taktirde ise nefret edilir bir hale ge</w:t>
      </w:r>
      <w:r w:rsidR="00712B4E" w:rsidRPr="00C57460">
        <w:rPr>
          <w:szCs w:val="24"/>
        </w:rPr>
        <w:t>l</w:t>
      </w:r>
      <w:r w:rsidR="00712B4E" w:rsidRPr="00C57460">
        <w:rPr>
          <w:szCs w:val="24"/>
        </w:rPr>
        <w:t>me</w:t>
      </w:r>
      <w:r w:rsidR="00712B4E" w:rsidRPr="00C57460">
        <w:rPr>
          <w:szCs w:val="24"/>
        </w:rPr>
        <w:t>k</w:t>
      </w:r>
      <w:r w:rsidR="00712B4E" w:rsidRPr="00C57460">
        <w:rPr>
          <w:szCs w:val="24"/>
        </w:rPr>
        <w:t>tedir</w:t>
      </w:r>
      <w:r w:rsidR="00DD2BEA" w:rsidRPr="00C57460">
        <w:rPr>
          <w:szCs w:val="24"/>
        </w:rPr>
        <w:t xml:space="preserve">. </w:t>
      </w:r>
    </w:p>
    <w:p w:rsidR="00712B4E" w:rsidRPr="00C57460" w:rsidRDefault="00712B4E" w:rsidP="00C57460">
      <w:pPr>
        <w:pStyle w:val="Heading1"/>
        <w:spacing w:before="0" w:after="0"/>
        <w:rPr>
          <w:rFonts w:ascii="Garamond" w:hAnsi="Garamond"/>
          <w:sz w:val="24"/>
          <w:szCs w:val="24"/>
        </w:rPr>
      </w:pPr>
      <w:bookmarkStart w:id="28" w:name="_Toc266633441"/>
      <w:r w:rsidRPr="00C57460">
        <w:rPr>
          <w:rFonts w:ascii="Garamond" w:hAnsi="Garamond"/>
          <w:sz w:val="24"/>
          <w:szCs w:val="24"/>
        </w:rPr>
        <w:t>Bir başka örnek</w:t>
      </w:r>
      <w:r w:rsidR="00DD2BEA" w:rsidRPr="00C57460">
        <w:rPr>
          <w:rFonts w:ascii="Garamond" w:hAnsi="Garamond"/>
          <w:sz w:val="24"/>
          <w:szCs w:val="24"/>
        </w:rPr>
        <w:t>:</w:t>
      </w:r>
      <w:bookmarkEnd w:id="28"/>
      <w:r w:rsidR="00DD2BEA" w:rsidRPr="00C57460">
        <w:rPr>
          <w:rFonts w:ascii="Garamond" w:hAnsi="Garamond"/>
          <w:sz w:val="24"/>
          <w:szCs w:val="24"/>
        </w:rPr>
        <w:t xml:space="preserve"> </w:t>
      </w:r>
    </w:p>
    <w:p w:rsidR="00FD1063" w:rsidRPr="00C57460" w:rsidRDefault="00712B4E" w:rsidP="00C57460">
      <w:pPr>
        <w:rPr>
          <w:szCs w:val="24"/>
        </w:rPr>
      </w:pPr>
      <w:r w:rsidRPr="00C57460">
        <w:rPr>
          <w:szCs w:val="24"/>
        </w:rPr>
        <w:t>Eğer sebzelerinin güzel temizlenmediği bir sofraya otur</w:t>
      </w:r>
      <w:r w:rsidRPr="00C57460">
        <w:rPr>
          <w:szCs w:val="24"/>
        </w:rPr>
        <w:t>a</w:t>
      </w:r>
      <w:r w:rsidRPr="00C57460">
        <w:rPr>
          <w:szCs w:val="24"/>
        </w:rPr>
        <w:t>cak ve</w:t>
      </w:r>
      <w:r w:rsidR="00DD2BEA" w:rsidRPr="00C57460">
        <w:rPr>
          <w:szCs w:val="24"/>
        </w:rPr>
        <w:t xml:space="preserve">, </w:t>
      </w:r>
      <w:r w:rsidRPr="00C57460">
        <w:rPr>
          <w:szCs w:val="24"/>
        </w:rPr>
        <w:t>“neden bu sebzeler temizlenmemiştir</w:t>
      </w:r>
      <w:r w:rsidR="00DD2BEA" w:rsidRPr="00C57460">
        <w:rPr>
          <w:szCs w:val="24"/>
        </w:rPr>
        <w:t xml:space="preserve">? </w:t>
      </w:r>
      <w:r w:rsidR="001960FD" w:rsidRPr="00C57460">
        <w:rPr>
          <w:szCs w:val="24"/>
        </w:rPr>
        <w:t xml:space="preserve">” diyecek </w:t>
      </w:r>
      <w:r w:rsidR="001960FD" w:rsidRPr="00C57460">
        <w:rPr>
          <w:szCs w:val="24"/>
        </w:rPr>
        <w:lastRenderedPageBreak/>
        <w:t>olursak</w:t>
      </w:r>
      <w:r w:rsidR="00DD2BEA" w:rsidRPr="00C57460">
        <w:rPr>
          <w:szCs w:val="24"/>
        </w:rPr>
        <w:t xml:space="preserve">, </w:t>
      </w:r>
      <w:r w:rsidR="001960FD" w:rsidRPr="00C57460">
        <w:rPr>
          <w:szCs w:val="24"/>
        </w:rPr>
        <w:t>sebzeleri temizleyen kimse rahatsız olabilir ve ke</w:t>
      </w:r>
      <w:r w:rsidR="001960FD" w:rsidRPr="00C57460">
        <w:rPr>
          <w:szCs w:val="24"/>
        </w:rPr>
        <w:t>n</w:t>
      </w:r>
      <w:r w:rsidR="001960FD" w:rsidRPr="00C57460">
        <w:rPr>
          <w:szCs w:val="24"/>
        </w:rPr>
        <w:t>disinden bir tepki ortaya koyabilir</w:t>
      </w:r>
      <w:r w:rsidR="00DD2BEA" w:rsidRPr="00C57460">
        <w:rPr>
          <w:szCs w:val="24"/>
        </w:rPr>
        <w:t xml:space="preserve">. </w:t>
      </w:r>
      <w:r w:rsidR="001960FD" w:rsidRPr="00C57460">
        <w:rPr>
          <w:szCs w:val="24"/>
        </w:rPr>
        <w:t>Ama ev sahibinin za</w:t>
      </w:r>
      <w:r w:rsidR="001960FD" w:rsidRPr="00C57460">
        <w:rPr>
          <w:szCs w:val="24"/>
        </w:rPr>
        <w:t>h</w:t>
      </w:r>
      <w:r w:rsidR="001960FD" w:rsidRPr="00C57460">
        <w:rPr>
          <w:szCs w:val="24"/>
        </w:rPr>
        <w:t>metlerini</w:t>
      </w:r>
      <w:r w:rsidR="00DD2BEA" w:rsidRPr="00C57460">
        <w:rPr>
          <w:szCs w:val="24"/>
        </w:rPr>
        <w:t xml:space="preserve">, </w:t>
      </w:r>
      <w:r w:rsidR="001960FD" w:rsidRPr="00C57460">
        <w:rPr>
          <w:szCs w:val="24"/>
        </w:rPr>
        <w:t>yemeklerinin lezzetli olduğunu ve sofranın temi</w:t>
      </w:r>
      <w:r w:rsidR="001960FD" w:rsidRPr="00C57460">
        <w:rPr>
          <w:szCs w:val="24"/>
        </w:rPr>
        <w:t>z</w:t>
      </w:r>
      <w:r w:rsidR="001960FD" w:rsidRPr="00C57460">
        <w:rPr>
          <w:szCs w:val="24"/>
        </w:rPr>
        <w:t>liğini bey</w:t>
      </w:r>
      <w:r w:rsidR="00186231" w:rsidRPr="00C57460">
        <w:rPr>
          <w:szCs w:val="24"/>
        </w:rPr>
        <w:t>an ederek teşekkür edecek ve</w:t>
      </w:r>
      <w:r w:rsidR="00DD2BEA" w:rsidRPr="00C57460">
        <w:rPr>
          <w:szCs w:val="24"/>
        </w:rPr>
        <w:t xml:space="preserve">, </w:t>
      </w:r>
      <w:r w:rsidR="00186231" w:rsidRPr="00C57460">
        <w:rPr>
          <w:szCs w:val="24"/>
        </w:rPr>
        <w:t>“E</w:t>
      </w:r>
      <w:r w:rsidR="001960FD" w:rsidRPr="00C57460">
        <w:rPr>
          <w:szCs w:val="24"/>
        </w:rPr>
        <w:t>vet</w:t>
      </w:r>
      <w:r w:rsidR="00DD2BEA" w:rsidRPr="00C57460">
        <w:rPr>
          <w:szCs w:val="24"/>
        </w:rPr>
        <w:t xml:space="preserve">! </w:t>
      </w:r>
      <w:r w:rsidR="001960FD" w:rsidRPr="00C57460">
        <w:rPr>
          <w:szCs w:val="24"/>
        </w:rPr>
        <w:t>Sebzeleri y</w:t>
      </w:r>
      <w:r w:rsidR="001960FD" w:rsidRPr="00C57460">
        <w:rPr>
          <w:szCs w:val="24"/>
        </w:rPr>
        <w:t>ı</w:t>
      </w:r>
      <w:r w:rsidR="001960FD" w:rsidRPr="00C57460">
        <w:rPr>
          <w:szCs w:val="24"/>
        </w:rPr>
        <w:t>kamaya da biraz dikkat göster</w:t>
      </w:r>
      <w:r w:rsidR="00186231" w:rsidRPr="00C57460">
        <w:rPr>
          <w:szCs w:val="24"/>
        </w:rPr>
        <w:t>ilseydi daha iyi olurdu</w:t>
      </w:r>
      <w:r w:rsidR="00E634F9" w:rsidRPr="00C57460">
        <w:rPr>
          <w:szCs w:val="24"/>
        </w:rPr>
        <w:t>.”</w:t>
      </w:r>
      <w:r w:rsidR="00186231" w:rsidRPr="00C57460">
        <w:rPr>
          <w:szCs w:val="24"/>
        </w:rPr>
        <w:t xml:space="preserve"> d</w:t>
      </w:r>
      <w:r w:rsidR="00FD1063" w:rsidRPr="00C57460">
        <w:rPr>
          <w:szCs w:val="24"/>
        </w:rPr>
        <w:t>iy</w:t>
      </w:r>
      <w:r w:rsidR="00FD1063" w:rsidRPr="00C57460">
        <w:rPr>
          <w:szCs w:val="24"/>
        </w:rPr>
        <w:t>e</w:t>
      </w:r>
      <w:r w:rsidR="00FD1063" w:rsidRPr="00C57460">
        <w:rPr>
          <w:szCs w:val="24"/>
        </w:rPr>
        <w:t>cek olursak bu sözler hem onu etkiler</w:t>
      </w:r>
      <w:r w:rsidR="00DD2BEA" w:rsidRPr="00C57460">
        <w:rPr>
          <w:szCs w:val="24"/>
        </w:rPr>
        <w:t xml:space="preserve">, </w:t>
      </w:r>
      <w:r w:rsidR="00FD1063" w:rsidRPr="00C57460">
        <w:rPr>
          <w:szCs w:val="24"/>
        </w:rPr>
        <w:t>hem de olumsuz ya</w:t>
      </w:r>
      <w:r w:rsidR="00FD1063" w:rsidRPr="00C57460">
        <w:rPr>
          <w:szCs w:val="24"/>
        </w:rPr>
        <w:t>n</w:t>
      </w:r>
      <w:r w:rsidR="00FD1063" w:rsidRPr="00C57460">
        <w:rPr>
          <w:szCs w:val="24"/>
        </w:rPr>
        <w:t>larını ortadan kald</w:t>
      </w:r>
      <w:r w:rsidR="00FD1063" w:rsidRPr="00C57460">
        <w:rPr>
          <w:szCs w:val="24"/>
        </w:rPr>
        <w:t>ı</w:t>
      </w:r>
      <w:r w:rsidR="00FD1063" w:rsidRPr="00C57460">
        <w:rPr>
          <w:szCs w:val="24"/>
        </w:rPr>
        <w:t>rır</w:t>
      </w:r>
      <w:r w:rsidR="00DD2BEA" w:rsidRPr="00C57460">
        <w:rPr>
          <w:szCs w:val="24"/>
        </w:rPr>
        <w:t xml:space="preserve">. </w:t>
      </w:r>
    </w:p>
    <w:p w:rsidR="003D3BA1" w:rsidRPr="00C57460" w:rsidRDefault="00597A32" w:rsidP="00C57460">
      <w:pPr>
        <w:rPr>
          <w:szCs w:val="24"/>
        </w:rPr>
      </w:pPr>
      <w:r w:rsidRPr="00C57460">
        <w:rPr>
          <w:szCs w:val="24"/>
        </w:rPr>
        <w:t>Eleştirmek; olumlu yönler</w:t>
      </w:r>
      <w:r w:rsidR="00712948" w:rsidRPr="00C57460">
        <w:rPr>
          <w:szCs w:val="24"/>
        </w:rPr>
        <w:t>i ve</w:t>
      </w:r>
      <w:r w:rsidR="00DD2BEA" w:rsidRPr="00C57460">
        <w:rPr>
          <w:szCs w:val="24"/>
        </w:rPr>
        <w:t xml:space="preserve"> </w:t>
      </w:r>
      <w:r w:rsidR="00FD1063" w:rsidRPr="00C57460">
        <w:rPr>
          <w:szCs w:val="24"/>
        </w:rPr>
        <w:t>değer</w:t>
      </w:r>
      <w:r w:rsidR="00712948" w:rsidRPr="00C57460">
        <w:rPr>
          <w:szCs w:val="24"/>
        </w:rPr>
        <w:t>leri taktir ettiğimiz</w:t>
      </w:r>
      <w:r w:rsidR="00FD1063" w:rsidRPr="00C57460">
        <w:rPr>
          <w:szCs w:val="24"/>
        </w:rPr>
        <w:t xml:space="preserve"> ve hizmetlerden gafil o</w:t>
      </w:r>
      <w:r w:rsidR="00FD1063" w:rsidRPr="00C57460">
        <w:rPr>
          <w:szCs w:val="24"/>
        </w:rPr>
        <w:t>l</w:t>
      </w:r>
      <w:r w:rsidR="00FD1063" w:rsidRPr="00C57460">
        <w:rPr>
          <w:szCs w:val="24"/>
        </w:rPr>
        <w:t>madığımız zaman etkili olur</w:t>
      </w:r>
      <w:r w:rsidR="00DD2BEA" w:rsidRPr="00C57460">
        <w:rPr>
          <w:szCs w:val="24"/>
        </w:rPr>
        <w:t xml:space="preserve">. </w:t>
      </w:r>
    </w:p>
    <w:p w:rsidR="00FD1063" w:rsidRPr="00C57460" w:rsidRDefault="00FD1063" w:rsidP="00C57460">
      <w:pPr>
        <w:rPr>
          <w:szCs w:val="24"/>
        </w:rPr>
      </w:pPr>
    </w:p>
    <w:p w:rsidR="00FD1063" w:rsidRPr="00C57460" w:rsidRDefault="00C4479C" w:rsidP="00C57460">
      <w:pPr>
        <w:pStyle w:val="Heading1"/>
        <w:spacing w:before="0" w:after="0"/>
        <w:rPr>
          <w:rFonts w:ascii="Garamond" w:hAnsi="Garamond"/>
          <w:sz w:val="24"/>
          <w:szCs w:val="24"/>
        </w:rPr>
      </w:pPr>
      <w:bookmarkStart w:id="29" w:name="_Toc266633442"/>
      <w:r w:rsidRPr="00C57460">
        <w:rPr>
          <w:rFonts w:ascii="Garamond" w:hAnsi="Garamond"/>
          <w:sz w:val="24"/>
          <w:szCs w:val="24"/>
        </w:rPr>
        <w:t xml:space="preserve">Telkin </w:t>
      </w:r>
      <w:r w:rsidR="00FD1063" w:rsidRPr="00C57460">
        <w:rPr>
          <w:rFonts w:ascii="Garamond" w:hAnsi="Garamond"/>
          <w:sz w:val="24"/>
          <w:szCs w:val="24"/>
        </w:rPr>
        <w:t>Metodu</w:t>
      </w:r>
      <w:bookmarkEnd w:id="29"/>
    </w:p>
    <w:p w:rsidR="00F25E21" w:rsidRPr="00C57460" w:rsidRDefault="00C4479C" w:rsidP="00C57460">
      <w:pPr>
        <w:rPr>
          <w:szCs w:val="24"/>
        </w:rPr>
      </w:pPr>
      <w:r w:rsidRPr="00C57460">
        <w:rPr>
          <w:szCs w:val="24"/>
        </w:rPr>
        <w:t>Bir çok kimse marufu</w:t>
      </w:r>
      <w:r w:rsidR="00FD1063" w:rsidRPr="00C57460">
        <w:rPr>
          <w:szCs w:val="24"/>
        </w:rPr>
        <w:t xml:space="preserve"> yapmak hususunda korkuya kapı</w:t>
      </w:r>
      <w:r w:rsidR="00FD1063" w:rsidRPr="00C57460">
        <w:rPr>
          <w:szCs w:val="24"/>
        </w:rPr>
        <w:t>l</w:t>
      </w:r>
      <w:r w:rsidR="00FD1063" w:rsidRPr="00C57460">
        <w:rPr>
          <w:szCs w:val="24"/>
        </w:rPr>
        <w:t>maktadır</w:t>
      </w:r>
      <w:r w:rsidR="00553FED" w:rsidRPr="00C57460">
        <w:rPr>
          <w:szCs w:val="24"/>
        </w:rPr>
        <w:t>.</w:t>
      </w:r>
      <w:r w:rsidR="00DD2BEA" w:rsidRPr="00C57460">
        <w:rPr>
          <w:szCs w:val="24"/>
        </w:rPr>
        <w:t xml:space="preserve"> </w:t>
      </w:r>
      <w:r w:rsidR="00553FED" w:rsidRPr="00C57460">
        <w:rPr>
          <w:szCs w:val="24"/>
        </w:rPr>
        <w:t>Onları, hayırlı işler</w:t>
      </w:r>
      <w:r w:rsidR="00FD1063" w:rsidRPr="00C57460">
        <w:rPr>
          <w:szCs w:val="24"/>
        </w:rPr>
        <w:t xml:space="preserve"> telkin ederek hayra yönlendi</w:t>
      </w:r>
      <w:r w:rsidR="00FD1063" w:rsidRPr="00C57460">
        <w:rPr>
          <w:szCs w:val="24"/>
        </w:rPr>
        <w:t>r</w:t>
      </w:r>
      <w:r w:rsidR="00FD1063" w:rsidRPr="00C57460">
        <w:rPr>
          <w:szCs w:val="24"/>
        </w:rPr>
        <w:t>mek mümkündür</w:t>
      </w:r>
      <w:r w:rsidR="00DD2BEA" w:rsidRPr="00C57460">
        <w:rPr>
          <w:szCs w:val="24"/>
        </w:rPr>
        <w:t xml:space="preserve">. </w:t>
      </w:r>
      <w:r w:rsidR="00FD1063" w:rsidRPr="00C57460">
        <w:rPr>
          <w:szCs w:val="24"/>
        </w:rPr>
        <w:t xml:space="preserve">Birçok kimse ise bir takım </w:t>
      </w:r>
      <w:r w:rsidR="00AF3400" w:rsidRPr="00C57460">
        <w:rPr>
          <w:szCs w:val="24"/>
        </w:rPr>
        <w:t>münkerlerden</w:t>
      </w:r>
      <w:r w:rsidR="00FD1063" w:rsidRPr="00C57460">
        <w:rPr>
          <w:szCs w:val="24"/>
        </w:rPr>
        <w:t xml:space="preserve"> ayrı</w:t>
      </w:r>
      <w:r w:rsidR="00F25E21" w:rsidRPr="00C57460">
        <w:rPr>
          <w:szCs w:val="24"/>
        </w:rPr>
        <w:t xml:space="preserve"> olmayı imkansız saymaktadırlar ve bir suça adet edindi</w:t>
      </w:r>
      <w:r w:rsidR="00F25E21" w:rsidRPr="00C57460">
        <w:rPr>
          <w:szCs w:val="24"/>
        </w:rPr>
        <w:t>k</w:t>
      </w:r>
      <w:r w:rsidR="00F25E21" w:rsidRPr="00C57460">
        <w:rPr>
          <w:szCs w:val="24"/>
        </w:rPr>
        <w:t xml:space="preserve">leri sebebiyle artık durumlarının </w:t>
      </w:r>
      <w:r w:rsidR="002863C7" w:rsidRPr="00C57460">
        <w:rPr>
          <w:szCs w:val="24"/>
        </w:rPr>
        <w:t>asla</w:t>
      </w:r>
      <w:r w:rsidR="00F25E21" w:rsidRPr="00C57460">
        <w:rPr>
          <w:szCs w:val="24"/>
        </w:rPr>
        <w:t xml:space="preserve"> </w:t>
      </w:r>
      <w:r w:rsidR="002863C7" w:rsidRPr="00C57460">
        <w:rPr>
          <w:szCs w:val="24"/>
        </w:rPr>
        <w:t xml:space="preserve">değişmeyeceğini </w:t>
      </w:r>
      <w:r w:rsidR="00F25E21" w:rsidRPr="00C57460">
        <w:rPr>
          <w:szCs w:val="24"/>
        </w:rPr>
        <w:t>d</w:t>
      </w:r>
      <w:r w:rsidR="00F25E21" w:rsidRPr="00C57460">
        <w:rPr>
          <w:szCs w:val="24"/>
        </w:rPr>
        <w:t>ü</w:t>
      </w:r>
      <w:r w:rsidR="00F25E21" w:rsidRPr="00C57460">
        <w:rPr>
          <w:szCs w:val="24"/>
        </w:rPr>
        <w:t>şünmektedirler</w:t>
      </w:r>
      <w:r w:rsidR="00DD2BEA" w:rsidRPr="00C57460">
        <w:rPr>
          <w:szCs w:val="24"/>
        </w:rPr>
        <w:t xml:space="preserve">. </w:t>
      </w:r>
      <w:r w:rsidR="00F25E21" w:rsidRPr="00C57460">
        <w:rPr>
          <w:szCs w:val="24"/>
        </w:rPr>
        <w:t>Oysa doğru bir telkin ve bu konudaki örne</w:t>
      </w:r>
      <w:r w:rsidR="00F25E21" w:rsidRPr="00C57460">
        <w:rPr>
          <w:szCs w:val="24"/>
        </w:rPr>
        <w:t>k</w:t>
      </w:r>
      <w:r w:rsidR="00F25E21" w:rsidRPr="00C57460">
        <w:rPr>
          <w:szCs w:val="24"/>
        </w:rPr>
        <w:t>leri beyan ederek sorunu çözmek mümkü</w:t>
      </w:r>
      <w:r w:rsidR="00F25E21" w:rsidRPr="00C57460">
        <w:rPr>
          <w:szCs w:val="24"/>
        </w:rPr>
        <w:t>n</w:t>
      </w:r>
      <w:r w:rsidR="00F25E21" w:rsidRPr="00C57460">
        <w:rPr>
          <w:szCs w:val="24"/>
        </w:rPr>
        <w:t>dür</w:t>
      </w:r>
      <w:r w:rsidR="00DD2BEA" w:rsidRPr="00C57460">
        <w:rPr>
          <w:szCs w:val="24"/>
        </w:rPr>
        <w:t xml:space="preserve">. </w:t>
      </w:r>
    </w:p>
    <w:p w:rsidR="00F25E21" w:rsidRPr="00C57460" w:rsidRDefault="00F25E21" w:rsidP="00C57460">
      <w:pPr>
        <w:rPr>
          <w:szCs w:val="24"/>
        </w:rPr>
      </w:pPr>
    </w:p>
    <w:p w:rsidR="00FD1063" w:rsidRPr="00C57460" w:rsidRDefault="00444F92" w:rsidP="00C57460">
      <w:pPr>
        <w:pStyle w:val="Heading1"/>
        <w:spacing w:before="0" w:after="0"/>
        <w:rPr>
          <w:rFonts w:ascii="Garamond" w:hAnsi="Garamond"/>
          <w:sz w:val="24"/>
          <w:szCs w:val="24"/>
        </w:rPr>
      </w:pPr>
      <w:bookmarkStart w:id="30" w:name="_Toc266633443"/>
      <w:r w:rsidRPr="00C57460">
        <w:rPr>
          <w:rFonts w:ascii="Garamond" w:hAnsi="Garamond"/>
          <w:sz w:val="24"/>
          <w:szCs w:val="24"/>
        </w:rPr>
        <w:t>C</w:t>
      </w:r>
      <w:r w:rsidR="00DD2BEA" w:rsidRPr="00C57460">
        <w:rPr>
          <w:rFonts w:ascii="Garamond" w:hAnsi="Garamond"/>
          <w:sz w:val="24"/>
          <w:szCs w:val="24"/>
        </w:rPr>
        <w:t xml:space="preserve">: </w:t>
      </w:r>
      <w:r w:rsidR="00F25E21" w:rsidRPr="00C57460">
        <w:rPr>
          <w:rFonts w:ascii="Garamond" w:hAnsi="Garamond"/>
          <w:sz w:val="24"/>
          <w:szCs w:val="24"/>
        </w:rPr>
        <w:t>Hikaye</w:t>
      </w:r>
      <w:r w:rsidR="00DD2BEA" w:rsidRPr="00C57460">
        <w:rPr>
          <w:rFonts w:ascii="Garamond" w:hAnsi="Garamond"/>
          <w:sz w:val="24"/>
          <w:szCs w:val="24"/>
        </w:rPr>
        <w:t xml:space="preserve">, </w:t>
      </w:r>
      <w:r w:rsidR="00F25E21" w:rsidRPr="00C57460">
        <w:rPr>
          <w:rFonts w:ascii="Garamond" w:hAnsi="Garamond"/>
          <w:sz w:val="24"/>
          <w:szCs w:val="24"/>
        </w:rPr>
        <w:t xml:space="preserve">Marş </w:t>
      </w:r>
      <w:r w:rsidRPr="00C57460">
        <w:rPr>
          <w:rFonts w:ascii="Garamond" w:hAnsi="Garamond"/>
          <w:sz w:val="24"/>
          <w:szCs w:val="24"/>
        </w:rPr>
        <w:t>ve Şiir gibi farklı sanatlardan istif</w:t>
      </w:r>
      <w:r w:rsidRPr="00C57460">
        <w:rPr>
          <w:rFonts w:ascii="Garamond" w:hAnsi="Garamond"/>
          <w:sz w:val="24"/>
          <w:szCs w:val="24"/>
        </w:rPr>
        <w:t>a</w:t>
      </w:r>
      <w:r w:rsidRPr="00C57460">
        <w:rPr>
          <w:rFonts w:ascii="Garamond" w:hAnsi="Garamond"/>
          <w:sz w:val="24"/>
          <w:szCs w:val="24"/>
        </w:rPr>
        <w:t>de etme metodu</w:t>
      </w:r>
      <w:bookmarkEnd w:id="30"/>
    </w:p>
    <w:p w:rsidR="00444F92" w:rsidRPr="00C57460" w:rsidRDefault="00601CAC" w:rsidP="00C57460">
      <w:pPr>
        <w:rPr>
          <w:szCs w:val="24"/>
        </w:rPr>
      </w:pPr>
      <w:r w:rsidRPr="00C57460">
        <w:rPr>
          <w:szCs w:val="24"/>
        </w:rPr>
        <w:t>Yu</w:t>
      </w:r>
      <w:r w:rsidR="00AF3400" w:rsidRPr="00C57460">
        <w:rPr>
          <w:szCs w:val="24"/>
        </w:rPr>
        <w:t>karıdaki başlıklardan her birini</w:t>
      </w:r>
      <w:r w:rsidR="00DD2BEA" w:rsidRPr="00C57460">
        <w:rPr>
          <w:szCs w:val="24"/>
        </w:rPr>
        <w:t xml:space="preserve">, </w:t>
      </w:r>
      <w:r w:rsidRPr="00C57460">
        <w:rPr>
          <w:szCs w:val="24"/>
        </w:rPr>
        <w:t>hakka davet</w:t>
      </w:r>
      <w:r w:rsidR="00DD2BEA" w:rsidRPr="00C57460">
        <w:rPr>
          <w:szCs w:val="24"/>
        </w:rPr>
        <w:t xml:space="preserve">, </w:t>
      </w:r>
      <w:r w:rsidRPr="00C57460">
        <w:rPr>
          <w:szCs w:val="24"/>
        </w:rPr>
        <w:t>marufa emretmek ve münkerden sakındırma</w:t>
      </w:r>
      <w:r w:rsidR="00AF3400" w:rsidRPr="00C57460">
        <w:rPr>
          <w:szCs w:val="24"/>
        </w:rPr>
        <w:t>k</w:t>
      </w:r>
      <w:r w:rsidRPr="00C57460">
        <w:rPr>
          <w:szCs w:val="24"/>
        </w:rPr>
        <w:t xml:space="preserve"> yolunda istifade </w:t>
      </w:r>
      <w:r w:rsidR="00E177EB" w:rsidRPr="00C57460">
        <w:rPr>
          <w:szCs w:val="24"/>
        </w:rPr>
        <w:t>e</w:t>
      </w:r>
      <w:r w:rsidR="00E177EB" w:rsidRPr="00C57460">
        <w:rPr>
          <w:szCs w:val="24"/>
        </w:rPr>
        <w:t>t</w:t>
      </w:r>
      <w:r w:rsidR="00E177EB" w:rsidRPr="00C57460">
        <w:rPr>
          <w:szCs w:val="24"/>
        </w:rPr>
        <w:t>mek mümkündür</w:t>
      </w:r>
      <w:r w:rsidR="00DD2BEA" w:rsidRPr="00C57460">
        <w:rPr>
          <w:szCs w:val="24"/>
        </w:rPr>
        <w:t xml:space="preserve">. </w:t>
      </w:r>
      <w:r w:rsidRPr="00C57460">
        <w:rPr>
          <w:szCs w:val="24"/>
        </w:rPr>
        <w:t>Kur’an’ın cezzabiyeti</w:t>
      </w:r>
      <w:r w:rsidR="00DD2BEA" w:rsidRPr="00C57460">
        <w:rPr>
          <w:szCs w:val="24"/>
        </w:rPr>
        <w:t xml:space="preserve">, </w:t>
      </w:r>
      <w:r w:rsidRPr="00C57460">
        <w:rPr>
          <w:szCs w:val="24"/>
        </w:rPr>
        <w:t>ezan şiarlarının k</w:t>
      </w:r>
      <w:r w:rsidRPr="00C57460">
        <w:rPr>
          <w:szCs w:val="24"/>
        </w:rPr>
        <w:t>a</w:t>
      </w:r>
      <w:r w:rsidRPr="00C57460">
        <w:rPr>
          <w:szCs w:val="24"/>
        </w:rPr>
        <w:t>fiyeli oluşu</w:t>
      </w:r>
      <w:r w:rsidR="00DD2BEA" w:rsidRPr="00C57460">
        <w:rPr>
          <w:szCs w:val="24"/>
        </w:rPr>
        <w:t xml:space="preserve">, </w:t>
      </w:r>
      <w:r w:rsidRPr="00C57460">
        <w:rPr>
          <w:szCs w:val="24"/>
        </w:rPr>
        <w:t>cemaat ve bayram namazlarının söz konusu edilmesi</w:t>
      </w:r>
      <w:r w:rsidR="00DD2BEA" w:rsidRPr="00C57460">
        <w:rPr>
          <w:szCs w:val="24"/>
        </w:rPr>
        <w:t xml:space="preserve">, </w:t>
      </w:r>
      <w:r w:rsidRPr="00C57460">
        <w:rPr>
          <w:szCs w:val="24"/>
        </w:rPr>
        <w:t>haccın konuşulması</w:t>
      </w:r>
      <w:r w:rsidR="00DD2BEA" w:rsidRPr="00C57460">
        <w:rPr>
          <w:szCs w:val="24"/>
        </w:rPr>
        <w:t xml:space="preserve">, </w:t>
      </w:r>
      <w:r w:rsidRPr="00C57460">
        <w:rPr>
          <w:szCs w:val="24"/>
        </w:rPr>
        <w:t>elbise değiştirmek</w:t>
      </w:r>
      <w:r w:rsidR="00DD2BEA" w:rsidRPr="00C57460">
        <w:rPr>
          <w:szCs w:val="24"/>
        </w:rPr>
        <w:t xml:space="preserve">, </w:t>
      </w:r>
      <w:r w:rsidRPr="00C57460">
        <w:rPr>
          <w:szCs w:val="24"/>
        </w:rPr>
        <w:t>cemaat sa</w:t>
      </w:r>
      <w:r w:rsidRPr="00C57460">
        <w:rPr>
          <w:szCs w:val="24"/>
        </w:rPr>
        <w:t>f</w:t>
      </w:r>
      <w:r w:rsidRPr="00C57460">
        <w:rPr>
          <w:szCs w:val="24"/>
        </w:rPr>
        <w:t>larının düzeni</w:t>
      </w:r>
      <w:r w:rsidR="00DD2BEA" w:rsidRPr="00C57460">
        <w:rPr>
          <w:szCs w:val="24"/>
        </w:rPr>
        <w:t xml:space="preserve">, </w:t>
      </w:r>
      <w:r w:rsidR="009B71EB" w:rsidRPr="00C57460">
        <w:rPr>
          <w:szCs w:val="24"/>
        </w:rPr>
        <w:t>müezzinin</w:t>
      </w:r>
      <w:r w:rsidR="000B7469" w:rsidRPr="00C57460">
        <w:rPr>
          <w:szCs w:val="24"/>
        </w:rPr>
        <w:t xml:space="preserve"> sesinin güzel olmasının tavsiye edilmesi</w:t>
      </w:r>
      <w:r w:rsidR="00DD2BEA" w:rsidRPr="00C57460">
        <w:rPr>
          <w:szCs w:val="24"/>
        </w:rPr>
        <w:t xml:space="preserve">, </w:t>
      </w:r>
      <w:r w:rsidR="000B7469" w:rsidRPr="00C57460">
        <w:rPr>
          <w:szCs w:val="24"/>
        </w:rPr>
        <w:t>namaz kılan kimsenin elbisesinin temizliği</w:t>
      </w:r>
      <w:r w:rsidR="00DD2BEA" w:rsidRPr="00C57460">
        <w:rPr>
          <w:szCs w:val="24"/>
        </w:rPr>
        <w:t xml:space="preserve">, </w:t>
      </w:r>
      <w:r w:rsidR="000B7469" w:rsidRPr="00C57460">
        <w:rPr>
          <w:szCs w:val="24"/>
        </w:rPr>
        <w:t>cami güzelliği</w:t>
      </w:r>
      <w:r w:rsidR="00DD2BEA" w:rsidRPr="00C57460">
        <w:rPr>
          <w:szCs w:val="24"/>
        </w:rPr>
        <w:t xml:space="preserve">, </w:t>
      </w:r>
      <w:r w:rsidR="000B7469" w:rsidRPr="00C57460">
        <w:rPr>
          <w:szCs w:val="24"/>
        </w:rPr>
        <w:t>en iyi elbiseyi ve güzel kokuları kullanmak</w:t>
      </w:r>
      <w:r w:rsidR="00DD2BEA" w:rsidRPr="00C57460">
        <w:rPr>
          <w:szCs w:val="24"/>
        </w:rPr>
        <w:t xml:space="preserve">, </w:t>
      </w:r>
      <w:r w:rsidR="00385128" w:rsidRPr="00C57460">
        <w:rPr>
          <w:szCs w:val="24"/>
        </w:rPr>
        <w:lastRenderedPageBreak/>
        <w:t>insanl</w:t>
      </w:r>
      <w:r w:rsidR="00385128" w:rsidRPr="00C57460">
        <w:rPr>
          <w:szCs w:val="24"/>
        </w:rPr>
        <w:t>a</w:t>
      </w:r>
      <w:r w:rsidR="00385128" w:rsidRPr="00C57460">
        <w:rPr>
          <w:szCs w:val="24"/>
        </w:rPr>
        <w:t>rın marufa yönelişinde sanat ve güzelliklere teveccühün n</w:t>
      </w:r>
      <w:r w:rsidR="00385128" w:rsidRPr="00C57460">
        <w:rPr>
          <w:szCs w:val="24"/>
        </w:rPr>
        <w:t>i</w:t>
      </w:r>
      <w:r w:rsidR="00385128" w:rsidRPr="00C57460">
        <w:rPr>
          <w:szCs w:val="24"/>
        </w:rPr>
        <w:t>şan</w:t>
      </w:r>
      <w:r w:rsidR="00385128" w:rsidRPr="00C57460">
        <w:rPr>
          <w:szCs w:val="24"/>
        </w:rPr>
        <w:t>e</w:t>
      </w:r>
      <w:r w:rsidR="00385128" w:rsidRPr="00C57460">
        <w:rPr>
          <w:szCs w:val="24"/>
        </w:rPr>
        <w:t>sidir</w:t>
      </w:r>
      <w:r w:rsidR="00DD2BEA" w:rsidRPr="00C57460">
        <w:rPr>
          <w:szCs w:val="24"/>
        </w:rPr>
        <w:t xml:space="preserve">. </w:t>
      </w:r>
    </w:p>
    <w:p w:rsidR="00385128" w:rsidRPr="00C57460" w:rsidRDefault="00385128" w:rsidP="00C57460">
      <w:pPr>
        <w:rPr>
          <w:szCs w:val="24"/>
        </w:rPr>
      </w:pPr>
      <w:r w:rsidRPr="00C57460">
        <w:rPr>
          <w:szCs w:val="24"/>
        </w:rPr>
        <w:t>Fesada davette sanatın rolü hiç kimse için örtülü değildir</w:t>
      </w:r>
      <w:r w:rsidR="00DD2BEA" w:rsidRPr="00C57460">
        <w:rPr>
          <w:szCs w:val="24"/>
        </w:rPr>
        <w:t xml:space="preserve">. </w:t>
      </w:r>
      <w:r w:rsidRPr="00C57460">
        <w:rPr>
          <w:szCs w:val="24"/>
        </w:rPr>
        <w:t>Samiri heykeltıraşlık sanatıyla insanları kandırabilmiştir</w:t>
      </w:r>
      <w:r w:rsidR="00DD2BEA" w:rsidRPr="00C57460">
        <w:rPr>
          <w:szCs w:val="24"/>
        </w:rPr>
        <w:t xml:space="preserve">. </w:t>
      </w:r>
    </w:p>
    <w:p w:rsidR="00385128" w:rsidRPr="00C57460" w:rsidRDefault="00385128" w:rsidP="00C57460">
      <w:pPr>
        <w:rPr>
          <w:szCs w:val="24"/>
        </w:rPr>
      </w:pPr>
      <w:r w:rsidRPr="00C57460">
        <w:rPr>
          <w:szCs w:val="24"/>
        </w:rPr>
        <w:t>Güzel konuşmak</w:t>
      </w:r>
      <w:r w:rsidR="00DD2BEA" w:rsidRPr="00C57460">
        <w:rPr>
          <w:szCs w:val="24"/>
        </w:rPr>
        <w:t xml:space="preserve">, </w:t>
      </w:r>
      <w:r w:rsidRPr="00C57460">
        <w:rPr>
          <w:szCs w:val="24"/>
        </w:rPr>
        <w:t>fesahat ve belagat da insanları cezb e</w:t>
      </w:r>
      <w:r w:rsidRPr="00C57460">
        <w:rPr>
          <w:szCs w:val="24"/>
        </w:rPr>
        <w:t>t</w:t>
      </w:r>
      <w:r w:rsidRPr="00C57460">
        <w:rPr>
          <w:szCs w:val="24"/>
        </w:rPr>
        <w:t>mek için en iyi metotlardan b</w:t>
      </w:r>
      <w:r w:rsidRPr="00C57460">
        <w:rPr>
          <w:szCs w:val="24"/>
        </w:rPr>
        <w:t>i</w:t>
      </w:r>
      <w:r w:rsidRPr="00C57460">
        <w:rPr>
          <w:szCs w:val="24"/>
        </w:rPr>
        <w:t>ridir</w:t>
      </w:r>
      <w:r w:rsidR="00DD2BEA" w:rsidRPr="00C57460">
        <w:rPr>
          <w:szCs w:val="24"/>
        </w:rPr>
        <w:t xml:space="preserve">. </w:t>
      </w:r>
      <w:r w:rsidRPr="00C57460">
        <w:rPr>
          <w:szCs w:val="24"/>
        </w:rPr>
        <w:t xml:space="preserve">Güzel </w:t>
      </w:r>
      <w:r w:rsidR="00CA53C2" w:rsidRPr="00C57460">
        <w:rPr>
          <w:szCs w:val="24"/>
        </w:rPr>
        <w:t xml:space="preserve">ve dengeli bir tipe sahip olmanın da </w:t>
      </w:r>
      <w:r w:rsidR="00A14768" w:rsidRPr="00C57460">
        <w:rPr>
          <w:szCs w:val="24"/>
        </w:rPr>
        <w:t>sözün etkili olmasında</w:t>
      </w:r>
      <w:r w:rsidR="00CA53C2" w:rsidRPr="00C57460">
        <w:rPr>
          <w:szCs w:val="24"/>
        </w:rPr>
        <w:t xml:space="preserve"> çok büyük önemi vardır</w:t>
      </w:r>
      <w:r w:rsidR="00DD2BEA" w:rsidRPr="00C57460">
        <w:rPr>
          <w:szCs w:val="24"/>
        </w:rPr>
        <w:t xml:space="preserve">. </w:t>
      </w:r>
      <w:r w:rsidR="00CA53C2" w:rsidRPr="00C57460">
        <w:rPr>
          <w:szCs w:val="24"/>
        </w:rPr>
        <w:t xml:space="preserve">Bu yüzden peygamberlerden hiç birisi kötü </w:t>
      </w:r>
      <w:r w:rsidR="009B71EB" w:rsidRPr="00C57460">
        <w:rPr>
          <w:szCs w:val="24"/>
        </w:rPr>
        <w:t>kıyafetli</w:t>
      </w:r>
      <w:r w:rsidR="00CA53C2" w:rsidRPr="00C57460">
        <w:rPr>
          <w:szCs w:val="24"/>
        </w:rPr>
        <w:t xml:space="preserve"> değildi</w:t>
      </w:r>
      <w:r w:rsidR="00DD2BEA" w:rsidRPr="00C57460">
        <w:rPr>
          <w:szCs w:val="24"/>
        </w:rPr>
        <w:t xml:space="preserve">. </w:t>
      </w:r>
      <w:r w:rsidR="009B71EB" w:rsidRPr="00C57460">
        <w:rPr>
          <w:szCs w:val="24"/>
        </w:rPr>
        <w:t>Nübüvvetin</w:t>
      </w:r>
      <w:r w:rsidR="00CA53C2" w:rsidRPr="00C57460">
        <w:rPr>
          <w:szCs w:val="24"/>
        </w:rPr>
        <w:t xml:space="preserve"> şartlarından biri de peygamberlerin i</w:t>
      </w:r>
      <w:r w:rsidR="00CA53C2" w:rsidRPr="00C57460">
        <w:rPr>
          <w:szCs w:val="24"/>
        </w:rPr>
        <w:t>n</w:t>
      </w:r>
      <w:r w:rsidR="00CA53C2" w:rsidRPr="00C57460">
        <w:rPr>
          <w:szCs w:val="24"/>
        </w:rPr>
        <w:t>sanların genelinin nefretine sebep olacak hastalıklardan k</w:t>
      </w:r>
      <w:r w:rsidR="00CA53C2" w:rsidRPr="00C57460">
        <w:rPr>
          <w:szCs w:val="24"/>
        </w:rPr>
        <w:t>o</w:t>
      </w:r>
      <w:r w:rsidR="00CA53C2" w:rsidRPr="00C57460">
        <w:rPr>
          <w:szCs w:val="24"/>
        </w:rPr>
        <w:t>runmuş olmasıdır</w:t>
      </w:r>
      <w:r w:rsidR="00DD2BEA" w:rsidRPr="00C57460">
        <w:rPr>
          <w:szCs w:val="24"/>
        </w:rPr>
        <w:t xml:space="preserve">. </w:t>
      </w:r>
    </w:p>
    <w:p w:rsidR="00CA53C2" w:rsidRPr="00C57460" w:rsidRDefault="00CA53C2" w:rsidP="00C57460">
      <w:pPr>
        <w:rPr>
          <w:szCs w:val="24"/>
        </w:rPr>
      </w:pPr>
      <w:r w:rsidRPr="00C57460">
        <w:rPr>
          <w:szCs w:val="24"/>
        </w:rPr>
        <w:t xml:space="preserve">İnsan </w:t>
      </w:r>
      <w:r w:rsidR="009A5F34" w:rsidRPr="00C57460">
        <w:rPr>
          <w:szCs w:val="24"/>
        </w:rPr>
        <w:t>fıtri olarak güzelliği sever</w:t>
      </w:r>
      <w:r w:rsidR="00DD2BEA" w:rsidRPr="00C57460">
        <w:rPr>
          <w:szCs w:val="24"/>
        </w:rPr>
        <w:t xml:space="preserve">, </w:t>
      </w:r>
      <w:r w:rsidR="009A5F34" w:rsidRPr="00C57460">
        <w:rPr>
          <w:szCs w:val="24"/>
        </w:rPr>
        <w:t>Allah yaratılışı güzel y</w:t>
      </w:r>
      <w:r w:rsidR="009A5F34" w:rsidRPr="00C57460">
        <w:rPr>
          <w:szCs w:val="24"/>
        </w:rPr>
        <w:t>a</w:t>
      </w:r>
      <w:r w:rsidR="009A5F34" w:rsidRPr="00C57460">
        <w:rPr>
          <w:szCs w:val="24"/>
        </w:rPr>
        <w:t>ratmıştır</w:t>
      </w:r>
      <w:r w:rsidR="00DD2BEA" w:rsidRPr="00C57460">
        <w:rPr>
          <w:szCs w:val="24"/>
        </w:rPr>
        <w:t xml:space="preserve">, </w:t>
      </w:r>
      <w:r w:rsidR="009A5F34" w:rsidRPr="00C57460">
        <w:rPr>
          <w:szCs w:val="24"/>
        </w:rPr>
        <w:t xml:space="preserve">Kur’an tilavetinde güzel ses defalarca </w:t>
      </w:r>
      <w:r w:rsidR="009B71EB" w:rsidRPr="00C57460">
        <w:rPr>
          <w:szCs w:val="24"/>
        </w:rPr>
        <w:t>İslam’da</w:t>
      </w:r>
      <w:r w:rsidR="009A5F34" w:rsidRPr="00C57460">
        <w:rPr>
          <w:szCs w:val="24"/>
        </w:rPr>
        <w:t xml:space="preserve"> ta</w:t>
      </w:r>
      <w:r w:rsidR="009A5F34" w:rsidRPr="00C57460">
        <w:rPr>
          <w:szCs w:val="24"/>
        </w:rPr>
        <w:t>v</w:t>
      </w:r>
      <w:r w:rsidR="009A5F34" w:rsidRPr="00C57460">
        <w:rPr>
          <w:szCs w:val="24"/>
        </w:rPr>
        <w:t>siye edilmiştir</w:t>
      </w:r>
      <w:r w:rsidR="00DD2BEA" w:rsidRPr="00C57460">
        <w:rPr>
          <w:szCs w:val="24"/>
        </w:rPr>
        <w:t xml:space="preserve">. </w:t>
      </w:r>
      <w:r w:rsidR="009A5F34" w:rsidRPr="00C57460">
        <w:rPr>
          <w:szCs w:val="24"/>
        </w:rPr>
        <w:t>İslam insanın süslenmesi için de bir takım emirler vermiştir</w:t>
      </w:r>
      <w:r w:rsidR="00DD2BEA" w:rsidRPr="00C57460">
        <w:rPr>
          <w:szCs w:val="24"/>
        </w:rPr>
        <w:t xml:space="preserve">. </w:t>
      </w:r>
    </w:p>
    <w:p w:rsidR="009A5F34" w:rsidRPr="00C57460" w:rsidRDefault="009A5F34" w:rsidP="00C57460">
      <w:pPr>
        <w:rPr>
          <w:szCs w:val="24"/>
        </w:rPr>
      </w:pPr>
      <w:r w:rsidRPr="00C57460">
        <w:rPr>
          <w:szCs w:val="24"/>
        </w:rPr>
        <w:t>Kur’an</w:t>
      </w:r>
      <w:r w:rsidR="005F70E9" w:rsidRPr="00C57460">
        <w:rPr>
          <w:szCs w:val="24"/>
        </w:rPr>
        <w:t>-</w:t>
      </w:r>
      <w:r w:rsidRPr="00C57460">
        <w:rPr>
          <w:szCs w:val="24"/>
        </w:rPr>
        <w:t>ı Kerim</w:t>
      </w:r>
      <w:r w:rsidR="005F70E9" w:rsidRPr="00C57460">
        <w:rPr>
          <w:szCs w:val="24"/>
        </w:rPr>
        <w:t xml:space="preserve"> </w:t>
      </w:r>
      <w:r w:rsidRPr="00C57460">
        <w:rPr>
          <w:szCs w:val="24"/>
        </w:rPr>
        <w:t>de camilere gidince insanın ziynetlerini üzerine alması</w:t>
      </w:r>
      <w:r w:rsidR="005F70E9" w:rsidRPr="00C57460">
        <w:rPr>
          <w:szCs w:val="24"/>
        </w:rPr>
        <w:t>nı emret</w:t>
      </w:r>
      <w:r w:rsidRPr="00C57460">
        <w:rPr>
          <w:szCs w:val="24"/>
        </w:rPr>
        <w:t>miştir</w:t>
      </w:r>
      <w:r w:rsidR="00DD2BEA" w:rsidRPr="00C57460">
        <w:rPr>
          <w:szCs w:val="24"/>
        </w:rPr>
        <w:t xml:space="preserve">. </w:t>
      </w:r>
      <w:r w:rsidRPr="00C57460">
        <w:rPr>
          <w:szCs w:val="24"/>
        </w:rPr>
        <w:t>G</w:t>
      </w:r>
      <w:r w:rsidRPr="00C57460">
        <w:rPr>
          <w:szCs w:val="24"/>
        </w:rPr>
        <w:t>ü</w:t>
      </w:r>
      <w:r w:rsidRPr="00C57460">
        <w:rPr>
          <w:szCs w:val="24"/>
        </w:rPr>
        <w:t>zel ses ve güzel tartışma da Kur’an</w:t>
      </w:r>
      <w:r w:rsidR="005F70E9" w:rsidRPr="00C57460">
        <w:rPr>
          <w:szCs w:val="24"/>
        </w:rPr>
        <w:t>-</w:t>
      </w:r>
      <w:r w:rsidRPr="00C57460">
        <w:rPr>
          <w:szCs w:val="24"/>
        </w:rPr>
        <w:t>ı Kerim’in tavsiyelerinden biridir</w:t>
      </w:r>
      <w:r w:rsidR="00DD2BEA" w:rsidRPr="00C57460">
        <w:rPr>
          <w:szCs w:val="24"/>
        </w:rPr>
        <w:t xml:space="preserve">. </w:t>
      </w:r>
    </w:p>
    <w:p w:rsidR="009A5F34" w:rsidRPr="00C57460" w:rsidRDefault="009A5F34" w:rsidP="00C57460">
      <w:pPr>
        <w:rPr>
          <w:szCs w:val="24"/>
        </w:rPr>
      </w:pPr>
      <w:r w:rsidRPr="00C57460">
        <w:rPr>
          <w:szCs w:val="24"/>
        </w:rPr>
        <w:t xml:space="preserve">Kur’an’ın adlarından biri de </w:t>
      </w:r>
      <w:r w:rsidR="00C114FC" w:rsidRPr="00C57460">
        <w:rPr>
          <w:szCs w:val="24"/>
        </w:rPr>
        <w:t>en güzel</w:t>
      </w:r>
      <w:r w:rsidRPr="00C57460">
        <w:rPr>
          <w:szCs w:val="24"/>
        </w:rPr>
        <w:t xml:space="preserve"> hikaye</w:t>
      </w:r>
      <w:r w:rsidR="00C114FC" w:rsidRPr="00C57460">
        <w:rPr>
          <w:szCs w:val="24"/>
        </w:rPr>
        <w:t>lere</w:t>
      </w:r>
      <w:r w:rsidRPr="00C57460">
        <w:rPr>
          <w:szCs w:val="24"/>
        </w:rPr>
        <w:t xml:space="preserve"> sahip o</w:t>
      </w:r>
      <w:r w:rsidRPr="00C57460">
        <w:rPr>
          <w:szCs w:val="24"/>
        </w:rPr>
        <w:t>l</w:t>
      </w:r>
      <w:r w:rsidRPr="00C57460">
        <w:rPr>
          <w:szCs w:val="24"/>
        </w:rPr>
        <w:t>masıdır</w:t>
      </w:r>
      <w:r w:rsidR="00DD2BEA" w:rsidRPr="00C57460">
        <w:rPr>
          <w:szCs w:val="24"/>
        </w:rPr>
        <w:t xml:space="preserve">. </w:t>
      </w:r>
      <w:r w:rsidR="000C1E8F" w:rsidRPr="00C57460">
        <w:rPr>
          <w:szCs w:val="24"/>
        </w:rPr>
        <w:t>Hikaye söylemek de bir sanattır ve Kur’an’da yakl</w:t>
      </w:r>
      <w:r w:rsidR="000C1E8F" w:rsidRPr="00C57460">
        <w:rPr>
          <w:szCs w:val="24"/>
        </w:rPr>
        <w:t>a</w:t>
      </w:r>
      <w:r w:rsidR="000C1E8F" w:rsidRPr="00C57460">
        <w:rPr>
          <w:szCs w:val="24"/>
        </w:rPr>
        <w:t xml:space="preserve">şık </w:t>
      </w:r>
      <w:r w:rsidR="000C1E8F" w:rsidRPr="00C57460">
        <w:rPr>
          <w:szCs w:val="24"/>
        </w:rPr>
        <w:t>o</w:t>
      </w:r>
      <w:r w:rsidR="000C1E8F" w:rsidRPr="00C57460">
        <w:rPr>
          <w:szCs w:val="24"/>
        </w:rPr>
        <w:t>larak 250 gerçek kıssa vardır</w:t>
      </w:r>
      <w:r w:rsidR="00DD2BEA" w:rsidRPr="00C57460">
        <w:rPr>
          <w:szCs w:val="24"/>
        </w:rPr>
        <w:t xml:space="preserve">. </w:t>
      </w:r>
    </w:p>
    <w:p w:rsidR="000C1E8F" w:rsidRPr="00C57460" w:rsidRDefault="000C1E8F" w:rsidP="00C57460">
      <w:pPr>
        <w:rPr>
          <w:szCs w:val="24"/>
        </w:rPr>
      </w:pPr>
      <w:r w:rsidRPr="00C57460">
        <w:rPr>
          <w:szCs w:val="24"/>
        </w:rPr>
        <w:t>İmamlarımız da kendi çocuklarına Ebu Talib’in şiirlerini tıpkı Kur’an gibi ezberlem</w:t>
      </w:r>
      <w:r w:rsidRPr="00C57460">
        <w:rPr>
          <w:szCs w:val="24"/>
        </w:rPr>
        <w:t>e</w:t>
      </w:r>
      <w:r w:rsidRPr="00C57460">
        <w:rPr>
          <w:szCs w:val="24"/>
        </w:rPr>
        <w:t>lerini emretmiştir</w:t>
      </w:r>
      <w:r w:rsidR="00DD2BEA" w:rsidRPr="00C57460">
        <w:rPr>
          <w:szCs w:val="24"/>
        </w:rPr>
        <w:t xml:space="preserve">. </w:t>
      </w:r>
    </w:p>
    <w:p w:rsidR="000C1E8F" w:rsidRPr="00C57460" w:rsidRDefault="000C1E8F" w:rsidP="00C57460">
      <w:pPr>
        <w:rPr>
          <w:szCs w:val="24"/>
        </w:rPr>
      </w:pPr>
      <w:r w:rsidRPr="00C57460">
        <w:rPr>
          <w:szCs w:val="24"/>
        </w:rPr>
        <w:t>Şairler kendi şiirleriyle en iyi role sahip ol</w:t>
      </w:r>
      <w:r w:rsidRPr="00C57460">
        <w:rPr>
          <w:szCs w:val="24"/>
        </w:rPr>
        <w:t>a</w:t>
      </w:r>
      <w:r w:rsidRPr="00C57460">
        <w:rPr>
          <w:szCs w:val="24"/>
        </w:rPr>
        <w:t>bilirler</w:t>
      </w:r>
      <w:r w:rsidR="00DD2BEA" w:rsidRPr="00C57460">
        <w:rPr>
          <w:szCs w:val="24"/>
        </w:rPr>
        <w:t xml:space="preserve">. </w:t>
      </w:r>
    </w:p>
    <w:p w:rsidR="000C1E8F" w:rsidRPr="00C57460" w:rsidRDefault="000C1E8F" w:rsidP="00C57460">
      <w:pPr>
        <w:rPr>
          <w:szCs w:val="24"/>
        </w:rPr>
      </w:pPr>
      <w:r w:rsidRPr="00C57460">
        <w:rPr>
          <w:szCs w:val="24"/>
        </w:rPr>
        <w:t xml:space="preserve">Marş ve </w:t>
      </w:r>
      <w:r w:rsidR="00E7644C" w:rsidRPr="00C57460">
        <w:rPr>
          <w:szCs w:val="24"/>
        </w:rPr>
        <w:t>koro halinde okumanın da tek b</w:t>
      </w:r>
      <w:r w:rsidR="00E7644C" w:rsidRPr="00C57460">
        <w:rPr>
          <w:szCs w:val="24"/>
        </w:rPr>
        <w:t>a</w:t>
      </w:r>
      <w:r w:rsidR="00E7644C" w:rsidRPr="00C57460">
        <w:rPr>
          <w:szCs w:val="24"/>
        </w:rPr>
        <w:t>şına okumakta olmayan bir cazibesi va</w:t>
      </w:r>
      <w:r w:rsidR="00A56426" w:rsidRPr="00C57460">
        <w:rPr>
          <w:szCs w:val="24"/>
        </w:rPr>
        <w:t>rdır</w:t>
      </w:r>
      <w:r w:rsidR="00DD2BEA" w:rsidRPr="00C57460">
        <w:rPr>
          <w:szCs w:val="24"/>
        </w:rPr>
        <w:t xml:space="preserve">. </w:t>
      </w:r>
      <w:r w:rsidR="00A56426" w:rsidRPr="00C57460">
        <w:rPr>
          <w:szCs w:val="24"/>
        </w:rPr>
        <w:t>Güzel yazının etkisinden de ga</w:t>
      </w:r>
      <w:r w:rsidR="00A56426" w:rsidRPr="00C57460">
        <w:rPr>
          <w:szCs w:val="24"/>
        </w:rPr>
        <w:t>f</w:t>
      </w:r>
      <w:r w:rsidR="00A56426" w:rsidRPr="00C57460">
        <w:rPr>
          <w:szCs w:val="24"/>
        </w:rPr>
        <w:t>let etmemek gerekir</w:t>
      </w:r>
      <w:r w:rsidR="00DD2BEA" w:rsidRPr="00C57460">
        <w:rPr>
          <w:szCs w:val="24"/>
        </w:rPr>
        <w:t xml:space="preserve">. </w:t>
      </w:r>
    </w:p>
    <w:p w:rsidR="00A56426" w:rsidRPr="00C57460" w:rsidRDefault="00A56426" w:rsidP="00C57460">
      <w:pPr>
        <w:rPr>
          <w:szCs w:val="24"/>
        </w:rPr>
      </w:pPr>
      <w:r w:rsidRPr="00C57460">
        <w:rPr>
          <w:szCs w:val="24"/>
        </w:rPr>
        <w:t>Evet Peygamber</w:t>
      </w:r>
      <w:r w:rsidR="00CD6013" w:rsidRPr="00C57460">
        <w:rPr>
          <w:szCs w:val="24"/>
        </w:rPr>
        <w:t>-i</w:t>
      </w:r>
      <w:r w:rsidRPr="00C57460">
        <w:rPr>
          <w:szCs w:val="24"/>
        </w:rPr>
        <w:t xml:space="preserve"> Ekrem’in çeşitli işler için on yedi sekr</w:t>
      </w:r>
      <w:r w:rsidRPr="00C57460">
        <w:rPr>
          <w:szCs w:val="24"/>
        </w:rPr>
        <w:t>e</w:t>
      </w:r>
      <w:r w:rsidRPr="00C57460">
        <w:rPr>
          <w:szCs w:val="24"/>
        </w:rPr>
        <w:t>teri vardı</w:t>
      </w:r>
      <w:r w:rsidR="00DD2BEA" w:rsidRPr="00C57460">
        <w:rPr>
          <w:szCs w:val="24"/>
        </w:rPr>
        <w:t xml:space="preserve">. </w:t>
      </w:r>
      <w:r w:rsidRPr="00C57460">
        <w:rPr>
          <w:szCs w:val="24"/>
        </w:rPr>
        <w:t>Onlardan en güzeli ise Peygamber</w:t>
      </w:r>
      <w:r w:rsidR="00CD6013" w:rsidRPr="00C57460">
        <w:rPr>
          <w:szCs w:val="24"/>
        </w:rPr>
        <w:t>-i</w:t>
      </w:r>
      <w:r w:rsidRPr="00C57460">
        <w:rPr>
          <w:szCs w:val="24"/>
        </w:rPr>
        <w:t xml:space="preserve"> Ekrem’in y</w:t>
      </w:r>
      <w:r w:rsidRPr="00C57460">
        <w:rPr>
          <w:szCs w:val="24"/>
        </w:rPr>
        <w:t>a</w:t>
      </w:r>
      <w:r w:rsidRPr="00C57460">
        <w:rPr>
          <w:szCs w:val="24"/>
        </w:rPr>
        <w:t>bancı kimselerle i</w:t>
      </w:r>
      <w:r w:rsidRPr="00C57460">
        <w:rPr>
          <w:szCs w:val="24"/>
        </w:rPr>
        <w:t>r</w:t>
      </w:r>
      <w:r w:rsidRPr="00C57460">
        <w:rPr>
          <w:szCs w:val="24"/>
        </w:rPr>
        <w:t>tibatından sorumluydu</w:t>
      </w:r>
      <w:r w:rsidR="00DD2BEA" w:rsidRPr="00C57460">
        <w:rPr>
          <w:szCs w:val="24"/>
        </w:rPr>
        <w:t xml:space="preserve">. </w:t>
      </w:r>
    </w:p>
    <w:p w:rsidR="00A56426" w:rsidRPr="00C57460" w:rsidRDefault="00A56426" w:rsidP="00C57460">
      <w:pPr>
        <w:rPr>
          <w:szCs w:val="24"/>
        </w:rPr>
      </w:pPr>
      <w:r w:rsidRPr="00C57460">
        <w:rPr>
          <w:szCs w:val="24"/>
        </w:rPr>
        <w:lastRenderedPageBreak/>
        <w:t xml:space="preserve">Bugün sömürgecilik dünyası da uygunsuz ama güzel </w:t>
      </w:r>
      <w:r w:rsidR="000B2BA4" w:rsidRPr="00C57460">
        <w:rPr>
          <w:szCs w:val="24"/>
        </w:rPr>
        <w:t>r</w:t>
      </w:r>
      <w:r w:rsidR="000B2BA4" w:rsidRPr="00C57460">
        <w:rPr>
          <w:szCs w:val="24"/>
        </w:rPr>
        <w:t>e</w:t>
      </w:r>
      <w:r w:rsidR="000B2BA4" w:rsidRPr="00C57460">
        <w:rPr>
          <w:szCs w:val="24"/>
        </w:rPr>
        <w:t>simler vasıtasıyla kendi hedeflerine ulaşmaktadır</w:t>
      </w:r>
      <w:r w:rsidR="00DD2BEA" w:rsidRPr="00C57460">
        <w:rPr>
          <w:szCs w:val="24"/>
        </w:rPr>
        <w:t xml:space="preserve">. </w:t>
      </w:r>
      <w:r w:rsidR="006B6550" w:rsidRPr="00C57460">
        <w:rPr>
          <w:szCs w:val="24"/>
        </w:rPr>
        <w:t>Uluslarar</w:t>
      </w:r>
      <w:r w:rsidR="006B6550" w:rsidRPr="00C57460">
        <w:rPr>
          <w:szCs w:val="24"/>
        </w:rPr>
        <w:t>a</w:t>
      </w:r>
      <w:r w:rsidR="006B6550" w:rsidRPr="00C57460">
        <w:rPr>
          <w:szCs w:val="24"/>
        </w:rPr>
        <w:t>sı ajanlar</w:t>
      </w:r>
      <w:r w:rsidR="000B2BA4" w:rsidRPr="00C57460">
        <w:rPr>
          <w:szCs w:val="24"/>
        </w:rPr>
        <w:t xml:space="preserve"> güzel kadınlar vasıtasıyla gizli sırları casusluk ederek keşfetmektedi</w:t>
      </w:r>
      <w:r w:rsidR="000B2BA4" w:rsidRPr="00C57460">
        <w:rPr>
          <w:szCs w:val="24"/>
        </w:rPr>
        <w:t>r</w:t>
      </w:r>
      <w:r w:rsidR="000B2BA4" w:rsidRPr="00C57460">
        <w:rPr>
          <w:szCs w:val="24"/>
        </w:rPr>
        <w:t>ler</w:t>
      </w:r>
      <w:r w:rsidR="00DD2BEA" w:rsidRPr="00C57460">
        <w:rPr>
          <w:szCs w:val="24"/>
        </w:rPr>
        <w:t xml:space="preserve">. </w:t>
      </w:r>
    </w:p>
    <w:p w:rsidR="000B2BA4" w:rsidRPr="00C57460" w:rsidRDefault="000B2BA4" w:rsidP="00D463E9">
      <w:pPr>
        <w:pStyle w:val="Heading1"/>
        <w:spacing w:before="0" w:after="0"/>
        <w:rPr>
          <w:szCs w:val="24"/>
        </w:rPr>
      </w:pPr>
      <w:bookmarkStart w:id="31" w:name="_Toc266633444"/>
      <w:r w:rsidRPr="00C57460">
        <w:rPr>
          <w:szCs w:val="24"/>
        </w:rPr>
        <w:t>Dünyada en çok satılan kitaplar ise roman kitaplarıdır</w:t>
      </w:r>
      <w:r w:rsidR="00DD2BEA" w:rsidRPr="00C57460">
        <w:rPr>
          <w:szCs w:val="24"/>
        </w:rPr>
        <w:t xml:space="preserve">. </w:t>
      </w:r>
      <w:r w:rsidRPr="00C57460">
        <w:rPr>
          <w:szCs w:val="24"/>
        </w:rPr>
        <w:t>Kıssa söylemek öyle sade bir iş değildir</w:t>
      </w:r>
      <w:r w:rsidR="00DD2BEA" w:rsidRPr="00C57460">
        <w:rPr>
          <w:szCs w:val="24"/>
        </w:rPr>
        <w:t xml:space="preserve">. </w:t>
      </w:r>
      <w:r w:rsidRPr="00C57460">
        <w:rPr>
          <w:szCs w:val="24"/>
        </w:rPr>
        <w:t>İlahi bir iştir</w:t>
      </w:r>
      <w:r w:rsidR="00DD2BEA" w:rsidRPr="00C57460">
        <w:rPr>
          <w:szCs w:val="24"/>
        </w:rPr>
        <w:t xml:space="preserve">. </w:t>
      </w:r>
      <w:r w:rsidRPr="00C57460">
        <w:rPr>
          <w:szCs w:val="24"/>
        </w:rPr>
        <w:t>Allah şöyle buyurmaktadır</w:t>
      </w:r>
      <w:r w:rsidR="00DD2BEA" w:rsidRPr="00C57460">
        <w:rPr>
          <w:szCs w:val="24"/>
        </w:rPr>
        <w:t xml:space="preserve">: </w:t>
      </w:r>
      <w:r w:rsidRPr="00D463E9">
        <w:rPr>
          <w:rFonts w:ascii="Garamond" w:hAnsi="Garamond"/>
          <w:b w:val="0"/>
          <w:bCs w:val="0"/>
          <w:sz w:val="24"/>
          <w:szCs w:val="24"/>
        </w:rPr>
        <w:t>“Biz sizin için kıssa nakletmekt</w:t>
      </w:r>
      <w:r w:rsidRPr="00D463E9">
        <w:rPr>
          <w:rFonts w:ascii="Garamond" w:hAnsi="Garamond"/>
          <w:b w:val="0"/>
          <w:bCs w:val="0"/>
          <w:sz w:val="24"/>
          <w:szCs w:val="24"/>
        </w:rPr>
        <w:t>e</w:t>
      </w:r>
      <w:r w:rsidRPr="00D463E9">
        <w:rPr>
          <w:rFonts w:ascii="Garamond" w:hAnsi="Garamond"/>
          <w:b w:val="0"/>
          <w:bCs w:val="0"/>
          <w:sz w:val="24"/>
          <w:szCs w:val="24"/>
        </w:rPr>
        <w:t>yiz</w:t>
      </w:r>
      <w:r w:rsidR="00E634F9" w:rsidRPr="00D463E9">
        <w:rPr>
          <w:rFonts w:ascii="Garamond" w:hAnsi="Garamond"/>
          <w:b w:val="0"/>
          <w:bCs w:val="0"/>
          <w:sz w:val="24"/>
          <w:szCs w:val="24"/>
        </w:rPr>
        <w:t>.”</w:t>
      </w:r>
      <w:r w:rsidRPr="00D463E9">
        <w:rPr>
          <w:rFonts w:ascii="Garamond" w:hAnsi="Garamond"/>
          <w:b w:val="0"/>
          <w:bCs w:val="0"/>
          <w:sz w:val="24"/>
          <w:szCs w:val="24"/>
        </w:rPr>
        <w:t xml:space="preserve"> </w:t>
      </w:r>
      <w:r w:rsidRPr="00C57460">
        <w:rPr>
          <w:szCs w:val="24"/>
        </w:rPr>
        <w:t>En önemli ağır</w:t>
      </w:r>
      <w:r w:rsidR="00DD2BEA" w:rsidRPr="00C57460">
        <w:rPr>
          <w:szCs w:val="24"/>
        </w:rPr>
        <w:t xml:space="preserve">, </w:t>
      </w:r>
      <w:r w:rsidRPr="00C57460">
        <w:rPr>
          <w:szCs w:val="24"/>
        </w:rPr>
        <w:t>ilmi</w:t>
      </w:r>
      <w:r w:rsidR="00DD2BEA" w:rsidRPr="00C57460">
        <w:rPr>
          <w:szCs w:val="24"/>
        </w:rPr>
        <w:t xml:space="preserve">, </w:t>
      </w:r>
      <w:r w:rsidRPr="00C57460">
        <w:rPr>
          <w:szCs w:val="24"/>
        </w:rPr>
        <w:t>fikri ve kültürel konuları hikaye kal</w:t>
      </w:r>
      <w:r w:rsidRPr="00C57460">
        <w:rPr>
          <w:szCs w:val="24"/>
        </w:rPr>
        <w:t>ı</w:t>
      </w:r>
      <w:r w:rsidRPr="00C57460">
        <w:rPr>
          <w:szCs w:val="24"/>
        </w:rPr>
        <w:t>bında insanlara nakletmek mümk</w:t>
      </w:r>
      <w:r w:rsidRPr="00C57460">
        <w:rPr>
          <w:szCs w:val="24"/>
        </w:rPr>
        <w:t>ü</w:t>
      </w:r>
      <w:r w:rsidRPr="00C57460">
        <w:rPr>
          <w:szCs w:val="24"/>
        </w:rPr>
        <w:t>nüdür</w:t>
      </w:r>
      <w:r w:rsidR="00DD2BEA" w:rsidRPr="00C57460">
        <w:rPr>
          <w:szCs w:val="24"/>
        </w:rPr>
        <w:t xml:space="preserve">. </w:t>
      </w:r>
      <w:r w:rsidRPr="00C57460">
        <w:rPr>
          <w:szCs w:val="24"/>
        </w:rPr>
        <w:t>Velhasıl bu sanat</w:t>
      </w:r>
      <w:r w:rsidR="00DD2BEA" w:rsidRPr="00C57460">
        <w:rPr>
          <w:szCs w:val="24"/>
        </w:rPr>
        <w:t xml:space="preserve">, </w:t>
      </w:r>
      <w:r w:rsidRPr="00C57460">
        <w:rPr>
          <w:szCs w:val="24"/>
        </w:rPr>
        <w:t>şiir</w:t>
      </w:r>
      <w:r w:rsidR="00DD2BEA" w:rsidRPr="00C57460">
        <w:rPr>
          <w:szCs w:val="24"/>
        </w:rPr>
        <w:t xml:space="preserve">, </w:t>
      </w:r>
      <w:r w:rsidR="00852E85" w:rsidRPr="00C57460">
        <w:rPr>
          <w:szCs w:val="24"/>
        </w:rPr>
        <w:t>film,</w:t>
      </w:r>
      <w:r w:rsidRPr="00C57460">
        <w:rPr>
          <w:szCs w:val="24"/>
        </w:rPr>
        <w:t xml:space="preserve"> f</w:t>
      </w:r>
      <w:r w:rsidRPr="00C57460">
        <w:rPr>
          <w:szCs w:val="24"/>
        </w:rPr>
        <w:t>o</w:t>
      </w:r>
      <w:r w:rsidRPr="00C57460">
        <w:rPr>
          <w:szCs w:val="24"/>
        </w:rPr>
        <w:t>toğraf</w:t>
      </w:r>
      <w:r w:rsidR="00DD2BEA" w:rsidRPr="00C57460">
        <w:rPr>
          <w:szCs w:val="24"/>
        </w:rPr>
        <w:t xml:space="preserve">, </w:t>
      </w:r>
      <w:r w:rsidR="00836DEA" w:rsidRPr="00C57460">
        <w:rPr>
          <w:szCs w:val="24"/>
        </w:rPr>
        <w:t>grafik</w:t>
      </w:r>
      <w:r w:rsidR="00DD2BEA" w:rsidRPr="00C57460">
        <w:rPr>
          <w:szCs w:val="24"/>
        </w:rPr>
        <w:t xml:space="preserve">, </w:t>
      </w:r>
      <w:r w:rsidR="006B6550" w:rsidRPr="00C57460">
        <w:rPr>
          <w:szCs w:val="24"/>
        </w:rPr>
        <w:t>hat ve hikaye</w:t>
      </w:r>
      <w:r w:rsidR="00A95652" w:rsidRPr="00C57460">
        <w:rPr>
          <w:szCs w:val="24"/>
        </w:rPr>
        <w:t xml:space="preserve"> dünyası sapıkl</w:t>
      </w:r>
      <w:r w:rsidR="00A95652" w:rsidRPr="00C57460">
        <w:rPr>
          <w:szCs w:val="24"/>
        </w:rPr>
        <w:t>a</w:t>
      </w:r>
      <w:r w:rsidR="00A95652" w:rsidRPr="00C57460">
        <w:rPr>
          <w:szCs w:val="24"/>
        </w:rPr>
        <w:t>rın içine girdiği ve onunla uğursuz maksatlarına ulaştığı bir dünyadır</w:t>
      </w:r>
      <w:r w:rsidR="00DD2BEA" w:rsidRPr="00C57460">
        <w:rPr>
          <w:szCs w:val="24"/>
        </w:rPr>
        <w:t xml:space="preserve">. </w:t>
      </w:r>
      <w:r w:rsidR="00A95652" w:rsidRPr="00C57460">
        <w:rPr>
          <w:szCs w:val="24"/>
        </w:rPr>
        <w:t>Biz de doğru bir yönle</w:t>
      </w:r>
      <w:r w:rsidR="00A95652" w:rsidRPr="00C57460">
        <w:rPr>
          <w:szCs w:val="24"/>
        </w:rPr>
        <w:t>n</w:t>
      </w:r>
      <w:r w:rsidR="00A95652" w:rsidRPr="00C57460">
        <w:rPr>
          <w:szCs w:val="24"/>
        </w:rPr>
        <w:t xml:space="preserve">dirmeyle en iyi ve </w:t>
      </w:r>
      <w:r w:rsidR="00891CC7" w:rsidRPr="00C57460">
        <w:rPr>
          <w:szCs w:val="24"/>
        </w:rPr>
        <w:t>en fazla bu düny</w:t>
      </w:r>
      <w:r w:rsidR="00891CC7" w:rsidRPr="00C57460">
        <w:rPr>
          <w:szCs w:val="24"/>
        </w:rPr>
        <w:t>a</w:t>
      </w:r>
      <w:r w:rsidR="00891CC7" w:rsidRPr="00C57460">
        <w:rPr>
          <w:szCs w:val="24"/>
        </w:rPr>
        <w:t>ya yönelmeliyiz.</w:t>
      </w:r>
      <w:bookmarkEnd w:id="31"/>
    </w:p>
    <w:p w:rsidR="00A95652" w:rsidRPr="00C57460" w:rsidRDefault="00A95652" w:rsidP="00C57460">
      <w:pPr>
        <w:rPr>
          <w:szCs w:val="24"/>
        </w:rPr>
      </w:pPr>
    </w:p>
    <w:p w:rsidR="00A95652" w:rsidRPr="00D463E9" w:rsidRDefault="00A95652" w:rsidP="00D463E9">
      <w:pPr>
        <w:pStyle w:val="Heading1"/>
        <w:spacing w:before="0" w:after="0"/>
        <w:rPr>
          <w:rFonts w:ascii="Garamond" w:hAnsi="Garamond"/>
          <w:b w:val="0"/>
          <w:bCs w:val="0"/>
          <w:sz w:val="24"/>
          <w:szCs w:val="24"/>
        </w:rPr>
      </w:pPr>
      <w:bookmarkStart w:id="32" w:name="_Toc266633445"/>
      <w:r w:rsidRPr="00D463E9">
        <w:rPr>
          <w:rFonts w:ascii="Garamond" w:hAnsi="Garamond"/>
          <w:b w:val="0"/>
          <w:bCs w:val="0"/>
          <w:sz w:val="24"/>
          <w:szCs w:val="24"/>
        </w:rPr>
        <w:t xml:space="preserve">İyilikleri </w:t>
      </w:r>
      <w:r w:rsidR="00A14768" w:rsidRPr="00D463E9">
        <w:rPr>
          <w:rFonts w:ascii="Garamond" w:hAnsi="Garamond"/>
          <w:b w:val="0"/>
          <w:bCs w:val="0"/>
          <w:sz w:val="24"/>
          <w:szCs w:val="24"/>
        </w:rPr>
        <w:t>de Söyleyelim</w:t>
      </w:r>
      <w:bookmarkEnd w:id="32"/>
    </w:p>
    <w:p w:rsidR="00A95652" w:rsidRPr="00C57460" w:rsidRDefault="00A95652" w:rsidP="00C57460">
      <w:pPr>
        <w:rPr>
          <w:szCs w:val="24"/>
        </w:rPr>
      </w:pPr>
      <w:r w:rsidRPr="00C57460">
        <w:rPr>
          <w:szCs w:val="24"/>
        </w:rPr>
        <w:t>Eleştiri ve münkerden sakındırmak hususunda sadece z</w:t>
      </w:r>
      <w:r w:rsidRPr="00C57460">
        <w:rPr>
          <w:szCs w:val="24"/>
        </w:rPr>
        <w:t>a</w:t>
      </w:r>
      <w:r w:rsidRPr="00C57460">
        <w:rPr>
          <w:szCs w:val="24"/>
        </w:rPr>
        <w:t>yıf noktaları söz konusu e</w:t>
      </w:r>
      <w:r w:rsidRPr="00C57460">
        <w:rPr>
          <w:szCs w:val="24"/>
        </w:rPr>
        <w:t>t</w:t>
      </w:r>
      <w:r w:rsidRPr="00C57460">
        <w:rPr>
          <w:szCs w:val="24"/>
        </w:rPr>
        <w:t>meyiniz</w:t>
      </w:r>
      <w:r w:rsidR="00DD2BEA" w:rsidRPr="00C57460">
        <w:rPr>
          <w:szCs w:val="24"/>
        </w:rPr>
        <w:t xml:space="preserve">, </w:t>
      </w:r>
      <w:r w:rsidRPr="00C57460">
        <w:rPr>
          <w:szCs w:val="24"/>
        </w:rPr>
        <w:t>iyilikleri de dile getiriniz</w:t>
      </w:r>
      <w:r w:rsidR="00DD2BEA" w:rsidRPr="00C57460">
        <w:rPr>
          <w:szCs w:val="24"/>
        </w:rPr>
        <w:t xml:space="preserve">. </w:t>
      </w:r>
    </w:p>
    <w:p w:rsidR="00A95652" w:rsidRPr="00C57460" w:rsidRDefault="00A95652" w:rsidP="00C57460">
      <w:pPr>
        <w:rPr>
          <w:szCs w:val="24"/>
        </w:rPr>
      </w:pPr>
      <w:r w:rsidRPr="00C57460">
        <w:rPr>
          <w:szCs w:val="24"/>
        </w:rPr>
        <w:t>Kur’an</w:t>
      </w:r>
      <w:r w:rsidR="00891CC7" w:rsidRPr="00C57460">
        <w:rPr>
          <w:szCs w:val="24"/>
        </w:rPr>
        <w:t>-</w:t>
      </w:r>
      <w:r w:rsidRPr="00C57460">
        <w:rPr>
          <w:szCs w:val="24"/>
        </w:rPr>
        <w:t xml:space="preserve">ı Kerim şaraptan sakındırma hususunda önce onun menfaatlerinden </w:t>
      </w:r>
      <w:r w:rsidR="001772AF" w:rsidRPr="00C57460">
        <w:rPr>
          <w:szCs w:val="24"/>
        </w:rPr>
        <w:t>bahsetmiştir ve sonra şöyle buyu</w:t>
      </w:r>
      <w:r w:rsidR="001772AF" w:rsidRPr="00C57460">
        <w:rPr>
          <w:szCs w:val="24"/>
        </w:rPr>
        <w:t>r</w:t>
      </w:r>
      <w:r w:rsidR="001772AF" w:rsidRPr="00C57460">
        <w:rPr>
          <w:szCs w:val="24"/>
        </w:rPr>
        <w:t>muştur</w:t>
      </w:r>
      <w:r w:rsidR="00DD2BEA" w:rsidRPr="00C57460">
        <w:rPr>
          <w:szCs w:val="24"/>
        </w:rPr>
        <w:t xml:space="preserve">: </w:t>
      </w:r>
      <w:r w:rsidR="001772AF" w:rsidRPr="00C57460">
        <w:rPr>
          <w:szCs w:val="24"/>
        </w:rPr>
        <w:t>“Zararı menfaatinden daha çoktur</w:t>
      </w:r>
      <w:r w:rsidR="00E634F9" w:rsidRPr="00C57460">
        <w:rPr>
          <w:szCs w:val="24"/>
        </w:rPr>
        <w:t>.”</w:t>
      </w:r>
      <w:r w:rsidR="001772AF" w:rsidRPr="00C57460">
        <w:rPr>
          <w:szCs w:val="24"/>
        </w:rPr>
        <w:t xml:space="preserve"> Zira şarap yapmak vasıtasıyla bir çok kimseye menfaat elde e</w:t>
      </w:r>
      <w:r w:rsidR="001772AF" w:rsidRPr="00C57460">
        <w:rPr>
          <w:szCs w:val="24"/>
        </w:rPr>
        <w:t>t</w:t>
      </w:r>
      <w:r w:rsidR="001772AF" w:rsidRPr="00C57460">
        <w:rPr>
          <w:szCs w:val="24"/>
        </w:rPr>
        <w:t>mektedir</w:t>
      </w:r>
      <w:r w:rsidR="00DD2BEA" w:rsidRPr="00C57460">
        <w:rPr>
          <w:szCs w:val="24"/>
        </w:rPr>
        <w:t xml:space="preserve">. </w:t>
      </w:r>
    </w:p>
    <w:p w:rsidR="005B0F4C" w:rsidRPr="00C57460" w:rsidRDefault="001772AF" w:rsidP="00C57460">
      <w:pPr>
        <w:rPr>
          <w:szCs w:val="24"/>
        </w:rPr>
      </w:pPr>
      <w:r w:rsidRPr="00C57460">
        <w:rPr>
          <w:szCs w:val="24"/>
        </w:rPr>
        <w:lastRenderedPageBreak/>
        <w:t>Örneğin çiftçiler</w:t>
      </w:r>
      <w:r w:rsidR="00DD2BEA" w:rsidRPr="00C57460">
        <w:rPr>
          <w:szCs w:val="24"/>
        </w:rPr>
        <w:t xml:space="preserve">, </w:t>
      </w:r>
      <w:r w:rsidRPr="00C57460">
        <w:rPr>
          <w:szCs w:val="24"/>
        </w:rPr>
        <w:t>şişe fabrikaları</w:t>
      </w:r>
      <w:r w:rsidR="00DD2BEA" w:rsidRPr="00C57460">
        <w:rPr>
          <w:szCs w:val="24"/>
        </w:rPr>
        <w:t xml:space="preserve">, </w:t>
      </w:r>
      <w:r w:rsidR="00836DEA" w:rsidRPr="00C57460">
        <w:rPr>
          <w:szCs w:val="24"/>
        </w:rPr>
        <w:t>perakende ve</w:t>
      </w:r>
      <w:r w:rsidR="00FF0C4A" w:rsidRPr="00C57460">
        <w:rPr>
          <w:szCs w:val="24"/>
        </w:rPr>
        <w:t xml:space="preserve"> toptan s</w:t>
      </w:r>
      <w:r w:rsidR="00FF0C4A" w:rsidRPr="00C57460">
        <w:rPr>
          <w:szCs w:val="24"/>
        </w:rPr>
        <w:t>a</w:t>
      </w:r>
      <w:r w:rsidR="00FF0C4A" w:rsidRPr="00C57460">
        <w:rPr>
          <w:szCs w:val="24"/>
        </w:rPr>
        <w:t>tıcılar</w:t>
      </w:r>
      <w:r w:rsidR="00DD2BEA" w:rsidRPr="00C57460">
        <w:rPr>
          <w:szCs w:val="24"/>
        </w:rPr>
        <w:t xml:space="preserve">, </w:t>
      </w:r>
      <w:r w:rsidR="00FF0C4A" w:rsidRPr="00C57460">
        <w:rPr>
          <w:szCs w:val="24"/>
        </w:rPr>
        <w:t>komisyoncular</w:t>
      </w:r>
      <w:r w:rsidR="00DD2BEA" w:rsidRPr="00C57460">
        <w:rPr>
          <w:szCs w:val="24"/>
        </w:rPr>
        <w:t xml:space="preserve">, </w:t>
      </w:r>
      <w:r w:rsidR="00FF0C4A" w:rsidRPr="00C57460">
        <w:rPr>
          <w:szCs w:val="24"/>
        </w:rPr>
        <w:t xml:space="preserve">dellallar ve </w:t>
      </w:r>
      <w:r w:rsidR="00836DEA" w:rsidRPr="00C57460">
        <w:rPr>
          <w:szCs w:val="24"/>
        </w:rPr>
        <w:t>servis veren</w:t>
      </w:r>
      <w:r w:rsidR="00FF0C4A" w:rsidRPr="00C57460">
        <w:rPr>
          <w:szCs w:val="24"/>
        </w:rPr>
        <w:t xml:space="preserve"> hizmetçiler bundan istifade etmektedirler</w:t>
      </w:r>
      <w:r w:rsidR="00DD2BEA" w:rsidRPr="00C57460">
        <w:rPr>
          <w:szCs w:val="24"/>
        </w:rPr>
        <w:t xml:space="preserve">. </w:t>
      </w:r>
      <w:r w:rsidR="00FF0C4A" w:rsidRPr="00C57460">
        <w:rPr>
          <w:szCs w:val="24"/>
        </w:rPr>
        <w:t xml:space="preserve">Ama </w:t>
      </w:r>
      <w:r w:rsidR="00960996" w:rsidRPr="00C57460">
        <w:rPr>
          <w:szCs w:val="24"/>
        </w:rPr>
        <w:t xml:space="preserve">şarabın </w:t>
      </w:r>
      <w:r w:rsidR="0067355E" w:rsidRPr="00C57460">
        <w:rPr>
          <w:szCs w:val="24"/>
        </w:rPr>
        <w:t>kötü etkilerini gö</w:t>
      </w:r>
      <w:r w:rsidR="00960996" w:rsidRPr="00C57460">
        <w:rPr>
          <w:szCs w:val="24"/>
        </w:rPr>
        <w:t>rmemek de mümkün değildir</w:t>
      </w:r>
      <w:r w:rsidR="00DD2BEA" w:rsidRPr="00C57460">
        <w:rPr>
          <w:szCs w:val="24"/>
        </w:rPr>
        <w:t xml:space="preserve">. </w:t>
      </w:r>
      <w:r w:rsidR="00960996" w:rsidRPr="00C57460">
        <w:rPr>
          <w:szCs w:val="24"/>
        </w:rPr>
        <w:t>Şarab</w:t>
      </w:r>
      <w:r w:rsidR="009811D1" w:rsidRPr="00C57460">
        <w:rPr>
          <w:szCs w:val="24"/>
        </w:rPr>
        <w:t>ın</w:t>
      </w:r>
      <w:r w:rsidR="00960996" w:rsidRPr="00C57460">
        <w:rPr>
          <w:szCs w:val="24"/>
        </w:rPr>
        <w:t xml:space="preserve"> </w:t>
      </w:r>
      <w:r w:rsidR="00FF0C4A" w:rsidRPr="00C57460">
        <w:rPr>
          <w:szCs w:val="24"/>
        </w:rPr>
        <w:t>beyi</w:t>
      </w:r>
      <w:r w:rsidR="009811D1" w:rsidRPr="00C57460">
        <w:rPr>
          <w:szCs w:val="24"/>
        </w:rPr>
        <w:t>n</w:t>
      </w:r>
      <w:r w:rsidR="00D63656" w:rsidRPr="00C57460">
        <w:rPr>
          <w:szCs w:val="24"/>
        </w:rPr>
        <w:t xml:space="preserve"> ve</w:t>
      </w:r>
      <w:r w:rsidR="00FF0C4A" w:rsidRPr="00C57460">
        <w:rPr>
          <w:szCs w:val="24"/>
        </w:rPr>
        <w:t xml:space="preserve"> sindirim organını</w:t>
      </w:r>
      <w:r w:rsidR="00960996" w:rsidRPr="00C57460">
        <w:rPr>
          <w:szCs w:val="24"/>
        </w:rPr>
        <w:t xml:space="preserve"> üzerinde </w:t>
      </w:r>
      <w:r w:rsidR="00D63656" w:rsidRPr="00C57460">
        <w:rPr>
          <w:szCs w:val="24"/>
        </w:rPr>
        <w:t>yarattığı kötü etkileri</w:t>
      </w:r>
      <w:r w:rsidR="0067355E" w:rsidRPr="00C57460">
        <w:rPr>
          <w:szCs w:val="24"/>
        </w:rPr>
        <w:t>,</w:t>
      </w:r>
      <w:r w:rsidR="00DD2BEA" w:rsidRPr="00C57460">
        <w:rPr>
          <w:szCs w:val="24"/>
        </w:rPr>
        <w:t xml:space="preserve"> </w:t>
      </w:r>
      <w:r w:rsidR="00D63656" w:rsidRPr="00C57460">
        <w:rPr>
          <w:szCs w:val="24"/>
        </w:rPr>
        <w:t xml:space="preserve">sebeb olduğu </w:t>
      </w:r>
      <w:r w:rsidR="00960996" w:rsidRPr="00C57460">
        <w:rPr>
          <w:szCs w:val="24"/>
        </w:rPr>
        <w:t>bi</w:t>
      </w:r>
      <w:r w:rsidR="00960996" w:rsidRPr="00C57460">
        <w:rPr>
          <w:szCs w:val="24"/>
        </w:rPr>
        <w:t>r</w:t>
      </w:r>
      <w:r w:rsidR="00960996" w:rsidRPr="00C57460">
        <w:rPr>
          <w:szCs w:val="24"/>
        </w:rPr>
        <w:t>çok trafik kazalar</w:t>
      </w:r>
      <w:r w:rsidR="00D63656" w:rsidRPr="00C57460">
        <w:rPr>
          <w:szCs w:val="24"/>
        </w:rPr>
        <w:t>ını</w:t>
      </w:r>
      <w:r w:rsidR="00DD2BEA" w:rsidRPr="00C57460">
        <w:rPr>
          <w:szCs w:val="24"/>
        </w:rPr>
        <w:t xml:space="preserve">, </w:t>
      </w:r>
      <w:r w:rsidR="00960996" w:rsidRPr="00C57460">
        <w:rPr>
          <w:szCs w:val="24"/>
        </w:rPr>
        <w:t>intiharla</w:t>
      </w:r>
      <w:r w:rsidR="00D63656" w:rsidRPr="00C57460">
        <w:rPr>
          <w:szCs w:val="24"/>
        </w:rPr>
        <w:t>rı</w:t>
      </w:r>
      <w:r w:rsidR="00443402" w:rsidRPr="00C57460">
        <w:rPr>
          <w:szCs w:val="24"/>
        </w:rPr>
        <w:t xml:space="preserve"> ve </w:t>
      </w:r>
      <w:r w:rsidR="00960996" w:rsidRPr="00C57460">
        <w:rPr>
          <w:szCs w:val="24"/>
        </w:rPr>
        <w:t>sarhoş insanların aldığı</w:t>
      </w:r>
      <w:r w:rsidR="006E1C32" w:rsidRPr="00C57460">
        <w:rPr>
          <w:szCs w:val="24"/>
        </w:rPr>
        <w:t xml:space="preserve"> c</w:t>
      </w:r>
      <w:r w:rsidR="006E1C32" w:rsidRPr="00C57460">
        <w:rPr>
          <w:szCs w:val="24"/>
        </w:rPr>
        <w:t>a</w:t>
      </w:r>
      <w:r w:rsidR="006E1C32" w:rsidRPr="00C57460">
        <w:rPr>
          <w:szCs w:val="24"/>
        </w:rPr>
        <w:t xml:space="preserve">hilce </w:t>
      </w:r>
      <w:r w:rsidR="00443402" w:rsidRPr="00C57460">
        <w:rPr>
          <w:szCs w:val="24"/>
        </w:rPr>
        <w:t xml:space="preserve">bir takım </w:t>
      </w:r>
      <w:r w:rsidR="006E1C32" w:rsidRPr="00C57460">
        <w:rPr>
          <w:szCs w:val="24"/>
        </w:rPr>
        <w:t>kararla</w:t>
      </w:r>
      <w:r w:rsidR="00D63656" w:rsidRPr="00C57460">
        <w:rPr>
          <w:szCs w:val="24"/>
        </w:rPr>
        <w:t>rı</w:t>
      </w:r>
      <w:r w:rsidR="006E1C32" w:rsidRPr="00C57460">
        <w:rPr>
          <w:szCs w:val="24"/>
        </w:rPr>
        <w:t xml:space="preserve"> şarabın faydalarıyla mukayese etmek mümkün değildir</w:t>
      </w:r>
      <w:r w:rsidR="00DD2BEA" w:rsidRPr="00C57460">
        <w:rPr>
          <w:szCs w:val="24"/>
        </w:rPr>
        <w:t xml:space="preserve">. </w:t>
      </w:r>
      <w:r w:rsidR="006E1C32" w:rsidRPr="00C57460">
        <w:rPr>
          <w:szCs w:val="24"/>
        </w:rPr>
        <w:t>Burada önemli olan şey</w:t>
      </w:r>
      <w:r w:rsidR="00DD2BEA" w:rsidRPr="00C57460">
        <w:rPr>
          <w:szCs w:val="24"/>
        </w:rPr>
        <w:t xml:space="preserve">, </w:t>
      </w:r>
      <w:r w:rsidR="006E1C32" w:rsidRPr="00C57460">
        <w:rPr>
          <w:szCs w:val="24"/>
        </w:rPr>
        <w:t xml:space="preserve">Kur’an’ın var olan </w:t>
      </w:r>
      <w:r w:rsidR="00AE6635" w:rsidRPr="00C57460">
        <w:rPr>
          <w:szCs w:val="24"/>
        </w:rPr>
        <w:t xml:space="preserve">tüm </w:t>
      </w:r>
      <w:r w:rsidR="006E1C32" w:rsidRPr="00C57460">
        <w:rPr>
          <w:szCs w:val="24"/>
        </w:rPr>
        <w:t xml:space="preserve">menfaatlerine </w:t>
      </w:r>
      <w:r w:rsidR="009811D1" w:rsidRPr="00C57460">
        <w:rPr>
          <w:szCs w:val="24"/>
        </w:rPr>
        <w:t xml:space="preserve">rağmen </w:t>
      </w:r>
      <w:r w:rsidR="00AE6635" w:rsidRPr="00C57460">
        <w:rPr>
          <w:szCs w:val="24"/>
        </w:rPr>
        <w:t>şarabı</w:t>
      </w:r>
      <w:r w:rsidR="009811D1" w:rsidRPr="00C57460">
        <w:rPr>
          <w:szCs w:val="24"/>
        </w:rPr>
        <w:t xml:space="preserve"> haram kılmış olmas</w:t>
      </w:r>
      <w:r w:rsidR="009811D1" w:rsidRPr="00C57460">
        <w:rPr>
          <w:szCs w:val="24"/>
        </w:rPr>
        <w:t>ı</w:t>
      </w:r>
      <w:r w:rsidR="009811D1" w:rsidRPr="00C57460">
        <w:rPr>
          <w:szCs w:val="24"/>
        </w:rPr>
        <w:t>dır</w:t>
      </w:r>
      <w:r w:rsidR="00DD2BEA" w:rsidRPr="00C57460">
        <w:rPr>
          <w:szCs w:val="24"/>
        </w:rPr>
        <w:t xml:space="preserve">. </w:t>
      </w:r>
    </w:p>
    <w:p w:rsidR="005B0F4C" w:rsidRPr="00C57460" w:rsidRDefault="005B0F4C" w:rsidP="00C57460">
      <w:pPr>
        <w:rPr>
          <w:szCs w:val="24"/>
        </w:rPr>
      </w:pPr>
      <w:r w:rsidRPr="00C57460">
        <w:rPr>
          <w:szCs w:val="24"/>
        </w:rPr>
        <w:t>Sizler de nehy ederken önce kuvvet noktalarını dile g</w:t>
      </w:r>
      <w:r w:rsidRPr="00C57460">
        <w:rPr>
          <w:szCs w:val="24"/>
        </w:rPr>
        <w:t>e</w:t>
      </w:r>
      <w:r w:rsidRPr="00C57460">
        <w:rPr>
          <w:szCs w:val="24"/>
        </w:rPr>
        <w:t>tirmeli</w:t>
      </w:r>
      <w:r w:rsidR="00AE6635" w:rsidRPr="00C57460">
        <w:rPr>
          <w:szCs w:val="24"/>
        </w:rPr>
        <w:t>,</w:t>
      </w:r>
      <w:r w:rsidRPr="00C57460">
        <w:rPr>
          <w:szCs w:val="24"/>
        </w:rPr>
        <w:t xml:space="preserve"> sonra </w:t>
      </w:r>
      <w:r w:rsidR="00D63656" w:rsidRPr="00C57460">
        <w:rPr>
          <w:szCs w:val="24"/>
        </w:rPr>
        <w:t>da</w:t>
      </w:r>
      <w:r w:rsidRPr="00C57460">
        <w:rPr>
          <w:szCs w:val="24"/>
        </w:rPr>
        <w:t xml:space="preserve"> hatırlatmada bulunmalısınız</w:t>
      </w:r>
      <w:r w:rsidR="00DD2BEA" w:rsidRPr="00C57460">
        <w:rPr>
          <w:szCs w:val="24"/>
        </w:rPr>
        <w:t xml:space="preserve">: </w:t>
      </w:r>
      <w:r w:rsidRPr="00C57460">
        <w:rPr>
          <w:szCs w:val="24"/>
        </w:rPr>
        <w:t>“Bu kemalatlara sahip olan i</w:t>
      </w:r>
      <w:r w:rsidRPr="00C57460">
        <w:rPr>
          <w:szCs w:val="24"/>
        </w:rPr>
        <w:t>n</w:t>
      </w:r>
      <w:r w:rsidRPr="00C57460">
        <w:rPr>
          <w:szCs w:val="24"/>
        </w:rPr>
        <w:t>san neden bu münkeri yapsın</w:t>
      </w:r>
      <w:r w:rsidR="00DD2BEA" w:rsidRPr="00C57460">
        <w:rPr>
          <w:szCs w:val="24"/>
        </w:rPr>
        <w:t xml:space="preserve">? </w:t>
      </w:r>
      <w:r w:rsidRPr="00C57460">
        <w:rPr>
          <w:szCs w:val="24"/>
        </w:rPr>
        <w:t>”</w:t>
      </w:r>
    </w:p>
    <w:p w:rsidR="005B0F4C" w:rsidRPr="00C57460" w:rsidRDefault="005B0F4C" w:rsidP="00C57460">
      <w:pPr>
        <w:rPr>
          <w:szCs w:val="24"/>
        </w:rPr>
      </w:pPr>
    </w:p>
    <w:p w:rsidR="005C598E" w:rsidRPr="00C57460" w:rsidRDefault="0056693C" w:rsidP="00C57460">
      <w:pPr>
        <w:pStyle w:val="Heading1"/>
        <w:spacing w:before="0" w:after="0"/>
        <w:rPr>
          <w:rFonts w:ascii="Garamond" w:hAnsi="Garamond"/>
          <w:sz w:val="24"/>
          <w:szCs w:val="24"/>
        </w:rPr>
      </w:pPr>
      <w:bookmarkStart w:id="33" w:name="_Toc266633446"/>
      <w:r w:rsidRPr="00C57460">
        <w:rPr>
          <w:rFonts w:ascii="Garamond" w:hAnsi="Garamond"/>
          <w:sz w:val="24"/>
          <w:szCs w:val="24"/>
        </w:rPr>
        <w:t xml:space="preserve">Ruhsal Yapılanma </w:t>
      </w:r>
      <w:r w:rsidR="005B0F4C" w:rsidRPr="00C57460">
        <w:rPr>
          <w:rFonts w:ascii="Garamond" w:hAnsi="Garamond"/>
          <w:sz w:val="24"/>
          <w:szCs w:val="24"/>
        </w:rPr>
        <w:t>Metodu</w:t>
      </w:r>
      <w:r w:rsidR="00DD2BEA" w:rsidRPr="00C57460">
        <w:rPr>
          <w:rFonts w:ascii="Garamond" w:hAnsi="Garamond"/>
          <w:sz w:val="24"/>
          <w:szCs w:val="24"/>
        </w:rPr>
        <w:t>:</w:t>
      </w:r>
      <w:bookmarkEnd w:id="33"/>
      <w:r w:rsidR="00DD2BEA" w:rsidRPr="00C57460">
        <w:rPr>
          <w:rFonts w:ascii="Garamond" w:hAnsi="Garamond"/>
          <w:sz w:val="24"/>
          <w:szCs w:val="24"/>
        </w:rPr>
        <w:t xml:space="preserve"> </w:t>
      </w:r>
    </w:p>
    <w:p w:rsidR="005B0F4C" w:rsidRPr="00C57460" w:rsidRDefault="005B0F4C" w:rsidP="00C57460">
      <w:pPr>
        <w:pStyle w:val="Heading1"/>
        <w:spacing w:before="0" w:after="0"/>
        <w:rPr>
          <w:rFonts w:ascii="Garamond" w:hAnsi="Garamond"/>
          <w:sz w:val="24"/>
          <w:szCs w:val="24"/>
        </w:rPr>
      </w:pPr>
      <w:bookmarkStart w:id="34" w:name="_Toc266633447"/>
      <w:r w:rsidRPr="00C57460">
        <w:rPr>
          <w:rFonts w:ascii="Garamond" w:hAnsi="Garamond"/>
          <w:sz w:val="24"/>
          <w:szCs w:val="24"/>
        </w:rPr>
        <w:t>Ümi</w:t>
      </w:r>
      <w:r w:rsidRPr="00C57460">
        <w:rPr>
          <w:rFonts w:ascii="Garamond" w:hAnsi="Garamond"/>
          <w:sz w:val="24"/>
          <w:szCs w:val="24"/>
        </w:rPr>
        <w:t>t</w:t>
      </w:r>
      <w:r w:rsidRPr="00C57460">
        <w:rPr>
          <w:rFonts w:ascii="Garamond" w:hAnsi="Garamond"/>
          <w:sz w:val="24"/>
          <w:szCs w:val="24"/>
        </w:rPr>
        <w:t>lendirmek</w:t>
      </w:r>
      <w:bookmarkEnd w:id="34"/>
    </w:p>
    <w:p w:rsidR="00443402" w:rsidRPr="00C57460" w:rsidRDefault="00601C54" w:rsidP="00C57460">
      <w:pPr>
        <w:rPr>
          <w:szCs w:val="24"/>
        </w:rPr>
      </w:pPr>
      <w:r w:rsidRPr="00C57460">
        <w:rPr>
          <w:szCs w:val="24"/>
        </w:rPr>
        <w:t>Bazen günahkar insan kendisini talihsiz ve mahrum ol</w:t>
      </w:r>
      <w:r w:rsidRPr="00C57460">
        <w:rPr>
          <w:szCs w:val="24"/>
        </w:rPr>
        <w:t>a</w:t>
      </w:r>
      <w:r w:rsidRPr="00C57460">
        <w:rPr>
          <w:szCs w:val="24"/>
        </w:rPr>
        <w:t>rak düşünür ve kendi kendine şöyle der</w:t>
      </w:r>
      <w:r w:rsidR="00DD2BEA" w:rsidRPr="00C57460">
        <w:rPr>
          <w:szCs w:val="24"/>
        </w:rPr>
        <w:t xml:space="preserve">: </w:t>
      </w:r>
    </w:p>
    <w:p w:rsidR="005B0F4C" w:rsidRPr="00C57460" w:rsidRDefault="00601C54" w:rsidP="00C57460">
      <w:pPr>
        <w:rPr>
          <w:szCs w:val="24"/>
        </w:rPr>
      </w:pPr>
      <w:r w:rsidRPr="00C57460">
        <w:rPr>
          <w:szCs w:val="24"/>
        </w:rPr>
        <w:t xml:space="preserve">“Çünkü bütün </w:t>
      </w:r>
      <w:r w:rsidR="00443402" w:rsidRPr="00C57460">
        <w:rPr>
          <w:szCs w:val="24"/>
        </w:rPr>
        <w:t>b</w:t>
      </w:r>
      <w:r w:rsidR="00443402" w:rsidRPr="00C57460">
        <w:rPr>
          <w:szCs w:val="24"/>
        </w:rPr>
        <w:t>o</w:t>
      </w:r>
      <w:r w:rsidR="00443402" w:rsidRPr="00C57460">
        <w:rPr>
          <w:szCs w:val="24"/>
        </w:rPr>
        <w:t>yumuz</w:t>
      </w:r>
      <w:r w:rsidRPr="00C57460">
        <w:rPr>
          <w:szCs w:val="24"/>
        </w:rPr>
        <w:t xml:space="preserve"> batmış durumda</w:t>
      </w:r>
    </w:p>
    <w:p w:rsidR="00601C54" w:rsidRPr="00C57460" w:rsidRDefault="00601C54" w:rsidP="00C57460">
      <w:pPr>
        <w:rPr>
          <w:szCs w:val="24"/>
        </w:rPr>
      </w:pPr>
      <w:r w:rsidRPr="00C57460">
        <w:rPr>
          <w:szCs w:val="24"/>
        </w:rPr>
        <w:t>Onun azlığı ve çokluğunun ne önemi var”</w:t>
      </w:r>
    </w:p>
    <w:p w:rsidR="00601C54" w:rsidRPr="00C57460" w:rsidRDefault="00601C54" w:rsidP="00C57460">
      <w:pPr>
        <w:rPr>
          <w:szCs w:val="24"/>
        </w:rPr>
      </w:pPr>
      <w:r w:rsidRPr="00C57460">
        <w:rPr>
          <w:szCs w:val="24"/>
        </w:rPr>
        <w:t xml:space="preserve">Bu gibi kimseler </w:t>
      </w:r>
      <w:r w:rsidR="00443402" w:rsidRPr="00C57460">
        <w:rPr>
          <w:szCs w:val="24"/>
        </w:rPr>
        <w:t>her gün</w:t>
      </w:r>
      <w:r w:rsidRPr="00C57460">
        <w:rPr>
          <w:szCs w:val="24"/>
        </w:rPr>
        <w:t xml:space="preserve"> daha fazla günaha düşerler</w:t>
      </w:r>
      <w:r w:rsidR="00DD2BEA" w:rsidRPr="00C57460">
        <w:rPr>
          <w:szCs w:val="24"/>
        </w:rPr>
        <w:t xml:space="preserve">. </w:t>
      </w:r>
      <w:r w:rsidRPr="00C57460">
        <w:rPr>
          <w:szCs w:val="24"/>
        </w:rPr>
        <w:t>D</w:t>
      </w:r>
      <w:r w:rsidRPr="00C57460">
        <w:rPr>
          <w:szCs w:val="24"/>
        </w:rPr>
        <w:t>o</w:t>
      </w:r>
      <w:r w:rsidRPr="00C57460">
        <w:rPr>
          <w:szCs w:val="24"/>
        </w:rPr>
        <w:t xml:space="preserve">layısıyla </w:t>
      </w:r>
      <w:r w:rsidR="002C4357" w:rsidRPr="00C57460">
        <w:rPr>
          <w:szCs w:val="24"/>
        </w:rPr>
        <w:t>münkerden nehyeden kimseler önce bu bireyleri onarmak ve yeniden hayata döndürmek ile mükelleftirler</w:t>
      </w:r>
      <w:r w:rsidR="00DD2BEA" w:rsidRPr="00C57460">
        <w:rPr>
          <w:szCs w:val="24"/>
        </w:rPr>
        <w:t xml:space="preserve">. </w:t>
      </w:r>
      <w:r w:rsidR="002C4357" w:rsidRPr="00C57460">
        <w:rPr>
          <w:szCs w:val="24"/>
        </w:rPr>
        <w:t>On</w:t>
      </w:r>
      <w:r w:rsidR="007011D6" w:rsidRPr="00C57460">
        <w:rPr>
          <w:szCs w:val="24"/>
        </w:rPr>
        <w:t>lara Allah’ın affı</w:t>
      </w:r>
      <w:r w:rsidR="002C4357" w:rsidRPr="00C57460">
        <w:rPr>
          <w:szCs w:val="24"/>
        </w:rPr>
        <w:t>nı</w:t>
      </w:r>
      <w:r w:rsidR="00DD2BEA" w:rsidRPr="00C57460">
        <w:rPr>
          <w:szCs w:val="24"/>
        </w:rPr>
        <w:t xml:space="preserve">, </w:t>
      </w:r>
      <w:r w:rsidR="007011D6" w:rsidRPr="00C57460">
        <w:rPr>
          <w:szCs w:val="24"/>
        </w:rPr>
        <w:t>tövbeleri kabul</w:t>
      </w:r>
      <w:r w:rsidR="002C4357" w:rsidRPr="00C57460">
        <w:rPr>
          <w:szCs w:val="24"/>
        </w:rPr>
        <w:t xml:space="preserve"> edişini ve Allah’ın b</w:t>
      </w:r>
      <w:r w:rsidR="002C4357" w:rsidRPr="00C57460">
        <w:rPr>
          <w:szCs w:val="24"/>
        </w:rPr>
        <w:t>ü</w:t>
      </w:r>
      <w:r w:rsidR="002C4357" w:rsidRPr="00C57460">
        <w:rPr>
          <w:szCs w:val="24"/>
        </w:rPr>
        <w:t xml:space="preserve">tün kullarına var olan </w:t>
      </w:r>
      <w:r w:rsidR="007011D6" w:rsidRPr="00C57460">
        <w:rPr>
          <w:szCs w:val="24"/>
        </w:rPr>
        <w:t>lütfünü</w:t>
      </w:r>
      <w:r w:rsidR="002C4357" w:rsidRPr="00C57460">
        <w:rPr>
          <w:szCs w:val="24"/>
        </w:rPr>
        <w:t xml:space="preserve"> dile getirmelidirler</w:t>
      </w:r>
      <w:r w:rsidR="00DD2BEA" w:rsidRPr="00C57460">
        <w:rPr>
          <w:szCs w:val="24"/>
        </w:rPr>
        <w:t xml:space="preserve">. </w:t>
      </w:r>
      <w:r w:rsidR="002C4357" w:rsidRPr="00C57460">
        <w:rPr>
          <w:szCs w:val="24"/>
        </w:rPr>
        <w:t xml:space="preserve">Tövbe edenlerin bir takım </w:t>
      </w:r>
      <w:r w:rsidR="0020537A" w:rsidRPr="00C57460">
        <w:rPr>
          <w:szCs w:val="24"/>
        </w:rPr>
        <w:t>hatıralarını</w:t>
      </w:r>
      <w:r w:rsidR="000351C7" w:rsidRPr="00C57460">
        <w:rPr>
          <w:szCs w:val="24"/>
        </w:rPr>
        <w:t xml:space="preserve"> onları nakletmelidirler ki g</w:t>
      </w:r>
      <w:r w:rsidR="000351C7" w:rsidRPr="00C57460">
        <w:rPr>
          <w:szCs w:val="24"/>
        </w:rPr>
        <w:t>ü</w:t>
      </w:r>
      <w:r w:rsidR="000351C7" w:rsidRPr="00C57460">
        <w:rPr>
          <w:szCs w:val="24"/>
        </w:rPr>
        <w:t>nah onları ümitsizliğe sürüklemesin</w:t>
      </w:r>
      <w:r w:rsidR="008207DA" w:rsidRPr="00C57460">
        <w:rPr>
          <w:szCs w:val="24"/>
        </w:rPr>
        <w:t>.</w:t>
      </w:r>
      <w:r w:rsidR="00DD2BEA" w:rsidRPr="00C57460">
        <w:rPr>
          <w:szCs w:val="24"/>
        </w:rPr>
        <w:t xml:space="preserve"> </w:t>
      </w:r>
      <w:r w:rsidR="008207DA" w:rsidRPr="00C57460">
        <w:rPr>
          <w:szCs w:val="24"/>
        </w:rPr>
        <w:t>O</w:t>
      </w:r>
      <w:r w:rsidR="000351C7" w:rsidRPr="00C57460">
        <w:rPr>
          <w:szCs w:val="24"/>
        </w:rPr>
        <w:t>nlara ümitsizliğin en büyük günahlardan olduğu hatırlatılmalıdır ve böylece şahs</w:t>
      </w:r>
      <w:r w:rsidR="000351C7" w:rsidRPr="00C57460">
        <w:rPr>
          <w:szCs w:val="24"/>
        </w:rPr>
        <w:t>i</w:t>
      </w:r>
      <w:r w:rsidR="000351C7" w:rsidRPr="00C57460">
        <w:rPr>
          <w:szCs w:val="24"/>
        </w:rPr>
        <w:t>yet kazandırmalıdır</w:t>
      </w:r>
      <w:r w:rsidR="00DD2BEA" w:rsidRPr="00C57460">
        <w:rPr>
          <w:szCs w:val="24"/>
        </w:rPr>
        <w:t xml:space="preserve">. </w:t>
      </w:r>
      <w:r w:rsidR="000351C7" w:rsidRPr="00C57460">
        <w:rPr>
          <w:szCs w:val="24"/>
        </w:rPr>
        <w:t>Böylece geçmişini unutması sağlanmal</w:t>
      </w:r>
      <w:r w:rsidR="000351C7" w:rsidRPr="00C57460">
        <w:rPr>
          <w:szCs w:val="24"/>
        </w:rPr>
        <w:t>ı</w:t>
      </w:r>
      <w:r w:rsidR="000351C7" w:rsidRPr="00C57460">
        <w:rPr>
          <w:szCs w:val="24"/>
        </w:rPr>
        <w:t>dır</w:t>
      </w:r>
      <w:r w:rsidR="00DD2BEA" w:rsidRPr="00C57460">
        <w:rPr>
          <w:szCs w:val="24"/>
        </w:rPr>
        <w:t xml:space="preserve">. </w:t>
      </w:r>
      <w:r w:rsidR="000351C7" w:rsidRPr="00C57460">
        <w:rPr>
          <w:szCs w:val="24"/>
        </w:rPr>
        <w:t xml:space="preserve">Unutmamak gerekir ki bizler de onlar gibi bir </w:t>
      </w:r>
      <w:r w:rsidR="000351C7" w:rsidRPr="00C57460">
        <w:rPr>
          <w:szCs w:val="24"/>
        </w:rPr>
        <w:lastRenderedPageBreak/>
        <w:t>takım su</w:t>
      </w:r>
      <w:r w:rsidR="000351C7" w:rsidRPr="00C57460">
        <w:rPr>
          <w:szCs w:val="24"/>
        </w:rPr>
        <w:t>ç</w:t>
      </w:r>
      <w:r w:rsidR="000351C7" w:rsidRPr="00C57460">
        <w:rPr>
          <w:szCs w:val="24"/>
        </w:rPr>
        <w:t>lara bulaşmış durumdayız</w:t>
      </w:r>
      <w:r w:rsidR="00DD2BEA" w:rsidRPr="00C57460">
        <w:rPr>
          <w:szCs w:val="24"/>
        </w:rPr>
        <w:t xml:space="preserve">. </w:t>
      </w:r>
      <w:r w:rsidR="000351C7" w:rsidRPr="00C57460">
        <w:rPr>
          <w:szCs w:val="24"/>
        </w:rPr>
        <w:t>Bulaştığımız halde Allah onları gizl</w:t>
      </w:r>
      <w:r w:rsidR="000351C7" w:rsidRPr="00C57460">
        <w:rPr>
          <w:szCs w:val="24"/>
        </w:rPr>
        <w:t>e</w:t>
      </w:r>
      <w:r w:rsidR="000351C7" w:rsidRPr="00C57460">
        <w:rPr>
          <w:szCs w:val="24"/>
        </w:rPr>
        <w:t>miştir</w:t>
      </w:r>
      <w:r w:rsidR="008207DA" w:rsidRPr="00C57460">
        <w:rPr>
          <w:szCs w:val="24"/>
        </w:rPr>
        <w:t xml:space="preserve"> ve</w:t>
      </w:r>
      <w:r w:rsidR="000351C7" w:rsidRPr="00C57460">
        <w:rPr>
          <w:szCs w:val="24"/>
        </w:rPr>
        <w:t xml:space="preserve"> dolayısıyla ona şöyle demek gerekir</w:t>
      </w:r>
      <w:r w:rsidR="00DD2BEA" w:rsidRPr="00C57460">
        <w:rPr>
          <w:szCs w:val="24"/>
        </w:rPr>
        <w:t xml:space="preserve">: </w:t>
      </w:r>
      <w:r w:rsidR="000351C7" w:rsidRPr="00C57460">
        <w:rPr>
          <w:szCs w:val="24"/>
        </w:rPr>
        <w:t>“</w:t>
      </w:r>
      <w:r w:rsidR="003F771F" w:rsidRPr="00C57460">
        <w:rPr>
          <w:szCs w:val="24"/>
        </w:rPr>
        <w:t xml:space="preserve">Musa’yı </w:t>
      </w:r>
      <w:r w:rsidR="00DD2BEA" w:rsidRPr="00C57460">
        <w:rPr>
          <w:szCs w:val="24"/>
        </w:rPr>
        <w:t>(a.s)</w:t>
      </w:r>
      <w:r w:rsidR="003F771F" w:rsidRPr="00C57460">
        <w:rPr>
          <w:szCs w:val="24"/>
        </w:rPr>
        <w:t xml:space="preserve"> yenmek için Firavun’un sarayında toplanan sihirbazlar ve onun hediyelerine göz dikmiş ve onun izzetine ant içiyo</w:t>
      </w:r>
      <w:r w:rsidR="003F771F" w:rsidRPr="00C57460">
        <w:rPr>
          <w:szCs w:val="24"/>
        </w:rPr>
        <w:t>r</w:t>
      </w:r>
      <w:r w:rsidR="003F771F" w:rsidRPr="00C57460">
        <w:rPr>
          <w:szCs w:val="24"/>
        </w:rPr>
        <w:t>lardı</w:t>
      </w:r>
      <w:r w:rsidR="00DD2BEA" w:rsidRPr="00C57460">
        <w:rPr>
          <w:szCs w:val="24"/>
        </w:rPr>
        <w:t xml:space="preserve">. </w:t>
      </w:r>
      <w:r w:rsidR="003F771F" w:rsidRPr="00C57460">
        <w:rPr>
          <w:szCs w:val="24"/>
        </w:rPr>
        <w:t xml:space="preserve">Ama Musa’nın </w:t>
      </w:r>
      <w:r w:rsidR="00DD2BEA" w:rsidRPr="00C57460">
        <w:rPr>
          <w:szCs w:val="24"/>
        </w:rPr>
        <w:t>(a.s)</w:t>
      </w:r>
      <w:r w:rsidR="003F771F" w:rsidRPr="00C57460">
        <w:rPr>
          <w:szCs w:val="24"/>
        </w:rPr>
        <w:t xml:space="preserve"> mucizesini görünce</w:t>
      </w:r>
      <w:r w:rsidR="00DD2BEA" w:rsidRPr="00C57460">
        <w:rPr>
          <w:szCs w:val="24"/>
        </w:rPr>
        <w:t xml:space="preserve">, </w:t>
      </w:r>
      <w:r w:rsidR="003F771F" w:rsidRPr="00C57460">
        <w:rPr>
          <w:szCs w:val="24"/>
        </w:rPr>
        <w:t>ideoloji ve düny</w:t>
      </w:r>
      <w:r w:rsidR="0020537A" w:rsidRPr="00C57460">
        <w:rPr>
          <w:szCs w:val="24"/>
        </w:rPr>
        <w:t>a görüşleri değişti</w:t>
      </w:r>
      <w:r w:rsidR="00DD2BEA" w:rsidRPr="00C57460">
        <w:rPr>
          <w:szCs w:val="24"/>
        </w:rPr>
        <w:t xml:space="preserve">. </w:t>
      </w:r>
      <w:r w:rsidR="0020537A" w:rsidRPr="00C57460">
        <w:rPr>
          <w:szCs w:val="24"/>
        </w:rPr>
        <w:t>Firavun’a</w:t>
      </w:r>
      <w:r w:rsidR="00DD2BEA" w:rsidRPr="00C57460">
        <w:rPr>
          <w:szCs w:val="24"/>
        </w:rPr>
        <w:t xml:space="preserve">, </w:t>
      </w:r>
      <w:r w:rsidR="003F771F" w:rsidRPr="00C57460">
        <w:rPr>
          <w:szCs w:val="24"/>
        </w:rPr>
        <w:t>kudretine ve malına yüz çevirerek her türlü tehdit ve tehlikeye göğüs gerdiler</w:t>
      </w:r>
      <w:r w:rsidR="00DD2BEA" w:rsidRPr="00C57460">
        <w:rPr>
          <w:szCs w:val="24"/>
        </w:rPr>
        <w:t xml:space="preserve">, </w:t>
      </w:r>
      <w:r w:rsidR="003F771F" w:rsidRPr="00C57460">
        <w:rPr>
          <w:szCs w:val="24"/>
        </w:rPr>
        <w:t>sonra da ş</w:t>
      </w:r>
      <w:r w:rsidR="003F771F" w:rsidRPr="00C57460">
        <w:rPr>
          <w:szCs w:val="24"/>
        </w:rPr>
        <w:t>e</w:t>
      </w:r>
      <w:r w:rsidR="003F771F" w:rsidRPr="00C57460">
        <w:rPr>
          <w:szCs w:val="24"/>
        </w:rPr>
        <w:t>hit oldular</w:t>
      </w:r>
      <w:r w:rsidR="00DD2BEA" w:rsidRPr="00C57460">
        <w:rPr>
          <w:szCs w:val="24"/>
        </w:rPr>
        <w:t xml:space="preserve">. </w:t>
      </w:r>
    </w:p>
    <w:p w:rsidR="003F771F" w:rsidRPr="00C57460" w:rsidRDefault="00DE6B87" w:rsidP="00C57460">
      <w:pPr>
        <w:rPr>
          <w:szCs w:val="24"/>
        </w:rPr>
      </w:pPr>
      <w:r w:rsidRPr="00C57460">
        <w:rPr>
          <w:szCs w:val="24"/>
        </w:rPr>
        <w:t>Evet</w:t>
      </w:r>
      <w:r w:rsidR="00DD2BEA" w:rsidRPr="00C57460">
        <w:rPr>
          <w:szCs w:val="24"/>
        </w:rPr>
        <w:t xml:space="preserve">, </w:t>
      </w:r>
      <w:r w:rsidRPr="00C57460">
        <w:rPr>
          <w:szCs w:val="24"/>
        </w:rPr>
        <w:t xml:space="preserve">ziyafet </w:t>
      </w:r>
      <w:r w:rsidR="00E442E7" w:rsidRPr="00C57460">
        <w:rPr>
          <w:szCs w:val="24"/>
        </w:rPr>
        <w:t>vermek</w:t>
      </w:r>
      <w:r w:rsidR="00DD2BEA" w:rsidRPr="00C57460">
        <w:rPr>
          <w:szCs w:val="24"/>
        </w:rPr>
        <w:t xml:space="preserve">, </w:t>
      </w:r>
      <w:r w:rsidRPr="00C57460">
        <w:rPr>
          <w:szCs w:val="24"/>
        </w:rPr>
        <w:t>kamp</w:t>
      </w:r>
      <w:r w:rsidR="00E442E7" w:rsidRPr="00C57460">
        <w:rPr>
          <w:szCs w:val="24"/>
        </w:rPr>
        <w:t xml:space="preserve"> kurmak</w:t>
      </w:r>
      <w:r w:rsidR="00DD2BEA" w:rsidRPr="00C57460">
        <w:rPr>
          <w:szCs w:val="24"/>
        </w:rPr>
        <w:t xml:space="preserve">, </w:t>
      </w:r>
      <w:r w:rsidRPr="00C57460">
        <w:rPr>
          <w:szCs w:val="24"/>
        </w:rPr>
        <w:t>hediye</w:t>
      </w:r>
      <w:r w:rsidR="00DD2BEA" w:rsidRPr="00C57460">
        <w:rPr>
          <w:szCs w:val="24"/>
        </w:rPr>
        <w:t xml:space="preserve">, </w:t>
      </w:r>
      <w:r w:rsidRPr="00C57460">
        <w:rPr>
          <w:szCs w:val="24"/>
        </w:rPr>
        <w:t>ziyaret</w:t>
      </w:r>
      <w:r w:rsidR="00DD2BEA" w:rsidRPr="00C57460">
        <w:rPr>
          <w:szCs w:val="24"/>
        </w:rPr>
        <w:t xml:space="preserve">, </w:t>
      </w:r>
      <w:r w:rsidRPr="00C57460">
        <w:rPr>
          <w:szCs w:val="24"/>
        </w:rPr>
        <w:t>me</w:t>
      </w:r>
      <w:r w:rsidRPr="00C57460">
        <w:rPr>
          <w:szCs w:val="24"/>
        </w:rPr>
        <w:t>k</w:t>
      </w:r>
      <w:r w:rsidRPr="00C57460">
        <w:rPr>
          <w:szCs w:val="24"/>
        </w:rPr>
        <w:t>tup</w:t>
      </w:r>
      <w:r w:rsidR="00DD2BEA" w:rsidRPr="00C57460">
        <w:rPr>
          <w:szCs w:val="24"/>
        </w:rPr>
        <w:t xml:space="preserve">, </w:t>
      </w:r>
      <w:r w:rsidRPr="00C57460">
        <w:rPr>
          <w:szCs w:val="24"/>
        </w:rPr>
        <w:t>kitap</w:t>
      </w:r>
      <w:r w:rsidR="00DD2BEA" w:rsidRPr="00C57460">
        <w:rPr>
          <w:szCs w:val="24"/>
        </w:rPr>
        <w:t xml:space="preserve">, </w:t>
      </w:r>
      <w:r w:rsidRPr="00C57460">
        <w:rPr>
          <w:szCs w:val="24"/>
        </w:rPr>
        <w:t xml:space="preserve">istidlal veya duygusal bir ilişki </w:t>
      </w:r>
      <w:r w:rsidR="00E442E7" w:rsidRPr="00C57460">
        <w:rPr>
          <w:szCs w:val="24"/>
        </w:rPr>
        <w:t>icat</w:t>
      </w:r>
      <w:r w:rsidRPr="00C57460">
        <w:rPr>
          <w:szCs w:val="24"/>
        </w:rPr>
        <w:t xml:space="preserve"> ederek bir çok insanın üzerinde etki yaratabilir</w:t>
      </w:r>
      <w:r w:rsidR="005D561F" w:rsidRPr="00C57460">
        <w:rPr>
          <w:szCs w:val="24"/>
        </w:rPr>
        <w:t>iz</w:t>
      </w:r>
      <w:r w:rsidR="004C5543" w:rsidRPr="00C57460">
        <w:rPr>
          <w:szCs w:val="24"/>
        </w:rPr>
        <w:t>.</w:t>
      </w:r>
      <w:r w:rsidRPr="00C57460">
        <w:rPr>
          <w:szCs w:val="24"/>
        </w:rPr>
        <w:t xml:space="preserve"> </w:t>
      </w:r>
      <w:r w:rsidR="004C5543" w:rsidRPr="00C57460">
        <w:rPr>
          <w:szCs w:val="24"/>
        </w:rPr>
        <w:t>O</w:t>
      </w:r>
      <w:r w:rsidRPr="00C57460">
        <w:rPr>
          <w:szCs w:val="24"/>
        </w:rPr>
        <w:t xml:space="preserve">nların </w:t>
      </w:r>
      <w:r w:rsidR="004C5543" w:rsidRPr="00C57460">
        <w:rPr>
          <w:szCs w:val="24"/>
        </w:rPr>
        <w:t>suçlarını görme</w:t>
      </w:r>
      <w:r w:rsidR="004C5543" w:rsidRPr="00C57460">
        <w:rPr>
          <w:szCs w:val="24"/>
        </w:rPr>
        <w:t>z</w:t>
      </w:r>
      <w:r w:rsidR="004C5543" w:rsidRPr="00C57460">
        <w:rPr>
          <w:szCs w:val="24"/>
        </w:rPr>
        <w:t>likten gelmeli</w:t>
      </w:r>
      <w:r w:rsidR="00DD2BEA" w:rsidRPr="00C57460">
        <w:rPr>
          <w:szCs w:val="24"/>
        </w:rPr>
        <w:t xml:space="preserve">, </w:t>
      </w:r>
      <w:r w:rsidRPr="00C57460">
        <w:rPr>
          <w:szCs w:val="24"/>
        </w:rPr>
        <w:t>saygı göstererek ve yücelterek sar</w:t>
      </w:r>
      <w:r w:rsidR="004C5543" w:rsidRPr="00C57460">
        <w:rPr>
          <w:szCs w:val="24"/>
        </w:rPr>
        <w:t>sılan şahsiy</w:t>
      </w:r>
      <w:r w:rsidR="004C5543" w:rsidRPr="00C57460">
        <w:rPr>
          <w:szCs w:val="24"/>
        </w:rPr>
        <w:t>e</w:t>
      </w:r>
      <w:r w:rsidR="004C5543" w:rsidRPr="00C57460">
        <w:rPr>
          <w:szCs w:val="24"/>
        </w:rPr>
        <w:t>ti</w:t>
      </w:r>
      <w:r w:rsidR="001041BB" w:rsidRPr="00C57460">
        <w:rPr>
          <w:szCs w:val="24"/>
        </w:rPr>
        <w:t>ni</w:t>
      </w:r>
      <w:r w:rsidRPr="00C57460">
        <w:rPr>
          <w:szCs w:val="24"/>
        </w:rPr>
        <w:t xml:space="preserve"> onar</w:t>
      </w:r>
      <w:r w:rsidR="004C5543" w:rsidRPr="00C57460">
        <w:rPr>
          <w:szCs w:val="24"/>
        </w:rPr>
        <w:t>ıl</w:t>
      </w:r>
      <w:r w:rsidRPr="00C57460">
        <w:rPr>
          <w:szCs w:val="24"/>
        </w:rPr>
        <w:t>malı ve onları hakka davet etm</w:t>
      </w:r>
      <w:r w:rsidRPr="00C57460">
        <w:rPr>
          <w:szCs w:val="24"/>
        </w:rPr>
        <w:t>e</w:t>
      </w:r>
      <w:r w:rsidRPr="00C57460">
        <w:rPr>
          <w:szCs w:val="24"/>
        </w:rPr>
        <w:t>li</w:t>
      </w:r>
      <w:r w:rsidR="001041BB" w:rsidRPr="00C57460">
        <w:rPr>
          <w:szCs w:val="24"/>
        </w:rPr>
        <w:t>yiz</w:t>
      </w:r>
      <w:r w:rsidR="00DD2BEA" w:rsidRPr="00C57460">
        <w:rPr>
          <w:szCs w:val="24"/>
        </w:rPr>
        <w:t xml:space="preserve">. </w:t>
      </w:r>
    </w:p>
    <w:p w:rsidR="00DE6B87" w:rsidRPr="00C57460" w:rsidRDefault="00DE6B87" w:rsidP="00C57460">
      <w:pPr>
        <w:pStyle w:val="Heading1"/>
        <w:spacing w:before="0" w:after="0"/>
        <w:rPr>
          <w:rFonts w:ascii="Garamond" w:hAnsi="Garamond"/>
          <w:sz w:val="24"/>
          <w:szCs w:val="24"/>
        </w:rPr>
      </w:pPr>
      <w:bookmarkStart w:id="35" w:name="_Toc266633448"/>
      <w:r w:rsidRPr="00C57460">
        <w:rPr>
          <w:rFonts w:ascii="Garamond" w:hAnsi="Garamond"/>
          <w:sz w:val="24"/>
          <w:szCs w:val="24"/>
        </w:rPr>
        <w:t>Görmezlikten Gelme Metodu</w:t>
      </w:r>
      <w:bookmarkEnd w:id="35"/>
    </w:p>
    <w:p w:rsidR="003F6847" w:rsidRPr="00C57460" w:rsidRDefault="00DE6B87" w:rsidP="00C57460">
      <w:pPr>
        <w:rPr>
          <w:szCs w:val="24"/>
        </w:rPr>
      </w:pPr>
      <w:r w:rsidRPr="00C57460">
        <w:rPr>
          <w:szCs w:val="24"/>
        </w:rPr>
        <w:t>Suç işleme ortamlarından biri de insanların toplumda yüz suyu ve yüceliği olmadığını</w:t>
      </w:r>
      <w:r w:rsidR="00DD2BEA" w:rsidRPr="00C57460">
        <w:rPr>
          <w:szCs w:val="24"/>
        </w:rPr>
        <w:t xml:space="preserve">, </w:t>
      </w:r>
      <w:r w:rsidR="002F1D87" w:rsidRPr="00C57460">
        <w:rPr>
          <w:szCs w:val="24"/>
        </w:rPr>
        <w:t>özrünün</w:t>
      </w:r>
      <w:r w:rsidRPr="00C57460">
        <w:rPr>
          <w:szCs w:val="24"/>
        </w:rPr>
        <w:t xml:space="preserve"> kabul edilmeyeceğini ve hiç kimsenin kendisine itina etmediğini hissetmesidir</w:t>
      </w:r>
      <w:r w:rsidR="00DD2BEA" w:rsidRPr="00C57460">
        <w:rPr>
          <w:szCs w:val="24"/>
        </w:rPr>
        <w:t xml:space="preserve">. </w:t>
      </w:r>
      <w:r w:rsidR="00035258" w:rsidRPr="00C57460">
        <w:rPr>
          <w:szCs w:val="24"/>
        </w:rPr>
        <w:t>Bu d</w:t>
      </w:r>
      <w:r w:rsidR="00035258" w:rsidRPr="00C57460">
        <w:rPr>
          <w:szCs w:val="24"/>
        </w:rPr>
        <w:t>u</w:t>
      </w:r>
      <w:r w:rsidR="00035258" w:rsidRPr="00C57460">
        <w:rPr>
          <w:szCs w:val="24"/>
        </w:rPr>
        <w:t xml:space="preserve">rumda aşağılık </w:t>
      </w:r>
      <w:r w:rsidR="002F1D87" w:rsidRPr="00C57460">
        <w:rPr>
          <w:szCs w:val="24"/>
        </w:rPr>
        <w:t>ve saygısını yitirmişlik</w:t>
      </w:r>
      <w:r w:rsidR="00035258" w:rsidRPr="00C57460">
        <w:rPr>
          <w:szCs w:val="24"/>
        </w:rPr>
        <w:t xml:space="preserve"> kompleksi onu her tü</w:t>
      </w:r>
      <w:r w:rsidR="00035258" w:rsidRPr="00C57460">
        <w:rPr>
          <w:szCs w:val="24"/>
        </w:rPr>
        <w:t>r</w:t>
      </w:r>
      <w:r w:rsidR="00035258" w:rsidRPr="00C57460">
        <w:rPr>
          <w:szCs w:val="24"/>
        </w:rPr>
        <w:t>lü günaha sürükler</w:t>
      </w:r>
      <w:r w:rsidR="00DD2BEA" w:rsidRPr="00C57460">
        <w:rPr>
          <w:szCs w:val="24"/>
        </w:rPr>
        <w:t xml:space="preserve">. </w:t>
      </w:r>
      <w:r w:rsidR="00035258" w:rsidRPr="00C57460">
        <w:rPr>
          <w:szCs w:val="24"/>
        </w:rPr>
        <w:t>İslam şöyle diyor</w:t>
      </w:r>
      <w:r w:rsidR="00DD2BEA" w:rsidRPr="00C57460">
        <w:rPr>
          <w:szCs w:val="24"/>
        </w:rPr>
        <w:t xml:space="preserve">: </w:t>
      </w:r>
      <w:r w:rsidR="00035258" w:rsidRPr="00C57460">
        <w:rPr>
          <w:szCs w:val="24"/>
        </w:rPr>
        <w:t>“Bazen insan görme</w:t>
      </w:r>
      <w:r w:rsidR="00035258" w:rsidRPr="00C57460">
        <w:rPr>
          <w:szCs w:val="24"/>
        </w:rPr>
        <w:t>z</w:t>
      </w:r>
      <w:r w:rsidR="00035258" w:rsidRPr="00C57460">
        <w:rPr>
          <w:szCs w:val="24"/>
        </w:rPr>
        <w:t>likten gelmeli ve şöyle tezahür etmelidir</w:t>
      </w:r>
      <w:r w:rsidR="00DD2BEA" w:rsidRPr="00C57460">
        <w:rPr>
          <w:szCs w:val="24"/>
        </w:rPr>
        <w:t xml:space="preserve">: </w:t>
      </w:r>
      <w:r w:rsidR="00035258" w:rsidRPr="00C57460">
        <w:rPr>
          <w:szCs w:val="24"/>
        </w:rPr>
        <w:t>“Ben senin suç</w:t>
      </w:r>
      <w:r w:rsidR="00035258" w:rsidRPr="00C57460">
        <w:rPr>
          <w:szCs w:val="24"/>
        </w:rPr>
        <w:t>u</w:t>
      </w:r>
      <w:r w:rsidR="00035258" w:rsidRPr="00C57460">
        <w:rPr>
          <w:szCs w:val="24"/>
        </w:rPr>
        <w:t xml:space="preserve">nun farkına varmadım” Bu yolla insanların yüceliği </w:t>
      </w:r>
      <w:r w:rsidR="00D22DA6" w:rsidRPr="00C57460">
        <w:rPr>
          <w:szCs w:val="24"/>
        </w:rPr>
        <w:t>koru</w:t>
      </w:r>
      <w:r w:rsidR="00D22DA6" w:rsidRPr="00C57460">
        <w:rPr>
          <w:szCs w:val="24"/>
        </w:rPr>
        <w:t>n</w:t>
      </w:r>
      <w:r w:rsidR="00D22DA6" w:rsidRPr="00C57460">
        <w:rPr>
          <w:szCs w:val="24"/>
        </w:rPr>
        <w:t xml:space="preserve">malı, </w:t>
      </w:r>
      <w:r w:rsidR="00035258" w:rsidRPr="00C57460">
        <w:rPr>
          <w:szCs w:val="24"/>
        </w:rPr>
        <w:t>şahsiyeti zedelenmem</w:t>
      </w:r>
      <w:r w:rsidR="00035258" w:rsidRPr="00C57460">
        <w:rPr>
          <w:szCs w:val="24"/>
        </w:rPr>
        <w:t>e</w:t>
      </w:r>
      <w:r w:rsidR="00035258" w:rsidRPr="00C57460">
        <w:rPr>
          <w:szCs w:val="24"/>
        </w:rPr>
        <w:t>lidir</w:t>
      </w:r>
      <w:r w:rsidR="00DD2BEA" w:rsidRPr="00C57460">
        <w:rPr>
          <w:szCs w:val="24"/>
        </w:rPr>
        <w:t xml:space="preserve">. </w:t>
      </w:r>
    </w:p>
    <w:p w:rsidR="00035258" w:rsidRPr="00C57460" w:rsidRDefault="00035258" w:rsidP="00C57460">
      <w:pPr>
        <w:rPr>
          <w:szCs w:val="24"/>
        </w:rPr>
      </w:pPr>
    </w:p>
    <w:p w:rsidR="00035258" w:rsidRPr="00D463E9" w:rsidRDefault="00194D5F" w:rsidP="00D463E9">
      <w:pPr>
        <w:pStyle w:val="Heading1"/>
        <w:spacing w:before="0" w:after="0"/>
        <w:rPr>
          <w:rFonts w:ascii="Garamond" w:hAnsi="Garamond"/>
          <w:b w:val="0"/>
          <w:bCs w:val="0"/>
          <w:sz w:val="24"/>
          <w:szCs w:val="24"/>
        </w:rPr>
      </w:pPr>
      <w:bookmarkStart w:id="36" w:name="_Toc266633449"/>
      <w:r w:rsidRPr="00D463E9">
        <w:rPr>
          <w:rFonts w:ascii="Garamond" w:hAnsi="Garamond"/>
          <w:b w:val="0"/>
          <w:bCs w:val="0"/>
          <w:sz w:val="24"/>
          <w:szCs w:val="24"/>
        </w:rPr>
        <w:t>Bir Hatıra</w:t>
      </w:r>
      <w:bookmarkEnd w:id="36"/>
    </w:p>
    <w:p w:rsidR="00AE0156" w:rsidRPr="00C57460" w:rsidRDefault="00AE0156" w:rsidP="00C57460">
      <w:pPr>
        <w:rPr>
          <w:szCs w:val="24"/>
        </w:rPr>
      </w:pPr>
      <w:r w:rsidRPr="00C57460">
        <w:rPr>
          <w:szCs w:val="24"/>
        </w:rPr>
        <w:t>Kur’an şöyle buyuruyor</w:t>
      </w:r>
      <w:r w:rsidR="00DD2BEA" w:rsidRPr="00C57460">
        <w:rPr>
          <w:szCs w:val="24"/>
        </w:rPr>
        <w:t xml:space="preserve">: </w:t>
      </w:r>
      <w:r w:rsidRPr="00C57460">
        <w:rPr>
          <w:szCs w:val="24"/>
        </w:rPr>
        <w:t>“Yusuf’un karde</w:t>
      </w:r>
      <w:r w:rsidRPr="00C57460">
        <w:rPr>
          <w:szCs w:val="24"/>
        </w:rPr>
        <w:t>ş</w:t>
      </w:r>
      <w:r w:rsidRPr="00C57460">
        <w:rPr>
          <w:szCs w:val="24"/>
        </w:rPr>
        <w:t>leri Yusuf’u on yıl sonra gördükleri halde onu tanımadılar ve Yusuf’a şöyle dediler</w:t>
      </w:r>
      <w:r w:rsidR="00DD2BEA" w:rsidRPr="00C57460">
        <w:rPr>
          <w:szCs w:val="24"/>
        </w:rPr>
        <w:t xml:space="preserve">: </w:t>
      </w:r>
      <w:r w:rsidRPr="00C57460">
        <w:rPr>
          <w:szCs w:val="24"/>
        </w:rPr>
        <w:t xml:space="preserve">“Bizim daha önce </w:t>
      </w:r>
      <w:r w:rsidR="001F62F9" w:rsidRPr="00C57460">
        <w:rPr>
          <w:szCs w:val="24"/>
        </w:rPr>
        <w:t>hırsız</w:t>
      </w:r>
      <w:r w:rsidRPr="00C57460">
        <w:rPr>
          <w:szCs w:val="24"/>
        </w:rPr>
        <w:t xml:space="preserve"> olan Yusuf adında bir ka</w:t>
      </w:r>
      <w:r w:rsidRPr="00C57460">
        <w:rPr>
          <w:szCs w:val="24"/>
        </w:rPr>
        <w:t>r</w:t>
      </w:r>
      <w:r w:rsidRPr="00C57460">
        <w:rPr>
          <w:szCs w:val="24"/>
        </w:rPr>
        <w:t>deşimiz vardı</w:t>
      </w:r>
      <w:r w:rsidR="00E634F9" w:rsidRPr="00C57460">
        <w:rPr>
          <w:szCs w:val="24"/>
        </w:rPr>
        <w:t>.”</w:t>
      </w:r>
    </w:p>
    <w:p w:rsidR="00AE0156" w:rsidRPr="00C57460" w:rsidRDefault="00AE0156" w:rsidP="00C57460">
      <w:pPr>
        <w:rPr>
          <w:szCs w:val="24"/>
        </w:rPr>
      </w:pPr>
      <w:r w:rsidRPr="00C57460">
        <w:rPr>
          <w:szCs w:val="24"/>
        </w:rPr>
        <w:lastRenderedPageBreak/>
        <w:t xml:space="preserve">Yusuf </w:t>
      </w:r>
      <w:r w:rsidR="00DD2BEA" w:rsidRPr="00C57460">
        <w:rPr>
          <w:szCs w:val="24"/>
        </w:rPr>
        <w:t>(a.s)</w:t>
      </w:r>
      <w:r w:rsidRPr="00C57460">
        <w:rPr>
          <w:szCs w:val="24"/>
        </w:rPr>
        <w:t xml:space="preserve"> görmezlikten geldi ve</w:t>
      </w:r>
      <w:r w:rsidR="00DD2BEA" w:rsidRPr="00C57460">
        <w:rPr>
          <w:szCs w:val="24"/>
        </w:rPr>
        <w:t xml:space="preserve">, </w:t>
      </w:r>
      <w:r w:rsidRPr="00C57460">
        <w:rPr>
          <w:szCs w:val="24"/>
        </w:rPr>
        <w:t>“</w:t>
      </w:r>
      <w:r w:rsidR="00D22DA6" w:rsidRPr="00C57460">
        <w:rPr>
          <w:szCs w:val="24"/>
        </w:rPr>
        <w:t>O</w:t>
      </w:r>
      <w:r w:rsidRPr="00C57460">
        <w:rPr>
          <w:szCs w:val="24"/>
        </w:rPr>
        <w:t xml:space="preserve"> ka</w:t>
      </w:r>
      <w:r w:rsidRPr="00C57460">
        <w:rPr>
          <w:szCs w:val="24"/>
        </w:rPr>
        <w:t>r</w:t>
      </w:r>
      <w:r w:rsidRPr="00C57460">
        <w:rPr>
          <w:szCs w:val="24"/>
        </w:rPr>
        <w:t>deşiniz benim</w:t>
      </w:r>
      <w:r w:rsidR="00DD2BEA" w:rsidRPr="00C57460">
        <w:rPr>
          <w:szCs w:val="24"/>
        </w:rPr>
        <w:t xml:space="preserve">! </w:t>
      </w:r>
      <w:r w:rsidRPr="00C57460">
        <w:rPr>
          <w:szCs w:val="24"/>
        </w:rPr>
        <w:t xml:space="preserve">Neden bana </w:t>
      </w:r>
      <w:r w:rsidR="001F62F9" w:rsidRPr="00C57460">
        <w:rPr>
          <w:szCs w:val="24"/>
        </w:rPr>
        <w:t>hırsızlık</w:t>
      </w:r>
      <w:r w:rsidRPr="00C57460">
        <w:rPr>
          <w:szCs w:val="24"/>
        </w:rPr>
        <w:t xml:space="preserve"> </w:t>
      </w:r>
      <w:r w:rsidR="001F62F9" w:rsidRPr="00C57460">
        <w:rPr>
          <w:szCs w:val="24"/>
        </w:rPr>
        <w:t>isnat</w:t>
      </w:r>
      <w:r w:rsidRPr="00C57460">
        <w:rPr>
          <w:szCs w:val="24"/>
        </w:rPr>
        <w:t xml:space="preserve"> ediyo</w:t>
      </w:r>
      <w:r w:rsidRPr="00C57460">
        <w:rPr>
          <w:szCs w:val="24"/>
        </w:rPr>
        <w:t>r</w:t>
      </w:r>
      <w:r w:rsidRPr="00C57460">
        <w:rPr>
          <w:szCs w:val="24"/>
        </w:rPr>
        <w:t>sunuz</w:t>
      </w:r>
      <w:r w:rsidR="00D22DA6" w:rsidRPr="00C57460">
        <w:rPr>
          <w:szCs w:val="24"/>
        </w:rPr>
        <w:t>?</w:t>
      </w:r>
      <w:r w:rsidR="00DD2BEA" w:rsidRPr="00C57460">
        <w:rPr>
          <w:szCs w:val="24"/>
        </w:rPr>
        <w:t xml:space="preserve"> </w:t>
      </w:r>
      <w:r w:rsidRPr="00C57460">
        <w:rPr>
          <w:szCs w:val="24"/>
        </w:rPr>
        <w:t>” demedi</w:t>
      </w:r>
      <w:r w:rsidR="00DD2BEA" w:rsidRPr="00C57460">
        <w:rPr>
          <w:szCs w:val="24"/>
        </w:rPr>
        <w:t xml:space="preserve">. </w:t>
      </w:r>
      <w:r w:rsidRPr="00C57460">
        <w:rPr>
          <w:rStyle w:val="FootnoteReference"/>
          <w:szCs w:val="24"/>
        </w:rPr>
        <w:footnoteReference w:id="60"/>
      </w:r>
    </w:p>
    <w:p w:rsidR="00AE0156" w:rsidRPr="00C57460" w:rsidRDefault="00AE0156" w:rsidP="00C57460">
      <w:pPr>
        <w:rPr>
          <w:szCs w:val="24"/>
        </w:rPr>
      </w:pPr>
      <w:r w:rsidRPr="00C57460">
        <w:rPr>
          <w:szCs w:val="24"/>
        </w:rPr>
        <w:t>Eğer birisi</w:t>
      </w:r>
      <w:r w:rsidR="00DD2BEA" w:rsidRPr="00C57460">
        <w:rPr>
          <w:szCs w:val="24"/>
        </w:rPr>
        <w:t xml:space="preserve">, </w:t>
      </w:r>
      <w:r w:rsidRPr="00C57460">
        <w:rPr>
          <w:szCs w:val="24"/>
        </w:rPr>
        <w:t>“ben</w:t>
      </w:r>
      <w:r w:rsidR="00E628DE" w:rsidRPr="00C57460">
        <w:rPr>
          <w:szCs w:val="24"/>
        </w:rPr>
        <w:t xml:space="preserve"> şarap içmedim</w:t>
      </w:r>
      <w:r w:rsidRPr="00C57460">
        <w:rPr>
          <w:szCs w:val="24"/>
        </w:rPr>
        <w:t>” derse ö</w:t>
      </w:r>
      <w:r w:rsidRPr="00C57460">
        <w:rPr>
          <w:szCs w:val="24"/>
        </w:rPr>
        <w:t>z</w:t>
      </w:r>
      <w:r w:rsidRPr="00C57460">
        <w:rPr>
          <w:szCs w:val="24"/>
        </w:rPr>
        <w:t>rünü kabul et</w:t>
      </w:r>
      <w:r w:rsidR="00DD2BEA" w:rsidRPr="00C57460">
        <w:rPr>
          <w:szCs w:val="24"/>
        </w:rPr>
        <w:t xml:space="preserve">. </w:t>
      </w:r>
      <w:r w:rsidR="00E628DE" w:rsidRPr="00C57460">
        <w:rPr>
          <w:szCs w:val="24"/>
        </w:rPr>
        <w:t>Her ne kadar yalan söylese de ağzını koklama</w:t>
      </w:r>
      <w:r w:rsidR="00DD2BEA" w:rsidRPr="00C57460">
        <w:rPr>
          <w:szCs w:val="24"/>
        </w:rPr>
        <w:t xml:space="preserve">. </w:t>
      </w:r>
    </w:p>
    <w:p w:rsidR="00E628DE" w:rsidRPr="00C57460" w:rsidRDefault="00E628DE" w:rsidP="00C57460">
      <w:pPr>
        <w:rPr>
          <w:szCs w:val="24"/>
        </w:rPr>
      </w:pPr>
      <w:r w:rsidRPr="00C57460">
        <w:rPr>
          <w:szCs w:val="24"/>
        </w:rPr>
        <w:t>Eğer çocuk</w:t>
      </w:r>
      <w:r w:rsidR="00DD2BEA" w:rsidRPr="00C57460">
        <w:rPr>
          <w:szCs w:val="24"/>
        </w:rPr>
        <w:t xml:space="preserve">, </w:t>
      </w:r>
      <w:r w:rsidRPr="00C57460">
        <w:rPr>
          <w:szCs w:val="24"/>
        </w:rPr>
        <w:t>“ben cebinden para almadım” derse onun sözüne itimat et</w:t>
      </w:r>
      <w:r w:rsidR="00DD2BEA" w:rsidRPr="00C57460">
        <w:rPr>
          <w:szCs w:val="24"/>
        </w:rPr>
        <w:t xml:space="preserve">. </w:t>
      </w:r>
    </w:p>
    <w:p w:rsidR="00E628DE" w:rsidRPr="00C57460" w:rsidRDefault="00E628DE" w:rsidP="00C57460">
      <w:pPr>
        <w:rPr>
          <w:szCs w:val="24"/>
        </w:rPr>
      </w:pPr>
      <w:r w:rsidRPr="00C57460">
        <w:rPr>
          <w:szCs w:val="24"/>
        </w:rPr>
        <w:t>Elbette bu görmezlikten gelme metodu daha çok şahsi</w:t>
      </w:r>
      <w:r w:rsidR="00DD2BEA" w:rsidRPr="00C57460">
        <w:rPr>
          <w:szCs w:val="24"/>
        </w:rPr>
        <w:t xml:space="preserve">, </w:t>
      </w:r>
      <w:r w:rsidRPr="00C57460">
        <w:rPr>
          <w:szCs w:val="24"/>
        </w:rPr>
        <w:t>cüzi ve ferdi hususlardadır</w:t>
      </w:r>
      <w:r w:rsidR="00DD2BEA" w:rsidRPr="00C57460">
        <w:rPr>
          <w:szCs w:val="24"/>
        </w:rPr>
        <w:t xml:space="preserve">. </w:t>
      </w:r>
      <w:r w:rsidRPr="00C57460">
        <w:rPr>
          <w:szCs w:val="24"/>
        </w:rPr>
        <w:t>Aksi taktirde İslam düzenini o</w:t>
      </w:r>
      <w:r w:rsidRPr="00C57460">
        <w:rPr>
          <w:szCs w:val="24"/>
        </w:rPr>
        <w:t>r</w:t>
      </w:r>
      <w:r w:rsidRPr="00C57460">
        <w:rPr>
          <w:szCs w:val="24"/>
        </w:rPr>
        <w:t>tadan kaldırm</w:t>
      </w:r>
      <w:r w:rsidR="005A5C09" w:rsidRPr="00C57460">
        <w:rPr>
          <w:szCs w:val="24"/>
        </w:rPr>
        <w:t>ak isteyen kafir ve düşmanların</w:t>
      </w:r>
      <w:r w:rsidR="002F7C0D" w:rsidRPr="00C57460">
        <w:rPr>
          <w:szCs w:val="24"/>
        </w:rPr>
        <w:t xml:space="preserve"> önemli kom</w:t>
      </w:r>
      <w:r w:rsidR="002F7C0D" w:rsidRPr="00C57460">
        <w:rPr>
          <w:szCs w:val="24"/>
        </w:rPr>
        <w:t>p</w:t>
      </w:r>
      <w:r w:rsidR="002F7C0D" w:rsidRPr="00C57460">
        <w:rPr>
          <w:szCs w:val="24"/>
        </w:rPr>
        <w:t>lolar</w:t>
      </w:r>
      <w:r w:rsidR="005A5C09" w:rsidRPr="00C57460">
        <w:rPr>
          <w:szCs w:val="24"/>
        </w:rPr>
        <w:t>ı</w:t>
      </w:r>
      <w:r w:rsidR="002F7C0D" w:rsidRPr="00C57460">
        <w:rPr>
          <w:szCs w:val="24"/>
        </w:rPr>
        <w:t xml:space="preserve"> hususunda görmezlikten gelmek düşmanın en büyük isteğidir</w:t>
      </w:r>
      <w:r w:rsidR="00DD2BEA" w:rsidRPr="00C57460">
        <w:rPr>
          <w:szCs w:val="24"/>
        </w:rPr>
        <w:t xml:space="preserve">. </w:t>
      </w:r>
      <w:r w:rsidR="002F7C0D" w:rsidRPr="00C57460">
        <w:rPr>
          <w:rStyle w:val="FootnoteReference"/>
          <w:szCs w:val="24"/>
        </w:rPr>
        <w:footnoteReference w:id="61"/>
      </w:r>
    </w:p>
    <w:p w:rsidR="002F7C0D" w:rsidRPr="00C57460" w:rsidRDefault="002F7C0D" w:rsidP="00C57460">
      <w:pPr>
        <w:rPr>
          <w:szCs w:val="24"/>
        </w:rPr>
      </w:pPr>
    </w:p>
    <w:p w:rsidR="002F7C0D" w:rsidRPr="00D463E9" w:rsidRDefault="002F7C0D" w:rsidP="00D463E9">
      <w:pPr>
        <w:pStyle w:val="Heading1"/>
        <w:spacing w:before="0" w:after="0"/>
        <w:rPr>
          <w:rFonts w:ascii="Garamond" w:hAnsi="Garamond"/>
          <w:b w:val="0"/>
          <w:bCs w:val="0"/>
          <w:sz w:val="24"/>
          <w:szCs w:val="24"/>
        </w:rPr>
      </w:pPr>
      <w:bookmarkStart w:id="37" w:name="_Toc266633450"/>
      <w:r w:rsidRPr="00D463E9">
        <w:rPr>
          <w:rFonts w:ascii="Garamond" w:hAnsi="Garamond"/>
          <w:b w:val="0"/>
          <w:bCs w:val="0"/>
          <w:sz w:val="24"/>
          <w:szCs w:val="24"/>
        </w:rPr>
        <w:t>Fertlerin kapasitesine teveccüh etmek</w:t>
      </w:r>
      <w:bookmarkEnd w:id="37"/>
    </w:p>
    <w:p w:rsidR="002F7C0D" w:rsidRPr="00C57460" w:rsidRDefault="002F7C0D" w:rsidP="00C57460">
      <w:pPr>
        <w:rPr>
          <w:szCs w:val="24"/>
        </w:rPr>
      </w:pPr>
      <w:r w:rsidRPr="00C57460">
        <w:rPr>
          <w:szCs w:val="24"/>
        </w:rPr>
        <w:t xml:space="preserve">İmam Sadık </w:t>
      </w:r>
      <w:r w:rsidR="00DD2BEA" w:rsidRPr="00C57460">
        <w:rPr>
          <w:szCs w:val="24"/>
        </w:rPr>
        <w:t>(a.s)</w:t>
      </w:r>
      <w:r w:rsidRPr="00C57460">
        <w:rPr>
          <w:szCs w:val="24"/>
        </w:rPr>
        <w:t xml:space="preserve"> bir şahsı bir görev için bir bölgeye gö</w:t>
      </w:r>
      <w:r w:rsidRPr="00C57460">
        <w:rPr>
          <w:szCs w:val="24"/>
        </w:rPr>
        <w:t>n</w:t>
      </w:r>
      <w:r w:rsidRPr="00C57460">
        <w:rPr>
          <w:szCs w:val="24"/>
        </w:rPr>
        <w:t>derdi</w:t>
      </w:r>
      <w:r w:rsidR="00DD2BEA" w:rsidRPr="00C57460">
        <w:rPr>
          <w:szCs w:val="24"/>
        </w:rPr>
        <w:t xml:space="preserve">. </w:t>
      </w:r>
      <w:r w:rsidRPr="00C57460">
        <w:rPr>
          <w:szCs w:val="24"/>
        </w:rPr>
        <w:t xml:space="preserve">O </w:t>
      </w:r>
      <w:r w:rsidR="0051642E" w:rsidRPr="00C57460">
        <w:rPr>
          <w:szCs w:val="24"/>
        </w:rPr>
        <w:t>İmam’a yazdığı raporunda bölge halkını şiddetle k</w:t>
      </w:r>
      <w:r w:rsidR="0051642E" w:rsidRPr="00C57460">
        <w:rPr>
          <w:szCs w:val="24"/>
        </w:rPr>
        <w:t>ı</w:t>
      </w:r>
      <w:r w:rsidR="0051642E" w:rsidRPr="00C57460">
        <w:rPr>
          <w:szCs w:val="24"/>
        </w:rPr>
        <w:t>nadı</w:t>
      </w:r>
      <w:r w:rsidR="00DD2BEA" w:rsidRPr="00C57460">
        <w:rPr>
          <w:szCs w:val="24"/>
        </w:rPr>
        <w:t xml:space="preserve">. </w:t>
      </w:r>
      <w:r w:rsidR="0051642E" w:rsidRPr="00C57460">
        <w:rPr>
          <w:szCs w:val="24"/>
        </w:rPr>
        <w:t>İmam ona şöyle yazdı</w:t>
      </w:r>
      <w:r w:rsidR="00DD2BEA" w:rsidRPr="00C57460">
        <w:rPr>
          <w:szCs w:val="24"/>
        </w:rPr>
        <w:t xml:space="preserve">: </w:t>
      </w:r>
      <w:r w:rsidR="0051642E" w:rsidRPr="00C57460">
        <w:rPr>
          <w:szCs w:val="24"/>
        </w:rPr>
        <w:t>“Ey Sirac</w:t>
      </w:r>
      <w:r w:rsidR="00DD2BEA" w:rsidRPr="00C57460">
        <w:rPr>
          <w:szCs w:val="24"/>
        </w:rPr>
        <w:t xml:space="preserve">! </w:t>
      </w:r>
      <w:r w:rsidR="0051642E" w:rsidRPr="00C57460">
        <w:rPr>
          <w:szCs w:val="24"/>
        </w:rPr>
        <w:t>İmanın on derecesi vardır</w:t>
      </w:r>
      <w:r w:rsidR="00DD2BEA" w:rsidRPr="00C57460">
        <w:rPr>
          <w:szCs w:val="24"/>
        </w:rPr>
        <w:t xml:space="preserve">. </w:t>
      </w:r>
      <w:r w:rsidR="0051642E" w:rsidRPr="00C57460">
        <w:rPr>
          <w:szCs w:val="24"/>
        </w:rPr>
        <w:t>Bazı kimseler imanın bir derecesine sahiptir</w:t>
      </w:r>
      <w:r w:rsidR="00DD2BEA" w:rsidRPr="00C57460">
        <w:rPr>
          <w:szCs w:val="24"/>
        </w:rPr>
        <w:t xml:space="preserve">, </w:t>
      </w:r>
      <w:r w:rsidR="0051642E" w:rsidRPr="00C57460">
        <w:rPr>
          <w:szCs w:val="24"/>
        </w:rPr>
        <w:t>bazıları iki derecesine</w:t>
      </w:r>
      <w:r w:rsidR="00DD2BEA" w:rsidRPr="00C57460">
        <w:rPr>
          <w:szCs w:val="24"/>
        </w:rPr>
        <w:t xml:space="preserve">, </w:t>
      </w:r>
      <w:r w:rsidR="0051642E" w:rsidRPr="00C57460">
        <w:rPr>
          <w:szCs w:val="24"/>
        </w:rPr>
        <w:t>bazıları yedi derecesine</w:t>
      </w:r>
      <w:r w:rsidR="00DD2BEA" w:rsidRPr="00C57460">
        <w:rPr>
          <w:szCs w:val="24"/>
        </w:rPr>
        <w:t xml:space="preserve">, </w:t>
      </w:r>
      <w:r w:rsidR="0051642E" w:rsidRPr="00C57460">
        <w:rPr>
          <w:szCs w:val="24"/>
        </w:rPr>
        <w:t>bazıları da on derec</w:t>
      </w:r>
      <w:r w:rsidR="0051642E" w:rsidRPr="00C57460">
        <w:rPr>
          <w:szCs w:val="24"/>
        </w:rPr>
        <w:t>e</w:t>
      </w:r>
      <w:r w:rsidR="0051642E" w:rsidRPr="00C57460">
        <w:rPr>
          <w:szCs w:val="24"/>
        </w:rPr>
        <w:t>sine</w:t>
      </w:r>
      <w:r w:rsidR="00DD2BEA" w:rsidRPr="00C57460">
        <w:rPr>
          <w:szCs w:val="24"/>
        </w:rPr>
        <w:t xml:space="preserve">. </w:t>
      </w:r>
      <w:r w:rsidR="0051642E" w:rsidRPr="00C57460">
        <w:rPr>
          <w:szCs w:val="24"/>
        </w:rPr>
        <w:t>Dolayısıyla imanı kamil olan kimseler</w:t>
      </w:r>
      <w:r w:rsidR="00F67988" w:rsidRPr="00C57460">
        <w:rPr>
          <w:szCs w:val="24"/>
        </w:rPr>
        <w:t>,</w:t>
      </w:r>
      <w:r w:rsidR="0051642E" w:rsidRPr="00C57460">
        <w:rPr>
          <w:szCs w:val="24"/>
        </w:rPr>
        <w:t xml:space="preserve"> diğerlerinden kapasitesinden daha fazlasını beklememelidir</w:t>
      </w:r>
      <w:r w:rsidR="00E634F9" w:rsidRPr="00C57460">
        <w:rPr>
          <w:szCs w:val="24"/>
        </w:rPr>
        <w:t>.”</w:t>
      </w:r>
      <w:r w:rsidR="0051642E" w:rsidRPr="00C57460">
        <w:rPr>
          <w:szCs w:val="24"/>
        </w:rPr>
        <w:t xml:space="preserve"> Maruf’u e</w:t>
      </w:r>
      <w:r w:rsidR="0051642E" w:rsidRPr="00C57460">
        <w:rPr>
          <w:szCs w:val="24"/>
        </w:rPr>
        <w:t>m</w:t>
      </w:r>
      <w:r w:rsidR="0051642E" w:rsidRPr="00C57460">
        <w:rPr>
          <w:szCs w:val="24"/>
        </w:rPr>
        <w:t>retmek ve münkerden sakındırmak hususunda bireylerin k</w:t>
      </w:r>
      <w:r w:rsidR="0051642E" w:rsidRPr="00C57460">
        <w:rPr>
          <w:szCs w:val="24"/>
        </w:rPr>
        <w:t>a</w:t>
      </w:r>
      <w:r w:rsidR="0051642E" w:rsidRPr="00C57460">
        <w:rPr>
          <w:szCs w:val="24"/>
        </w:rPr>
        <w:t>pasitesine bakmak oldukça lazım ve zaruridir</w:t>
      </w:r>
      <w:r w:rsidR="00DD2BEA" w:rsidRPr="00C57460">
        <w:rPr>
          <w:szCs w:val="24"/>
        </w:rPr>
        <w:t xml:space="preserve">. </w:t>
      </w:r>
      <w:r w:rsidR="0051642E" w:rsidRPr="00C57460">
        <w:rPr>
          <w:szCs w:val="24"/>
        </w:rPr>
        <w:t>Örneğin yeni sigara içen bir kimsenin hesabı</w:t>
      </w:r>
      <w:r w:rsidR="00DD2BEA" w:rsidRPr="00C57460">
        <w:rPr>
          <w:szCs w:val="24"/>
        </w:rPr>
        <w:t xml:space="preserve">, </w:t>
      </w:r>
      <w:r w:rsidR="0051642E" w:rsidRPr="00C57460">
        <w:rPr>
          <w:szCs w:val="24"/>
        </w:rPr>
        <w:t>uyuşturucu kullanan yaşlı b</w:t>
      </w:r>
      <w:r w:rsidR="0051642E" w:rsidRPr="00C57460">
        <w:rPr>
          <w:szCs w:val="24"/>
        </w:rPr>
        <w:t>i</w:t>
      </w:r>
      <w:r w:rsidR="0051642E" w:rsidRPr="00C57460">
        <w:rPr>
          <w:szCs w:val="24"/>
        </w:rPr>
        <w:t>rinin hesabından ayrıdır</w:t>
      </w:r>
      <w:r w:rsidR="00DD2BEA" w:rsidRPr="00C57460">
        <w:rPr>
          <w:szCs w:val="24"/>
        </w:rPr>
        <w:t xml:space="preserve">. </w:t>
      </w:r>
      <w:r w:rsidR="0051642E" w:rsidRPr="00C57460">
        <w:rPr>
          <w:szCs w:val="24"/>
        </w:rPr>
        <w:t>Gence oranla fazla sıkıcı olmamak gerekir</w:t>
      </w:r>
      <w:r w:rsidR="00DD2BEA" w:rsidRPr="00C57460">
        <w:rPr>
          <w:szCs w:val="24"/>
        </w:rPr>
        <w:t xml:space="preserve">. </w:t>
      </w:r>
      <w:r w:rsidR="0051642E" w:rsidRPr="00C57460">
        <w:rPr>
          <w:szCs w:val="24"/>
        </w:rPr>
        <w:t xml:space="preserve">İmam Sadık </w:t>
      </w:r>
      <w:r w:rsidR="00DD2BEA" w:rsidRPr="00C57460">
        <w:rPr>
          <w:szCs w:val="24"/>
        </w:rPr>
        <w:t>(a.s)</w:t>
      </w:r>
      <w:r w:rsidR="0051642E" w:rsidRPr="00C57460">
        <w:rPr>
          <w:szCs w:val="24"/>
        </w:rPr>
        <w:t xml:space="preserve"> şöyle buyurmuştur</w:t>
      </w:r>
      <w:r w:rsidR="00DD2BEA" w:rsidRPr="00C57460">
        <w:rPr>
          <w:szCs w:val="24"/>
        </w:rPr>
        <w:t xml:space="preserve">: </w:t>
      </w:r>
      <w:r w:rsidR="0051642E" w:rsidRPr="00C57460">
        <w:rPr>
          <w:szCs w:val="24"/>
        </w:rPr>
        <w:lastRenderedPageBreak/>
        <w:t>“Keşke</w:t>
      </w:r>
      <w:r w:rsidR="00DD2BEA" w:rsidRPr="00C57460">
        <w:rPr>
          <w:szCs w:val="24"/>
        </w:rPr>
        <w:t xml:space="preserve">, </w:t>
      </w:r>
      <w:r w:rsidR="00F67988" w:rsidRPr="00C57460">
        <w:rPr>
          <w:szCs w:val="24"/>
        </w:rPr>
        <w:t>Şii</w:t>
      </w:r>
      <w:r w:rsidR="0051642E" w:rsidRPr="00C57460">
        <w:rPr>
          <w:szCs w:val="24"/>
        </w:rPr>
        <w:t xml:space="preserve"> gençlerin başına kırbaç vurulsaydı da </w:t>
      </w:r>
      <w:r w:rsidR="00F67988" w:rsidRPr="00C57460">
        <w:rPr>
          <w:szCs w:val="24"/>
        </w:rPr>
        <w:t xml:space="preserve">böylece </w:t>
      </w:r>
      <w:r w:rsidR="0051642E" w:rsidRPr="00C57460">
        <w:rPr>
          <w:szCs w:val="24"/>
        </w:rPr>
        <w:t>dini tanıma h</w:t>
      </w:r>
      <w:r w:rsidR="0051642E" w:rsidRPr="00C57460">
        <w:rPr>
          <w:szCs w:val="24"/>
        </w:rPr>
        <w:t>u</w:t>
      </w:r>
      <w:r w:rsidR="0051642E" w:rsidRPr="00C57460">
        <w:rPr>
          <w:szCs w:val="24"/>
        </w:rPr>
        <w:t>susunda çaba gösterselerdi</w:t>
      </w:r>
      <w:r w:rsidR="00E634F9" w:rsidRPr="00C57460">
        <w:rPr>
          <w:szCs w:val="24"/>
        </w:rPr>
        <w:t>.”</w:t>
      </w:r>
      <w:r w:rsidR="0051642E" w:rsidRPr="00C57460">
        <w:rPr>
          <w:rStyle w:val="FootnoteReference"/>
          <w:szCs w:val="24"/>
        </w:rPr>
        <w:footnoteReference w:id="62"/>
      </w:r>
    </w:p>
    <w:p w:rsidR="0051642E" w:rsidRPr="00C57460" w:rsidRDefault="0051642E" w:rsidP="00C57460">
      <w:pPr>
        <w:tabs>
          <w:tab w:val="left" w:pos="2702"/>
          <w:tab w:val="left" w:pos="2926"/>
        </w:tabs>
        <w:rPr>
          <w:szCs w:val="24"/>
        </w:rPr>
      </w:pPr>
      <w:r w:rsidRPr="00C57460">
        <w:rPr>
          <w:szCs w:val="24"/>
        </w:rPr>
        <w:t xml:space="preserve">Oysa İmam Sadık </w:t>
      </w:r>
      <w:r w:rsidR="00DD2BEA" w:rsidRPr="00C57460">
        <w:rPr>
          <w:szCs w:val="24"/>
        </w:rPr>
        <w:t>(a.s)</w:t>
      </w:r>
      <w:r w:rsidRPr="00C57460">
        <w:rPr>
          <w:szCs w:val="24"/>
        </w:rPr>
        <w:t xml:space="preserve"> asla bu tabiri yaşlılar hakkında ku</w:t>
      </w:r>
      <w:r w:rsidRPr="00C57460">
        <w:rPr>
          <w:szCs w:val="24"/>
        </w:rPr>
        <w:t>l</w:t>
      </w:r>
      <w:r w:rsidRPr="00C57460">
        <w:rPr>
          <w:szCs w:val="24"/>
        </w:rPr>
        <w:t>lanmamıştır</w:t>
      </w:r>
      <w:r w:rsidR="00DD2BEA" w:rsidRPr="00C57460">
        <w:rPr>
          <w:szCs w:val="24"/>
        </w:rPr>
        <w:t xml:space="preserve">. </w:t>
      </w:r>
      <w:r w:rsidRPr="00C57460">
        <w:rPr>
          <w:szCs w:val="24"/>
        </w:rPr>
        <w:t xml:space="preserve">Masum imamlar </w:t>
      </w:r>
      <w:r w:rsidR="00E3759A" w:rsidRPr="00C57460">
        <w:rPr>
          <w:szCs w:val="24"/>
        </w:rPr>
        <w:t>tüm</w:t>
      </w:r>
      <w:r w:rsidRPr="00C57460">
        <w:rPr>
          <w:szCs w:val="24"/>
        </w:rPr>
        <w:t xml:space="preserve"> konuları ve dini öğretileri </w:t>
      </w:r>
      <w:r w:rsidR="00E54A6B" w:rsidRPr="00C57460">
        <w:rPr>
          <w:szCs w:val="24"/>
        </w:rPr>
        <w:t>bütün insanlara söylemiyorlardı</w:t>
      </w:r>
      <w:r w:rsidR="00DD2BEA" w:rsidRPr="00C57460">
        <w:rPr>
          <w:szCs w:val="24"/>
        </w:rPr>
        <w:t xml:space="preserve">. </w:t>
      </w:r>
      <w:r w:rsidR="00E54A6B" w:rsidRPr="00C57460">
        <w:rPr>
          <w:szCs w:val="24"/>
        </w:rPr>
        <w:t>Örneğin İmam B</w:t>
      </w:r>
      <w:r w:rsidR="00E54A6B" w:rsidRPr="00C57460">
        <w:rPr>
          <w:szCs w:val="24"/>
        </w:rPr>
        <w:t>a</w:t>
      </w:r>
      <w:r w:rsidR="00E54A6B" w:rsidRPr="00C57460">
        <w:rPr>
          <w:szCs w:val="24"/>
        </w:rPr>
        <w:t xml:space="preserve">kır’ın </w:t>
      </w:r>
      <w:r w:rsidR="00DD2BEA" w:rsidRPr="00C57460">
        <w:rPr>
          <w:szCs w:val="24"/>
        </w:rPr>
        <w:t>(a.s)</w:t>
      </w:r>
      <w:r w:rsidR="00E54A6B" w:rsidRPr="00C57460">
        <w:rPr>
          <w:szCs w:val="24"/>
        </w:rPr>
        <w:t xml:space="preserve"> ashabından biri olan Cabir</w:t>
      </w:r>
      <w:r w:rsidR="00CD6013" w:rsidRPr="00C57460">
        <w:rPr>
          <w:szCs w:val="24"/>
        </w:rPr>
        <w:t>-i</w:t>
      </w:r>
      <w:r w:rsidR="00E54A6B" w:rsidRPr="00C57460">
        <w:rPr>
          <w:szCs w:val="24"/>
        </w:rPr>
        <w:t xml:space="preserve"> Cufi binle</w:t>
      </w:r>
      <w:r w:rsidR="00E54A6B" w:rsidRPr="00C57460">
        <w:rPr>
          <w:szCs w:val="24"/>
        </w:rPr>
        <w:t>r</w:t>
      </w:r>
      <w:r w:rsidR="00E54A6B" w:rsidRPr="00C57460">
        <w:rPr>
          <w:szCs w:val="24"/>
        </w:rPr>
        <w:t>ce hadis bildiği halde onların tümünü söyleme hakkına sahip değildi</w:t>
      </w:r>
      <w:r w:rsidR="00DD2BEA" w:rsidRPr="00C57460">
        <w:rPr>
          <w:szCs w:val="24"/>
        </w:rPr>
        <w:t xml:space="preserve">. </w:t>
      </w:r>
      <w:r w:rsidR="00E54A6B" w:rsidRPr="00C57460">
        <w:rPr>
          <w:szCs w:val="24"/>
        </w:rPr>
        <w:t>Selman</w:t>
      </w:r>
      <w:r w:rsidR="00CD6013" w:rsidRPr="00C57460">
        <w:rPr>
          <w:szCs w:val="24"/>
        </w:rPr>
        <w:t>-i</w:t>
      </w:r>
      <w:r w:rsidR="00E54A6B" w:rsidRPr="00C57460">
        <w:rPr>
          <w:szCs w:val="24"/>
        </w:rPr>
        <w:t xml:space="preserve"> Farsi de Ebuzer’in bilmediği bir </w:t>
      </w:r>
      <w:r w:rsidR="00E3759A" w:rsidRPr="00C57460">
        <w:rPr>
          <w:szCs w:val="24"/>
        </w:rPr>
        <w:t xml:space="preserve">çok </w:t>
      </w:r>
      <w:r w:rsidR="00E54A6B" w:rsidRPr="00C57460">
        <w:rPr>
          <w:szCs w:val="24"/>
        </w:rPr>
        <w:t>konuları biliyordu</w:t>
      </w:r>
      <w:r w:rsidR="00DD2BEA" w:rsidRPr="00C57460">
        <w:rPr>
          <w:szCs w:val="24"/>
        </w:rPr>
        <w:t xml:space="preserve">. </w:t>
      </w:r>
      <w:r w:rsidR="00E54A6B" w:rsidRPr="00C57460">
        <w:rPr>
          <w:szCs w:val="24"/>
        </w:rPr>
        <w:t>Pe</w:t>
      </w:r>
      <w:r w:rsidR="00E54A6B" w:rsidRPr="00C57460">
        <w:rPr>
          <w:szCs w:val="24"/>
        </w:rPr>
        <w:t>y</w:t>
      </w:r>
      <w:r w:rsidR="00E54A6B" w:rsidRPr="00C57460">
        <w:rPr>
          <w:szCs w:val="24"/>
        </w:rPr>
        <w:t>gam</w:t>
      </w:r>
      <w:r w:rsidR="00E3759A" w:rsidRPr="00C57460">
        <w:rPr>
          <w:szCs w:val="24"/>
        </w:rPr>
        <w:t>berlerin terbiye metodu hakkında</w:t>
      </w:r>
      <w:r w:rsidR="00E54A6B" w:rsidRPr="00C57460">
        <w:rPr>
          <w:szCs w:val="24"/>
        </w:rPr>
        <w:t xml:space="preserve"> şöyle buyurdukları okumaktayız</w:t>
      </w:r>
      <w:r w:rsidR="00DD2BEA" w:rsidRPr="00C57460">
        <w:rPr>
          <w:szCs w:val="24"/>
        </w:rPr>
        <w:t xml:space="preserve">: </w:t>
      </w:r>
      <w:r w:rsidR="00E54A6B" w:rsidRPr="00C57460">
        <w:rPr>
          <w:szCs w:val="24"/>
        </w:rPr>
        <w:t>“Biz insanların kapasitesi oranında onlarla sohbet etmekle görevliyiz</w:t>
      </w:r>
      <w:r w:rsidR="00E634F9" w:rsidRPr="00C57460">
        <w:rPr>
          <w:szCs w:val="24"/>
        </w:rPr>
        <w:t>.”</w:t>
      </w:r>
      <w:r w:rsidR="00E54A6B" w:rsidRPr="00C57460">
        <w:rPr>
          <w:rStyle w:val="FootnoteReference"/>
          <w:szCs w:val="24"/>
        </w:rPr>
        <w:footnoteReference w:id="63"/>
      </w:r>
      <w:r w:rsidR="00270CFF" w:rsidRPr="00C57460">
        <w:rPr>
          <w:szCs w:val="24"/>
        </w:rPr>
        <w:t xml:space="preserve"> İnsanların kapasitesine ve hale</w:t>
      </w:r>
      <w:r w:rsidR="00270CFF" w:rsidRPr="00C57460">
        <w:rPr>
          <w:szCs w:val="24"/>
        </w:rPr>
        <w:t>t</w:t>
      </w:r>
      <w:r w:rsidR="00270CFF" w:rsidRPr="00C57460">
        <w:rPr>
          <w:szCs w:val="24"/>
        </w:rPr>
        <w:t>lerine teveccüh etmek</w:t>
      </w:r>
      <w:r w:rsidR="00DD2BEA" w:rsidRPr="00C57460">
        <w:rPr>
          <w:szCs w:val="24"/>
        </w:rPr>
        <w:t xml:space="preserve">, </w:t>
      </w:r>
      <w:r w:rsidR="006C681A" w:rsidRPr="00C57460">
        <w:rPr>
          <w:szCs w:val="24"/>
        </w:rPr>
        <w:t>hatta şahsi</w:t>
      </w:r>
      <w:r w:rsidR="00270CFF" w:rsidRPr="00C57460">
        <w:rPr>
          <w:szCs w:val="24"/>
        </w:rPr>
        <w:t xml:space="preserve"> işlerinde dahi buna ri</w:t>
      </w:r>
      <w:r w:rsidR="00270CFF" w:rsidRPr="00C57460">
        <w:rPr>
          <w:szCs w:val="24"/>
        </w:rPr>
        <w:t>a</w:t>
      </w:r>
      <w:r w:rsidR="00270CFF" w:rsidRPr="00C57460">
        <w:rPr>
          <w:szCs w:val="24"/>
        </w:rPr>
        <w:t>yet etmek gerekir</w:t>
      </w:r>
      <w:r w:rsidR="00DD2BEA" w:rsidRPr="00C57460">
        <w:rPr>
          <w:szCs w:val="24"/>
        </w:rPr>
        <w:t xml:space="preserve">. </w:t>
      </w:r>
      <w:r w:rsidR="00270CFF" w:rsidRPr="00C57460">
        <w:rPr>
          <w:szCs w:val="24"/>
        </w:rPr>
        <w:t>Bir hadiste şöyle okumaktayız</w:t>
      </w:r>
      <w:r w:rsidR="00DD2BEA" w:rsidRPr="00C57460">
        <w:rPr>
          <w:szCs w:val="24"/>
        </w:rPr>
        <w:t xml:space="preserve">: </w:t>
      </w:r>
      <w:r w:rsidR="00270CFF" w:rsidRPr="00C57460">
        <w:rPr>
          <w:szCs w:val="24"/>
        </w:rPr>
        <w:t>“İnsanın ruhu bazen ilgi d</w:t>
      </w:r>
      <w:r w:rsidR="00270CFF" w:rsidRPr="00C57460">
        <w:rPr>
          <w:szCs w:val="24"/>
        </w:rPr>
        <w:t>u</w:t>
      </w:r>
      <w:r w:rsidR="00270CFF" w:rsidRPr="00C57460">
        <w:rPr>
          <w:szCs w:val="24"/>
        </w:rPr>
        <w:t>yar</w:t>
      </w:r>
      <w:r w:rsidR="00E3759A" w:rsidRPr="00C57460">
        <w:rPr>
          <w:szCs w:val="24"/>
        </w:rPr>
        <w:t>,</w:t>
      </w:r>
      <w:r w:rsidR="00270CFF" w:rsidRPr="00C57460">
        <w:rPr>
          <w:szCs w:val="24"/>
        </w:rPr>
        <w:t xml:space="preserve"> bazen ise nefret eder</w:t>
      </w:r>
      <w:r w:rsidR="00E634F9" w:rsidRPr="00C57460">
        <w:rPr>
          <w:szCs w:val="24"/>
        </w:rPr>
        <w:t>.”</w:t>
      </w:r>
      <w:r w:rsidR="00270CFF" w:rsidRPr="00C57460">
        <w:rPr>
          <w:rStyle w:val="FootnoteReference"/>
          <w:szCs w:val="24"/>
        </w:rPr>
        <w:footnoteReference w:id="64"/>
      </w:r>
    </w:p>
    <w:p w:rsidR="00270CFF" w:rsidRPr="00C57460" w:rsidRDefault="00270CFF" w:rsidP="00C57460">
      <w:pPr>
        <w:rPr>
          <w:szCs w:val="24"/>
        </w:rPr>
      </w:pPr>
      <w:r w:rsidRPr="00C57460">
        <w:rPr>
          <w:szCs w:val="24"/>
        </w:rPr>
        <w:t>Ruhi hazırlık içinde olduğunda zaman işlerin peşice git</w:t>
      </w:r>
      <w:r w:rsidR="00DD2BEA" w:rsidRPr="00C57460">
        <w:rPr>
          <w:szCs w:val="24"/>
        </w:rPr>
        <w:t xml:space="preserve">! </w:t>
      </w:r>
      <w:r w:rsidRPr="00C57460">
        <w:rPr>
          <w:szCs w:val="24"/>
        </w:rPr>
        <w:t xml:space="preserve">İbadetlerde tembelleşmek hususu ise </w:t>
      </w:r>
      <w:r w:rsidR="001E50FA" w:rsidRPr="00C57460">
        <w:rPr>
          <w:szCs w:val="24"/>
        </w:rPr>
        <w:t>dualarda</w:t>
      </w:r>
      <w:r w:rsidRPr="00C57460">
        <w:rPr>
          <w:szCs w:val="24"/>
        </w:rPr>
        <w:t xml:space="preserve"> Allah’a sığın</w:t>
      </w:r>
      <w:r w:rsidR="001E50FA" w:rsidRPr="00C57460">
        <w:rPr>
          <w:szCs w:val="24"/>
        </w:rPr>
        <w:t>ı</w:t>
      </w:r>
      <w:r w:rsidR="001E50FA" w:rsidRPr="00C57460">
        <w:rPr>
          <w:szCs w:val="24"/>
        </w:rPr>
        <w:t>lan</w:t>
      </w:r>
      <w:r w:rsidRPr="00C57460">
        <w:rPr>
          <w:szCs w:val="24"/>
        </w:rPr>
        <w:t xml:space="preserve"> hususlardan biridir</w:t>
      </w:r>
      <w:r w:rsidR="00DD2BEA" w:rsidRPr="00C57460">
        <w:rPr>
          <w:szCs w:val="24"/>
        </w:rPr>
        <w:t xml:space="preserve">: </w:t>
      </w:r>
      <w:r w:rsidRPr="00C57460">
        <w:rPr>
          <w:szCs w:val="24"/>
        </w:rPr>
        <w:t>“Allah’ım</w:t>
      </w:r>
      <w:r w:rsidR="00DD2BEA" w:rsidRPr="00C57460">
        <w:rPr>
          <w:szCs w:val="24"/>
        </w:rPr>
        <w:t xml:space="preserve">! </w:t>
      </w:r>
      <w:r w:rsidRPr="00C57460">
        <w:rPr>
          <w:szCs w:val="24"/>
        </w:rPr>
        <w:t>Ben ibadetlerin hususu</w:t>
      </w:r>
      <w:r w:rsidRPr="00C57460">
        <w:rPr>
          <w:szCs w:val="24"/>
        </w:rPr>
        <w:t>n</w:t>
      </w:r>
      <w:r w:rsidRPr="00C57460">
        <w:rPr>
          <w:szCs w:val="24"/>
        </w:rPr>
        <w:t>da tembellik göstermekten sana sığınırım</w:t>
      </w:r>
      <w:r w:rsidR="00E634F9" w:rsidRPr="00C57460">
        <w:rPr>
          <w:szCs w:val="24"/>
        </w:rPr>
        <w:t>.”</w:t>
      </w:r>
      <w:r w:rsidRPr="00C57460">
        <w:rPr>
          <w:szCs w:val="24"/>
        </w:rPr>
        <w:t xml:space="preserve"> Hakeza ibade</w:t>
      </w:r>
      <w:r w:rsidRPr="00C57460">
        <w:rPr>
          <w:szCs w:val="24"/>
        </w:rPr>
        <w:t>t</w:t>
      </w:r>
      <w:r w:rsidRPr="00C57460">
        <w:rPr>
          <w:szCs w:val="24"/>
        </w:rPr>
        <w:t xml:space="preserve">lerde neşat ve sevinç içinde olmak da imamlarınızın </w:t>
      </w:r>
      <w:r w:rsidR="002A06E0" w:rsidRPr="00C57460">
        <w:rPr>
          <w:szCs w:val="24"/>
        </w:rPr>
        <w:t>dual</w:t>
      </w:r>
      <w:r w:rsidR="002A06E0" w:rsidRPr="00C57460">
        <w:rPr>
          <w:szCs w:val="24"/>
        </w:rPr>
        <w:t>a</w:t>
      </w:r>
      <w:r w:rsidR="002A06E0" w:rsidRPr="00C57460">
        <w:rPr>
          <w:szCs w:val="24"/>
        </w:rPr>
        <w:t>r</w:t>
      </w:r>
      <w:r w:rsidR="00C45333" w:rsidRPr="00C57460">
        <w:rPr>
          <w:szCs w:val="24"/>
        </w:rPr>
        <w:t>ın</w:t>
      </w:r>
      <w:r w:rsidR="002A06E0" w:rsidRPr="00C57460">
        <w:rPr>
          <w:szCs w:val="24"/>
        </w:rPr>
        <w:t>da Allah’tan istediği ilahi hediyedir</w:t>
      </w:r>
      <w:r w:rsidR="00DD2BEA" w:rsidRPr="00C57460">
        <w:rPr>
          <w:szCs w:val="24"/>
        </w:rPr>
        <w:t xml:space="preserve">. </w:t>
      </w:r>
      <w:r w:rsidR="002A06E0" w:rsidRPr="00C57460">
        <w:rPr>
          <w:szCs w:val="24"/>
        </w:rPr>
        <w:t>Nitekim rivayette şö</w:t>
      </w:r>
      <w:r w:rsidR="002A06E0" w:rsidRPr="00C57460">
        <w:rPr>
          <w:szCs w:val="24"/>
        </w:rPr>
        <w:t>y</w:t>
      </w:r>
      <w:r w:rsidR="002A06E0" w:rsidRPr="00C57460">
        <w:rPr>
          <w:szCs w:val="24"/>
        </w:rPr>
        <w:t>le okumaktayız</w:t>
      </w:r>
      <w:r w:rsidR="00DD2BEA" w:rsidRPr="00C57460">
        <w:rPr>
          <w:szCs w:val="24"/>
        </w:rPr>
        <w:t xml:space="preserve">: </w:t>
      </w:r>
      <w:r w:rsidR="002A06E0" w:rsidRPr="00C57460">
        <w:rPr>
          <w:szCs w:val="24"/>
        </w:rPr>
        <w:t>“Her kimin bir çocuğu varsa</w:t>
      </w:r>
      <w:r w:rsidR="00DD2BEA" w:rsidRPr="00C57460">
        <w:rPr>
          <w:szCs w:val="24"/>
        </w:rPr>
        <w:t xml:space="preserve">, </w:t>
      </w:r>
      <w:r w:rsidR="002A06E0" w:rsidRPr="00C57460">
        <w:rPr>
          <w:szCs w:val="24"/>
        </w:rPr>
        <w:t>kendisiyle ç</w:t>
      </w:r>
      <w:r w:rsidR="002A06E0" w:rsidRPr="00C57460">
        <w:rPr>
          <w:szCs w:val="24"/>
        </w:rPr>
        <w:t>o</w:t>
      </w:r>
      <w:r w:rsidR="002A06E0" w:rsidRPr="00C57460">
        <w:rPr>
          <w:szCs w:val="24"/>
        </w:rPr>
        <w:t>cukla</w:t>
      </w:r>
      <w:r w:rsidR="002A06E0" w:rsidRPr="00C57460">
        <w:rPr>
          <w:szCs w:val="24"/>
        </w:rPr>
        <w:t>ş</w:t>
      </w:r>
      <w:r w:rsidR="002A06E0" w:rsidRPr="00C57460">
        <w:rPr>
          <w:szCs w:val="24"/>
        </w:rPr>
        <w:t>malıdır</w:t>
      </w:r>
      <w:r w:rsidR="00E634F9" w:rsidRPr="00C57460">
        <w:rPr>
          <w:szCs w:val="24"/>
        </w:rPr>
        <w:t>.”</w:t>
      </w:r>
    </w:p>
    <w:p w:rsidR="002A06E0" w:rsidRPr="00C57460" w:rsidRDefault="002A06E0" w:rsidP="00C57460">
      <w:pPr>
        <w:rPr>
          <w:szCs w:val="24"/>
        </w:rPr>
      </w:pPr>
      <w:r w:rsidRPr="00C57460">
        <w:rPr>
          <w:szCs w:val="24"/>
        </w:rPr>
        <w:t>Bu da insanın kendisini çocuklarıyla uyarlaması ve kapas</w:t>
      </w:r>
      <w:r w:rsidRPr="00C57460">
        <w:rPr>
          <w:szCs w:val="24"/>
        </w:rPr>
        <w:t>i</w:t>
      </w:r>
      <w:r w:rsidRPr="00C57460">
        <w:rPr>
          <w:szCs w:val="24"/>
        </w:rPr>
        <w:t>telerini göz önüne alması s</w:t>
      </w:r>
      <w:r w:rsidRPr="00C57460">
        <w:rPr>
          <w:szCs w:val="24"/>
        </w:rPr>
        <w:t>e</w:t>
      </w:r>
      <w:r w:rsidRPr="00C57460">
        <w:rPr>
          <w:szCs w:val="24"/>
        </w:rPr>
        <w:t>bebiyledir</w:t>
      </w:r>
      <w:r w:rsidR="00DD2BEA" w:rsidRPr="00C57460">
        <w:rPr>
          <w:szCs w:val="24"/>
        </w:rPr>
        <w:t xml:space="preserve">. </w:t>
      </w:r>
    </w:p>
    <w:p w:rsidR="002A06E0" w:rsidRPr="00C57460" w:rsidRDefault="002A06E0" w:rsidP="00C57460">
      <w:pPr>
        <w:pStyle w:val="Heading1"/>
        <w:spacing w:before="0" w:after="0"/>
        <w:rPr>
          <w:rFonts w:ascii="Garamond" w:hAnsi="Garamond"/>
          <w:sz w:val="24"/>
          <w:szCs w:val="24"/>
        </w:rPr>
      </w:pPr>
      <w:bookmarkStart w:id="38" w:name="_Toc266633451"/>
      <w:r w:rsidRPr="00C57460">
        <w:rPr>
          <w:rFonts w:ascii="Garamond" w:hAnsi="Garamond"/>
          <w:sz w:val="24"/>
          <w:szCs w:val="24"/>
        </w:rPr>
        <w:lastRenderedPageBreak/>
        <w:t>Bütün Ayıpları Bir Anda Söylem</w:t>
      </w:r>
      <w:r w:rsidRPr="00C57460">
        <w:rPr>
          <w:rFonts w:ascii="Garamond" w:hAnsi="Garamond"/>
          <w:sz w:val="24"/>
          <w:szCs w:val="24"/>
        </w:rPr>
        <w:t>e</w:t>
      </w:r>
      <w:r w:rsidRPr="00C57460">
        <w:rPr>
          <w:rFonts w:ascii="Garamond" w:hAnsi="Garamond"/>
          <w:sz w:val="24"/>
          <w:szCs w:val="24"/>
        </w:rPr>
        <w:t>yelim</w:t>
      </w:r>
      <w:bookmarkEnd w:id="38"/>
    </w:p>
    <w:p w:rsidR="009F3631" w:rsidRPr="00C57460" w:rsidRDefault="004117CD" w:rsidP="00C57460">
      <w:pPr>
        <w:rPr>
          <w:szCs w:val="24"/>
        </w:rPr>
      </w:pPr>
      <w:r w:rsidRPr="00C57460">
        <w:rPr>
          <w:szCs w:val="24"/>
        </w:rPr>
        <w:t>münker</w:t>
      </w:r>
      <w:r w:rsidR="009F3631" w:rsidRPr="00C57460">
        <w:rPr>
          <w:szCs w:val="24"/>
        </w:rPr>
        <w:t xml:space="preserve">den sakındırma ve eleştiride karşı tarafı </w:t>
      </w:r>
      <w:r w:rsidR="001E50FA" w:rsidRPr="00C57460">
        <w:rPr>
          <w:szCs w:val="24"/>
        </w:rPr>
        <w:t xml:space="preserve">adeta </w:t>
      </w:r>
      <w:r w:rsidR="009F3631" w:rsidRPr="00C57460">
        <w:rPr>
          <w:szCs w:val="24"/>
        </w:rPr>
        <w:t>ku</w:t>
      </w:r>
      <w:r w:rsidR="009F3631" w:rsidRPr="00C57460">
        <w:rPr>
          <w:szCs w:val="24"/>
        </w:rPr>
        <w:t>r</w:t>
      </w:r>
      <w:r w:rsidR="009F3631" w:rsidRPr="00C57460">
        <w:rPr>
          <w:szCs w:val="24"/>
        </w:rPr>
        <w:t>şuna dizmemek gerekir</w:t>
      </w:r>
      <w:r w:rsidR="00DD2BEA" w:rsidRPr="00C57460">
        <w:rPr>
          <w:szCs w:val="24"/>
        </w:rPr>
        <w:t xml:space="preserve">. </w:t>
      </w:r>
      <w:r w:rsidR="009F3631" w:rsidRPr="00C57460">
        <w:rPr>
          <w:szCs w:val="24"/>
        </w:rPr>
        <w:t>Eğer bir anne kızının ok</w:t>
      </w:r>
      <w:r w:rsidR="009F3631" w:rsidRPr="00C57460">
        <w:rPr>
          <w:szCs w:val="24"/>
        </w:rPr>
        <w:t>u</w:t>
      </w:r>
      <w:r w:rsidR="009F3631" w:rsidRPr="00C57460">
        <w:rPr>
          <w:szCs w:val="24"/>
        </w:rPr>
        <w:t>masından rahatsız ise bunu ona hatırlatırken</w:t>
      </w:r>
      <w:r w:rsidR="00DD2BEA" w:rsidRPr="00C57460">
        <w:rPr>
          <w:szCs w:val="24"/>
        </w:rPr>
        <w:t xml:space="preserve">, </w:t>
      </w:r>
      <w:r w:rsidR="009F3631" w:rsidRPr="00C57460">
        <w:rPr>
          <w:szCs w:val="24"/>
        </w:rPr>
        <w:t>“dersten geri kaldın</w:t>
      </w:r>
      <w:r w:rsidR="00DD2BEA" w:rsidRPr="00C57460">
        <w:rPr>
          <w:szCs w:val="24"/>
        </w:rPr>
        <w:t xml:space="preserve">, </w:t>
      </w:r>
      <w:r w:rsidR="009F3631" w:rsidRPr="00C57460">
        <w:rPr>
          <w:szCs w:val="24"/>
        </w:rPr>
        <w:t>te</w:t>
      </w:r>
      <w:r w:rsidR="009F3631" w:rsidRPr="00C57460">
        <w:rPr>
          <w:szCs w:val="24"/>
        </w:rPr>
        <w:t>r</w:t>
      </w:r>
      <w:r w:rsidR="009F3631" w:rsidRPr="00C57460">
        <w:rPr>
          <w:szCs w:val="24"/>
        </w:rPr>
        <w:t>zilikte kötü diktin</w:t>
      </w:r>
      <w:r w:rsidR="00DD2BEA" w:rsidRPr="00C57460">
        <w:rPr>
          <w:szCs w:val="24"/>
        </w:rPr>
        <w:t xml:space="preserve">, </w:t>
      </w:r>
      <w:r w:rsidR="009F3631" w:rsidRPr="00C57460">
        <w:rPr>
          <w:szCs w:val="24"/>
        </w:rPr>
        <w:t>yemeği tuzlu yaptın</w:t>
      </w:r>
      <w:r w:rsidR="00DD2BEA" w:rsidRPr="00C57460">
        <w:rPr>
          <w:szCs w:val="24"/>
        </w:rPr>
        <w:t xml:space="preserve">, </w:t>
      </w:r>
      <w:r w:rsidR="009F3631" w:rsidRPr="00C57460">
        <w:rPr>
          <w:szCs w:val="24"/>
        </w:rPr>
        <w:t>elbiseyi yıkam</w:t>
      </w:r>
      <w:r w:rsidR="009F3631" w:rsidRPr="00C57460">
        <w:rPr>
          <w:szCs w:val="24"/>
        </w:rPr>
        <w:t>a</w:t>
      </w:r>
      <w:r w:rsidR="009F3631" w:rsidRPr="00C57460">
        <w:rPr>
          <w:szCs w:val="24"/>
        </w:rPr>
        <w:t>dın…” dememelidir</w:t>
      </w:r>
      <w:r w:rsidR="00DD2BEA" w:rsidRPr="00C57460">
        <w:rPr>
          <w:szCs w:val="24"/>
        </w:rPr>
        <w:t xml:space="preserve">. </w:t>
      </w:r>
      <w:r w:rsidR="009F3631" w:rsidRPr="00C57460">
        <w:rPr>
          <w:szCs w:val="24"/>
        </w:rPr>
        <w:t>Bu tür münkerden sakındırmalar bir çok kimseler için tahammül edilemeyen hususlardır</w:t>
      </w:r>
      <w:r w:rsidR="00DD2BEA" w:rsidRPr="00C57460">
        <w:rPr>
          <w:szCs w:val="24"/>
        </w:rPr>
        <w:t xml:space="preserve">. </w:t>
      </w:r>
      <w:r w:rsidR="009F3631" w:rsidRPr="00C57460">
        <w:rPr>
          <w:szCs w:val="24"/>
        </w:rPr>
        <w:t>İ</w:t>
      </w:r>
      <w:r w:rsidR="009F3631" w:rsidRPr="00C57460">
        <w:rPr>
          <w:szCs w:val="24"/>
        </w:rPr>
        <w:t>s</w:t>
      </w:r>
      <w:r w:rsidR="009F3631" w:rsidRPr="00C57460">
        <w:rPr>
          <w:szCs w:val="24"/>
        </w:rPr>
        <w:t>lam 23 yıl boyunca kendi emirlerini insanlara te</w:t>
      </w:r>
      <w:r w:rsidR="009F3631" w:rsidRPr="00C57460">
        <w:rPr>
          <w:szCs w:val="24"/>
        </w:rPr>
        <w:t>b</w:t>
      </w:r>
      <w:r w:rsidR="009F3631" w:rsidRPr="00C57460">
        <w:rPr>
          <w:szCs w:val="24"/>
        </w:rPr>
        <w:t>liğ etmiştir</w:t>
      </w:r>
      <w:r w:rsidR="00DD2BEA" w:rsidRPr="00C57460">
        <w:rPr>
          <w:szCs w:val="24"/>
        </w:rPr>
        <w:t xml:space="preserve">. </w:t>
      </w:r>
    </w:p>
    <w:p w:rsidR="009F3631" w:rsidRPr="00C57460" w:rsidRDefault="009F3631" w:rsidP="00C57460">
      <w:pPr>
        <w:rPr>
          <w:szCs w:val="24"/>
        </w:rPr>
      </w:pPr>
    </w:p>
    <w:p w:rsidR="009F3631" w:rsidRPr="00C57460" w:rsidRDefault="009F3631" w:rsidP="00C57460">
      <w:pPr>
        <w:pStyle w:val="Heading1"/>
        <w:spacing w:before="0" w:after="0"/>
        <w:rPr>
          <w:rFonts w:ascii="Garamond" w:hAnsi="Garamond"/>
          <w:sz w:val="24"/>
          <w:szCs w:val="24"/>
        </w:rPr>
      </w:pPr>
      <w:bookmarkStart w:id="39" w:name="_Toc266633452"/>
      <w:r w:rsidRPr="00C57460">
        <w:rPr>
          <w:rFonts w:ascii="Garamond" w:hAnsi="Garamond"/>
          <w:sz w:val="24"/>
          <w:szCs w:val="24"/>
        </w:rPr>
        <w:t>Bir Hatıra</w:t>
      </w:r>
      <w:bookmarkEnd w:id="39"/>
    </w:p>
    <w:p w:rsidR="002A06E0" w:rsidRPr="00C57460" w:rsidRDefault="009F3631" w:rsidP="00C57460">
      <w:pPr>
        <w:rPr>
          <w:szCs w:val="24"/>
        </w:rPr>
      </w:pPr>
      <w:r w:rsidRPr="00C57460">
        <w:rPr>
          <w:szCs w:val="24"/>
        </w:rPr>
        <w:t xml:space="preserve">Söylendiği üzere İsa </w:t>
      </w:r>
      <w:r w:rsidR="00DD2BEA" w:rsidRPr="00C57460">
        <w:rPr>
          <w:szCs w:val="24"/>
        </w:rPr>
        <w:t>(a.s)</w:t>
      </w:r>
      <w:r w:rsidRPr="00C57460">
        <w:rPr>
          <w:szCs w:val="24"/>
        </w:rPr>
        <w:t xml:space="preserve"> bir grupla birlikte bir köpek l</w:t>
      </w:r>
      <w:r w:rsidRPr="00C57460">
        <w:rPr>
          <w:szCs w:val="24"/>
        </w:rPr>
        <w:t>e</w:t>
      </w:r>
      <w:r w:rsidRPr="00C57460">
        <w:rPr>
          <w:szCs w:val="24"/>
        </w:rPr>
        <w:t>şinin yanından geçince onlardan biri şöyle dedi</w:t>
      </w:r>
      <w:r w:rsidR="00DD2BEA" w:rsidRPr="00C57460">
        <w:rPr>
          <w:szCs w:val="24"/>
        </w:rPr>
        <w:t xml:space="preserve">: </w:t>
      </w:r>
      <w:r w:rsidRPr="00C57460">
        <w:rPr>
          <w:szCs w:val="24"/>
        </w:rPr>
        <w:t>“Bu leş ne kadar da kötü kokmaktadır</w:t>
      </w:r>
      <w:r w:rsidR="00E634F9" w:rsidRPr="00C57460">
        <w:rPr>
          <w:szCs w:val="24"/>
        </w:rPr>
        <w:t>.”</w:t>
      </w:r>
      <w:r w:rsidRPr="00C57460">
        <w:rPr>
          <w:szCs w:val="24"/>
        </w:rPr>
        <w:t xml:space="preserve"> Bir başkası şöyle dedi</w:t>
      </w:r>
      <w:r w:rsidR="00DD2BEA" w:rsidRPr="00C57460">
        <w:rPr>
          <w:szCs w:val="24"/>
        </w:rPr>
        <w:t xml:space="preserve">: </w:t>
      </w:r>
      <w:r w:rsidRPr="00C57460">
        <w:rPr>
          <w:szCs w:val="24"/>
        </w:rPr>
        <w:t>“Ne k</w:t>
      </w:r>
      <w:r w:rsidRPr="00C57460">
        <w:rPr>
          <w:szCs w:val="24"/>
        </w:rPr>
        <w:t>a</w:t>
      </w:r>
      <w:r w:rsidRPr="00C57460">
        <w:rPr>
          <w:szCs w:val="24"/>
        </w:rPr>
        <w:t>dar da siyah ve kötü görünüşlüdür</w:t>
      </w:r>
      <w:r w:rsidR="00E634F9" w:rsidRPr="00C57460">
        <w:rPr>
          <w:szCs w:val="24"/>
        </w:rPr>
        <w:t>.”</w:t>
      </w:r>
      <w:r w:rsidRPr="00C57460">
        <w:rPr>
          <w:szCs w:val="24"/>
        </w:rPr>
        <w:t xml:space="preserve"> Ama Hz</w:t>
      </w:r>
      <w:r w:rsidR="00DD2BEA" w:rsidRPr="00C57460">
        <w:rPr>
          <w:szCs w:val="24"/>
        </w:rPr>
        <w:t xml:space="preserve">. </w:t>
      </w:r>
      <w:r w:rsidRPr="00C57460">
        <w:rPr>
          <w:szCs w:val="24"/>
        </w:rPr>
        <w:t xml:space="preserve">İsa </w:t>
      </w:r>
      <w:r w:rsidR="00DD2BEA" w:rsidRPr="00C57460">
        <w:rPr>
          <w:szCs w:val="24"/>
        </w:rPr>
        <w:t>(a.s)</w:t>
      </w:r>
      <w:r w:rsidRPr="00C57460">
        <w:rPr>
          <w:szCs w:val="24"/>
        </w:rPr>
        <w:t xml:space="preserve"> şöyle buyurdu</w:t>
      </w:r>
      <w:r w:rsidR="00DD2BEA" w:rsidRPr="00C57460">
        <w:rPr>
          <w:szCs w:val="24"/>
        </w:rPr>
        <w:t xml:space="preserve">: </w:t>
      </w:r>
      <w:r w:rsidRPr="00C57460">
        <w:rPr>
          <w:szCs w:val="24"/>
        </w:rPr>
        <w:t xml:space="preserve">“Ne kadar </w:t>
      </w:r>
      <w:r w:rsidR="00C57460">
        <w:rPr>
          <w:szCs w:val="24"/>
        </w:rPr>
        <w:t xml:space="preserve">da </w:t>
      </w:r>
      <w:r w:rsidRPr="00C57460">
        <w:rPr>
          <w:szCs w:val="24"/>
        </w:rPr>
        <w:t>beyaz dişleri vardır</w:t>
      </w:r>
      <w:r w:rsidR="00C57460">
        <w:rPr>
          <w:szCs w:val="24"/>
        </w:rPr>
        <w:t>!</w:t>
      </w:r>
      <w:r w:rsidR="00E634F9" w:rsidRPr="00C57460">
        <w:rPr>
          <w:szCs w:val="24"/>
        </w:rPr>
        <w:t>”</w:t>
      </w:r>
    </w:p>
    <w:p w:rsidR="009F3631" w:rsidRPr="00C57460" w:rsidRDefault="009F3631" w:rsidP="00C57460">
      <w:pPr>
        <w:rPr>
          <w:szCs w:val="24"/>
        </w:rPr>
      </w:pPr>
      <w:r w:rsidRPr="00C57460">
        <w:rPr>
          <w:szCs w:val="24"/>
        </w:rPr>
        <w:t>Bu metodun da bizlere öğrettiği üzere münkerden nehy ederken bütün boyutlarına dikkat etmek gerekir</w:t>
      </w:r>
      <w:r w:rsidR="00DD2BEA" w:rsidRPr="00C57460">
        <w:rPr>
          <w:szCs w:val="24"/>
        </w:rPr>
        <w:t xml:space="preserve">. </w:t>
      </w:r>
    </w:p>
    <w:p w:rsidR="009F3631" w:rsidRPr="00C57460" w:rsidRDefault="009F3631" w:rsidP="00C57460">
      <w:pPr>
        <w:rPr>
          <w:szCs w:val="24"/>
        </w:rPr>
      </w:pPr>
      <w:r w:rsidRPr="00C57460">
        <w:rPr>
          <w:szCs w:val="24"/>
        </w:rPr>
        <w:t>Özetle söyleme metodunda çok dikkat etmek gerekir</w:t>
      </w:r>
      <w:r w:rsidR="00DD2BEA" w:rsidRPr="00C57460">
        <w:rPr>
          <w:szCs w:val="24"/>
        </w:rPr>
        <w:t xml:space="preserve">. </w:t>
      </w:r>
      <w:r w:rsidRPr="00C57460">
        <w:rPr>
          <w:szCs w:val="24"/>
        </w:rPr>
        <w:t>B</w:t>
      </w:r>
      <w:r w:rsidRPr="00C57460">
        <w:rPr>
          <w:szCs w:val="24"/>
        </w:rPr>
        <w:t>a</w:t>
      </w:r>
      <w:r w:rsidRPr="00C57460">
        <w:rPr>
          <w:szCs w:val="24"/>
        </w:rPr>
        <w:t>zen bir öğrenciye şöyle denilebilir</w:t>
      </w:r>
      <w:r w:rsidR="00DD2BEA" w:rsidRPr="00C57460">
        <w:rPr>
          <w:szCs w:val="24"/>
        </w:rPr>
        <w:t xml:space="preserve">: </w:t>
      </w:r>
      <w:r w:rsidRPr="00C57460">
        <w:rPr>
          <w:szCs w:val="24"/>
        </w:rPr>
        <w:t>“Eğer çalışırsan daha iyi bir not alırsın</w:t>
      </w:r>
      <w:r w:rsidR="00E634F9" w:rsidRPr="00C57460">
        <w:rPr>
          <w:szCs w:val="24"/>
        </w:rPr>
        <w:t>.”</w:t>
      </w:r>
      <w:r w:rsidRPr="00C57460">
        <w:rPr>
          <w:szCs w:val="24"/>
        </w:rPr>
        <w:t xml:space="preserve"> Bazen de şöyle denilebilir</w:t>
      </w:r>
      <w:r w:rsidR="00DD2BEA" w:rsidRPr="00C57460">
        <w:rPr>
          <w:szCs w:val="24"/>
        </w:rPr>
        <w:t xml:space="preserve">: </w:t>
      </w:r>
      <w:r w:rsidRPr="00C57460">
        <w:rPr>
          <w:szCs w:val="24"/>
        </w:rPr>
        <w:t>“Senin kabil</w:t>
      </w:r>
      <w:r w:rsidRPr="00C57460">
        <w:rPr>
          <w:szCs w:val="24"/>
        </w:rPr>
        <w:t>i</w:t>
      </w:r>
      <w:r w:rsidRPr="00C57460">
        <w:rPr>
          <w:szCs w:val="24"/>
        </w:rPr>
        <w:t>yetin yoktur</w:t>
      </w:r>
      <w:r w:rsidR="00DD2BEA" w:rsidRPr="00C57460">
        <w:rPr>
          <w:szCs w:val="24"/>
        </w:rPr>
        <w:t xml:space="preserve">, </w:t>
      </w:r>
      <w:r w:rsidRPr="00C57460">
        <w:rPr>
          <w:szCs w:val="24"/>
        </w:rPr>
        <w:t>boşuna ders okuma</w:t>
      </w:r>
      <w:r w:rsidR="00E634F9" w:rsidRPr="00C57460">
        <w:rPr>
          <w:szCs w:val="24"/>
        </w:rPr>
        <w:t>.”</w:t>
      </w:r>
      <w:r w:rsidRPr="00C57460">
        <w:rPr>
          <w:szCs w:val="24"/>
        </w:rPr>
        <w:t xml:space="preserve"> Bu cümlelerin her birisi de ö</w:t>
      </w:r>
      <w:r w:rsidRPr="00C57460">
        <w:rPr>
          <w:szCs w:val="24"/>
        </w:rPr>
        <w:t>ğ</w:t>
      </w:r>
      <w:r w:rsidRPr="00C57460">
        <w:rPr>
          <w:szCs w:val="24"/>
        </w:rPr>
        <w:t>rencinin ruhunda özel bir etki yaratır</w:t>
      </w:r>
      <w:r w:rsidR="00DD2BEA" w:rsidRPr="00C57460">
        <w:rPr>
          <w:szCs w:val="24"/>
        </w:rPr>
        <w:t xml:space="preserve">. </w:t>
      </w:r>
    </w:p>
    <w:p w:rsidR="009F3631" w:rsidRPr="00C57460" w:rsidRDefault="00963F17" w:rsidP="00C57460">
      <w:pPr>
        <w:rPr>
          <w:szCs w:val="24"/>
        </w:rPr>
      </w:pPr>
      <w:r w:rsidRPr="00C57460">
        <w:rPr>
          <w:szCs w:val="24"/>
        </w:rPr>
        <w:t>İnsanları</w:t>
      </w:r>
      <w:r w:rsidR="009F3631" w:rsidRPr="00C57460">
        <w:rPr>
          <w:szCs w:val="24"/>
        </w:rPr>
        <w:t xml:space="preserve"> davet hususunda </w:t>
      </w:r>
      <w:r w:rsidRPr="00C57460">
        <w:rPr>
          <w:szCs w:val="24"/>
        </w:rPr>
        <w:t>onların kendisine hazırlıklı o</w:t>
      </w:r>
      <w:r w:rsidR="00A97EF7">
        <w:rPr>
          <w:szCs w:val="24"/>
        </w:rPr>
        <w:t>lup olmadıklarını sormak gerekir</w:t>
      </w:r>
      <w:r w:rsidR="00DD2BEA" w:rsidRPr="00C57460">
        <w:rPr>
          <w:szCs w:val="24"/>
        </w:rPr>
        <w:t xml:space="preserve">. </w:t>
      </w:r>
      <w:r w:rsidRPr="00C57460">
        <w:rPr>
          <w:szCs w:val="24"/>
        </w:rPr>
        <w:t>Hz</w:t>
      </w:r>
      <w:r w:rsidR="00DD2BEA" w:rsidRPr="00C57460">
        <w:rPr>
          <w:szCs w:val="24"/>
        </w:rPr>
        <w:t xml:space="preserve">. </w:t>
      </w:r>
      <w:r w:rsidRPr="00C57460">
        <w:rPr>
          <w:szCs w:val="24"/>
        </w:rPr>
        <w:t xml:space="preserve">Musa </w:t>
      </w:r>
      <w:r w:rsidR="00DD2BEA" w:rsidRPr="00C57460">
        <w:rPr>
          <w:szCs w:val="24"/>
        </w:rPr>
        <w:t>(a.s)</w:t>
      </w:r>
      <w:r w:rsidRPr="00C57460">
        <w:rPr>
          <w:szCs w:val="24"/>
        </w:rPr>
        <w:t xml:space="preserve"> Firavun’a şöyle diyor</w:t>
      </w:r>
      <w:r w:rsidR="00DD2BEA" w:rsidRPr="00C57460">
        <w:rPr>
          <w:szCs w:val="24"/>
        </w:rPr>
        <w:t xml:space="preserve">: </w:t>
      </w:r>
      <w:r w:rsidRPr="00C57460">
        <w:rPr>
          <w:szCs w:val="24"/>
        </w:rPr>
        <w:t>“Sana hatı</w:t>
      </w:r>
      <w:r w:rsidRPr="00C57460">
        <w:rPr>
          <w:szCs w:val="24"/>
        </w:rPr>
        <w:t>r</w:t>
      </w:r>
      <w:r w:rsidRPr="00C57460">
        <w:rPr>
          <w:szCs w:val="24"/>
        </w:rPr>
        <w:t>latmada bulunayım mı</w:t>
      </w:r>
      <w:r w:rsidR="00DD2BEA" w:rsidRPr="00C57460">
        <w:rPr>
          <w:szCs w:val="24"/>
        </w:rPr>
        <w:t xml:space="preserve">? </w:t>
      </w:r>
      <w:r w:rsidRPr="00C57460">
        <w:rPr>
          <w:szCs w:val="24"/>
        </w:rPr>
        <w:t>”</w:t>
      </w:r>
      <w:r w:rsidRPr="00C57460">
        <w:rPr>
          <w:rStyle w:val="FootnoteReference"/>
          <w:szCs w:val="24"/>
        </w:rPr>
        <w:footnoteReference w:id="65"/>
      </w:r>
    </w:p>
    <w:p w:rsidR="004841E7" w:rsidRPr="00C57460" w:rsidRDefault="00963F17" w:rsidP="00A97EF7">
      <w:pPr>
        <w:rPr>
          <w:szCs w:val="24"/>
        </w:rPr>
      </w:pPr>
      <w:r w:rsidRPr="00C57460">
        <w:rPr>
          <w:szCs w:val="24"/>
        </w:rPr>
        <w:t>Peygamber</w:t>
      </w:r>
      <w:r w:rsidR="00CD6013" w:rsidRPr="00C57460">
        <w:rPr>
          <w:szCs w:val="24"/>
        </w:rPr>
        <w:t>-i</w:t>
      </w:r>
      <w:r w:rsidRPr="00C57460">
        <w:rPr>
          <w:szCs w:val="24"/>
        </w:rPr>
        <w:t xml:space="preserve"> Ekrem </w:t>
      </w:r>
      <w:r w:rsidR="00DD2BEA" w:rsidRPr="00C57460">
        <w:rPr>
          <w:szCs w:val="24"/>
        </w:rPr>
        <w:t>(s.a.a)</w:t>
      </w:r>
      <w:r w:rsidR="00A97EF7">
        <w:rPr>
          <w:szCs w:val="24"/>
        </w:rPr>
        <w:t xml:space="preserve"> h</w:t>
      </w:r>
      <w:r w:rsidRPr="00C57460">
        <w:rPr>
          <w:szCs w:val="24"/>
        </w:rPr>
        <w:t>ac mevsiminde insanlara şö</w:t>
      </w:r>
      <w:r w:rsidRPr="00C57460">
        <w:rPr>
          <w:szCs w:val="24"/>
        </w:rPr>
        <w:t>y</w:t>
      </w:r>
      <w:r w:rsidRPr="00C57460">
        <w:rPr>
          <w:szCs w:val="24"/>
        </w:rPr>
        <w:t>le soruyordu</w:t>
      </w:r>
      <w:r w:rsidR="00DD2BEA" w:rsidRPr="00C57460">
        <w:rPr>
          <w:szCs w:val="24"/>
        </w:rPr>
        <w:t xml:space="preserve">: </w:t>
      </w:r>
      <w:r w:rsidRPr="00C57460">
        <w:rPr>
          <w:szCs w:val="24"/>
        </w:rPr>
        <w:t>“Sizler için sohbet etmemi ister misiniz</w:t>
      </w:r>
      <w:r w:rsidR="00DD2BEA" w:rsidRPr="00C57460">
        <w:rPr>
          <w:szCs w:val="24"/>
        </w:rPr>
        <w:t xml:space="preserve">? </w:t>
      </w:r>
      <w:r w:rsidRPr="00C57460">
        <w:rPr>
          <w:szCs w:val="24"/>
        </w:rPr>
        <w:t xml:space="preserve">” </w:t>
      </w:r>
      <w:r w:rsidRPr="00C57460">
        <w:rPr>
          <w:szCs w:val="24"/>
        </w:rPr>
        <w:lastRenderedPageBreak/>
        <w:t>İ</w:t>
      </w:r>
      <w:r w:rsidRPr="00C57460">
        <w:rPr>
          <w:szCs w:val="24"/>
        </w:rPr>
        <w:t>n</w:t>
      </w:r>
      <w:r w:rsidRPr="00C57460">
        <w:rPr>
          <w:szCs w:val="24"/>
        </w:rPr>
        <w:t>sanların hazırlıklı olduğunu hissedince de onlar için Kur’an ayetlerini tilavet ediyor ve onları etkiliyordu</w:t>
      </w:r>
      <w:r w:rsidR="00DD2BEA" w:rsidRPr="00C57460">
        <w:rPr>
          <w:szCs w:val="24"/>
        </w:rPr>
        <w:t xml:space="preserve">. </w:t>
      </w:r>
      <w:r w:rsidRPr="00C57460">
        <w:rPr>
          <w:szCs w:val="24"/>
        </w:rPr>
        <w:t>Bazen insa</w:t>
      </w:r>
      <w:r w:rsidRPr="00C57460">
        <w:rPr>
          <w:szCs w:val="24"/>
        </w:rPr>
        <w:t>n</w:t>
      </w:r>
      <w:r w:rsidRPr="00C57460">
        <w:rPr>
          <w:szCs w:val="24"/>
        </w:rPr>
        <w:t xml:space="preserve">lar </w:t>
      </w:r>
      <w:r w:rsidR="004841E7" w:rsidRPr="00C57460">
        <w:rPr>
          <w:szCs w:val="24"/>
        </w:rPr>
        <w:t>hakkı kabule hazır bir takım şartlarda bulunma</w:t>
      </w:r>
      <w:r w:rsidR="004841E7" w:rsidRPr="00C57460">
        <w:rPr>
          <w:szCs w:val="24"/>
        </w:rPr>
        <w:t>k</w:t>
      </w:r>
      <w:r w:rsidR="004841E7" w:rsidRPr="00C57460">
        <w:rPr>
          <w:szCs w:val="24"/>
        </w:rPr>
        <w:t>tadırlar</w:t>
      </w:r>
      <w:r w:rsidR="00DD2BEA" w:rsidRPr="00C57460">
        <w:rPr>
          <w:szCs w:val="24"/>
        </w:rPr>
        <w:t xml:space="preserve">. </w:t>
      </w:r>
      <w:r w:rsidR="004841E7" w:rsidRPr="00C57460">
        <w:rPr>
          <w:szCs w:val="24"/>
        </w:rPr>
        <w:t>Bi</w:t>
      </w:r>
      <w:r w:rsidR="00EB0AA0" w:rsidRPr="00C57460">
        <w:rPr>
          <w:szCs w:val="24"/>
        </w:rPr>
        <w:t>r hadiste şöyle okumaktayız</w:t>
      </w:r>
      <w:r w:rsidR="00DD2BEA" w:rsidRPr="00C57460">
        <w:rPr>
          <w:szCs w:val="24"/>
        </w:rPr>
        <w:t xml:space="preserve">: </w:t>
      </w:r>
      <w:r w:rsidR="00EB0AA0" w:rsidRPr="00C57460">
        <w:rPr>
          <w:szCs w:val="24"/>
        </w:rPr>
        <w:t>“</w:t>
      </w:r>
      <w:r w:rsidR="004841E7" w:rsidRPr="00C57460">
        <w:rPr>
          <w:szCs w:val="24"/>
        </w:rPr>
        <w:t>Kalbin bir yönelişi ve sırt çevir</w:t>
      </w:r>
      <w:r w:rsidR="004841E7" w:rsidRPr="00C57460">
        <w:rPr>
          <w:szCs w:val="24"/>
        </w:rPr>
        <w:t>i</w:t>
      </w:r>
      <w:r w:rsidR="004841E7" w:rsidRPr="00C57460">
        <w:rPr>
          <w:szCs w:val="24"/>
        </w:rPr>
        <w:t>şi vardır</w:t>
      </w:r>
      <w:r w:rsidR="00E634F9" w:rsidRPr="00C57460">
        <w:rPr>
          <w:szCs w:val="24"/>
        </w:rPr>
        <w:t>.”</w:t>
      </w:r>
      <w:r w:rsidR="004841E7" w:rsidRPr="00C57460">
        <w:rPr>
          <w:szCs w:val="24"/>
        </w:rPr>
        <w:t xml:space="preserve"> Dolayısıyla hazırlıklar hususunda da şartlar eşit değildir</w:t>
      </w:r>
      <w:r w:rsidR="00DD2BEA" w:rsidRPr="00C57460">
        <w:rPr>
          <w:szCs w:val="24"/>
        </w:rPr>
        <w:t xml:space="preserve">. </w:t>
      </w:r>
      <w:r w:rsidR="004841E7" w:rsidRPr="00C57460">
        <w:rPr>
          <w:szCs w:val="24"/>
        </w:rPr>
        <w:t>Bazen kısa cümleleri işitmeye hazırdır</w:t>
      </w:r>
      <w:r w:rsidR="00DD2BEA" w:rsidRPr="00C57460">
        <w:rPr>
          <w:szCs w:val="24"/>
        </w:rPr>
        <w:t xml:space="preserve">, </w:t>
      </w:r>
      <w:r w:rsidR="004841E7" w:rsidRPr="00C57460">
        <w:rPr>
          <w:szCs w:val="24"/>
        </w:rPr>
        <w:t>bazen de d</w:t>
      </w:r>
      <w:r w:rsidR="004841E7" w:rsidRPr="00C57460">
        <w:rPr>
          <w:szCs w:val="24"/>
        </w:rPr>
        <w:t>e</w:t>
      </w:r>
      <w:r w:rsidR="004841E7" w:rsidRPr="00C57460">
        <w:rPr>
          <w:szCs w:val="24"/>
        </w:rPr>
        <w:t>taylı istidlalleri işitmeye hazırdır</w:t>
      </w:r>
      <w:r w:rsidR="00DD2BEA" w:rsidRPr="00C57460">
        <w:rPr>
          <w:szCs w:val="24"/>
        </w:rPr>
        <w:t xml:space="preserve">. </w:t>
      </w:r>
      <w:r w:rsidR="004841E7" w:rsidRPr="00C57460">
        <w:rPr>
          <w:szCs w:val="24"/>
        </w:rPr>
        <w:t>Marufu emretmek ve münkerden sakındırmak hus</w:t>
      </w:r>
      <w:r w:rsidR="004841E7" w:rsidRPr="00C57460">
        <w:rPr>
          <w:szCs w:val="24"/>
        </w:rPr>
        <w:t>u</w:t>
      </w:r>
      <w:r w:rsidR="004841E7" w:rsidRPr="00C57460">
        <w:rPr>
          <w:szCs w:val="24"/>
        </w:rPr>
        <w:t>sunda ise bütün bu zamansal</w:t>
      </w:r>
      <w:r w:rsidR="00DD2BEA" w:rsidRPr="00C57460">
        <w:rPr>
          <w:szCs w:val="24"/>
        </w:rPr>
        <w:t xml:space="preserve">, </w:t>
      </w:r>
      <w:r w:rsidR="004841E7" w:rsidRPr="00C57460">
        <w:rPr>
          <w:szCs w:val="24"/>
        </w:rPr>
        <w:t>mekansal</w:t>
      </w:r>
      <w:r w:rsidR="00DD2BEA" w:rsidRPr="00C57460">
        <w:rPr>
          <w:szCs w:val="24"/>
        </w:rPr>
        <w:t xml:space="preserve">, </w:t>
      </w:r>
      <w:r w:rsidR="004841E7" w:rsidRPr="00C57460">
        <w:rPr>
          <w:szCs w:val="24"/>
        </w:rPr>
        <w:t>ruhsal ve toplumsal şartları göz önünde bulund</w:t>
      </w:r>
      <w:r w:rsidR="004841E7" w:rsidRPr="00C57460">
        <w:rPr>
          <w:szCs w:val="24"/>
        </w:rPr>
        <w:t>u</w:t>
      </w:r>
      <w:r w:rsidR="004841E7" w:rsidRPr="00C57460">
        <w:rPr>
          <w:szCs w:val="24"/>
        </w:rPr>
        <w:t>ran kimseler daha başarılı olurlar ve de sözleri daha fazla etki yaratır</w:t>
      </w:r>
      <w:r w:rsidR="00DD2BEA" w:rsidRPr="00C57460">
        <w:rPr>
          <w:szCs w:val="24"/>
        </w:rPr>
        <w:t xml:space="preserve">. </w:t>
      </w:r>
    </w:p>
    <w:p w:rsidR="004841E7" w:rsidRPr="00C57460" w:rsidRDefault="004841E7" w:rsidP="00C57460">
      <w:pPr>
        <w:rPr>
          <w:szCs w:val="24"/>
        </w:rPr>
      </w:pPr>
    </w:p>
    <w:p w:rsidR="004841E7" w:rsidRPr="00C57460" w:rsidRDefault="004841E7" w:rsidP="00C57460">
      <w:pPr>
        <w:pStyle w:val="Heading1"/>
        <w:spacing w:before="0" w:after="0"/>
        <w:rPr>
          <w:rFonts w:ascii="Garamond" w:hAnsi="Garamond"/>
          <w:sz w:val="24"/>
          <w:szCs w:val="24"/>
        </w:rPr>
      </w:pPr>
      <w:bookmarkStart w:id="40" w:name="_Toc266633453"/>
      <w:r w:rsidRPr="00C57460">
        <w:rPr>
          <w:rFonts w:ascii="Garamond" w:hAnsi="Garamond"/>
          <w:sz w:val="24"/>
          <w:szCs w:val="24"/>
        </w:rPr>
        <w:t>Bir Hatıra</w:t>
      </w:r>
      <w:bookmarkEnd w:id="40"/>
    </w:p>
    <w:p w:rsidR="00963F17" w:rsidRPr="00C57460" w:rsidRDefault="004841E7" w:rsidP="00C57460">
      <w:pPr>
        <w:rPr>
          <w:szCs w:val="24"/>
        </w:rPr>
      </w:pPr>
      <w:r w:rsidRPr="00C57460">
        <w:rPr>
          <w:szCs w:val="24"/>
        </w:rPr>
        <w:t>Alimlerden birisi cenaze namazı kıldırınca şöyle dedi</w:t>
      </w:r>
      <w:r w:rsidR="00DD2BEA" w:rsidRPr="00C57460">
        <w:rPr>
          <w:szCs w:val="24"/>
        </w:rPr>
        <w:t xml:space="preserve">: </w:t>
      </w:r>
      <w:r w:rsidRPr="00C57460">
        <w:rPr>
          <w:szCs w:val="24"/>
        </w:rPr>
        <w:t>“Eğer ölü erkek ise kefenin üzerini açınız ve ölünün yüzünü insanlara gösteriniz</w:t>
      </w:r>
      <w:r w:rsidR="00E634F9" w:rsidRPr="00C57460">
        <w:rPr>
          <w:szCs w:val="24"/>
        </w:rPr>
        <w:t>.”</w:t>
      </w:r>
      <w:r w:rsidRPr="00C57460">
        <w:rPr>
          <w:szCs w:val="24"/>
        </w:rPr>
        <w:t xml:space="preserve"> Kefeni açtıkları </w:t>
      </w:r>
      <w:r w:rsidR="00DE05AC" w:rsidRPr="00C57460">
        <w:rPr>
          <w:szCs w:val="24"/>
        </w:rPr>
        <w:t>zaman o alim berab</w:t>
      </w:r>
      <w:r w:rsidR="00DE05AC" w:rsidRPr="00C57460">
        <w:rPr>
          <w:szCs w:val="24"/>
        </w:rPr>
        <w:t>e</w:t>
      </w:r>
      <w:r w:rsidR="00DE05AC" w:rsidRPr="00C57460">
        <w:rPr>
          <w:szCs w:val="24"/>
        </w:rPr>
        <w:t>rindekilere şöyle dedi</w:t>
      </w:r>
      <w:r w:rsidR="00DD2BEA" w:rsidRPr="00C57460">
        <w:rPr>
          <w:szCs w:val="24"/>
        </w:rPr>
        <w:t xml:space="preserve">: </w:t>
      </w:r>
      <w:r w:rsidR="00DE05AC" w:rsidRPr="00C57460">
        <w:rPr>
          <w:szCs w:val="24"/>
        </w:rPr>
        <w:t>“</w:t>
      </w:r>
      <w:r w:rsidR="00392F88" w:rsidRPr="00C57460">
        <w:rPr>
          <w:szCs w:val="24"/>
        </w:rPr>
        <w:t>Müşahede</w:t>
      </w:r>
      <w:r w:rsidR="00DE05AC" w:rsidRPr="00C57460">
        <w:rPr>
          <w:szCs w:val="24"/>
        </w:rPr>
        <w:t xml:space="preserve"> ettiğiniz gibi merhumun gözleri kapalıdır</w:t>
      </w:r>
      <w:r w:rsidR="00DD2BEA" w:rsidRPr="00C57460">
        <w:rPr>
          <w:szCs w:val="24"/>
        </w:rPr>
        <w:t xml:space="preserve">. </w:t>
      </w:r>
      <w:r w:rsidR="00DE05AC" w:rsidRPr="00C57460">
        <w:rPr>
          <w:szCs w:val="24"/>
        </w:rPr>
        <w:t>Sizin gözleriniz daha henüz daha açıkken kötü yerlere bakmayınız</w:t>
      </w:r>
      <w:r w:rsidR="00DD2BEA" w:rsidRPr="00C57460">
        <w:rPr>
          <w:szCs w:val="24"/>
        </w:rPr>
        <w:t xml:space="preserve">. </w:t>
      </w:r>
      <w:r w:rsidR="00DE05AC" w:rsidRPr="00C57460">
        <w:rPr>
          <w:szCs w:val="24"/>
        </w:rPr>
        <w:t>Ölünün ayakları hareket etmeme</w:t>
      </w:r>
      <w:r w:rsidR="00DE05AC" w:rsidRPr="00C57460">
        <w:rPr>
          <w:szCs w:val="24"/>
        </w:rPr>
        <w:t>k</w:t>
      </w:r>
      <w:r w:rsidR="00DE05AC" w:rsidRPr="00C57460">
        <w:rPr>
          <w:szCs w:val="24"/>
        </w:rPr>
        <w:t>tedir</w:t>
      </w:r>
      <w:r w:rsidR="00DD2BEA" w:rsidRPr="00C57460">
        <w:rPr>
          <w:szCs w:val="24"/>
        </w:rPr>
        <w:t xml:space="preserve">. </w:t>
      </w:r>
      <w:r w:rsidR="00DE05AC" w:rsidRPr="00C57460">
        <w:rPr>
          <w:szCs w:val="24"/>
        </w:rPr>
        <w:t>O halde sizin ayaklarınız henüz hareket ediyorken kötü ye</w:t>
      </w:r>
      <w:r w:rsidR="00DE05AC" w:rsidRPr="00C57460">
        <w:rPr>
          <w:szCs w:val="24"/>
        </w:rPr>
        <w:t>r</w:t>
      </w:r>
      <w:r w:rsidR="00DE05AC" w:rsidRPr="00C57460">
        <w:rPr>
          <w:szCs w:val="24"/>
        </w:rPr>
        <w:t>lere gitmeyiniz</w:t>
      </w:r>
      <w:r w:rsidR="00DD2BEA" w:rsidRPr="00C57460">
        <w:rPr>
          <w:szCs w:val="24"/>
        </w:rPr>
        <w:t xml:space="preserve">. </w:t>
      </w:r>
      <w:r w:rsidR="00DE05AC" w:rsidRPr="00C57460">
        <w:rPr>
          <w:szCs w:val="24"/>
        </w:rPr>
        <w:t>Ölünün dili de konuşmamaktadır</w:t>
      </w:r>
      <w:r w:rsidR="00DD2BEA" w:rsidRPr="00C57460">
        <w:rPr>
          <w:szCs w:val="24"/>
        </w:rPr>
        <w:t xml:space="preserve">. </w:t>
      </w:r>
      <w:r w:rsidR="00DE05AC" w:rsidRPr="00C57460">
        <w:rPr>
          <w:szCs w:val="24"/>
        </w:rPr>
        <w:t>Siz de konuşmaya gücünüz varken aksi şeyler söylemey</w:t>
      </w:r>
      <w:r w:rsidR="00DE05AC" w:rsidRPr="00C57460">
        <w:rPr>
          <w:szCs w:val="24"/>
        </w:rPr>
        <w:t>i</w:t>
      </w:r>
      <w:r w:rsidR="00DE05AC" w:rsidRPr="00C57460">
        <w:rPr>
          <w:szCs w:val="24"/>
        </w:rPr>
        <w:t>niz</w:t>
      </w:r>
      <w:r w:rsidR="00DD2BEA" w:rsidRPr="00C57460">
        <w:rPr>
          <w:szCs w:val="24"/>
        </w:rPr>
        <w:t xml:space="preserve">. </w:t>
      </w:r>
    </w:p>
    <w:p w:rsidR="00DE05AC" w:rsidRPr="00C57460" w:rsidRDefault="00DE05AC" w:rsidP="00C57460">
      <w:pPr>
        <w:rPr>
          <w:szCs w:val="24"/>
        </w:rPr>
      </w:pPr>
      <w:r w:rsidRPr="00C57460">
        <w:rPr>
          <w:szCs w:val="24"/>
        </w:rPr>
        <w:t>İşte o duygusal şartlar altında birkaç dakikalık öğüt</w:t>
      </w:r>
      <w:r w:rsidR="00DD2BEA" w:rsidRPr="00C57460">
        <w:rPr>
          <w:szCs w:val="24"/>
        </w:rPr>
        <w:t xml:space="preserve">, </w:t>
      </w:r>
      <w:r w:rsidRPr="00C57460">
        <w:rPr>
          <w:szCs w:val="24"/>
        </w:rPr>
        <w:t>öze</w:t>
      </w:r>
      <w:r w:rsidRPr="00C57460">
        <w:rPr>
          <w:szCs w:val="24"/>
        </w:rPr>
        <w:t>l</w:t>
      </w:r>
      <w:r w:rsidRPr="00C57460">
        <w:rPr>
          <w:szCs w:val="24"/>
        </w:rPr>
        <w:t>likle de ölünün yakınları üz</w:t>
      </w:r>
      <w:r w:rsidRPr="00C57460">
        <w:rPr>
          <w:szCs w:val="24"/>
        </w:rPr>
        <w:t>e</w:t>
      </w:r>
      <w:r w:rsidRPr="00C57460">
        <w:rPr>
          <w:szCs w:val="24"/>
        </w:rPr>
        <w:t>rinde çok faydalı etkiler yaratır</w:t>
      </w:r>
      <w:r w:rsidR="00DD2BEA" w:rsidRPr="00C57460">
        <w:rPr>
          <w:szCs w:val="24"/>
        </w:rPr>
        <w:t xml:space="preserve">. </w:t>
      </w:r>
      <w:r w:rsidRPr="00C57460">
        <w:rPr>
          <w:szCs w:val="24"/>
        </w:rPr>
        <w:t>Bu şartlar olmadığı taktirde de bu etkiler ortaya çıkmaz</w:t>
      </w:r>
      <w:r w:rsidR="00DD2BEA" w:rsidRPr="00C57460">
        <w:rPr>
          <w:szCs w:val="24"/>
        </w:rPr>
        <w:t xml:space="preserve">. </w:t>
      </w:r>
    </w:p>
    <w:p w:rsidR="00DE05AC" w:rsidRPr="00C57460" w:rsidRDefault="00DE05AC" w:rsidP="00C57460">
      <w:pPr>
        <w:rPr>
          <w:szCs w:val="24"/>
        </w:rPr>
      </w:pPr>
    </w:p>
    <w:p w:rsidR="00DE05AC" w:rsidRPr="00C57460" w:rsidRDefault="00DE05AC" w:rsidP="00C57460">
      <w:pPr>
        <w:pStyle w:val="Heading1"/>
        <w:spacing w:before="0" w:after="0"/>
        <w:rPr>
          <w:rFonts w:ascii="Garamond" w:hAnsi="Garamond"/>
          <w:sz w:val="24"/>
          <w:szCs w:val="24"/>
        </w:rPr>
      </w:pPr>
      <w:bookmarkStart w:id="41" w:name="_Toc266633454"/>
      <w:r w:rsidRPr="00C57460">
        <w:rPr>
          <w:rFonts w:ascii="Garamond" w:hAnsi="Garamond"/>
          <w:sz w:val="24"/>
          <w:szCs w:val="24"/>
        </w:rPr>
        <w:lastRenderedPageBreak/>
        <w:t>Dolaylı Konuşmak</w:t>
      </w:r>
      <w:bookmarkEnd w:id="41"/>
    </w:p>
    <w:p w:rsidR="00DE05AC" w:rsidRPr="00C57460" w:rsidRDefault="00DE05AC" w:rsidP="00D463E9">
      <w:pPr>
        <w:pStyle w:val="Heading1"/>
        <w:spacing w:before="0" w:after="0"/>
        <w:rPr>
          <w:szCs w:val="24"/>
        </w:rPr>
      </w:pPr>
      <w:bookmarkStart w:id="42" w:name="_Toc266633455"/>
      <w:r w:rsidRPr="00C57460">
        <w:rPr>
          <w:szCs w:val="24"/>
        </w:rPr>
        <w:t>Kur’an Hz</w:t>
      </w:r>
      <w:r w:rsidR="00DD2BEA" w:rsidRPr="00C57460">
        <w:rPr>
          <w:szCs w:val="24"/>
        </w:rPr>
        <w:t xml:space="preserve">. </w:t>
      </w:r>
      <w:r w:rsidRPr="00C57460">
        <w:rPr>
          <w:szCs w:val="24"/>
        </w:rPr>
        <w:t xml:space="preserve">İsa’ya </w:t>
      </w:r>
      <w:r w:rsidR="00DD2BEA" w:rsidRPr="00C57460">
        <w:rPr>
          <w:szCs w:val="24"/>
        </w:rPr>
        <w:t>(a.s)</w:t>
      </w:r>
      <w:r w:rsidRPr="00C57460">
        <w:rPr>
          <w:szCs w:val="24"/>
        </w:rPr>
        <w:t xml:space="preserve"> şöyle b</w:t>
      </w:r>
      <w:r w:rsidRPr="00C57460">
        <w:rPr>
          <w:szCs w:val="24"/>
        </w:rPr>
        <w:t>u</w:t>
      </w:r>
      <w:r w:rsidRPr="00C57460">
        <w:rPr>
          <w:szCs w:val="24"/>
        </w:rPr>
        <w:t>yurmaktadır</w:t>
      </w:r>
      <w:r w:rsidR="00DD2BEA" w:rsidRPr="00C57460">
        <w:rPr>
          <w:szCs w:val="24"/>
        </w:rPr>
        <w:t xml:space="preserve">: </w:t>
      </w:r>
      <w:r w:rsidRPr="00D463E9">
        <w:rPr>
          <w:rFonts w:ascii="Garamond" w:hAnsi="Garamond"/>
          <w:b w:val="0"/>
          <w:bCs w:val="0"/>
          <w:sz w:val="24"/>
          <w:szCs w:val="24"/>
        </w:rPr>
        <w:t>“Sen mi i</w:t>
      </w:r>
      <w:r w:rsidRPr="00D463E9">
        <w:rPr>
          <w:rFonts w:ascii="Garamond" w:hAnsi="Garamond"/>
          <w:b w:val="0"/>
          <w:bCs w:val="0"/>
          <w:sz w:val="24"/>
          <w:szCs w:val="24"/>
        </w:rPr>
        <w:t>n</w:t>
      </w:r>
      <w:r w:rsidRPr="00D463E9">
        <w:rPr>
          <w:rFonts w:ascii="Garamond" w:hAnsi="Garamond"/>
          <w:b w:val="0"/>
          <w:bCs w:val="0"/>
          <w:sz w:val="24"/>
          <w:szCs w:val="24"/>
        </w:rPr>
        <w:t>sanlara beni ve anneni ilah edinin dedin</w:t>
      </w:r>
      <w:r w:rsidR="00DD2BEA" w:rsidRPr="00D463E9">
        <w:rPr>
          <w:rFonts w:ascii="Garamond" w:hAnsi="Garamond"/>
          <w:b w:val="0"/>
          <w:bCs w:val="0"/>
          <w:sz w:val="24"/>
          <w:szCs w:val="24"/>
        </w:rPr>
        <w:t xml:space="preserve">? </w:t>
      </w:r>
      <w:r w:rsidRPr="00D463E9">
        <w:rPr>
          <w:rFonts w:ascii="Garamond" w:hAnsi="Garamond"/>
          <w:b w:val="0"/>
          <w:bCs w:val="0"/>
          <w:sz w:val="24"/>
          <w:szCs w:val="24"/>
        </w:rPr>
        <w:t xml:space="preserve">” </w:t>
      </w:r>
      <w:r w:rsidRPr="00C57460">
        <w:rPr>
          <w:rStyle w:val="FootnoteReference"/>
          <w:szCs w:val="24"/>
        </w:rPr>
        <w:footnoteReference w:id="66"/>
      </w:r>
      <w:bookmarkEnd w:id="42"/>
    </w:p>
    <w:p w:rsidR="00D42C21" w:rsidRPr="00C57460" w:rsidRDefault="00D42C21" w:rsidP="00C57460">
      <w:pPr>
        <w:rPr>
          <w:szCs w:val="24"/>
        </w:rPr>
      </w:pPr>
      <w:r w:rsidRPr="00C57460">
        <w:rPr>
          <w:szCs w:val="24"/>
        </w:rPr>
        <w:t xml:space="preserve">Burada </w:t>
      </w:r>
      <w:r w:rsidR="00EB0AA0" w:rsidRPr="00C57460">
        <w:rPr>
          <w:szCs w:val="24"/>
        </w:rPr>
        <w:t xml:space="preserve">şirk ve düalizm </w:t>
      </w:r>
      <w:r w:rsidRPr="00C57460">
        <w:rPr>
          <w:szCs w:val="24"/>
        </w:rPr>
        <w:t>şiddetle kınanmıştır</w:t>
      </w:r>
      <w:r w:rsidR="00DD2BEA" w:rsidRPr="00C57460">
        <w:rPr>
          <w:szCs w:val="24"/>
        </w:rPr>
        <w:t xml:space="preserve">. </w:t>
      </w:r>
      <w:r w:rsidRPr="00C57460">
        <w:rPr>
          <w:szCs w:val="24"/>
        </w:rPr>
        <w:t>Ama başk</w:t>
      </w:r>
      <w:r w:rsidRPr="00C57460">
        <w:rPr>
          <w:szCs w:val="24"/>
        </w:rPr>
        <w:t>a</w:t>
      </w:r>
      <w:r w:rsidRPr="00C57460">
        <w:rPr>
          <w:szCs w:val="24"/>
        </w:rPr>
        <w:t>larının muhatab olduğu bir kalıp içinde bu kınanma gerçe</w:t>
      </w:r>
      <w:r w:rsidRPr="00C57460">
        <w:rPr>
          <w:szCs w:val="24"/>
        </w:rPr>
        <w:t>k</w:t>
      </w:r>
      <w:r w:rsidRPr="00C57460">
        <w:rPr>
          <w:szCs w:val="24"/>
        </w:rPr>
        <w:t>leştirilmiştir</w:t>
      </w:r>
      <w:r w:rsidR="00DD2BEA" w:rsidRPr="00C57460">
        <w:rPr>
          <w:szCs w:val="24"/>
        </w:rPr>
        <w:t xml:space="preserve">. </w:t>
      </w:r>
      <w:r w:rsidRPr="00C57460">
        <w:rPr>
          <w:szCs w:val="24"/>
        </w:rPr>
        <w:t>Başka bir yerde ise Allah Peygamber</w:t>
      </w:r>
      <w:r w:rsidR="00CD6013" w:rsidRPr="00C57460">
        <w:rPr>
          <w:szCs w:val="24"/>
        </w:rPr>
        <w:t>-i</w:t>
      </w:r>
      <w:r w:rsidRPr="00C57460">
        <w:rPr>
          <w:szCs w:val="24"/>
        </w:rPr>
        <w:t xml:space="preserve"> E</w:t>
      </w:r>
      <w:r w:rsidRPr="00C57460">
        <w:rPr>
          <w:szCs w:val="24"/>
        </w:rPr>
        <w:t>k</w:t>
      </w:r>
      <w:r w:rsidRPr="00C57460">
        <w:rPr>
          <w:szCs w:val="24"/>
        </w:rPr>
        <w:t xml:space="preserve">rem’i </w:t>
      </w:r>
      <w:r w:rsidR="00DD2BEA" w:rsidRPr="00C57460">
        <w:rPr>
          <w:szCs w:val="24"/>
        </w:rPr>
        <w:t>(s.a.a)</w:t>
      </w:r>
      <w:r w:rsidRPr="00C57460">
        <w:rPr>
          <w:szCs w:val="24"/>
        </w:rPr>
        <w:t xml:space="preserve"> muhatab karar kılmış ve şöyle buyurmuştur</w:t>
      </w:r>
      <w:r w:rsidR="00DD2BEA" w:rsidRPr="00C57460">
        <w:rPr>
          <w:szCs w:val="24"/>
        </w:rPr>
        <w:t xml:space="preserve">: </w:t>
      </w:r>
      <w:r w:rsidRPr="00C57460">
        <w:rPr>
          <w:szCs w:val="24"/>
        </w:rPr>
        <w:t xml:space="preserve">“Eğer annen ve baban senin yanında yaşlılık çağına erişecek </w:t>
      </w:r>
      <w:r w:rsidRPr="00C57460">
        <w:rPr>
          <w:szCs w:val="24"/>
        </w:rPr>
        <w:t>o</w:t>
      </w:r>
      <w:r w:rsidRPr="00C57460">
        <w:rPr>
          <w:szCs w:val="24"/>
        </w:rPr>
        <w:t>lursa onlara kabalık etme</w:t>
      </w:r>
      <w:r w:rsidR="00E634F9" w:rsidRPr="00C57460">
        <w:rPr>
          <w:szCs w:val="24"/>
        </w:rPr>
        <w:t>.”</w:t>
      </w:r>
      <w:r w:rsidRPr="00C57460">
        <w:rPr>
          <w:rStyle w:val="FootnoteReference"/>
          <w:szCs w:val="24"/>
        </w:rPr>
        <w:footnoteReference w:id="67"/>
      </w:r>
    </w:p>
    <w:p w:rsidR="00D42C21" w:rsidRPr="00C57460" w:rsidRDefault="00C63FF0" w:rsidP="00C57460">
      <w:pPr>
        <w:rPr>
          <w:szCs w:val="24"/>
        </w:rPr>
      </w:pPr>
      <w:r w:rsidRPr="00C57460">
        <w:rPr>
          <w:szCs w:val="24"/>
        </w:rPr>
        <w:t>Oysa bilindiği gibi P</w:t>
      </w:r>
      <w:r w:rsidR="00D42C21" w:rsidRPr="00C57460">
        <w:rPr>
          <w:szCs w:val="24"/>
        </w:rPr>
        <w:t>eygamber henüz çocukken annesini ve babasını kaybetmiştir</w:t>
      </w:r>
      <w:r w:rsidR="00DD2BEA" w:rsidRPr="00C57460">
        <w:rPr>
          <w:szCs w:val="24"/>
        </w:rPr>
        <w:t xml:space="preserve">. </w:t>
      </w:r>
      <w:r w:rsidRPr="00C57460">
        <w:rPr>
          <w:szCs w:val="24"/>
        </w:rPr>
        <w:t>V</w:t>
      </w:r>
      <w:r w:rsidR="00D42C21" w:rsidRPr="00C57460">
        <w:rPr>
          <w:szCs w:val="24"/>
        </w:rPr>
        <w:t>elhasıl bazen dolaylı olarak k</w:t>
      </w:r>
      <w:r w:rsidR="00D42C21" w:rsidRPr="00C57460">
        <w:rPr>
          <w:szCs w:val="24"/>
        </w:rPr>
        <w:t>o</w:t>
      </w:r>
      <w:r w:rsidR="00D42C21" w:rsidRPr="00C57460">
        <w:rPr>
          <w:szCs w:val="24"/>
        </w:rPr>
        <w:t>nuşmak da başarılı metotlardan biridir</w:t>
      </w:r>
      <w:r w:rsidR="00DD2BEA" w:rsidRPr="00C57460">
        <w:rPr>
          <w:szCs w:val="24"/>
        </w:rPr>
        <w:t xml:space="preserve">. </w:t>
      </w:r>
    </w:p>
    <w:p w:rsidR="00D42C21" w:rsidRPr="00C57460" w:rsidRDefault="00D42C21" w:rsidP="00C57460">
      <w:pPr>
        <w:rPr>
          <w:szCs w:val="24"/>
        </w:rPr>
      </w:pPr>
    </w:p>
    <w:p w:rsidR="00D42C21" w:rsidRPr="00C57460" w:rsidRDefault="00D42C21" w:rsidP="00C57460">
      <w:pPr>
        <w:pStyle w:val="Heading1"/>
        <w:spacing w:before="0" w:after="0"/>
        <w:rPr>
          <w:rFonts w:ascii="Garamond" w:hAnsi="Garamond"/>
          <w:sz w:val="24"/>
          <w:szCs w:val="24"/>
        </w:rPr>
      </w:pPr>
      <w:bookmarkStart w:id="43" w:name="_Toc266633456"/>
      <w:r w:rsidRPr="00C57460">
        <w:rPr>
          <w:rFonts w:ascii="Garamond" w:hAnsi="Garamond"/>
          <w:sz w:val="24"/>
          <w:szCs w:val="24"/>
        </w:rPr>
        <w:t>Sevgi İcad Etme Metodu</w:t>
      </w:r>
      <w:bookmarkEnd w:id="43"/>
    </w:p>
    <w:p w:rsidR="00D42C21" w:rsidRPr="00C57460" w:rsidRDefault="00D42C21" w:rsidP="00C57460">
      <w:pPr>
        <w:rPr>
          <w:szCs w:val="24"/>
        </w:rPr>
      </w:pPr>
      <w:r w:rsidRPr="00C57460">
        <w:rPr>
          <w:szCs w:val="24"/>
        </w:rPr>
        <w:t>Aşk ve muhabbet</w:t>
      </w:r>
      <w:r w:rsidR="00DD2BEA" w:rsidRPr="00C57460">
        <w:rPr>
          <w:szCs w:val="24"/>
        </w:rPr>
        <w:t xml:space="preserve">, </w:t>
      </w:r>
      <w:r w:rsidRPr="00C57460">
        <w:rPr>
          <w:szCs w:val="24"/>
        </w:rPr>
        <w:t>marufa emretmek ve münkerden s</w:t>
      </w:r>
      <w:r w:rsidRPr="00C57460">
        <w:rPr>
          <w:szCs w:val="24"/>
        </w:rPr>
        <w:t>a</w:t>
      </w:r>
      <w:r w:rsidRPr="00C57460">
        <w:rPr>
          <w:szCs w:val="24"/>
        </w:rPr>
        <w:t>kındırmak için en iyi ortamdır</w:t>
      </w:r>
      <w:r w:rsidR="00DD2BEA" w:rsidRPr="00C57460">
        <w:rPr>
          <w:szCs w:val="24"/>
        </w:rPr>
        <w:t xml:space="preserve">. </w:t>
      </w:r>
      <w:r w:rsidRPr="00C57460">
        <w:rPr>
          <w:szCs w:val="24"/>
        </w:rPr>
        <w:t>Kur’an’ın önemli bir böl</w:t>
      </w:r>
      <w:r w:rsidRPr="00C57460">
        <w:rPr>
          <w:szCs w:val="24"/>
        </w:rPr>
        <w:t>ü</w:t>
      </w:r>
      <w:r w:rsidRPr="00C57460">
        <w:rPr>
          <w:szCs w:val="24"/>
        </w:rPr>
        <w:t>münde Allah n</w:t>
      </w:r>
      <w:r w:rsidRPr="00C57460">
        <w:rPr>
          <w:szCs w:val="24"/>
        </w:rPr>
        <w:t>i</w:t>
      </w:r>
      <w:r w:rsidRPr="00C57460">
        <w:rPr>
          <w:szCs w:val="24"/>
        </w:rPr>
        <w:t>metlerini saymaktadır ki insanın Allah’a olan aşkı fazlalık kaydetsin ve bu da insanın Allah’ın sevdiği şeyl</w:t>
      </w:r>
      <w:r w:rsidRPr="00C57460">
        <w:rPr>
          <w:szCs w:val="24"/>
        </w:rPr>
        <w:t>e</w:t>
      </w:r>
      <w:r w:rsidRPr="00C57460">
        <w:rPr>
          <w:szCs w:val="24"/>
        </w:rPr>
        <w:t xml:space="preserve">ri yapmasına ve </w:t>
      </w:r>
      <w:r w:rsidR="00690E9C" w:rsidRPr="00C57460">
        <w:rPr>
          <w:szCs w:val="24"/>
        </w:rPr>
        <w:t>razı olmadığı şeylerden kaçınmasına ortam sağlamaktadır</w:t>
      </w:r>
      <w:r w:rsidR="00DD2BEA" w:rsidRPr="00C57460">
        <w:rPr>
          <w:szCs w:val="24"/>
        </w:rPr>
        <w:t xml:space="preserve">. </w:t>
      </w:r>
      <w:r w:rsidR="00690E9C" w:rsidRPr="00C57460">
        <w:rPr>
          <w:szCs w:val="24"/>
        </w:rPr>
        <w:t>Anne baba çocukları için lütuflarını ve hi</w:t>
      </w:r>
      <w:r w:rsidR="00690E9C" w:rsidRPr="00C57460">
        <w:rPr>
          <w:szCs w:val="24"/>
        </w:rPr>
        <w:t>z</w:t>
      </w:r>
      <w:r w:rsidR="00690E9C" w:rsidRPr="00C57460">
        <w:rPr>
          <w:szCs w:val="24"/>
        </w:rPr>
        <w:t xml:space="preserve">metlerini sayacak olursa çocukların onlara karşı aşkları artar ve </w:t>
      </w:r>
      <w:r w:rsidR="005A69DA" w:rsidRPr="00C57460">
        <w:rPr>
          <w:szCs w:val="24"/>
        </w:rPr>
        <w:t>emirlerine</w:t>
      </w:r>
      <w:r w:rsidR="00C97F4E" w:rsidRPr="00C57460">
        <w:rPr>
          <w:szCs w:val="24"/>
        </w:rPr>
        <w:t xml:space="preserve"> itaat ederler</w:t>
      </w:r>
      <w:r w:rsidR="00DD2BEA" w:rsidRPr="00C57460">
        <w:rPr>
          <w:szCs w:val="24"/>
        </w:rPr>
        <w:t xml:space="preserve">. </w:t>
      </w:r>
      <w:r w:rsidR="00C97F4E" w:rsidRPr="00C57460">
        <w:rPr>
          <w:szCs w:val="24"/>
        </w:rPr>
        <w:t xml:space="preserve">Allah’ın nimetlerini tanımak için de o nimetlerin olmadığı taktirde neler olacağını </w:t>
      </w:r>
      <w:r w:rsidR="00C63FF0" w:rsidRPr="00C57460">
        <w:rPr>
          <w:szCs w:val="24"/>
        </w:rPr>
        <w:t>farz etmek</w:t>
      </w:r>
      <w:r w:rsidR="00C97F4E" w:rsidRPr="00C57460">
        <w:rPr>
          <w:szCs w:val="24"/>
        </w:rPr>
        <w:t xml:space="preserve"> en iyis</w:t>
      </w:r>
      <w:r w:rsidR="00C97F4E" w:rsidRPr="00C57460">
        <w:rPr>
          <w:szCs w:val="24"/>
        </w:rPr>
        <w:t>i</w:t>
      </w:r>
      <w:r w:rsidR="00C97F4E" w:rsidRPr="00C57460">
        <w:rPr>
          <w:szCs w:val="24"/>
        </w:rPr>
        <w:t>dir</w:t>
      </w:r>
      <w:r w:rsidR="00DD2BEA" w:rsidRPr="00C57460">
        <w:rPr>
          <w:szCs w:val="24"/>
        </w:rPr>
        <w:t xml:space="preserve">. </w:t>
      </w:r>
    </w:p>
    <w:p w:rsidR="00C97F4E" w:rsidRPr="00C57460" w:rsidRDefault="00DD2BEA" w:rsidP="00C57460">
      <w:pPr>
        <w:rPr>
          <w:szCs w:val="24"/>
        </w:rPr>
      </w:pPr>
      <w:r w:rsidRPr="00C57460">
        <w:rPr>
          <w:szCs w:val="24"/>
        </w:rPr>
        <w:t xml:space="preserve">- </w:t>
      </w:r>
      <w:r w:rsidR="00C97F4E" w:rsidRPr="00C57460">
        <w:rPr>
          <w:szCs w:val="24"/>
        </w:rPr>
        <w:t>Eğer su acı olsaydı…</w:t>
      </w:r>
    </w:p>
    <w:p w:rsidR="00C97F4E" w:rsidRPr="00C57460" w:rsidRDefault="00DD2BEA" w:rsidP="00C57460">
      <w:pPr>
        <w:rPr>
          <w:szCs w:val="24"/>
        </w:rPr>
      </w:pPr>
      <w:r w:rsidRPr="00C57460">
        <w:rPr>
          <w:szCs w:val="24"/>
        </w:rPr>
        <w:lastRenderedPageBreak/>
        <w:t xml:space="preserve">- </w:t>
      </w:r>
      <w:r w:rsidR="00C97F4E" w:rsidRPr="00C57460">
        <w:rPr>
          <w:szCs w:val="24"/>
        </w:rPr>
        <w:t>Eğer yeryüzü yavaş hareket etseydi</w:t>
      </w:r>
      <w:r w:rsidRPr="00C57460">
        <w:rPr>
          <w:szCs w:val="24"/>
        </w:rPr>
        <w:t xml:space="preserve">, </w:t>
      </w:r>
      <w:r w:rsidR="00C97F4E" w:rsidRPr="00C57460">
        <w:rPr>
          <w:szCs w:val="24"/>
        </w:rPr>
        <w:t>gece ve gündüz uzun olsaydı…</w:t>
      </w:r>
    </w:p>
    <w:p w:rsidR="00C97F4E" w:rsidRPr="00C57460" w:rsidRDefault="00DD2BEA" w:rsidP="00C57460">
      <w:pPr>
        <w:rPr>
          <w:szCs w:val="24"/>
        </w:rPr>
      </w:pPr>
      <w:r w:rsidRPr="00C57460">
        <w:rPr>
          <w:szCs w:val="24"/>
        </w:rPr>
        <w:t xml:space="preserve">- </w:t>
      </w:r>
      <w:r w:rsidR="00C97F4E" w:rsidRPr="00C57460">
        <w:rPr>
          <w:szCs w:val="24"/>
        </w:rPr>
        <w:t>Eğer yeryüzünü kazdığımızda suya ulaşm</w:t>
      </w:r>
      <w:r w:rsidR="00C97F4E" w:rsidRPr="00C57460">
        <w:rPr>
          <w:szCs w:val="24"/>
        </w:rPr>
        <w:t>a</w:t>
      </w:r>
      <w:r w:rsidR="00C97F4E" w:rsidRPr="00C57460">
        <w:rPr>
          <w:szCs w:val="24"/>
        </w:rPr>
        <w:t>saydık…</w:t>
      </w:r>
    </w:p>
    <w:p w:rsidR="00C97F4E" w:rsidRPr="00C57460" w:rsidRDefault="00DD2BEA" w:rsidP="00C57460">
      <w:pPr>
        <w:rPr>
          <w:szCs w:val="24"/>
        </w:rPr>
      </w:pPr>
      <w:r w:rsidRPr="00C57460">
        <w:rPr>
          <w:szCs w:val="24"/>
        </w:rPr>
        <w:t xml:space="preserve">- </w:t>
      </w:r>
      <w:r w:rsidR="00C97F4E" w:rsidRPr="00C57460">
        <w:rPr>
          <w:szCs w:val="24"/>
        </w:rPr>
        <w:t>Eğer güneş yeryüzüne yakın olsaydı…</w:t>
      </w:r>
    </w:p>
    <w:p w:rsidR="00C97F4E" w:rsidRPr="00C57460" w:rsidRDefault="00DD2BEA" w:rsidP="00C57460">
      <w:pPr>
        <w:rPr>
          <w:szCs w:val="24"/>
        </w:rPr>
      </w:pPr>
      <w:r w:rsidRPr="00C57460">
        <w:rPr>
          <w:szCs w:val="24"/>
        </w:rPr>
        <w:t xml:space="preserve">- </w:t>
      </w:r>
      <w:r w:rsidR="00C97F4E" w:rsidRPr="00C57460">
        <w:rPr>
          <w:szCs w:val="24"/>
        </w:rPr>
        <w:t>Eğer yapraklar bizim için oksijen üretm</w:t>
      </w:r>
      <w:r w:rsidR="00C97F4E" w:rsidRPr="00C57460">
        <w:rPr>
          <w:szCs w:val="24"/>
        </w:rPr>
        <w:t>e</w:t>
      </w:r>
      <w:r w:rsidR="00C97F4E" w:rsidRPr="00C57460">
        <w:rPr>
          <w:szCs w:val="24"/>
        </w:rPr>
        <w:t>seydi…</w:t>
      </w:r>
    </w:p>
    <w:p w:rsidR="00C97F4E" w:rsidRPr="00C57460" w:rsidRDefault="00DD2BEA" w:rsidP="00C57460">
      <w:pPr>
        <w:rPr>
          <w:szCs w:val="24"/>
        </w:rPr>
      </w:pPr>
      <w:r w:rsidRPr="00C57460">
        <w:rPr>
          <w:szCs w:val="24"/>
        </w:rPr>
        <w:t xml:space="preserve">- </w:t>
      </w:r>
      <w:r w:rsidR="00C97F4E" w:rsidRPr="00C57460">
        <w:rPr>
          <w:szCs w:val="24"/>
        </w:rPr>
        <w:t>Eğer hayvanlar insanlara müsahhar kılı</w:t>
      </w:r>
      <w:r w:rsidR="00C97F4E" w:rsidRPr="00C57460">
        <w:rPr>
          <w:szCs w:val="24"/>
        </w:rPr>
        <w:t>n</w:t>
      </w:r>
      <w:r w:rsidR="00C97F4E" w:rsidRPr="00C57460">
        <w:rPr>
          <w:szCs w:val="24"/>
        </w:rPr>
        <w:t>masaydı…</w:t>
      </w:r>
    </w:p>
    <w:p w:rsidR="00C97F4E" w:rsidRPr="00C57460" w:rsidRDefault="00DD2BEA" w:rsidP="00C57460">
      <w:pPr>
        <w:rPr>
          <w:szCs w:val="24"/>
        </w:rPr>
      </w:pPr>
      <w:r w:rsidRPr="00C57460">
        <w:rPr>
          <w:szCs w:val="24"/>
        </w:rPr>
        <w:t xml:space="preserve">- </w:t>
      </w:r>
      <w:r w:rsidR="00C97F4E" w:rsidRPr="00C57460">
        <w:rPr>
          <w:szCs w:val="24"/>
        </w:rPr>
        <w:t>Eğer yağmur yağmasaydı…</w:t>
      </w:r>
    </w:p>
    <w:p w:rsidR="00C97F4E" w:rsidRPr="00C57460" w:rsidRDefault="00DD2BEA" w:rsidP="00C57460">
      <w:pPr>
        <w:rPr>
          <w:szCs w:val="24"/>
        </w:rPr>
      </w:pPr>
      <w:r w:rsidRPr="00C57460">
        <w:rPr>
          <w:szCs w:val="24"/>
        </w:rPr>
        <w:t xml:space="preserve">- </w:t>
      </w:r>
      <w:r w:rsidR="00C97F4E" w:rsidRPr="00C57460">
        <w:rPr>
          <w:szCs w:val="24"/>
        </w:rPr>
        <w:t>Eğer yeryüzü bereketlerini bizden esirg</w:t>
      </w:r>
      <w:r w:rsidR="00C97F4E" w:rsidRPr="00C57460">
        <w:rPr>
          <w:szCs w:val="24"/>
        </w:rPr>
        <w:t>e</w:t>
      </w:r>
      <w:r w:rsidR="00C97F4E" w:rsidRPr="00C57460">
        <w:rPr>
          <w:szCs w:val="24"/>
        </w:rPr>
        <w:t>seydi…</w:t>
      </w:r>
    </w:p>
    <w:p w:rsidR="00C97F4E" w:rsidRPr="00C57460" w:rsidRDefault="00C97F4E" w:rsidP="00C57460">
      <w:pPr>
        <w:rPr>
          <w:szCs w:val="24"/>
        </w:rPr>
      </w:pPr>
      <w:r w:rsidRPr="00C57460">
        <w:rPr>
          <w:szCs w:val="24"/>
        </w:rPr>
        <w:t xml:space="preserve">Burada yüzlerce “eğer” </w:t>
      </w:r>
      <w:r w:rsidR="007B432D" w:rsidRPr="00C57460">
        <w:rPr>
          <w:szCs w:val="24"/>
        </w:rPr>
        <w:t>gerçeğini daha göz önünde b</w:t>
      </w:r>
      <w:r w:rsidR="007B432D" w:rsidRPr="00C57460">
        <w:rPr>
          <w:szCs w:val="24"/>
        </w:rPr>
        <w:t>u</w:t>
      </w:r>
      <w:r w:rsidR="007B432D" w:rsidRPr="00C57460">
        <w:rPr>
          <w:szCs w:val="24"/>
        </w:rPr>
        <w:t>lundurabilirsiniz</w:t>
      </w:r>
      <w:r w:rsidR="00DD2BEA" w:rsidRPr="00C57460">
        <w:rPr>
          <w:szCs w:val="24"/>
        </w:rPr>
        <w:t xml:space="preserve">. </w:t>
      </w:r>
    </w:p>
    <w:p w:rsidR="007B432D" w:rsidRPr="00C57460" w:rsidRDefault="009A1841" w:rsidP="00C57460">
      <w:pPr>
        <w:rPr>
          <w:szCs w:val="24"/>
        </w:rPr>
      </w:pPr>
      <w:r w:rsidRPr="00C57460">
        <w:rPr>
          <w:szCs w:val="24"/>
        </w:rPr>
        <w:t xml:space="preserve">Örneğin baş parmağımız </w:t>
      </w:r>
      <w:r w:rsidR="007B432D" w:rsidRPr="00C57460">
        <w:rPr>
          <w:szCs w:val="24"/>
        </w:rPr>
        <w:t>olmasaydı</w:t>
      </w:r>
      <w:r w:rsidR="00DD2BEA" w:rsidRPr="00C57460">
        <w:rPr>
          <w:szCs w:val="24"/>
        </w:rPr>
        <w:t xml:space="preserve">, </w:t>
      </w:r>
      <w:r w:rsidR="007B432D" w:rsidRPr="00C57460">
        <w:rPr>
          <w:szCs w:val="24"/>
        </w:rPr>
        <w:t>kalemi iğne</w:t>
      </w:r>
      <w:r w:rsidR="00D97F8D" w:rsidRPr="00C57460">
        <w:rPr>
          <w:szCs w:val="24"/>
        </w:rPr>
        <w:t>yi veya çe</w:t>
      </w:r>
      <w:r w:rsidRPr="00C57460">
        <w:rPr>
          <w:szCs w:val="24"/>
        </w:rPr>
        <w:t>kici elle tutabilir miydik</w:t>
      </w:r>
      <w:r w:rsidR="00DD2BEA" w:rsidRPr="00C57460">
        <w:rPr>
          <w:szCs w:val="24"/>
        </w:rPr>
        <w:t xml:space="preserve">? </w:t>
      </w:r>
    </w:p>
    <w:p w:rsidR="00D97F8D" w:rsidRPr="00C57460" w:rsidRDefault="00D97F8D" w:rsidP="00C57460">
      <w:pPr>
        <w:rPr>
          <w:szCs w:val="24"/>
        </w:rPr>
      </w:pPr>
      <w:r w:rsidRPr="00C57460">
        <w:rPr>
          <w:szCs w:val="24"/>
        </w:rPr>
        <w:t xml:space="preserve">Eğer gözlerin esnekliği </w:t>
      </w:r>
      <w:r w:rsidR="00CE067F">
        <w:rPr>
          <w:szCs w:val="24"/>
        </w:rPr>
        <w:t xml:space="preserve">olmasaydı </w:t>
      </w:r>
      <w:r w:rsidRPr="00C57460">
        <w:rPr>
          <w:szCs w:val="24"/>
        </w:rPr>
        <w:t xml:space="preserve">ve </w:t>
      </w:r>
      <w:r w:rsidR="009A1841" w:rsidRPr="00C57460">
        <w:rPr>
          <w:szCs w:val="24"/>
        </w:rPr>
        <w:t>göz kapaklarımız</w:t>
      </w:r>
      <w:r w:rsidRPr="00C57460">
        <w:rPr>
          <w:szCs w:val="24"/>
        </w:rPr>
        <w:t xml:space="preserve"> gözlerimizin üzerine düşecek olsaydı</w:t>
      </w:r>
      <w:r w:rsidR="00DD2BEA" w:rsidRPr="00C57460">
        <w:rPr>
          <w:szCs w:val="24"/>
        </w:rPr>
        <w:t xml:space="preserve">, </w:t>
      </w:r>
      <w:r w:rsidRPr="00C57460">
        <w:rPr>
          <w:szCs w:val="24"/>
        </w:rPr>
        <w:t>bütün hareketlerimiz ve faaliyetlerimiz durmaz mı</w:t>
      </w:r>
      <w:r w:rsidRPr="00C57460">
        <w:rPr>
          <w:szCs w:val="24"/>
        </w:rPr>
        <w:t>y</w:t>
      </w:r>
      <w:r w:rsidRPr="00C57460">
        <w:rPr>
          <w:szCs w:val="24"/>
        </w:rPr>
        <w:t>dı</w:t>
      </w:r>
      <w:r w:rsidR="00CE067F">
        <w:rPr>
          <w:szCs w:val="24"/>
        </w:rPr>
        <w:t>?</w:t>
      </w:r>
    </w:p>
    <w:p w:rsidR="006C5C85" w:rsidRPr="00C57460" w:rsidRDefault="00D97F8D" w:rsidP="00C57460">
      <w:pPr>
        <w:rPr>
          <w:szCs w:val="24"/>
        </w:rPr>
      </w:pPr>
      <w:r w:rsidRPr="00C57460">
        <w:rPr>
          <w:szCs w:val="24"/>
        </w:rPr>
        <w:t xml:space="preserve">Eğer </w:t>
      </w:r>
      <w:r w:rsidR="0037638E" w:rsidRPr="00C57460">
        <w:rPr>
          <w:szCs w:val="24"/>
        </w:rPr>
        <w:t>gözyaşımız tuzlu</w:t>
      </w:r>
      <w:r w:rsidR="006C5C85" w:rsidRPr="00C57460">
        <w:rPr>
          <w:szCs w:val="24"/>
        </w:rPr>
        <w:t xml:space="preserve"> olmasaydı yağdan oluşan gözümüz başka bir şe</w:t>
      </w:r>
      <w:r w:rsidR="006C5C85" w:rsidRPr="00C57460">
        <w:rPr>
          <w:szCs w:val="24"/>
        </w:rPr>
        <w:t>y</w:t>
      </w:r>
      <w:r w:rsidR="006C5C85" w:rsidRPr="00C57460">
        <w:rPr>
          <w:szCs w:val="24"/>
        </w:rPr>
        <w:t>le korunabilir miydi</w:t>
      </w:r>
      <w:r w:rsidR="00DD2BEA" w:rsidRPr="00C57460">
        <w:rPr>
          <w:szCs w:val="24"/>
        </w:rPr>
        <w:t xml:space="preserve">? </w:t>
      </w:r>
    </w:p>
    <w:p w:rsidR="006C5C85" w:rsidRPr="00C57460" w:rsidRDefault="006C5C85" w:rsidP="00C57460">
      <w:pPr>
        <w:rPr>
          <w:szCs w:val="24"/>
        </w:rPr>
      </w:pPr>
      <w:r w:rsidRPr="00C57460">
        <w:rPr>
          <w:szCs w:val="24"/>
        </w:rPr>
        <w:t>Burada milyonlarca ve milyarlarca “eğer” söz konusudur ki insan bütün ömrü boyunca hatta onlardan birini bile d</w:t>
      </w:r>
      <w:r w:rsidRPr="00C57460">
        <w:rPr>
          <w:szCs w:val="24"/>
        </w:rPr>
        <w:t>ü</w:t>
      </w:r>
      <w:r w:rsidRPr="00C57460">
        <w:rPr>
          <w:szCs w:val="24"/>
        </w:rPr>
        <w:t>şünmeyebilme</w:t>
      </w:r>
      <w:r w:rsidRPr="00C57460">
        <w:rPr>
          <w:szCs w:val="24"/>
        </w:rPr>
        <w:t>k</w:t>
      </w:r>
      <w:r w:rsidRPr="00C57460">
        <w:rPr>
          <w:szCs w:val="24"/>
        </w:rPr>
        <w:t>tedir</w:t>
      </w:r>
      <w:r w:rsidR="00DD2BEA" w:rsidRPr="00C57460">
        <w:rPr>
          <w:szCs w:val="24"/>
        </w:rPr>
        <w:t xml:space="preserve">. </w:t>
      </w:r>
    </w:p>
    <w:p w:rsidR="006C5C85" w:rsidRPr="00C57460" w:rsidRDefault="006C5C85" w:rsidP="00C57460">
      <w:pPr>
        <w:rPr>
          <w:szCs w:val="24"/>
        </w:rPr>
      </w:pPr>
      <w:r w:rsidRPr="00C57460">
        <w:rPr>
          <w:szCs w:val="24"/>
        </w:rPr>
        <w:t>Dolayısıyla marufu ve iyiliği tavsiye etmek ve kötü işle</w:t>
      </w:r>
      <w:r w:rsidRPr="00C57460">
        <w:rPr>
          <w:szCs w:val="24"/>
        </w:rPr>
        <w:t>r</w:t>
      </w:r>
      <w:r w:rsidRPr="00C57460">
        <w:rPr>
          <w:szCs w:val="24"/>
        </w:rPr>
        <w:t xml:space="preserve">den sakındırmak isteyen bir kimse için en iyi </w:t>
      </w:r>
      <w:r w:rsidR="00F849D0" w:rsidRPr="00C57460">
        <w:rPr>
          <w:szCs w:val="24"/>
        </w:rPr>
        <w:t xml:space="preserve">yol ilk önce </w:t>
      </w:r>
      <w:r w:rsidRPr="00C57460">
        <w:rPr>
          <w:szCs w:val="24"/>
        </w:rPr>
        <w:t>A</w:t>
      </w:r>
      <w:r w:rsidRPr="00C57460">
        <w:rPr>
          <w:szCs w:val="24"/>
        </w:rPr>
        <w:t>l</w:t>
      </w:r>
      <w:r w:rsidRPr="00C57460">
        <w:rPr>
          <w:szCs w:val="24"/>
        </w:rPr>
        <w:t xml:space="preserve">lah’ın lütuf ve nimetlerini beyan </w:t>
      </w:r>
      <w:r w:rsidR="00F849D0" w:rsidRPr="00C57460">
        <w:rPr>
          <w:szCs w:val="24"/>
        </w:rPr>
        <w:t>ederek insanı aşık kılmaktır</w:t>
      </w:r>
      <w:r w:rsidR="00DD2BEA" w:rsidRPr="00C57460">
        <w:rPr>
          <w:szCs w:val="24"/>
        </w:rPr>
        <w:t xml:space="preserve">. </w:t>
      </w:r>
      <w:r w:rsidR="00F849D0" w:rsidRPr="00C57460">
        <w:rPr>
          <w:szCs w:val="24"/>
        </w:rPr>
        <w:t>Bu durumda aşık da emirlere teslim olur ve hem de maşukun sevmediği işlerden uzak d</w:t>
      </w:r>
      <w:r w:rsidR="00F849D0" w:rsidRPr="00C57460">
        <w:rPr>
          <w:szCs w:val="24"/>
        </w:rPr>
        <w:t>u</w:t>
      </w:r>
      <w:r w:rsidR="00F849D0" w:rsidRPr="00C57460">
        <w:rPr>
          <w:szCs w:val="24"/>
        </w:rPr>
        <w:t>rur</w:t>
      </w:r>
      <w:r w:rsidR="00DD2BEA" w:rsidRPr="00C57460">
        <w:rPr>
          <w:szCs w:val="24"/>
        </w:rPr>
        <w:t xml:space="preserve">. </w:t>
      </w:r>
    </w:p>
    <w:p w:rsidR="00F849D0" w:rsidRPr="00C57460" w:rsidRDefault="00F849D0" w:rsidP="00C57460">
      <w:pPr>
        <w:rPr>
          <w:szCs w:val="24"/>
        </w:rPr>
      </w:pPr>
      <w:r w:rsidRPr="00C57460">
        <w:rPr>
          <w:szCs w:val="24"/>
        </w:rPr>
        <w:t>Çocuklarını namaza alıştırmak isteyen ki</w:t>
      </w:r>
      <w:r w:rsidRPr="00C57460">
        <w:rPr>
          <w:szCs w:val="24"/>
        </w:rPr>
        <w:t>m</w:t>
      </w:r>
      <w:r w:rsidRPr="00C57460">
        <w:rPr>
          <w:szCs w:val="24"/>
        </w:rPr>
        <w:t>se de onlar için Allah’ın nimetlerini saymal</w:t>
      </w:r>
      <w:r w:rsidRPr="00C57460">
        <w:rPr>
          <w:szCs w:val="24"/>
        </w:rPr>
        <w:t>ı</w:t>
      </w:r>
      <w:r w:rsidRPr="00C57460">
        <w:rPr>
          <w:szCs w:val="24"/>
        </w:rPr>
        <w:t>dır</w:t>
      </w:r>
      <w:r w:rsidR="00DD2BEA" w:rsidRPr="00C57460">
        <w:rPr>
          <w:szCs w:val="24"/>
        </w:rPr>
        <w:t xml:space="preserve">. </w:t>
      </w:r>
    </w:p>
    <w:p w:rsidR="00F849D0" w:rsidRPr="00C57460" w:rsidRDefault="00F849D0" w:rsidP="00C57460">
      <w:pPr>
        <w:rPr>
          <w:szCs w:val="24"/>
        </w:rPr>
      </w:pPr>
      <w:r w:rsidRPr="00C57460">
        <w:rPr>
          <w:szCs w:val="24"/>
        </w:rPr>
        <w:t xml:space="preserve"> </w:t>
      </w:r>
    </w:p>
    <w:p w:rsidR="00F849D0" w:rsidRPr="00C57460" w:rsidRDefault="00F849D0" w:rsidP="00C57460">
      <w:pPr>
        <w:pStyle w:val="Heading1"/>
        <w:spacing w:before="0" w:after="0"/>
        <w:rPr>
          <w:rFonts w:ascii="Garamond" w:hAnsi="Garamond"/>
          <w:sz w:val="24"/>
          <w:szCs w:val="24"/>
        </w:rPr>
      </w:pPr>
      <w:bookmarkStart w:id="44" w:name="_Toc266633457"/>
      <w:r w:rsidRPr="00C57460">
        <w:rPr>
          <w:rFonts w:ascii="Garamond" w:hAnsi="Garamond"/>
          <w:sz w:val="24"/>
          <w:szCs w:val="24"/>
        </w:rPr>
        <w:lastRenderedPageBreak/>
        <w:t>Önc</w:t>
      </w:r>
      <w:r w:rsidR="008D7158">
        <w:rPr>
          <w:rFonts w:ascii="Garamond" w:hAnsi="Garamond"/>
          <w:sz w:val="24"/>
          <w:szCs w:val="24"/>
        </w:rPr>
        <w:t>e Lütuf ve Muhabbet Sonra Emir v</w:t>
      </w:r>
      <w:r w:rsidRPr="00C57460">
        <w:rPr>
          <w:rFonts w:ascii="Garamond" w:hAnsi="Garamond"/>
          <w:sz w:val="24"/>
          <w:szCs w:val="24"/>
        </w:rPr>
        <w:t>e Nehiy</w:t>
      </w:r>
      <w:bookmarkEnd w:id="44"/>
    </w:p>
    <w:p w:rsidR="00F849D0" w:rsidRPr="00C57460" w:rsidRDefault="00F849D0" w:rsidP="00C57460">
      <w:pPr>
        <w:rPr>
          <w:szCs w:val="24"/>
        </w:rPr>
      </w:pPr>
      <w:r w:rsidRPr="00C57460">
        <w:rPr>
          <w:szCs w:val="24"/>
        </w:rPr>
        <w:t>Kur’an insanlara ibadeti emretmekte şöyle buyurmakt</w:t>
      </w:r>
      <w:r w:rsidRPr="00C57460">
        <w:rPr>
          <w:szCs w:val="24"/>
        </w:rPr>
        <w:t>a</w:t>
      </w:r>
      <w:r w:rsidRPr="00C57460">
        <w:rPr>
          <w:szCs w:val="24"/>
        </w:rPr>
        <w:t>dır</w:t>
      </w:r>
      <w:r w:rsidR="00DD2BEA" w:rsidRPr="00C57460">
        <w:rPr>
          <w:szCs w:val="24"/>
        </w:rPr>
        <w:t xml:space="preserve">: </w:t>
      </w:r>
      <w:r w:rsidRPr="00C57460">
        <w:rPr>
          <w:szCs w:val="24"/>
        </w:rPr>
        <w:t xml:space="preserve">“Bu </w:t>
      </w:r>
      <w:r w:rsidR="008D7158" w:rsidRPr="00C57460">
        <w:rPr>
          <w:szCs w:val="24"/>
        </w:rPr>
        <w:t>Kabe’</w:t>
      </w:r>
      <w:r w:rsidR="008D7158">
        <w:rPr>
          <w:szCs w:val="24"/>
        </w:rPr>
        <w:t>n</w:t>
      </w:r>
      <w:r w:rsidR="008D7158" w:rsidRPr="00C57460">
        <w:rPr>
          <w:szCs w:val="24"/>
        </w:rPr>
        <w:t>in</w:t>
      </w:r>
      <w:r w:rsidRPr="00C57460">
        <w:rPr>
          <w:szCs w:val="24"/>
        </w:rPr>
        <w:t xml:space="preserve"> rabbine itaat ediniz</w:t>
      </w:r>
      <w:r w:rsidR="00DD2BEA" w:rsidRPr="00C57460">
        <w:rPr>
          <w:szCs w:val="24"/>
        </w:rPr>
        <w:t xml:space="preserve">. </w:t>
      </w:r>
      <w:r w:rsidRPr="00C57460">
        <w:rPr>
          <w:szCs w:val="24"/>
        </w:rPr>
        <w:t>Zira o sizleri açlı</w:t>
      </w:r>
      <w:r w:rsidRPr="00C57460">
        <w:rPr>
          <w:szCs w:val="24"/>
        </w:rPr>
        <w:t>k</w:t>
      </w:r>
      <w:r w:rsidRPr="00C57460">
        <w:rPr>
          <w:szCs w:val="24"/>
        </w:rPr>
        <w:t>tan ve korkudan kurtardı</w:t>
      </w:r>
      <w:r w:rsidR="00E634F9" w:rsidRPr="00C57460">
        <w:rPr>
          <w:szCs w:val="24"/>
        </w:rPr>
        <w:t>.”</w:t>
      </w:r>
      <w:r w:rsidRPr="00C57460">
        <w:rPr>
          <w:rStyle w:val="FootnoteReference"/>
          <w:szCs w:val="24"/>
        </w:rPr>
        <w:footnoteReference w:id="68"/>
      </w:r>
    </w:p>
    <w:p w:rsidR="00CB1FAF" w:rsidRDefault="00F849D0" w:rsidP="0028375E">
      <w:pPr>
        <w:rPr>
          <w:szCs w:val="24"/>
        </w:rPr>
      </w:pPr>
      <w:r w:rsidRPr="00C57460">
        <w:rPr>
          <w:szCs w:val="24"/>
        </w:rPr>
        <w:t>Konuşmacı ne kadar sevimli olursa sözü de o kadar etkili olur</w:t>
      </w:r>
      <w:r w:rsidR="00DD2BEA" w:rsidRPr="00C57460">
        <w:rPr>
          <w:szCs w:val="24"/>
        </w:rPr>
        <w:t xml:space="preserve">. </w:t>
      </w:r>
      <w:r w:rsidRPr="00C57460">
        <w:rPr>
          <w:szCs w:val="24"/>
        </w:rPr>
        <w:t>Bu yüzden Hz</w:t>
      </w:r>
      <w:r w:rsidR="00DD2BEA" w:rsidRPr="00C57460">
        <w:rPr>
          <w:szCs w:val="24"/>
        </w:rPr>
        <w:t xml:space="preserve">. </w:t>
      </w:r>
      <w:r w:rsidRPr="00C57460">
        <w:rPr>
          <w:szCs w:val="24"/>
        </w:rPr>
        <w:t xml:space="preserve">Resul </w:t>
      </w:r>
      <w:r w:rsidR="00DD2BEA" w:rsidRPr="00C57460">
        <w:rPr>
          <w:szCs w:val="24"/>
        </w:rPr>
        <w:t>(s.a.a)</w:t>
      </w:r>
      <w:r w:rsidRPr="00C57460">
        <w:rPr>
          <w:szCs w:val="24"/>
        </w:rPr>
        <w:t xml:space="preserve"> Medine’ye girdi</w:t>
      </w:r>
      <w:r w:rsidR="00DD2BEA" w:rsidRPr="00C57460">
        <w:rPr>
          <w:szCs w:val="24"/>
        </w:rPr>
        <w:t xml:space="preserve">. </w:t>
      </w:r>
      <w:r w:rsidRPr="00C57460">
        <w:rPr>
          <w:szCs w:val="24"/>
        </w:rPr>
        <w:t>Her kab</w:t>
      </w:r>
      <w:r w:rsidRPr="00C57460">
        <w:rPr>
          <w:szCs w:val="24"/>
        </w:rPr>
        <w:t>i</w:t>
      </w:r>
      <w:r w:rsidRPr="00C57460">
        <w:rPr>
          <w:szCs w:val="24"/>
        </w:rPr>
        <w:t>le şereflenmek için Peygamber</w:t>
      </w:r>
      <w:r w:rsidR="008D7158">
        <w:rPr>
          <w:szCs w:val="24"/>
        </w:rPr>
        <w:t>’</w:t>
      </w:r>
      <w:r w:rsidRPr="00C57460">
        <w:rPr>
          <w:szCs w:val="24"/>
        </w:rPr>
        <w:t>in kendi kafilesine girmesini i</w:t>
      </w:r>
      <w:r w:rsidRPr="00C57460">
        <w:rPr>
          <w:szCs w:val="24"/>
        </w:rPr>
        <w:t>s</w:t>
      </w:r>
      <w:r w:rsidRPr="00C57460">
        <w:rPr>
          <w:szCs w:val="24"/>
        </w:rPr>
        <w:t>tedi</w:t>
      </w:r>
      <w:r w:rsidR="00DD2BEA" w:rsidRPr="00C57460">
        <w:rPr>
          <w:szCs w:val="24"/>
        </w:rPr>
        <w:t xml:space="preserve">, </w:t>
      </w:r>
      <w:r w:rsidRPr="00C57460">
        <w:rPr>
          <w:szCs w:val="24"/>
        </w:rPr>
        <w:t>ama Peygamber bütün kavimlere oranla tarafsızlığını göstermek ve hepsine aynı gözle baktığını söylemek istiyo</w:t>
      </w:r>
      <w:r w:rsidRPr="00C57460">
        <w:rPr>
          <w:szCs w:val="24"/>
        </w:rPr>
        <w:t>r</w:t>
      </w:r>
      <w:r w:rsidRPr="00C57460">
        <w:rPr>
          <w:szCs w:val="24"/>
        </w:rPr>
        <w:t>du</w:t>
      </w:r>
      <w:r w:rsidR="00DD2BEA" w:rsidRPr="00C57460">
        <w:rPr>
          <w:szCs w:val="24"/>
        </w:rPr>
        <w:t xml:space="preserve">. </w:t>
      </w:r>
      <w:r w:rsidRPr="00C57460">
        <w:rPr>
          <w:szCs w:val="24"/>
        </w:rPr>
        <w:t>Zira bazen bir ferdi veya bir grubu savunmak insanın s</w:t>
      </w:r>
      <w:r w:rsidRPr="00C57460">
        <w:rPr>
          <w:szCs w:val="24"/>
        </w:rPr>
        <w:t>ü</w:t>
      </w:r>
      <w:r w:rsidRPr="00C57460">
        <w:rPr>
          <w:szCs w:val="24"/>
        </w:rPr>
        <w:t xml:space="preserve">rekli olarak </w:t>
      </w:r>
      <w:r w:rsidR="00E37E1D" w:rsidRPr="00C57460">
        <w:rPr>
          <w:szCs w:val="24"/>
        </w:rPr>
        <w:t>sevimliliğinin ortadan kalkmasına sebep olur ve de sözlerinin etkisi az olur</w:t>
      </w:r>
      <w:r w:rsidR="00DD2BEA" w:rsidRPr="00C57460">
        <w:rPr>
          <w:szCs w:val="24"/>
        </w:rPr>
        <w:t xml:space="preserve">. </w:t>
      </w:r>
      <w:r w:rsidR="00E37E1D" w:rsidRPr="00C57460">
        <w:rPr>
          <w:szCs w:val="24"/>
        </w:rPr>
        <w:t>O gün Peygamber şöyle buyurdu</w:t>
      </w:r>
      <w:r w:rsidR="00DD2BEA" w:rsidRPr="00C57460">
        <w:rPr>
          <w:szCs w:val="24"/>
        </w:rPr>
        <w:t xml:space="preserve">: </w:t>
      </w:r>
      <w:r w:rsidR="00E37E1D" w:rsidRPr="00C57460">
        <w:rPr>
          <w:szCs w:val="24"/>
        </w:rPr>
        <w:t>“Ben deveni</w:t>
      </w:r>
      <w:r w:rsidR="008D7158">
        <w:rPr>
          <w:szCs w:val="24"/>
        </w:rPr>
        <w:t>n dizginlerini salı</w:t>
      </w:r>
      <w:r w:rsidR="00E37E1D" w:rsidRPr="00C57460">
        <w:rPr>
          <w:szCs w:val="24"/>
        </w:rPr>
        <w:t>vereceğim</w:t>
      </w:r>
      <w:r w:rsidR="00DD2BEA" w:rsidRPr="00C57460">
        <w:rPr>
          <w:szCs w:val="24"/>
        </w:rPr>
        <w:t xml:space="preserve">. </w:t>
      </w:r>
      <w:r w:rsidR="00E37E1D" w:rsidRPr="00C57460">
        <w:rPr>
          <w:szCs w:val="24"/>
        </w:rPr>
        <w:t>O ner</w:t>
      </w:r>
      <w:r w:rsidR="00E37E1D" w:rsidRPr="00C57460">
        <w:rPr>
          <w:szCs w:val="24"/>
        </w:rPr>
        <w:t>e</w:t>
      </w:r>
      <w:r w:rsidR="00E37E1D" w:rsidRPr="00C57460">
        <w:rPr>
          <w:szCs w:val="24"/>
        </w:rPr>
        <w:t>de oturursa</w:t>
      </w:r>
      <w:r w:rsidR="00DD2BEA" w:rsidRPr="00C57460">
        <w:rPr>
          <w:szCs w:val="24"/>
        </w:rPr>
        <w:t xml:space="preserve">, </w:t>
      </w:r>
      <w:r w:rsidR="00E37E1D" w:rsidRPr="00C57460">
        <w:rPr>
          <w:szCs w:val="24"/>
        </w:rPr>
        <w:t xml:space="preserve">orada </w:t>
      </w:r>
      <w:r w:rsidR="0028375E">
        <w:rPr>
          <w:szCs w:val="24"/>
        </w:rPr>
        <w:t>misafir</w:t>
      </w:r>
      <w:r w:rsidR="00E37E1D" w:rsidRPr="00C57460">
        <w:rPr>
          <w:szCs w:val="24"/>
        </w:rPr>
        <w:t xml:space="preserve"> olacağım</w:t>
      </w:r>
      <w:r w:rsidR="00E634F9" w:rsidRPr="00C57460">
        <w:rPr>
          <w:szCs w:val="24"/>
        </w:rPr>
        <w:t>.”</w:t>
      </w:r>
      <w:r w:rsidR="00E37E1D" w:rsidRPr="00C57460">
        <w:rPr>
          <w:szCs w:val="24"/>
        </w:rPr>
        <w:t xml:space="preserve"> Bu öneriyi herkes kabul etti</w:t>
      </w:r>
      <w:r w:rsidR="00DD2BEA" w:rsidRPr="00C57460">
        <w:rPr>
          <w:szCs w:val="24"/>
        </w:rPr>
        <w:t xml:space="preserve">. </w:t>
      </w:r>
      <w:r w:rsidR="0028375E">
        <w:rPr>
          <w:szCs w:val="24"/>
        </w:rPr>
        <w:t>Böyl</w:t>
      </w:r>
      <w:r w:rsidR="0028375E">
        <w:rPr>
          <w:szCs w:val="24"/>
        </w:rPr>
        <w:t>e</w:t>
      </w:r>
      <w:r w:rsidR="0028375E">
        <w:rPr>
          <w:szCs w:val="24"/>
        </w:rPr>
        <w:t>ce deveyi salı</w:t>
      </w:r>
      <w:r w:rsidR="00E37E1D" w:rsidRPr="00C57460">
        <w:rPr>
          <w:szCs w:val="24"/>
        </w:rPr>
        <w:t>verdiler</w:t>
      </w:r>
      <w:r w:rsidR="00DD2BEA" w:rsidRPr="00C57460">
        <w:rPr>
          <w:szCs w:val="24"/>
        </w:rPr>
        <w:t xml:space="preserve">, </w:t>
      </w:r>
      <w:r w:rsidR="00E37E1D" w:rsidRPr="00C57460">
        <w:rPr>
          <w:szCs w:val="24"/>
        </w:rPr>
        <w:t>deve Eba Eyyüb Ensari’nin evinin önünde oturdu</w:t>
      </w:r>
      <w:r w:rsidR="00DD2BEA" w:rsidRPr="00C57460">
        <w:rPr>
          <w:szCs w:val="24"/>
        </w:rPr>
        <w:t xml:space="preserve">. </w:t>
      </w:r>
      <w:r w:rsidR="00E37E1D" w:rsidRPr="00C57460">
        <w:rPr>
          <w:szCs w:val="24"/>
        </w:rPr>
        <w:t>Eba Eyyüb Ensari o zaman Med</w:t>
      </w:r>
      <w:r w:rsidR="00E37E1D" w:rsidRPr="00C57460">
        <w:rPr>
          <w:szCs w:val="24"/>
        </w:rPr>
        <w:t>i</w:t>
      </w:r>
      <w:r w:rsidR="00E37E1D" w:rsidRPr="00C57460">
        <w:rPr>
          <w:szCs w:val="24"/>
        </w:rPr>
        <w:t>ne’nin en fakiriydi</w:t>
      </w:r>
      <w:r w:rsidR="00DD2BEA" w:rsidRPr="00C57460">
        <w:rPr>
          <w:szCs w:val="24"/>
        </w:rPr>
        <w:t xml:space="preserve">. </w:t>
      </w:r>
    </w:p>
    <w:p w:rsidR="00F849D0" w:rsidRPr="00C57460" w:rsidRDefault="00E37E1D" w:rsidP="0028375E">
      <w:pPr>
        <w:rPr>
          <w:szCs w:val="24"/>
        </w:rPr>
      </w:pPr>
      <w:r w:rsidRPr="00C57460">
        <w:rPr>
          <w:szCs w:val="24"/>
        </w:rPr>
        <w:t>Velhasıl marufa emretmek isteyen kimse sevimli olmal</w:t>
      </w:r>
      <w:r w:rsidRPr="00C57460">
        <w:rPr>
          <w:szCs w:val="24"/>
        </w:rPr>
        <w:t>ı</w:t>
      </w:r>
      <w:r w:rsidRPr="00C57460">
        <w:rPr>
          <w:szCs w:val="24"/>
        </w:rPr>
        <w:t>dır</w:t>
      </w:r>
      <w:r w:rsidR="00DD2BEA" w:rsidRPr="00C57460">
        <w:rPr>
          <w:szCs w:val="24"/>
        </w:rPr>
        <w:t xml:space="preserve">. </w:t>
      </w:r>
      <w:r w:rsidRPr="00C57460">
        <w:rPr>
          <w:szCs w:val="24"/>
        </w:rPr>
        <w:t>Sevimliliğin şartı da başlangıçta herkese aynı gözle ba</w:t>
      </w:r>
      <w:r w:rsidRPr="00C57460">
        <w:rPr>
          <w:szCs w:val="24"/>
        </w:rPr>
        <w:t>k</w:t>
      </w:r>
      <w:r w:rsidRPr="00C57460">
        <w:rPr>
          <w:szCs w:val="24"/>
        </w:rPr>
        <w:t>maktır</w:t>
      </w:r>
      <w:r w:rsidR="00DD2BEA" w:rsidRPr="00C57460">
        <w:rPr>
          <w:szCs w:val="24"/>
        </w:rPr>
        <w:t xml:space="preserve">. </w:t>
      </w:r>
      <w:r w:rsidRPr="00C57460">
        <w:rPr>
          <w:szCs w:val="24"/>
        </w:rPr>
        <w:t>Elbette tebliğ ettikten so</w:t>
      </w:r>
      <w:r w:rsidRPr="00C57460">
        <w:rPr>
          <w:szCs w:val="24"/>
        </w:rPr>
        <w:t>n</w:t>
      </w:r>
      <w:r w:rsidRPr="00C57460">
        <w:rPr>
          <w:szCs w:val="24"/>
        </w:rPr>
        <w:t>ra herkim hakkı daha iyi ve daha çabuk kabullenirse ona özel bir gözle bakmak g</w:t>
      </w:r>
      <w:r w:rsidRPr="00C57460">
        <w:rPr>
          <w:szCs w:val="24"/>
        </w:rPr>
        <w:t>e</w:t>
      </w:r>
      <w:r w:rsidRPr="00C57460">
        <w:rPr>
          <w:szCs w:val="24"/>
        </w:rPr>
        <w:t>rekir</w:t>
      </w:r>
      <w:r w:rsidR="00DD2BEA" w:rsidRPr="00C57460">
        <w:rPr>
          <w:szCs w:val="24"/>
        </w:rPr>
        <w:t xml:space="preserve">. </w:t>
      </w:r>
      <w:r w:rsidRPr="00C57460">
        <w:rPr>
          <w:szCs w:val="24"/>
        </w:rPr>
        <w:t>Nitekim Kur’an da şöyle buyurmuştur</w:t>
      </w:r>
      <w:r w:rsidR="00DD2BEA" w:rsidRPr="00C57460">
        <w:rPr>
          <w:szCs w:val="24"/>
        </w:rPr>
        <w:t xml:space="preserve">: </w:t>
      </w:r>
      <w:r w:rsidRPr="00C57460">
        <w:rPr>
          <w:szCs w:val="24"/>
        </w:rPr>
        <w:t>“Ey Peygamber</w:t>
      </w:r>
      <w:r w:rsidR="00DD2BEA" w:rsidRPr="00C57460">
        <w:rPr>
          <w:szCs w:val="24"/>
        </w:rPr>
        <w:t xml:space="preserve">! </w:t>
      </w:r>
      <w:r w:rsidRPr="00C57460">
        <w:rPr>
          <w:szCs w:val="24"/>
        </w:rPr>
        <w:t xml:space="preserve">Rahmet kanatlarını </w:t>
      </w:r>
      <w:r w:rsidR="007461BE" w:rsidRPr="00C57460">
        <w:rPr>
          <w:szCs w:val="24"/>
        </w:rPr>
        <w:t xml:space="preserve">sana iman </w:t>
      </w:r>
      <w:r w:rsidR="007461BE" w:rsidRPr="00C57460">
        <w:rPr>
          <w:szCs w:val="24"/>
        </w:rPr>
        <w:t>e</w:t>
      </w:r>
      <w:r w:rsidR="007461BE" w:rsidRPr="00C57460">
        <w:rPr>
          <w:szCs w:val="24"/>
        </w:rPr>
        <w:t>den kimselerin üzerine ger</w:t>
      </w:r>
      <w:r w:rsidR="00DD2BEA" w:rsidRPr="00C57460">
        <w:rPr>
          <w:szCs w:val="24"/>
        </w:rPr>
        <w:t xml:space="preserve">! </w:t>
      </w:r>
      <w:r w:rsidR="007461BE" w:rsidRPr="00C57460">
        <w:rPr>
          <w:rStyle w:val="FootnoteReference"/>
          <w:szCs w:val="24"/>
        </w:rPr>
        <w:footnoteReference w:id="69"/>
      </w:r>
      <w:r w:rsidR="007461BE" w:rsidRPr="00C57460">
        <w:rPr>
          <w:szCs w:val="24"/>
        </w:rPr>
        <w:t xml:space="preserve"> Ve münafıklara karşı sert da</w:t>
      </w:r>
      <w:r w:rsidR="007461BE" w:rsidRPr="00C57460">
        <w:rPr>
          <w:szCs w:val="24"/>
        </w:rPr>
        <w:t>v</w:t>
      </w:r>
      <w:r w:rsidR="007461BE" w:rsidRPr="00C57460">
        <w:rPr>
          <w:szCs w:val="24"/>
        </w:rPr>
        <w:t>ran</w:t>
      </w:r>
      <w:r w:rsidR="00E634F9" w:rsidRPr="00C57460">
        <w:rPr>
          <w:szCs w:val="24"/>
        </w:rPr>
        <w:t>.”</w:t>
      </w:r>
      <w:r w:rsidR="007461BE" w:rsidRPr="00C57460">
        <w:rPr>
          <w:rStyle w:val="FootnoteReference"/>
          <w:szCs w:val="24"/>
        </w:rPr>
        <w:footnoteReference w:id="70"/>
      </w:r>
      <w:r w:rsidR="007461BE" w:rsidRPr="00C57460">
        <w:rPr>
          <w:szCs w:val="24"/>
        </w:rPr>
        <w:t xml:space="preserve"> </w:t>
      </w:r>
    </w:p>
    <w:p w:rsidR="007461BE" w:rsidRPr="00C57460" w:rsidRDefault="007461BE" w:rsidP="00C57460">
      <w:pPr>
        <w:rPr>
          <w:szCs w:val="24"/>
        </w:rPr>
      </w:pPr>
      <w:r w:rsidRPr="00C57460">
        <w:rPr>
          <w:szCs w:val="24"/>
        </w:rPr>
        <w:t>Kalpleri elde etmek hususunda Peygamber</w:t>
      </w:r>
      <w:r w:rsidR="00CD6013" w:rsidRPr="00C57460">
        <w:rPr>
          <w:szCs w:val="24"/>
        </w:rPr>
        <w:t>-i</w:t>
      </w:r>
      <w:r w:rsidRPr="00C57460">
        <w:rPr>
          <w:szCs w:val="24"/>
        </w:rPr>
        <w:t xml:space="preserve"> Ekrem’in </w:t>
      </w:r>
      <w:r w:rsidR="00DD2BEA" w:rsidRPr="00C57460">
        <w:rPr>
          <w:szCs w:val="24"/>
        </w:rPr>
        <w:t>(s.a.a)</w:t>
      </w:r>
      <w:r w:rsidR="00CB1FAF">
        <w:rPr>
          <w:szCs w:val="24"/>
        </w:rPr>
        <w:t xml:space="preserve"> si</w:t>
      </w:r>
      <w:r w:rsidRPr="00C57460">
        <w:rPr>
          <w:szCs w:val="24"/>
        </w:rPr>
        <w:t>retinden birkaç örnek vermek iyi olur kanısındayız</w:t>
      </w:r>
      <w:r w:rsidR="00DD2BEA" w:rsidRPr="00C57460">
        <w:rPr>
          <w:szCs w:val="24"/>
        </w:rPr>
        <w:t xml:space="preserve">: </w:t>
      </w:r>
    </w:p>
    <w:p w:rsidR="007461BE" w:rsidRPr="00C57460" w:rsidRDefault="007461BE" w:rsidP="00C57460">
      <w:pPr>
        <w:rPr>
          <w:szCs w:val="24"/>
        </w:rPr>
      </w:pPr>
      <w:r w:rsidRPr="00C57460">
        <w:rPr>
          <w:szCs w:val="24"/>
        </w:rPr>
        <w:lastRenderedPageBreak/>
        <w:t>1</w:t>
      </w:r>
      <w:r w:rsidR="00DD2BEA" w:rsidRPr="00C57460">
        <w:rPr>
          <w:szCs w:val="24"/>
        </w:rPr>
        <w:t xml:space="preserve">- </w:t>
      </w:r>
      <w:r w:rsidRPr="00C57460">
        <w:rPr>
          <w:szCs w:val="24"/>
        </w:rPr>
        <w:t>Peygamber dostlarından birini üç</w:t>
      </w:r>
      <w:r w:rsidR="00CB1FAF">
        <w:rPr>
          <w:szCs w:val="24"/>
        </w:rPr>
        <w:t xml:space="preserve"> </w:t>
      </w:r>
      <w:r w:rsidRPr="00C57460">
        <w:rPr>
          <w:szCs w:val="24"/>
        </w:rPr>
        <w:t>gün görmediği ta</w:t>
      </w:r>
      <w:r w:rsidRPr="00C57460">
        <w:rPr>
          <w:szCs w:val="24"/>
        </w:rPr>
        <w:t>k</w:t>
      </w:r>
      <w:r w:rsidRPr="00C57460">
        <w:rPr>
          <w:szCs w:val="24"/>
        </w:rPr>
        <w:t>tirde onu sorardı</w:t>
      </w:r>
      <w:r w:rsidR="00DD2BEA" w:rsidRPr="00C57460">
        <w:rPr>
          <w:szCs w:val="24"/>
        </w:rPr>
        <w:t>.</w:t>
      </w:r>
      <w:r w:rsidRPr="00C57460">
        <w:rPr>
          <w:rStyle w:val="FootnoteReference"/>
          <w:szCs w:val="24"/>
        </w:rPr>
        <w:footnoteReference w:id="71"/>
      </w:r>
    </w:p>
    <w:p w:rsidR="007461BE" w:rsidRPr="00C57460" w:rsidRDefault="007461BE" w:rsidP="00C57460">
      <w:pPr>
        <w:rPr>
          <w:szCs w:val="24"/>
        </w:rPr>
      </w:pPr>
      <w:r w:rsidRPr="00C57460">
        <w:rPr>
          <w:szCs w:val="24"/>
        </w:rPr>
        <w:t>2</w:t>
      </w:r>
      <w:r w:rsidR="00DD2BEA" w:rsidRPr="00C57460">
        <w:rPr>
          <w:szCs w:val="24"/>
        </w:rPr>
        <w:t xml:space="preserve">- </w:t>
      </w:r>
      <w:r w:rsidRPr="00C57460">
        <w:rPr>
          <w:szCs w:val="24"/>
        </w:rPr>
        <w:t xml:space="preserve">Şehrin en uzağındaki hastaları ziyaret </w:t>
      </w:r>
      <w:r w:rsidRPr="00C57460">
        <w:rPr>
          <w:szCs w:val="24"/>
        </w:rPr>
        <w:t>e</w:t>
      </w:r>
      <w:r w:rsidRPr="00C57460">
        <w:rPr>
          <w:szCs w:val="24"/>
        </w:rPr>
        <w:t>derdi</w:t>
      </w:r>
      <w:r w:rsidR="00DD2BEA" w:rsidRPr="00C57460">
        <w:rPr>
          <w:szCs w:val="24"/>
        </w:rPr>
        <w:t>.</w:t>
      </w:r>
      <w:r w:rsidRPr="00C57460">
        <w:rPr>
          <w:rStyle w:val="FootnoteReference"/>
          <w:szCs w:val="24"/>
        </w:rPr>
        <w:footnoteReference w:id="72"/>
      </w:r>
    </w:p>
    <w:p w:rsidR="007461BE" w:rsidRPr="00C57460" w:rsidRDefault="007461BE" w:rsidP="00C57460">
      <w:pPr>
        <w:rPr>
          <w:szCs w:val="24"/>
        </w:rPr>
      </w:pPr>
      <w:r w:rsidRPr="00C57460">
        <w:rPr>
          <w:szCs w:val="24"/>
        </w:rPr>
        <w:t>3</w:t>
      </w:r>
      <w:r w:rsidR="00DD2BEA" w:rsidRPr="00C57460">
        <w:rPr>
          <w:szCs w:val="24"/>
        </w:rPr>
        <w:t xml:space="preserve">- </w:t>
      </w:r>
      <w:r w:rsidRPr="00C57460">
        <w:rPr>
          <w:szCs w:val="24"/>
        </w:rPr>
        <w:t>Bir yolcuyla vedalaşırken onun elinden tutar ve onun için dua ederdi</w:t>
      </w:r>
      <w:r w:rsidR="00DD2BEA" w:rsidRPr="00C57460">
        <w:rPr>
          <w:szCs w:val="24"/>
        </w:rPr>
        <w:t>.</w:t>
      </w:r>
      <w:r w:rsidRPr="00C57460">
        <w:rPr>
          <w:rStyle w:val="FootnoteReference"/>
          <w:szCs w:val="24"/>
        </w:rPr>
        <w:footnoteReference w:id="73"/>
      </w:r>
    </w:p>
    <w:p w:rsidR="007461BE" w:rsidRPr="00C57460" w:rsidRDefault="007461BE" w:rsidP="00C57460">
      <w:pPr>
        <w:rPr>
          <w:szCs w:val="24"/>
        </w:rPr>
      </w:pPr>
      <w:r w:rsidRPr="00C57460">
        <w:rPr>
          <w:szCs w:val="24"/>
        </w:rPr>
        <w:t>4</w:t>
      </w:r>
      <w:r w:rsidR="00DD2BEA" w:rsidRPr="00C57460">
        <w:rPr>
          <w:szCs w:val="24"/>
        </w:rPr>
        <w:t xml:space="preserve">- </w:t>
      </w:r>
      <w:r w:rsidRPr="00C57460">
        <w:rPr>
          <w:szCs w:val="24"/>
        </w:rPr>
        <w:t>Savaş bittiğinde zayıfların yanına gider ve onlara ya</w:t>
      </w:r>
      <w:r w:rsidRPr="00C57460">
        <w:rPr>
          <w:szCs w:val="24"/>
        </w:rPr>
        <w:t>r</w:t>
      </w:r>
      <w:r w:rsidRPr="00C57460">
        <w:rPr>
          <w:szCs w:val="24"/>
        </w:rPr>
        <w:t>dım ederdi</w:t>
      </w:r>
      <w:r w:rsidR="00DD2BEA" w:rsidRPr="00C57460">
        <w:rPr>
          <w:szCs w:val="24"/>
        </w:rPr>
        <w:t>.</w:t>
      </w:r>
      <w:r w:rsidRPr="00C57460">
        <w:rPr>
          <w:rStyle w:val="FootnoteReference"/>
          <w:szCs w:val="24"/>
        </w:rPr>
        <w:footnoteReference w:id="74"/>
      </w:r>
    </w:p>
    <w:p w:rsidR="007461BE" w:rsidRPr="00C57460" w:rsidRDefault="007461BE" w:rsidP="00C57460">
      <w:pPr>
        <w:rPr>
          <w:szCs w:val="24"/>
        </w:rPr>
      </w:pPr>
      <w:r w:rsidRPr="00C57460">
        <w:rPr>
          <w:szCs w:val="24"/>
        </w:rPr>
        <w:t>5</w:t>
      </w:r>
      <w:r w:rsidR="00DD2BEA" w:rsidRPr="00C57460">
        <w:rPr>
          <w:szCs w:val="24"/>
        </w:rPr>
        <w:t xml:space="preserve">- </w:t>
      </w:r>
      <w:r w:rsidR="00982624" w:rsidRPr="00C57460">
        <w:rPr>
          <w:szCs w:val="24"/>
        </w:rPr>
        <w:t>Peygambere zekat ve sadaka getirdikl</w:t>
      </w:r>
      <w:r w:rsidR="00982624" w:rsidRPr="00C57460">
        <w:rPr>
          <w:szCs w:val="24"/>
        </w:rPr>
        <w:t>e</w:t>
      </w:r>
      <w:r w:rsidR="00982624" w:rsidRPr="00C57460">
        <w:rPr>
          <w:szCs w:val="24"/>
        </w:rPr>
        <w:t>rinde Peygamber onun ailesine selam gönd</w:t>
      </w:r>
      <w:r w:rsidR="00982624" w:rsidRPr="00C57460">
        <w:rPr>
          <w:szCs w:val="24"/>
        </w:rPr>
        <w:t>e</w:t>
      </w:r>
      <w:r w:rsidR="00982624" w:rsidRPr="00C57460">
        <w:rPr>
          <w:szCs w:val="24"/>
        </w:rPr>
        <w:t>rirdi</w:t>
      </w:r>
      <w:r w:rsidR="00DD2BEA" w:rsidRPr="00C57460">
        <w:rPr>
          <w:szCs w:val="24"/>
        </w:rPr>
        <w:t>.</w:t>
      </w:r>
      <w:r w:rsidR="00982624" w:rsidRPr="00C57460">
        <w:rPr>
          <w:rStyle w:val="FootnoteReference"/>
          <w:szCs w:val="24"/>
        </w:rPr>
        <w:footnoteReference w:id="75"/>
      </w:r>
    </w:p>
    <w:p w:rsidR="00982624" w:rsidRPr="00C57460" w:rsidRDefault="00982624" w:rsidP="00C57460">
      <w:pPr>
        <w:rPr>
          <w:szCs w:val="24"/>
        </w:rPr>
      </w:pPr>
      <w:r w:rsidRPr="00C57460">
        <w:rPr>
          <w:szCs w:val="24"/>
        </w:rPr>
        <w:t>6</w:t>
      </w:r>
      <w:r w:rsidR="00DD2BEA" w:rsidRPr="00C57460">
        <w:rPr>
          <w:szCs w:val="24"/>
        </w:rPr>
        <w:t xml:space="preserve">- </w:t>
      </w:r>
      <w:r w:rsidRPr="00C57460">
        <w:rPr>
          <w:szCs w:val="24"/>
        </w:rPr>
        <w:t>İnsanları en iyi isimlerle çağırırdı</w:t>
      </w:r>
      <w:r w:rsidR="00DD2BEA" w:rsidRPr="00C57460">
        <w:rPr>
          <w:szCs w:val="24"/>
        </w:rPr>
        <w:t xml:space="preserve">. </w:t>
      </w:r>
      <w:r w:rsidRPr="00C57460">
        <w:rPr>
          <w:szCs w:val="24"/>
        </w:rPr>
        <w:t>Hatta kadın ve ç</w:t>
      </w:r>
      <w:r w:rsidRPr="00C57460">
        <w:rPr>
          <w:szCs w:val="24"/>
        </w:rPr>
        <w:t>o</w:t>
      </w:r>
      <w:r w:rsidRPr="00C57460">
        <w:rPr>
          <w:szCs w:val="24"/>
        </w:rPr>
        <w:t xml:space="preserve">cukların adlarını bile yücelikle </w:t>
      </w:r>
      <w:r w:rsidRPr="00C57460">
        <w:rPr>
          <w:szCs w:val="24"/>
        </w:rPr>
        <w:t>a</w:t>
      </w:r>
      <w:r w:rsidRPr="00C57460">
        <w:rPr>
          <w:szCs w:val="24"/>
        </w:rPr>
        <w:t>nardı</w:t>
      </w:r>
      <w:r w:rsidR="00DD2BEA" w:rsidRPr="00C57460">
        <w:rPr>
          <w:szCs w:val="24"/>
        </w:rPr>
        <w:t xml:space="preserve">. </w:t>
      </w:r>
      <w:r w:rsidRPr="00C57460">
        <w:rPr>
          <w:rStyle w:val="FootnoteReference"/>
          <w:szCs w:val="24"/>
        </w:rPr>
        <w:footnoteReference w:id="76"/>
      </w:r>
    </w:p>
    <w:p w:rsidR="00982624" w:rsidRPr="00C57460" w:rsidRDefault="00982624" w:rsidP="00C57460">
      <w:pPr>
        <w:rPr>
          <w:szCs w:val="24"/>
        </w:rPr>
      </w:pPr>
      <w:r w:rsidRPr="00C57460">
        <w:rPr>
          <w:szCs w:val="24"/>
        </w:rPr>
        <w:t>7</w:t>
      </w:r>
      <w:r w:rsidR="00DD2BEA" w:rsidRPr="00C57460">
        <w:rPr>
          <w:szCs w:val="24"/>
        </w:rPr>
        <w:t xml:space="preserve">- </w:t>
      </w:r>
      <w:r w:rsidRPr="00C57460">
        <w:rPr>
          <w:szCs w:val="24"/>
        </w:rPr>
        <w:t xml:space="preserve">Eğer </w:t>
      </w:r>
      <w:r w:rsidR="00C62B1D" w:rsidRPr="00C57460">
        <w:rPr>
          <w:szCs w:val="24"/>
        </w:rPr>
        <w:t>emanet olarak eski bir şey alacak olursa</w:t>
      </w:r>
      <w:r w:rsidR="00DD2BEA" w:rsidRPr="00C57460">
        <w:rPr>
          <w:szCs w:val="24"/>
        </w:rPr>
        <w:t xml:space="preserve">, </w:t>
      </w:r>
      <w:r w:rsidR="00C62B1D" w:rsidRPr="00C57460">
        <w:rPr>
          <w:szCs w:val="24"/>
        </w:rPr>
        <w:t>verirken o şeyin yenisini verirdi</w:t>
      </w:r>
      <w:r w:rsidR="00DD2BEA" w:rsidRPr="00C57460">
        <w:rPr>
          <w:szCs w:val="24"/>
        </w:rPr>
        <w:t xml:space="preserve">. </w:t>
      </w:r>
      <w:r w:rsidR="00C62B1D" w:rsidRPr="00C57460">
        <w:rPr>
          <w:rStyle w:val="FootnoteReference"/>
          <w:szCs w:val="24"/>
        </w:rPr>
        <w:footnoteReference w:id="77"/>
      </w:r>
    </w:p>
    <w:p w:rsidR="00C62B1D" w:rsidRPr="00C57460" w:rsidRDefault="00C62B1D" w:rsidP="00C57460">
      <w:pPr>
        <w:rPr>
          <w:szCs w:val="24"/>
        </w:rPr>
      </w:pPr>
      <w:r w:rsidRPr="00C57460">
        <w:rPr>
          <w:szCs w:val="24"/>
        </w:rPr>
        <w:t>8</w:t>
      </w:r>
      <w:r w:rsidR="00DD2BEA" w:rsidRPr="00C57460">
        <w:rPr>
          <w:szCs w:val="24"/>
        </w:rPr>
        <w:t xml:space="preserve">- </w:t>
      </w:r>
      <w:r w:rsidR="0037638E" w:rsidRPr="00C57460">
        <w:rPr>
          <w:szCs w:val="24"/>
        </w:rPr>
        <w:t>İhsanda</w:t>
      </w:r>
      <w:r w:rsidRPr="00C57460">
        <w:rPr>
          <w:szCs w:val="24"/>
        </w:rPr>
        <w:t xml:space="preserve"> bulunur ve insanlara yemek yedirirdi</w:t>
      </w:r>
      <w:r w:rsidR="00DD2BEA" w:rsidRPr="00C57460">
        <w:rPr>
          <w:szCs w:val="24"/>
        </w:rPr>
        <w:t xml:space="preserve">. </w:t>
      </w:r>
    </w:p>
    <w:p w:rsidR="00C62B1D" w:rsidRPr="00C57460" w:rsidRDefault="00C62B1D" w:rsidP="0048476C">
      <w:pPr>
        <w:rPr>
          <w:szCs w:val="24"/>
        </w:rPr>
      </w:pPr>
      <w:r w:rsidRPr="00C57460">
        <w:rPr>
          <w:szCs w:val="24"/>
        </w:rPr>
        <w:t>Peygamber</w:t>
      </w:r>
      <w:r w:rsidR="00CD6013" w:rsidRPr="00C57460">
        <w:rPr>
          <w:szCs w:val="24"/>
        </w:rPr>
        <w:t>-i</w:t>
      </w:r>
      <w:r w:rsidRPr="00C57460">
        <w:rPr>
          <w:szCs w:val="24"/>
        </w:rPr>
        <w:t xml:space="preserve"> Ekrem’in kemalat</w:t>
      </w:r>
      <w:r w:rsidR="00E200CD" w:rsidRPr="00C57460">
        <w:rPr>
          <w:szCs w:val="24"/>
        </w:rPr>
        <w:t>ları bu</w:t>
      </w:r>
      <w:r w:rsidRPr="00C57460">
        <w:rPr>
          <w:szCs w:val="24"/>
        </w:rPr>
        <w:t>rada sayılamayacak kadar çoktur</w:t>
      </w:r>
      <w:r w:rsidR="00DD2BEA" w:rsidRPr="00C57460">
        <w:rPr>
          <w:szCs w:val="24"/>
        </w:rPr>
        <w:t xml:space="preserve">. </w:t>
      </w:r>
      <w:r w:rsidRPr="00C57460">
        <w:rPr>
          <w:szCs w:val="24"/>
        </w:rPr>
        <w:t>Ama bu birkaç örnek de yeterlidir</w:t>
      </w:r>
      <w:r w:rsidR="00DD2BEA" w:rsidRPr="00C57460">
        <w:rPr>
          <w:szCs w:val="24"/>
        </w:rPr>
        <w:t xml:space="preserve">. </w:t>
      </w:r>
      <w:r w:rsidRPr="00C57460">
        <w:rPr>
          <w:szCs w:val="24"/>
        </w:rPr>
        <w:t>Velhasıl i</w:t>
      </w:r>
      <w:r w:rsidRPr="00C57460">
        <w:rPr>
          <w:szCs w:val="24"/>
        </w:rPr>
        <w:t>n</w:t>
      </w:r>
      <w:r w:rsidRPr="00C57460">
        <w:rPr>
          <w:szCs w:val="24"/>
        </w:rPr>
        <w:t>sanları marufa davet etmek ve münkerden alı koymak ist</w:t>
      </w:r>
      <w:r w:rsidRPr="00C57460">
        <w:rPr>
          <w:szCs w:val="24"/>
        </w:rPr>
        <w:t>e</w:t>
      </w:r>
      <w:r w:rsidRPr="00C57460">
        <w:rPr>
          <w:szCs w:val="24"/>
        </w:rPr>
        <w:t>yen kimseler baştan ayağa cazibeli olmalı</w:t>
      </w:r>
      <w:r w:rsidR="00DD2BEA" w:rsidRPr="00C57460">
        <w:rPr>
          <w:szCs w:val="24"/>
        </w:rPr>
        <w:t xml:space="preserve">, </w:t>
      </w:r>
      <w:r w:rsidRPr="00C57460">
        <w:rPr>
          <w:szCs w:val="24"/>
        </w:rPr>
        <w:t>seviml</w:t>
      </w:r>
      <w:r w:rsidR="00E200CD" w:rsidRPr="00C57460">
        <w:rPr>
          <w:szCs w:val="24"/>
        </w:rPr>
        <w:t>i bulunmal</w:t>
      </w:r>
      <w:r w:rsidR="00E200CD" w:rsidRPr="00C57460">
        <w:rPr>
          <w:szCs w:val="24"/>
        </w:rPr>
        <w:t>ı</w:t>
      </w:r>
      <w:r w:rsidR="00E200CD" w:rsidRPr="00C57460">
        <w:rPr>
          <w:szCs w:val="24"/>
        </w:rPr>
        <w:t>dır</w:t>
      </w:r>
      <w:r w:rsidR="00DD2BEA" w:rsidRPr="00C57460">
        <w:rPr>
          <w:szCs w:val="24"/>
        </w:rPr>
        <w:t xml:space="preserve">. </w:t>
      </w:r>
      <w:r w:rsidR="00E200CD" w:rsidRPr="00C57460">
        <w:rPr>
          <w:szCs w:val="24"/>
        </w:rPr>
        <w:t>Bütün vücudu</w:t>
      </w:r>
      <w:r w:rsidR="00DD2BEA" w:rsidRPr="00C57460">
        <w:rPr>
          <w:szCs w:val="24"/>
        </w:rPr>
        <w:t xml:space="preserve">, </w:t>
      </w:r>
      <w:r w:rsidR="00E200CD" w:rsidRPr="00C57460">
        <w:rPr>
          <w:szCs w:val="24"/>
        </w:rPr>
        <w:t>büyük bir ruh ve göğüs genişliği içinde olmalı</w:t>
      </w:r>
      <w:r w:rsidR="00DD2BEA" w:rsidRPr="00C57460">
        <w:rPr>
          <w:szCs w:val="24"/>
        </w:rPr>
        <w:t xml:space="preserve">, </w:t>
      </w:r>
      <w:r w:rsidR="00E200CD" w:rsidRPr="00C57460">
        <w:rPr>
          <w:szCs w:val="24"/>
        </w:rPr>
        <w:t>bütün işleri af</w:t>
      </w:r>
      <w:r w:rsidR="00DD2BEA" w:rsidRPr="00C57460">
        <w:rPr>
          <w:szCs w:val="24"/>
        </w:rPr>
        <w:t xml:space="preserve">, </w:t>
      </w:r>
      <w:r w:rsidR="00E200CD" w:rsidRPr="00C57460">
        <w:rPr>
          <w:szCs w:val="24"/>
        </w:rPr>
        <w:t>yumuşaklık ve sefa üzere olm</w:t>
      </w:r>
      <w:r w:rsidR="00E200CD" w:rsidRPr="00C57460">
        <w:rPr>
          <w:szCs w:val="24"/>
        </w:rPr>
        <w:t>a</w:t>
      </w:r>
      <w:r w:rsidR="00E200CD" w:rsidRPr="00C57460">
        <w:rPr>
          <w:szCs w:val="24"/>
        </w:rPr>
        <w:t>lıdır</w:t>
      </w:r>
      <w:r w:rsidR="00DD2BEA" w:rsidRPr="00C57460">
        <w:rPr>
          <w:szCs w:val="24"/>
        </w:rPr>
        <w:t xml:space="preserve">. </w:t>
      </w:r>
    </w:p>
    <w:p w:rsidR="00E200CD" w:rsidRPr="00C57460" w:rsidRDefault="00E200CD" w:rsidP="00C57460">
      <w:pPr>
        <w:rPr>
          <w:szCs w:val="24"/>
        </w:rPr>
      </w:pPr>
    </w:p>
    <w:p w:rsidR="00E200CD" w:rsidRPr="00C57460" w:rsidRDefault="00E200CD" w:rsidP="00C57460">
      <w:pPr>
        <w:pStyle w:val="Heading1"/>
        <w:spacing w:before="0" w:after="0"/>
        <w:rPr>
          <w:rFonts w:ascii="Garamond" w:hAnsi="Garamond"/>
          <w:sz w:val="24"/>
          <w:szCs w:val="24"/>
        </w:rPr>
      </w:pPr>
      <w:bookmarkStart w:id="45" w:name="_Toc266633458"/>
      <w:r w:rsidRPr="00C57460">
        <w:rPr>
          <w:rFonts w:ascii="Garamond" w:hAnsi="Garamond"/>
          <w:sz w:val="24"/>
          <w:szCs w:val="24"/>
        </w:rPr>
        <w:lastRenderedPageBreak/>
        <w:t>Bir Başka Örnek</w:t>
      </w:r>
      <w:bookmarkEnd w:id="45"/>
    </w:p>
    <w:p w:rsidR="00E200CD" w:rsidRPr="00C57460" w:rsidRDefault="0048476C" w:rsidP="00C57460">
      <w:pPr>
        <w:rPr>
          <w:szCs w:val="24"/>
        </w:rPr>
      </w:pPr>
      <w:r>
        <w:rPr>
          <w:szCs w:val="24"/>
        </w:rPr>
        <w:t>Şekvani adında şarap iç</w:t>
      </w:r>
      <w:r w:rsidR="00284E36" w:rsidRPr="00C57460">
        <w:rPr>
          <w:szCs w:val="24"/>
        </w:rPr>
        <w:t>en birisi İmam</w:t>
      </w:r>
      <w:r w:rsidR="001F7C0A">
        <w:rPr>
          <w:szCs w:val="24"/>
        </w:rPr>
        <w:t>’ın</w:t>
      </w:r>
      <w:r w:rsidR="00284E36" w:rsidRPr="00C57460">
        <w:rPr>
          <w:szCs w:val="24"/>
        </w:rPr>
        <w:t xml:space="preserve"> </w:t>
      </w:r>
      <w:r w:rsidR="00DD2BEA" w:rsidRPr="00C57460">
        <w:rPr>
          <w:szCs w:val="24"/>
        </w:rPr>
        <w:t>(a.s)</w:t>
      </w:r>
      <w:r w:rsidR="00284E36" w:rsidRPr="00C57460">
        <w:rPr>
          <w:szCs w:val="24"/>
        </w:rPr>
        <w:t xml:space="preserve"> yanına ge</w:t>
      </w:r>
      <w:r w:rsidR="00284E36" w:rsidRPr="00C57460">
        <w:rPr>
          <w:szCs w:val="24"/>
        </w:rPr>
        <w:t>l</w:t>
      </w:r>
      <w:r w:rsidR="00284E36" w:rsidRPr="00C57460">
        <w:rPr>
          <w:szCs w:val="24"/>
        </w:rPr>
        <w:t>di</w:t>
      </w:r>
      <w:r w:rsidR="00DD2BEA" w:rsidRPr="00C57460">
        <w:rPr>
          <w:szCs w:val="24"/>
        </w:rPr>
        <w:t xml:space="preserve">. </w:t>
      </w:r>
      <w:r w:rsidR="00284E36" w:rsidRPr="00C57460">
        <w:rPr>
          <w:szCs w:val="24"/>
        </w:rPr>
        <w:t xml:space="preserve">İmam </w:t>
      </w:r>
      <w:r w:rsidR="00DD2BEA" w:rsidRPr="00C57460">
        <w:rPr>
          <w:szCs w:val="24"/>
        </w:rPr>
        <w:t>(a.s)</w:t>
      </w:r>
      <w:r w:rsidR="00284E36" w:rsidRPr="00C57460">
        <w:rPr>
          <w:szCs w:val="24"/>
        </w:rPr>
        <w:t xml:space="preserve"> önce işini yaptı sonra onu irşat etti</w:t>
      </w:r>
      <w:r w:rsidR="00DD2BEA" w:rsidRPr="00C57460">
        <w:rPr>
          <w:szCs w:val="24"/>
        </w:rPr>
        <w:t xml:space="preserve">. </w:t>
      </w:r>
      <w:r w:rsidR="00284E36" w:rsidRPr="00C57460">
        <w:rPr>
          <w:szCs w:val="24"/>
        </w:rPr>
        <w:t>Daha so</w:t>
      </w:r>
      <w:r w:rsidR="00284E36" w:rsidRPr="00C57460">
        <w:rPr>
          <w:szCs w:val="24"/>
        </w:rPr>
        <w:t>n</w:t>
      </w:r>
      <w:r w:rsidR="00284E36" w:rsidRPr="00C57460">
        <w:rPr>
          <w:szCs w:val="24"/>
        </w:rPr>
        <w:t>ra da ince bir beyanla onu münkerden sakındırdı</w:t>
      </w:r>
      <w:r w:rsidR="00DD2BEA" w:rsidRPr="00C57460">
        <w:rPr>
          <w:szCs w:val="24"/>
        </w:rPr>
        <w:t xml:space="preserve">. </w:t>
      </w:r>
      <w:r w:rsidR="00284E36" w:rsidRPr="00C57460">
        <w:rPr>
          <w:szCs w:val="24"/>
        </w:rPr>
        <w:t xml:space="preserve">Ama İmam </w:t>
      </w:r>
      <w:r w:rsidR="00DD2BEA" w:rsidRPr="00C57460">
        <w:rPr>
          <w:szCs w:val="24"/>
        </w:rPr>
        <w:t>(a.s)</w:t>
      </w:r>
      <w:r w:rsidR="00284E36" w:rsidRPr="00C57460">
        <w:rPr>
          <w:szCs w:val="24"/>
        </w:rPr>
        <w:t xml:space="preserve"> burada iki hususu göz önünde bulundurdu</w:t>
      </w:r>
      <w:r w:rsidR="00DD2BEA" w:rsidRPr="00C57460">
        <w:rPr>
          <w:szCs w:val="24"/>
        </w:rPr>
        <w:t xml:space="preserve">. </w:t>
      </w:r>
      <w:r w:rsidR="00284E36" w:rsidRPr="00C57460">
        <w:rPr>
          <w:szCs w:val="24"/>
        </w:rPr>
        <w:t>E</w:t>
      </w:r>
      <w:r w:rsidR="00284E36" w:rsidRPr="00C57460">
        <w:rPr>
          <w:szCs w:val="24"/>
        </w:rPr>
        <w:t>v</w:t>
      </w:r>
      <w:r w:rsidR="00284E36" w:rsidRPr="00C57460">
        <w:rPr>
          <w:szCs w:val="24"/>
        </w:rPr>
        <w:t xml:space="preserve">vela şarap içme meselesini </w:t>
      </w:r>
      <w:r w:rsidR="00AF1062" w:rsidRPr="00C57460">
        <w:rPr>
          <w:szCs w:val="24"/>
        </w:rPr>
        <w:t>y</w:t>
      </w:r>
      <w:r w:rsidR="00AF1062" w:rsidRPr="00C57460">
        <w:rPr>
          <w:szCs w:val="24"/>
        </w:rPr>
        <w:t>ü</w:t>
      </w:r>
      <w:r w:rsidR="00AF1062" w:rsidRPr="00C57460">
        <w:rPr>
          <w:szCs w:val="24"/>
        </w:rPr>
        <w:t>züne karşı söylemedi</w:t>
      </w:r>
      <w:r w:rsidR="00DD2BEA" w:rsidRPr="00C57460">
        <w:rPr>
          <w:szCs w:val="24"/>
        </w:rPr>
        <w:t xml:space="preserve">. </w:t>
      </w:r>
    </w:p>
    <w:p w:rsidR="00AF1062" w:rsidRPr="00C57460" w:rsidRDefault="00AF1062" w:rsidP="001F7C0A">
      <w:pPr>
        <w:rPr>
          <w:szCs w:val="24"/>
        </w:rPr>
      </w:pPr>
      <w:r w:rsidRPr="00C57460">
        <w:rPr>
          <w:szCs w:val="24"/>
        </w:rPr>
        <w:t>İkinci olarak onunla yücelikle konuştu ve şöyle buyurdu</w:t>
      </w:r>
      <w:r w:rsidR="00DD2BEA" w:rsidRPr="00C57460">
        <w:rPr>
          <w:szCs w:val="24"/>
        </w:rPr>
        <w:t xml:space="preserve">: </w:t>
      </w:r>
      <w:r w:rsidRPr="00C57460">
        <w:rPr>
          <w:szCs w:val="24"/>
        </w:rPr>
        <w:t>“Ey Şekrani</w:t>
      </w:r>
      <w:r w:rsidR="00DD2BEA" w:rsidRPr="00C57460">
        <w:rPr>
          <w:szCs w:val="24"/>
        </w:rPr>
        <w:t xml:space="preserve">! </w:t>
      </w:r>
      <w:r w:rsidRPr="00C57460">
        <w:rPr>
          <w:szCs w:val="24"/>
        </w:rPr>
        <w:t>İyi iş her kimden olursa olsun güzeldir</w:t>
      </w:r>
      <w:r w:rsidR="001F7C0A">
        <w:rPr>
          <w:szCs w:val="24"/>
        </w:rPr>
        <w:t>,</w:t>
      </w:r>
      <w:r w:rsidRPr="00C57460">
        <w:rPr>
          <w:szCs w:val="24"/>
        </w:rPr>
        <w:t xml:space="preserve"> ama bu senden olursa daha güzeldir</w:t>
      </w:r>
      <w:r w:rsidR="00DD2BEA" w:rsidRPr="00C57460">
        <w:rPr>
          <w:szCs w:val="24"/>
        </w:rPr>
        <w:t xml:space="preserve">. </w:t>
      </w:r>
      <w:r w:rsidRPr="00C57460">
        <w:rPr>
          <w:szCs w:val="24"/>
        </w:rPr>
        <w:t xml:space="preserve">Çünkü senin bizimle </w:t>
      </w:r>
      <w:r w:rsidR="001F7C0A">
        <w:rPr>
          <w:szCs w:val="24"/>
        </w:rPr>
        <w:t>bağın</w:t>
      </w:r>
      <w:r w:rsidRPr="00C57460">
        <w:rPr>
          <w:szCs w:val="24"/>
        </w:rPr>
        <w:t xml:space="preserve"> var</w:t>
      </w:r>
      <w:r w:rsidR="00DD2BEA" w:rsidRPr="00C57460">
        <w:rPr>
          <w:szCs w:val="24"/>
        </w:rPr>
        <w:t xml:space="preserve">. </w:t>
      </w:r>
      <w:r w:rsidRPr="00C57460">
        <w:rPr>
          <w:szCs w:val="24"/>
        </w:rPr>
        <w:t>Çirkin iş her kimden olursa çirkindir</w:t>
      </w:r>
      <w:r w:rsidR="00DD2BEA" w:rsidRPr="00C57460">
        <w:rPr>
          <w:szCs w:val="24"/>
        </w:rPr>
        <w:t xml:space="preserve">. </w:t>
      </w:r>
      <w:r w:rsidRPr="00C57460">
        <w:rPr>
          <w:szCs w:val="24"/>
        </w:rPr>
        <w:t>Ama senden olursa daha çirkindir</w:t>
      </w:r>
      <w:r w:rsidR="00DD2BEA" w:rsidRPr="00C57460">
        <w:rPr>
          <w:szCs w:val="24"/>
        </w:rPr>
        <w:t xml:space="preserve">. </w:t>
      </w:r>
      <w:r w:rsidR="00E504BC" w:rsidRPr="00C57460">
        <w:rPr>
          <w:szCs w:val="24"/>
        </w:rPr>
        <w:t>Çünkü senin bizimle irtibatın vardır</w:t>
      </w:r>
      <w:r w:rsidR="00DD2BEA" w:rsidRPr="00C57460">
        <w:rPr>
          <w:szCs w:val="24"/>
        </w:rPr>
        <w:t xml:space="preserve">. </w:t>
      </w:r>
      <w:r w:rsidR="00E504BC" w:rsidRPr="00C57460">
        <w:rPr>
          <w:rStyle w:val="FootnoteReference"/>
          <w:szCs w:val="24"/>
        </w:rPr>
        <w:footnoteReference w:id="78"/>
      </w:r>
    </w:p>
    <w:p w:rsidR="00E504BC" w:rsidRPr="00C57460" w:rsidRDefault="00E504BC" w:rsidP="00C57460">
      <w:pPr>
        <w:rPr>
          <w:szCs w:val="24"/>
        </w:rPr>
      </w:pPr>
      <w:r w:rsidRPr="00C57460">
        <w:rPr>
          <w:szCs w:val="24"/>
        </w:rPr>
        <w:t>Maruflardan biri olan camileri i</w:t>
      </w:r>
      <w:r w:rsidR="001F7C0A">
        <w:rPr>
          <w:szCs w:val="24"/>
        </w:rPr>
        <w:t>h</w:t>
      </w:r>
      <w:r w:rsidRPr="00C57460">
        <w:rPr>
          <w:szCs w:val="24"/>
        </w:rPr>
        <w:t>ya etmek için de bir t</w:t>
      </w:r>
      <w:r w:rsidRPr="00C57460">
        <w:rPr>
          <w:szCs w:val="24"/>
        </w:rPr>
        <w:t>a</w:t>
      </w:r>
      <w:r w:rsidRPr="00C57460">
        <w:rPr>
          <w:szCs w:val="24"/>
        </w:rPr>
        <w:t>kım programlar düzenlemeliyiz</w:t>
      </w:r>
      <w:r w:rsidR="00DD2BEA" w:rsidRPr="00C57460">
        <w:rPr>
          <w:szCs w:val="24"/>
        </w:rPr>
        <w:t xml:space="preserve">. </w:t>
      </w:r>
      <w:r w:rsidR="001F7C0A">
        <w:rPr>
          <w:szCs w:val="24"/>
        </w:rPr>
        <w:t>Öyle ki bütün insan</w:t>
      </w:r>
      <w:r w:rsidRPr="00C57460">
        <w:rPr>
          <w:szCs w:val="24"/>
        </w:rPr>
        <w:t>l</w:t>
      </w:r>
      <w:r w:rsidR="001F7C0A">
        <w:rPr>
          <w:szCs w:val="24"/>
        </w:rPr>
        <w:t>ar</w:t>
      </w:r>
      <w:r w:rsidRPr="00C57460">
        <w:rPr>
          <w:szCs w:val="24"/>
        </w:rPr>
        <w:t>ın camilerden çok g</w:t>
      </w:r>
      <w:r w:rsidRPr="00C57460">
        <w:rPr>
          <w:szCs w:val="24"/>
        </w:rPr>
        <w:t>ü</w:t>
      </w:r>
      <w:r w:rsidRPr="00C57460">
        <w:rPr>
          <w:szCs w:val="24"/>
        </w:rPr>
        <w:t>zel hatıraları olmalıdır</w:t>
      </w:r>
      <w:r w:rsidR="00DD2BEA" w:rsidRPr="00C57460">
        <w:rPr>
          <w:szCs w:val="24"/>
        </w:rPr>
        <w:t xml:space="preserve">: </w:t>
      </w:r>
    </w:p>
    <w:p w:rsidR="00E504BC" w:rsidRPr="00C57460" w:rsidRDefault="00E504BC" w:rsidP="00C57460">
      <w:pPr>
        <w:rPr>
          <w:szCs w:val="24"/>
        </w:rPr>
      </w:pPr>
      <w:r w:rsidRPr="00C57460">
        <w:rPr>
          <w:szCs w:val="24"/>
        </w:rPr>
        <w:t>Eğer doktorlara camilerde düz</w:t>
      </w:r>
      <w:r w:rsidR="00D7799A" w:rsidRPr="00C57460">
        <w:rPr>
          <w:szCs w:val="24"/>
        </w:rPr>
        <w:t>enlenen bir törenle dipl</w:t>
      </w:r>
      <w:r w:rsidR="00D7799A" w:rsidRPr="00C57460">
        <w:rPr>
          <w:szCs w:val="24"/>
        </w:rPr>
        <w:t>o</w:t>
      </w:r>
      <w:r w:rsidR="00D7799A" w:rsidRPr="00C57460">
        <w:rPr>
          <w:szCs w:val="24"/>
        </w:rPr>
        <w:t>maları</w:t>
      </w:r>
      <w:r w:rsidRPr="00C57460">
        <w:rPr>
          <w:szCs w:val="24"/>
        </w:rPr>
        <w:t xml:space="preserve"> verilecek olursa…</w:t>
      </w:r>
    </w:p>
    <w:p w:rsidR="00E504BC" w:rsidRPr="00C57460" w:rsidRDefault="00E504BC" w:rsidP="00C57460">
      <w:pPr>
        <w:rPr>
          <w:szCs w:val="24"/>
        </w:rPr>
      </w:pPr>
      <w:r w:rsidRPr="00C57460">
        <w:rPr>
          <w:szCs w:val="24"/>
        </w:rPr>
        <w:t>Eğer kızların nikahı gösterişten uzak cam</w:t>
      </w:r>
      <w:r w:rsidRPr="00C57460">
        <w:rPr>
          <w:szCs w:val="24"/>
        </w:rPr>
        <w:t>i</w:t>
      </w:r>
      <w:r w:rsidRPr="00C57460">
        <w:rPr>
          <w:szCs w:val="24"/>
        </w:rPr>
        <w:t>lerde yapılacak olursa</w:t>
      </w:r>
      <w:r w:rsidR="00393804">
        <w:rPr>
          <w:szCs w:val="24"/>
        </w:rPr>
        <w:t>…</w:t>
      </w:r>
    </w:p>
    <w:p w:rsidR="00E504BC" w:rsidRPr="00C57460" w:rsidRDefault="00E504BC" w:rsidP="00C57460">
      <w:pPr>
        <w:rPr>
          <w:szCs w:val="24"/>
        </w:rPr>
      </w:pPr>
      <w:r w:rsidRPr="00C57460">
        <w:rPr>
          <w:szCs w:val="24"/>
        </w:rPr>
        <w:t>Eğer yarışma ödülleri camilerde verilecek olursa</w:t>
      </w:r>
      <w:r w:rsidR="00507F8D" w:rsidRPr="00C57460">
        <w:rPr>
          <w:szCs w:val="24"/>
        </w:rPr>
        <w:t>…</w:t>
      </w:r>
      <w:r w:rsidR="00DD2BEA" w:rsidRPr="00C57460">
        <w:rPr>
          <w:szCs w:val="24"/>
        </w:rPr>
        <w:t xml:space="preserve">. </w:t>
      </w:r>
    </w:p>
    <w:p w:rsidR="00E504BC" w:rsidRPr="00C57460" w:rsidRDefault="00E504BC" w:rsidP="00C57460">
      <w:pPr>
        <w:rPr>
          <w:szCs w:val="24"/>
        </w:rPr>
      </w:pPr>
      <w:r w:rsidRPr="00C57460">
        <w:rPr>
          <w:szCs w:val="24"/>
        </w:rPr>
        <w:t>Eğer her insan</w:t>
      </w:r>
      <w:r w:rsidR="00507F8D" w:rsidRPr="00C57460">
        <w:rPr>
          <w:szCs w:val="24"/>
        </w:rPr>
        <w:t>ın</w:t>
      </w:r>
      <w:r w:rsidRPr="00C57460">
        <w:rPr>
          <w:szCs w:val="24"/>
        </w:rPr>
        <w:t xml:space="preserve"> camilerden güzel bir hatırası olursa c</w:t>
      </w:r>
      <w:r w:rsidRPr="00C57460">
        <w:rPr>
          <w:szCs w:val="24"/>
        </w:rPr>
        <w:t>a</w:t>
      </w:r>
      <w:r w:rsidRPr="00C57460">
        <w:rPr>
          <w:szCs w:val="24"/>
        </w:rPr>
        <w:t>miler hüzün ve gamdan uzaklaşır</w:t>
      </w:r>
      <w:r w:rsidR="00DD2BEA" w:rsidRPr="00C57460">
        <w:rPr>
          <w:szCs w:val="24"/>
        </w:rPr>
        <w:t xml:space="preserve">. </w:t>
      </w:r>
      <w:r w:rsidRPr="00C57460">
        <w:rPr>
          <w:szCs w:val="24"/>
        </w:rPr>
        <w:t>İnsanların camilere yönel</w:t>
      </w:r>
      <w:r w:rsidRPr="00C57460">
        <w:rPr>
          <w:szCs w:val="24"/>
        </w:rPr>
        <w:t>i</w:t>
      </w:r>
      <w:r w:rsidRPr="00C57460">
        <w:rPr>
          <w:szCs w:val="24"/>
        </w:rPr>
        <w:t xml:space="preserve">şini </w:t>
      </w:r>
      <w:r w:rsidR="00D7799A" w:rsidRPr="00C57460">
        <w:rPr>
          <w:szCs w:val="24"/>
        </w:rPr>
        <w:t>s</w:t>
      </w:r>
      <w:r w:rsidRPr="00C57460">
        <w:rPr>
          <w:szCs w:val="24"/>
        </w:rPr>
        <w:t>ağlar</w:t>
      </w:r>
      <w:r w:rsidR="00DD2BEA" w:rsidRPr="00C57460">
        <w:rPr>
          <w:szCs w:val="24"/>
        </w:rPr>
        <w:t xml:space="preserve">. </w:t>
      </w:r>
    </w:p>
    <w:p w:rsidR="00E504BC" w:rsidRPr="00C57460" w:rsidRDefault="00393804" w:rsidP="00C57460">
      <w:pPr>
        <w:rPr>
          <w:szCs w:val="24"/>
        </w:rPr>
      </w:pPr>
      <w:r>
        <w:rPr>
          <w:szCs w:val="24"/>
        </w:rPr>
        <w:t>K</w:t>
      </w:r>
      <w:r w:rsidR="00E504BC" w:rsidRPr="00C57460">
        <w:rPr>
          <w:szCs w:val="24"/>
        </w:rPr>
        <w:t xml:space="preserve">ızımıza </w:t>
      </w:r>
      <w:r w:rsidR="008A581A" w:rsidRPr="00C57460">
        <w:rPr>
          <w:szCs w:val="24"/>
        </w:rPr>
        <w:t xml:space="preserve">bir </w:t>
      </w:r>
      <w:r w:rsidR="006400AC" w:rsidRPr="00C57460">
        <w:rPr>
          <w:szCs w:val="24"/>
        </w:rPr>
        <w:t>küpe aldığımız gece</w:t>
      </w:r>
      <w:r w:rsidR="008A581A" w:rsidRPr="00C57460">
        <w:rPr>
          <w:szCs w:val="24"/>
        </w:rPr>
        <w:t xml:space="preserve"> ona nasihat edelim</w:t>
      </w:r>
      <w:r w:rsidR="00DD2BEA" w:rsidRPr="00C57460">
        <w:rPr>
          <w:szCs w:val="24"/>
        </w:rPr>
        <w:t xml:space="preserve">. </w:t>
      </w:r>
    </w:p>
    <w:p w:rsidR="008A581A" w:rsidRPr="00C57460" w:rsidRDefault="008A581A" w:rsidP="00C57460">
      <w:pPr>
        <w:rPr>
          <w:szCs w:val="24"/>
        </w:rPr>
      </w:pPr>
      <w:r w:rsidRPr="00C57460">
        <w:rPr>
          <w:szCs w:val="24"/>
        </w:rPr>
        <w:t>Eğer hediyelerin</w:t>
      </w:r>
      <w:r w:rsidR="00DD2BEA" w:rsidRPr="00C57460">
        <w:rPr>
          <w:szCs w:val="24"/>
        </w:rPr>
        <w:t xml:space="preserve">, </w:t>
      </w:r>
      <w:r w:rsidRPr="00C57460">
        <w:rPr>
          <w:szCs w:val="24"/>
        </w:rPr>
        <w:t>bayramlıkların</w:t>
      </w:r>
      <w:r w:rsidR="00DD2BEA" w:rsidRPr="00C57460">
        <w:rPr>
          <w:szCs w:val="24"/>
        </w:rPr>
        <w:t xml:space="preserve">, </w:t>
      </w:r>
      <w:r w:rsidRPr="00C57460">
        <w:rPr>
          <w:szCs w:val="24"/>
        </w:rPr>
        <w:t>müjdelerin yanı sıra m</w:t>
      </w:r>
      <w:r w:rsidRPr="00C57460">
        <w:rPr>
          <w:szCs w:val="24"/>
        </w:rPr>
        <w:t>a</w:t>
      </w:r>
      <w:r w:rsidRPr="00C57460">
        <w:rPr>
          <w:szCs w:val="24"/>
        </w:rPr>
        <w:t>rufları emreden bir takım cümleler veya münkerleri terk e</w:t>
      </w:r>
      <w:r w:rsidRPr="00C57460">
        <w:rPr>
          <w:szCs w:val="24"/>
        </w:rPr>
        <w:t>t</w:t>
      </w:r>
      <w:r w:rsidRPr="00C57460">
        <w:rPr>
          <w:szCs w:val="24"/>
        </w:rPr>
        <w:t xml:space="preserve">me </w:t>
      </w:r>
      <w:r w:rsidR="00F2713E" w:rsidRPr="00C57460">
        <w:rPr>
          <w:szCs w:val="24"/>
        </w:rPr>
        <w:t>hususu</w:t>
      </w:r>
      <w:r w:rsidR="00393804">
        <w:rPr>
          <w:szCs w:val="24"/>
        </w:rPr>
        <w:t>nda b</w:t>
      </w:r>
      <w:r w:rsidRPr="00C57460">
        <w:rPr>
          <w:szCs w:val="24"/>
        </w:rPr>
        <w:t>ir takım öğütler</w:t>
      </w:r>
      <w:r w:rsidR="00393804">
        <w:rPr>
          <w:szCs w:val="24"/>
        </w:rPr>
        <w:t xml:space="preserve"> </w:t>
      </w:r>
      <w:r w:rsidRPr="00C57460">
        <w:rPr>
          <w:szCs w:val="24"/>
        </w:rPr>
        <w:t xml:space="preserve">de yazacak </w:t>
      </w:r>
      <w:r w:rsidR="00F2713E" w:rsidRPr="00C57460">
        <w:rPr>
          <w:szCs w:val="24"/>
        </w:rPr>
        <w:t>olursak bu</w:t>
      </w:r>
      <w:r w:rsidR="00F2713E" w:rsidRPr="00C57460">
        <w:rPr>
          <w:szCs w:val="24"/>
        </w:rPr>
        <w:t>n</w:t>
      </w:r>
      <w:r w:rsidR="00D7799A" w:rsidRPr="00C57460">
        <w:rPr>
          <w:szCs w:val="24"/>
        </w:rPr>
        <w:t>dan daha ç</w:t>
      </w:r>
      <w:r w:rsidR="00F2713E" w:rsidRPr="00C57460">
        <w:rPr>
          <w:szCs w:val="24"/>
        </w:rPr>
        <w:t>a</w:t>
      </w:r>
      <w:r w:rsidR="00D7799A" w:rsidRPr="00C57460">
        <w:rPr>
          <w:szCs w:val="24"/>
        </w:rPr>
        <w:t>buk sonuç almış oluruz</w:t>
      </w:r>
      <w:r w:rsidR="00DD2BEA" w:rsidRPr="00C57460">
        <w:rPr>
          <w:szCs w:val="24"/>
        </w:rPr>
        <w:t xml:space="preserve">. </w:t>
      </w:r>
      <w:r w:rsidR="00D7799A" w:rsidRPr="00C57460">
        <w:rPr>
          <w:szCs w:val="24"/>
        </w:rPr>
        <w:t>Evet i</w:t>
      </w:r>
      <w:r w:rsidR="00F2713E" w:rsidRPr="00C57460">
        <w:rPr>
          <w:szCs w:val="24"/>
        </w:rPr>
        <w:t xml:space="preserve">lk önce </w:t>
      </w:r>
      <w:r w:rsidR="00F2713E" w:rsidRPr="00C57460">
        <w:rPr>
          <w:szCs w:val="24"/>
        </w:rPr>
        <w:lastRenderedPageBreak/>
        <w:t>insanları cezp etmeli</w:t>
      </w:r>
      <w:r w:rsidR="00393804">
        <w:rPr>
          <w:szCs w:val="24"/>
        </w:rPr>
        <w:t>,</w:t>
      </w:r>
      <w:r w:rsidR="00F2713E" w:rsidRPr="00C57460">
        <w:rPr>
          <w:szCs w:val="24"/>
        </w:rPr>
        <w:t xml:space="preserve"> daha sonra da onlara emir ve nehiyde bulunu</w:t>
      </w:r>
      <w:r w:rsidR="00F2713E" w:rsidRPr="00C57460">
        <w:rPr>
          <w:szCs w:val="24"/>
        </w:rPr>
        <w:t>l</w:t>
      </w:r>
      <w:r w:rsidR="00F2713E" w:rsidRPr="00C57460">
        <w:rPr>
          <w:szCs w:val="24"/>
        </w:rPr>
        <w:t>malıdır</w:t>
      </w:r>
      <w:r w:rsidR="00DD2BEA" w:rsidRPr="00C57460">
        <w:rPr>
          <w:szCs w:val="24"/>
        </w:rPr>
        <w:t xml:space="preserve">. </w:t>
      </w:r>
    </w:p>
    <w:p w:rsidR="00393804" w:rsidRPr="006C397A" w:rsidRDefault="00393804" w:rsidP="006C397A">
      <w:pPr>
        <w:ind w:left="284" w:firstLine="0"/>
      </w:pPr>
    </w:p>
    <w:p w:rsidR="00B6150B" w:rsidRPr="00D463E9" w:rsidRDefault="00B6150B" w:rsidP="00D463E9">
      <w:pPr>
        <w:pStyle w:val="Heading1"/>
        <w:spacing w:before="0" w:after="0"/>
        <w:rPr>
          <w:rFonts w:ascii="Garamond" w:hAnsi="Garamond"/>
          <w:b w:val="0"/>
          <w:bCs w:val="0"/>
          <w:sz w:val="24"/>
          <w:szCs w:val="24"/>
        </w:rPr>
      </w:pPr>
      <w:bookmarkStart w:id="46" w:name="_Toc266633459"/>
      <w:r w:rsidRPr="00D463E9">
        <w:rPr>
          <w:rFonts w:ascii="Garamond" w:hAnsi="Garamond"/>
          <w:b w:val="0"/>
          <w:bCs w:val="0"/>
          <w:sz w:val="24"/>
          <w:szCs w:val="24"/>
        </w:rPr>
        <w:t>Muhabbet metodu</w:t>
      </w:r>
      <w:bookmarkEnd w:id="46"/>
    </w:p>
    <w:p w:rsidR="00F2713E" w:rsidRPr="00C57460" w:rsidRDefault="00F2713E" w:rsidP="00C57460">
      <w:pPr>
        <w:rPr>
          <w:szCs w:val="24"/>
        </w:rPr>
      </w:pPr>
      <w:r w:rsidRPr="00C57460">
        <w:rPr>
          <w:szCs w:val="24"/>
        </w:rPr>
        <w:t>Peygamber</w:t>
      </w:r>
      <w:r w:rsidR="00393804">
        <w:rPr>
          <w:szCs w:val="24"/>
        </w:rPr>
        <w:t>-</w:t>
      </w:r>
      <w:r w:rsidRPr="00C57460">
        <w:rPr>
          <w:szCs w:val="24"/>
        </w:rPr>
        <w:t>i Ekrem ve Masum Ehl</w:t>
      </w:r>
      <w:r w:rsidR="00CD6013" w:rsidRPr="00C57460">
        <w:rPr>
          <w:szCs w:val="24"/>
        </w:rPr>
        <w:t>-i</w:t>
      </w:r>
      <w:r w:rsidRPr="00C57460">
        <w:rPr>
          <w:szCs w:val="24"/>
        </w:rPr>
        <w:t xml:space="preserve"> Beytinin hayatında onların ameli tavırları</w:t>
      </w:r>
      <w:r w:rsidR="00DD2BEA" w:rsidRPr="00C57460">
        <w:rPr>
          <w:szCs w:val="24"/>
        </w:rPr>
        <w:t xml:space="preserve">, </w:t>
      </w:r>
      <w:r w:rsidRPr="00C57460">
        <w:rPr>
          <w:szCs w:val="24"/>
        </w:rPr>
        <w:t>marufu emretme ve münkerde sakı</w:t>
      </w:r>
      <w:r w:rsidRPr="00C57460">
        <w:rPr>
          <w:szCs w:val="24"/>
        </w:rPr>
        <w:t>n</w:t>
      </w:r>
      <w:r w:rsidRPr="00C57460">
        <w:rPr>
          <w:szCs w:val="24"/>
        </w:rPr>
        <w:t xml:space="preserve">dırma metodu hakkında binlerce örnek göze çarpmaktadır ki biz bunlardan bir </w:t>
      </w:r>
      <w:r w:rsidR="00B6150B" w:rsidRPr="00C57460">
        <w:rPr>
          <w:szCs w:val="24"/>
        </w:rPr>
        <w:t>kaçını</w:t>
      </w:r>
      <w:r w:rsidRPr="00C57460">
        <w:rPr>
          <w:szCs w:val="24"/>
        </w:rPr>
        <w:t xml:space="preserve"> örnek olarak nakletmek istiyoruz</w:t>
      </w:r>
      <w:r w:rsidR="00DD2BEA" w:rsidRPr="00C57460">
        <w:rPr>
          <w:szCs w:val="24"/>
        </w:rPr>
        <w:t xml:space="preserve">: </w:t>
      </w:r>
    </w:p>
    <w:p w:rsidR="00F2713E" w:rsidRPr="00C57460" w:rsidRDefault="00F2713E" w:rsidP="00C57460">
      <w:pPr>
        <w:rPr>
          <w:szCs w:val="24"/>
        </w:rPr>
      </w:pPr>
      <w:r w:rsidRPr="00C57460">
        <w:rPr>
          <w:szCs w:val="24"/>
        </w:rPr>
        <w:t>1</w:t>
      </w:r>
      <w:r w:rsidR="00DD2BEA" w:rsidRPr="00C57460">
        <w:rPr>
          <w:szCs w:val="24"/>
        </w:rPr>
        <w:t xml:space="preserve">- </w:t>
      </w:r>
      <w:r w:rsidRPr="00C57460">
        <w:rPr>
          <w:szCs w:val="24"/>
        </w:rPr>
        <w:t>Şamlı bir kimse İmam Hasan</w:t>
      </w:r>
      <w:r w:rsidR="00CA5864">
        <w:rPr>
          <w:szCs w:val="24"/>
        </w:rPr>
        <w:t>-ı</w:t>
      </w:r>
      <w:r w:rsidRPr="00C57460">
        <w:rPr>
          <w:szCs w:val="24"/>
        </w:rPr>
        <w:t xml:space="preserve"> Mücteba’ya </w:t>
      </w:r>
      <w:r w:rsidR="00DD2BEA" w:rsidRPr="00C57460">
        <w:rPr>
          <w:szCs w:val="24"/>
        </w:rPr>
        <w:t>(a.s)</w:t>
      </w:r>
      <w:r w:rsidRPr="00C57460">
        <w:rPr>
          <w:szCs w:val="24"/>
        </w:rPr>
        <w:t xml:space="preserve"> kü</w:t>
      </w:r>
      <w:r w:rsidRPr="00C57460">
        <w:rPr>
          <w:szCs w:val="24"/>
        </w:rPr>
        <w:t>s</w:t>
      </w:r>
      <w:r w:rsidRPr="00C57460">
        <w:rPr>
          <w:szCs w:val="24"/>
        </w:rPr>
        <w:t>tahlık etti</w:t>
      </w:r>
      <w:r w:rsidR="00DD2BEA" w:rsidRPr="00C57460">
        <w:rPr>
          <w:szCs w:val="24"/>
        </w:rPr>
        <w:t xml:space="preserve">. </w:t>
      </w:r>
      <w:r w:rsidRPr="00C57460">
        <w:rPr>
          <w:szCs w:val="24"/>
        </w:rPr>
        <w:t xml:space="preserve">İmam </w:t>
      </w:r>
      <w:r w:rsidR="00DD2BEA" w:rsidRPr="00C57460">
        <w:rPr>
          <w:szCs w:val="24"/>
        </w:rPr>
        <w:t>(a.s)</w:t>
      </w:r>
      <w:r w:rsidRPr="00C57460">
        <w:rPr>
          <w:szCs w:val="24"/>
        </w:rPr>
        <w:t xml:space="preserve"> onu evine götürdü</w:t>
      </w:r>
      <w:r w:rsidR="00DD2BEA" w:rsidRPr="00C57460">
        <w:rPr>
          <w:szCs w:val="24"/>
        </w:rPr>
        <w:t xml:space="preserve">, </w:t>
      </w:r>
      <w:r w:rsidRPr="00C57460">
        <w:rPr>
          <w:szCs w:val="24"/>
        </w:rPr>
        <w:t>hal</w:t>
      </w:r>
      <w:r w:rsidR="003B59C5" w:rsidRPr="00C57460">
        <w:rPr>
          <w:szCs w:val="24"/>
        </w:rPr>
        <w:t xml:space="preserve"> hatırını sordu ve o böylece söylediği sözlerden dolayı pişman o</w:t>
      </w:r>
      <w:r w:rsidR="003B59C5" w:rsidRPr="00C57460">
        <w:rPr>
          <w:szCs w:val="24"/>
        </w:rPr>
        <w:t>l</w:t>
      </w:r>
      <w:r w:rsidR="003B59C5" w:rsidRPr="00C57460">
        <w:rPr>
          <w:szCs w:val="24"/>
        </w:rPr>
        <w:t>du</w:t>
      </w:r>
      <w:r w:rsidR="00DD2BEA" w:rsidRPr="00C57460">
        <w:rPr>
          <w:szCs w:val="24"/>
        </w:rPr>
        <w:t xml:space="preserve">. </w:t>
      </w:r>
      <w:r w:rsidR="003B59C5" w:rsidRPr="00C57460">
        <w:rPr>
          <w:rStyle w:val="FootnoteReference"/>
          <w:szCs w:val="24"/>
        </w:rPr>
        <w:footnoteReference w:id="79"/>
      </w:r>
    </w:p>
    <w:p w:rsidR="003B59C5" w:rsidRPr="00C57460" w:rsidRDefault="003B59C5" w:rsidP="00C57460">
      <w:pPr>
        <w:rPr>
          <w:szCs w:val="24"/>
        </w:rPr>
      </w:pPr>
      <w:r w:rsidRPr="00C57460">
        <w:rPr>
          <w:szCs w:val="24"/>
        </w:rPr>
        <w:t>2</w:t>
      </w:r>
      <w:r w:rsidR="00DD2BEA" w:rsidRPr="00C57460">
        <w:rPr>
          <w:szCs w:val="24"/>
        </w:rPr>
        <w:t xml:space="preserve">- </w:t>
      </w:r>
      <w:r w:rsidRPr="00C57460">
        <w:rPr>
          <w:szCs w:val="24"/>
        </w:rPr>
        <w:t xml:space="preserve">Bir şahıs İmam Seccad’a </w:t>
      </w:r>
      <w:r w:rsidR="00DD2BEA" w:rsidRPr="00C57460">
        <w:rPr>
          <w:szCs w:val="24"/>
        </w:rPr>
        <w:t>(a.s)</w:t>
      </w:r>
      <w:r w:rsidRPr="00C57460">
        <w:rPr>
          <w:szCs w:val="24"/>
        </w:rPr>
        <w:t xml:space="preserve"> uygunsuz şeyler söyled</w:t>
      </w:r>
      <w:r w:rsidR="00B6150B" w:rsidRPr="00C57460">
        <w:rPr>
          <w:szCs w:val="24"/>
        </w:rPr>
        <w:t xml:space="preserve">i ve İmam </w:t>
      </w:r>
      <w:r w:rsidR="00DD2BEA" w:rsidRPr="00C57460">
        <w:rPr>
          <w:szCs w:val="24"/>
        </w:rPr>
        <w:t>(a.s)</w:t>
      </w:r>
      <w:r w:rsidR="00B6150B" w:rsidRPr="00C57460">
        <w:rPr>
          <w:szCs w:val="24"/>
        </w:rPr>
        <w:t xml:space="preserve"> ona şöyle buyur</w:t>
      </w:r>
      <w:r w:rsidRPr="00C57460">
        <w:rPr>
          <w:szCs w:val="24"/>
        </w:rPr>
        <w:t>d</w:t>
      </w:r>
      <w:r w:rsidR="00B6150B" w:rsidRPr="00C57460">
        <w:rPr>
          <w:szCs w:val="24"/>
        </w:rPr>
        <w:t>u</w:t>
      </w:r>
      <w:r w:rsidR="00DD2BEA" w:rsidRPr="00C57460">
        <w:rPr>
          <w:szCs w:val="24"/>
        </w:rPr>
        <w:t xml:space="preserve">: </w:t>
      </w:r>
      <w:r w:rsidRPr="00C57460">
        <w:rPr>
          <w:szCs w:val="24"/>
        </w:rPr>
        <w:t>“Senin bir sorunun ve h</w:t>
      </w:r>
      <w:r w:rsidRPr="00C57460">
        <w:rPr>
          <w:szCs w:val="24"/>
        </w:rPr>
        <w:t>a</w:t>
      </w:r>
      <w:r w:rsidRPr="00C57460">
        <w:rPr>
          <w:szCs w:val="24"/>
        </w:rPr>
        <w:t>cetin var mıdır</w:t>
      </w:r>
      <w:r w:rsidR="00DD2BEA" w:rsidRPr="00C57460">
        <w:rPr>
          <w:szCs w:val="24"/>
        </w:rPr>
        <w:t xml:space="preserve">? </w:t>
      </w:r>
      <w:r w:rsidRPr="00C57460">
        <w:rPr>
          <w:szCs w:val="24"/>
        </w:rPr>
        <w:t>Daha sonra ona bin dirhem ve yeni bir elb</w:t>
      </w:r>
      <w:r w:rsidRPr="00C57460">
        <w:rPr>
          <w:szCs w:val="24"/>
        </w:rPr>
        <w:t>i</w:t>
      </w:r>
      <w:r w:rsidRPr="00C57460">
        <w:rPr>
          <w:szCs w:val="24"/>
        </w:rPr>
        <w:t>se verdi</w:t>
      </w:r>
      <w:r w:rsidR="00DD2BEA" w:rsidRPr="00C57460">
        <w:rPr>
          <w:szCs w:val="24"/>
        </w:rPr>
        <w:t xml:space="preserve">. </w:t>
      </w:r>
      <w:r w:rsidRPr="00C57460">
        <w:rPr>
          <w:szCs w:val="24"/>
        </w:rPr>
        <w:t xml:space="preserve">Ve o şahıs İmam’ın </w:t>
      </w:r>
      <w:r w:rsidR="00DD2BEA" w:rsidRPr="00C57460">
        <w:rPr>
          <w:szCs w:val="24"/>
        </w:rPr>
        <w:t>(a.s)</w:t>
      </w:r>
      <w:r w:rsidRPr="00C57460">
        <w:rPr>
          <w:szCs w:val="24"/>
        </w:rPr>
        <w:t xml:space="preserve"> huzurundan ayrılınca şö</w:t>
      </w:r>
      <w:r w:rsidRPr="00C57460">
        <w:rPr>
          <w:szCs w:val="24"/>
        </w:rPr>
        <w:t>y</w:t>
      </w:r>
      <w:r w:rsidRPr="00C57460">
        <w:rPr>
          <w:szCs w:val="24"/>
        </w:rPr>
        <w:t>le diyordu</w:t>
      </w:r>
      <w:r w:rsidR="00DD2BEA" w:rsidRPr="00C57460">
        <w:rPr>
          <w:szCs w:val="24"/>
        </w:rPr>
        <w:t xml:space="preserve">: </w:t>
      </w:r>
      <w:r w:rsidRPr="00C57460">
        <w:rPr>
          <w:szCs w:val="24"/>
        </w:rPr>
        <w:t xml:space="preserve">“Ben </w:t>
      </w:r>
      <w:r w:rsidR="00B6150B" w:rsidRPr="00C57460">
        <w:rPr>
          <w:szCs w:val="24"/>
        </w:rPr>
        <w:t>şahadette</w:t>
      </w:r>
      <w:r w:rsidR="00CA5864">
        <w:rPr>
          <w:szCs w:val="24"/>
        </w:rPr>
        <w:t xml:space="preserve"> bulunuru</w:t>
      </w:r>
      <w:r w:rsidR="00B6150B" w:rsidRPr="00C57460">
        <w:rPr>
          <w:szCs w:val="24"/>
        </w:rPr>
        <w:t>m ki sen R</w:t>
      </w:r>
      <w:r w:rsidRPr="00C57460">
        <w:rPr>
          <w:szCs w:val="24"/>
        </w:rPr>
        <w:t>esulullah’ın o</w:t>
      </w:r>
      <w:r w:rsidRPr="00C57460">
        <w:rPr>
          <w:szCs w:val="24"/>
        </w:rPr>
        <w:t>ğ</w:t>
      </w:r>
      <w:r w:rsidRPr="00C57460">
        <w:rPr>
          <w:szCs w:val="24"/>
        </w:rPr>
        <w:t>lusun</w:t>
      </w:r>
      <w:r w:rsidR="00E634F9" w:rsidRPr="00C57460">
        <w:rPr>
          <w:szCs w:val="24"/>
        </w:rPr>
        <w:t>.”</w:t>
      </w:r>
      <w:r w:rsidRPr="00C57460">
        <w:rPr>
          <w:rStyle w:val="FootnoteReference"/>
          <w:szCs w:val="24"/>
        </w:rPr>
        <w:footnoteReference w:id="80"/>
      </w:r>
    </w:p>
    <w:p w:rsidR="003B59C5" w:rsidRPr="00C57460" w:rsidRDefault="003B59C5" w:rsidP="00C57460">
      <w:pPr>
        <w:rPr>
          <w:szCs w:val="24"/>
        </w:rPr>
      </w:pPr>
      <w:r w:rsidRPr="00C57460">
        <w:rPr>
          <w:szCs w:val="24"/>
        </w:rPr>
        <w:t>3</w:t>
      </w:r>
      <w:r w:rsidR="00DD2BEA" w:rsidRPr="00C57460">
        <w:rPr>
          <w:szCs w:val="24"/>
        </w:rPr>
        <w:t xml:space="preserve">- </w:t>
      </w:r>
      <w:r w:rsidR="00CA5864" w:rsidRPr="00C57460">
        <w:rPr>
          <w:szCs w:val="24"/>
        </w:rPr>
        <w:t>İkinci</w:t>
      </w:r>
      <w:r w:rsidRPr="00C57460">
        <w:rPr>
          <w:szCs w:val="24"/>
        </w:rPr>
        <w:t xml:space="preserve"> halifenin yakınlarından birisi </w:t>
      </w:r>
      <w:r w:rsidRPr="00C57460">
        <w:rPr>
          <w:szCs w:val="24"/>
        </w:rPr>
        <w:t>İ</w:t>
      </w:r>
      <w:r w:rsidRPr="00C57460">
        <w:rPr>
          <w:szCs w:val="24"/>
        </w:rPr>
        <w:t>mam Kazım</w:t>
      </w:r>
      <w:r w:rsidR="00CA5864">
        <w:rPr>
          <w:szCs w:val="24"/>
        </w:rPr>
        <w:t>’a</w:t>
      </w:r>
      <w:r w:rsidRPr="00C57460">
        <w:rPr>
          <w:szCs w:val="24"/>
        </w:rPr>
        <w:t xml:space="preserve"> </w:t>
      </w:r>
      <w:r w:rsidR="00DD2BEA" w:rsidRPr="00C57460">
        <w:rPr>
          <w:szCs w:val="24"/>
        </w:rPr>
        <w:t>(a.s)</w:t>
      </w:r>
      <w:r w:rsidRPr="00C57460">
        <w:rPr>
          <w:szCs w:val="24"/>
        </w:rPr>
        <w:t xml:space="preserve"> hakarette bulundu</w:t>
      </w:r>
      <w:r w:rsidR="00DD2BEA" w:rsidRPr="00C57460">
        <w:rPr>
          <w:szCs w:val="24"/>
        </w:rPr>
        <w:t xml:space="preserve">. </w:t>
      </w:r>
      <w:r w:rsidR="00393800" w:rsidRPr="00C57460">
        <w:rPr>
          <w:szCs w:val="24"/>
        </w:rPr>
        <w:t>İnsanlar onu öldürmek istediler</w:t>
      </w:r>
      <w:r w:rsidR="00CA5864">
        <w:rPr>
          <w:szCs w:val="24"/>
        </w:rPr>
        <w:t>,</w:t>
      </w:r>
      <w:r w:rsidR="00393800" w:rsidRPr="00C57460">
        <w:rPr>
          <w:szCs w:val="24"/>
        </w:rPr>
        <w:t xml:space="preserve"> ama İmam izin vermedi</w:t>
      </w:r>
      <w:r w:rsidR="00DD2BEA" w:rsidRPr="00C57460">
        <w:rPr>
          <w:szCs w:val="24"/>
        </w:rPr>
        <w:t xml:space="preserve">. </w:t>
      </w:r>
      <w:r w:rsidR="00393800" w:rsidRPr="00C57460">
        <w:rPr>
          <w:szCs w:val="24"/>
        </w:rPr>
        <w:t xml:space="preserve">Bir gün İmam Kazım </w:t>
      </w:r>
      <w:r w:rsidR="00DD2BEA" w:rsidRPr="00C57460">
        <w:rPr>
          <w:szCs w:val="24"/>
        </w:rPr>
        <w:t>(a.s)</w:t>
      </w:r>
      <w:r w:rsidR="00393800" w:rsidRPr="00C57460">
        <w:rPr>
          <w:szCs w:val="24"/>
        </w:rPr>
        <w:t xml:space="preserve"> onun tarlas</w:t>
      </w:r>
      <w:r w:rsidR="00393800" w:rsidRPr="00C57460">
        <w:rPr>
          <w:szCs w:val="24"/>
        </w:rPr>
        <w:t>ı</w:t>
      </w:r>
      <w:r w:rsidR="00393800" w:rsidRPr="00C57460">
        <w:rPr>
          <w:szCs w:val="24"/>
        </w:rPr>
        <w:t>na gitti ve şöyle buyurdu</w:t>
      </w:r>
      <w:r w:rsidR="00DD2BEA" w:rsidRPr="00C57460">
        <w:rPr>
          <w:szCs w:val="24"/>
        </w:rPr>
        <w:t xml:space="preserve">: </w:t>
      </w:r>
      <w:r w:rsidR="00393800" w:rsidRPr="00C57460">
        <w:rPr>
          <w:szCs w:val="24"/>
        </w:rPr>
        <w:t xml:space="preserve">Bu ekinden ne kadar kar </w:t>
      </w:r>
      <w:r w:rsidR="00CA5864" w:rsidRPr="00C57460">
        <w:rPr>
          <w:szCs w:val="24"/>
        </w:rPr>
        <w:t>etmeyi umuyorsun</w:t>
      </w:r>
      <w:r w:rsidR="00DD2BEA" w:rsidRPr="00C57460">
        <w:rPr>
          <w:szCs w:val="24"/>
        </w:rPr>
        <w:t xml:space="preserve">? </w:t>
      </w:r>
      <w:r w:rsidR="00CA5864">
        <w:rPr>
          <w:szCs w:val="24"/>
        </w:rPr>
        <w:t>” O,</w:t>
      </w:r>
      <w:r w:rsidR="00DD2BEA" w:rsidRPr="00C57460">
        <w:rPr>
          <w:szCs w:val="24"/>
        </w:rPr>
        <w:t xml:space="preserve"> </w:t>
      </w:r>
      <w:r w:rsidR="00393800" w:rsidRPr="00C57460">
        <w:rPr>
          <w:szCs w:val="24"/>
        </w:rPr>
        <w:t>“Şu kadar miktar” diye cevap verince İmam ona üç yüz dinar verdi ve şöyle buyurdu</w:t>
      </w:r>
      <w:r w:rsidR="00DD2BEA" w:rsidRPr="00C57460">
        <w:rPr>
          <w:szCs w:val="24"/>
        </w:rPr>
        <w:t xml:space="preserve">: </w:t>
      </w:r>
      <w:r w:rsidR="00393800" w:rsidRPr="00C57460">
        <w:rPr>
          <w:szCs w:val="24"/>
        </w:rPr>
        <w:t>“Bunu al ve bu ta</w:t>
      </w:r>
      <w:r w:rsidR="00393800" w:rsidRPr="00C57460">
        <w:rPr>
          <w:szCs w:val="24"/>
        </w:rPr>
        <w:t>r</w:t>
      </w:r>
      <w:r w:rsidR="00393800" w:rsidRPr="00C57460">
        <w:rPr>
          <w:szCs w:val="24"/>
        </w:rPr>
        <w:t>lanın geliri de senin olsun</w:t>
      </w:r>
      <w:r w:rsidR="00E634F9" w:rsidRPr="00C57460">
        <w:rPr>
          <w:szCs w:val="24"/>
        </w:rPr>
        <w:t>.”</w:t>
      </w:r>
      <w:r w:rsidR="00393800" w:rsidRPr="00C57460">
        <w:rPr>
          <w:szCs w:val="24"/>
        </w:rPr>
        <w:t xml:space="preserve"> </w:t>
      </w:r>
    </w:p>
    <w:p w:rsidR="00393800" w:rsidRPr="00C57460" w:rsidRDefault="00D60362" w:rsidP="00C57460">
      <w:pPr>
        <w:rPr>
          <w:szCs w:val="24"/>
        </w:rPr>
      </w:pPr>
      <w:r w:rsidRPr="00C57460">
        <w:rPr>
          <w:szCs w:val="24"/>
        </w:rPr>
        <w:t xml:space="preserve">İmam </w:t>
      </w:r>
      <w:r w:rsidR="00DD2BEA" w:rsidRPr="00C57460">
        <w:rPr>
          <w:szCs w:val="24"/>
        </w:rPr>
        <w:t>(a.s)</w:t>
      </w:r>
      <w:r w:rsidRPr="00C57460">
        <w:rPr>
          <w:szCs w:val="24"/>
        </w:rPr>
        <w:t xml:space="preserve"> bu şekilde o şahsı kendisine dost kıldı</w:t>
      </w:r>
      <w:r w:rsidR="00DD2BEA" w:rsidRPr="00C57460">
        <w:rPr>
          <w:szCs w:val="24"/>
        </w:rPr>
        <w:t xml:space="preserve">. </w:t>
      </w:r>
      <w:r w:rsidRPr="00C57460">
        <w:rPr>
          <w:rStyle w:val="FootnoteReference"/>
          <w:szCs w:val="24"/>
        </w:rPr>
        <w:footnoteReference w:id="81"/>
      </w:r>
    </w:p>
    <w:p w:rsidR="00D60362" w:rsidRPr="00C57460" w:rsidRDefault="00D60362" w:rsidP="00C57460">
      <w:pPr>
        <w:rPr>
          <w:szCs w:val="24"/>
        </w:rPr>
      </w:pPr>
      <w:r w:rsidRPr="00C57460">
        <w:rPr>
          <w:szCs w:val="24"/>
        </w:rPr>
        <w:lastRenderedPageBreak/>
        <w:t>4</w:t>
      </w:r>
      <w:r w:rsidR="00DD2BEA" w:rsidRPr="00C57460">
        <w:rPr>
          <w:szCs w:val="24"/>
        </w:rPr>
        <w:t xml:space="preserve">- </w:t>
      </w:r>
      <w:r w:rsidRPr="00C57460">
        <w:rPr>
          <w:szCs w:val="24"/>
        </w:rPr>
        <w:t xml:space="preserve">Bir </w:t>
      </w:r>
      <w:r w:rsidR="00CA5864" w:rsidRPr="00C57460">
        <w:rPr>
          <w:szCs w:val="24"/>
        </w:rPr>
        <w:t>rivayette</w:t>
      </w:r>
      <w:r w:rsidRPr="00C57460">
        <w:rPr>
          <w:szCs w:val="24"/>
        </w:rPr>
        <w:t xml:space="preserve"> şöyle okumaktayız</w:t>
      </w:r>
      <w:r w:rsidR="00DD2BEA" w:rsidRPr="00C57460">
        <w:rPr>
          <w:szCs w:val="24"/>
        </w:rPr>
        <w:t xml:space="preserve">: </w:t>
      </w:r>
      <w:r w:rsidRPr="00C57460">
        <w:rPr>
          <w:szCs w:val="24"/>
        </w:rPr>
        <w:t>“Her kim seninle ili</w:t>
      </w:r>
      <w:r w:rsidRPr="00C57460">
        <w:rPr>
          <w:szCs w:val="24"/>
        </w:rPr>
        <w:t>ş</w:t>
      </w:r>
      <w:r w:rsidRPr="00C57460">
        <w:rPr>
          <w:szCs w:val="24"/>
        </w:rPr>
        <w:t xml:space="preserve">kisini keserse sen onunla ilişki kur ve </w:t>
      </w:r>
      <w:r w:rsidR="001656F1" w:rsidRPr="00C57460">
        <w:rPr>
          <w:szCs w:val="24"/>
        </w:rPr>
        <w:t>kimse sana kötülük ederse sen</w:t>
      </w:r>
      <w:r w:rsidR="00DD2BEA" w:rsidRPr="00C57460">
        <w:rPr>
          <w:szCs w:val="24"/>
        </w:rPr>
        <w:t xml:space="preserve"> </w:t>
      </w:r>
      <w:r w:rsidRPr="00C57460">
        <w:rPr>
          <w:szCs w:val="24"/>
        </w:rPr>
        <w:t>ona iyilik et</w:t>
      </w:r>
      <w:r w:rsidR="00DD2BEA" w:rsidRPr="00C57460">
        <w:rPr>
          <w:szCs w:val="24"/>
        </w:rPr>
        <w:t xml:space="preserve">. </w:t>
      </w:r>
      <w:r w:rsidR="001656F1" w:rsidRPr="00C57460">
        <w:rPr>
          <w:rStyle w:val="FootnoteReference"/>
          <w:szCs w:val="24"/>
        </w:rPr>
        <w:footnoteReference w:id="82"/>
      </w:r>
      <w:r w:rsidRPr="00C57460">
        <w:rPr>
          <w:szCs w:val="24"/>
        </w:rPr>
        <w:t xml:space="preserve"> </w:t>
      </w:r>
    </w:p>
    <w:p w:rsidR="001656F1" w:rsidRPr="00C57460" w:rsidRDefault="001656F1" w:rsidP="00C57460">
      <w:pPr>
        <w:rPr>
          <w:szCs w:val="24"/>
        </w:rPr>
      </w:pPr>
      <w:r w:rsidRPr="00C57460">
        <w:rPr>
          <w:szCs w:val="24"/>
        </w:rPr>
        <w:t>5</w:t>
      </w:r>
      <w:r w:rsidR="00DD2BEA" w:rsidRPr="00C57460">
        <w:rPr>
          <w:szCs w:val="24"/>
        </w:rPr>
        <w:t xml:space="preserve">- </w:t>
      </w:r>
      <w:r w:rsidRPr="00C57460">
        <w:rPr>
          <w:szCs w:val="24"/>
        </w:rPr>
        <w:t xml:space="preserve">Bir Hristiyanın oğlu Müslüman olunca İmam Sadık </w:t>
      </w:r>
      <w:r w:rsidR="00DD2BEA" w:rsidRPr="00C57460">
        <w:rPr>
          <w:szCs w:val="24"/>
        </w:rPr>
        <w:t>(a.s)</w:t>
      </w:r>
      <w:r w:rsidRPr="00C57460">
        <w:rPr>
          <w:szCs w:val="24"/>
        </w:rPr>
        <w:t xml:space="preserve"> ona şöyle buyurdu</w:t>
      </w:r>
      <w:r w:rsidR="00DD2BEA" w:rsidRPr="00C57460">
        <w:rPr>
          <w:szCs w:val="24"/>
        </w:rPr>
        <w:t xml:space="preserve">: </w:t>
      </w:r>
      <w:r w:rsidRPr="00C57460">
        <w:rPr>
          <w:szCs w:val="24"/>
        </w:rPr>
        <w:t xml:space="preserve">“Şimdi </w:t>
      </w:r>
      <w:r w:rsidR="0027402A" w:rsidRPr="00C57460">
        <w:rPr>
          <w:szCs w:val="24"/>
        </w:rPr>
        <w:t>Müslüman</w:t>
      </w:r>
      <w:r w:rsidRPr="00C57460">
        <w:rPr>
          <w:szCs w:val="24"/>
        </w:rPr>
        <w:t xml:space="preserve"> olduğuna göre annene karşı daha sevimli ve merhametli ol</w:t>
      </w:r>
      <w:r w:rsidR="00E634F9" w:rsidRPr="00C57460">
        <w:rPr>
          <w:szCs w:val="24"/>
        </w:rPr>
        <w:t>.”</w:t>
      </w:r>
      <w:r w:rsidRPr="00C57460">
        <w:rPr>
          <w:szCs w:val="24"/>
        </w:rPr>
        <w:t xml:space="preserve"> </w:t>
      </w:r>
    </w:p>
    <w:p w:rsidR="001656F1" w:rsidRPr="00C57460" w:rsidRDefault="001656F1" w:rsidP="00C57460">
      <w:pPr>
        <w:rPr>
          <w:szCs w:val="24"/>
        </w:rPr>
      </w:pPr>
      <w:r w:rsidRPr="00C57460">
        <w:rPr>
          <w:szCs w:val="24"/>
        </w:rPr>
        <w:t>Annesi çocuğunun kendisine karşı sevgisinin İslam say</w:t>
      </w:r>
      <w:r w:rsidRPr="00C57460">
        <w:rPr>
          <w:szCs w:val="24"/>
        </w:rPr>
        <w:t>e</w:t>
      </w:r>
      <w:r w:rsidRPr="00C57460">
        <w:rPr>
          <w:szCs w:val="24"/>
        </w:rPr>
        <w:t>sinde arttığını görünce o da Müslüman oldu</w:t>
      </w:r>
      <w:r w:rsidR="00E634F9" w:rsidRPr="00C57460">
        <w:rPr>
          <w:szCs w:val="24"/>
        </w:rPr>
        <w:t>.”</w:t>
      </w:r>
      <w:r w:rsidRPr="00C57460">
        <w:rPr>
          <w:rStyle w:val="FootnoteReference"/>
          <w:szCs w:val="24"/>
        </w:rPr>
        <w:footnoteReference w:id="83"/>
      </w:r>
    </w:p>
    <w:p w:rsidR="004B5660" w:rsidRPr="00C57460" w:rsidRDefault="004B5660" w:rsidP="00FF1292">
      <w:pPr>
        <w:rPr>
          <w:szCs w:val="24"/>
        </w:rPr>
      </w:pPr>
      <w:r w:rsidRPr="00C57460">
        <w:rPr>
          <w:szCs w:val="24"/>
        </w:rPr>
        <w:t>6</w:t>
      </w:r>
      <w:r w:rsidR="00DD2BEA" w:rsidRPr="00C57460">
        <w:rPr>
          <w:szCs w:val="24"/>
        </w:rPr>
        <w:t xml:space="preserve">- </w:t>
      </w:r>
      <w:r w:rsidRPr="00C57460">
        <w:rPr>
          <w:szCs w:val="24"/>
        </w:rPr>
        <w:t>Hz</w:t>
      </w:r>
      <w:r w:rsidR="00DD2BEA" w:rsidRPr="00C57460">
        <w:rPr>
          <w:szCs w:val="24"/>
        </w:rPr>
        <w:t xml:space="preserve">. </w:t>
      </w:r>
      <w:r w:rsidRPr="00C57460">
        <w:rPr>
          <w:szCs w:val="24"/>
        </w:rPr>
        <w:t xml:space="preserve">Ali </w:t>
      </w:r>
      <w:r w:rsidR="00DD2BEA" w:rsidRPr="00C57460">
        <w:rPr>
          <w:szCs w:val="24"/>
        </w:rPr>
        <w:t>(a.s)</w:t>
      </w:r>
      <w:r w:rsidRPr="00C57460">
        <w:rPr>
          <w:szCs w:val="24"/>
        </w:rPr>
        <w:t xml:space="preserve"> şöyle buyurmuştur</w:t>
      </w:r>
      <w:r w:rsidR="00DD2BEA" w:rsidRPr="00C57460">
        <w:rPr>
          <w:szCs w:val="24"/>
        </w:rPr>
        <w:t xml:space="preserve">: </w:t>
      </w:r>
      <w:r w:rsidRPr="00C57460">
        <w:rPr>
          <w:szCs w:val="24"/>
        </w:rPr>
        <w:t xml:space="preserve">“Bazılarını </w:t>
      </w:r>
      <w:r w:rsidR="0027402A" w:rsidRPr="00C57460">
        <w:rPr>
          <w:szCs w:val="24"/>
        </w:rPr>
        <w:t>ıslah</w:t>
      </w:r>
      <w:r w:rsidRPr="00C57460">
        <w:rPr>
          <w:szCs w:val="24"/>
        </w:rPr>
        <w:t xml:space="preserve"> e</w:t>
      </w:r>
      <w:r w:rsidRPr="00C57460">
        <w:rPr>
          <w:szCs w:val="24"/>
        </w:rPr>
        <w:t>t</w:t>
      </w:r>
      <w:r w:rsidRPr="00C57460">
        <w:rPr>
          <w:szCs w:val="24"/>
        </w:rPr>
        <w:t>mek onlara saygı göstermekle olur</w:t>
      </w:r>
      <w:r w:rsidR="00DD2BEA" w:rsidRPr="00C57460">
        <w:rPr>
          <w:szCs w:val="24"/>
        </w:rPr>
        <w:t xml:space="preserve">. </w:t>
      </w:r>
      <w:r w:rsidRPr="00C57460">
        <w:rPr>
          <w:szCs w:val="24"/>
        </w:rPr>
        <w:t xml:space="preserve">Bazılarını </w:t>
      </w:r>
      <w:r w:rsidR="0027402A" w:rsidRPr="00C57460">
        <w:rPr>
          <w:szCs w:val="24"/>
        </w:rPr>
        <w:t>ıslah</w:t>
      </w:r>
      <w:r w:rsidRPr="00C57460">
        <w:rPr>
          <w:szCs w:val="24"/>
        </w:rPr>
        <w:t xml:space="preserve"> </w:t>
      </w:r>
      <w:r w:rsidR="00FF1292">
        <w:rPr>
          <w:szCs w:val="24"/>
        </w:rPr>
        <w:t xml:space="preserve">etmek </w:t>
      </w:r>
      <w:r w:rsidRPr="00C57460">
        <w:rPr>
          <w:szCs w:val="24"/>
        </w:rPr>
        <w:t xml:space="preserve">ise </w:t>
      </w:r>
      <w:r w:rsidR="0027402A" w:rsidRPr="00C57460">
        <w:rPr>
          <w:szCs w:val="24"/>
        </w:rPr>
        <w:t>tedip</w:t>
      </w:r>
      <w:r w:rsidRPr="00C57460">
        <w:rPr>
          <w:szCs w:val="24"/>
        </w:rPr>
        <w:t xml:space="preserve"> ile olur</w:t>
      </w:r>
      <w:r w:rsidR="00E634F9" w:rsidRPr="00C57460">
        <w:rPr>
          <w:szCs w:val="24"/>
        </w:rPr>
        <w:t>.”</w:t>
      </w:r>
      <w:r w:rsidRPr="00C57460">
        <w:rPr>
          <w:rStyle w:val="FootnoteReference"/>
          <w:szCs w:val="24"/>
        </w:rPr>
        <w:footnoteReference w:id="84"/>
      </w:r>
    </w:p>
    <w:p w:rsidR="004B5660" w:rsidRPr="00C57460" w:rsidRDefault="004B5660" w:rsidP="00C57460">
      <w:pPr>
        <w:rPr>
          <w:szCs w:val="24"/>
        </w:rPr>
      </w:pPr>
      <w:r w:rsidRPr="00C57460">
        <w:rPr>
          <w:szCs w:val="24"/>
        </w:rPr>
        <w:t>7</w:t>
      </w:r>
      <w:r w:rsidR="00DD2BEA" w:rsidRPr="00C57460">
        <w:rPr>
          <w:szCs w:val="24"/>
        </w:rPr>
        <w:t xml:space="preserve">- </w:t>
      </w:r>
      <w:r w:rsidRPr="00C57460">
        <w:rPr>
          <w:szCs w:val="24"/>
        </w:rPr>
        <w:t xml:space="preserve">İmam Seccad </w:t>
      </w:r>
      <w:r w:rsidR="00DD2BEA" w:rsidRPr="00C57460">
        <w:rPr>
          <w:szCs w:val="24"/>
        </w:rPr>
        <w:t>(a.s)</w:t>
      </w:r>
      <w:r w:rsidRPr="00C57460">
        <w:rPr>
          <w:szCs w:val="24"/>
        </w:rPr>
        <w:t xml:space="preserve"> Mekarim’ul Ahlak d</w:t>
      </w:r>
      <w:r w:rsidRPr="00C57460">
        <w:rPr>
          <w:szCs w:val="24"/>
        </w:rPr>
        <w:t>u</w:t>
      </w:r>
      <w:r w:rsidRPr="00C57460">
        <w:rPr>
          <w:szCs w:val="24"/>
        </w:rPr>
        <w:t>asında Allah’a şöyle yalvarmaktadır</w:t>
      </w:r>
      <w:r w:rsidR="00DD2BEA" w:rsidRPr="00C57460">
        <w:rPr>
          <w:szCs w:val="24"/>
        </w:rPr>
        <w:t xml:space="preserve">: </w:t>
      </w:r>
      <w:r w:rsidRPr="00C57460">
        <w:rPr>
          <w:szCs w:val="24"/>
        </w:rPr>
        <w:t>“Allahım</w:t>
      </w:r>
      <w:r w:rsidR="00DD2BEA" w:rsidRPr="00C57460">
        <w:rPr>
          <w:szCs w:val="24"/>
        </w:rPr>
        <w:t xml:space="preserve">! </w:t>
      </w:r>
      <w:r w:rsidRPr="00C57460">
        <w:rPr>
          <w:szCs w:val="24"/>
        </w:rPr>
        <w:t>Bana başarı ver ki bana k</w:t>
      </w:r>
      <w:r w:rsidRPr="00C57460">
        <w:rPr>
          <w:szCs w:val="24"/>
        </w:rPr>
        <w:t>ö</w:t>
      </w:r>
      <w:r w:rsidRPr="00C57460">
        <w:rPr>
          <w:szCs w:val="24"/>
        </w:rPr>
        <w:t>tülük eden kimsenin bile hayrını dileyeyim</w:t>
      </w:r>
      <w:r w:rsidR="00DD2BEA" w:rsidRPr="00C57460">
        <w:rPr>
          <w:szCs w:val="24"/>
        </w:rPr>
        <w:t xml:space="preserve">. </w:t>
      </w:r>
      <w:r w:rsidRPr="00C57460">
        <w:rPr>
          <w:szCs w:val="24"/>
        </w:rPr>
        <w:t>Her kim bana kötü bir laf söylerse ben onu öv</w:t>
      </w:r>
      <w:r w:rsidRPr="00C57460">
        <w:rPr>
          <w:szCs w:val="24"/>
        </w:rPr>
        <w:t>e</w:t>
      </w:r>
      <w:r w:rsidRPr="00C57460">
        <w:rPr>
          <w:szCs w:val="24"/>
        </w:rPr>
        <w:t>yim</w:t>
      </w:r>
      <w:r w:rsidR="00DD2BEA" w:rsidRPr="00C57460">
        <w:rPr>
          <w:szCs w:val="24"/>
        </w:rPr>
        <w:t xml:space="preserve">. </w:t>
      </w:r>
      <w:r w:rsidRPr="00C57460">
        <w:rPr>
          <w:szCs w:val="24"/>
        </w:rPr>
        <w:t>Her kim bana kötülük ederse ben onu affedeyim</w:t>
      </w:r>
      <w:r w:rsidR="00DD2BEA" w:rsidRPr="00C57460">
        <w:rPr>
          <w:szCs w:val="24"/>
        </w:rPr>
        <w:t xml:space="preserve">, </w:t>
      </w:r>
      <w:r w:rsidRPr="00C57460">
        <w:rPr>
          <w:szCs w:val="24"/>
        </w:rPr>
        <w:t xml:space="preserve">her kim beni mahrum kılarsa ben ona bağışta bulunayım ve </w:t>
      </w:r>
      <w:r w:rsidR="00340E1A" w:rsidRPr="00C57460">
        <w:rPr>
          <w:szCs w:val="24"/>
        </w:rPr>
        <w:t>her kim beni kendinden uzakla</w:t>
      </w:r>
      <w:r w:rsidR="00FF1292">
        <w:rPr>
          <w:szCs w:val="24"/>
        </w:rPr>
        <w:t>şt</w:t>
      </w:r>
      <w:r w:rsidRPr="00C57460">
        <w:rPr>
          <w:szCs w:val="24"/>
        </w:rPr>
        <w:t>ı</w:t>
      </w:r>
      <w:r w:rsidRPr="00C57460">
        <w:rPr>
          <w:szCs w:val="24"/>
        </w:rPr>
        <w:t xml:space="preserve">rırsa ben </w:t>
      </w:r>
      <w:r w:rsidR="0027402A" w:rsidRPr="00C57460">
        <w:rPr>
          <w:szCs w:val="24"/>
        </w:rPr>
        <w:t>ona</w:t>
      </w:r>
      <w:r w:rsidRPr="00C57460">
        <w:rPr>
          <w:szCs w:val="24"/>
        </w:rPr>
        <w:t xml:space="preserve"> iyilik edeyim</w:t>
      </w:r>
      <w:r w:rsidR="00E634F9" w:rsidRPr="00C57460">
        <w:rPr>
          <w:szCs w:val="24"/>
        </w:rPr>
        <w:t>.”</w:t>
      </w:r>
      <w:r w:rsidR="00340E1A" w:rsidRPr="00C57460">
        <w:rPr>
          <w:rStyle w:val="FootnoteReference"/>
          <w:szCs w:val="24"/>
        </w:rPr>
        <w:footnoteReference w:id="85"/>
      </w:r>
    </w:p>
    <w:p w:rsidR="00340E1A" w:rsidRPr="00C57460" w:rsidRDefault="00340E1A" w:rsidP="00C57460">
      <w:pPr>
        <w:rPr>
          <w:szCs w:val="24"/>
        </w:rPr>
      </w:pPr>
      <w:r w:rsidRPr="00C57460">
        <w:rPr>
          <w:szCs w:val="24"/>
        </w:rPr>
        <w:t>8</w:t>
      </w:r>
      <w:r w:rsidR="00DD2BEA" w:rsidRPr="00C57460">
        <w:rPr>
          <w:szCs w:val="24"/>
        </w:rPr>
        <w:t xml:space="preserve">- </w:t>
      </w:r>
      <w:r w:rsidRPr="00C57460">
        <w:rPr>
          <w:szCs w:val="24"/>
        </w:rPr>
        <w:t xml:space="preserve">Bir şahıs Peygamber’in </w:t>
      </w:r>
      <w:r w:rsidR="00DD2BEA" w:rsidRPr="00C57460">
        <w:rPr>
          <w:szCs w:val="24"/>
        </w:rPr>
        <w:t>(s.a.a)</w:t>
      </w:r>
      <w:r w:rsidRPr="00C57460">
        <w:rPr>
          <w:szCs w:val="24"/>
        </w:rPr>
        <w:t xml:space="preserve"> cübbesini arkas</w:t>
      </w:r>
      <w:r w:rsidR="0027402A" w:rsidRPr="00C57460">
        <w:rPr>
          <w:szCs w:val="24"/>
        </w:rPr>
        <w:t>ından ö</w:t>
      </w:r>
      <w:r w:rsidR="0027402A" w:rsidRPr="00C57460">
        <w:rPr>
          <w:szCs w:val="24"/>
        </w:rPr>
        <w:t>y</w:t>
      </w:r>
      <w:r w:rsidR="0027402A" w:rsidRPr="00C57460">
        <w:rPr>
          <w:szCs w:val="24"/>
        </w:rPr>
        <w:t>le bir çekti ki Peygamb</w:t>
      </w:r>
      <w:r w:rsidRPr="00C57460">
        <w:rPr>
          <w:szCs w:val="24"/>
        </w:rPr>
        <w:t>er</w:t>
      </w:r>
      <w:r w:rsidR="00FF1292">
        <w:rPr>
          <w:szCs w:val="24"/>
        </w:rPr>
        <w:t>’</w:t>
      </w:r>
      <w:r w:rsidRPr="00C57460">
        <w:rPr>
          <w:szCs w:val="24"/>
        </w:rPr>
        <w:t>in boynu çizildi</w:t>
      </w:r>
      <w:r w:rsidR="00DD2BEA" w:rsidRPr="00C57460">
        <w:rPr>
          <w:szCs w:val="24"/>
        </w:rPr>
        <w:t xml:space="preserve">. </w:t>
      </w:r>
      <w:r w:rsidRPr="00C57460">
        <w:rPr>
          <w:szCs w:val="24"/>
        </w:rPr>
        <w:t>İnsanlar sinirlend</w:t>
      </w:r>
      <w:r w:rsidRPr="00C57460">
        <w:rPr>
          <w:szCs w:val="24"/>
        </w:rPr>
        <w:t>i</w:t>
      </w:r>
      <w:r w:rsidRPr="00C57460">
        <w:rPr>
          <w:szCs w:val="24"/>
        </w:rPr>
        <w:t>ler ve onu edeplendirmek istediler</w:t>
      </w:r>
      <w:r w:rsidR="00DD2BEA" w:rsidRPr="00C57460">
        <w:rPr>
          <w:szCs w:val="24"/>
        </w:rPr>
        <w:t xml:space="preserve">. </w:t>
      </w:r>
      <w:r w:rsidRPr="00C57460">
        <w:rPr>
          <w:szCs w:val="24"/>
        </w:rPr>
        <w:t xml:space="preserve">Ama aziz peygamber muhabbet ile </w:t>
      </w:r>
      <w:r w:rsidR="0027402A" w:rsidRPr="00C57460">
        <w:rPr>
          <w:szCs w:val="24"/>
        </w:rPr>
        <w:t>insanların</w:t>
      </w:r>
      <w:r w:rsidRPr="00C57460">
        <w:rPr>
          <w:szCs w:val="24"/>
        </w:rPr>
        <w:t xml:space="preserve"> o şahsa karşı görüşünü değişti</w:t>
      </w:r>
      <w:r w:rsidRPr="00C57460">
        <w:rPr>
          <w:szCs w:val="24"/>
        </w:rPr>
        <w:t>r</w:t>
      </w:r>
      <w:r w:rsidRPr="00C57460">
        <w:rPr>
          <w:szCs w:val="24"/>
        </w:rPr>
        <w:t>di</w:t>
      </w:r>
      <w:r w:rsidR="00DD2BEA" w:rsidRPr="00C57460">
        <w:rPr>
          <w:szCs w:val="24"/>
        </w:rPr>
        <w:t xml:space="preserve">. </w:t>
      </w:r>
    </w:p>
    <w:p w:rsidR="00340E1A" w:rsidRPr="00C57460" w:rsidRDefault="00340E1A" w:rsidP="00E74AA6">
      <w:pPr>
        <w:rPr>
          <w:szCs w:val="24"/>
        </w:rPr>
      </w:pPr>
      <w:r w:rsidRPr="00C57460">
        <w:rPr>
          <w:szCs w:val="24"/>
        </w:rPr>
        <w:lastRenderedPageBreak/>
        <w:t xml:space="preserve">Bu </w:t>
      </w:r>
      <w:r w:rsidR="00285140" w:rsidRPr="00C57460">
        <w:rPr>
          <w:szCs w:val="24"/>
        </w:rPr>
        <w:t xml:space="preserve">duygusal </w:t>
      </w:r>
      <w:r w:rsidR="00CE214B" w:rsidRPr="00C57460">
        <w:rPr>
          <w:szCs w:val="24"/>
        </w:rPr>
        <w:t>tavırların örnekleri imamların öğrencilerinde ve ashabında da göze çarpmaktadır</w:t>
      </w:r>
      <w:r w:rsidR="00DD2BEA" w:rsidRPr="00C57460">
        <w:rPr>
          <w:szCs w:val="24"/>
        </w:rPr>
        <w:t xml:space="preserve">. </w:t>
      </w:r>
      <w:r w:rsidR="00CE214B" w:rsidRPr="00C57460">
        <w:rPr>
          <w:szCs w:val="24"/>
        </w:rPr>
        <w:t xml:space="preserve">Biz </w:t>
      </w:r>
      <w:r w:rsidR="00E74AA6">
        <w:rPr>
          <w:szCs w:val="24"/>
        </w:rPr>
        <w:t>bu</w:t>
      </w:r>
      <w:r w:rsidR="00CE214B" w:rsidRPr="00C57460">
        <w:rPr>
          <w:szCs w:val="24"/>
        </w:rPr>
        <w:t>nun için de iki örnek nakletmek istiyoruz</w:t>
      </w:r>
      <w:r w:rsidR="00DD2BEA" w:rsidRPr="00C57460">
        <w:rPr>
          <w:szCs w:val="24"/>
        </w:rPr>
        <w:t xml:space="preserve">: </w:t>
      </w:r>
    </w:p>
    <w:p w:rsidR="00CE214B" w:rsidRPr="00C57460" w:rsidRDefault="00CE214B" w:rsidP="00E74AA6">
      <w:pPr>
        <w:rPr>
          <w:szCs w:val="24"/>
        </w:rPr>
      </w:pPr>
      <w:r w:rsidRPr="00C57460">
        <w:rPr>
          <w:szCs w:val="24"/>
        </w:rPr>
        <w:t>1</w:t>
      </w:r>
      <w:r w:rsidR="00DD2BEA" w:rsidRPr="00C57460">
        <w:rPr>
          <w:szCs w:val="24"/>
        </w:rPr>
        <w:t xml:space="preserve">- </w:t>
      </w:r>
      <w:r w:rsidRPr="00C57460">
        <w:rPr>
          <w:szCs w:val="24"/>
        </w:rPr>
        <w:t>Yılların birinde şiddetli bir kıtlık ortaya çıktı</w:t>
      </w:r>
      <w:r w:rsidR="00DD2BEA" w:rsidRPr="00C57460">
        <w:rPr>
          <w:szCs w:val="24"/>
        </w:rPr>
        <w:t xml:space="preserve">. </w:t>
      </w:r>
      <w:r w:rsidRPr="00C57460">
        <w:rPr>
          <w:szCs w:val="24"/>
        </w:rPr>
        <w:t xml:space="preserve">Yahudi bir şahıs yiyecek temin etmek için </w:t>
      </w:r>
      <w:r w:rsidR="00285140" w:rsidRPr="00C57460">
        <w:rPr>
          <w:szCs w:val="24"/>
        </w:rPr>
        <w:t>Se</w:t>
      </w:r>
      <w:r w:rsidR="00AD7A10" w:rsidRPr="00C57460">
        <w:rPr>
          <w:szCs w:val="24"/>
        </w:rPr>
        <w:t>yyid Murteza</w:t>
      </w:r>
      <w:r w:rsidR="00285140" w:rsidRPr="00C57460">
        <w:rPr>
          <w:szCs w:val="24"/>
        </w:rPr>
        <w:t xml:space="preserve">’nın ders </w:t>
      </w:r>
      <w:r w:rsidR="00AD7A10" w:rsidRPr="00C57460">
        <w:rPr>
          <w:szCs w:val="24"/>
        </w:rPr>
        <w:t>meclisine geldi ve ondan yıldızlar ilmini öğrenmek için ke</w:t>
      </w:r>
      <w:r w:rsidR="00AD7A10" w:rsidRPr="00C57460">
        <w:rPr>
          <w:szCs w:val="24"/>
        </w:rPr>
        <w:t>n</w:t>
      </w:r>
      <w:r w:rsidR="00AD7A10" w:rsidRPr="00C57460">
        <w:rPr>
          <w:szCs w:val="24"/>
        </w:rPr>
        <w:t>disine izin vermesini</w:t>
      </w:r>
      <w:r w:rsidR="00285140" w:rsidRPr="00C57460">
        <w:rPr>
          <w:szCs w:val="24"/>
        </w:rPr>
        <w:t xml:space="preserve"> istedi</w:t>
      </w:r>
      <w:r w:rsidR="00DD2BEA" w:rsidRPr="00C57460">
        <w:rPr>
          <w:szCs w:val="24"/>
        </w:rPr>
        <w:t xml:space="preserve">. </w:t>
      </w:r>
      <w:r w:rsidR="00AD7A10" w:rsidRPr="00C57460">
        <w:rPr>
          <w:szCs w:val="24"/>
        </w:rPr>
        <w:t xml:space="preserve">Seyyid Murteza </w:t>
      </w:r>
      <w:r w:rsidR="00E74AA6">
        <w:rPr>
          <w:szCs w:val="24"/>
        </w:rPr>
        <w:t>o</w:t>
      </w:r>
      <w:r w:rsidR="00AD7A10" w:rsidRPr="00C57460">
        <w:rPr>
          <w:szCs w:val="24"/>
        </w:rPr>
        <w:t>nun isteğini k</w:t>
      </w:r>
      <w:r w:rsidR="00AD7A10" w:rsidRPr="00C57460">
        <w:rPr>
          <w:szCs w:val="24"/>
        </w:rPr>
        <w:t>a</w:t>
      </w:r>
      <w:r w:rsidR="00AD7A10" w:rsidRPr="00C57460">
        <w:rPr>
          <w:szCs w:val="24"/>
        </w:rPr>
        <w:t>bul et</w:t>
      </w:r>
      <w:r w:rsidR="00796D84" w:rsidRPr="00C57460">
        <w:rPr>
          <w:szCs w:val="24"/>
        </w:rPr>
        <w:t xml:space="preserve">ti ve </w:t>
      </w:r>
      <w:r w:rsidR="00AD7A10" w:rsidRPr="00C57460">
        <w:rPr>
          <w:szCs w:val="24"/>
        </w:rPr>
        <w:t xml:space="preserve">onun için </w:t>
      </w:r>
      <w:r w:rsidR="00E74AA6">
        <w:rPr>
          <w:szCs w:val="24"/>
        </w:rPr>
        <w:t>aylık</w:t>
      </w:r>
      <w:r w:rsidR="00796D84" w:rsidRPr="00C57460">
        <w:rPr>
          <w:szCs w:val="24"/>
        </w:rPr>
        <w:t xml:space="preserve"> bir ma</w:t>
      </w:r>
      <w:r w:rsidR="00AD7A10" w:rsidRPr="00C57460">
        <w:rPr>
          <w:szCs w:val="24"/>
        </w:rPr>
        <w:t>aş</w:t>
      </w:r>
      <w:r w:rsidR="00796D84" w:rsidRPr="00C57460">
        <w:rPr>
          <w:szCs w:val="24"/>
        </w:rPr>
        <w:t xml:space="preserve"> </w:t>
      </w:r>
      <w:r w:rsidR="00AD7A10" w:rsidRPr="00C57460">
        <w:rPr>
          <w:szCs w:val="24"/>
        </w:rPr>
        <w:t>da belirledi</w:t>
      </w:r>
      <w:r w:rsidR="00DD2BEA" w:rsidRPr="00C57460">
        <w:rPr>
          <w:szCs w:val="24"/>
        </w:rPr>
        <w:t xml:space="preserve">. </w:t>
      </w:r>
      <w:r w:rsidR="00AD7A10" w:rsidRPr="00C57460">
        <w:rPr>
          <w:szCs w:val="24"/>
        </w:rPr>
        <w:t>O Yahudi şa</w:t>
      </w:r>
      <w:r w:rsidR="00A621E4" w:rsidRPr="00C57460">
        <w:rPr>
          <w:szCs w:val="24"/>
        </w:rPr>
        <w:t>hıs bir müddet dersten</w:t>
      </w:r>
      <w:r w:rsidR="00AD7A10" w:rsidRPr="00C57460">
        <w:rPr>
          <w:szCs w:val="24"/>
        </w:rPr>
        <w:t xml:space="preserve"> istifade etti</w:t>
      </w:r>
      <w:r w:rsidR="00DD2BEA" w:rsidRPr="00C57460">
        <w:rPr>
          <w:szCs w:val="24"/>
        </w:rPr>
        <w:t xml:space="preserve">. </w:t>
      </w:r>
      <w:r w:rsidR="00AD7A10" w:rsidRPr="00C57460">
        <w:rPr>
          <w:szCs w:val="24"/>
        </w:rPr>
        <w:t>Birkaç ay sonra da Seyyid Murteza vasıtasıyla Müslüman o</w:t>
      </w:r>
      <w:r w:rsidR="00AD7A10" w:rsidRPr="00C57460">
        <w:rPr>
          <w:szCs w:val="24"/>
        </w:rPr>
        <w:t>l</w:t>
      </w:r>
      <w:r w:rsidR="00AD7A10" w:rsidRPr="00C57460">
        <w:rPr>
          <w:szCs w:val="24"/>
        </w:rPr>
        <w:t>du</w:t>
      </w:r>
      <w:r w:rsidR="00DD2BEA" w:rsidRPr="00C57460">
        <w:rPr>
          <w:szCs w:val="24"/>
        </w:rPr>
        <w:t xml:space="preserve">. </w:t>
      </w:r>
    </w:p>
    <w:p w:rsidR="00AD7A10" w:rsidRPr="00C57460" w:rsidRDefault="00AD7A10" w:rsidP="00C57460">
      <w:pPr>
        <w:rPr>
          <w:szCs w:val="24"/>
        </w:rPr>
      </w:pPr>
      <w:r w:rsidRPr="00C57460">
        <w:rPr>
          <w:szCs w:val="24"/>
        </w:rPr>
        <w:t>Bir gün üzerinde ketenden bir elbise ve b</w:t>
      </w:r>
      <w:r w:rsidRPr="00C57460">
        <w:rPr>
          <w:szCs w:val="24"/>
        </w:rPr>
        <w:t>a</w:t>
      </w:r>
      <w:r w:rsidRPr="00C57460">
        <w:rPr>
          <w:szCs w:val="24"/>
        </w:rPr>
        <w:t xml:space="preserve">şında ketenden bir sarık bulunan Malik Eşter </w:t>
      </w:r>
      <w:r w:rsidR="00796D84" w:rsidRPr="00C57460">
        <w:rPr>
          <w:szCs w:val="24"/>
        </w:rPr>
        <w:t>Kufe</w:t>
      </w:r>
      <w:r w:rsidR="002A7DF0" w:rsidRPr="00C57460">
        <w:rPr>
          <w:szCs w:val="24"/>
        </w:rPr>
        <w:t xml:space="preserve"> pazarından geçerken onu tanımayan bir şahıs onun değersiz elbiseler </w:t>
      </w:r>
      <w:r w:rsidR="00796D84" w:rsidRPr="00C57460">
        <w:rPr>
          <w:szCs w:val="24"/>
        </w:rPr>
        <w:t>giydiğini görünce</w:t>
      </w:r>
      <w:r w:rsidR="002A7DF0" w:rsidRPr="00C57460">
        <w:rPr>
          <w:szCs w:val="24"/>
        </w:rPr>
        <w:t xml:space="preserve"> hakaret etmeye başladı ve onu taşladı</w:t>
      </w:r>
      <w:r w:rsidR="00DD2BEA" w:rsidRPr="00C57460">
        <w:rPr>
          <w:szCs w:val="24"/>
        </w:rPr>
        <w:t xml:space="preserve">. </w:t>
      </w:r>
      <w:r w:rsidR="002A7DF0" w:rsidRPr="00C57460">
        <w:rPr>
          <w:szCs w:val="24"/>
        </w:rPr>
        <w:t>Malik Eşter hiç kı</w:t>
      </w:r>
      <w:r w:rsidR="002A7DF0" w:rsidRPr="00C57460">
        <w:rPr>
          <w:szCs w:val="24"/>
        </w:rPr>
        <w:t>z</w:t>
      </w:r>
      <w:r w:rsidR="002A7DF0" w:rsidRPr="00C57460">
        <w:rPr>
          <w:szCs w:val="24"/>
        </w:rPr>
        <w:t>madan ve rahatsız olmadan yoluna devam etti</w:t>
      </w:r>
      <w:r w:rsidR="00DD2BEA" w:rsidRPr="00C57460">
        <w:rPr>
          <w:szCs w:val="24"/>
        </w:rPr>
        <w:t xml:space="preserve">. </w:t>
      </w:r>
      <w:r w:rsidR="002A7DF0" w:rsidRPr="00C57460">
        <w:rPr>
          <w:szCs w:val="24"/>
        </w:rPr>
        <w:t>Bu olayı g</w:t>
      </w:r>
      <w:r w:rsidR="002A7DF0" w:rsidRPr="00C57460">
        <w:rPr>
          <w:szCs w:val="24"/>
        </w:rPr>
        <w:t>ö</w:t>
      </w:r>
      <w:r w:rsidR="002A7DF0" w:rsidRPr="00C57460">
        <w:rPr>
          <w:szCs w:val="24"/>
        </w:rPr>
        <w:t>ren bazıları o ş</w:t>
      </w:r>
      <w:r w:rsidR="002A7DF0" w:rsidRPr="00C57460">
        <w:rPr>
          <w:szCs w:val="24"/>
        </w:rPr>
        <w:t>a</w:t>
      </w:r>
      <w:r w:rsidR="002A7DF0" w:rsidRPr="00C57460">
        <w:rPr>
          <w:szCs w:val="24"/>
        </w:rPr>
        <w:t>hısa şöyle dediler</w:t>
      </w:r>
      <w:r w:rsidR="00DD2BEA" w:rsidRPr="00C57460">
        <w:rPr>
          <w:szCs w:val="24"/>
        </w:rPr>
        <w:t xml:space="preserve">: </w:t>
      </w:r>
      <w:r w:rsidR="002A7DF0" w:rsidRPr="00C57460">
        <w:rPr>
          <w:szCs w:val="24"/>
        </w:rPr>
        <w:t>“Eyvahlar olsun sana</w:t>
      </w:r>
      <w:r w:rsidR="00DD2BEA" w:rsidRPr="00C57460">
        <w:rPr>
          <w:szCs w:val="24"/>
        </w:rPr>
        <w:t xml:space="preserve">! </w:t>
      </w:r>
      <w:r w:rsidR="002A7DF0" w:rsidRPr="00C57460">
        <w:rPr>
          <w:szCs w:val="24"/>
        </w:rPr>
        <w:t>Sen kime hakaret ettiğini biliyor musun</w:t>
      </w:r>
      <w:r w:rsidR="00DD2BEA" w:rsidRPr="00C57460">
        <w:rPr>
          <w:szCs w:val="24"/>
        </w:rPr>
        <w:t xml:space="preserve">? </w:t>
      </w:r>
      <w:r w:rsidR="002A7DF0" w:rsidRPr="00C57460">
        <w:rPr>
          <w:szCs w:val="24"/>
        </w:rPr>
        <w:t>” O ş</w:t>
      </w:r>
      <w:r w:rsidR="002A7DF0" w:rsidRPr="00C57460">
        <w:rPr>
          <w:szCs w:val="24"/>
        </w:rPr>
        <w:t>a</w:t>
      </w:r>
      <w:r w:rsidR="002A7DF0" w:rsidRPr="00C57460">
        <w:rPr>
          <w:szCs w:val="24"/>
        </w:rPr>
        <w:t>hıs</w:t>
      </w:r>
      <w:r w:rsidR="00DD2BEA" w:rsidRPr="00C57460">
        <w:rPr>
          <w:szCs w:val="24"/>
        </w:rPr>
        <w:t xml:space="preserve">, </w:t>
      </w:r>
      <w:r w:rsidR="002A7DF0" w:rsidRPr="00C57460">
        <w:rPr>
          <w:szCs w:val="24"/>
        </w:rPr>
        <w:t>“Hayır” dedi</w:t>
      </w:r>
      <w:r w:rsidR="00DD2BEA" w:rsidRPr="00C57460">
        <w:rPr>
          <w:szCs w:val="24"/>
        </w:rPr>
        <w:t xml:space="preserve">. </w:t>
      </w:r>
      <w:r w:rsidR="002A7DF0" w:rsidRPr="00C57460">
        <w:rPr>
          <w:szCs w:val="24"/>
        </w:rPr>
        <w:t>Onlar şöyle dediler</w:t>
      </w:r>
      <w:r w:rsidR="00DD2BEA" w:rsidRPr="00C57460">
        <w:rPr>
          <w:szCs w:val="24"/>
        </w:rPr>
        <w:t xml:space="preserve">: </w:t>
      </w:r>
      <w:r w:rsidR="002A7DF0" w:rsidRPr="00C57460">
        <w:rPr>
          <w:szCs w:val="24"/>
        </w:rPr>
        <w:t xml:space="preserve">“Bu İmam Ali’nin </w:t>
      </w:r>
      <w:r w:rsidR="00DD2BEA" w:rsidRPr="00C57460">
        <w:rPr>
          <w:szCs w:val="24"/>
        </w:rPr>
        <w:t>(a.s)</w:t>
      </w:r>
      <w:r w:rsidR="002A7DF0" w:rsidRPr="00C57460">
        <w:rPr>
          <w:szCs w:val="24"/>
        </w:rPr>
        <w:t xml:space="preserve"> samim</w:t>
      </w:r>
      <w:r w:rsidR="002A1DB7">
        <w:rPr>
          <w:szCs w:val="24"/>
        </w:rPr>
        <w:t>i dostu Malik Eşter</w:t>
      </w:r>
      <w:r w:rsidR="002A7DF0" w:rsidRPr="00C57460">
        <w:rPr>
          <w:szCs w:val="24"/>
        </w:rPr>
        <w:t>’dir</w:t>
      </w:r>
      <w:r w:rsidR="00E634F9" w:rsidRPr="00C57460">
        <w:rPr>
          <w:szCs w:val="24"/>
        </w:rPr>
        <w:t>.”</w:t>
      </w:r>
      <w:r w:rsidR="002A7DF0" w:rsidRPr="00C57460">
        <w:rPr>
          <w:szCs w:val="24"/>
        </w:rPr>
        <w:t xml:space="preserve"> </w:t>
      </w:r>
    </w:p>
    <w:p w:rsidR="002A7DF0" w:rsidRPr="00C57460" w:rsidRDefault="002A7DF0" w:rsidP="00C57460">
      <w:pPr>
        <w:rPr>
          <w:szCs w:val="24"/>
        </w:rPr>
      </w:pPr>
      <w:r w:rsidRPr="00C57460">
        <w:rPr>
          <w:szCs w:val="24"/>
        </w:rPr>
        <w:t>O şahıs Malik adını duyunca titredi ve ya</w:t>
      </w:r>
      <w:r w:rsidRPr="00C57460">
        <w:rPr>
          <w:szCs w:val="24"/>
        </w:rPr>
        <w:t>p</w:t>
      </w:r>
      <w:r w:rsidRPr="00C57460">
        <w:rPr>
          <w:szCs w:val="24"/>
        </w:rPr>
        <w:t>tığından dolayı çok pişman oldu</w:t>
      </w:r>
      <w:r w:rsidR="00DD2BEA" w:rsidRPr="00C57460">
        <w:rPr>
          <w:szCs w:val="24"/>
        </w:rPr>
        <w:t xml:space="preserve">. </w:t>
      </w:r>
      <w:r w:rsidRPr="00C57460">
        <w:rPr>
          <w:szCs w:val="24"/>
        </w:rPr>
        <w:t>Özür dilmek istedi ve Malik’in ardından yola düştü</w:t>
      </w:r>
      <w:r w:rsidR="002A1DB7">
        <w:rPr>
          <w:szCs w:val="24"/>
        </w:rPr>
        <w:t>. O</w:t>
      </w:r>
      <w:r w:rsidRPr="00C57460">
        <w:rPr>
          <w:szCs w:val="24"/>
        </w:rPr>
        <w:t>nu camide namaz kılarken gördü</w:t>
      </w:r>
      <w:r w:rsidR="00DD2BEA" w:rsidRPr="00C57460">
        <w:rPr>
          <w:szCs w:val="24"/>
        </w:rPr>
        <w:t xml:space="preserve">. </w:t>
      </w:r>
      <w:r w:rsidRPr="00C57460">
        <w:rPr>
          <w:szCs w:val="24"/>
        </w:rPr>
        <w:t>Namazı b</w:t>
      </w:r>
      <w:r w:rsidRPr="00C57460">
        <w:rPr>
          <w:szCs w:val="24"/>
        </w:rPr>
        <w:t>i</w:t>
      </w:r>
      <w:r w:rsidRPr="00C57460">
        <w:rPr>
          <w:szCs w:val="24"/>
        </w:rPr>
        <w:t>tinceye kadar sabretti</w:t>
      </w:r>
      <w:r w:rsidR="00DD2BEA" w:rsidRPr="00C57460">
        <w:rPr>
          <w:szCs w:val="24"/>
        </w:rPr>
        <w:t xml:space="preserve">. </w:t>
      </w:r>
      <w:r w:rsidRPr="00C57460">
        <w:rPr>
          <w:szCs w:val="24"/>
        </w:rPr>
        <w:t>Daha sonra Malik’in ayaklarına kap</w:t>
      </w:r>
      <w:r w:rsidRPr="00C57460">
        <w:rPr>
          <w:szCs w:val="24"/>
        </w:rPr>
        <w:t>a</w:t>
      </w:r>
      <w:r w:rsidRPr="00C57460">
        <w:rPr>
          <w:szCs w:val="24"/>
        </w:rPr>
        <w:t>narak özür diledi</w:t>
      </w:r>
      <w:r w:rsidR="00DD2BEA" w:rsidRPr="00C57460">
        <w:rPr>
          <w:szCs w:val="24"/>
        </w:rPr>
        <w:t xml:space="preserve">. </w:t>
      </w:r>
      <w:r w:rsidR="00345257" w:rsidRPr="00C57460">
        <w:rPr>
          <w:szCs w:val="24"/>
        </w:rPr>
        <w:t>Malik Eş</w:t>
      </w:r>
      <w:r w:rsidRPr="00C57460">
        <w:rPr>
          <w:szCs w:val="24"/>
        </w:rPr>
        <w:t>ter</w:t>
      </w:r>
      <w:r w:rsidR="00345257" w:rsidRPr="00C57460">
        <w:rPr>
          <w:szCs w:val="24"/>
        </w:rPr>
        <w:t xml:space="preserve"> güler yüzlülükle ve muhabbe</w:t>
      </w:r>
      <w:r w:rsidR="00345257" w:rsidRPr="00C57460">
        <w:rPr>
          <w:szCs w:val="24"/>
        </w:rPr>
        <w:t>t</w:t>
      </w:r>
      <w:r w:rsidR="00345257" w:rsidRPr="00C57460">
        <w:rPr>
          <w:szCs w:val="24"/>
        </w:rPr>
        <w:t>le</w:t>
      </w:r>
      <w:r w:rsidRPr="00C57460">
        <w:rPr>
          <w:szCs w:val="24"/>
        </w:rPr>
        <w:t xml:space="preserve"> ona şöyle dedi</w:t>
      </w:r>
      <w:r w:rsidR="00DD2BEA" w:rsidRPr="00C57460">
        <w:rPr>
          <w:szCs w:val="24"/>
        </w:rPr>
        <w:t xml:space="preserve">: </w:t>
      </w:r>
      <w:r w:rsidRPr="00C57460">
        <w:rPr>
          <w:szCs w:val="24"/>
        </w:rPr>
        <w:t>“Önemli değil</w:t>
      </w:r>
      <w:r w:rsidR="00DD2BEA" w:rsidRPr="00C57460">
        <w:rPr>
          <w:szCs w:val="24"/>
        </w:rPr>
        <w:t xml:space="preserve">, </w:t>
      </w:r>
      <w:r w:rsidR="00345257" w:rsidRPr="00C57460">
        <w:rPr>
          <w:szCs w:val="24"/>
        </w:rPr>
        <w:t>sakın korkma</w:t>
      </w:r>
      <w:r w:rsidRPr="00C57460">
        <w:rPr>
          <w:szCs w:val="24"/>
        </w:rPr>
        <w:t xml:space="preserve"> </w:t>
      </w:r>
      <w:r w:rsidR="00345257" w:rsidRPr="00C57460">
        <w:rPr>
          <w:szCs w:val="24"/>
        </w:rPr>
        <w:t>Allah’a y</w:t>
      </w:r>
      <w:r w:rsidR="00345257" w:rsidRPr="00C57460">
        <w:rPr>
          <w:szCs w:val="24"/>
        </w:rPr>
        <w:t>e</w:t>
      </w:r>
      <w:r w:rsidR="00345257" w:rsidRPr="00C57460">
        <w:rPr>
          <w:szCs w:val="24"/>
        </w:rPr>
        <w:t>min olsun ki ben camiye sadece senin için mağfiret dilmek üzere girdim</w:t>
      </w:r>
      <w:r w:rsidR="00E634F9" w:rsidRPr="00C57460">
        <w:rPr>
          <w:szCs w:val="24"/>
        </w:rPr>
        <w:t>.”</w:t>
      </w:r>
      <w:r w:rsidR="00345257" w:rsidRPr="00C57460">
        <w:rPr>
          <w:rStyle w:val="FootnoteReference"/>
          <w:szCs w:val="24"/>
        </w:rPr>
        <w:footnoteReference w:id="86"/>
      </w:r>
      <w:r w:rsidR="00345257" w:rsidRPr="00C57460">
        <w:rPr>
          <w:szCs w:val="24"/>
        </w:rPr>
        <w:t xml:space="preserve"> </w:t>
      </w:r>
    </w:p>
    <w:p w:rsidR="00345257" w:rsidRPr="00C57460" w:rsidRDefault="00345257" w:rsidP="00C57460">
      <w:pPr>
        <w:rPr>
          <w:szCs w:val="24"/>
        </w:rPr>
      </w:pPr>
    </w:p>
    <w:p w:rsidR="00345257" w:rsidRPr="00D463E9" w:rsidRDefault="00345257" w:rsidP="00D463E9">
      <w:pPr>
        <w:pStyle w:val="Heading1"/>
        <w:spacing w:before="0" w:after="0"/>
        <w:rPr>
          <w:rFonts w:ascii="Garamond" w:hAnsi="Garamond"/>
          <w:b w:val="0"/>
          <w:bCs w:val="0"/>
          <w:sz w:val="24"/>
          <w:szCs w:val="24"/>
        </w:rPr>
      </w:pPr>
      <w:bookmarkStart w:id="47" w:name="_Toc266633460"/>
      <w:r w:rsidRPr="00D463E9">
        <w:rPr>
          <w:rFonts w:ascii="Garamond" w:hAnsi="Garamond"/>
          <w:b w:val="0"/>
          <w:bCs w:val="0"/>
          <w:sz w:val="24"/>
          <w:szCs w:val="24"/>
        </w:rPr>
        <w:lastRenderedPageBreak/>
        <w:t>Vicdandan Yardım Almak</w:t>
      </w:r>
      <w:bookmarkEnd w:id="47"/>
      <w:r w:rsidRPr="00D463E9">
        <w:rPr>
          <w:rFonts w:ascii="Garamond" w:hAnsi="Garamond"/>
          <w:b w:val="0"/>
          <w:bCs w:val="0"/>
          <w:sz w:val="24"/>
          <w:szCs w:val="24"/>
        </w:rPr>
        <w:t xml:space="preserve"> </w:t>
      </w:r>
    </w:p>
    <w:p w:rsidR="00465402" w:rsidRPr="00C57460" w:rsidRDefault="00465402" w:rsidP="00A20105">
      <w:pPr>
        <w:rPr>
          <w:szCs w:val="24"/>
        </w:rPr>
      </w:pPr>
      <w:r w:rsidRPr="00C57460">
        <w:rPr>
          <w:szCs w:val="24"/>
        </w:rPr>
        <w:t>Bir şahıs Peygamber</w:t>
      </w:r>
      <w:r w:rsidR="002A1DB7">
        <w:rPr>
          <w:szCs w:val="24"/>
        </w:rPr>
        <w:t>-i Ekrem’i</w:t>
      </w:r>
      <w:r w:rsidRPr="00C57460">
        <w:rPr>
          <w:szCs w:val="24"/>
        </w:rPr>
        <w:t xml:space="preserve">n </w:t>
      </w:r>
      <w:r w:rsidR="00DD2BEA" w:rsidRPr="00C57460">
        <w:rPr>
          <w:szCs w:val="24"/>
        </w:rPr>
        <w:t>(s.a.a)</w:t>
      </w:r>
      <w:r w:rsidRPr="00C57460">
        <w:rPr>
          <w:szCs w:val="24"/>
        </w:rPr>
        <w:t xml:space="preserve"> yanına geldi ve şöyle dedi</w:t>
      </w:r>
      <w:r w:rsidR="00DD2BEA" w:rsidRPr="00C57460">
        <w:rPr>
          <w:szCs w:val="24"/>
        </w:rPr>
        <w:t xml:space="preserve">: </w:t>
      </w:r>
      <w:r w:rsidRPr="00C57460">
        <w:rPr>
          <w:szCs w:val="24"/>
        </w:rPr>
        <w:t>“Ben zinakar bir kimseyim</w:t>
      </w:r>
      <w:r w:rsidR="00E634F9" w:rsidRPr="00C57460">
        <w:rPr>
          <w:szCs w:val="24"/>
        </w:rPr>
        <w:t>.”</w:t>
      </w:r>
      <w:r w:rsidRPr="00C57460">
        <w:rPr>
          <w:szCs w:val="24"/>
        </w:rPr>
        <w:t xml:space="preserve"> Peygamber şöyle buyurdu</w:t>
      </w:r>
      <w:r w:rsidR="00DD2BEA" w:rsidRPr="00C57460">
        <w:rPr>
          <w:szCs w:val="24"/>
        </w:rPr>
        <w:t xml:space="preserve">: </w:t>
      </w:r>
      <w:r w:rsidR="002A1DB7">
        <w:rPr>
          <w:szCs w:val="24"/>
        </w:rPr>
        <w:t>“A</w:t>
      </w:r>
      <w:r w:rsidRPr="00C57460">
        <w:rPr>
          <w:szCs w:val="24"/>
        </w:rPr>
        <w:t>caba sen birinin senin namusunla bu işi yapm</w:t>
      </w:r>
      <w:r w:rsidRPr="00C57460">
        <w:rPr>
          <w:szCs w:val="24"/>
        </w:rPr>
        <w:t>a</w:t>
      </w:r>
      <w:r w:rsidRPr="00C57460">
        <w:rPr>
          <w:szCs w:val="24"/>
        </w:rPr>
        <w:t>sına razı olur musun</w:t>
      </w:r>
      <w:r w:rsidR="002A1DB7">
        <w:rPr>
          <w:szCs w:val="24"/>
        </w:rPr>
        <w:t>?</w:t>
      </w:r>
      <w:r w:rsidR="00BD0B2A" w:rsidRPr="00C57460">
        <w:rPr>
          <w:szCs w:val="24"/>
        </w:rPr>
        <w:t>”</w:t>
      </w:r>
      <w:r w:rsidR="00DD2BEA" w:rsidRPr="00C57460">
        <w:rPr>
          <w:szCs w:val="24"/>
        </w:rPr>
        <w:t xml:space="preserve"> </w:t>
      </w:r>
      <w:r w:rsidR="00BD0B2A" w:rsidRPr="00C57460">
        <w:rPr>
          <w:szCs w:val="24"/>
        </w:rPr>
        <w:t>O</w:t>
      </w:r>
      <w:r w:rsidR="00DD2BEA" w:rsidRPr="00C57460">
        <w:rPr>
          <w:szCs w:val="24"/>
        </w:rPr>
        <w:t xml:space="preserve">, </w:t>
      </w:r>
      <w:r w:rsidR="00BD0B2A" w:rsidRPr="00C57460">
        <w:rPr>
          <w:szCs w:val="24"/>
        </w:rPr>
        <w:t>“Hayır” dedi</w:t>
      </w:r>
      <w:r w:rsidR="00DD2BEA" w:rsidRPr="00C57460">
        <w:rPr>
          <w:szCs w:val="24"/>
        </w:rPr>
        <w:t xml:space="preserve">. </w:t>
      </w:r>
      <w:r w:rsidR="00BD0B2A" w:rsidRPr="00C57460">
        <w:rPr>
          <w:szCs w:val="24"/>
        </w:rPr>
        <w:t>Aziz Peygamber şöyle buyurdu</w:t>
      </w:r>
      <w:r w:rsidR="00DD2BEA" w:rsidRPr="00C57460">
        <w:rPr>
          <w:szCs w:val="24"/>
        </w:rPr>
        <w:t xml:space="preserve">: </w:t>
      </w:r>
      <w:r w:rsidR="00BD0B2A" w:rsidRPr="00C57460">
        <w:rPr>
          <w:szCs w:val="24"/>
        </w:rPr>
        <w:t>“O halde sen de bu işi yapma” Uhut savaşı</w:t>
      </w:r>
      <w:r w:rsidR="00BD0B2A" w:rsidRPr="00C57460">
        <w:rPr>
          <w:szCs w:val="24"/>
        </w:rPr>
        <w:t>n</w:t>
      </w:r>
      <w:r w:rsidR="002A1DB7">
        <w:rPr>
          <w:szCs w:val="24"/>
        </w:rPr>
        <w:t>da şeh</w:t>
      </w:r>
      <w:r w:rsidR="00BD0B2A" w:rsidRPr="00C57460">
        <w:rPr>
          <w:szCs w:val="24"/>
        </w:rPr>
        <w:t>adet mertebesine erişen peygamberin vefalı dostları</w:t>
      </w:r>
      <w:r w:rsidR="00BD0B2A" w:rsidRPr="00C57460">
        <w:rPr>
          <w:szCs w:val="24"/>
        </w:rPr>
        <w:t>n</w:t>
      </w:r>
      <w:r w:rsidR="00BD0B2A" w:rsidRPr="00C57460">
        <w:rPr>
          <w:szCs w:val="24"/>
        </w:rPr>
        <w:t>dan biri de Amr b</w:t>
      </w:r>
      <w:r w:rsidR="00DD2BEA" w:rsidRPr="00C57460">
        <w:rPr>
          <w:szCs w:val="24"/>
        </w:rPr>
        <w:t xml:space="preserve">. </w:t>
      </w:r>
      <w:r w:rsidR="00BD0B2A" w:rsidRPr="00C57460">
        <w:rPr>
          <w:szCs w:val="24"/>
        </w:rPr>
        <w:t>Cemuh idi</w:t>
      </w:r>
      <w:r w:rsidR="00DD2BEA" w:rsidRPr="00C57460">
        <w:rPr>
          <w:szCs w:val="24"/>
        </w:rPr>
        <w:t xml:space="preserve">. </w:t>
      </w:r>
      <w:r w:rsidR="00BD0B2A" w:rsidRPr="00C57460">
        <w:rPr>
          <w:szCs w:val="24"/>
        </w:rPr>
        <w:t>O daha önce putperest biri idi</w:t>
      </w:r>
      <w:r w:rsidR="00DD2BEA" w:rsidRPr="00C57460">
        <w:rPr>
          <w:szCs w:val="24"/>
        </w:rPr>
        <w:t xml:space="preserve">. </w:t>
      </w:r>
      <w:r w:rsidR="00BD0B2A" w:rsidRPr="00C57460">
        <w:rPr>
          <w:szCs w:val="24"/>
        </w:rPr>
        <w:t xml:space="preserve">Kendine tahtadan bir put </w:t>
      </w:r>
      <w:r w:rsidR="00A20105" w:rsidRPr="00C57460">
        <w:rPr>
          <w:szCs w:val="24"/>
        </w:rPr>
        <w:t>yontmuştu</w:t>
      </w:r>
      <w:r w:rsidR="00BD0B2A" w:rsidRPr="00C57460">
        <w:rPr>
          <w:szCs w:val="24"/>
        </w:rPr>
        <w:t xml:space="preserve"> ve onu evinde sa</w:t>
      </w:r>
      <w:r w:rsidR="00BD0B2A" w:rsidRPr="00C57460">
        <w:rPr>
          <w:szCs w:val="24"/>
        </w:rPr>
        <w:t>k</w:t>
      </w:r>
      <w:r w:rsidR="00BD0B2A" w:rsidRPr="00C57460">
        <w:rPr>
          <w:szCs w:val="24"/>
        </w:rPr>
        <w:t>layıp ibadet ediyordu</w:t>
      </w:r>
      <w:r w:rsidR="00DD2BEA" w:rsidRPr="00C57460">
        <w:rPr>
          <w:szCs w:val="24"/>
        </w:rPr>
        <w:t xml:space="preserve">. </w:t>
      </w:r>
      <w:r w:rsidR="00BD0B2A" w:rsidRPr="00C57460">
        <w:rPr>
          <w:szCs w:val="24"/>
        </w:rPr>
        <w:t xml:space="preserve">Mümin gençlerden </w:t>
      </w:r>
      <w:r w:rsidR="0069782B" w:rsidRPr="00C57460">
        <w:rPr>
          <w:szCs w:val="24"/>
        </w:rPr>
        <w:t>birkaç kişi o</w:t>
      </w:r>
      <w:r w:rsidR="0069782B" w:rsidRPr="00C57460">
        <w:rPr>
          <w:szCs w:val="24"/>
        </w:rPr>
        <w:t>ğ</w:t>
      </w:r>
      <w:r w:rsidR="0069782B" w:rsidRPr="00C57460">
        <w:rPr>
          <w:szCs w:val="24"/>
        </w:rPr>
        <w:t xml:space="preserve">lunun da yardımıyla </w:t>
      </w:r>
      <w:r w:rsidR="00A20105" w:rsidRPr="00C57460">
        <w:rPr>
          <w:szCs w:val="24"/>
        </w:rPr>
        <w:t>defalarca</w:t>
      </w:r>
      <w:r w:rsidR="0069782B" w:rsidRPr="00C57460">
        <w:rPr>
          <w:szCs w:val="24"/>
        </w:rPr>
        <w:t xml:space="preserve"> o putu kirlettiler</w:t>
      </w:r>
      <w:r w:rsidR="00DD2BEA" w:rsidRPr="00C57460">
        <w:rPr>
          <w:szCs w:val="24"/>
        </w:rPr>
        <w:t xml:space="preserve">. </w:t>
      </w:r>
      <w:r w:rsidR="0069782B" w:rsidRPr="00C57460">
        <w:rPr>
          <w:szCs w:val="24"/>
        </w:rPr>
        <w:t>Ama o yine put</w:t>
      </w:r>
      <w:r w:rsidR="0069782B" w:rsidRPr="00C57460">
        <w:rPr>
          <w:szCs w:val="24"/>
        </w:rPr>
        <w:t>u</w:t>
      </w:r>
      <w:r w:rsidR="0069782B" w:rsidRPr="00C57460">
        <w:rPr>
          <w:szCs w:val="24"/>
        </w:rPr>
        <w:t>nu temizliyor ve yine ona ibadet ediyordu</w:t>
      </w:r>
      <w:r w:rsidR="00DD2BEA" w:rsidRPr="00C57460">
        <w:rPr>
          <w:szCs w:val="24"/>
        </w:rPr>
        <w:t xml:space="preserve">. </w:t>
      </w:r>
      <w:r w:rsidR="0069782B" w:rsidRPr="00C57460">
        <w:rPr>
          <w:szCs w:val="24"/>
        </w:rPr>
        <w:t>Bir gün usandı ve puta şöyle dedi</w:t>
      </w:r>
      <w:r w:rsidR="00DD2BEA" w:rsidRPr="00C57460">
        <w:rPr>
          <w:szCs w:val="24"/>
        </w:rPr>
        <w:t xml:space="preserve">: </w:t>
      </w:r>
      <w:r w:rsidR="0069782B" w:rsidRPr="00C57460">
        <w:rPr>
          <w:szCs w:val="24"/>
        </w:rPr>
        <w:t>“Neden kendini savunmuyorsun</w:t>
      </w:r>
      <w:r w:rsidR="00A20105">
        <w:rPr>
          <w:szCs w:val="24"/>
        </w:rPr>
        <w:t>?” A</w:t>
      </w:r>
      <w:r w:rsidR="0069782B" w:rsidRPr="00C57460">
        <w:rPr>
          <w:szCs w:val="24"/>
        </w:rPr>
        <w:t>rdı</w:t>
      </w:r>
      <w:r w:rsidR="0069782B" w:rsidRPr="00C57460">
        <w:rPr>
          <w:szCs w:val="24"/>
        </w:rPr>
        <w:t>n</w:t>
      </w:r>
      <w:r w:rsidR="0069782B" w:rsidRPr="00C57460">
        <w:rPr>
          <w:szCs w:val="24"/>
        </w:rPr>
        <w:t>dan boynuna bir kılıç astı ve şöyle dedi</w:t>
      </w:r>
      <w:r w:rsidR="00DD2BEA" w:rsidRPr="00C57460">
        <w:rPr>
          <w:szCs w:val="24"/>
        </w:rPr>
        <w:t xml:space="preserve">: </w:t>
      </w:r>
      <w:r w:rsidR="0069782B" w:rsidRPr="00C57460">
        <w:rPr>
          <w:szCs w:val="24"/>
        </w:rPr>
        <w:t>“Bu defa kendini s</w:t>
      </w:r>
      <w:r w:rsidR="0069782B" w:rsidRPr="00C57460">
        <w:rPr>
          <w:szCs w:val="24"/>
        </w:rPr>
        <w:t>a</w:t>
      </w:r>
      <w:r w:rsidR="0069782B" w:rsidRPr="00C57460">
        <w:rPr>
          <w:szCs w:val="24"/>
        </w:rPr>
        <w:t>vun</w:t>
      </w:r>
      <w:r w:rsidR="00E634F9" w:rsidRPr="00C57460">
        <w:rPr>
          <w:szCs w:val="24"/>
        </w:rPr>
        <w:t>.”</w:t>
      </w:r>
      <w:r w:rsidR="0069782B" w:rsidRPr="00C57460">
        <w:rPr>
          <w:szCs w:val="24"/>
        </w:rPr>
        <w:t xml:space="preserve"> Daha sonra putun yanına geldi ve kılıcın orda olmad</w:t>
      </w:r>
      <w:r w:rsidR="0069782B" w:rsidRPr="00C57460">
        <w:rPr>
          <w:szCs w:val="24"/>
        </w:rPr>
        <w:t>ı</w:t>
      </w:r>
      <w:r w:rsidR="00A20105">
        <w:rPr>
          <w:szCs w:val="24"/>
        </w:rPr>
        <w:t>ğını, o putu ölü</w:t>
      </w:r>
      <w:r w:rsidR="0069782B" w:rsidRPr="00C57460">
        <w:rPr>
          <w:szCs w:val="24"/>
        </w:rPr>
        <w:t xml:space="preserve"> bir köpek leşine bağladıklarını ve çöpe attı</w:t>
      </w:r>
      <w:r w:rsidR="0069782B" w:rsidRPr="00C57460">
        <w:rPr>
          <w:szCs w:val="24"/>
        </w:rPr>
        <w:t>k</w:t>
      </w:r>
      <w:r w:rsidR="0069782B" w:rsidRPr="00C57460">
        <w:rPr>
          <w:szCs w:val="24"/>
        </w:rPr>
        <w:t>larını gördü</w:t>
      </w:r>
      <w:r w:rsidR="00DD2BEA" w:rsidRPr="00C57460">
        <w:rPr>
          <w:szCs w:val="24"/>
        </w:rPr>
        <w:t xml:space="preserve">. </w:t>
      </w:r>
      <w:r w:rsidR="0069782B" w:rsidRPr="00C57460">
        <w:rPr>
          <w:szCs w:val="24"/>
        </w:rPr>
        <w:t>Bu sahneyi görünce vicdanı uyandı ve putl</w:t>
      </w:r>
      <w:r w:rsidR="0069782B" w:rsidRPr="00C57460">
        <w:rPr>
          <w:szCs w:val="24"/>
        </w:rPr>
        <w:t>a</w:t>
      </w:r>
      <w:r w:rsidR="0069782B" w:rsidRPr="00C57460">
        <w:rPr>
          <w:szCs w:val="24"/>
        </w:rPr>
        <w:t>rın bir işe yaramadığı hakkında şiirler söyleyerek iman etti</w:t>
      </w:r>
      <w:r w:rsidR="00DD2BEA" w:rsidRPr="00C57460">
        <w:rPr>
          <w:szCs w:val="24"/>
        </w:rPr>
        <w:t xml:space="preserve">. </w:t>
      </w:r>
      <w:r w:rsidR="0069782B" w:rsidRPr="00C57460">
        <w:rPr>
          <w:rStyle w:val="FootnoteReference"/>
          <w:szCs w:val="24"/>
        </w:rPr>
        <w:footnoteReference w:id="87"/>
      </w:r>
    </w:p>
    <w:p w:rsidR="0069782B" w:rsidRPr="006C397A" w:rsidRDefault="0069782B" w:rsidP="006C397A">
      <w:pPr>
        <w:ind w:left="284" w:firstLine="0"/>
      </w:pPr>
    </w:p>
    <w:p w:rsidR="0069782B" w:rsidRPr="00D463E9" w:rsidRDefault="0069782B" w:rsidP="00D463E9">
      <w:pPr>
        <w:pStyle w:val="Heading1"/>
        <w:spacing w:before="0" w:after="0"/>
        <w:rPr>
          <w:rFonts w:ascii="Garamond" w:hAnsi="Garamond"/>
          <w:b w:val="0"/>
          <w:bCs w:val="0"/>
          <w:sz w:val="24"/>
          <w:szCs w:val="24"/>
        </w:rPr>
      </w:pPr>
      <w:bookmarkStart w:id="48" w:name="_Toc266633461"/>
      <w:r w:rsidRPr="00D463E9">
        <w:rPr>
          <w:rFonts w:ascii="Garamond" w:hAnsi="Garamond"/>
          <w:b w:val="0"/>
          <w:bCs w:val="0"/>
          <w:sz w:val="24"/>
          <w:szCs w:val="24"/>
        </w:rPr>
        <w:t>Beşeri ve Milli Duyguları Harekete G</w:t>
      </w:r>
      <w:r w:rsidRPr="00D463E9">
        <w:rPr>
          <w:rFonts w:ascii="Garamond" w:hAnsi="Garamond"/>
          <w:b w:val="0"/>
          <w:bCs w:val="0"/>
          <w:sz w:val="24"/>
          <w:szCs w:val="24"/>
        </w:rPr>
        <w:t>e</w:t>
      </w:r>
      <w:r w:rsidRPr="00D463E9">
        <w:rPr>
          <w:rFonts w:ascii="Garamond" w:hAnsi="Garamond"/>
          <w:b w:val="0"/>
          <w:bCs w:val="0"/>
          <w:sz w:val="24"/>
          <w:szCs w:val="24"/>
        </w:rPr>
        <w:t>çirmek</w:t>
      </w:r>
      <w:bookmarkEnd w:id="48"/>
      <w:r w:rsidRPr="00D463E9">
        <w:rPr>
          <w:rFonts w:ascii="Garamond" w:hAnsi="Garamond"/>
          <w:b w:val="0"/>
          <w:bCs w:val="0"/>
          <w:sz w:val="24"/>
          <w:szCs w:val="24"/>
        </w:rPr>
        <w:t xml:space="preserve"> </w:t>
      </w:r>
    </w:p>
    <w:p w:rsidR="0069782B" w:rsidRPr="00C57460" w:rsidRDefault="0069782B" w:rsidP="00650232">
      <w:pPr>
        <w:rPr>
          <w:szCs w:val="24"/>
        </w:rPr>
      </w:pPr>
      <w:r w:rsidRPr="00C57460">
        <w:rPr>
          <w:szCs w:val="24"/>
        </w:rPr>
        <w:t>Marufu emretmek ve münkerden sakındırmak için duyg</w:t>
      </w:r>
      <w:r w:rsidRPr="00C57460">
        <w:rPr>
          <w:szCs w:val="24"/>
        </w:rPr>
        <w:t>u</w:t>
      </w:r>
      <w:r w:rsidR="00650232">
        <w:rPr>
          <w:szCs w:val="24"/>
        </w:rPr>
        <w:t>ları harekete geçirmek d</w:t>
      </w:r>
      <w:r w:rsidRPr="00C57460">
        <w:rPr>
          <w:szCs w:val="24"/>
        </w:rPr>
        <w:t xml:space="preserve">e çok </w:t>
      </w:r>
      <w:r w:rsidR="00CE1F36" w:rsidRPr="00C57460">
        <w:rPr>
          <w:szCs w:val="24"/>
        </w:rPr>
        <w:t xml:space="preserve">köklü </w:t>
      </w:r>
      <w:r w:rsidR="00650232" w:rsidRPr="00C57460">
        <w:rPr>
          <w:szCs w:val="24"/>
        </w:rPr>
        <w:t>manivelalardan</w:t>
      </w:r>
      <w:r w:rsidR="00CE1F36" w:rsidRPr="00C57460">
        <w:rPr>
          <w:szCs w:val="24"/>
        </w:rPr>
        <w:t xml:space="preserve"> biridir</w:t>
      </w:r>
      <w:r w:rsidR="00DD2BEA" w:rsidRPr="00C57460">
        <w:rPr>
          <w:szCs w:val="24"/>
        </w:rPr>
        <w:t xml:space="preserve">. </w:t>
      </w:r>
      <w:r w:rsidR="00CE1F36" w:rsidRPr="00C57460">
        <w:rPr>
          <w:szCs w:val="24"/>
        </w:rPr>
        <w:t>Kur’an</w:t>
      </w:r>
      <w:r w:rsidR="00CA5864">
        <w:rPr>
          <w:szCs w:val="24"/>
        </w:rPr>
        <w:t>-ı</w:t>
      </w:r>
      <w:r w:rsidR="00650232">
        <w:rPr>
          <w:szCs w:val="24"/>
        </w:rPr>
        <w:t xml:space="preserve"> Kerim şöyl</w:t>
      </w:r>
      <w:r w:rsidR="00CE1F36" w:rsidRPr="00C57460">
        <w:rPr>
          <w:szCs w:val="24"/>
        </w:rPr>
        <w:t>e</w:t>
      </w:r>
      <w:r w:rsidR="00650232">
        <w:rPr>
          <w:szCs w:val="24"/>
        </w:rPr>
        <w:t xml:space="preserve"> </w:t>
      </w:r>
      <w:r w:rsidR="00CE1F36" w:rsidRPr="00C57460">
        <w:rPr>
          <w:szCs w:val="24"/>
        </w:rPr>
        <w:t>buyurmaktadır</w:t>
      </w:r>
      <w:r w:rsidR="00DD2BEA" w:rsidRPr="00C57460">
        <w:rPr>
          <w:szCs w:val="24"/>
        </w:rPr>
        <w:t xml:space="preserve">: </w:t>
      </w:r>
      <w:r w:rsidR="00CE1F36" w:rsidRPr="00C57460">
        <w:rPr>
          <w:szCs w:val="24"/>
        </w:rPr>
        <w:t>Hiç kime diğerinin gıybetini yapmasın</w:t>
      </w:r>
      <w:r w:rsidR="00650232">
        <w:rPr>
          <w:szCs w:val="24"/>
        </w:rPr>
        <w:t>.</w:t>
      </w:r>
      <w:r w:rsidR="00CE1F36" w:rsidRPr="00C57460">
        <w:rPr>
          <w:szCs w:val="24"/>
        </w:rPr>
        <w:t xml:space="preserve"> </w:t>
      </w:r>
      <w:r w:rsidR="00650232">
        <w:rPr>
          <w:szCs w:val="24"/>
        </w:rPr>
        <w:t>O</w:t>
      </w:r>
      <w:r w:rsidR="00CE1F36" w:rsidRPr="00C57460">
        <w:rPr>
          <w:szCs w:val="24"/>
        </w:rPr>
        <w:t xml:space="preserve"> başkası da senin kardeşindir ve onun yüzsuyu saygındır</w:t>
      </w:r>
      <w:r w:rsidR="00DD2BEA" w:rsidRPr="00C57460">
        <w:rPr>
          <w:szCs w:val="24"/>
        </w:rPr>
        <w:t xml:space="preserve">. </w:t>
      </w:r>
      <w:r w:rsidR="00CE1F36" w:rsidRPr="00C57460">
        <w:rPr>
          <w:szCs w:val="24"/>
        </w:rPr>
        <w:t xml:space="preserve">O orada hazır değildir ki </w:t>
      </w:r>
      <w:r w:rsidR="00A621E4" w:rsidRPr="00C57460">
        <w:rPr>
          <w:szCs w:val="24"/>
        </w:rPr>
        <w:t>kendisini savu</w:t>
      </w:r>
      <w:r w:rsidR="00A621E4" w:rsidRPr="00C57460">
        <w:rPr>
          <w:szCs w:val="24"/>
        </w:rPr>
        <w:t>n</w:t>
      </w:r>
      <w:r w:rsidR="00A621E4" w:rsidRPr="00C57460">
        <w:rPr>
          <w:szCs w:val="24"/>
        </w:rPr>
        <w:t>sun</w:t>
      </w:r>
      <w:r w:rsidR="00DD2BEA" w:rsidRPr="00C57460">
        <w:rPr>
          <w:szCs w:val="24"/>
        </w:rPr>
        <w:t xml:space="preserve">. </w:t>
      </w:r>
      <w:r w:rsidR="00CE1F36" w:rsidRPr="00C57460">
        <w:rPr>
          <w:szCs w:val="24"/>
        </w:rPr>
        <w:t xml:space="preserve">Acaba sizden bir kimse ölü kardeşinin </w:t>
      </w:r>
      <w:r w:rsidR="006803C1" w:rsidRPr="00C57460">
        <w:rPr>
          <w:szCs w:val="24"/>
        </w:rPr>
        <w:t>e</w:t>
      </w:r>
      <w:r w:rsidR="006803C1" w:rsidRPr="00C57460">
        <w:rPr>
          <w:szCs w:val="24"/>
        </w:rPr>
        <w:t>tini yemek ister mi</w:t>
      </w:r>
      <w:r w:rsidR="00DD2BEA" w:rsidRPr="00C57460">
        <w:rPr>
          <w:szCs w:val="24"/>
        </w:rPr>
        <w:t xml:space="preserve">? </w:t>
      </w:r>
      <w:r w:rsidR="006803C1" w:rsidRPr="00C57460">
        <w:rPr>
          <w:szCs w:val="24"/>
        </w:rPr>
        <w:t>”</w:t>
      </w:r>
    </w:p>
    <w:p w:rsidR="006803C1" w:rsidRPr="00C57460" w:rsidRDefault="006803C1" w:rsidP="00650232">
      <w:pPr>
        <w:rPr>
          <w:szCs w:val="24"/>
        </w:rPr>
      </w:pPr>
      <w:r w:rsidRPr="00C57460">
        <w:rPr>
          <w:szCs w:val="24"/>
        </w:rPr>
        <w:lastRenderedPageBreak/>
        <w:t>Gıybet kardeşinin etini yemek gibidir</w:t>
      </w:r>
      <w:r w:rsidR="00DD2BEA" w:rsidRPr="00C57460">
        <w:rPr>
          <w:szCs w:val="24"/>
        </w:rPr>
        <w:t xml:space="preserve">. </w:t>
      </w:r>
      <w:r w:rsidRPr="00C57460">
        <w:rPr>
          <w:szCs w:val="24"/>
        </w:rPr>
        <w:t>Hem de dünyadan göçmüş kardeşinin etini</w:t>
      </w:r>
      <w:r w:rsidR="00650232">
        <w:rPr>
          <w:szCs w:val="24"/>
        </w:rPr>
        <w:t>!</w:t>
      </w:r>
      <w:r w:rsidRPr="00C57460">
        <w:rPr>
          <w:rStyle w:val="FootnoteReference"/>
          <w:szCs w:val="24"/>
        </w:rPr>
        <w:footnoteReference w:id="88"/>
      </w:r>
    </w:p>
    <w:p w:rsidR="00B004C4" w:rsidRPr="00C57460" w:rsidRDefault="006803C1" w:rsidP="00C57460">
      <w:pPr>
        <w:rPr>
          <w:szCs w:val="24"/>
        </w:rPr>
      </w:pPr>
      <w:r w:rsidRPr="00C57460">
        <w:rPr>
          <w:szCs w:val="24"/>
        </w:rPr>
        <w:t>İslam Peygamberi biat alarak</w:t>
      </w:r>
      <w:r w:rsidR="00DD2BEA" w:rsidRPr="00C57460">
        <w:rPr>
          <w:szCs w:val="24"/>
        </w:rPr>
        <w:t xml:space="preserve">, </w:t>
      </w:r>
      <w:r w:rsidRPr="00C57460">
        <w:rPr>
          <w:szCs w:val="24"/>
        </w:rPr>
        <w:t xml:space="preserve">kardeşlik icat </w:t>
      </w:r>
      <w:r w:rsidR="00A621E4" w:rsidRPr="00C57460">
        <w:rPr>
          <w:szCs w:val="24"/>
        </w:rPr>
        <w:t>ederek</w:t>
      </w:r>
      <w:r w:rsidRPr="00C57460">
        <w:rPr>
          <w:szCs w:val="24"/>
        </w:rPr>
        <w:t xml:space="preserve"> diğer peygamberlerin</w:t>
      </w:r>
      <w:r w:rsidR="00DD2BEA" w:rsidRPr="00C57460">
        <w:rPr>
          <w:szCs w:val="24"/>
        </w:rPr>
        <w:t xml:space="preserve"> </w:t>
      </w:r>
      <w:r w:rsidRPr="00C57460">
        <w:rPr>
          <w:szCs w:val="24"/>
        </w:rPr>
        <w:t xml:space="preserve">takipçilerinin </w:t>
      </w:r>
      <w:r w:rsidR="00A621E4" w:rsidRPr="00C57460">
        <w:rPr>
          <w:szCs w:val="24"/>
        </w:rPr>
        <w:t>vefakarlık</w:t>
      </w:r>
      <w:r w:rsidRPr="00C57460">
        <w:rPr>
          <w:szCs w:val="24"/>
        </w:rPr>
        <w:t xml:space="preserve"> hikayelerini nakled</w:t>
      </w:r>
      <w:r w:rsidRPr="00C57460">
        <w:rPr>
          <w:szCs w:val="24"/>
        </w:rPr>
        <w:t>e</w:t>
      </w:r>
      <w:r w:rsidRPr="00C57460">
        <w:rPr>
          <w:szCs w:val="24"/>
        </w:rPr>
        <w:t>rek</w:t>
      </w:r>
      <w:r w:rsidR="00DD2BEA" w:rsidRPr="00C57460">
        <w:rPr>
          <w:szCs w:val="24"/>
        </w:rPr>
        <w:t xml:space="preserve">, </w:t>
      </w:r>
      <w:r w:rsidRPr="00C57460">
        <w:rPr>
          <w:szCs w:val="24"/>
        </w:rPr>
        <w:t>insanlarla meşverette bulunarak</w:t>
      </w:r>
      <w:r w:rsidR="00DD2BEA" w:rsidRPr="00C57460">
        <w:rPr>
          <w:szCs w:val="24"/>
        </w:rPr>
        <w:t xml:space="preserve">, </w:t>
      </w:r>
      <w:r w:rsidRPr="00C57460">
        <w:rPr>
          <w:szCs w:val="24"/>
        </w:rPr>
        <w:t>Müslüman olmayan hastaları ziyaret ederek</w:t>
      </w:r>
      <w:r w:rsidR="00DD2BEA" w:rsidRPr="00C57460">
        <w:rPr>
          <w:szCs w:val="24"/>
        </w:rPr>
        <w:t xml:space="preserve">, </w:t>
      </w:r>
      <w:r w:rsidRPr="00C57460">
        <w:rPr>
          <w:szCs w:val="24"/>
        </w:rPr>
        <w:t>kendisine söven kimselere sevgi gö</w:t>
      </w:r>
      <w:r w:rsidRPr="00C57460">
        <w:rPr>
          <w:szCs w:val="24"/>
        </w:rPr>
        <w:t>s</w:t>
      </w:r>
      <w:r w:rsidRPr="00C57460">
        <w:rPr>
          <w:szCs w:val="24"/>
        </w:rPr>
        <w:t>tererek</w:t>
      </w:r>
      <w:r w:rsidR="00DD2BEA" w:rsidRPr="00C57460">
        <w:rPr>
          <w:szCs w:val="24"/>
        </w:rPr>
        <w:t xml:space="preserve">, </w:t>
      </w:r>
      <w:r w:rsidRPr="00C57460">
        <w:rPr>
          <w:szCs w:val="24"/>
        </w:rPr>
        <w:t>Mekke’nin fethedildiği gün Mekke halkını özgür b</w:t>
      </w:r>
      <w:r w:rsidRPr="00C57460">
        <w:rPr>
          <w:szCs w:val="24"/>
        </w:rPr>
        <w:t>ı</w:t>
      </w:r>
      <w:r w:rsidRPr="00C57460">
        <w:rPr>
          <w:szCs w:val="24"/>
        </w:rPr>
        <w:t>rakara</w:t>
      </w:r>
      <w:r w:rsidR="00B004C4" w:rsidRPr="00C57460">
        <w:rPr>
          <w:szCs w:val="24"/>
        </w:rPr>
        <w:t>k</w:t>
      </w:r>
      <w:r w:rsidR="00DD2BEA" w:rsidRPr="00C57460">
        <w:rPr>
          <w:szCs w:val="24"/>
        </w:rPr>
        <w:t xml:space="preserve">, </w:t>
      </w:r>
      <w:r w:rsidRPr="00C57460">
        <w:rPr>
          <w:szCs w:val="24"/>
        </w:rPr>
        <w:t>genel bir af ilan ederek</w:t>
      </w:r>
      <w:r w:rsidR="00DD2BEA" w:rsidRPr="00C57460">
        <w:rPr>
          <w:szCs w:val="24"/>
        </w:rPr>
        <w:t xml:space="preserve">, </w:t>
      </w:r>
      <w:r w:rsidR="00B004C4" w:rsidRPr="00C57460">
        <w:rPr>
          <w:szCs w:val="24"/>
        </w:rPr>
        <w:t>sabırlı hareket ederek ve görmediği kimselere dua ederek gerçekte hayra davet</w:t>
      </w:r>
      <w:r w:rsidR="00CF7F31">
        <w:rPr>
          <w:szCs w:val="24"/>
        </w:rPr>
        <w:t>,</w:t>
      </w:r>
      <w:r w:rsidR="00B004C4" w:rsidRPr="00C57460">
        <w:rPr>
          <w:szCs w:val="24"/>
        </w:rPr>
        <w:t xml:space="preserve"> mar</w:t>
      </w:r>
      <w:r w:rsidR="00B004C4" w:rsidRPr="00C57460">
        <w:rPr>
          <w:szCs w:val="24"/>
        </w:rPr>
        <w:t>u</w:t>
      </w:r>
      <w:r w:rsidR="00B004C4" w:rsidRPr="00C57460">
        <w:rPr>
          <w:szCs w:val="24"/>
        </w:rPr>
        <w:t>fu emretmek ve münkerden sakındırmak hususunda insanl</w:t>
      </w:r>
      <w:r w:rsidR="00B004C4" w:rsidRPr="00C57460">
        <w:rPr>
          <w:szCs w:val="24"/>
        </w:rPr>
        <w:t>a</w:t>
      </w:r>
      <w:r w:rsidR="00B004C4" w:rsidRPr="00C57460">
        <w:rPr>
          <w:szCs w:val="24"/>
        </w:rPr>
        <w:t xml:space="preserve">rın bütün duygularını harekete geçirme metodundan istifade </w:t>
      </w:r>
      <w:r w:rsidR="00B004C4" w:rsidRPr="00C57460">
        <w:rPr>
          <w:szCs w:val="24"/>
        </w:rPr>
        <w:t>e</w:t>
      </w:r>
      <w:r w:rsidR="00B004C4" w:rsidRPr="00C57460">
        <w:rPr>
          <w:szCs w:val="24"/>
        </w:rPr>
        <w:t>diyordu</w:t>
      </w:r>
      <w:r w:rsidR="00DD2BEA" w:rsidRPr="00C57460">
        <w:rPr>
          <w:szCs w:val="24"/>
        </w:rPr>
        <w:t xml:space="preserve">. </w:t>
      </w:r>
    </w:p>
    <w:p w:rsidR="00B004C4" w:rsidRPr="00C57460" w:rsidRDefault="00C60110" w:rsidP="00C57460">
      <w:pPr>
        <w:rPr>
          <w:szCs w:val="24"/>
        </w:rPr>
      </w:pPr>
      <w:r w:rsidRPr="00C57460">
        <w:rPr>
          <w:szCs w:val="24"/>
        </w:rPr>
        <w:t>Gerçi vatanperestlik d</w:t>
      </w:r>
      <w:r w:rsidR="00B004C4" w:rsidRPr="00C57460">
        <w:rPr>
          <w:szCs w:val="24"/>
        </w:rPr>
        <w:t xml:space="preserve">e </w:t>
      </w:r>
      <w:r w:rsidR="00DE64D2" w:rsidRPr="00C57460">
        <w:rPr>
          <w:szCs w:val="24"/>
        </w:rPr>
        <w:t>tıpkı</w:t>
      </w:r>
      <w:r w:rsidRPr="00C57460">
        <w:rPr>
          <w:szCs w:val="24"/>
        </w:rPr>
        <w:t xml:space="preserve"> putperestlik gibi</w:t>
      </w:r>
      <w:r w:rsidR="00DE64D2" w:rsidRPr="00C57460">
        <w:rPr>
          <w:szCs w:val="24"/>
        </w:rPr>
        <w:t xml:space="preserve"> </w:t>
      </w:r>
      <w:r w:rsidRPr="00C57460">
        <w:rPr>
          <w:szCs w:val="24"/>
        </w:rPr>
        <w:t>şirktir</w:t>
      </w:r>
      <w:r w:rsidR="00DD2BEA" w:rsidRPr="00C57460">
        <w:rPr>
          <w:szCs w:val="24"/>
        </w:rPr>
        <w:t xml:space="preserve">. </w:t>
      </w:r>
      <w:r w:rsidR="00DE64D2" w:rsidRPr="00C57460">
        <w:rPr>
          <w:szCs w:val="24"/>
        </w:rPr>
        <w:t>Ama vatanını se</w:t>
      </w:r>
      <w:r w:rsidR="00DE64D2" w:rsidRPr="00C57460">
        <w:rPr>
          <w:szCs w:val="24"/>
        </w:rPr>
        <w:t>v</w:t>
      </w:r>
      <w:r w:rsidR="00DE64D2" w:rsidRPr="00C57460">
        <w:rPr>
          <w:szCs w:val="24"/>
        </w:rPr>
        <w:t xml:space="preserve">mek diyar ve meskenine ilgi duymak </w:t>
      </w:r>
      <w:r w:rsidR="002551DA" w:rsidRPr="00C57460">
        <w:rPr>
          <w:szCs w:val="24"/>
        </w:rPr>
        <w:t>insanın</w:t>
      </w:r>
      <w:r w:rsidR="00DE64D2" w:rsidRPr="00C57460">
        <w:rPr>
          <w:szCs w:val="24"/>
        </w:rPr>
        <w:t xml:space="preserve"> tabii bir hakkıdır</w:t>
      </w:r>
      <w:r w:rsidR="00DD2BEA" w:rsidRPr="00C57460">
        <w:rPr>
          <w:szCs w:val="24"/>
        </w:rPr>
        <w:t xml:space="preserve">. </w:t>
      </w:r>
      <w:r w:rsidR="00DE64D2" w:rsidRPr="00C57460">
        <w:rPr>
          <w:szCs w:val="24"/>
        </w:rPr>
        <w:t>Zalimlerin işlerinden biri de bu doğal hakkı a</w:t>
      </w:r>
      <w:r w:rsidR="00DE64D2" w:rsidRPr="00C57460">
        <w:rPr>
          <w:szCs w:val="24"/>
        </w:rPr>
        <w:t>l</w:t>
      </w:r>
      <w:r w:rsidR="00DE64D2" w:rsidRPr="00C57460">
        <w:rPr>
          <w:szCs w:val="24"/>
        </w:rPr>
        <w:t>mak</w:t>
      </w:r>
      <w:r w:rsidR="00DD2BEA" w:rsidRPr="00C57460">
        <w:rPr>
          <w:szCs w:val="24"/>
        </w:rPr>
        <w:t xml:space="preserve">, </w:t>
      </w:r>
      <w:r w:rsidR="002551DA" w:rsidRPr="00C57460">
        <w:rPr>
          <w:szCs w:val="24"/>
        </w:rPr>
        <w:t>insanları</w:t>
      </w:r>
      <w:r w:rsidR="00DE64D2" w:rsidRPr="00C57460">
        <w:rPr>
          <w:szCs w:val="24"/>
        </w:rPr>
        <w:t xml:space="preserve"> yurdundan ve evinden sürmektir</w:t>
      </w:r>
      <w:r w:rsidR="00DD2BEA" w:rsidRPr="00C57460">
        <w:rPr>
          <w:szCs w:val="24"/>
        </w:rPr>
        <w:t xml:space="preserve">. </w:t>
      </w:r>
      <w:r w:rsidR="00DE64D2" w:rsidRPr="00C57460">
        <w:rPr>
          <w:rStyle w:val="FootnoteReference"/>
          <w:szCs w:val="24"/>
        </w:rPr>
        <w:footnoteReference w:id="89"/>
      </w:r>
    </w:p>
    <w:p w:rsidR="00AD46E7" w:rsidRPr="00C57460" w:rsidRDefault="00AD46E7" w:rsidP="00C57460">
      <w:pPr>
        <w:rPr>
          <w:szCs w:val="24"/>
        </w:rPr>
      </w:pPr>
      <w:r w:rsidRPr="00C57460">
        <w:rPr>
          <w:szCs w:val="24"/>
        </w:rPr>
        <w:t>Marufu emretmek hususunda vatanseverlik hissinden de istifade etmek ve şöyle demek de mümkündür</w:t>
      </w:r>
      <w:r w:rsidR="00CF7F31">
        <w:rPr>
          <w:szCs w:val="24"/>
        </w:rPr>
        <w:t>:</w:t>
      </w:r>
      <w:r w:rsidR="00DD2BEA" w:rsidRPr="00C57460">
        <w:rPr>
          <w:szCs w:val="24"/>
        </w:rPr>
        <w:t xml:space="preserve"> </w:t>
      </w:r>
      <w:r w:rsidR="00CF7F31">
        <w:rPr>
          <w:szCs w:val="24"/>
        </w:rPr>
        <w:t>“</w:t>
      </w:r>
      <w:r w:rsidRPr="00C57460">
        <w:rPr>
          <w:szCs w:val="24"/>
        </w:rPr>
        <w:t>Ülkenin i</w:t>
      </w:r>
      <w:r w:rsidRPr="00C57460">
        <w:rPr>
          <w:szCs w:val="24"/>
        </w:rPr>
        <w:t>z</w:t>
      </w:r>
      <w:r w:rsidRPr="00C57460">
        <w:rPr>
          <w:szCs w:val="24"/>
        </w:rPr>
        <w:t>zeti ve milli bağıms</w:t>
      </w:r>
      <w:r w:rsidR="00CF7F31">
        <w:rPr>
          <w:szCs w:val="24"/>
        </w:rPr>
        <w:t>ızlık için şöyle hareket ediniz</w:t>
      </w:r>
      <w:r w:rsidR="00DD2BEA" w:rsidRPr="00C57460">
        <w:rPr>
          <w:szCs w:val="24"/>
        </w:rPr>
        <w:t xml:space="preserve">, </w:t>
      </w:r>
      <w:r w:rsidRPr="00C57460">
        <w:rPr>
          <w:szCs w:val="24"/>
        </w:rPr>
        <w:t>şöyle har</w:t>
      </w:r>
      <w:r w:rsidRPr="00C57460">
        <w:rPr>
          <w:szCs w:val="24"/>
        </w:rPr>
        <w:t>e</w:t>
      </w:r>
      <w:r w:rsidRPr="00C57460">
        <w:rPr>
          <w:szCs w:val="24"/>
        </w:rPr>
        <w:t>ket etmeyiniz</w:t>
      </w:r>
      <w:r w:rsidR="00CF7F31">
        <w:rPr>
          <w:szCs w:val="24"/>
        </w:rPr>
        <w:t xml:space="preserve">.” </w:t>
      </w:r>
      <w:r w:rsidRPr="00C57460">
        <w:rPr>
          <w:szCs w:val="24"/>
        </w:rPr>
        <w:t>Dinsiz ülkeler bile milyonlarca askerini bu vatans</w:t>
      </w:r>
      <w:r w:rsidR="000032E8" w:rsidRPr="00C57460">
        <w:rPr>
          <w:szCs w:val="24"/>
        </w:rPr>
        <w:t>e</w:t>
      </w:r>
      <w:r w:rsidRPr="00C57460">
        <w:rPr>
          <w:szCs w:val="24"/>
        </w:rPr>
        <w:t xml:space="preserve">verlik ve milliyetçilik </w:t>
      </w:r>
      <w:r w:rsidR="000032E8" w:rsidRPr="00C57460">
        <w:rPr>
          <w:szCs w:val="24"/>
        </w:rPr>
        <w:t>ruhuyla cephelere sürmektedi</w:t>
      </w:r>
      <w:r w:rsidR="000032E8" w:rsidRPr="00C57460">
        <w:rPr>
          <w:szCs w:val="24"/>
        </w:rPr>
        <w:t>r</w:t>
      </w:r>
      <w:r w:rsidR="000032E8" w:rsidRPr="00C57460">
        <w:rPr>
          <w:szCs w:val="24"/>
        </w:rPr>
        <w:t>ler</w:t>
      </w:r>
      <w:r w:rsidR="00DD2BEA" w:rsidRPr="00C57460">
        <w:rPr>
          <w:szCs w:val="24"/>
        </w:rPr>
        <w:t xml:space="preserve">. </w:t>
      </w:r>
    </w:p>
    <w:p w:rsidR="000032E8" w:rsidRPr="00C57460" w:rsidRDefault="000032E8" w:rsidP="00031D28">
      <w:pPr>
        <w:rPr>
          <w:szCs w:val="24"/>
        </w:rPr>
      </w:pPr>
      <w:r w:rsidRPr="00C57460">
        <w:rPr>
          <w:szCs w:val="24"/>
        </w:rPr>
        <w:t>Tarih ve coğrafyayı mütalaa emrinde de bu vatanseverlik hissinden istifade etmek mümkündür</w:t>
      </w:r>
      <w:r w:rsidR="00DD2BEA" w:rsidRPr="00C57460">
        <w:rPr>
          <w:szCs w:val="24"/>
        </w:rPr>
        <w:t xml:space="preserve">. </w:t>
      </w:r>
      <w:r w:rsidRPr="00C57460">
        <w:rPr>
          <w:szCs w:val="24"/>
        </w:rPr>
        <w:t>Örneğin eğer bölg</w:t>
      </w:r>
      <w:r w:rsidRPr="00C57460">
        <w:rPr>
          <w:szCs w:val="24"/>
        </w:rPr>
        <w:t>e</w:t>
      </w:r>
      <w:r w:rsidRPr="00C57460">
        <w:rPr>
          <w:szCs w:val="24"/>
        </w:rPr>
        <w:t>deki erkeklerin ve örnek kadınların tarihi gençlerin el altında bulunduru</w:t>
      </w:r>
      <w:r w:rsidR="00E457BA" w:rsidRPr="00C57460">
        <w:rPr>
          <w:szCs w:val="24"/>
        </w:rPr>
        <w:t xml:space="preserve">lacak olursa mütalaa için daha </w:t>
      </w:r>
      <w:r w:rsidR="00EF3DEE" w:rsidRPr="00C57460">
        <w:rPr>
          <w:szCs w:val="24"/>
        </w:rPr>
        <w:t>fazla bir cazibiyet ortaya çıkar</w:t>
      </w:r>
      <w:r w:rsidR="00031D28">
        <w:rPr>
          <w:szCs w:val="24"/>
        </w:rPr>
        <w:t>. A</w:t>
      </w:r>
      <w:r w:rsidR="00E457BA" w:rsidRPr="00C57460">
        <w:rPr>
          <w:szCs w:val="24"/>
        </w:rPr>
        <w:t xml:space="preserve">ma </w:t>
      </w:r>
      <w:r w:rsidR="00031D28">
        <w:rPr>
          <w:szCs w:val="24"/>
        </w:rPr>
        <w:t>gen</w:t>
      </w:r>
      <w:r w:rsidR="00E457BA" w:rsidRPr="00C57460">
        <w:rPr>
          <w:szCs w:val="24"/>
        </w:rPr>
        <w:t xml:space="preserve">el tarih ve coğrafya kitapları </w:t>
      </w:r>
      <w:r w:rsidR="00E457BA" w:rsidRPr="00C57460">
        <w:rPr>
          <w:szCs w:val="24"/>
        </w:rPr>
        <w:lastRenderedPageBreak/>
        <w:t>herkes için aynı cazibeye sahip değildir</w:t>
      </w:r>
      <w:r w:rsidR="00DD2BEA" w:rsidRPr="00C57460">
        <w:rPr>
          <w:szCs w:val="24"/>
        </w:rPr>
        <w:t xml:space="preserve">. </w:t>
      </w:r>
      <w:r w:rsidR="00E457BA" w:rsidRPr="00C57460">
        <w:rPr>
          <w:szCs w:val="24"/>
        </w:rPr>
        <w:t>Velhasıl iyilikleri yaymak</w:t>
      </w:r>
      <w:r w:rsidR="00DD2BEA" w:rsidRPr="00C57460">
        <w:rPr>
          <w:szCs w:val="24"/>
        </w:rPr>
        <w:t xml:space="preserve">, </w:t>
      </w:r>
      <w:r w:rsidR="00031D28">
        <w:rPr>
          <w:szCs w:val="24"/>
        </w:rPr>
        <w:t>fe</w:t>
      </w:r>
      <w:r w:rsidR="00E457BA" w:rsidRPr="00C57460">
        <w:rPr>
          <w:szCs w:val="24"/>
        </w:rPr>
        <w:t>sa</w:t>
      </w:r>
      <w:r w:rsidR="00E457BA" w:rsidRPr="00C57460">
        <w:rPr>
          <w:szCs w:val="24"/>
        </w:rPr>
        <w:t>t</w:t>
      </w:r>
      <w:r w:rsidR="00E457BA" w:rsidRPr="00C57460">
        <w:rPr>
          <w:szCs w:val="24"/>
        </w:rPr>
        <w:t xml:space="preserve">ları önlemek için </w:t>
      </w:r>
      <w:r w:rsidR="00EF3DEE" w:rsidRPr="00C57460">
        <w:rPr>
          <w:szCs w:val="24"/>
        </w:rPr>
        <w:t>Allah’a yakınlık niyeti şart değildir</w:t>
      </w:r>
      <w:r w:rsidR="00DD2BEA" w:rsidRPr="00C57460">
        <w:rPr>
          <w:szCs w:val="24"/>
        </w:rPr>
        <w:t xml:space="preserve">. </w:t>
      </w:r>
      <w:r w:rsidR="00EF3DEE" w:rsidRPr="00C57460">
        <w:rPr>
          <w:szCs w:val="24"/>
        </w:rPr>
        <w:t>Her duyg</w:t>
      </w:r>
      <w:r w:rsidR="00EF3DEE" w:rsidRPr="00C57460">
        <w:rPr>
          <w:szCs w:val="24"/>
        </w:rPr>
        <w:t>u</w:t>
      </w:r>
      <w:r w:rsidR="00EF3DEE" w:rsidRPr="00C57460">
        <w:rPr>
          <w:szCs w:val="24"/>
        </w:rPr>
        <w:t>dan</w:t>
      </w:r>
      <w:r w:rsidR="00DD2BEA" w:rsidRPr="00C57460">
        <w:rPr>
          <w:szCs w:val="24"/>
        </w:rPr>
        <w:t xml:space="preserve">, </w:t>
      </w:r>
      <w:r w:rsidR="00EF3DEE" w:rsidRPr="00C57460">
        <w:rPr>
          <w:szCs w:val="24"/>
        </w:rPr>
        <w:t>milli vicdan da bu konuda istifade edilebilir</w:t>
      </w:r>
      <w:r w:rsidR="00DD2BEA" w:rsidRPr="00C57460">
        <w:rPr>
          <w:szCs w:val="24"/>
        </w:rPr>
        <w:t xml:space="preserve">. </w:t>
      </w:r>
    </w:p>
    <w:p w:rsidR="00EF3DEE" w:rsidRPr="00C57460" w:rsidRDefault="002551DA" w:rsidP="00C57460">
      <w:pPr>
        <w:rPr>
          <w:szCs w:val="24"/>
        </w:rPr>
      </w:pPr>
      <w:r w:rsidRPr="00C57460">
        <w:rPr>
          <w:szCs w:val="24"/>
        </w:rPr>
        <w:t>Bir şahıs annesine kabalı</w:t>
      </w:r>
      <w:r w:rsidR="00EF3DEE" w:rsidRPr="00C57460">
        <w:rPr>
          <w:szCs w:val="24"/>
        </w:rPr>
        <w:t xml:space="preserve">k etti ertesi gün İmam Sadık </w:t>
      </w:r>
      <w:r w:rsidR="00DD2BEA" w:rsidRPr="00C57460">
        <w:rPr>
          <w:szCs w:val="24"/>
        </w:rPr>
        <w:t>(a.s)</w:t>
      </w:r>
      <w:r w:rsidR="00EF3DEE" w:rsidRPr="00C57460">
        <w:rPr>
          <w:szCs w:val="24"/>
        </w:rPr>
        <w:t xml:space="preserve"> onu gördü</w:t>
      </w:r>
      <w:r w:rsidR="00DD2BEA" w:rsidRPr="00C57460">
        <w:rPr>
          <w:szCs w:val="24"/>
        </w:rPr>
        <w:t xml:space="preserve">, </w:t>
      </w:r>
      <w:r w:rsidR="00EF3DEE" w:rsidRPr="00C57460">
        <w:rPr>
          <w:szCs w:val="24"/>
        </w:rPr>
        <w:t xml:space="preserve">İmam </w:t>
      </w:r>
      <w:r w:rsidR="00DD2BEA" w:rsidRPr="00C57460">
        <w:rPr>
          <w:szCs w:val="24"/>
        </w:rPr>
        <w:t>(a.s)</w:t>
      </w:r>
      <w:r w:rsidR="00EF3DEE" w:rsidRPr="00C57460">
        <w:rPr>
          <w:szCs w:val="24"/>
        </w:rPr>
        <w:t xml:space="preserve"> ona şöyle buyurdu</w:t>
      </w:r>
      <w:r w:rsidR="00DD2BEA" w:rsidRPr="00C57460">
        <w:rPr>
          <w:szCs w:val="24"/>
        </w:rPr>
        <w:t xml:space="preserve">: </w:t>
      </w:r>
      <w:r w:rsidRPr="00C57460">
        <w:rPr>
          <w:szCs w:val="24"/>
        </w:rPr>
        <w:t>“Neden on</w:t>
      </w:r>
      <w:r w:rsidR="00EF3DEE" w:rsidRPr="00C57460">
        <w:rPr>
          <w:szCs w:val="24"/>
        </w:rPr>
        <w:t>a</w:t>
      </w:r>
      <w:r w:rsidRPr="00C57460">
        <w:rPr>
          <w:szCs w:val="24"/>
        </w:rPr>
        <w:t xml:space="preserve"> </w:t>
      </w:r>
      <w:r w:rsidR="00EF3DEE" w:rsidRPr="00C57460">
        <w:rPr>
          <w:szCs w:val="24"/>
        </w:rPr>
        <w:t>k</w:t>
      </w:r>
      <w:r w:rsidR="00EF3DEE" w:rsidRPr="00C57460">
        <w:rPr>
          <w:szCs w:val="24"/>
        </w:rPr>
        <w:t>a</w:t>
      </w:r>
      <w:r w:rsidR="00EF3DEE" w:rsidRPr="00C57460">
        <w:rPr>
          <w:szCs w:val="24"/>
        </w:rPr>
        <w:t>balık ediyorsun</w:t>
      </w:r>
      <w:r w:rsidR="00DD2BEA" w:rsidRPr="00C57460">
        <w:rPr>
          <w:szCs w:val="24"/>
        </w:rPr>
        <w:t xml:space="preserve">? </w:t>
      </w:r>
      <w:r w:rsidR="00EF3DEE" w:rsidRPr="00C57460">
        <w:rPr>
          <w:szCs w:val="24"/>
        </w:rPr>
        <w:t>Annenin karnının senin yerin olduğunu bilmiyor musun</w:t>
      </w:r>
      <w:r w:rsidR="00DD2BEA" w:rsidRPr="00C57460">
        <w:rPr>
          <w:szCs w:val="24"/>
        </w:rPr>
        <w:t xml:space="preserve">? </w:t>
      </w:r>
      <w:r w:rsidR="00EF3DEE" w:rsidRPr="00C57460">
        <w:rPr>
          <w:szCs w:val="24"/>
        </w:rPr>
        <w:t>Annenin eteği senin beşiğin idi</w:t>
      </w:r>
      <w:r w:rsidR="00DD2BEA" w:rsidRPr="00C57460">
        <w:rPr>
          <w:szCs w:val="24"/>
        </w:rPr>
        <w:t xml:space="preserve">. </w:t>
      </w:r>
      <w:r w:rsidR="00EF3DEE" w:rsidRPr="00C57460">
        <w:rPr>
          <w:szCs w:val="24"/>
        </w:rPr>
        <w:t xml:space="preserve">Annenin </w:t>
      </w:r>
      <w:r w:rsidR="007C016B" w:rsidRPr="00C57460">
        <w:rPr>
          <w:szCs w:val="24"/>
        </w:rPr>
        <w:t>memesi senin yiyeceğin idi</w:t>
      </w:r>
      <w:r w:rsidR="00DD2BEA" w:rsidRPr="00C57460">
        <w:rPr>
          <w:szCs w:val="24"/>
        </w:rPr>
        <w:t xml:space="preserve">. </w:t>
      </w:r>
      <w:r w:rsidR="007C016B" w:rsidRPr="00C57460">
        <w:rPr>
          <w:szCs w:val="24"/>
        </w:rPr>
        <w:t>Bunları bilmiyor musun</w:t>
      </w:r>
      <w:r w:rsidR="00DD2BEA" w:rsidRPr="00C57460">
        <w:rPr>
          <w:szCs w:val="24"/>
        </w:rPr>
        <w:t xml:space="preserve">? </w:t>
      </w:r>
      <w:r w:rsidR="007C016B" w:rsidRPr="00C57460">
        <w:rPr>
          <w:szCs w:val="24"/>
        </w:rPr>
        <w:t xml:space="preserve">” daha sonra İmam </w:t>
      </w:r>
      <w:r w:rsidR="00DD2BEA" w:rsidRPr="00C57460">
        <w:rPr>
          <w:szCs w:val="24"/>
        </w:rPr>
        <w:t>(a.s)</w:t>
      </w:r>
      <w:r w:rsidR="007C016B" w:rsidRPr="00C57460">
        <w:rPr>
          <w:szCs w:val="24"/>
        </w:rPr>
        <w:t xml:space="preserve"> şöyle buyurdu</w:t>
      </w:r>
      <w:r w:rsidR="00DD2BEA" w:rsidRPr="00C57460">
        <w:rPr>
          <w:szCs w:val="24"/>
        </w:rPr>
        <w:t xml:space="preserve">: </w:t>
      </w:r>
      <w:r w:rsidR="007C016B" w:rsidRPr="00C57460">
        <w:rPr>
          <w:szCs w:val="24"/>
        </w:rPr>
        <w:t>“O halde ona kaba da</w:t>
      </w:r>
      <w:r w:rsidR="007C016B" w:rsidRPr="00C57460">
        <w:rPr>
          <w:szCs w:val="24"/>
        </w:rPr>
        <w:t>v</w:t>
      </w:r>
      <w:r w:rsidR="007C016B" w:rsidRPr="00C57460">
        <w:rPr>
          <w:szCs w:val="24"/>
        </w:rPr>
        <w:t>ranma</w:t>
      </w:r>
      <w:r w:rsidR="00E634F9" w:rsidRPr="00C57460">
        <w:rPr>
          <w:szCs w:val="24"/>
        </w:rPr>
        <w:t>.”</w:t>
      </w:r>
      <w:r w:rsidR="007C016B" w:rsidRPr="00C57460">
        <w:rPr>
          <w:rStyle w:val="FootnoteReference"/>
          <w:szCs w:val="24"/>
        </w:rPr>
        <w:footnoteReference w:id="90"/>
      </w:r>
    </w:p>
    <w:p w:rsidR="007C016B" w:rsidRPr="00C57460" w:rsidRDefault="007C016B" w:rsidP="00C57460">
      <w:pPr>
        <w:rPr>
          <w:szCs w:val="24"/>
        </w:rPr>
      </w:pPr>
    </w:p>
    <w:p w:rsidR="007C016B" w:rsidRPr="00D463E9" w:rsidRDefault="00BA70A4" w:rsidP="00D463E9">
      <w:pPr>
        <w:pStyle w:val="Heading1"/>
        <w:spacing w:before="0" w:after="0"/>
        <w:rPr>
          <w:rFonts w:ascii="Garamond" w:hAnsi="Garamond"/>
          <w:b w:val="0"/>
          <w:bCs w:val="0"/>
          <w:sz w:val="24"/>
          <w:szCs w:val="24"/>
        </w:rPr>
      </w:pPr>
      <w:bookmarkStart w:id="49" w:name="_Toc266633462"/>
      <w:r w:rsidRPr="00D463E9">
        <w:rPr>
          <w:rFonts w:ascii="Garamond" w:hAnsi="Garamond"/>
          <w:b w:val="0"/>
          <w:bCs w:val="0"/>
          <w:sz w:val="24"/>
          <w:szCs w:val="24"/>
        </w:rPr>
        <w:t>Gizli</w:t>
      </w:r>
      <w:r w:rsidR="007C016B" w:rsidRPr="00D463E9">
        <w:rPr>
          <w:rFonts w:ascii="Garamond" w:hAnsi="Garamond"/>
          <w:b w:val="0"/>
          <w:bCs w:val="0"/>
          <w:sz w:val="24"/>
          <w:szCs w:val="24"/>
        </w:rPr>
        <w:t xml:space="preserve"> öğüt vermek</w:t>
      </w:r>
      <w:bookmarkEnd w:id="49"/>
      <w:r w:rsidR="007C016B" w:rsidRPr="00D463E9">
        <w:rPr>
          <w:rFonts w:ascii="Garamond" w:hAnsi="Garamond"/>
          <w:b w:val="0"/>
          <w:bCs w:val="0"/>
          <w:sz w:val="24"/>
          <w:szCs w:val="24"/>
        </w:rPr>
        <w:t xml:space="preserve"> </w:t>
      </w:r>
    </w:p>
    <w:p w:rsidR="007C016B" w:rsidRPr="00C57460" w:rsidRDefault="007C016B" w:rsidP="006A0D01">
      <w:pPr>
        <w:rPr>
          <w:szCs w:val="24"/>
        </w:rPr>
      </w:pPr>
      <w:r w:rsidRPr="00C57460">
        <w:rPr>
          <w:szCs w:val="24"/>
        </w:rPr>
        <w:t>Bir hadiste şöyle okumaktayız</w:t>
      </w:r>
      <w:r w:rsidR="00DD2BEA" w:rsidRPr="00C57460">
        <w:rPr>
          <w:szCs w:val="24"/>
        </w:rPr>
        <w:t xml:space="preserve">: </w:t>
      </w:r>
      <w:r w:rsidRPr="00C57460">
        <w:rPr>
          <w:szCs w:val="24"/>
        </w:rPr>
        <w:t xml:space="preserve">“Her kim dini kardeşine gizlice öğüt </w:t>
      </w:r>
      <w:r w:rsidR="00BA70A4" w:rsidRPr="00C57460">
        <w:rPr>
          <w:szCs w:val="24"/>
        </w:rPr>
        <w:t>verirse</w:t>
      </w:r>
      <w:r w:rsidRPr="00C57460">
        <w:rPr>
          <w:szCs w:val="24"/>
        </w:rPr>
        <w:t xml:space="preserve"> onu </w:t>
      </w:r>
      <w:r w:rsidR="006A0D01">
        <w:rPr>
          <w:szCs w:val="24"/>
        </w:rPr>
        <w:t>süs</w:t>
      </w:r>
      <w:r w:rsidRPr="00C57460">
        <w:rPr>
          <w:szCs w:val="24"/>
        </w:rPr>
        <w:t>lemiş olur</w:t>
      </w:r>
      <w:r w:rsidR="006A0D01">
        <w:rPr>
          <w:szCs w:val="24"/>
        </w:rPr>
        <w:t>,</w:t>
      </w:r>
      <w:r w:rsidRPr="00C57460">
        <w:rPr>
          <w:szCs w:val="24"/>
        </w:rPr>
        <w:t xml:space="preserve"> ama her kim de ona açı</w:t>
      </w:r>
      <w:r w:rsidRPr="00C57460">
        <w:rPr>
          <w:szCs w:val="24"/>
        </w:rPr>
        <w:t>k</w:t>
      </w:r>
      <w:r w:rsidRPr="00C57460">
        <w:rPr>
          <w:szCs w:val="24"/>
        </w:rPr>
        <w:t xml:space="preserve">ça öğüt </w:t>
      </w:r>
      <w:r w:rsidR="00BA70A4" w:rsidRPr="00C57460">
        <w:rPr>
          <w:szCs w:val="24"/>
        </w:rPr>
        <w:t>verirse</w:t>
      </w:r>
      <w:r w:rsidRPr="00C57460">
        <w:rPr>
          <w:szCs w:val="24"/>
        </w:rPr>
        <w:t xml:space="preserve"> onu utandırmış olur</w:t>
      </w:r>
      <w:r w:rsidR="00E634F9" w:rsidRPr="00C57460">
        <w:rPr>
          <w:szCs w:val="24"/>
        </w:rPr>
        <w:t>.”</w:t>
      </w:r>
      <w:r w:rsidRPr="00C57460">
        <w:rPr>
          <w:rStyle w:val="FootnoteReference"/>
          <w:szCs w:val="24"/>
        </w:rPr>
        <w:footnoteReference w:id="91"/>
      </w:r>
    </w:p>
    <w:p w:rsidR="007C016B" w:rsidRPr="00C57460" w:rsidRDefault="007C016B" w:rsidP="00C57460">
      <w:pPr>
        <w:rPr>
          <w:szCs w:val="24"/>
        </w:rPr>
      </w:pPr>
      <w:r w:rsidRPr="00C57460">
        <w:rPr>
          <w:szCs w:val="24"/>
        </w:rPr>
        <w:t>Şüphesiz bilindiği gibi e</w:t>
      </w:r>
      <w:r w:rsidR="002551DA" w:rsidRPr="00C57460">
        <w:rPr>
          <w:szCs w:val="24"/>
        </w:rPr>
        <w:t>ğer suçlu kimse kendisini henüz</w:t>
      </w:r>
      <w:r w:rsidRPr="00C57460">
        <w:rPr>
          <w:szCs w:val="24"/>
        </w:rPr>
        <w:t xml:space="preserve"> az</w:t>
      </w:r>
      <w:r w:rsidR="00422334" w:rsidRPr="00C57460">
        <w:rPr>
          <w:szCs w:val="24"/>
        </w:rPr>
        <w:t>iz ve saygın kabul ederse bizi</w:t>
      </w:r>
      <w:r w:rsidRPr="00C57460">
        <w:rPr>
          <w:szCs w:val="24"/>
        </w:rPr>
        <w:t xml:space="preserve">m </w:t>
      </w:r>
      <w:r w:rsidR="006A0D01" w:rsidRPr="00C57460">
        <w:rPr>
          <w:szCs w:val="24"/>
        </w:rPr>
        <w:t>nasihatlerimizi</w:t>
      </w:r>
      <w:r w:rsidR="00422334" w:rsidRPr="00C57460">
        <w:rPr>
          <w:szCs w:val="24"/>
        </w:rPr>
        <w:t xml:space="preserve"> daha çabuk ve rahat bir şekilde kabul</w:t>
      </w:r>
      <w:r w:rsidR="006A0D01">
        <w:rPr>
          <w:szCs w:val="24"/>
        </w:rPr>
        <w:t xml:space="preserve"> e</w:t>
      </w:r>
      <w:r w:rsidR="00422334" w:rsidRPr="00C57460">
        <w:rPr>
          <w:szCs w:val="24"/>
        </w:rPr>
        <w:t>der</w:t>
      </w:r>
      <w:r w:rsidR="006A0D01">
        <w:rPr>
          <w:szCs w:val="24"/>
        </w:rPr>
        <w:t>,</w:t>
      </w:r>
      <w:r w:rsidR="00422334" w:rsidRPr="00C57460">
        <w:rPr>
          <w:szCs w:val="24"/>
        </w:rPr>
        <w:t xml:space="preserve"> ama eğer kendisini insanların önünde rezil ve rüsva hissederse onu </w:t>
      </w:r>
      <w:r w:rsidR="006A0D01" w:rsidRPr="00C57460">
        <w:rPr>
          <w:szCs w:val="24"/>
        </w:rPr>
        <w:t>ıslah</w:t>
      </w:r>
      <w:r w:rsidR="00422334" w:rsidRPr="00C57460">
        <w:rPr>
          <w:szCs w:val="24"/>
        </w:rPr>
        <w:t xml:space="preserve"> edebilmek çok zordur</w:t>
      </w:r>
      <w:r w:rsidR="00DD2BEA" w:rsidRPr="00C57460">
        <w:rPr>
          <w:szCs w:val="24"/>
        </w:rPr>
        <w:t xml:space="preserve">. </w:t>
      </w:r>
    </w:p>
    <w:p w:rsidR="00422334" w:rsidRPr="00C57460" w:rsidRDefault="00422334" w:rsidP="00C57460">
      <w:pPr>
        <w:rPr>
          <w:szCs w:val="24"/>
        </w:rPr>
      </w:pPr>
    </w:p>
    <w:p w:rsidR="00422334" w:rsidRPr="00D463E9" w:rsidRDefault="00422334" w:rsidP="00D463E9">
      <w:pPr>
        <w:pStyle w:val="Heading1"/>
        <w:spacing w:before="0" w:after="0"/>
        <w:rPr>
          <w:rFonts w:ascii="Garamond" w:hAnsi="Garamond"/>
          <w:b w:val="0"/>
          <w:bCs w:val="0"/>
          <w:sz w:val="24"/>
          <w:szCs w:val="24"/>
        </w:rPr>
      </w:pPr>
      <w:bookmarkStart w:id="50" w:name="_Toc266633463"/>
      <w:r w:rsidRPr="00D463E9">
        <w:rPr>
          <w:rFonts w:ascii="Garamond" w:hAnsi="Garamond"/>
          <w:b w:val="0"/>
          <w:bCs w:val="0"/>
          <w:sz w:val="24"/>
          <w:szCs w:val="24"/>
        </w:rPr>
        <w:t>Öğütler Kısa Olmalıdır</w:t>
      </w:r>
      <w:bookmarkEnd w:id="50"/>
    </w:p>
    <w:p w:rsidR="00422334" w:rsidRPr="00C57460" w:rsidRDefault="00422334" w:rsidP="00C57460">
      <w:pPr>
        <w:rPr>
          <w:szCs w:val="24"/>
        </w:rPr>
      </w:pPr>
      <w:r w:rsidRPr="00C57460">
        <w:rPr>
          <w:szCs w:val="24"/>
        </w:rPr>
        <w:t>Bir hadiste şöyle okumaktayız</w:t>
      </w:r>
      <w:r w:rsidR="00DD2BEA" w:rsidRPr="00C57460">
        <w:rPr>
          <w:szCs w:val="24"/>
        </w:rPr>
        <w:t xml:space="preserve">: </w:t>
      </w:r>
      <w:r w:rsidRPr="00C57460">
        <w:rPr>
          <w:szCs w:val="24"/>
        </w:rPr>
        <w:t>“Öğüt verdiğin zaman k</w:t>
      </w:r>
      <w:r w:rsidRPr="00C57460">
        <w:rPr>
          <w:szCs w:val="24"/>
        </w:rPr>
        <w:t>ı</w:t>
      </w:r>
      <w:r w:rsidRPr="00C57460">
        <w:rPr>
          <w:szCs w:val="24"/>
        </w:rPr>
        <w:t>sa tut</w:t>
      </w:r>
      <w:r w:rsidR="006A0D01">
        <w:rPr>
          <w:szCs w:val="24"/>
        </w:rPr>
        <w:t>.”</w:t>
      </w:r>
    </w:p>
    <w:p w:rsidR="00422334" w:rsidRPr="00C57460" w:rsidRDefault="00422334" w:rsidP="00C57460">
      <w:pPr>
        <w:rPr>
          <w:szCs w:val="24"/>
        </w:rPr>
      </w:pPr>
      <w:r w:rsidRPr="00C57460">
        <w:rPr>
          <w:szCs w:val="24"/>
        </w:rPr>
        <w:t>Bazen kısa sözlerin ve kısa cümlelerin etkisi uzun konu</w:t>
      </w:r>
      <w:r w:rsidRPr="00C57460">
        <w:rPr>
          <w:szCs w:val="24"/>
        </w:rPr>
        <w:t>ş</w:t>
      </w:r>
      <w:r w:rsidRPr="00C57460">
        <w:rPr>
          <w:szCs w:val="24"/>
        </w:rPr>
        <w:t>maklardan daha etkilidir ve z</w:t>
      </w:r>
      <w:r w:rsidRPr="00C57460">
        <w:rPr>
          <w:szCs w:val="24"/>
        </w:rPr>
        <w:t>i</w:t>
      </w:r>
      <w:r w:rsidRPr="00C57460">
        <w:rPr>
          <w:szCs w:val="24"/>
        </w:rPr>
        <w:t xml:space="preserve">hinlerde daha iyi </w:t>
      </w:r>
      <w:r w:rsidRPr="00C57460">
        <w:rPr>
          <w:szCs w:val="24"/>
        </w:rPr>
        <w:lastRenderedPageBreak/>
        <w:t>kalmaktadır</w:t>
      </w:r>
      <w:r w:rsidR="00DD2BEA" w:rsidRPr="00C57460">
        <w:rPr>
          <w:szCs w:val="24"/>
        </w:rPr>
        <w:t xml:space="preserve">. </w:t>
      </w:r>
      <w:r w:rsidRPr="00C57460">
        <w:rPr>
          <w:szCs w:val="24"/>
        </w:rPr>
        <w:t>Hem ezbe</w:t>
      </w:r>
      <w:r w:rsidRPr="00C57460">
        <w:rPr>
          <w:szCs w:val="24"/>
        </w:rPr>
        <w:t>r</w:t>
      </w:r>
      <w:r w:rsidRPr="00C57460">
        <w:rPr>
          <w:szCs w:val="24"/>
        </w:rPr>
        <w:t xml:space="preserve">lenmesi ve hem de </w:t>
      </w:r>
      <w:r w:rsidR="006A0D01" w:rsidRPr="00C57460">
        <w:rPr>
          <w:szCs w:val="24"/>
        </w:rPr>
        <w:t>yazılması</w:t>
      </w:r>
      <w:r w:rsidRPr="00C57460">
        <w:rPr>
          <w:szCs w:val="24"/>
        </w:rPr>
        <w:t xml:space="preserve"> daha rahattır</w:t>
      </w:r>
      <w:r w:rsidR="00DD2BEA" w:rsidRPr="00C57460">
        <w:rPr>
          <w:szCs w:val="24"/>
        </w:rPr>
        <w:t xml:space="preserve">. </w:t>
      </w:r>
    </w:p>
    <w:p w:rsidR="00422334" w:rsidRPr="00C57460" w:rsidRDefault="00422334" w:rsidP="00C57460">
      <w:pPr>
        <w:rPr>
          <w:szCs w:val="24"/>
        </w:rPr>
      </w:pPr>
    </w:p>
    <w:p w:rsidR="00422334" w:rsidRPr="00C57460" w:rsidRDefault="00422334" w:rsidP="00C57460">
      <w:pPr>
        <w:rPr>
          <w:b/>
          <w:szCs w:val="24"/>
        </w:rPr>
      </w:pPr>
      <w:r w:rsidRPr="00C57460">
        <w:rPr>
          <w:b/>
          <w:szCs w:val="24"/>
        </w:rPr>
        <w:t>Vaad ve Vaid (Müjde ve Tehdit)</w:t>
      </w:r>
    </w:p>
    <w:p w:rsidR="00422334" w:rsidRPr="00C57460" w:rsidRDefault="00422334" w:rsidP="00C57460">
      <w:pPr>
        <w:rPr>
          <w:bCs/>
          <w:szCs w:val="24"/>
        </w:rPr>
      </w:pPr>
      <w:r w:rsidRPr="00C57460">
        <w:rPr>
          <w:bCs/>
          <w:szCs w:val="24"/>
        </w:rPr>
        <w:t>Marufu emretmek ve münkerden sakındırmanın yolları</w:t>
      </w:r>
      <w:r w:rsidRPr="00C57460">
        <w:rPr>
          <w:bCs/>
          <w:szCs w:val="24"/>
        </w:rPr>
        <w:t>n</w:t>
      </w:r>
      <w:r w:rsidRPr="00C57460">
        <w:rPr>
          <w:bCs/>
          <w:szCs w:val="24"/>
        </w:rPr>
        <w:t xml:space="preserve">dan biri de Allah’ın velilerinin </w:t>
      </w:r>
      <w:r w:rsidR="00E8704C" w:rsidRPr="00C57460">
        <w:rPr>
          <w:bCs/>
          <w:szCs w:val="24"/>
        </w:rPr>
        <w:t>vaatlerini beyan etmektir</w:t>
      </w:r>
      <w:r w:rsidR="00DD2BEA" w:rsidRPr="00C57460">
        <w:rPr>
          <w:bCs/>
          <w:szCs w:val="24"/>
        </w:rPr>
        <w:t xml:space="preserve">. </w:t>
      </w:r>
      <w:r w:rsidR="00E8704C" w:rsidRPr="00C57460">
        <w:rPr>
          <w:bCs/>
          <w:szCs w:val="24"/>
        </w:rPr>
        <w:t>İ</w:t>
      </w:r>
      <w:r w:rsidR="00E8704C" w:rsidRPr="00C57460">
        <w:rPr>
          <w:bCs/>
          <w:szCs w:val="24"/>
        </w:rPr>
        <w:t>n</w:t>
      </w:r>
      <w:r w:rsidR="00E8704C" w:rsidRPr="00C57460">
        <w:rPr>
          <w:bCs/>
          <w:szCs w:val="24"/>
        </w:rPr>
        <w:t>san marufu yerine getirmek veya münkeri terk etme hus</w:t>
      </w:r>
      <w:r w:rsidR="00E8704C" w:rsidRPr="00C57460">
        <w:rPr>
          <w:bCs/>
          <w:szCs w:val="24"/>
        </w:rPr>
        <w:t>u</w:t>
      </w:r>
      <w:r w:rsidR="00E8704C" w:rsidRPr="00C57460">
        <w:rPr>
          <w:bCs/>
          <w:szCs w:val="24"/>
        </w:rPr>
        <w:t>sunda bir amaç taşımalıdır</w:t>
      </w:r>
      <w:r w:rsidR="00DD2BEA" w:rsidRPr="00C57460">
        <w:rPr>
          <w:bCs/>
          <w:szCs w:val="24"/>
        </w:rPr>
        <w:t xml:space="preserve">. </w:t>
      </w:r>
      <w:r w:rsidR="00E8704C" w:rsidRPr="00C57460">
        <w:rPr>
          <w:bCs/>
          <w:szCs w:val="24"/>
        </w:rPr>
        <w:t xml:space="preserve">İşte bu vaatler en önemli </w:t>
      </w:r>
      <w:r w:rsidR="0088556C" w:rsidRPr="00C57460">
        <w:rPr>
          <w:bCs/>
          <w:szCs w:val="24"/>
        </w:rPr>
        <w:t>ama</w:t>
      </w:r>
      <w:r w:rsidR="0088556C" w:rsidRPr="00C57460">
        <w:rPr>
          <w:bCs/>
          <w:szCs w:val="24"/>
        </w:rPr>
        <w:t>ç</w:t>
      </w:r>
      <w:r w:rsidR="0088556C" w:rsidRPr="00C57460">
        <w:rPr>
          <w:bCs/>
          <w:szCs w:val="24"/>
        </w:rPr>
        <w:t>lardan</w:t>
      </w:r>
      <w:r w:rsidR="00E8704C" w:rsidRPr="00C57460">
        <w:rPr>
          <w:bCs/>
          <w:szCs w:val="24"/>
        </w:rPr>
        <w:t xml:space="preserve"> biri olabilir</w:t>
      </w:r>
      <w:r w:rsidR="00DD2BEA" w:rsidRPr="00C57460">
        <w:rPr>
          <w:bCs/>
          <w:szCs w:val="24"/>
        </w:rPr>
        <w:t xml:space="preserve">. </w:t>
      </w:r>
      <w:r w:rsidR="00E8704C" w:rsidRPr="00C57460">
        <w:rPr>
          <w:bCs/>
          <w:szCs w:val="24"/>
        </w:rPr>
        <w:t>Peygamberler insanlara şöyle diyorlardı</w:t>
      </w:r>
      <w:r w:rsidR="00DD2BEA" w:rsidRPr="00C57460">
        <w:rPr>
          <w:bCs/>
          <w:szCs w:val="24"/>
        </w:rPr>
        <w:t xml:space="preserve">: </w:t>
      </w:r>
      <w:r w:rsidR="0088556C">
        <w:rPr>
          <w:bCs/>
          <w:szCs w:val="24"/>
        </w:rPr>
        <w:t>“</w:t>
      </w:r>
      <w:r w:rsidR="00E8704C" w:rsidRPr="00C57460">
        <w:rPr>
          <w:bCs/>
          <w:szCs w:val="24"/>
        </w:rPr>
        <w:t>Sizler sa</w:t>
      </w:r>
      <w:r w:rsidR="0088556C">
        <w:rPr>
          <w:bCs/>
          <w:szCs w:val="24"/>
        </w:rPr>
        <w:t>pık yolunuzdan el çekiniz ve ma</w:t>
      </w:r>
      <w:r w:rsidR="0088556C" w:rsidRPr="00C57460">
        <w:rPr>
          <w:bCs/>
          <w:szCs w:val="24"/>
        </w:rPr>
        <w:t>ğfiret</w:t>
      </w:r>
      <w:r w:rsidR="00E8704C" w:rsidRPr="00C57460">
        <w:rPr>
          <w:bCs/>
          <w:szCs w:val="24"/>
        </w:rPr>
        <w:t xml:space="preserve"> dileyiniz</w:t>
      </w:r>
      <w:r w:rsidR="0088556C">
        <w:rPr>
          <w:bCs/>
          <w:szCs w:val="24"/>
        </w:rPr>
        <w:t>,</w:t>
      </w:r>
      <w:r w:rsidR="00E8704C" w:rsidRPr="00C57460">
        <w:rPr>
          <w:bCs/>
          <w:szCs w:val="24"/>
        </w:rPr>
        <w:t xml:space="preserve"> A</w:t>
      </w:r>
      <w:r w:rsidR="00E8704C" w:rsidRPr="00C57460">
        <w:rPr>
          <w:bCs/>
          <w:szCs w:val="24"/>
        </w:rPr>
        <w:t>l</w:t>
      </w:r>
      <w:r w:rsidR="00E8704C" w:rsidRPr="00C57460">
        <w:rPr>
          <w:bCs/>
          <w:szCs w:val="24"/>
        </w:rPr>
        <w:t xml:space="preserve">lah da sizleri en güzel şekilde mutluluğa </w:t>
      </w:r>
      <w:r w:rsidR="00E8704C" w:rsidRPr="00C57460">
        <w:rPr>
          <w:bCs/>
          <w:szCs w:val="24"/>
        </w:rPr>
        <w:t>u</w:t>
      </w:r>
      <w:r w:rsidR="00E8704C" w:rsidRPr="00C57460">
        <w:rPr>
          <w:bCs/>
          <w:szCs w:val="24"/>
        </w:rPr>
        <w:t>laştırır</w:t>
      </w:r>
      <w:r w:rsidR="00DD2BEA" w:rsidRPr="00C57460">
        <w:rPr>
          <w:bCs/>
          <w:szCs w:val="24"/>
        </w:rPr>
        <w:t xml:space="preserve">. </w:t>
      </w:r>
      <w:r w:rsidR="00E8704C" w:rsidRPr="00C57460">
        <w:rPr>
          <w:rStyle w:val="FootnoteReference"/>
          <w:bCs/>
          <w:szCs w:val="24"/>
        </w:rPr>
        <w:footnoteReference w:id="92"/>
      </w:r>
    </w:p>
    <w:p w:rsidR="00E8704C" w:rsidRPr="00C57460" w:rsidRDefault="00E8704C" w:rsidP="00C57460">
      <w:pPr>
        <w:rPr>
          <w:bCs/>
          <w:szCs w:val="24"/>
        </w:rPr>
      </w:pPr>
      <w:r w:rsidRPr="00C57460">
        <w:rPr>
          <w:bCs/>
          <w:szCs w:val="24"/>
        </w:rPr>
        <w:t>İmam Kazım (a</w:t>
      </w:r>
      <w:r w:rsidR="00DD2BEA" w:rsidRPr="00C57460">
        <w:rPr>
          <w:bCs/>
          <w:szCs w:val="24"/>
        </w:rPr>
        <w:t xml:space="preserve">: </w:t>
      </w:r>
      <w:r w:rsidRPr="00C57460">
        <w:rPr>
          <w:bCs/>
          <w:szCs w:val="24"/>
        </w:rPr>
        <w:t>s) ise şöyle buyurmuştur</w:t>
      </w:r>
      <w:r w:rsidR="00DD2BEA" w:rsidRPr="00C57460">
        <w:rPr>
          <w:bCs/>
          <w:szCs w:val="24"/>
        </w:rPr>
        <w:t xml:space="preserve">: </w:t>
      </w:r>
      <w:r w:rsidRPr="00C57460">
        <w:rPr>
          <w:bCs/>
          <w:szCs w:val="24"/>
        </w:rPr>
        <w:t>“Ben cennet ve şefaati Ali b</w:t>
      </w:r>
      <w:r w:rsidR="00DD2BEA" w:rsidRPr="00C57460">
        <w:rPr>
          <w:bCs/>
          <w:szCs w:val="24"/>
        </w:rPr>
        <w:t xml:space="preserve">. </w:t>
      </w:r>
      <w:r w:rsidRPr="00C57460">
        <w:rPr>
          <w:bCs/>
          <w:szCs w:val="24"/>
        </w:rPr>
        <w:t>Yaktin için garanti ediyorum</w:t>
      </w:r>
      <w:r w:rsidR="00E634F9" w:rsidRPr="00C57460">
        <w:rPr>
          <w:bCs/>
          <w:szCs w:val="24"/>
        </w:rPr>
        <w:t>.”</w:t>
      </w:r>
      <w:r w:rsidRPr="00C57460">
        <w:rPr>
          <w:bCs/>
          <w:szCs w:val="24"/>
        </w:rPr>
        <w:t xml:space="preserve"> Resul</w:t>
      </w:r>
      <w:r w:rsidR="00CD6013" w:rsidRPr="00C57460">
        <w:rPr>
          <w:bCs/>
          <w:szCs w:val="24"/>
        </w:rPr>
        <w:t>-i</w:t>
      </w:r>
      <w:r w:rsidRPr="00C57460">
        <w:rPr>
          <w:bCs/>
          <w:szCs w:val="24"/>
        </w:rPr>
        <w:t xml:space="preserve"> Ekrem (s</w:t>
      </w:r>
      <w:r w:rsidR="0088556C">
        <w:rPr>
          <w:bCs/>
          <w:szCs w:val="24"/>
        </w:rPr>
        <w:t>.</w:t>
      </w:r>
      <w:r w:rsidRPr="00C57460">
        <w:rPr>
          <w:bCs/>
          <w:szCs w:val="24"/>
        </w:rPr>
        <w:t>a</w:t>
      </w:r>
      <w:r w:rsidR="0088556C">
        <w:rPr>
          <w:bCs/>
          <w:szCs w:val="24"/>
        </w:rPr>
        <w:t>.</w:t>
      </w:r>
      <w:r w:rsidRPr="00C57460">
        <w:rPr>
          <w:bCs/>
          <w:szCs w:val="24"/>
        </w:rPr>
        <w:t>a) ağacına başvurma bahanesiyle bağ sahibine eşine ve çocuklarına eziyet eden birisine şöyle b</w:t>
      </w:r>
      <w:r w:rsidRPr="00C57460">
        <w:rPr>
          <w:bCs/>
          <w:szCs w:val="24"/>
        </w:rPr>
        <w:t>u</w:t>
      </w:r>
      <w:r w:rsidRPr="00C57460">
        <w:rPr>
          <w:bCs/>
          <w:szCs w:val="24"/>
        </w:rPr>
        <w:t>yurmuştur</w:t>
      </w:r>
      <w:r w:rsidR="00DD2BEA" w:rsidRPr="00C57460">
        <w:rPr>
          <w:bCs/>
          <w:szCs w:val="24"/>
        </w:rPr>
        <w:t xml:space="preserve">: </w:t>
      </w:r>
      <w:r w:rsidRPr="00C57460">
        <w:rPr>
          <w:bCs/>
          <w:szCs w:val="24"/>
        </w:rPr>
        <w:t xml:space="preserve">“Eğer bu ağacını ona satacak olursan ben senin için </w:t>
      </w:r>
      <w:r w:rsidR="0088556C" w:rsidRPr="00C57460">
        <w:rPr>
          <w:bCs/>
          <w:szCs w:val="24"/>
        </w:rPr>
        <w:t>cenneti</w:t>
      </w:r>
      <w:r w:rsidRPr="00C57460">
        <w:rPr>
          <w:bCs/>
          <w:szCs w:val="24"/>
        </w:rPr>
        <w:t xml:space="preserve"> garantil</w:t>
      </w:r>
      <w:r w:rsidRPr="00C57460">
        <w:rPr>
          <w:bCs/>
          <w:szCs w:val="24"/>
        </w:rPr>
        <w:t>e</w:t>
      </w:r>
      <w:r w:rsidR="0088556C">
        <w:rPr>
          <w:bCs/>
          <w:szCs w:val="24"/>
        </w:rPr>
        <w:t>rim” A</w:t>
      </w:r>
      <w:r w:rsidRPr="00C57460">
        <w:rPr>
          <w:bCs/>
          <w:szCs w:val="24"/>
        </w:rPr>
        <w:t>ma o kabul etmedi</w:t>
      </w:r>
      <w:r w:rsidR="00E634F9" w:rsidRPr="00C57460">
        <w:rPr>
          <w:bCs/>
          <w:szCs w:val="24"/>
        </w:rPr>
        <w:t>.”</w:t>
      </w:r>
    </w:p>
    <w:p w:rsidR="00E8704C" w:rsidRPr="00C57460" w:rsidRDefault="00E8704C" w:rsidP="0088556C">
      <w:pPr>
        <w:rPr>
          <w:bCs/>
          <w:szCs w:val="24"/>
        </w:rPr>
      </w:pPr>
      <w:r w:rsidRPr="00C57460">
        <w:rPr>
          <w:bCs/>
          <w:szCs w:val="24"/>
        </w:rPr>
        <w:t xml:space="preserve">İmam Sadık </w:t>
      </w:r>
      <w:r w:rsidR="00DD2BEA" w:rsidRPr="00C57460">
        <w:rPr>
          <w:bCs/>
          <w:szCs w:val="24"/>
        </w:rPr>
        <w:t>(a.s)</w:t>
      </w:r>
      <w:r w:rsidR="0088556C">
        <w:rPr>
          <w:bCs/>
          <w:szCs w:val="24"/>
        </w:rPr>
        <w:t xml:space="preserve"> ise Ü</w:t>
      </w:r>
      <w:r w:rsidRPr="00C57460">
        <w:rPr>
          <w:bCs/>
          <w:szCs w:val="24"/>
        </w:rPr>
        <w:t>meyye oğulları devletinde bir m</w:t>
      </w:r>
      <w:r w:rsidRPr="00C57460">
        <w:rPr>
          <w:bCs/>
          <w:szCs w:val="24"/>
        </w:rPr>
        <w:t>a</w:t>
      </w:r>
      <w:r w:rsidRPr="00C57460">
        <w:rPr>
          <w:bCs/>
          <w:szCs w:val="24"/>
        </w:rPr>
        <w:t>kamı olan mal biriktirmiş birisine şöyle buyurmuştur</w:t>
      </w:r>
      <w:r w:rsidR="00DD2BEA" w:rsidRPr="00C57460">
        <w:rPr>
          <w:bCs/>
          <w:szCs w:val="24"/>
        </w:rPr>
        <w:t xml:space="preserve">: </w:t>
      </w:r>
      <w:r w:rsidRPr="00C57460">
        <w:rPr>
          <w:bCs/>
          <w:szCs w:val="24"/>
        </w:rPr>
        <w:t xml:space="preserve">“Eğer tevbe eder ve istiğfarda </w:t>
      </w:r>
      <w:r w:rsidR="0088556C" w:rsidRPr="00C57460">
        <w:rPr>
          <w:bCs/>
          <w:szCs w:val="24"/>
        </w:rPr>
        <w:t>bulunursan</w:t>
      </w:r>
      <w:r w:rsidRPr="00C57460">
        <w:rPr>
          <w:bCs/>
          <w:szCs w:val="24"/>
        </w:rPr>
        <w:t xml:space="preserve"> ben de sana cenneti g</w:t>
      </w:r>
      <w:r w:rsidRPr="00C57460">
        <w:rPr>
          <w:bCs/>
          <w:szCs w:val="24"/>
        </w:rPr>
        <w:t>a</w:t>
      </w:r>
      <w:r w:rsidRPr="00C57460">
        <w:rPr>
          <w:bCs/>
          <w:szCs w:val="24"/>
        </w:rPr>
        <w:t>rantilerim</w:t>
      </w:r>
      <w:r w:rsidR="00E634F9" w:rsidRPr="00C57460">
        <w:rPr>
          <w:bCs/>
          <w:szCs w:val="24"/>
        </w:rPr>
        <w:t>.”</w:t>
      </w:r>
      <w:r w:rsidRPr="00C57460">
        <w:rPr>
          <w:bCs/>
          <w:szCs w:val="24"/>
        </w:rPr>
        <w:t xml:space="preserve"> </w:t>
      </w:r>
    </w:p>
    <w:p w:rsidR="00E8704C" w:rsidRPr="00C57460" w:rsidRDefault="00E8704C" w:rsidP="00C57460">
      <w:pPr>
        <w:rPr>
          <w:bCs/>
          <w:szCs w:val="24"/>
        </w:rPr>
      </w:pPr>
      <w:r w:rsidRPr="00C57460">
        <w:rPr>
          <w:bCs/>
          <w:szCs w:val="24"/>
        </w:rPr>
        <w:t>Vaidler</w:t>
      </w:r>
      <w:r w:rsidR="0088556C">
        <w:rPr>
          <w:bCs/>
          <w:szCs w:val="24"/>
        </w:rPr>
        <w:t xml:space="preserve"> </w:t>
      </w:r>
      <w:r w:rsidRPr="00C57460">
        <w:rPr>
          <w:bCs/>
          <w:szCs w:val="24"/>
        </w:rPr>
        <w:t>de (tehditler</w:t>
      </w:r>
      <w:r w:rsidR="0088556C">
        <w:rPr>
          <w:bCs/>
          <w:szCs w:val="24"/>
        </w:rPr>
        <w:t xml:space="preserve"> </w:t>
      </w:r>
      <w:r w:rsidRPr="00C57460">
        <w:rPr>
          <w:bCs/>
          <w:szCs w:val="24"/>
        </w:rPr>
        <w:t>de) münkeri terk etme hususunda çok önemli bir role sahiptir</w:t>
      </w:r>
      <w:r w:rsidR="00DD2BEA" w:rsidRPr="00C57460">
        <w:rPr>
          <w:bCs/>
          <w:szCs w:val="24"/>
        </w:rPr>
        <w:t xml:space="preserve">. </w:t>
      </w:r>
      <w:r w:rsidRPr="00C57460">
        <w:rPr>
          <w:bCs/>
          <w:szCs w:val="24"/>
        </w:rPr>
        <w:t xml:space="preserve">Kur’an şöyle </w:t>
      </w:r>
      <w:r w:rsidR="0088556C" w:rsidRPr="00C57460">
        <w:rPr>
          <w:bCs/>
          <w:szCs w:val="24"/>
        </w:rPr>
        <w:t>buyurmaktadır</w:t>
      </w:r>
      <w:r w:rsidR="00DD2BEA" w:rsidRPr="00C57460">
        <w:rPr>
          <w:bCs/>
          <w:szCs w:val="24"/>
        </w:rPr>
        <w:t xml:space="preserve">: </w:t>
      </w:r>
      <w:r w:rsidRPr="00C57460">
        <w:rPr>
          <w:bCs/>
          <w:szCs w:val="24"/>
        </w:rPr>
        <w:lastRenderedPageBreak/>
        <w:t xml:space="preserve">“Tağutlara tabi olanlar hem dünyada </w:t>
      </w:r>
      <w:r w:rsidR="0088556C" w:rsidRPr="00C57460">
        <w:rPr>
          <w:bCs/>
          <w:szCs w:val="24"/>
        </w:rPr>
        <w:t>Allah’ın</w:t>
      </w:r>
      <w:r w:rsidR="00DD2BEA" w:rsidRPr="00C57460">
        <w:rPr>
          <w:bCs/>
          <w:szCs w:val="24"/>
        </w:rPr>
        <w:t xml:space="preserve"> </w:t>
      </w:r>
      <w:r w:rsidRPr="00C57460">
        <w:rPr>
          <w:bCs/>
          <w:szCs w:val="24"/>
        </w:rPr>
        <w:t>kahır ve lanet</w:t>
      </w:r>
      <w:r w:rsidRPr="00C57460">
        <w:rPr>
          <w:bCs/>
          <w:szCs w:val="24"/>
        </w:rPr>
        <w:t>i</w:t>
      </w:r>
      <w:r w:rsidRPr="00C57460">
        <w:rPr>
          <w:bCs/>
          <w:szCs w:val="24"/>
        </w:rPr>
        <w:t>ne maruz kalırlar ve hem de ahirette</w:t>
      </w:r>
      <w:r w:rsidR="00DD2BEA" w:rsidRPr="00C57460">
        <w:rPr>
          <w:bCs/>
          <w:szCs w:val="24"/>
        </w:rPr>
        <w:t xml:space="preserve">. </w:t>
      </w:r>
      <w:r w:rsidRPr="00C57460">
        <w:rPr>
          <w:rStyle w:val="FootnoteReference"/>
          <w:bCs/>
          <w:szCs w:val="24"/>
        </w:rPr>
        <w:footnoteReference w:id="93"/>
      </w:r>
    </w:p>
    <w:p w:rsidR="00E8704C" w:rsidRPr="00C57460" w:rsidRDefault="00B80F2F" w:rsidP="00536E5C">
      <w:pPr>
        <w:rPr>
          <w:bCs/>
          <w:szCs w:val="24"/>
        </w:rPr>
      </w:pPr>
      <w:r w:rsidRPr="00C57460">
        <w:rPr>
          <w:bCs/>
          <w:szCs w:val="24"/>
        </w:rPr>
        <w:t>Özetle söylemek gerekirse insan Allah’ın veli kullarının duasına veya bedduasında maruz kaldığı taktirde bu</w:t>
      </w:r>
      <w:r w:rsidR="00536E5C">
        <w:rPr>
          <w:bCs/>
          <w:szCs w:val="24"/>
        </w:rPr>
        <w:t>,</w:t>
      </w:r>
      <w:r w:rsidRPr="00C57460">
        <w:rPr>
          <w:bCs/>
          <w:szCs w:val="24"/>
        </w:rPr>
        <w:t xml:space="preserve"> </w:t>
      </w:r>
      <w:r w:rsidR="00536E5C">
        <w:rPr>
          <w:bCs/>
          <w:szCs w:val="24"/>
        </w:rPr>
        <w:t xml:space="preserve">onn </w:t>
      </w:r>
      <w:r w:rsidRPr="00C57460">
        <w:rPr>
          <w:bCs/>
          <w:szCs w:val="24"/>
        </w:rPr>
        <w:t>h</w:t>
      </w:r>
      <w:r w:rsidRPr="00C57460">
        <w:rPr>
          <w:bCs/>
          <w:szCs w:val="24"/>
        </w:rPr>
        <w:t>a</w:t>
      </w:r>
      <w:r w:rsidRPr="00C57460">
        <w:rPr>
          <w:bCs/>
          <w:szCs w:val="24"/>
        </w:rPr>
        <w:t>reke</w:t>
      </w:r>
      <w:r w:rsidRPr="00C57460">
        <w:rPr>
          <w:bCs/>
          <w:szCs w:val="24"/>
        </w:rPr>
        <w:t>t</w:t>
      </w:r>
      <w:r w:rsidRPr="00C57460">
        <w:rPr>
          <w:bCs/>
          <w:szCs w:val="24"/>
        </w:rPr>
        <w:t xml:space="preserve">lerinde çok </w:t>
      </w:r>
      <w:r w:rsidR="00536E5C" w:rsidRPr="00C57460">
        <w:rPr>
          <w:bCs/>
          <w:szCs w:val="24"/>
        </w:rPr>
        <w:t>önemli</w:t>
      </w:r>
      <w:r w:rsidRPr="00C57460">
        <w:rPr>
          <w:bCs/>
          <w:szCs w:val="24"/>
        </w:rPr>
        <w:t xml:space="preserve"> bir tesire sahip olmaktadır</w:t>
      </w:r>
      <w:r w:rsidR="00DD2BEA" w:rsidRPr="00C57460">
        <w:rPr>
          <w:bCs/>
          <w:szCs w:val="24"/>
        </w:rPr>
        <w:t xml:space="preserve">. </w:t>
      </w:r>
    </w:p>
    <w:p w:rsidR="00B80F2F" w:rsidRPr="00C57460" w:rsidRDefault="00B80F2F" w:rsidP="00C57460">
      <w:pPr>
        <w:rPr>
          <w:bCs/>
          <w:szCs w:val="24"/>
        </w:rPr>
      </w:pPr>
      <w:r w:rsidRPr="00C57460">
        <w:rPr>
          <w:bCs/>
          <w:szCs w:val="24"/>
        </w:rPr>
        <w:t>Hz</w:t>
      </w:r>
      <w:r w:rsidR="00DD2BEA" w:rsidRPr="00C57460">
        <w:rPr>
          <w:bCs/>
          <w:szCs w:val="24"/>
        </w:rPr>
        <w:t xml:space="preserve">. </w:t>
      </w:r>
      <w:r w:rsidRPr="00C57460">
        <w:rPr>
          <w:bCs/>
          <w:szCs w:val="24"/>
        </w:rPr>
        <w:t xml:space="preserve">Ali </w:t>
      </w:r>
      <w:r w:rsidR="00DD2BEA" w:rsidRPr="00C57460">
        <w:rPr>
          <w:bCs/>
          <w:szCs w:val="24"/>
        </w:rPr>
        <w:t>(a.s)</w:t>
      </w:r>
      <w:r w:rsidRPr="00C57460">
        <w:rPr>
          <w:bCs/>
          <w:szCs w:val="24"/>
        </w:rPr>
        <w:t xml:space="preserve"> da </w:t>
      </w:r>
      <w:r w:rsidR="00536E5C">
        <w:rPr>
          <w:bCs/>
          <w:szCs w:val="24"/>
        </w:rPr>
        <w:t>Nehc’ul Belağa’nın</w:t>
      </w:r>
      <w:r w:rsidRPr="00C57460">
        <w:rPr>
          <w:bCs/>
          <w:szCs w:val="24"/>
        </w:rPr>
        <w:t xml:space="preserve"> </w:t>
      </w:r>
      <w:r w:rsidR="00BC4417" w:rsidRPr="00C57460">
        <w:rPr>
          <w:bCs/>
          <w:szCs w:val="24"/>
        </w:rPr>
        <w:t>24</w:t>
      </w:r>
      <w:r w:rsidR="00DD2BEA" w:rsidRPr="00C57460">
        <w:rPr>
          <w:bCs/>
          <w:szCs w:val="24"/>
        </w:rPr>
        <w:t xml:space="preserve">. </w:t>
      </w:r>
      <w:r w:rsidR="00BC4417" w:rsidRPr="00C57460">
        <w:rPr>
          <w:bCs/>
          <w:szCs w:val="24"/>
        </w:rPr>
        <w:t>hutbe</w:t>
      </w:r>
      <w:r w:rsidR="00536E5C">
        <w:rPr>
          <w:bCs/>
          <w:szCs w:val="24"/>
        </w:rPr>
        <w:t>sin</w:t>
      </w:r>
      <w:r w:rsidR="00BC4417" w:rsidRPr="00C57460">
        <w:rPr>
          <w:bCs/>
          <w:szCs w:val="24"/>
        </w:rPr>
        <w:t>de şöyle buyurmaktadır</w:t>
      </w:r>
      <w:r w:rsidR="00DD2BEA" w:rsidRPr="00C57460">
        <w:rPr>
          <w:bCs/>
          <w:szCs w:val="24"/>
        </w:rPr>
        <w:t xml:space="preserve">: </w:t>
      </w:r>
      <w:r w:rsidR="00BC4417" w:rsidRPr="00C57460">
        <w:rPr>
          <w:bCs/>
          <w:szCs w:val="24"/>
        </w:rPr>
        <w:t>“Eğer sizler Allah yolunda olur ve ilahi g</w:t>
      </w:r>
      <w:r w:rsidR="00BC4417" w:rsidRPr="00C57460">
        <w:rPr>
          <w:bCs/>
          <w:szCs w:val="24"/>
        </w:rPr>
        <w:t>ö</w:t>
      </w:r>
      <w:r w:rsidR="00BC4417" w:rsidRPr="00C57460">
        <w:rPr>
          <w:bCs/>
          <w:szCs w:val="24"/>
        </w:rPr>
        <w:t>revlerinizle amel eder de dünyada mutluluğa ulaşmazsanız ben kıyamet günü sizin kurtuluşunuzu garantil</w:t>
      </w:r>
      <w:r w:rsidR="00BC4417" w:rsidRPr="00C57460">
        <w:rPr>
          <w:bCs/>
          <w:szCs w:val="24"/>
        </w:rPr>
        <w:t>e</w:t>
      </w:r>
      <w:r w:rsidR="00BC4417" w:rsidRPr="00C57460">
        <w:rPr>
          <w:bCs/>
          <w:szCs w:val="24"/>
        </w:rPr>
        <w:t>rim</w:t>
      </w:r>
      <w:r w:rsidR="00E634F9" w:rsidRPr="00C57460">
        <w:rPr>
          <w:bCs/>
          <w:szCs w:val="24"/>
        </w:rPr>
        <w:t>.”</w:t>
      </w:r>
      <w:r w:rsidR="00BC4417" w:rsidRPr="00C57460">
        <w:rPr>
          <w:rStyle w:val="FootnoteReference"/>
          <w:bCs/>
          <w:szCs w:val="24"/>
        </w:rPr>
        <w:footnoteReference w:id="94"/>
      </w:r>
    </w:p>
    <w:p w:rsidR="00BC4417" w:rsidRPr="00C57460" w:rsidRDefault="00BC4417" w:rsidP="00C57460">
      <w:pPr>
        <w:rPr>
          <w:bCs/>
          <w:szCs w:val="24"/>
        </w:rPr>
      </w:pPr>
    </w:p>
    <w:p w:rsidR="00BC4417" w:rsidRPr="00C57460" w:rsidRDefault="00BC4417" w:rsidP="00C57460">
      <w:pPr>
        <w:rPr>
          <w:b/>
          <w:szCs w:val="24"/>
        </w:rPr>
      </w:pPr>
      <w:r w:rsidRPr="00C57460">
        <w:rPr>
          <w:b/>
          <w:szCs w:val="24"/>
        </w:rPr>
        <w:t xml:space="preserve">Eğitim Metotları </w:t>
      </w:r>
    </w:p>
    <w:p w:rsidR="00BC4417" w:rsidRPr="00C57460" w:rsidRDefault="00BC4417" w:rsidP="00C57460">
      <w:pPr>
        <w:rPr>
          <w:bCs/>
          <w:szCs w:val="24"/>
        </w:rPr>
      </w:pPr>
      <w:r w:rsidRPr="00C57460">
        <w:rPr>
          <w:bCs/>
          <w:szCs w:val="24"/>
        </w:rPr>
        <w:t>Emir ve nehiyde bulunan kimse</w:t>
      </w:r>
      <w:r w:rsidR="00765365" w:rsidRPr="00C57460">
        <w:rPr>
          <w:bCs/>
          <w:szCs w:val="24"/>
        </w:rPr>
        <w:t xml:space="preserve"> eğer emir ve nehyin sırl</w:t>
      </w:r>
      <w:r w:rsidR="00765365" w:rsidRPr="00C57460">
        <w:rPr>
          <w:bCs/>
          <w:szCs w:val="24"/>
        </w:rPr>
        <w:t>a</w:t>
      </w:r>
      <w:r w:rsidR="00765365" w:rsidRPr="00C57460">
        <w:rPr>
          <w:bCs/>
          <w:szCs w:val="24"/>
        </w:rPr>
        <w:t>rını da söyleyecek olursa daha büyük bir başarı elde eder</w:t>
      </w:r>
      <w:r w:rsidR="00DD2BEA" w:rsidRPr="00C57460">
        <w:rPr>
          <w:bCs/>
          <w:szCs w:val="24"/>
        </w:rPr>
        <w:t xml:space="preserve">. </w:t>
      </w:r>
      <w:r w:rsidR="00536E5C" w:rsidRPr="00C57460">
        <w:rPr>
          <w:bCs/>
          <w:szCs w:val="24"/>
        </w:rPr>
        <w:t>E</w:t>
      </w:r>
      <w:r w:rsidR="00536E5C" w:rsidRPr="00C57460">
        <w:rPr>
          <w:bCs/>
          <w:szCs w:val="24"/>
        </w:rPr>
        <w:t>l</w:t>
      </w:r>
      <w:r w:rsidR="00536E5C" w:rsidRPr="00C57460">
        <w:rPr>
          <w:bCs/>
          <w:szCs w:val="24"/>
        </w:rPr>
        <w:t>bette</w:t>
      </w:r>
      <w:r w:rsidR="00765365" w:rsidRPr="00C57460">
        <w:rPr>
          <w:bCs/>
          <w:szCs w:val="24"/>
        </w:rPr>
        <w:t xml:space="preserve"> bazen Allah’ın emir ve yasaklarının sırları ve delilleri çok </w:t>
      </w:r>
      <w:r w:rsidR="00536E5C" w:rsidRPr="00C57460">
        <w:rPr>
          <w:bCs/>
          <w:szCs w:val="24"/>
        </w:rPr>
        <w:t>gizlidir</w:t>
      </w:r>
      <w:r w:rsidR="00536E5C">
        <w:rPr>
          <w:bCs/>
          <w:szCs w:val="24"/>
        </w:rPr>
        <w:t>,</w:t>
      </w:r>
      <w:r w:rsidR="00765365" w:rsidRPr="00C57460">
        <w:rPr>
          <w:bCs/>
          <w:szCs w:val="24"/>
        </w:rPr>
        <w:t xml:space="preserve"> bazen emir ve nehiy bir imtihan </w:t>
      </w:r>
      <w:r w:rsidR="00536E5C" w:rsidRPr="00C57460">
        <w:rPr>
          <w:bCs/>
          <w:szCs w:val="24"/>
        </w:rPr>
        <w:t>içindir</w:t>
      </w:r>
      <w:r w:rsidR="00DD2BEA" w:rsidRPr="00C57460">
        <w:rPr>
          <w:bCs/>
          <w:szCs w:val="24"/>
        </w:rPr>
        <w:t xml:space="preserve">. </w:t>
      </w:r>
      <w:r w:rsidR="00765365" w:rsidRPr="00C57460">
        <w:rPr>
          <w:bCs/>
          <w:szCs w:val="24"/>
        </w:rPr>
        <w:t>Bazen delili anlamanın zamana iht</w:t>
      </w:r>
      <w:r w:rsidR="00765365" w:rsidRPr="00C57460">
        <w:rPr>
          <w:bCs/>
          <w:szCs w:val="24"/>
        </w:rPr>
        <w:t>i</w:t>
      </w:r>
      <w:r w:rsidR="00765365" w:rsidRPr="00C57460">
        <w:rPr>
          <w:bCs/>
          <w:szCs w:val="24"/>
        </w:rPr>
        <w:t>yacı vardır</w:t>
      </w:r>
      <w:r w:rsidR="00DD2BEA" w:rsidRPr="00C57460">
        <w:rPr>
          <w:bCs/>
          <w:szCs w:val="24"/>
        </w:rPr>
        <w:t xml:space="preserve">. </w:t>
      </w:r>
      <w:r w:rsidR="00765365" w:rsidRPr="00C57460">
        <w:rPr>
          <w:bCs/>
          <w:szCs w:val="24"/>
        </w:rPr>
        <w:t>Bazen de emre teslim olmanın bizzat kendisi bir delildir</w:t>
      </w:r>
      <w:r w:rsidR="00E634F9" w:rsidRPr="00C57460">
        <w:rPr>
          <w:bCs/>
          <w:szCs w:val="24"/>
        </w:rPr>
        <w:t>.”</w:t>
      </w:r>
      <w:r w:rsidR="00765365" w:rsidRPr="00C57460">
        <w:rPr>
          <w:rStyle w:val="FootnoteReference"/>
          <w:bCs/>
          <w:szCs w:val="24"/>
        </w:rPr>
        <w:footnoteReference w:id="95"/>
      </w:r>
    </w:p>
    <w:p w:rsidR="007C1920" w:rsidRPr="00C57460" w:rsidRDefault="007C1920" w:rsidP="00C57460">
      <w:pPr>
        <w:rPr>
          <w:bCs/>
          <w:szCs w:val="24"/>
        </w:rPr>
      </w:pPr>
      <w:r w:rsidRPr="00C57460">
        <w:rPr>
          <w:bCs/>
          <w:szCs w:val="24"/>
        </w:rPr>
        <w:t xml:space="preserve">Ama emir ve nehiylerin bir çoğu birtakım delil ve mantık üzeredir ki eğer biz onları insanlara beyan edecek olursak </w:t>
      </w:r>
      <w:r w:rsidRPr="00C57460">
        <w:rPr>
          <w:bCs/>
          <w:szCs w:val="24"/>
        </w:rPr>
        <w:lastRenderedPageBreak/>
        <w:t>daha çabuk n</w:t>
      </w:r>
      <w:r w:rsidRPr="00C57460">
        <w:rPr>
          <w:bCs/>
          <w:szCs w:val="24"/>
        </w:rPr>
        <w:t>e</w:t>
      </w:r>
      <w:r w:rsidRPr="00C57460">
        <w:rPr>
          <w:bCs/>
          <w:szCs w:val="24"/>
        </w:rPr>
        <w:t>tice elde etmiş oluruz</w:t>
      </w:r>
      <w:r w:rsidR="00DD2BEA" w:rsidRPr="00C57460">
        <w:rPr>
          <w:bCs/>
          <w:szCs w:val="24"/>
        </w:rPr>
        <w:t xml:space="preserve">. </w:t>
      </w:r>
      <w:r w:rsidRPr="00C57460">
        <w:rPr>
          <w:bCs/>
          <w:szCs w:val="24"/>
        </w:rPr>
        <w:t xml:space="preserve">Bu yüzden bir çok ayet ve rivayetlerde delillere </w:t>
      </w:r>
      <w:r w:rsidR="00580538" w:rsidRPr="00C57460">
        <w:rPr>
          <w:bCs/>
          <w:szCs w:val="24"/>
        </w:rPr>
        <w:t>işaret</w:t>
      </w:r>
      <w:r w:rsidRPr="00C57460">
        <w:rPr>
          <w:bCs/>
          <w:szCs w:val="24"/>
        </w:rPr>
        <w:t xml:space="preserve"> edilmiştir</w:t>
      </w:r>
      <w:r w:rsidR="00DD2BEA" w:rsidRPr="00C57460">
        <w:rPr>
          <w:bCs/>
          <w:szCs w:val="24"/>
        </w:rPr>
        <w:t xml:space="preserve">. </w:t>
      </w:r>
      <w:r w:rsidRPr="00C57460">
        <w:rPr>
          <w:bCs/>
          <w:szCs w:val="24"/>
        </w:rPr>
        <w:t>Ö</w:t>
      </w:r>
      <w:r w:rsidRPr="00C57460">
        <w:rPr>
          <w:bCs/>
          <w:szCs w:val="24"/>
        </w:rPr>
        <w:t>r</w:t>
      </w:r>
      <w:r w:rsidRPr="00C57460">
        <w:rPr>
          <w:bCs/>
          <w:szCs w:val="24"/>
        </w:rPr>
        <w:t>neğin</w:t>
      </w:r>
    </w:p>
    <w:p w:rsidR="007C1920" w:rsidRPr="00C57460" w:rsidRDefault="007C1920" w:rsidP="00C57460">
      <w:pPr>
        <w:rPr>
          <w:bCs/>
          <w:szCs w:val="24"/>
        </w:rPr>
      </w:pPr>
      <w:r w:rsidRPr="00C57460">
        <w:rPr>
          <w:bCs/>
          <w:szCs w:val="24"/>
        </w:rPr>
        <w:t>Namazın emredilmesinin delili Allah’ı hatırlamaktır</w:t>
      </w:r>
      <w:r w:rsidR="00DD2BEA" w:rsidRPr="00C57460">
        <w:rPr>
          <w:bCs/>
          <w:szCs w:val="24"/>
        </w:rPr>
        <w:t xml:space="preserve">. </w:t>
      </w:r>
      <w:r w:rsidRPr="00C57460">
        <w:rPr>
          <w:bCs/>
          <w:szCs w:val="24"/>
        </w:rPr>
        <w:t>A</w:t>
      </w:r>
      <w:r w:rsidRPr="00C57460">
        <w:rPr>
          <w:bCs/>
          <w:szCs w:val="24"/>
        </w:rPr>
        <w:t>l</w:t>
      </w:r>
      <w:r w:rsidRPr="00C57460">
        <w:rPr>
          <w:bCs/>
          <w:szCs w:val="24"/>
        </w:rPr>
        <w:t>lah’ı hatırlamak ise kalplerin yegane itminana eriş sebebidir</w:t>
      </w:r>
      <w:r w:rsidR="00DD2BEA" w:rsidRPr="00C57460">
        <w:rPr>
          <w:bCs/>
          <w:szCs w:val="24"/>
        </w:rPr>
        <w:t xml:space="preserve">. </w:t>
      </w:r>
      <w:r w:rsidRPr="00C57460">
        <w:rPr>
          <w:rStyle w:val="FootnoteReference"/>
          <w:bCs/>
          <w:szCs w:val="24"/>
        </w:rPr>
        <w:footnoteReference w:id="96"/>
      </w:r>
    </w:p>
    <w:p w:rsidR="007C1920" w:rsidRPr="00C57460" w:rsidRDefault="00C912D9" w:rsidP="00C57460">
      <w:pPr>
        <w:rPr>
          <w:bCs/>
          <w:szCs w:val="24"/>
        </w:rPr>
      </w:pPr>
      <w:r w:rsidRPr="00C57460">
        <w:rPr>
          <w:bCs/>
          <w:szCs w:val="24"/>
        </w:rPr>
        <w:t xml:space="preserve">Namazın bir başka delili ise </w:t>
      </w:r>
      <w:r w:rsidR="008B556F" w:rsidRPr="00C57460">
        <w:rPr>
          <w:bCs/>
          <w:szCs w:val="24"/>
        </w:rPr>
        <w:t>Allah’a</w:t>
      </w:r>
      <w:r w:rsidRPr="00C57460">
        <w:rPr>
          <w:bCs/>
          <w:szCs w:val="24"/>
        </w:rPr>
        <w:t xml:space="preserve"> şü</w:t>
      </w:r>
      <w:r w:rsidRPr="00C57460">
        <w:rPr>
          <w:bCs/>
          <w:szCs w:val="24"/>
        </w:rPr>
        <w:t>k</w:t>
      </w:r>
      <w:r w:rsidRPr="00C57460">
        <w:rPr>
          <w:bCs/>
          <w:szCs w:val="24"/>
        </w:rPr>
        <w:t>retmektir</w:t>
      </w:r>
      <w:r w:rsidR="00DD2BEA" w:rsidRPr="00C57460">
        <w:rPr>
          <w:bCs/>
          <w:szCs w:val="24"/>
        </w:rPr>
        <w:t xml:space="preserve">. </w:t>
      </w:r>
      <w:r w:rsidRPr="00C57460">
        <w:rPr>
          <w:rStyle w:val="FootnoteReference"/>
          <w:bCs/>
          <w:szCs w:val="24"/>
        </w:rPr>
        <w:footnoteReference w:id="97"/>
      </w:r>
    </w:p>
    <w:p w:rsidR="00C912D9" w:rsidRPr="00C57460" w:rsidRDefault="00C912D9" w:rsidP="00C57460">
      <w:pPr>
        <w:rPr>
          <w:bCs/>
          <w:szCs w:val="24"/>
        </w:rPr>
      </w:pPr>
      <w:r w:rsidRPr="00C57460">
        <w:rPr>
          <w:bCs/>
          <w:szCs w:val="24"/>
        </w:rPr>
        <w:t>Namazın üçüncü delili ise namazın insanı fuhuştan ve k</w:t>
      </w:r>
      <w:r w:rsidRPr="00C57460">
        <w:rPr>
          <w:bCs/>
          <w:szCs w:val="24"/>
        </w:rPr>
        <w:t>ö</w:t>
      </w:r>
      <w:r w:rsidRPr="00C57460">
        <w:rPr>
          <w:bCs/>
          <w:szCs w:val="24"/>
        </w:rPr>
        <w:t>tülükten alıkoymasıdır</w:t>
      </w:r>
      <w:r w:rsidR="00DD2BEA" w:rsidRPr="00C57460">
        <w:rPr>
          <w:bCs/>
          <w:szCs w:val="24"/>
        </w:rPr>
        <w:t xml:space="preserve">: </w:t>
      </w:r>
      <w:r w:rsidRPr="00C57460">
        <w:rPr>
          <w:rStyle w:val="FootnoteReference"/>
          <w:bCs/>
          <w:szCs w:val="24"/>
        </w:rPr>
        <w:footnoteReference w:id="98"/>
      </w:r>
    </w:p>
    <w:p w:rsidR="00C912D9" w:rsidRPr="00C57460" w:rsidRDefault="00C912D9" w:rsidP="00C57460">
      <w:pPr>
        <w:rPr>
          <w:bCs/>
          <w:szCs w:val="24"/>
        </w:rPr>
      </w:pPr>
      <w:r w:rsidRPr="00C57460">
        <w:rPr>
          <w:bCs/>
          <w:szCs w:val="24"/>
        </w:rPr>
        <w:t>Oruç tu</w:t>
      </w:r>
      <w:r w:rsidR="00580538">
        <w:rPr>
          <w:bCs/>
          <w:szCs w:val="24"/>
        </w:rPr>
        <w:t>tmanın eseri ise takvanın ortay</w:t>
      </w:r>
      <w:r w:rsidRPr="00C57460">
        <w:rPr>
          <w:bCs/>
          <w:szCs w:val="24"/>
        </w:rPr>
        <w:t>a</w:t>
      </w:r>
      <w:r w:rsidR="00580538">
        <w:rPr>
          <w:bCs/>
          <w:szCs w:val="24"/>
        </w:rPr>
        <w:t xml:space="preserve"> </w:t>
      </w:r>
      <w:r w:rsidRPr="00C57460">
        <w:rPr>
          <w:bCs/>
          <w:szCs w:val="24"/>
        </w:rPr>
        <w:t>çıkışıdır</w:t>
      </w:r>
      <w:r w:rsidR="00DD2BEA" w:rsidRPr="00C57460">
        <w:rPr>
          <w:bCs/>
          <w:szCs w:val="24"/>
        </w:rPr>
        <w:t xml:space="preserve">. </w:t>
      </w:r>
      <w:r w:rsidRPr="00C57460">
        <w:rPr>
          <w:rStyle w:val="FootnoteReference"/>
          <w:bCs/>
          <w:szCs w:val="24"/>
        </w:rPr>
        <w:footnoteReference w:id="99"/>
      </w:r>
    </w:p>
    <w:p w:rsidR="00C912D9" w:rsidRPr="00C57460" w:rsidRDefault="00C912D9" w:rsidP="00C57460">
      <w:pPr>
        <w:rPr>
          <w:bCs/>
          <w:szCs w:val="24"/>
        </w:rPr>
      </w:pPr>
      <w:r w:rsidRPr="00C57460">
        <w:rPr>
          <w:bCs/>
          <w:szCs w:val="24"/>
        </w:rPr>
        <w:t xml:space="preserve">Cihadın bereketlerinden biri de yeryüzünde </w:t>
      </w:r>
      <w:r w:rsidR="00063FDC" w:rsidRPr="00C57460">
        <w:rPr>
          <w:bCs/>
          <w:szCs w:val="24"/>
        </w:rPr>
        <w:t>fesadın ö</w:t>
      </w:r>
      <w:r w:rsidR="00063FDC" w:rsidRPr="00C57460">
        <w:rPr>
          <w:bCs/>
          <w:szCs w:val="24"/>
        </w:rPr>
        <w:t>n</w:t>
      </w:r>
      <w:r w:rsidR="00063FDC" w:rsidRPr="00C57460">
        <w:rPr>
          <w:bCs/>
          <w:szCs w:val="24"/>
        </w:rPr>
        <w:t>lenmesidir</w:t>
      </w:r>
      <w:r w:rsidR="00DD2BEA" w:rsidRPr="00C57460">
        <w:rPr>
          <w:bCs/>
          <w:szCs w:val="24"/>
        </w:rPr>
        <w:t xml:space="preserve">. </w:t>
      </w:r>
      <w:r w:rsidR="00063FDC" w:rsidRPr="00C57460">
        <w:rPr>
          <w:bCs/>
          <w:szCs w:val="24"/>
        </w:rPr>
        <w:t xml:space="preserve">Eğer bir grup kıyam ederek </w:t>
      </w:r>
      <w:r w:rsidR="008B556F" w:rsidRPr="00C57460">
        <w:rPr>
          <w:bCs/>
          <w:szCs w:val="24"/>
        </w:rPr>
        <w:t>zalimlerin</w:t>
      </w:r>
      <w:r w:rsidR="00063FDC" w:rsidRPr="00C57460">
        <w:rPr>
          <w:bCs/>
          <w:szCs w:val="24"/>
        </w:rPr>
        <w:t xml:space="preserve"> önünü a</w:t>
      </w:r>
      <w:r w:rsidR="00063FDC" w:rsidRPr="00C57460">
        <w:rPr>
          <w:bCs/>
          <w:szCs w:val="24"/>
        </w:rPr>
        <w:t>l</w:t>
      </w:r>
      <w:r w:rsidR="00063FDC" w:rsidRPr="00C57460">
        <w:rPr>
          <w:bCs/>
          <w:szCs w:val="24"/>
        </w:rPr>
        <w:t>mazsa şüphesiz yeryüzü fesada sürüklenir</w:t>
      </w:r>
      <w:r w:rsidR="00DD2BEA" w:rsidRPr="00C57460">
        <w:rPr>
          <w:bCs/>
          <w:szCs w:val="24"/>
        </w:rPr>
        <w:t>.</w:t>
      </w:r>
      <w:r w:rsidR="00063FDC" w:rsidRPr="00C57460">
        <w:rPr>
          <w:rStyle w:val="FootnoteReference"/>
          <w:bCs/>
          <w:szCs w:val="24"/>
        </w:rPr>
        <w:footnoteReference w:id="100"/>
      </w:r>
    </w:p>
    <w:p w:rsidR="00063FDC" w:rsidRPr="00C57460" w:rsidRDefault="00063FDC" w:rsidP="00C57460">
      <w:pPr>
        <w:rPr>
          <w:bCs/>
          <w:szCs w:val="24"/>
        </w:rPr>
      </w:pPr>
      <w:r w:rsidRPr="00C57460">
        <w:rPr>
          <w:bCs/>
          <w:szCs w:val="24"/>
        </w:rPr>
        <w:t>Hums ve zekatın felsefesi de mahrumiyeti or</w:t>
      </w:r>
      <w:r w:rsidR="008B556F" w:rsidRPr="00C57460">
        <w:rPr>
          <w:bCs/>
          <w:szCs w:val="24"/>
        </w:rPr>
        <w:t>tadan ka</w:t>
      </w:r>
      <w:r w:rsidR="008B556F" w:rsidRPr="00C57460">
        <w:rPr>
          <w:bCs/>
          <w:szCs w:val="24"/>
        </w:rPr>
        <w:t>l</w:t>
      </w:r>
      <w:r w:rsidR="008B556F" w:rsidRPr="00C57460">
        <w:rPr>
          <w:bCs/>
          <w:szCs w:val="24"/>
        </w:rPr>
        <w:t>dırmak</w:t>
      </w:r>
      <w:r w:rsidR="00DD2BEA" w:rsidRPr="00C57460">
        <w:rPr>
          <w:bCs/>
          <w:szCs w:val="24"/>
        </w:rPr>
        <w:t xml:space="preserve">, </w:t>
      </w:r>
      <w:r w:rsidR="008B556F" w:rsidRPr="00C57460">
        <w:rPr>
          <w:bCs/>
          <w:szCs w:val="24"/>
        </w:rPr>
        <w:t>dini tebligatı</w:t>
      </w:r>
      <w:r w:rsidRPr="00C57460">
        <w:rPr>
          <w:bCs/>
          <w:szCs w:val="24"/>
        </w:rPr>
        <w:t xml:space="preserve"> himaye e</w:t>
      </w:r>
      <w:r w:rsidRPr="00C57460">
        <w:rPr>
          <w:bCs/>
          <w:szCs w:val="24"/>
        </w:rPr>
        <w:t>t</w:t>
      </w:r>
      <w:r w:rsidRPr="00C57460">
        <w:rPr>
          <w:bCs/>
          <w:szCs w:val="24"/>
        </w:rPr>
        <w:t>mek</w:t>
      </w:r>
      <w:r w:rsidR="00580538">
        <w:rPr>
          <w:bCs/>
          <w:szCs w:val="24"/>
        </w:rPr>
        <w:t>,</w:t>
      </w:r>
      <w:r w:rsidRPr="00C57460">
        <w:rPr>
          <w:bCs/>
          <w:szCs w:val="24"/>
        </w:rPr>
        <w:t xml:space="preserve"> </w:t>
      </w:r>
      <w:r w:rsidR="00EF5DED" w:rsidRPr="00C57460">
        <w:rPr>
          <w:bCs/>
          <w:szCs w:val="24"/>
        </w:rPr>
        <w:t>esirleri azat etmek</w:t>
      </w:r>
      <w:r w:rsidR="00DD2BEA" w:rsidRPr="00C57460">
        <w:rPr>
          <w:bCs/>
          <w:szCs w:val="24"/>
        </w:rPr>
        <w:t xml:space="preserve">, </w:t>
      </w:r>
      <w:r w:rsidR="00EF5DED" w:rsidRPr="00C57460">
        <w:rPr>
          <w:bCs/>
          <w:szCs w:val="24"/>
        </w:rPr>
        <w:t>iflas edenlere yardımcı olmak</w:t>
      </w:r>
      <w:r w:rsidR="00DD2BEA" w:rsidRPr="00C57460">
        <w:rPr>
          <w:bCs/>
          <w:szCs w:val="24"/>
        </w:rPr>
        <w:t xml:space="preserve">, </w:t>
      </w:r>
      <w:r w:rsidR="00EF5DED" w:rsidRPr="00C57460">
        <w:rPr>
          <w:bCs/>
          <w:szCs w:val="24"/>
        </w:rPr>
        <w:t xml:space="preserve">zekat memurlarına ve </w:t>
      </w:r>
      <w:r w:rsidR="008B556F" w:rsidRPr="00C57460">
        <w:rPr>
          <w:bCs/>
          <w:szCs w:val="24"/>
        </w:rPr>
        <w:t>yolda</w:t>
      </w:r>
      <w:r w:rsidR="00EF5DED" w:rsidRPr="00C57460">
        <w:rPr>
          <w:bCs/>
          <w:szCs w:val="24"/>
        </w:rPr>
        <w:t xml:space="preserve"> ka</w:t>
      </w:r>
      <w:r w:rsidR="00EF5DED" w:rsidRPr="00C57460">
        <w:rPr>
          <w:bCs/>
          <w:szCs w:val="24"/>
        </w:rPr>
        <w:t>l</w:t>
      </w:r>
      <w:r w:rsidR="00EF5DED" w:rsidRPr="00C57460">
        <w:rPr>
          <w:bCs/>
          <w:szCs w:val="24"/>
        </w:rPr>
        <w:t>mış</w:t>
      </w:r>
      <w:r w:rsidR="00580538">
        <w:rPr>
          <w:bCs/>
          <w:szCs w:val="24"/>
        </w:rPr>
        <w:t>lara teveccüh etmek,</w:t>
      </w:r>
      <w:r w:rsidR="00EF5DED" w:rsidRPr="00C57460">
        <w:rPr>
          <w:bCs/>
          <w:szCs w:val="24"/>
        </w:rPr>
        <w:t xml:space="preserve"> başkalarının kalbini cezp etmek ve benzeri şeylerdir</w:t>
      </w:r>
      <w:r w:rsidR="00DD2BEA" w:rsidRPr="00C57460">
        <w:rPr>
          <w:bCs/>
          <w:szCs w:val="24"/>
        </w:rPr>
        <w:t xml:space="preserve">. </w:t>
      </w:r>
    </w:p>
    <w:p w:rsidR="00EF5DED" w:rsidRPr="00C57460" w:rsidRDefault="00EF5DED" w:rsidP="00C57460">
      <w:pPr>
        <w:rPr>
          <w:bCs/>
          <w:szCs w:val="24"/>
        </w:rPr>
      </w:pPr>
      <w:r w:rsidRPr="00C57460">
        <w:rPr>
          <w:bCs/>
          <w:szCs w:val="24"/>
        </w:rPr>
        <w:t>Haccın delili ise sahnede hazır bulunmak ve bir çok me</w:t>
      </w:r>
      <w:r w:rsidRPr="00C57460">
        <w:rPr>
          <w:bCs/>
          <w:szCs w:val="24"/>
        </w:rPr>
        <w:t>n</w:t>
      </w:r>
      <w:r w:rsidRPr="00C57460">
        <w:rPr>
          <w:bCs/>
          <w:szCs w:val="24"/>
        </w:rPr>
        <w:t>faatlerden nasiplenmektir</w:t>
      </w:r>
      <w:r w:rsidR="00DD2BEA" w:rsidRPr="00C57460">
        <w:rPr>
          <w:bCs/>
          <w:szCs w:val="24"/>
        </w:rPr>
        <w:t xml:space="preserve">. </w:t>
      </w:r>
    </w:p>
    <w:p w:rsidR="005E3C2C" w:rsidRPr="00C57460" w:rsidRDefault="008B556F" w:rsidP="00C57460">
      <w:pPr>
        <w:rPr>
          <w:b/>
          <w:szCs w:val="24"/>
        </w:rPr>
      </w:pPr>
      <w:r w:rsidRPr="00C57460">
        <w:rPr>
          <w:bCs/>
          <w:szCs w:val="24"/>
        </w:rPr>
        <w:lastRenderedPageBreak/>
        <w:t>2</w:t>
      </w:r>
      <w:r w:rsidR="00DD2BEA" w:rsidRPr="00C57460">
        <w:rPr>
          <w:bCs/>
          <w:szCs w:val="24"/>
        </w:rPr>
        <w:t xml:space="preserve">- </w:t>
      </w:r>
      <w:r w:rsidRPr="00C57460">
        <w:rPr>
          <w:bCs/>
          <w:szCs w:val="24"/>
        </w:rPr>
        <w:t>Kur’an’</w:t>
      </w:r>
      <w:r w:rsidR="005E3C2C" w:rsidRPr="00C57460">
        <w:rPr>
          <w:bCs/>
          <w:szCs w:val="24"/>
        </w:rPr>
        <w:t xml:space="preserve">da da </w:t>
      </w:r>
      <w:r w:rsidR="00684089" w:rsidRPr="00C57460">
        <w:rPr>
          <w:bCs/>
          <w:szCs w:val="24"/>
        </w:rPr>
        <w:t>bunlara</w:t>
      </w:r>
      <w:r w:rsidR="005E3C2C" w:rsidRPr="00C57460">
        <w:rPr>
          <w:bCs/>
          <w:szCs w:val="24"/>
        </w:rPr>
        <w:t xml:space="preserve"> işaret edilmiştir</w:t>
      </w:r>
      <w:r w:rsidR="00E634F9" w:rsidRPr="00C57460">
        <w:rPr>
          <w:bCs/>
          <w:szCs w:val="24"/>
        </w:rPr>
        <w:t>.”</w:t>
      </w:r>
      <w:r w:rsidR="00926758" w:rsidRPr="00C57460">
        <w:rPr>
          <w:b/>
          <w:szCs w:val="24"/>
        </w:rPr>
        <w:t>Ta ki kendi menfaatlerine şahit olsunlar.”</w:t>
      </w:r>
      <w:r w:rsidR="00684089" w:rsidRPr="00C57460">
        <w:rPr>
          <w:rStyle w:val="FootnoteReference"/>
          <w:b/>
          <w:szCs w:val="24"/>
        </w:rPr>
        <w:footnoteReference w:id="101"/>
      </w:r>
    </w:p>
    <w:p w:rsidR="005E3C2C" w:rsidRPr="00C57460" w:rsidRDefault="005E3C2C" w:rsidP="00C57460">
      <w:pPr>
        <w:rPr>
          <w:bCs/>
          <w:szCs w:val="24"/>
        </w:rPr>
      </w:pPr>
      <w:r w:rsidRPr="00C57460">
        <w:rPr>
          <w:bCs/>
          <w:szCs w:val="24"/>
        </w:rPr>
        <w:t>Evet işlerin sırlarını bilmek de o işleri yer</w:t>
      </w:r>
      <w:r w:rsidRPr="00C57460">
        <w:rPr>
          <w:bCs/>
          <w:szCs w:val="24"/>
        </w:rPr>
        <w:t>i</w:t>
      </w:r>
      <w:r w:rsidRPr="00C57460">
        <w:rPr>
          <w:bCs/>
          <w:szCs w:val="24"/>
        </w:rPr>
        <w:t>ne getirmek için en iyi vesile konumundadır</w:t>
      </w:r>
      <w:r w:rsidR="00DD2BEA" w:rsidRPr="00C57460">
        <w:rPr>
          <w:bCs/>
          <w:szCs w:val="24"/>
        </w:rPr>
        <w:t xml:space="preserve">. </w:t>
      </w:r>
    </w:p>
    <w:p w:rsidR="004B0127" w:rsidRPr="00C57460" w:rsidRDefault="004B0127" w:rsidP="00C57460">
      <w:pPr>
        <w:rPr>
          <w:bCs/>
          <w:szCs w:val="24"/>
        </w:rPr>
      </w:pPr>
    </w:p>
    <w:p w:rsidR="004B0127" w:rsidRPr="00C57460" w:rsidRDefault="004B0127" w:rsidP="00C57460">
      <w:pPr>
        <w:rPr>
          <w:b/>
          <w:szCs w:val="24"/>
        </w:rPr>
      </w:pPr>
      <w:r w:rsidRPr="00C57460">
        <w:rPr>
          <w:b/>
          <w:szCs w:val="24"/>
        </w:rPr>
        <w:t xml:space="preserve">Bilinçlendirmek </w:t>
      </w:r>
    </w:p>
    <w:p w:rsidR="009D3DA2" w:rsidRPr="00C57460" w:rsidRDefault="009D3DA2" w:rsidP="00916E98">
      <w:pPr>
        <w:rPr>
          <w:bCs/>
          <w:szCs w:val="24"/>
        </w:rPr>
      </w:pPr>
      <w:r w:rsidRPr="00C57460">
        <w:rPr>
          <w:bCs/>
          <w:szCs w:val="24"/>
        </w:rPr>
        <w:t>Bir çok kimseler</w:t>
      </w:r>
      <w:r w:rsidR="00DD2BEA" w:rsidRPr="00C57460">
        <w:rPr>
          <w:bCs/>
          <w:szCs w:val="24"/>
        </w:rPr>
        <w:t xml:space="preserve"> </w:t>
      </w:r>
      <w:r w:rsidR="004B0127" w:rsidRPr="00C57460">
        <w:rPr>
          <w:bCs/>
          <w:szCs w:val="24"/>
        </w:rPr>
        <w:t xml:space="preserve">yaptığı suçların etkilerini ve </w:t>
      </w:r>
      <w:r w:rsidR="00916E98">
        <w:rPr>
          <w:bCs/>
          <w:szCs w:val="24"/>
        </w:rPr>
        <w:t>tehlikelerini</w:t>
      </w:r>
      <w:r w:rsidR="004B0127" w:rsidRPr="00C57460">
        <w:rPr>
          <w:bCs/>
          <w:szCs w:val="24"/>
        </w:rPr>
        <w:t xml:space="preserve"> bilmemektedirler </w:t>
      </w:r>
      <w:r w:rsidR="00916E98">
        <w:rPr>
          <w:bCs/>
          <w:szCs w:val="24"/>
        </w:rPr>
        <w:t>ve</w:t>
      </w:r>
      <w:r w:rsidR="004B0127" w:rsidRPr="00C57460">
        <w:rPr>
          <w:bCs/>
          <w:szCs w:val="24"/>
        </w:rPr>
        <w:t xml:space="preserve"> bu yüzden de örneğin sigaranın zararl</w:t>
      </w:r>
      <w:r w:rsidR="004B0127" w:rsidRPr="00C57460">
        <w:rPr>
          <w:bCs/>
          <w:szCs w:val="24"/>
        </w:rPr>
        <w:t>a</w:t>
      </w:r>
      <w:r w:rsidR="004B0127" w:rsidRPr="00C57460">
        <w:rPr>
          <w:bCs/>
          <w:szCs w:val="24"/>
        </w:rPr>
        <w:t>rını bildikleri taktirde onu terk etmektedirler</w:t>
      </w:r>
      <w:r w:rsidR="00DD2BEA" w:rsidRPr="00C57460">
        <w:rPr>
          <w:bCs/>
          <w:szCs w:val="24"/>
        </w:rPr>
        <w:t xml:space="preserve">. </w:t>
      </w:r>
      <w:r w:rsidR="004B0127" w:rsidRPr="00C57460">
        <w:rPr>
          <w:bCs/>
          <w:szCs w:val="24"/>
        </w:rPr>
        <w:t xml:space="preserve">Eğer </w:t>
      </w:r>
      <w:r w:rsidR="00916E98">
        <w:rPr>
          <w:bCs/>
          <w:szCs w:val="24"/>
        </w:rPr>
        <w:t>insanlar b</w:t>
      </w:r>
      <w:r w:rsidR="00D451D4" w:rsidRPr="00C57460">
        <w:rPr>
          <w:bCs/>
          <w:szCs w:val="24"/>
        </w:rPr>
        <w:t>azı h</w:t>
      </w:r>
      <w:r w:rsidR="004B0127" w:rsidRPr="00C57460">
        <w:rPr>
          <w:bCs/>
          <w:szCs w:val="24"/>
        </w:rPr>
        <w:t>astalıkların uygunsuzlukların</w:t>
      </w:r>
      <w:r w:rsidR="00DD2BEA" w:rsidRPr="00C57460">
        <w:rPr>
          <w:bCs/>
          <w:szCs w:val="24"/>
        </w:rPr>
        <w:t xml:space="preserve">, </w:t>
      </w:r>
      <w:r w:rsidR="004B0127" w:rsidRPr="00C57460">
        <w:rPr>
          <w:bCs/>
          <w:szCs w:val="24"/>
        </w:rPr>
        <w:t xml:space="preserve">yaratılışı nakıs </w:t>
      </w:r>
      <w:r w:rsidR="00916E98" w:rsidRPr="00C57460">
        <w:rPr>
          <w:bCs/>
          <w:szCs w:val="24"/>
        </w:rPr>
        <w:t>çocukların</w:t>
      </w:r>
      <w:r w:rsidR="004B0127" w:rsidRPr="00C57460">
        <w:rPr>
          <w:bCs/>
          <w:szCs w:val="24"/>
        </w:rPr>
        <w:t xml:space="preserve"> ortaya çıkış sebeplerini bilecek olurlarsa ve baştan gerekli dikkati gösterecek olurlarsa</w:t>
      </w:r>
      <w:r w:rsidR="00DD2BEA" w:rsidRPr="00C57460">
        <w:rPr>
          <w:bCs/>
          <w:szCs w:val="24"/>
        </w:rPr>
        <w:t xml:space="preserve"> </w:t>
      </w:r>
      <w:r w:rsidR="004B0127" w:rsidRPr="00C57460">
        <w:rPr>
          <w:bCs/>
          <w:szCs w:val="24"/>
        </w:rPr>
        <w:t>asla afetlere</w:t>
      </w:r>
      <w:r w:rsidR="00916E98">
        <w:rPr>
          <w:bCs/>
          <w:szCs w:val="24"/>
        </w:rPr>
        <w:t>,</w:t>
      </w:r>
      <w:r w:rsidR="004B0127" w:rsidRPr="00C57460">
        <w:rPr>
          <w:bCs/>
          <w:szCs w:val="24"/>
        </w:rPr>
        <w:t xml:space="preserve"> olaylara ve tatsızlı</w:t>
      </w:r>
      <w:r w:rsidR="004B0127" w:rsidRPr="00C57460">
        <w:rPr>
          <w:bCs/>
          <w:szCs w:val="24"/>
        </w:rPr>
        <w:t>k</w:t>
      </w:r>
      <w:r w:rsidR="004B0127" w:rsidRPr="00C57460">
        <w:rPr>
          <w:bCs/>
          <w:szCs w:val="24"/>
        </w:rPr>
        <w:t>lara duçar olmazlar</w:t>
      </w:r>
      <w:r w:rsidR="00DD2BEA" w:rsidRPr="00C57460">
        <w:rPr>
          <w:bCs/>
          <w:szCs w:val="24"/>
        </w:rPr>
        <w:t xml:space="preserve">. </w:t>
      </w:r>
      <w:r w:rsidR="004B0127" w:rsidRPr="00C57460">
        <w:rPr>
          <w:bCs/>
          <w:szCs w:val="24"/>
        </w:rPr>
        <w:t xml:space="preserve">Örneğin gelin ve </w:t>
      </w:r>
      <w:r w:rsidR="00D451D4" w:rsidRPr="00C57460">
        <w:rPr>
          <w:bCs/>
          <w:szCs w:val="24"/>
        </w:rPr>
        <w:t>damat cinsel ilişki e</w:t>
      </w:r>
      <w:r w:rsidR="00D451D4" w:rsidRPr="00C57460">
        <w:rPr>
          <w:bCs/>
          <w:szCs w:val="24"/>
        </w:rPr>
        <w:t>s</w:t>
      </w:r>
      <w:r w:rsidR="00D451D4" w:rsidRPr="00C57460">
        <w:rPr>
          <w:bCs/>
          <w:szCs w:val="24"/>
        </w:rPr>
        <w:t>nasında b</w:t>
      </w:r>
      <w:r w:rsidR="004B0127" w:rsidRPr="00C57460">
        <w:rPr>
          <w:bCs/>
          <w:szCs w:val="24"/>
        </w:rPr>
        <w:t>i</w:t>
      </w:r>
      <w:r w:rsidR="00D451D4" w:rsidRPr="00C57460">
        <w:rPr>
          <w:bCs/>
          <w:szCs w:val="24"/>
        </w:rPr>
        <w:t>r</w:t>
      </w:r>
      <w:r w:rsidR="004B0127" w:rsidRPr="00C57460">
        <w:rPr>
          <w:bCs/>
          <w:szCs w:val="24"/>
        </w:rPr>
        <w:t xml:space="preserve"> takım şeylere r</w:t>
      </w:r>
      <w:r w:rsidR="00D451D4" w:rsidRPr="00C57460">
        <w:rPr>
          <w:bCs/>
          <w:szCs w:val="24"/>
        </w:rPr>
        <w:t>iayet etmeyecek olurlarsa çocuk</w:t>
      </w:r>
      <w:r w:rsidR="004B0127" w:rsidRPr="00C57460">
        <w:rPr>
          <w:bCs/>
          <w:szCs w:val="24"/>
        </w:rPr>
        <w:t>ları nakıs olabilir</w:t>
      </w:r>
      <w:r w:rsidR="00DD2BEA" w:rsidRPr="00C57460">
        <w:rPr>
          <w:bCs/>
          <w:szCs w:val="24"/>
        </w:rPr>
        <w:t xml:space="preserve">. </w:t>
      </w:r>
      <w:r w:rsidR="004B0127" w:rsidRPr="00C57460">
        <w:rPr>
          <w:bCs/>
          <w:szCs w:val="24"/>
        </w:rPr>
        <w:t xml:space="preserve">Bu durumda da ömrünün sonuna kadar </w:t>
      </w:r>
      <w:r w:rsidR="00D451D4" w:rsidRPr="00C57460">
        <w:rPr>
          <w:bCs/>
          <w:szCs w:val="24"/>
        </w:rPr>
        <w:t>hem çocuk</w:t>
      </w:r>
      <w:r w:rsidR="00916E98">
        <w:rPr>
          <w:bCs/>
          <w:szCs w:val="24"/>
        </w:rPr>
        <w:t>,</w:t>
      </w:r>
      <w:r w:rsidR="00D451D4" w:rsidRPr="00C57460">
        <w:rPr>
          <w:bCs/>
          <w:szCs w:val="24"/>
        </w:rPr>
        <w:t xml:space="preserve"> hem de anne babası çile çeker</w:t>
      </w:r>
      <w:r w:rsidR="00DD2BEA" w:rsidRPr="00C57460">
        <w:rPr>
          <w:bCs/>
          <w:szCs w:val="24"/>
        </w:rPr>
        <w:t xml:space="preserve">. </w:t>
      </w:r>
      <w:r w:rsidR="00916E98">
        <w:rPr>
          <w:bCs/>
          <w:szCs w:val="24"/>
        </w:rPr>
        <w:t>İlginç olan bir husus d</w:t>
      </w:r>
      <w:r w:rsidR="00D451D4" w:rsidRPr="00C57460">
        <w:rPr>
          <w:bCs/>
          <w:szCs w:val="24"/>
        </w:rPr>
        <w:t xml:space="preserve">a bu emirlerin </w:t>
      </w:r>
      <w:r w:rsidR="00916E98" w:rsidRPr="00C57460">
        <w:rPr>
          <w:bCs/>
          <w:szCs w:val="24"/>
        </w:rPr>
        <w:t>İslam</w:t>
      </w:r>
      <w:r w:rsidR="00916E98">
        <w:rPr>
          <w:bCs/>
          <w:szCs w:val="24"/>
        </w:rPr>
        <w:t>i rivayetlerde yer al</w:t>
      </w:r>
      <w:r w:rsidR="00D451D4" w:rsidRPr="00C57460">
        <w:rPr>
          <w:bCs/>
          <w:szCs w:val="24"/>
        </w:rPr>
        <w:t>ış</w:t>
      </w:r>
      <w:r w:rsidR="00916E98">
        <w:rPr>
          <w:bCs/>
          <w:szCs w:val="24"/>
        </w:rPr>
        <w:t>ıdır</w:t>
      </w:r>
      <w:r w:rsidR="00DD2BEA" w:rsidRPr="00C57460">
        <w:rPr>
          <w:bCs/>
          <w:szCs w:val="24"/>
        </w:rPr>
        <w:t xml:space="preserve">. </w:t>
      </w:r>
      <w:r w:rsidR="00D451D4" w:rsidRPr="00C57460">
        <w:rPr>
          <w:bCs/>
          <w:szCs w:val="24"/>
        </w:rPr>
        <w:t>Keşke bütün gelin ve damatlar ortak bir hayata başlamadan önce teşkil edilecek olan sınıflarda gerekli olan bilgileri elde etmiş ols</w:t>
      </w:r>
      <w:r w:rsidR="00D451D4" w:rsidRPr="00C57460">
        <w:rPr>
          <w:bCs/>
          <w:szCs w:val="24"/>
        </w:rPr>
        <w:t>a</w:t>
      </w:r>
      <w:r w:rsidR="00D451D4" w:rsidRPr="00C57460">
        <w:rPr>
          <w:bCs/>
          <w:szCs w:val="24"/>
        </w:rPr>
        <w:t>lardı</w:t>
      </w:r>
      <w:r w:rsidR="00DD2BEA" w:rsidRPr="00C57460">
        <w:rPr>
          <w:bCs/>
          <w:szCs w:val="24"/>
        </w:rPr>
        <w:t xml:space="preserve">. </w:t>
      </w:r>
    </w:p>
    <w:p w:rsidR="00D451D4" w:rsidRPr="00C57460" w:rsidRDefault="00916E98" w:rsidP="00C57460">
      <w:pPr>
        <w:rPr>
          <w:bCs/>
          <w:szCs w:val="24"/>
        </w:rPr>
      </w:pPr>
      <w:r>
        <w:rPr>
          <w:bCs/>
          <w:szCs w:val="24"/>
        </w:rPr>
        <w:t>Mahir bir aş</w:t>
      </w:r>
      <w:r w:rsidR="00821F9A">
        <w:rPr>
          <w:bCs/>
          <w:szCs w:val="24"/>
        </w:rPr>
        <w:t>çı portakalın kabuğund</w:t>
      </w:r>
      <w:r w:rsidR="00821F9A" w:rsidRPr="00C57460">
        <w:rPr>
          <w:bCs/>
          <w:szCs w:val="24"/>
        </w:rPr>
        <w:t>an</w:t>
      </w:r>
      <w:r w:rsidR="00D451D4" w:rsidRPr="00C57460">
        <w:rPr>
          <w:bCs/>
          <w:szCs w:val="24"/>
        </w:rPr>
        <w:t xml:space="preserve"> en iyi reçeli yapar</w:t>
      </w:r>
      <w:r w:rsidR="00821F9A">
        <w:rPr>
          <w:bCs/>
          <w:szCs w:val="24"/>
        </w:rPr>
        <w:t>,</w:t>
      </w:r>
      <w:r w:rsidR="00D451D4" w:rsidRPr="00C57460">
        <w:rPr>
          <w:bCs/>
          <w:szCs w:val="24"/>
        </w:rPr>
        <w:t xml:space="preserve"> ama bilmeyen bir aşçı en iyi malı bile bozar</w:t>
      </w:r>
      <w:r w:rsidR="00DD2BEA" w:rsidRPr="00C57460">
        <w:rPr>
          <w:bCs/>
          <w:szCs w:val="24"/>
        </w:rPr>
        <w:t xml:space="preserve">. </w:t>
      </w:r>
    </w:p>
    <w:p w:rsidR="00D451D4" w:rsidRPr="00C57460" w:rsidRDefault="00D451D4" w:rsidP="00C57460">
      <w:pPr>
        <w:rPr>
          <w:bCs/>
          <w:szCs w:val="24"/>
        </w:rPr>
      </w:pPr>
      <w:r w:rsidRPr="00C57460">
        <w:rPr>
          <w:bCs/>
          <w:szCs w:val="24"/>
        </w:rPr>
        <w:t xml:space="preserve">Mekanik tamircisi olan bir </w:t>
      </w:r>
      <w:r w:rsidR="00821F9A" w:rsidRPr="00C57460">
        <w:rPr>
          <w:bCs/>
          <w:szCs w:val="24"/>
        </w:rPr>
        <w:t>şoför</w:t>
      </w:r>
      <w:r w:rsidR="00DD2BEA" w:rsidRPr="00C57460">
        <w:rPr>
          <w:bCs/>
          <w:szCs w:val="24"/>
        </w:rPr>
        <w:t xml:space="preserve"> </w:t>
      </w:r>
      <w:r w:rsidRPr="00C57460">
        <w:rPr>
          <w:bCs/>
          <w:szCs w:val="24"/>
        </w:rPr>
        <w:t>en sade bir arabayla da yolculuğa çıkar</w:t>
      </w:r>
      <w:r w:rsidR="00821F9A">
        <w:rPr>
          <w:bCs/>
          <w:szCs w:val="24"/>
        </w:rPr>
        <w:t>,</w:t>
      </w:r>
      <w:r w:rsidRPr="00C57460">
        <w:rPr>
          <w:bCs/>
          <w:szCs w:val="24"/>
        </w:rPr>
        <w:t xml:space="preserve"> ama tamirden anlamayan bir </w:t>
      </w:r>
      <w:r w:rsidR="00821F9A" w:rsidRPr="00C57460">
        <w:rPr>
          <w:bCs/>
          <w:szCs w:val="24"/>
        </w:rPr>
        <w:t>şoför</w:t>
      </w:r>
      <w:r w:rsidRPr="00C57460">
        <w:rPr>
          <w:bCs/>
          <w:szCs w:val="24"/>
        </w:rPr>
        <w:t xml:space="preserve"> en </w:t>
      </w:r>
      <w:r w:rsidR="00821F9A" w:rsidRPr="00C57460">
        <w:rPr>
          <w:bCs/>
          <w:szCs w:val="24"/>
        </w:rPr>
        <w:t>m</w:t>
      </w:r>
      <w:r w:rsidR="00821F9A" w:rsidRPr="00C57460">
        <w:rPr>
          <w:bCs/>
          <w:szCs w:val="24"/>
        </w:rPr>
        <w:t>o</w:t>
      </w:r>
      <w:r w:rsidR="00821F9A" w:rsidRPr="00C57460">
        <w:rPr>
          <w:bCs/>
          <w:szCs w:val="24"/>
        </w:rPr>
        <w:t>dern</w:t>
      </w:r>
      <w:r w:rsidRPr="00C57460">
        <w:rPr>
          <w:bCs/>
          <w:szCs w:val="24"/>
        </w:rPr>
        <w:t xml:space="preserve"> arabalarla bile uçuruma </w:t>
      </w:r>
      <w:r w:rsidR="00821F9A" w:rsidRPr="00C57460">
        <w:rPr>
          <w:bCs/>
          <w:szCs w:val="24"/>
        </w:rPr>
        <w:t>yuvarlanır</w:t>
      </w:r>
      <w:r w:rsidR="00DD2BEA" w:rsidRPr="00C57460">
        <w:rPr>
          <w:bCs/>
          <w:szCs w:val="24"/>
        </w:rPr>
        <w:t xml:space="preserve">. </w:t>
      </w:r>
    </w:p>
    <w:p w:rsidR="00D451D4" w:rsidRPr="00C57460" w:rsidRDefault="00D451D4" w:rsidP="00C57460">
      <w:pPr>
        <w:rPr>
          <w:bCs/>
          <w:szCs w:val="24"/>
        </w:rPr>
      </w:pPr>
      <w:r w:rsidRPr="00C57460">
        <w:rPr>
          <w:bCs/>
          <w:szCs w:val="24"/>
        </w:rPr>
        <w:t>İmam</w:t>
      </w:r>
      <w:r w:rsidR="00821F9A">
        <w:rPr>
          <w:bCs/>
          <w:szCs w:val="24"/>
        </w:rPr>
        <w:t xml:space="preserve"> Rız</w:t>
      </w:r>
      <w:r w:rsidRPr="00C57460">
        <w:rPr>
          <w:bCs/>
          <w:szCs w:val="24"/>
        </w:rPr>
        <w:t>a(a</w:t>
      </w:r>
      <w:r w:rsidR="00821F9A">
        <w:rPr>
          <w:bCs/>
          <w:szCs w:val="24"/>
        </w:rPr>
        <w:t>.</w:t>
      </w:r>
      <w:r w:rsidRPr="00C57460">
        <w:rPr>
          <w:bCs/>
          <w:szCs w:val="24"/>
        </w:rPr>
        <w:t xml:space="preserve">s) </w:t>
      </w:r>
      <w:r w:rsidR="00821F9A" w:rsidRPr="00C57460">
        <w:rPr>
          <w:bCs/>
          <w:szCs w:val="24"/>
        </w:rPr>
        <w:t>şöyle</w:t>
      </w:r>
      <w:r w:rsidRPr="00C57460">
        <w:rPr>
          <w:bCs/>
          <w:szCs w:val="24"/>
        </w:rPr>
        <w:t xml:space="preserve"> buyurmuştur</w:t>
      </w:r>
      <w:r w:rsidR="00DD2BEA" w:rsidRPr="00C57460">
        <w:rPr>
          <w:bCs/>
          <w:szCs w:val="24"/>
        </w:rPr>
        <w:t xml:space="preserve">: </w:t>
      </w:r>
      <w:r w:rsidRPr="00C57460">
        <w:rPr>
          <w:bCs/>
          <w:szCs w:val="24"/>
        </w:rPr>
        <w:t>“</w:t>
      </w:r>
      <w:r w:rsidR="00821F9A" w:rsidRPr="00C57460">
        <w:rPr>
          <w:bCs/>
          <w:szCs w:val="24"/>
        </w:rPr>
        <w:t>İnsanların</w:t>
      </w:r>
      <w:r w:rsidRPr="00C57460">
        <w:rPr>
          <w:bCs/>
          <w:szCs w:val="24"/>
        </w:rPr>
        <w:t xml:space="preserve"> en </w:t>
      </w:r>
      <w:r w:rsidR="00821F9A" w:rsidRPr="00C57460">
        <w:rPr>
          <w:bCs/>
          <w:szCs w:val="24"/>
        </w:rPr>
        <w:t>önemli</w:t>
      </w:r>
      <w:r w:rsidRPr="00C57460">
        <w:rPr>
          <w:bCs/>
          <w:szCs w:val="24"/>
        </w:rPr>
        <w:t xml:space="preserve"> </w:t>
      </w:r>
      <w:r w:rsidR="00821F9A" w:rsidRPr="00C57460">
        <w:rPr>
          <w:bCs/>
          <w:szCs w:val="24"/>
        </w:rPr>
        <w:t>meselesi</w:t>
      </w:r>
      <w:r w:rsidRPr="00C57460">
        <w:rPr>
          <w:bCs/>
          <w:szCs w:val="24"/>
        </w:rPr>
        <w:t xml:space="preserve"> </w:t>
      </w:r>
      <w:r w:rsidR="00821F9A" w:rsidRPr="00C57460">
        <w:rPr>
          <w:bCs/>
          <w:szCs w:val="24"/>
        </w:rPr>
        <w:t>bilinçtir</w:t>
      </w:r>
      <w:r w:rsidR="00DD2BEA" w:rsidRPr="00C57460">
        <w:rPr>
          <w:bCs/>
          <w:szCs w:val="24"/>
        </w:rPr>
        <w:t xml:space="preserve">. </w:t>
      </w:r>
      <w:r w:rsidR="00821F9A" w:rsidRPr="00C57460">
        <w:rPr>
          <w:bCs/>
          <w:szCs w:val="24"/>
        </w:rPr>
        <w:t>Eğer</w:t>
      </w:r>
      <w:r w:rsidRPr="00C57460">
        <w:rPr>
          <w:bCs/>
          <w:szCs w:val="24"/>
        </w:rPr>
        <w:t xml:space="preserve"> insanlar biz </w:t>
      </w:r>
      <w:r w:rsidR="00821F9A" w:rsidRPr="00C57460">
        <w:rPr>
          <w:bCs/>
          <w:szCs w:val="24"/>
        </w:rPr>
        <w:t>Peygamberin</w:t>
      </w:r>
      <w:r w:rsidR="00821F9A">
        <w:rPr>
          <w:bCs/>
          <w:szCs w:val="24"/>
        </w:rPr>
        <w:t xml:space="preserve"> E</w:t>
      </w:r>
      <w:r w:rsidRPr="00C57460">
        <w:rPr>
          <w:bCs/>
          <w:szCs w:val="24"/>
        </w:rPr>
        <w:t>hl</w:t>
      </w:r>
      <w:r w:rsidR="00821F9A">
        <w:rPr>
          <w:bCs/>
          <w:szCs w:val="24"/>
        </w:rPr>
        <w:t xml:space="preserve">-i </w:t>
      </w:r>
      <w:r w:rsidR="00821F9A">
        <w:rPr>
          <w:bCs/>
          <w:szCs w:val="24"/>
        </w:rPr>
        <w:lastRenderedPageBreak/>
        <w:t>B</w:t>
      </w:r>
      <w:r w:rsidRPr="00C57460">
        <w:rPr>
          <w:bCs/>
          <w:szCs w:val="24"/>
        </w:rPr>
        <w:t>eyt</w:t>
      </w:r>
      <w:r w:rsidR="00821F9A">
        <w:rPr>
          <w:bCs/>
          <w:szCs w:val="24"/>
        </w:rPr>
        <w:t>’</w:t>
      </w:r>
      <w:r w:rsidRPr="00C57460">
        <w:rPr>
          <w:bCs/>
          <w:szCs w:val="24"/>
        </w:rPr>
        <w:t xml:space="preserve">inin sözlerinin </w:t>
      </w:r>
      <w:r w:rsidR="00821F9A" w:rsidRPr="00C57460">
        <w:rPr>
          <w:bCs/>
          <w:szCs w:val="24"/>
        </w:rPr>
        <w:t>güzelliğini</w:t>
      </w:r>
      <w:r w:rsidRPr="00C57460">
        <w:rPr>
          <w:bCs/>
          <w:szCs w:val="24"/>
        </w:rPr>
        <w:t xml:space="preserve"> bilecek </w:t>
      </w:r>
      <w:r w:rsidR="00821F9A" w:rsidRPr="00C57460">
        <w:rPr>
          <w:bCs/>
          <w:szCs w:val="24"/>
        </w:rPr>
        <w:t>olurlarsa</w:t>
      </w:r>
      <w:r w:rsidR="00821F9A">
        <w:rPr>
          <w:bCs/>
          <w:szCs w:val="24"/>
        </w:rPr>
        <w:t>,</w:t>
      </w:r>
      <w:r w:rsidRPr="00C57460">
        <w:rPr>
          <w:bCs/>
          <w:szCs w:val="24"/>
        </w:rPr>
        <w:t xml:space="preserve"> kesin olarak b</w:t>
      </w:r>
      <w:r w:rsidRPr="00C57460">
        <w:rPr>
          <w:bCs/>
          <w:szCs w:val="24"/>
        </w:rPr>
        <w:t>i</w:t>
      </w:r>
      <w:r w:rsidR="00821F9A">
        <w:rPr>
          <w:bCs/>
          <w:szCs w:val="24"/>
        </w:rPr>
        <w:t>zim taraftarlarımız</w:t>
      </w:r>
      <w:r w:rsidRPr="00C57460">
        <w:rPr>
          <w:bCs/>
          <w:szCs w:val="24"/>
        </w:rPr>
        <w:t xml:space="preserve"> olurlar</w:t>
      </w:r>
      <w:r w:rsidR="00DD2BEA" w:rsidRPr="00C57460">
        <w:rPr>
          <w:bCs/>
          <w:szCs w:val="24"/>
        </w:rPr>
        <w:t>.</w:t>
      </w:r>
      <w:r w:rsidRPr="00C57460">
        <w:rPr>
          <w:rStyle w:val="FootnoteReference"/>
          <w:bCs/>
          <w:szCs w:val="24"/>
        </w:rPr>
        <w:footnoteReference w:id="102"/>
      </w:r>
    </w:p>
    <w:p w:rsidR="00D451D4" w:rsidRPr="00C57460" w:rsidRDefault="00D451D4" w:rsidP="00C57460">
      <w:pPr>
        <w:rPr>
          <w:bCs/>
          <w:szCs w:val="24"/>
        </w:rPr>
      </w:pPr>
      <w:r w:rsidRPr="00C57460">
        <w:rPr>
          <w:bCs/>
          <w:szCs w:val="24"/>
        </w:rPr>
        <w:t>Hakeza bir hadiste</w:t>
      </w:r>
      <w:r w:rsidR="00821F9A">
        <w:rPr>
          <w:bCs/>
          <w:szCs w:val="24"/>
        </w:rPr>
        <w:t xml:space="preserve"> </w:t>
      </w:r>
      <w:r w:rsidRPr="00C57460">
        <w:rPr>
          <w:bCs/>
          <w:szCs w:val="24"/>
        </w:rPr>
        <w:t xml:space="preserve">de </w:t>
      </w:r>
      <w:r w:rsidR="00821F9A" w:rsidRPr="00C57460">
        <w:rPr>
          <w:bCs/>
          <w:szCs w:val="24"/>
        </w:rPr>
        <w:t>şöyle</w:t>
      </w:r>
      <w:r w:rsidRPr="00C57460">
        <w:rPr>
          <w:bCs/>
          <w:szCs w:val="24"/>
        </w:rPr>
        <w:t xml:space="preserve"> okumaktayız</w:t>
      </w:r>
      <w:r w:rsidR="00DD2BEA" w:rsidRPr="00C57460">
        <w:rPr>
          <w:bCs/>
          <w:szCs w:val="24"/>
        </w:rPr>
        <w:t xml:space="preserve">: </w:t>
      </w:r>
      <w:r w:rsidR="00821F9A">
        <w:rPr>
          <w:bCs/>
          <w:szCs w:val="24"/>
        </w:rPr>
        <w:t>“Allah a</w:t>
      </w:r>
      <w:r w:rsidRPr="00C57460">
        <w:rPr>
          <w:bCs/>
          <w:szCs w:val="24"/>
        </w:rPr>
        <w:t>limle</w:t>
      </w:r>
      <w:r w:rsidRPr="00C57460">
        <w:rPr>
          <w:bCs/>
          <w:szCs w:val="24"/>
        </w:rPr>
        <w:t>r</w:t>
      </w:r>
      <w:r w:rsidRPr="00C57460">
        <w:rPr>
          <w:bCs/>
          <w:szCs w:val="24"/>
        </w:rPr>
        <w:t>den cahilleri eğitmek üzere söz almıştır</w:t>
      </w:r>
      <w:r w:rsidR="00DD2BEA" w:rsidRPr="00C57460">
        <w:rPr>
          <w:bCs/>
          <w:szCs w:val="24"/>
        </w:rPr>
        <w:t xml:space="preserve">. </w:t>
      </w:r>
      <w:r w:rsidRPr="00C57460">
        <w:rPr>
          <w:rStyle w:val="FootnoteReference"/>
          <w:bCs/>
          <w:szCs w:val="24"/>
        </w:rPr>
        <w:footnoteReference w:id="103"/>
      </w:r>
    </w:p>
    <w:p w:rsidR="00D451D4" w:rsidRPr="00C57460" w:rsidRDefault="00D451D4" w:rsidP="00C57460">
      <w:pPr>
        <w:rPr>
          <w:bCs/>
          <w:szCs w:val="24"/>
        </w:rPr>
      </w:pPr>
      <w:r w:rsidRPr="00C57460">
        <w:rPr>
          <w:bCs/>
          <w:szCs w:val="24"/>
        </w:rPr>
        <w:t>Gerçekten eğer yüzme</w:t>
      </w:r>
      <w:r w:rsidR="00DD2BEA" w:rsidRPr="00C57460">
        <w:rPr>
          <w:bCs/>
          <w:szCs w:val="24"/>
        </w:rPr>
        <w:t xml:space="preserve">, </w:t>
      </w:r>
      <w:r w:rsidRPr="00C57460">
        <w:rPr>
          <w:bCs/>
          <w:szCs w:val="24"/>
        </w:rPr>
        <w:t>sürücülük</w:t>
      </w:r>
      <w:r w:rsidR="00DD2BEA" w:rsidRPr="00C57460">
        <w:rPr>
          <w:bCs/>
          <w:szCs w:val="24"/>
        </w:rPr>
        <w:t xml:space="preserve">, </w:t>
      </w:r>
      <w:r w:rsidRPr="00C57460">
        <w:rPr>
          <w:bCs/>
          <w:szCs w:val="24"/>
        </w:rPr>
        <w:t>sanat ve teknik eğiti</w:t>
      </w:r>
      <w:r w:rsidRPr="00C57460">
        <w:rPr>
          <w:bCs/>
          <w:szCs w:val="24"/>
        </w:rPr>
        <w:t>m</w:t>
      </w:r>
      <w:r w:rsidRPr="00C57460">
        <w:rPr>
          <w:bCs/>
          <w:szCs w:val="24"/>
        </w:rPr>
        <w:t xml:space="preserve">ler olmasaydı </w:t>
      </w:r>
      <w:r w:rsidR="00D50780" w:rsidRPr="00C57460">
        <w:rPr>
          <w:bCs/>
          <w:szCs w:val="24"/>
        </w:rPr>
        <w:t>tehlikeler</w:t>
      </w:r>
      <w:r w:rsidR="00D50780">
        <w:rPr>
          <w:bCs/>
          <w:szCs w:val="24"/>
        </w:rPr>
        <w:t>, c</w:t>
      </w:r>
      <w:r w:rsidRPr="00C57460">
        <w:rPr>
          <w:bCs/>
          <w:szCs w:val="24"/>
        </w:rPr>
        <w:t>an ve mal kayıpları kim bilir nerel</w:t>
      </w:r>
      <w:r w:rsidRPr="00C57460">
        <w:rPr>
          <w:bCs/>
          <w:szCs w:val="24"/>
        </w:rPr>
        <w:t>e</w:t>
      </w:r>
      <w:r w:rsidRPr="00C57460">
        <w:rPr>
          <w:bCs/>
          <w:szCs w:val="24"/>
        </w:rPr>
        <w:t>re varırdı</w:t>
      </w:r>
      <w:r w:rsidR="00D50780">
        <w:rPr>
          <w:bCs/>
          <w:szCs w:val="24"/>
        </w:rPr>
        <w:t>!</w:t>
      </w:r>
    </w:p>
    <w:p w:rsidR="00821F9A" w:rsidRDefault="00821F9A" w:rsidP="00C57460">
      <w:pPr>
        <w:rPr>
          <w:bCs/>
          <w:szCs w:val="24"/>
        </w:rPr>
      </w:pPr>
    </w:p>
    <w:p w:rsidR="00D451D4" w:rsidRPr="00821F9A" w:rsidRDefault="00D451D4" w:rsidP="00C57460">
      <w:pPr>
        <w:rPr>
          <w:b/>
          <w:szCs w:val="24"/>
        </w:rPr>
      </w:pPr>
      <w:r w:rsidRPr="00821F9A">
        <w:rPr>
          <w:b/>
          <w:szCs w:val="24"/>
        </w:rPr>
        <w:t>Bir Hatıra</w:t>
      </w:r>
    </w:p>
    <w:p w:rsidR="00D451D4" w:rsidRPr="00C57460" w:rsidRDefault="00D50780" w:rsidP="00C57460">
      <w:pPr>
        <w:rPr>
          <w:bCs/>
          <w:szCs w:val="24"/>
        </w:rPr>
      </w:pPr>
      <w:r>
        <w:rPr>
          <w:bCs/>
          <w:szCs w:val="24"/>
        </w:rPr>
        <w:t>Peyga</w:t>
      </w:r>
      <w:r w:rsidR="00D451D4" w:rsidRPr="00C57460">
        <w:rPr>
          <w:bCs/>
          <w:szCs w:val="24"/>
        </w:rPr>
        <w:t>m</w:t>
      </w:r>
      <w:r>
        <w:rPr>
          <w:bCs/>
          <w:szCs w:val="24"/>
        </w:rPr>
        <w:t>b</w:t>
      </w:r>
      <w:r w:rsidR="00D451D4" w:rsidRPr="00C57460">
        <w:rPr>
          <w:bCs/>
          <w:szCs w:val="24"/>
        </w:rPr>
        <w:t>er</w:t>
      </w:r>
      <w:r>
        <w:rPr>
          <w:bCs/>
          <w:szCs w:val="24"/>
        </w:rPr>
        <w:t>-</w:t>
      </w:r>
      <w:r w:rsidR="00D451D4" w:rsidRPr="00C57460">
        <w:rPr>
          <w:bCs/>
          <w:szCs w:val="24"/>
        </w:rPr>
        <w:t xml:space="preserve">i Ekrem </w:t>
      </w:r>
      <w:r w:rsidR="00DD2BEA" w:rsidRPr="00C57460">
        <w:rPr>
          <w:bCs/>
          <w:szCs w:val="24"/>
        </w:rPr>
        <w:t>(s.a.a)</w:t>
      </w:r>
      <w:r>
        <w:rPr>
          <w:bCs/>
          <w:szCs w:val="24"/>
        </w:rPr>
        <w:t xml:space="preserve"> bir kadınla</w:t>
      </w:r>
      <w:r w:rsidR="00D451D4" w:rsidRPr="00C57460">
        <w:rPr>
          <w:bCs/>
          <w:szCs w:val="24"/>
        </w:rPr>
        <w:t xml:space="preserve"> konuşuyordu</w:t>
      </w:r>
      <w:r w:rsidR="00DD2BEA" w:rsidRPr="00C57460">
        <w:rPr>
          <w:bCs/>
          <w:szCs w:val="24"/>
        </w:rPr>
        <w:t xml:space="preserve">. </w:t>
      </w:r>
      <w:r w:rsidRPr="00C57460">
        <w:rPr>
          <w:bCs/>
          <w:szCs w:val="24"/>
        </w:rPr>
        <w:t>Or</w:t>
      </w:r>
      <w:r w:rsidRPr="00C57460">
        <w:rPr>
          <w:bCs/>
          <w:szCs w:val="24"/>
        </w:rPr>
        <w:t>a</w:t>
      </w:r>
      <w:r w:rsidRPr="00C57460">
        <w:rPr>
          <w:bCs/>
          <w:szCs w:val="24"/>
        </w:rPr>
        <w:t>dan</w:t>
      </w:r>
      <w:r w:rsidR="00D451D4" w:rsidRPr="00C57460">
        <w:rPr>
          <w:bCs/>
          <w:szCs w:val="24"/>
        </w:rPr>
        <w:t xml:space="preserve"> bir şahıs geçince Peygamber ona şöyle buyurdu</w:t>
      </w:r>
      <w:r w:rsidR="00DD2BEA" w:rsidRPr="00C57460">
        <w:rPr>
          <w:bCs/>
          <w:szCs w:val="24"/>
        </w:rPr>
        <w:t xml:space="preserve">: </w:t>
      </w:r>
      <w:r w:rsidR="00D451D4" w:rsidRPr="00C57460">
        <w:rPr>
          <w:bCs/>
          <w:szCs w:val="24"/>
        </w:rPr>
        <w:t>“</w:t>
      </w:r>
      <w:r w:rsidR="00916F64" w:rsidRPr="00C57460">
        <w:rPr>
          <w:bCs/>
          <w:szCs w:val="24"/>
        </w:rPr>
        <w:t>Bu benim eşi</w:t>
      </w:r>
      <w:r w:rsidR="00916F64" w:rsidRPr="00C57460">
        <w:rPr>
          <w:bCs/>
          <w:szCs w:val="24"/>
        </w:rPr>
        <w:t>m</w:t>
      </w:r>
      <w:r w:rsidR="00916F64" w:rsidRPr="00C57460">
        <w:rPr>
          <w:bCs/>
          <w:szCs w:val="24"/>
        </w:rPr>
        <w:t>dir</w:t>
      </w:r>
      <w:r w:rsidR="00DD2BEA" w:rsidRPr="00C57460">
        <w:rPr>
          <w:bCs/>
          <w:szCs w:val="24"/>
        </w:rPr>
        <w:t xml:space="preserve">. </w:t>
      </w:r>
      <w:r w:rsidR="00916F64" w:rsidRPr="00C57460">
        <w:rPr>
          <w:bCs/>
          <w:szCs w:val="24"/>
        </w:rPr>
        <w:t>En iyisi bu konuda haberdar kılayım ki sakın başka bir düşünce seni günaha düşü</w:t>
      </w:r>
      <w:r w:rsidR="00916F64" w:rsidRPr="00C57460">
        <w:rPr>
          <w:bCs/>
          <w:szCs w:val="24"/>
        </w:rPr>
        <w:t>r</w:t>
      </w:r>
      <w:r w:rsidR="00916F64" w:rsidRPr="00C57460">
        <w:rPr>
          <w:bCs/>
          <w:szCs w:val="24"/>
        </w:rPr>
        <w:t>mesin</w:t>
      </w:r>
      <w:r>
        <w:rPr>
          <w:bCs/>
          <w:szCs w:val="24"/>
        </w:rPr>
        <w:t>.”</w:t>
      </w:r>
    </w:p>
    <w:p w:rsidR="00916F64" w:rsidRPr="00C57460" w:rsidRDefault="00916F64" w:rsidP="00C57460">
      <w:pPr>
        <w:rPr>
          <w:bCs/>
          <w:szCs w:val="24"/>
        </w:rPr>
      </w:pPr>
      <w:r w:rsidRPr="00C57460">
        <w:rPr>
          <w:bCs/>
          <w:szCs w:val="24"/>
        </w:rPr>
        <w:t>Peygamber</w:t>
      </w:r>
      <w:r w:rsidR="00926758" w:rsidRPr="00C57460">
        <w:rPr>
          <w:bCs/>
          <w:szCs w:val="24"/>
        </w:rPr>
        <w:t>-i E</w:t>
      </w:r>
      <w:r w:rsidRPr="00C57460">
        <w:rPr>
          <w:bCs/>
          <w:szCs w:val="24"/>
        </w:rPr>
        <w:t>k</w:t>
      </w:r>
      <w:r w:rsidR="00926758" w:rsidRPr="00C57460">
        <w:rPr>
          <w:bCs/>
          <w:szCs w:val="24"/>
        </w:rPr>
        <w:t>r</w:t>
      </w:r>
      <w:r w:rsidRPr="00C57460">
        <w:rPr>
          <w:bCs/>
          <w:szCs w:val="24"/>
        </w:rPr>
        <w:t>em</w:t>
      </w:r>
      <w:r w:rsidR="00926758" w:rsidRPr="00C57460">
        <w:rPr>
          <w:bCs/>
          <w:szCs w:val="24"/>
        </w:rPr>
        <w:t>’</w:t>
      </w:r>
      <w:r w:rsidRPr="00C57460">
        <w:rPr>
          <w:bCs/>
          <w:szCs w:val="24"/>
        </w:rPr>
        <w:t xml:space="preserve">in bu bilinçlendirme metodu </w:t>
      </w:r>
      <w:r w:rsidR="008358CC" w:rsidRPr="00C57460">
        <w:rPr>
          <w:bCs/>
          <w:szCs w:val="24"/>
        </w:rPr>
        <w:t>su-i zannı</w:t>
      </w:r>
      <w:r w:rsidRPr="00C57460">
        <w:rPr>
          <w:bCs/>
          <w:szCs w:val="24"/>
        </w:rPr>
        <w:t xml:space="preserve"> önle</w:t>
      </w:r>
      <w:r w:rsidR="008358CC" w:rsidRPr="00C57460">
        <w:rPr>
          <w:bCs/>
          <w:szCs w:val="24"/>
        </w:rPr>
        <w:t xml:space="preserve">mek için en iyi ve en sade </w:t>
      </w:r>
      <w:r w:rsidRPr="00C57460">
        <w:rPr>
          <w:bCs/>
          <w:szCs w:val="24"/>
        </w:rPr>
        <w:t>m</w:t>
      </w:r>
      <w:r w:rsidRPr="00C57460">
        <w:rPr>
          <w:bCs/>
          <w:szCs w:val="24"/>
        </w:rPr>
        <w:t>e</w:t>
      </w:r>
      <w:r w:rsidRPr="00C57460">
        <w:rPr>
          <w:bCs/>
          <w:szCs w:val="24"/>
        </w:rPr>
        <w:t>tottur</w:t>
      </w:r>
      <w:r w:rsidR="00DD2BEA" w:rsidRPr="00C57460">
        <w:rPr>
          <w:bCs/>
          <w:szCs w:val="24"/>
        </w:rPr>
        <w:t xml:space="preserve">. </w:t>
      </w:r>
    </w:p>
    <w:p w:rsidR="00916F64" w:rsidRPr="00C57460" w:rsidRDefault="00916F64" w:rsidP="00C57460">
      <w:pPr>
        <w:rPr>
          <w:bCs/>
          <w:szCs w:val="24"/>
        </w:rPr>
      </w:pPr>
    </w:p>
    <w:p w:rsidR="00916F64" w:rsidRPr="00C57460" w:rsidRDefault="00916F64" w:rsidP="00C57460">
      <w:pPr>
        <w:rPr>
          <w:b/>
          <w:szCs w:val="24"/>
        </w:rPr>
      </w:pPr>
      <w:r w:rsidRPr="00C57460">
        <w:rPr>
          <w:b/>
          <w:szCs w:val="24"/>
        </w:rPr>
        <w:t>Bir Hatıra</w:t>
      </w:r>
    </w:p>
    <w:p w:rsidR="00916F64" w:rsidRPr="00C57460" w:rsidRDefault="00916F64" w:rsidP="00C57460">
      <w:pPr>
        <w:rPr>
          <w:bCs/>
          <w:szCs w:val="24"/>
        </w:rPr>
      </w:pPr>
      <w:r w:rsidRPr="00C57460">
        <w:rPr>
          <w:bCs/>
          <w:szCs w:val="24"/>
        </w:rPr>
        <w:t>İmam Bakır</w:t>
      </w:r>
      <w:r w:rsidR="00D50780">
        <w:rPr>
          <w:bCs/>
          <w:szCs w:val="24"/>
        </w:rPr>
        <w:t>’ın</w:t>
      </w:r>
      <w:r w:rsidRPr="00C57460">
        <w:rPr>
          <w:bCs/>
          <w:szCs w:val="24"/>
        </w:rPr>
        <w:t xml:space="preserve"> </w:t>
      </w:r>
      <w:r w:rsidR="00DD2BEA" w:rsidRPr="00C57460">
        <w:rPr>
          <w:bCs/>
          <w:szCs w:val="24"/>
        </w:rPr>
        <w:t>(a.s)</w:t>
      </w:r>
      <w:r w:rsidRPr="00C57460">
        <w:rPr>
          <w:bCs/>
          <w:szCs w:val="24"/>
        </w:rPr>
        <w:t xml:space="preserve"> evine bir misafir girdi ve kendi kend</w:t>
      </w:r>
      <w:r w:rsidRPr="00C57460">
        <w:rPr>
          <w:bCs/>
          <w:szCs w:val="24"/>
        </w:rPr>
        <w:t>i</w:t>
      </w:r>
      <w:r w:rsidRPr="00C57460">
        <w:rPr>
          <w:bCs/>
          <w:szCs w:val="24"/>
        </w:rPr>
        <w:t>ne şöyle düşündü</w:t>
      </w:r>
      <w:r w:rsidR="00DD2BEA" w:rsidRPr="00C57460">
        <w:rPr>
          <w:bCs/>
          <w:szCs w:val="24"/>
        </w:rPr>
        <w:t xml:space="preserve">. </w:t>
      </w:r>
      <w:r w:rsidR="00D50780">
        <w:rPr>
          <w:bCs/>
          <w:szCs w:val="24"/>
        </w:rPr>
        <w:t>“İmam’ın odası neden bu kada</w:t>
      </w:r>
      <w:r w:rsidRPr="00C57460">
        <w:rPr>
          <w:bCs/>
          <w:szCs w:val="24"/>
        </w:rPr>
        <w:t>r</w:t>
      </w:r>
      <w:r w:rsidR="00D50780">
        <w:rPr>
          <w:bCs/>
          <w:szCs w:val="24"/>
        </w:rPr>
        <w:t xml:space="preserve"> </w:t>
      </w:r>
      <w:r w:rsidRPr="00C57460">
        <w:rPr>
          <w:bCs/>
          <w:szCs w:val="24"/>
        </w:rPr>
        <w:t>güzel ve süslüdür</w:t>
      </w:r>
      <w:r w:rsidR="00E634F9" w:rsidRPr="00C57460">
        <w:rPr>
          <w:bCs/>
          <w:szCs w:val="24"/>
        </w:rPr>
        <w:t>.”</w:t>
      </w:r>
    </w:p>
    <w:p w:rsidR="00916F64" w:rsidRPr="00C57460" w:rsidRDefault="00916F64" w:rsidP="00C57460">
      <w:pPr>
        <w:rPr>
          <w:bCs/>
          <w:szCs w:val="24"/>
        </w:rPr>
      </w:pPr>
      <w:r w:rsidRPr="00C57460">
        <w:rPr>
          <w:bCs/>
          <w:szCs w:val="24"/>
        </w:rPr>
        <w:t>İmam onun böyle düşündüğünü anlayınca evden çıkt</w:t>
      </w:r>
      <w:r w:rsidRPr="00C57460">
        <w:rPr>
          <w:bCs/>
          <w:szCs w:val="24"/>
        </w:rPr>
        <w:t>ı</w:t>
      </w:r>
      <w:r w:rsidRPr="00C57460">
        <w:rPr>
          <w:bCs/>
          <w:szCs w:val="24"/>
        </w:rPr>
        <w:t>ğında şöyle buyurdu</w:t>
      </w:r>
      <w:r w:rsidR="00DD2BEA" w:rsidRPr="00C57460">
        <w:rPr>
          <w:bCs/>
          <w:szCs w:val="24"/>
        </w:rPr>
        <w:t xml:space="preserve">: </w:t>
      </w:r>
      <w:r w:rsidR="00D50780">
        <w:rPr>
          <w:bCs/>
          <w:szCs w:val="24"/>
        </w:rPr>
        <w:t>“Ya</w:t>
      </w:r>
      <w:r w:rsidRPr="00C57460">
        <w:rPr>
          <w:bCs/>
          <w:szCs w:val="24"/>
        </w:rPr>
        <w:t>rı</w:t>
      </w:r>
      <w:r w:rsidR="00D50780">
        <w:rPr>
          <w:bCs/>
          <w:szCs w:val="24"/>
        </w:rPr>
        <w:t>n d</w:t>
      </w:r>
      <w:r w:rsidRPr="00C57460">
        <w:rPr>
          <w:bCs/>
          <w:szCs w:val="24"/>
        </w:rPr>
        <w:t>a b</w:t>
      </w:r>
      <w:r w:rsidRPr="00C57460">
        <w:rPr>
          <w:bCs/>
          <w:szCs w:val="24"/>
        </w:rPr>
        <w:t>i</w:t>
      </w:r>
      <w:r w:rsidRPr="00C57460">
        <w:rPr>
          <w:bCs/>
          <w:szCs w:val="24"/>
        </w:rPr>
        <w:t>ze gel</w:t>
      </w:r>
      <w:r w:rsidR="00E634F9" w:rsidRPr="00C57460">
        <w:rPr>
          <w:bCs/>
          <w:szCs w:val="24"/>
        </w:rPr>
        <w:t>.”</w:t>
      </w:r>
    </w:p>
    <w:p w:rsidR="00916F64" w:rsidRPr="00C57460" w:rsidRDefault="00916F64" w:rsidP="00C57460">
      <w:pPr>
        <w:rPr>
          <w:bCs/>
          <w:szCs w:val="24"/>
        </w:rPr>
      </w:pPr>
      <w:r w:rsidRPr="00C57460">
        <w:rPr>
          <w:bCs/>
          <w:szCs w:val="24"/>
        </w:rPr>
        <w:t xml:space="preserve">Ertesi gün İmam </w:t>
      </w:r>
      <w:r w:rsidR="00DD2BEA" w:rsidRPr="00C57460">
        <w:rPr>
          <w:bCs/>
          <w:szCs w:val="24"/>
        </w:rPr>
        <w:t>(a.s)</w:t>
      </w:r>
      <w:r w:rsidRPr="00C57460">
        <w:rPr>
          <w:bCs/>
          <w:szCs w:val="24"/>
        </w:rPr>
        <w:t xml:space="preserve"> o misafiri bir başka sade odaya g</w:t>
      </w:r>
      <w:r w:rsidRPr="00C57460">
        <w:rPr>
          <w:bCs/>
          <w:szCs w:val="24"/>
        </w:rPr>
        <w:t>ö</w:t>
      </w:r>
      <w:r w:rsidRPr="00C57460">
        <w:rPr>
          <w:bCs/>
          <w:szCs w:val="24"/>
        </w:rPr>
        <w:t>türdü ve ona şöyle buyurdu</w:t>
      </w:r>
      <w:r w:rsidR="00DD2BEA" w:rsidRPr="00C57460">
        <w:rPr>
          <w:bCs/>
          <w:szCs w:val="24"/>
        </w:rPr>
        <w:t xml:space="preserve">: </w:t>
      </w:r>
      <w:r w:rsidRPr="00C57460">
        <w:rPr>
          <w:bCs/>
          <w:szCs w:val="24"/>
        </w:rPr>
        <w:t>“Dünkü oda benim eşimin se</w:t>
      </w:r>
      <w:r w:rsidRPr="00C57460">
        <w:rPr>
          <w:bCs/>
          <w:szCs w:val="24"/>
        </w:rPr>
        <w:t>r</w:t>
      </w:r>
      <w:r w:rsidRPr="00C57460">
        <w:rPr>
          <w:bCs/>
          <w:szCs w:val="24"/>
        </w:rPr>
        <w:t>mayesinden yapılmış bir odadır</w:t>
      </w:r>
      <w:r w:rsidR="00DD2BEA" w:rsidRPr="00C57460">
        <w:rPr>
          <w:bCs/>
          <w:szCs w:val="24"/>
        </w:rPr>
        <w:t xml:space="preserve">. </w:t>
      </w:r>
      <w:r w:rsidRPr="00C57460">
        <w:rPr>
          <w:bCs/>
          <w:szCs w:val="24"/>
        </w:rPr>
        <w:t>O maliktir</w:t>
      </w:r>
      <w:r w:rsidR="000C2E8F">
        <w:rPr>
          <w:bCs/>
          <w:szCs w:val="24"/>
        </w:rPr>
        <w:t>,</w:t>
      </w:r>
      <w:r w:rsidRPr="00C57460">
        <w:rPr>
          <w:bCs/>
          <w:szCs w:val="24"/>
        </w:rPr>
        <w:t xml:space="preserve"> özgürdür ve odasının güzel olmasını ister</w:t>
      </w:r>
      <w:r w:rsidR="00DD2BEA" w:rsidRPr="00C57460">
        <w:rPr>
          <w:bCs/>
          <w:szCs w:val="24"/>
        </w:rPr>
        <w:t xml:space="preserve">. </w:t>
      </w:r>
      <w:r w:rsidRPr="00C57460">
        <w:rPr>
          <w:bCs/>
          <w:szCs w:val="24"/>
        </w:rPr>
        <w:t>Ama benim odam sadeliği her ye</w:t>
      </w:r>
      <w:r w:rsidRPr="00C57460">
        <w:rPr>
          <w:bCs/>
          <w:szCs w:val="24"/>
        </w:rPr>
        <w:t>r</w:t>
      </w:r>
      <w:r w:rsidRPr="00C57460">
        <w:rPr>
          <w:bCs/>
          <w:szCs w:val="24"/>
        </w:rPr>
        <w:t>den anlaşılan bir odadır</w:t>
      </w:r>
      <w:r w:rsidR="00E634F9" w:rsidRPr="00C57460">
        <w:rPr>
          <w:bCs/>
          <w:szCs w:val="24"/>
        </w:rPr>
        <w:t>.”</w:t>
      </w:r>
      <w:r w:rsidRPr="00C57460">
        <w:rPr>
          <w:bCs/>
          <w:szCs w:val="24"/>
        </w:rPr>
        <w:t xml:space="preserve"> İmam’ın </w:t>
      </w:r>
      <w:r w:rsidR="00DD2BEA" w:rsidRPr="00C57460">
        <w:rPr>
          <w:bCs/>
          <w:szCs w:val="24"/>
        </w:rPr>
        <w:t>(a.s)</w:t>
      </w:r>
      <w:r w:rsidRPr="00C57460">
        <w:rPr>
          <w:bCs/>
          <w:szCs w:val="24"/>
        </w:rPr>
        <w:t xml:space="preserve"> bilinçsiz </w:t>
      </w:r>
      <w:r w:rsidR="000C2E8F" w:rsidRPr="00C57460">
        <w:rPr>
          <w:bCs/>
          <w:szCs w:val="24"/>
        </w:rPr>
        <w:t>kimseleri</w:t>
      </w:r>
      <w:r w:rsidRPr="00C57460">
        <w:rPr>
          <w:bCs/>
          <w:szCs w:val="24"/>
        </w:rPr>
        <w:t xml:space="preserve"> </w:t>
      </w:r>
      <w:r w:rsidRPr="00C57460">
        <w:rPr>
          <w:bCs/>
          <w:szCs w:val="24"/>
        </w:rPr>
        <w:lastRenderedPageBreak/>
        <w:t>bilinçlendirmek için yaptığı bu hareketi suizan</w:t>
      </w:r>
      <w:r w:rsidR="00DD2BEA" w:rsidRPr="00C57460">
        <w:rPr>
          <w:bCs/>
          <w:szCs w:val="24"/>
        </w:rPr>
        <w:t xml:space="preserve">, </w:t>
      </w:r>
      <w:r w:rsidRPr="00C57460">
        <w:rPr>
          <w:bCs/>
          <w:szCs w:val="24"/>
        </w:rPr>
        <w:t>gıybet</w:t>
      </w:r>
      <w:r w:rsidR="00DD2BEA" w:rsidRPr="00C57460">
        <w:rPr>
          <w:bCs/>
          <w:szCs w:val="24"/>
        </w:rPr>
        <w:t xml:space="preserve">, </w:t>
      </w:r>
      <w:r w:rsidRPr="00C57460">
        <w:rPr>
          <w:bCs/>
          <w:szCs w:val="24"/>
        </w:rPr>
        <w:t>i</w:t>
      </w:r>
      <w:r w:rsidRPr="00C57460">
        <w:rPr>
          <w:bCs/>
          <w:szCs w:val="24"/>
        </w:rPr>
        <w:t>f</w:t>
      </w:r>
      <w:r w:rsidRPr="00C57460">
        <w:rPr>
          <w:bCs/>
          <w:szCs w:val="24"/>
        </w:rPr>
        <w:t xml:space="preserve">tira ve gösterişe kaçma gibi münkerleri </w:t>
      </w:r>
      <w:r w:rsidR="000C2E8F" w:rsidRPr="00C57460">
        <w:rPr>
          <w:bCs/>
          <w:szCs w:val="24"/>
        </w:rPr>
        <w:t>önlemenin</w:t>
      </w:r>
      <w:r w:rsidRPr="00C57460">
        <w:rPr>
          <w:bCs/>
          <w:szCs w:val="24"/>
        </w:rPr>
        <w:t xml:space="preserve"> en önemli yollarından biridir</w:t>
      </w:r>
      <w:r w:rsidR="00DD2BEA" w:rsidRPr="00C57460">
        <w:rPr>
          <w:bCs/>
          <w:szCs w:val="24"/>
        </w:rPr>
        <w:t xml:space="preserve">. </w:t>
      </w:r>
    </w:p>
    <w:p w:rsidR="00916F64" w:rsidRPr="00C57460" w:rsidRDefault="00916F64" w:rsidP="00C57460">
      <w:pPr>
        <w:rPr>
          <w:bCs/>
          <w:szCs w:val="24"/>
        </w:rPr>
      </w:pPr>
    </w:p>
    <w:p w:rsidR="00916F64" w:rsidRPr="000C2E8F" w:rsidRDefault="00916F64" w:rsidP="00C57460">
      <w:pPr>
        <w:rPr>
          <w:b/>
          <w:szCs w:val="24"/>
        </w:rPr>
      </w:pPr>
      <w:r w:rsidRPr="000C2E8F">
        <w:rPr>
          <w:b/>
          <w:szCs w:val="24"/>
        </w:rPr>
        <w:t>Eğitimi Basite Almayalım</w:t>
      </w:r>
    </w:p>
    <w:p w:rsidR="00916F64" w:rsidRPr="00C57460" w:rsidRDefault="000C2E8F" w:rsidP="00C57460">
      <w:pPr>
        <w:rPr>
          <w:bCs/>
          <w:szCs w:val="24"/>
        </w:rPr>
      </w:pPr>
      <w:r>
        <w:rPr>
          <w:bCs/>
          <w:szCs w:val="24"/>
        </w:rPr>
        <w:t>Hasta</w:t>
      </w:r>
      <w:r w:rsidR="00916F64" w:rsidRPr="00C57460">
        <w:rPr>
          <w:bCs/>
          <w:szCs w:val="24"/>
        </w:rPr>
        <w:t>nelerin birinde bütün bedeni yanmış birini gö</w:t>
      </w:r>
      <w:r w:rsidR="00916F64" w:rsidRPr="00C57460">
        <w:rPr>
          <w:bCs/>
          <w:szCs w:val="24"/>
        </w:rPr>
        <w:t>r</w:t>
      </w:r>
      <w:r w:rsidR="00916F64" w:rsidRPr="00C57460">
        <w:rPr>
          <w:bCs/>
          <w:szCs w:val="24"/>
        </w:rPr>
        <w:t>düm ve delilini sorduğumda şöyle dediler</w:t>
      </w:r>
      <w:r w:rsidR="00DD2BEA" w:rsidRPr="00C57460">
        <w:rPr>
          <w:bCs/>
          <w:szCs w:val="24"/>
        </w:rPr>
        <w:t xml:space="preserve">: </w:t>
      </w:r>
      <w:r>
        <w:rPr>
          <w:bCs/>
          <w:szCs w:val="24"/>
        </w:rPr>
        <w:t>“</w:t>
      </w:r>
      <w:r w:rsidR="00916F64" w:rsidRPr="00C57460">
        <w:rPr>
          <w:bCs/>
          <w:szCs w:val="24"/>
        </w:rPr>
        <w:t>Bu hanım çırağındaki</w:t>
      </w:r>
      <w:r>
        <w:rPr>
          <w:bCs/>
          <w:szCs w:val="24"/>
        </w:rPr>
        <w:t xml:space="preserve"> gazyağının</w:t>
      </w:r>
      <w:r w:rsidR="00916F64" w:rsidRPr="00C57460">
        <w:rPr>
          <w:bCs/>
          <w:szCs w:val="24"/>
        </w:rPr>
        <w:t xml:space="preserve"> bittiğini</w:t>
      </w:r>
      <w:r>
        <w:rPr>
          <w:bCs/>
          <w:szCs w:val="24"/>
        </w:rPr>
        <w:t xml:space="preserve"> </w:t>
      </w:r>
      <w:r w:rsidR="00916F64" w:rsidRPr="00C57460">
        <w:rPr>
          <w:bCs/>
          <w:szCs w:val="24"/>
        </w:rPr>
        <w:t xml:space="preserve">anladığı halde çırağı yanarken ona </w:t>
      </w:r>
      <w:r w:rsidRPr="00C57460">
        <w:rPr>
          <w:bCs/>
          <w:szCs w:val="24"/>
        </w:rPr>
        <w:t>gazy</w:t>
      </w:r>
      <w:r w:rsidRPr="00C57460">
        <w:rPr>
          <w:bCs/>
          <w:szCs w:val="24"/>
        </w:rPr>
        <w:t>a</w:t>
      </w:r>
      <w:r w:rsidRPr="00C57460">
        <w:rPr>
          <w:bCs/>
          <w:szCs w:val="24"/>
        </w:rPr>
        <w:t>ğı</w:t>
      </w:r>
      <w:r w:rsidR="00916F64" w:rsidRPr="00C57460">
        <w:rPr>
          <w:bCs/>
          <w:szCs w:val="24"/>
        </w:rPr>
        <w:t xml:space="preserve"> dökmeye kalkışmıştır ve böylece </w:t>
      </w:r>
      <w:r w:rsidR="00BF37F4" w:rsidRPr="00C57460">
        <w:rPr>
          <w:bCs/>
          <w:szCs w:val="24"/>
        </w:rPr>
        <w:t xml:space="preserve">çırağı </w:t>
      </w:r>
      <w:r w:rsidRPr="00C57460">
        <w:rPr>
          <w:bCs/>
          <w:szCs w:val="24"/>
        </w:rPr>
        <w:t>alevlenmiş</w:t>
      </w:r>
      <w:r w:rsidR="00BF37F4" w:rsidRPr="00C57460">
        <w:rPr>
          <w:bCs/>
          <w:szCs w:val="24"/>
        </w:rPr>
        <w:t xml:space="preserve"> ve pe</w:t>
      </w:r>
      <w:r w:rsidR="00BF37F4" w:rsidRPr="00C57460">
        <w:rPr>
          <w:bCs/>
          <w:szCs w:val="24"/>
        </w:rPr>
        <w:t>t</w:t>
      </w:r>
      <w:r w:rsidR="00BF37F4" w:rsidRPr="00C57460">
        <w:rPr>
          <w:bCs/>
          <w:szCs w:val="24"/>
        </w:rPr>
        <w:t xml:space="preserve">rol maddesinden yapılı </w:t>
      </w:r>
      <w:r w:rsidRPr="00C57460">
        <w:rPr>
          <w:bCs/>
          <w:szCs w:val="24"/>
        </w:rPr>
        <w:t>elbiseleri</w:t>
      </w:r>
      <w:r w:rsidR="00BF37F4" w:rsidRPr="00C57460">
        <w:rPr>
          <w:bCs/>
          <w:szCs w:val="24"/>
        </w:rPr>
        <w:t xml:space="preserve"> ateş almıştır ve bu olay meydana gelmiştir</w:t>
      </w:r>
      <w:r w:rsidR="00DD2BEA" w:rsidRPr="00C57460">
        <w:rPr>
          <w:bCs/>
          <w:szCs w:val="24"/>
        </w:rPr>
        <w:t xml:space="preserve">. </w:t>
      </w:r>
      <w:r w:rsidR="00BF37F4" w:rsidRPr="00C57460">
        <w:rPr>
          <w:bCs/>
          <w:szCs w:val="24"/>
        </w:rPr>
        <w:t>Oysa radyo ve televizyonlar ona çırağ y</w:t>
      </w:r>
      <w:r w:rsidR="00BF37F4" w:rsidRPr="00C57460">
        <w:rPr>
          <w:bCs/>
          <w:szCs w:val="24"/>
        </w:rPr>
        <w:t>a</w:t>
      </w:r>
      <w:r w:rsidR="00BF37F4" w:rsidRPr="00C57460">
        <w:rPr>
          <w:bCs/>
          <w:szCs w:val="24"/>
        </w:rPr>
        <w:t xml:space="preserve">narken gazyağı doldurulmamasını söylemiş olsaydı böyle bir </w:t>
      </w:r>
      <w:r w:rsidR="00BF37F4" w:rsidRPr="00C57460">
        <w:rPr>
          <w:bCs/>
          <w:szCs w:val="24"/>
        </w:rPr>
        <w:t>o</w:t>
      </w:r>
      <w:r w:rsidR="00BF37F4" w:rsidRPr="00C57460">
        <w:rPr>
          <w:bCs/>
          <w:szCs w:val="24"/>
        </w:rPr>
        <w:t>lay vücuda gelmezdi</w:t>
      </w:r>
      <w:r w:rsidR="00DD2BEA" w:rsidRPr="00C57460">
        <w:rPr>
          <w:bCs/>
          <w:szCs w:val="24"/>
        </w:rPr>
        <w:t xml:space="preserve">. </w:t>
      </w:r>
    </w:p>
    <w:p w:rsidR="00BF37F4" w:rsidRPr="00C57460" w:rsidRDefault="00BF37F4" w:rsidP="00433CCA">
      <w:pPr>
        <w:rPr>
          <w:bCs/>
          <w:szCs w:val="24"/>
        </w:rPr>
      </w:pPr>
      <w:r w:rsidRPr="00C57460">
        <w:rPr>
          <w:bCs/>
          <w:szCs w:val="24"/>
        </w:rPr>
        <w:t>Uzağa gitmeyelim biz t</w:t>
      </w:r>
      <w:r w:rsidR="00EE645F" w:rsidRPr="00C57460">
        <w:rPr>
          <w:bCs/>
          <w:szCs w:val="24"/>
        </w:rPr>
        <w:t>ükettiğimiz bir kilo sebze tüke</w:t>
      </w:r>
      <w:r w:rsidR="00EE645F" w:rsidRPr="00C57460">
        <w:rPr>
          <w:bCs/>
          <w:szCs w:val="24"/>
        </w:rPr>
        <w:t>t</w:t>
      </w:r>
      <w:r w:rsidR="00EE645F" w:rsidRPr="00C57460">
        <w:rPr>
          <w:bCs/>
          <w:szCs w:val="24"/>
        </w:rPr>
        <w:t>mek için kaç defa toprak</w:t>
      </w:r>
      <w:r w:rsidR="00DD2BEA" w:rsidRPr="00C57460">
        <w:rPr>
          <w:bCs/>
          <w:szCs w:val="24"/>
        </w:rPr>
        <w:t xml:space="preserve">, </w:t>
      </w:r>
      <w:r w:rsidR="00EE645F" w:rsidRPr="00C57460">
        <w:rPr>
          <w:bCs/>
          <w:szCs w:val="24"/>
        </w:rPr>
        <w:t>çamur ve çöp için nakliye parası vermekteyiz</w:t>
      </w:r>
      <w:r w:rsidR="00DD2BEA" w:rsidRPr="00C57460">
        <w:rPr>
          <w:bCs/>
          <w:szCs w:val="24"/>
        </w:rPr>
        <w:t xml:space="preserve">. </w:t>
      </w:r>
      <w:r w:rsidR="00EE645F" w:rsidRPr="00C57460">
        <w:rPr>
          <w:bCs/>
          <w:szCs w:val="24"/>
        </w:rPr>
        <w:t>Zira bir defa kamyonlar sebzeyi çamuru topr</w:t>
      </w:r>
      <w:r w:rsidR="00EE645F" w:rsidRPr="00C57460">
        <w:rPr>
          <w:bCs/>
          <w:szCs w:val="24"/>
        </w:rPr>
        <w:t>a</w:t>
      </w:r>
      <w:r w:rsidR="00EE645F" w:rsidRPr="00C57460">
        <w:rPr>
          <w:bCs/>
          <w:szCs w:val="24"/>
        </w:rPr>
        <w:t>ğıyla şehre sebze hallerine getirmektedir ve bunun karşılığı</w:t>
      </w:r>
      <w:r w:rsidR="00EE645F" w:rsidRPr="00C57460">
        <w:rPr>
          <w:bCs/>
          <w:szCs w:val="24"/>
        </w:rPr>
        <w:t>n</w:t>
      </w:r>
      <w:r w:rsidR="00EE645F" w:rsidRPr="00C57460">
        <w:rPr>
          <w:bCs/>
          <w:szCs w:val="24"/>
        </w:rPr>
        <w:t>da bir para almaktadır</w:t>
      </w:r>
      <w:r w:rsidR="00DD2BEA" w:rsidRPr="00C57460">
        <w:rPr>
          <w:bCs/>
          <w:szCs w:val="24"/>
        </w:rPr>
        <w:t xml:space="preserve">. </w:t>
      </w:r>
      <w:r w:rsidR="00433CCA">
        <w:rPr>
          <w:bCs/>
          <w:szCs w:val="24"/>
        </w:rPr>
        <w:t>Ye</w:t>
      </w:r>
      <w:r w:rsidR="00EE645F" w:rsidRPr="00C57460">
        <w:rPr>
          <w:bCs/>
          <w:szCs w:val="24"/>
        </w:rPr>
        <w:t>niden sebze satan manavlar onu halden almakta ve kendi yerlerine nakletmektedirler</w:t>
      </w:r>
      <w:r w:rsidR="00433CCA">
        <w:rPr>
          <w:bCs/>
          <w:szCs w:val="24"/>
        </w:rPr>
        <w:t>. B</w:t>
      </w:r>
      <w:r w:rsidR="00EE645F" w:rsidRPr="00C57460">
        <w:rPr>
          <w:bCs/>
          <w:szCs w:val="24"/>
        </w:rPr>
        <w:t>u b</w:t>
      </w:r>
      <w:r w:rsidR="00EE645F" w:rsidRPr="00C57460">
        <w:rPr>
          <w:bCs/>
          <w:szCs w:val="24"/>
        </w:rPr>
        <w:t>u</w:t>
      </w:r>
      <w:r w:rsidR="00EE645F" w:rsidRPr="00C57460">
        <w:rPr>
          <w:bCs/>
          <w:szCs w:val="24"/>
        </w:rPr>
        <w:t>nun karşılığında da bir para vermekt</w:t>
      </w:r>
      <w:r w:rsidR="00EE645F" w:rsidRPr="00C57460">
        <w:rPr>
          <w:bCs/>
          <w:szCs w:val="24"/>
        </w:rPr>
        <w:t>e</w:t>
      </w:r>
      <w:r w:rsidR="00EE645F" w:rsidRPr="00C57460">
        <w:rPr>
          <w:bCs/>
          <w:szCs w:val="24"/>
        </w:rPr>
        <w:t>dirler</w:t>
      </w:r>
      <w:r w:rsidR="00DD2BEA" w:rsidRPr="00C57460">
        <w:rPr>
          <w:bCs/>
          <w:szCs w:val="24"/>
        </w:rPr>
        <w:t xml:space="preserve">. </w:t>
      </w:r>
      <w:r w:rsidR="00EE645F" w:rsidRPr="00C57460">
        <w:rPr>
          <w:bCs/>
          <w:szCs w:val="24"/>
        </w:rPr>
        <w:t xml:space="preserve">Üçüncü defa da biz iki kilo </w:t>
      </w:r>
      <w:r w:rsidR="00433CCA" w:rsidRPr="00C57460">
        <w:rPr>
          <w:bCs/>
          <w:szCs w:val="24"/>
        </w:rPr>
        <w:t>sebze</w:t>
      </w:r>
      <w:r w:rsidR="00EE645F" w:rsidRPr="00C57460">
        <w:rPr>
          <w:bCs/>
          <w:szCs w:val="24"/>
        </w:rPr>
        <w:t xml:space="preserve"> a</w:t>
      </w:r>
      <w:r w:rsidR="00EE645F" w:rsidRPr="00C57460">
        <w:rPr>
          <w:bCs/>
          <w:szCs w:val="24"/>
        </w:rPr>
        <w:t>l</w:t>
      </w:r>
      <w:r w:rsidR="00433CCA">
        <w:rPr>
          <w:bCs/>
          <w:szCs w:val="24"/>
        </w:rPr>
        <w:t>maktayız. O</w:t>
      </w:r>
      <w:r w:rsidR="00EE645F" w:rsidRPr="00C57460">
        <w:rPr>
          <w:bCs/>
          <w:szCs w:val="24"/>
        </w:rPr>
        <w:t xml:space="preserve">nu temizledikten sonra da bir </w:t>
      </w:r>
      <w:r w:rsidR="00433CCA" w:rsidRPr="00C57460">
        <w:rPr>
          <w:bCs/>
          <w:szCs w:val="24"/>
        </w:rPr>
        <w:t>kilosunu</w:t>
      </w:r>
      <w:r w:rsidR="00EE645F" w:rsidRPr="00C57460">
        <w:rPr>
          <w:bCs/>
          <w:szCs w:val="24"/>
        </w:rPr>
        <w:t xml:space="preserve"> çöp ve çamur halinde çöpe atmaktayız</w:t>
      </w:r>
      <w:r w:rsidR="00DD2BEA" w:rsidRPr="00C57460">
        <w:rPr>
          <w:bCs/>
          <w:szCs w:val="24"/>
        </w:rPr>
        <w:t xml:space="preserve">. </w:t>
      </w:r>
      <w:r w:rsidR="00193DD5" w:rsidRPr="00C57460">
        <w:rPr>
          <w:bCs/>
          <w:szCs w:val="24"/>
        </w:rPr>
        <w:t>Dö</w:t>
      </w:r>
      <w:r w:rsidR="00193DD5" w:rsidRPr="00C57460">
        <w:rPr>
          <w:bCs/>
          <w:szCs w:val="24"/>
        </w:rPr>
        <w:t>r</w:t>
      </w:r>
      <w:r w:rsidR="00193DD5" w:rsidRPr="00C57460">
        <w:rPr>
          <w:bCs/>
          <w:szCs w:val="24"/>
        </w:rPr>
        <w:t>düncü defa belediye arabaları ağır bir maliyetle o çamur ve toprağı sebze çöpüyle birlikte şehir dışına</w:t>
      </w:r>
      <w:r w:rsidR="00DD2BEA" w:rsidRPr="00C57460">
        <w:rPr>
          <w:bCs/>
          <w:szCs w:val="24"/>
        </w:rPr>
        <w:t xml:space="preserve"> </w:t>
      </w:r>
      <w:r w:rsidR="00193DD5" w:rsidRPr="00C57460">
        <w:rPr>
          <w:bCs/>
          <w:szCs w:val="24"/>
        </w:rPr>
        <w:t>nakletmektedir</w:t>
      </w:r>
      <w:r w:rsidR="00DD2BEA" w:rsidRPr="00C57460">
        <w:rPr>
          <w:bCs/>
          <w:szCs w:val="24"/>
        </w:rPr>
        <w:t xml:space="preserve">. </w:t>
      </w:r>
      <w:r w:rsidR="00193DD5" w:rsidRPr="00C57460">
        <w:rPr>
          <w:bCs/>
          <w:szCs w:val="24"/>
        </w:rPr>
        <w:t>Dikkat e</w:t>
      </w:r>
      <w:r w:rsidR="00193DD5" w:rsidRPr="00C57460">
        <w:rPr>
          <w:bCs/>
          <w:szCs w:val="24"/>
        </w:rPr>
        <w:t>t</w:t>
      </w:r>
      <w:r w:rsidR="00193DD5" w:rsidRPr="00C57460">
        <w:rPr>
          <w:bCs/>
          <w:szCs w:val="24"/>
        </w:rPr>
        <w:t>ti</w:t>
      </w:r>
      <w:r w:rsidR="00D42789" w:rsidRPr="00C57460">
        <w:rPr>
          <w:bCs/>
          <w:szCs w:val="24"/>
        </w:rPr>
        <w:t xml:space="preserve">ğiniz gibi bir kilo sebze için </w:t>
      </w:r>
      <w:r w:rsidR="00193DD5" w:rsidRPr="00C57460">
        <w:rPr>
          <w:bCs/>
          <w:szCs w:val="24"/>
        </w:rPr>
        <w:t xml:space="preserve">bir dört defa </w:t>
      </w:r>
      <w:r w:rsidR="00A964C3" w:rsidRPr="00C57460">
        <w:rPr>
          <w:bCs/>
          <w:szCs w:val="24"/>
        </w:rPr>
        <w:t>çöp çamur</w:t>
      </w:r>
      <w:r w:rsidR="00D42789" w:rsidRPr="00C57460">
        <w:rPr>
          <w:bCs/>
          <w:szCs w:val="24"/>
        </w:rPr>
        <w:t xml:space="preserve"> ve toprak nakliyesi için para vermekteyiz</w:t>
      </w:r>
      <w:r w:rsidR="00DD2BEA" w:rsidRPr="00C57460">
        <w:rPr>
          <w:bCs/>
          <w:szCs w:val="24"/>
        </w:rPr>
        <w:t xml:space="preserve">. </w:t>
      </w:r>
      <w:r w:rsidR="00D42789" w:rsidRPr="00C57460">
        <w:rPr>
          <w:bCs/>
          <w:szCs w:val="24"/>
        </w:rPr>
        <w:t xml:space="preserve">Ama bu konuda bir </w:t>
      </w:r>
      <w:r w:rsidR="00C60925">
        <w:rPr>
          <w:bCs/>
          <w:szCs w:val="24"/>
        </w:rPr>
        <w:t>eğitim verilecek olursa sebze</w:t>
      </w:r>
      <w:r w:rsidR="00D42789" w:rsidRPr="00C57460">
        <w:rPr>
          <w:bCs/>
          <w:szCs w:val="24"/>
        </w:rPr>
        <w:t xml:space="preserve"> bittiği yerde ve o köyde sebze temizlenir</w:t>
      </w:r>
      <w:r w:rsidR="00DD2BEA" w:rsidRPr="00C57460">
        <w:rPr>
          <w:bCs/>
          <w:szCs w:val="24"/>
        </w:rPr>
        <w:t xml:space="preserve">, </w:t>
      </w:r>
      <w:r w:rsidR="00D42789" w:rsidRPr="00C57460">
        <w:rPr>
          <w:bCs/>
          <w:szCs w:val="24"/>
        </w:rPr>
        <w:t>poşetlere konur ve tüketilecek olanı satış merke</w:t>
      </w:r>
      <w:r w:rsidR="00D42789" w:rsidRPr="00C57460">
        <w:rPr>
          <w:bCs/>
          <w:szCs w:val="24"/>
        </w:rPr>
        <w:t>z</w:t>
      </w:r>
      <w:r w:rsidR="00D42789" w:rsidRPr="00C57460">
        <w:rPr>
          <w:bCs/>
          <w:szCs w:val="24"/>
        </w:rPr>
        <w:t>lerine nakledilir</w:t>
      </w:r>
      <w:r w:rsidR="00DD2BEA" w:rsidRPr="00C57460">
        <w:rPr>
          <w:bCs/>
          <w:szCs w:val="24"/>
        </w:rPr>
        <w:t xml:space="preserve">. </w:t>
      </w:r>
      <w:r w:rsidR="00D42789" w:rsidRPr="00C57460">
        <w:rPr>
          <w:bCs/>
          <w:szCs w:val="24"/>
        </w:rPr>
        <w:t xml:space="preserve">Bu şekilde bir çok işsiz kimse </w:t>
      </w:r>
      <w:r w:rsidR="00C60925" w:rsidRPr="00C57460">
        <w:rPr>
          <w:bCs/>
          <w:szCs w:val="24"/>
        </w:rPr>
        <w:t>şeh</w:t>
      </w:r>
      <w:r w:rsidR="00C60925">
        <w:rPr>
          <w:bCs/>
          <w:szCs w:val="24"/>
        </w:rPr>
        <w:t>i</w:t>
      </w:r>
      <w:r w:rsidR="00C60925" w:rsidRPr="00C57460">
        <w:rPr>
          <w:bCs/>
          <w:szCs w:val="24"/>
        </w:rPr>
        <w:t>rlerin</w:t>
      </w:r>
      <w:r w:rsidR="00371A71" w:rsidRPr="00C57460">
        <w:rPr>
          <w:bCs/>
          <w:szCs w:val="24"/>
        </w:rPr>
        <w:t xml:space="preserve"> e</w:t>
      </w:r>
      <w:r w:rsidR="00371A71" w:rsidRPr="00C57460">
        <w:rPr>
          <w:bCs/>
          <w:szCs w:val="24"/>
        </w:rPr>
        <w:t>t</w:t>
      </w:r>
      <w:r w:rsidR="00371A71" w:rsidRPr="00C57460">
        <w:rPr>
          <w:bCs/>
          <w:szCs w:val="24"/>
        </w:rPr>
        <w:t xml:space="preserve">rafında sebze </w:t>
      </w:r>
      <w:r w:rsidR="00371A71" w:rsidRPr="00C57460">
        <w:rPr>
          <w:bCs/>
          <w:szCs w:val="24"/>
        </w:rPr>
        <w:lastRenderedPageBreak/>
        <w:t xml:space="preserve">temizlemekle meşgul </w:t>
      </w:r>
      <w:r w:rsidR="00C60925" w:rsidRPr="00C57460">
        <w:rPr>
          <w:bCs/>
          <w:szCs w:val="24"/>
        </w:rPr>
        <w:t>olur</w:t>
      </w:r>
      <w:r w:rsidR="00371A71" w:rsidRPr="00C57460">
        <w:rPr>
          <w:bCs/>
          <w:szCs w:val="24"/>
        </w:rPr>
        <w:t xml:space="preserve"> ve bir kazanç elde ederler</w:t>
      </w:r>
      <w:r w:rsidR="00DD2BEA" w:rsidRPr="00C57460">
        <w:rPr>
          <w:bCs/>
          <w:szCs w:val="24"/>
        </w:rPr>
        <w:t xml:space="preserve">. </w:t>
      </w:r>
      <w:r w:rsidR="00371A71" w:rsidRPr="00C57460">
        <w:rPr>
          <w:bCs/>
          <w:szCs w:val="24"/>
        </w:rPr>
        <w:t xml:space="preserve">Bu da </w:t>
      </w:r>
      <w:r w:rsidR="00C60925" w:rsidRPr="00C57460">
        <w:rPr>
          <w:bCs/>
          <w:szCs w:val="24"/>
        </w:rPr>
        <w:t>vatandaşlara</w:t>
      </w:r>
      <w:r w:rsidR="00371A71" w:rsidRPr="00C57460">
        <w:rPr>
          <w:bCs/>
          <w:szCs w:val="24"/>
        </w:rPr>
        <w:t xml:space="preserve"> bir hizmettir</w:t>
      </w:r>
      <w:r w:rsidR="00DD2BEA" w:rsidRPr="00C57460">
        <w:rPr>
          <w:bCs/>
          <w:szCs w:val="24"/>
        </w:rPr>
        <w:t xml:space="preserve">. </w:t>
      </w:r>
      <w:r w:rsidR="00371A71" w:rsidRPr="00C57460">
        <w:rPr>
          <w:bCs/>
          <w:szCs w:val="24"/>
        </w:rPr>
        <w:t>Öyle düşünüy</w:t>
      </w:r>
      <w:r w:rsidR="00371A71" w:rsidRPr="00C57460">
        <w:rPr>
          <w:bCs/>
          <w:szCs w:val="24"/>
        </w:rPr>
        <w:t>o</w:t>
      </w:r>
      <w:r w:rsidR="00371A71" w:rsidRPr="00C57460">
        <w:rPr>
          <w:bCs/>
          <w:szCs w:val="24"/>
        </w:rPr>
        <w:t>rum ki su içmek</w:t>
      </w:r>
      <w:r w:rsidR="00DD2BEA" w:rsidRPr="00C57460">
        <w:rPr>
          <w:bCs/>
          <w:szCs w:val="24"/>
        </w:rPr>
        <w:t xml:space="preserve">, </w:t>
      </w:r>
      <w:r w:rsidR="00371A71" w:rsidRPr="00C57460">
        <w:rPr>
          <w:bCs/>
          <w:szCs w:val="24"/>
        </w:rPr>
        <w:t>yol yürümek</w:t>
      </w:r>
      <w:r w:rsidR="00DD2BEA" w:rsidRPr="00C57460">
        <w:rPr>
          <w:bCs/>
          <w:szCs w:val="24"/>
        </w:rPr>
        <w:t xml:space="preserve">, </w:t>
      </w:r>
      <w:r w:rsidR="00371A71" w:rsidRPr="00C57460">
        <w:rPr>
          <w:bCs/>
          <w:szCs w:val="24"/>
        </w:rPr>
        <w:t xml:space="preserve">tırnak kesmek </w:t>
      </w:r>
      <w:r w:rsidR="00C60925">
        <w:rPr>
          <w:bCs/>
          <w:szCs w:val="24"/>
        </w:rPr>
        <w:t xml:space="preserve">gibi </w:t>
      </w:r>
      <w:r w:rsidR="00371A71" w:rsidRPr="00C57460">
        <w:rPr>
          <w:bCs/>
          <w:szCs w:val="24"/>
        </w:rPr>
        <w:t>bütün sade ve cüzi meseleler</w:t>
      </w:r>
      <w:r w:rsidR="00C60925">
        <w:rPr>
          <w:bCs/>
          <w:szCs w:val="24"/>
        </w:rPr>
        <w:t xml:space="preserve"> </w:t>
      </w:r>
      <w:r w:rsidR="00371A71" w:rsidRPr="00C57460">
        <w:rPr>
          <w:bCs/>
          <w:szCs w:val="24"/>
        </w:rPr>
        <w:t>de bir eğitime ihtiyaç duymaktadır</w:t>
      </w:r>
      <w:r w:rsidR="00DD2BEA" w:rsidRPr="00C57460">
        <w:rPr>
          <w:bCs/>
          <w:szCs w:val="24"/>
        </w:rPr>
        <w:t xml:space="preserve">. </w:t>
      </w:r>
      <w:r w:rsidR="00371A71" w:rsidRPr="00C57460">
        <w:rPr>
          <w:bCs/>
          <w:szCs w:val="24"/>
        </w:rPr>
        <w:t>Böylece hem</w:t>
      </w:r>
      <w:r w:rsidR="005A2FB4" w:rsidRPr="00C57460">
        <w:rPr>
          <w:bCs/>
          <w:szCs w:val="24"/>
        </w:rPr>
        <w:t xml:space="preserve"> </w:t>
      </w:r>
      <w:r w:rsidR="00371A71" w:rsidRPr="00C57460">
        <w:rPr>
          <w:bCs/>
          <w:szCs w:val="24"/>
        </w:rPr>
        <w:t xml:space="preserve">daha az </w:t>
      </w:r>
      <w:r w:rsidR="00C60925" w:rsidRPr="00C57460">
        <w:rPr>
          <w:bCs/>
          <w:szCs w:val="24"/>
        </w:rPr>
        <w:t>bir</w:t>
      </w:r>
      <w:r w:rsidR="00371A71" w:rsidRPr="00C57460">
        <w:rPr>
          <w:bCs/>
          <w:szCs w:val="24"/>
        </w:rPr>
        <w:t xml:space="preserve"> masraf yapılır ve </w:t>
      </w:r>
      <w:r w:rsidR="005A2FB4" w:rsidRPr="00C57460">
        <w:rPr>
          <w:bCs/>
          <w:szCs w:val="24"/>
        </w:rPr>
        <w:t>hem de başka bir</w:t>
      </w:r>
      <w:r w:rsidR="00DD2BEA" w:rsidRPr="00C57460">
        <w:rPr>
          <w:bCs/>
          <w:szCs w:val="24"/>
        </w:rPr>
        <w:t xml:space="preserve"> </w:t>
      </w:r>
      <w:r w:rsidR="00C60925" w:rsidRPr="00C57460">
        <w:rPr>
          <w:bCs/>
          <w:szCs w:val="24"/>
        </w:rPr>
        <w:t>menfaa</w:t>
      </w:r>
      <w:r w:rsidR="00C60925" w:rsidRPr="00C57460">
        <w:rPr>
          <w:bCs/>
          <w:szCs w:val="24"/>
        </w:rPr>
        <w:t>t</w:t>
      </w:r>
      <w:r w:rsidR="00C60925" w:rsidRPr="00C57460">
        <w:rPr>
          <w:bCs/>
          <w:szCs w:val="24"/>
        </w:rPr>
        <w:t>ler</w:t>
      </w:r>
      <w:r w:rsidR="005A2FB4" w:rsidRPr="00C57460">
        <w:rPr>
          <w:bCs/>
          <w:szCs w:val="24"/>
        </w:rPr>
        <w:t xml:space="preserve"> elde edilir</w:t>
      </w:r>
      <w:r w:rsidR="00DD2BEA" w:rsidRPr="00C57460">
        <w:rPr>
          <w:bCs/>
          <w:szCs w:val="24"/>
        </w:rPr>
        <w:t xml:space="preserve">. </w:t>
      </w:r>
    </w:p>
    <w:p w:rsidR="005A2FB4" w:rsidRPr="00C57460" w:rsidRDefault="005A2FB4" w:rsidP="0011493C">
      <w:pPr>
        <w:rPr>
          <w:bCs/>
          <w:szCs w:val="24"/>
        </w:rPr>
      </w:pPr>
      <w:r w:rsidRPr="00C57460">
        <w:rPr>
          <w:bCs/>
          <w:szCs w:val="24"/>
        </w:rPr>
        <w:t xml:space="preserve">Bugün üniversitelerde </w:t>
      </w:r>
      <w:r w:rsidR="00EA0A99" w:rsidRPr="00C57460">
        <w:rPr>
          <w:bCs/>
          <w:szCs w:val="24"/>
        </w:rPr>
        <w:t xml:space="preserve">imkanlardan </w:t>
      </w:r>
      <w:r w:rsidRPr="00C57460">
        <w:rPr>
          <w:bCs/>
          <w:szCs w:val="24"/>
        </w:rPr>
        <w:t xml:space="preserve">daha iyi </w:t>
      </w:r>
      <w:r w:rsidR="00EA0A99" w:rsidRPr="00C57460">
        <w:rPr>
          <w:bCs/>
          <w:szCs w:val="24"/>
        </w:rPr>
        <w:t>faydalanma</w:t>
      </w:r>
      <w:r w:rsidRPr="00C57460">
        <w:rPr>
          <w:bCs/>
          <w:szCs w:val="24"/>
        </w:rPr>
        <w:t xml:space="preserve"> seminerleri teşkil etmektedir</w:t>
      </w:r>
      <w:r w:rsidR="00DD2BEA" w:rsidRPr="00C57460">
        <w:rPr>
          <w:bCs/>
          <w:szCs w:val="24"/>
        </w:rPr>
        <w:t xml:space="preserve">. </w:t>
      </w:r>
      <w:r w:rsidRPr="00C57460">
        <w:rPr>
          <w:bCs/>
          <w:szCs w:val="24"/>
        </w:rPr>
        <w:t xml:space="preserve">Bunların tümünün de hedefi insanları bilinçlendirmek ve </w:t>
      </w:r>
      <w:r w:rsidR="007422DC" w:rsidRPr="00C57460">
        <w:rPr>
          <w:bCs/>
          <w:szCs w:val="24"/>
        </w:rPr>
        <w:t>az imkanlardan daha fazla fayd</w:t>
      </w:r>
      <w:r w:rsidR="007422DC" w:rsidRPr="00C57460">
        <w:rPr>
          <w:bCs/>
          <w:szCs w:val="24"/>
        </w:rPr>
        <w:t>a</w:t>
      </w:r>
      <w:r w:rsidR="007422DC" w:rsidRPr="00C57460">
        <w:rPr>
          <w:bCs/>
          <w:szCs w:val="24"/>
        </w:rPr>
        <w:t>lanma yo</w:t>
      </w:r>
      <w:r w:rsidR="007422DC" w:rsidRPr="00C57460">
        <w:rPr>
          <w:bCs/>
          <w:szCs w:val="24"/>
        </w:rPr>
        <w:t>l</w:t>
      </w:r>
      <w:r w:rsidR="007422DC" w:rsidRPr="00C57460">
        <w:rPr>
          <w:bCs/>
          <w:szCs w:val="24"/>
        </w:rPr>
        <w:t>larını göstermektir</w:t>
      </w:r>
      <w:r w:rsidR="00DD2BEA" w:rsidRPr="00C57460">
        <w:rPr>
          <w:bCs/>
          <w:szCs w:val="24"/>
        </w:rPr>
        <w:t xml:space="preserve">. </w:t>
      </w:r>
      <w:r w:rsidR="00C60925">
        <w:rPr>
          <w:bCs/>
          <w:szCs w:val="24"/>
        </w:rPr>
        <w:t>M</w:t>
      </w:r>
      <w:r w:rsidR="004117CD" w:rsidRPr="00C57460">
        <w:rPr>
          <w:bCs/>
          <w:szCs w:val="24"/>
        </w:rPr>
        <w:t>ünker</w:t>
      </w:r>
      <w:r w:rsidR="007422DC" w:rsidRPr="00C57460">
        <w:rPr>
          <w:bCs/>
          <w:szCs w:val="24"/>
        </w:rPr>
        <w:t xml:space="preserve">den nehyederken de en önemli adım insanları fesatların tehlikeleri </w:t>
      </w:r>
      <w:r w:rsidR="00EA0A99" w:rsidRPr="00C57460">
        <w:rPr>
          <w:bCs/>
          <w:szCs w:val="24"/>
        </w:rPr>
        <w:t>hususunda</w:t>
      </w:r>
      <w:r w:rsidR="007422DC" w:rsidRPr="00C57460">
        <w:rPr>
          <w:bCs/>
          <w:szCs w:val="24"/>
        </w:rPr>
        <w:t xml:space="preserve"> bilin</w:t>
      </w:r>
      <w:r w:rsidR="007422DC" w:rsidRPr="00C57460">
        <w:rPr>
          <w:bCs/>
          <w:szCs w:val="24"/>
        </w:rPr>
        <w:t>ç</w:t>
      </w:r>
      <w:r w:rsidR="007422DC" w:rsidRPr="00C57460">
        <w:rPr>
          <w:bCs/>
          <w:szCs w:val="24"/>
        </w:rPr>
        <w:t>lendirmektir</w:t>
      </w:r>
      <w:r w:rsidR="00DD2BEA" w:rsidRPr="00C57460">
        <w:rPr>
          <w:bCs/>
          <w:szCs w:val="24"/>
        </w:rPr>
        <w:t xml:space="preserve">. </w:t>
      </w:r>
    </w:p>
    <w:p w:rsidR="007422DC" w:rsidRPr="00C57460" w:rsidRDefault="007422DC" w:rsidP="00C57460">
      <w:pPr>
        <w:rPr>
          <w:bCs/>
          <w:szCs w:val="24"/>
        </w:rPr>
      </w:pPr>
    </w:p>
    <w:p w:rsidR="007422DC" w:rsidRPr="00C57460" w:rsidRDefault="007422DC" w:rsidP="00C57460">
      <w:pPr>
        <w:rPr>
          <w:b/>
          <w:szCs w:val="24"/>
        </w:rPr>
      </w:pPr>
      <w:r w:rsidRPr="00C57460">
        <w:rPr>
          <w:b/>
          <w:szCs w:val="24"/>
        </w:rPr>
        <w:t xml:space="preserve">Kolaylaştırmak </w:t>
      </w:r>
    </w:p>
    <w:p w:rsidR="007422DC" w:rsidRPr="00C57460" w:rsidRDefault="007422DC" w:rsidP="0011493C">
      <w:pPr>
        <w:rPr>
          <w:bCs/>
          <w:szCs w:val="24"/>
        </w:rPr>
      </w:pPr>
      <w:r w:rsidRPr="00C57460">
        <w:rPr>
          <w:bCs/>
          <w:szCs w:val="24"/>
        </w:rPr>
        <w:t>Bazen günah</w:t>
      </w:r>
      <w:r w:rsidR="00EA0A99" w:rsidRPr="00C57460">
        <w:rPr>
          <w:bCs/>
          <w:szCs w:val="24"/>
        </w:rPr>
        <w:t>kar</w:t>
      </w:r>
      <w:r w:rsidRPr="00C57460">
        <w:rPr>
          <w:bCs/>
          <w:szCs w:val="24"/>
        </w:rPr>
        <w:t xml:space="preserve"> kimseler günahı terk etmenin </w:t>
      </w:r>
      <w:r w:rsidR="00EA0A99" w:rsidRPr="00C57460">
        <w:rPr>
          <w:bCs/>
          <w:szCs w:val="24"/>
        </w:rPr>
        <w:t>ve</w:t>
      </w:r>
      <w:r w:rsidR="003A21C0" w:rsidRPr="00C57460">
        <w:rPr>
          <w:bCs/>
          <w:szCs w:val="24"/>
        </w:rPr>
        <w:t xml:space="preserve"> </w:t>
      </w:r>
      <w:r w:rsidR="008B52FC" w:rsidRPr="00C57460">
        <w:rPr>
          <w:bCs/>
          <w:szCs w:val="24"/>
        </w:rPr>
        <w:t>mar</w:t>
      </w:r>
      <w:r w:rsidR="008B52FC" w:rsidRPr="00C57460">
        <w:rPr>
          <w:bCs/>
          <w:szCs w:val="24"/>
        </w:rPr>
        <w:t>u</w:t>
      </w:r>
      <w:r w:rsidR="008B52FC" w:rsidRPr="00C57460">
        <w:rPr>
          <w:bCs/>
          <w:szCs w:val="24"/>
        </w:rPr>
        <w:t xml:space="preserve">fu yerine getirmenin kendileri için çok zor olduğunu </w:t>
      </w:r>
      <w:r w:rsidR="0011493C" w:rsidRPr="00C57460">
        <w:rPr>
          <w:bCs/>
          <w:szCs w:val="24"/>
        </w:rPr>
        <w:t>düşü</w:t>
      </w:r>
      <w:r w:rsidR="0011493C" w:rsidRPr="00C57460">
        <w:rPr>
          <w:bCs/>
          <w:szCs w:val="24"/>
        </w:rPr>
        <w:t>n</w:t>
      </w:r>
      <w:r w:rsidR="0011493C" w:rsidRPr="00C57460">
        <w:rPr>
          <w:bCs/>
          <w:szCs w:val="24"/>
        </w:rPr>
        <w:t>mektedirler</w:t>
      </w:r>
      <w:r w:rsidR="00DD2BEA" w:rsidRPr="00C57460">
        <w:rPr>
          <w:bCs/>
          <w:szCs w:val="24"/>
        </w:rPr>
        <w:t xml:space="preserve">. </w:t>
      </w:r>
      <w:r w:rsidR="008B52FC" w:rsidRPr="00C57460">
        <w:rPr>
          <w:bCs/>
          <w:szCs w:val="24"/>
        </w:rPr>
        <w:t xml:space="preserve">Marufu emretmenin ve münkerden </w:t>
      </w:r>
      <w:r w:rsidR="0011493C" w:rsidRPr="00C57460">
        <w:rPr>
          <w:bCs/>
          <w:szCs w:val="24"/>
        </w:rPr>
        <w:t>sakındırm</w:t>
      </w:r>
      <w:r w:rsidR="0011493C" w:rsidRPr="00C57460">
        <w:rPr>
          <w:bCs/>
          <w:szCs w:val="24"/>
        </w:rPr>
        <w:t>a</w:t>
      </w:r>
      <w:r w:rsidR="0011493C" w:rsidRPr="00C57460">
        <w:rPr>
          <w:bCs/>
          <w:szCs w:val="24"/>
        </w:rPr>
        <w:t>nın</w:t>
      </w:r>
      <w:r w:rsidR="008B52FC" w:rsidRPr="00C57460">
        <w:rPr>
          <w:bCs/>
          <w:szCs w:val="24"/>
        </w:rPr>
        <w:t xml:space="preserve"> yollarından biri de onları mümkün ve olab</w:t>
      </w:r>
      <w:r w:rsidR="008B52FC" w:rsidRPr="00C57460">
        <w:rPr>
          <w:bCs/>
          <w:szCs w:val="24"/>
        </w:rPr>
        <w:t>i</w:t>
      </w:r>
      <w:r w:rsidR="008B52FC" w:rsidRPr="00C57460">
        <w:rPr>
          <w:bCs/>
          <w:szCs w:val="24"/>
        </w:rPr>
        <w:t>lir işler olarak göstermek ve insanlara şöyle demektir</w:t>
      </w:r>
      <w:r w:rsidR="00DD2BEA" w:rsidRPr="00C57460">
        <w:rPr>
          <w:bCs/>
          <w:szCs w:val="24"/>
        </w:rPr>
        <w:t xml:space="preserve">: </w:t>
      </w:r>
      <w:r w:rsidR="008B52FC" w:rsidRPr="00C57460">
        <w:rPr>
          <w:bCs/>
          <w:szCs w:val="24"/>
        </w:rPr>
        <w:t>Marufu yerine geti</w:t>
      </w:r>
      <w:r w:rsidR="008B52FC" w:rsidRPr="00C57460">
        <w:rPr>
          <w:bCs/>
          <w:szCs w:val="24"/>
        </w:rPr>
        <w:t>r</w:t>
      </w:r>
      <w:r w:rsidR="008B52FC" w:rsidRPr="00C57460">
        <w:rPr>
          <w:bCs/>
          <w:szCs w:val="24"/>
        </w:rPr>
        <w:t>mek çok kolaydır</w:t>
      </w:r>
      <w:r w:rsidR="0011493C">
        <w:rPr>
          <w:bCs/>
          <w:szCs w:val="24"/>
        </w:rPr>
        <w:t>,</w:t>
      </w:r>
      <w:r w:rsidR="008B52FC" w:rsidRPr="00C57460">
        <w:rPr>
          <w:bCs/>
          <w:szCs w:val="24"/>
        </w:rPr>
        <w:t xml:space="preserve"> hatta bu konu</w:t>
      </w:r>
      <w:r w:rsidR="0011493C">
        <w:rPr>
          <w:bCs/>
          <w:szCs w:val="24"/>
        </w:rPr>
        <w:t>da bir takım d ör</w:t>
      </w:r>
      <w:r w:rsidR="008B52FC" w:rsidRPr="00C57460">
        <w:rPr>
          <w:bCs/>
          <w:szCs w:val="24"/>
        </w:rPr>
        <w:t>nekler de verebiliriz</w:t>
      </w:r>
      <w:r w:rsidR="00DD2BEA" w:rsidRPr="00C57460">
        <w:rPr>
          <w:bCs/>
          <w:szCs w:val="24"/>
        </w:rPr>
        <w:t xml:space="preserve">: </w:t>
      </w:r>
      <w:r w:rsidR="008B52FC" w:rsidRPr="00C57460">
        <w:rPr>
          <w:bCs/>
          <w:szCs w:val="24"/>
        </w:rPr>
        <w:t>Falan kimse yaşı büyük olduğu halde eğitim gö</w:t>
      </w:r>
      <w:r w:rsidR="008B52FC" w:rsidRPr="00C57460">
        <w:rPr>
          <w:bCs/>
          <w:szCs w:val="24"/>
        </w:rPr>
        <w:t>r</w:t>
      </w:r>
      <w:r w:rsidR="008B52FC" w:rsidRPr="00C57460">
        <w:rPr>
          <w:bCs/>
          <w:szCs w:val="24"/>
        </w:rPr>
        <w:t>medi mi</w:t>
      </w:r>
      <w:r w:rsidR="00DD2BEA" w:rsidRPr="00C57460">
        <w:rPr>
          <w:bCs/>
          <w:szCs w:val="24"/>
        </w:rPr>
        <w:t xml:space="preserve">? </w:t>
      </w:r>
      <w:r w:rsidR="008B52FC" w:rsidRPr="00C57460">
        <w:rPr>
          <w:bCs/>
          <w:szCs w:val="24"/>
        </w:rPr>
        <w:t>O şuanda okuyabilmekte ve yazabi</w:t>
      </w:r>
      <w:r w:rsidR="008B52FC" w:rsidRPr="00C57460">
        <w:rPr>
          <w:bCs/>
          <w:szCs w:val="24"/>
        </w:rPr>
        <w:t>l</w:t>
      </w:r>
      <w:r w:rsidR="008B52FC" w:rsidRPr="00C57460">
        <w:rPr>
          <w:bCs/>
          <w:szCs w:val="24"/>
        </w:rPr>
        <w:t>mektedir</w:t>
      </w:r>
      <w:r w:rsidR="00DD2BEA" w:rsidRPr="00C57460">
        <w:rPr>
          <w:bCs/>
          <w:szCs w:val="24"/>
        </w:rPr>
        <w:t xml:space="preserve">. </w:t>
      </w:r>
    </w:p>
    <w:p w:rsidR="008B52FC" w:rsidRPr="00C57460" w:rsidRDefault="008B52FC" w:rsidP="00C57460">
      <w:pPr>
        <w:rPr>
          <w:bCs/>
          <w:szCs w:val="24"/>
        </w:rPr>
      </w:pPr>
      <w:r w:rsidRPr="00C57460">
        <w:rPr>
          <w:bCs/>
          <w:szCs w:val="24"/>
        </w:rPr>
        <w:t>Falan kimse daha aciz değil miydi</w:t>
      </w:r>
      <w:r w:rsidR="00DD2BEA" w:rsidRPr="00C57460">
        <w:rPr>
          <w:bCs/>
          <w:szCs w:val="24"/>
        </w:rPr>
        <w:t xml:space="preserve">? </w:t>
      </w:r>
      <w:r w:rsidR="0011493C">
        <w:rPr>
          <w:bCs/>
          <w:szCs w:val="24"/>
        </w:rPr>
        <w:t>Am</w:t>
      </w:r>
      <w:r w:rsidRPr="00C57460">
        <w:rPr>
          <w:bCs/>
          <w:szCs w:val="24"/>
        </w:rPr>
        <w:t>a</w:t>
      </w:r>
      <w:r w:rsidR="0011493C">
        <w:rPr>
          <w:bCs/>
          <w:szCs w:val="24"/>
        </w:rPr>
        <w:t xml:space="preserve"> </w:t>
      </w:r>
      <w:r w:rsidRPr="00C57460">
        <w:rPr>
          <w:bCs/>
          <w:szCs w:val="24"/>
        </w:rPr>
        <w:t>o hacca gitti ve geri döndü</w:t>
      </w:r>
      <w:r w:rsidR="00DD2BEA" w:rsidRPr="00C57460">
        <w:rPr>
          <w:bCs/>
          <w:szCs w:val="24"/>
        </w:rPr>
        <w:t xml:space="preserve">. </w:t>
      </w:r>
      <w:r w:rsidRPr="00C57460">
        <w:rPr>
          <w:bCs/>
          <w:szCs w:val="24"/>
        </w:rPr>
        <w:t>Fa</w:t>
      </w:r>
      <w:r w:rsidR="0011493C">
        <w:rPr>
          <w:bCs/>
          <w:szCs w:val="24"/>
        </w:rPr>
        <w:t xml:space="preserve">lan kimse sigara ve uyuşturucu </w:t>
      </w:r>
      <w:r w:rsidRPr="00C57460">
        <w:rPr>
          <w:bCs/>
          <w:szCs w:val="24"/>
        </w:rPr>
        <w:t>maddeyi s</w:t>
      </w:r>
      <w:r w:rsidRPr="00C57460">
        <w:rPr>
          <w:bCs/>
          <w:szCs w:val="24"/>
        </w:rPr>
        <w:t>o</w:t>
      </w:r>
      <w:r w:rsidRPr="00C57460">
        <w:rPr>
          <w:bCs/>
          <w:szCs w:val="24"/>
        </w:rPr>
        <w:t>nunda terk etmedi mi</w:t>
      </w:r>
      <w:r w:rsidR="00DD2BEA" w:rsidRPr="00C57460">
        <w:rPr>
          <w:bCs/>
          <w:szCs w:val="24"/>
        </w:rPr>
        <w:t xml:space="preserve">? </w:t>
      </w:r>
      <w:r w:rsidR="006A0619" w:rsidRPr="00C57460">
        <w:rPr>
          <w:bCs/>
          <w:szCs w:val="24"/>
        </w:rPr>
        <w:t>Falan kız veya erkek çocuğu</w:t>
      </w:r>
      <w:r w:rsidR="00DD2BEA" w:rsidRPr="00C57460">
        <w:rPr>
          <w:bCs/>
          <w:szCs w:val="24"/>
        </w:rPr>
        <w:t xml:space="preserve"> </w:t>
      </w:r>
      <w:r w:rsidR="006A0619" w:rsidRPr="00C57460">
        <w:rPr>
          <w:bCs/>
          <w:szCs w:val="24"/>
        </w:rPr>
        <w:t>erken evlendiği halde hayır görmedi mi</w:t>
      </w:r>
      <w:r w:rsidR="00DD2BEA" w:rsidRPr="00C57460">
        <w:rPr>
          <w:bCs/>
          <w:szCs w:val="24"/>
        </w:rPr>
        <w:t xml:space="preserve">? </w:t>
      </w:r>
    </w:p>
    <w:p w:rsidR="006A0619" w:rsidRPr="00C57460" w:rsidRDefault="006A0619" w:rsidP="00C57460">
      <w:pPr>
        <w:rPr>
          <w:bCs/>
          <w:szCs w:val="24"/>
        </w:rPr>
      </w:pPr>
      <w:r w:rsidRPr="00C57460">
        <w:rPr>
          <w:bCs/>
          <w:szCs w:val="24"/>
        </w:rPr>
        <w:t>5</w:t>
      </w:r>
      <w:r w:rsidR="00DD2BEA" w:rsidRPr="00C57460">
        <w:rPr>
          <w:bCs/>
          <w:szCs w:val="24"/>
        </w:rPr>
        <w:t xml:space="preserve">- </w:t>
      </w:r>
      <w:r w:rsidRPr="00C57460">
        <w:rPr>
          <w:bCs/>
          <w:szCs w:val="24"/>
        </w:rPr>
        <w:t>Falan kimse eşini atsız bir aileden seçtiği halde mutlu bir hayat yaşamıyor mu</w:t>
      </w:r>
      <w:r w:rsidR="00DD2BEA" w:rsidRPr="00C57460">
        <w:rPr>
          <w:bCs/>
          <w:szCs w:val="24"/>
        </w:rPr>
        <w:t xml:space="preserve">? </w:t>
      </w:r>
    </w:p>
    <w:p w:rsidR="006A0619" w:rsidRPr="00C57460" w:rsidRDefault="006A0619" w:rsidP="00C57460">
      <w:pPr>
        <w:rPr>
          <w:bCs/>
          <w:szCs w:val="24"/>
        </w:rPr>
      </w:pPr>
      <w:r w:rsidRPr="00C57460">
        <w:rPr>
          <w:bCs/>
          <w:szCs w:val="24"/>
        </w:rPr>
        <w:t>6</w:t>
      </w:r>
      <w:r w:rsidR="00DD2BEA" w:rsidRPr="00C57460">
        <w:rPr>
          <w:bCs/>
          <w:szCs w:val="24"/>
        </w:rPr>
        <w:t xml:space="preserve">- </w:t>
      </w:r>
      <w:r w:rsidRPr="00C57460">
        <w:rPr>
          <w:bCs/>
          <w:szCs w:val="24"/>
        </w:rPr>
        <w:t xml:space="preserve">Falan kimse kolayca evlendiği halde </w:t>
      </w:r>
      <w:r w:rsidR="00576237">
        <w:rPr>
          <w:bCs/>
          <w:szCs w:val="24"/>
        </w:rPr>
        <w:t>zara</w:t>
      </w:r>
      <w:r w:rsidR="00E511EA" w:rsidRPr="00C57460">
        <w:rPr>
          <w:bCs/>
          <w:szCs w:val="24"/>
        </w:rPr>
        <w:t>r</w:t>
      </w:r>
      <w:r w:rsidR="00576237">
        <w:rPr>
          <w:bCs/>
          <w:szCs w:val="24"/>
        </w:rPr>
        <w:t xml:space="preserve"> </w:t>
      </w:r>
      <w:r w:rsidR="00E511EA" w:rsidRPr="00C57460">
        <w:rPr>
          <w:bCs/>
          <w:szCs w:val="24"/>
        </w:rPr>
        <w:t>gördü mü</w:t>
      </w:r>
      <w:r w:rsidR="00DD2BEA" w:rsidRPr="00C57460">
        <w:rPr>
          <w:bCs/>
          <w:szCs w:val="24"/>
        </w:rPr>
        <w:t xml:space="preserve">? </w:t>
      </w:r>
    </w:p>
    <w:p w:rsidR="00E511EA" w:rsidRPr="00C57460" w:rsidRDefault="00E511EA" w:rsidP="00C57460">
      <w:pPr>
        <w:rPr>
          <w:bCs/>
          <w:szCs w:val="24"/>
        </w:rPr>
      </w:pPr>
      <w:r w:rsidRPr="00C57460">
        <w:rPr>
          <w:bCs/>
          <w:szCs w:val="24"/>
        </w:rPr>
        <w:lastRenderedPageBreak/>
        <w:t xml:space="preserve">Velhasıl bir takım kimseler münkerlere </w:t>
      </w:r>
      <w:r w:rsidR="00576237" w:rsidRPr="00C57460">
        <w:rPr>
          <w:bCs/>
          <w:szCs w:val="24"/>
        </w:rPr>
        <w:t>duçar</w:t>
      </w:r>
      <w:r w:rsidRPr="00C57460">
        <w:rPr>
          <w:bCs/>
          <w:szCs w:val="24"/>
        </w:rPr>
        <w:t xml:space="preserve"> olmuştur ve de o münkerlerden el ç</w:t>
      </w:r>
      <w:r w:rsidRPr="00C57460">
        <w:rPr>
          <w:bCs/>
          <w:szCs w:val="24"/>
        </w:rPr>
        <w:t>e</w:t>
      </w:r>
      <w:r w:rsidRPr="00C57460">
        <w:rPr>
          <w:bCs/>
          <w:szCs w:val="24"/>
        </w:rPr>
        <w:t>kemey</w:t>
      </w:r>
      <w:r w:rsidR="00576237">
        <w:rPr>
          <w:bCs/>
          <w:szCs w:val="24"/>
        </w:rPr>
        <w:t>eceklerini düşünmektedirler. Ö</w:t>
      </w:r>
      <w:r w:rsidRPr="00C57460">
        <w:rPr>
          <w:bCs/>
          <w:szCs w:val="24"/>
        </w:rPr>
        <w:t>rneğin şöyle demektedirler</w:t>
      </w:r>
      <w:r w:rsidR="00DD2BEA" w:rsidRPr="00C57460">
        <w:rPr>
          <w:bCs/>
          <w:szCs w:val="24"/>
        </w:rPr>
        <w:t xml:space="preserve">: </w:t>
      </w:r>
      <w:r w:rsidRPr="00C57460">
        <w:rPr>
          <w:bCs/>
          <w:szCs w:val="24"/>
        </w:rPr>
        <w:t>“Biz uzun bir süredir yüzüm</w:t>
      </w:r>
      <w:r w:rsidRPr="00C57460">
        <w:rPr>
          <w:bCs/>
          <w:szCs w:val="24"/>
        </w:rPr>
        <w:t>ü</w:t>
      </w:r>
      <w:r w:rsidRPr="00C57460">
        <w:rPr>
          <w:bCs/>
          <w:szCs w:val="24"/>
        </w:rPr>
        <w:t xml:space="preserve">zü bu şekilde </w:t>
      </w:r>
      <w:r w:rsidR="00576237" w:rsidRPr="00C57460">
        <w:rPr>
          <w:bCs/>
          <w:szCs w:val="24"/>
        </w:rPr>
        <w:t>tıraş</w:t>
      </w:r>
      <w:r w:rsidRPr="00C57460">
        <w:rPr>
          <w:bCs/>
          <w:szCs w:val="24"/>
        </w:rPr>
        <w:t xml:space="preserve"> etmekteyiz</w:t>
      </w:r>
      <w:r w:rsidR="00DD2BEA" w:rsidRPr="00C57460">
        <w:rPr>
          <w:bCs/>
          <w:szCs w:val="24"/>
        </w:rPr>
        <w:t xml:space="preserve">. </w:t>
      </w:r>
    </w:p>
    <w:p w:rsidR="00E511EA" w:rsidRPr="00C57460" w:rsidRDefault="00E511EA" w:rsidP="00C57460">
      <w:pPr>
        <w:rPr>
          <w:bCs/>
          <w:szCs w:val="24"/>
        </w:rPr>
      </w:pPr>
      <w:r w:rsidRPr="00C57460">
        <w:rPr>
          <w:bCs/>
          <w:szCs w:val="24"/>
        </w:rPr>
        <w:t>“Bir ömürdür falan kimseyle dostuz</w:t>
      </w:r>
      <w:r w:rsidR="00E634F9" w:rsidRPr="00C57460">
        <w:rPr>
          <w:bCs/>
          <w:szCs w:val="24"/>
        </w:rPr>
        <w:t>.”</w:t>
      </w:r>
    </w:p>
    <w:p w:rsidR="00E511EA" w:rsidRPr="00C57460" w:rsidRDefault="00E511EA" w:rsidP="00C57460">
      <w:pPr>
        <w:rPr>
          <w:bCs/>
          <w:szCs w:val="24"/>
        </w:rPr>
      </w:pPr>
      <w:r w:rsidRPr="00C57460">
        <w:rPr>
          <w:bCs/>
          <w:szCs w:val="24"/>
        </w:rPr>
        <w:t>“Biz falan günahkar kimseyle ortağız</w:t>
      </w:r>
      <w:r w:rsidR="00DD2BEA" w:rsidRPr="00C57460">
        <w:rPr>
          <w:bCs/>
          <w:szCs w:val="24"/>
        </w:rPr>
        <w:t xml:space="preserve">. </w:t>
      </w:r>
      <w:r w:rsidRPr="00C57460">
        <w:rPr>
          <w:bCs/>
          <w:szCs w:val="24"/>
        </w:rPr>
        <w:t>Ahitleştik ve antla</w:t>
      </w:r>
      <w:r w:rsidRPr="00C57460">
        <w:rPr>
          <w:bCs/>
          <w:szCs w:val="24"/>
        </w:rPr>
        <w:t>ş</w:t>
      </w:r>
      <w:r w:rsidRPr="00C57460">
        <w:rPr>
          <w:bCs/>
          <w:szCs w:val="24"/>
        </w:rPr>
        <w:t>tık</w:t>
      </w:r>
      <w:r w:rsidR="00DD2BEA" w:rsidRPr="00C57460">
        <w:rPr>
          <w:bCs/>
          <w:szCs w:val="24"/>
        </w:rPr>
        <w:t xml:space="preserve">. </w:t>
      </w:r>
      <w:r w:rsidRPr="00C57460">
        <w:rPr>
          <w:bCs/>
          <w:szCs w:val="24"/>
        </w:rPr>
        <w:t>Veya</w:t>
      </w:r>
      <w:r w:rsidR="00DD2BEA" w:rsidRPr="00C57460">
        <w:rPr>
          <w:bCs/>
          <w:szCs w:val="24"/>
        </w:rPr>
        <w:t xml:space="preserve">: </w:t>
      </w:r>
      <w:r w:rsidRPr="00C57460">
        <w:rPr>
          <w:bCs/>
          <w:szCs w:val="24"/>
        </w:rPr>
        <w:t>“Herkese şöyle ve böyle yapacağımı söyledim</w:t>
      </w:r>
      <w:r w:rsidR="00DD2BEA" w:rsidRPr="00C57460">
        <w:rPr>
          <w:bCs/>
          <w:szCs w:val="24"/>
        </w:rPr>
        <w:t xml:space="preserve">. </w:t>
      </w:r>
      <w:r w:rsidRPr="00C57460">
        <w:rPr>
          <w:bCs/>
          <w:szCs w:val="24"/>
        </w:rPr>
        <w:t xml:space="preserve">Şimdi aksini </w:t>
      </w:r>
      <w:r w:rsidR="00576237" w:rsidRPr="00C57460">
        <w:rPr>
          <w:bCs/>
          <w:szCs w:val="24"/>
        </w:rPr>
        <w:t>söylersem bu</w:t>
      </w:r>
      <w:r w:rsidR="00576237">
        <w:rPr>
          <w:bCs/>
          <w:szCs w:val="24"/>
        </w:rPr>
        <w:t xml:space="preserve"> iş çirkin deği</w:t>
      </w:r>
      <w:r w:rsidRPr="00C57460">
        <w:rPr>
          <w:bCs/>
          <w:szCs w:val="24"/>
        </w:rPr>
        <w:t>l</w:t>
      </w:r>
      <w:r w:rsidR="00576237">
        <w:rPr>
          <w:bCs/>
          <w:szCs w:val="24"/>
        </w:rPr>
        <w:t xml:space="preserve"> m</w:t>
      </w:r>
      <w:r w:rsidRPr="00C57460">
        <w:rPr>
          <w:bCs/>
          <w:szCs w:val="24"/>
        </w:rPr>
        <w:t>idir</w:t>
      </w:r>
      <w:r w:rsidR="00DD2BEA" w:rsidRPr="00C57460">
        <w:rPr>
          <w:bCs/>
          <w:szCs w:val="24"/>
        </w:rPr>
        <w:t xml:space="preserve">? </w:t>
      </w:r>
    </w:p>
    <w:p w:rsidR="00E511EA" w:rsidRPr="00C57460" w:rsidRDefault="00E511EA" w:rsidP="00C57460">
      <w:pPr>
        <w:rPr>
          <w:bCs/>
          <w:szCs w:val="24"/>
        </w:rPr>
      </w:pPr>
      <w:r w:rsidRPr="00C57460">
        <w:rPr>
          <w:bCs/>
          <w:szCs w:val="24"/>
        </w:rPr>
        <w:t>Kur’an ve rivaye</w:t>
      </w:r>
      <w:r w:rsidR="00DA0075" w:rsidRPr="00C57460">
        <w:rPr>
          <w:bCs/>
          <w:szCs w:val="24"/>
        </w:rPr>
        <w:t xml:space="preserve">tlerde </w:t>
      </w:r>
      <w:r w:rsidR="00576237" w:rsidRPr="00C57460">
        <w:rPr>
          <w:bCs/>
          <w:szCs w:val="24"/>
        </w:rPr>
        <w:t>bir</w:t>
      </w:r>
      <w:r w:rsidR="00DA0075" w:rsidRPr="00C57460">
        <w:rPr>
          <w:bCs/>
          <w:szCs w:val="24"/>
        </w:rPr>
        <w:t xml:space="preserve"> takım örnekler göze ç</w:t>
      </w:r>
      <w:r w:rsidRPr="00C57460">
        <w:rPr>
          <w:bCs/>
          <w:szCs w:val="24"/>
        </w:rPr>
        <w:t>arpma</w:t>
      </w:r>
      <w:r w:rsidRPr="00C57460">
        <w:rPr>
          <w:bCs/>
          <w:szCs w:val="24"/>
        </w:rPr>
        <w:t>k</w:t>
      </w:r>
      <w:r w:rsidRPr="00C57460">
        <w:rPr>
          <w:bCs/>
          <w:szCs w:val="24"/>
        </w:rPr>
        <w:t xml:space="preserve">tadır ki insan eğer irade </w:t>
      </w:r>
      <w:r w:rsidR="00576237" w:rsidRPr="00C57460">
        <w:rPr>
          <w:bCs/>
          <w:szCs w:val="24"/>
        </w:rPr>
        <w:t>edecek olursa</w:t>
      </w:r>
      <w:r w:rsidRPr="00C57460">
        <w:rPr>
          <w:bCs/>
          <w:szCs w:val="24"/>
        </w:rPr>
        <w:t xml:space="preserve"> her şey kendisine k</w:t>
      </w:r>
      <w:r w:rsidRPr="00C57460">
        <w:rPr>
          <w:bCs/>
          <w:szCs w:val="24"/>
        </w:rPr>
        <w:t>o</w:t>
      </w:r>
      <w:r w:rsidRPr="00C57460">
        <w:rPr>
          <w:bCs/>
          <w:szCs w:val="24"/>
        </w:rPr>
        <w:t>laylaşaca</w:t>
      </w:r>
      <w:r w:rsidRPr="00C57460">
        <w:rPr>
          <w:bCs/>
          <w:szCs w:val="24"/>
        </w:rPr>
        <w:t>k</w:t>
      </w:r>
      <w:r w:rsidRPr="00C57460">
        <w:rPr>
          <w:bCs/>
          <w:szCs w:val="24"/>
        </w:rPr>
        <w:t>tır</w:t>
      </w:r>
      <w:r w:rsidR="00DD2BEA" w:rsidRPr="00C57460">
        <w:rPr>
          <w:bCs/>
          <w:szCs w:val="24"/>
        </w:rPr>
        <w:t xml:space="preserve">. </w:t>
      </w:r>
      <w:r w:rsidR="00576237">
        <w:rPr>
          <w:bCs/>
          <w:szCs w:val="24"/>
        </w:rPr>
        <w:t>Firavunun eş</w:t>
      </w:r>
      <w:r w:rsidRPr="00C57460">
        <w:rPr>
          <w:bCs/>
          <w:szCs w:val="24"/>
        </w:rPr>
        <w:t>i tağutun sarayında olduğu halde Musa’yı himaye etmiştir</w:t>
      </w:r>
      <w:r w:rsidR="00DD2BEA" w:rsidRPr="00C57460">
        <w:rPr>
          <w:bCs/>
          <w:szCs w:val="24"/>
        </w:rPr>
        <w:t xml:space="preserve">. </w:t>
      </w:r>
      <w:r w:rsidRPr="00C57460">
        <w:rPr>
          <w:bCs/>
          <w:szCs w:val="24"/>
        </w:rPr>
        <w:t xml:space="preserve">Sihirbazlar </w:t>
      </w:r>
      <w:r w:rsidR="00DA0075" w:rsidRPr="00C57460">
        <w:rPr>
          <w:bCs/>
          <w:szCs w:val="24"/>
        </w:rPr>
        <w:t>Musa ile mücadele e</w:t>
      </w:r>
      <w:r w:rsidR="00DA0075" w:rsidRPr="00C57460">
        <w:rPr>
          <w:bCs/>
          <w:szCs w:val="24"/>
        </w:rPr>
        <w:t>t</w:t>
      </w:r>
      <w:r w:rsidR="00DA0075" w:rsidRPr="00C57460">
        <w:rPr>
          <w:bCs/>
          <w:szCs w:val="24"/>
        </w:rPr>
        <w:t xml:space="preserve">mek için geldikleri halde aniden Musa’nın </w:t>
      </w:r>
      <w:r w:rsidR="00DD2BEA" w:rsidRPr="00C57460">
        <w:rPr>
          <w:bCs/>
          <w:szCs w:val="24"/>
        </w:rPr>
        <w:t>(a.s)</w:t>
      </w:r>
      <w:r w:rsidR="00DA0075" w:rsidRPr="00C57460">
        <w:rPr>
          <w:bCs/>
          <w:szCs w:val="24"/>
        </w:rPr>
        <w:t xml:space="preserve"> taraftarları olmuşlardır</w:t>
      </w:r>
      <w:r w:rsidR="00DD2BEA" w:rsidRPr="00C57460">
        <w:rPr>
          <w:bCs/>
          <w:szCs w:val="24"/>
        </w:rPr>
        <w:t xml:space="preserve">. </w:t>
      </w:r>
      <w:r w:rsidR="00B81BC9">
        <w:rPr>
          <w:bCs/>
          <w:szCs w:val="24"/>
        </w:rPr>
        <w:t>T</w:t>
      </w:r>
      <w:r w:rsidR="000B678F" w:rsidRPr="00C57460">
        <w:rPr>
          <w:bCs/>
          <w:szCs w:val="24"/>
        </w:rPr>
        <w:t xml:space="preserve">arihi naklederek ve yapılan </w:t>
      </w:r>
      <w:r w:rsidR="00B81BC9" w:rsidRPr="00C57460">
        <w:rPr>
          <w:bCs/>
          <w:szCs w:val="24"/>
        </w:rPr>
        <w:t>filmleri</w:t>
      </w:r>
      <w:r w:rsidR="000B678F" w:rsidRPr="00C57460">
        <w:rPr>
          <w:bCs/>
          <w:szCs w:val="24"/>
        </w:rPr>
        <w:t xml:space="preserve"> göster</w:t>
      </w:r>
      <w:r w:rsidR="000B678F" w:rsidRPr="00C57460">
        <w:rPr>
          <w:bCs/>
          <w:szCs w:val="24"/>
        </w:rPr>
        <w:t>e</w:t>
      </w:r>
      <w:r w:rsidR="000B678F" w:rsidRPr="00C57460">
        <w:rPr>
          <w:bCs/>
          <w:szCs w:val="24"/>
        </w:rPr>
        <w:t xml:space="preserve">rek </w:t>
      </w:r>
      <w:r w:rsidR="00DA0075" w:rsidRPr="00C57460">
        <w:rPr>
          <w:bCs/>
          <w:szCs w:val="24"/>
        </w:rPr>
        <w:t xml:space="preserve">münkerleri terk etmeyi </w:t>
      </w:r>
      <w:r w:rsidR="000B678F" w:rsidRPr="00C57460">
        <w:rPr>
          <w:bCs/>
          <w:szCs w:val="24"/>
        </w:rPr>
        <w:t>ve marufu yerine g</w:t>
      </w:r>
      <w:r w:rsidR="00DA0075" w:rsidRPr="00C57460">
        <w:rPr>
          <w:bCs/>
          <w:szCs w:val="24"/>
        </w:rPr>
        <w:t xml:space="preserve">etirmeyi </w:t>
      </w:r>
      <w:r w:rsidR="000B678F" w:rsidRPr="00C57460">
        <w:rPr>
          <w:bCs/>
          <w:szCs w:val="24"/>
        </w:rPr>
        <w:t>sağlamak için örnek ve olgular b</w:t>
      </w:r>
      <w:r w:rsidR="000B678F" w:rsidRPr="00C57460">
        <w:rPr>
          <w:bCs/>
          <w:szCs w:val="24"/>
        </w:rPr>
        <w:t>e</w:t>
      </w:r>
      <w:r w:rsidR="000B678F" w:rsidRPr="00C57460">
        <w:rPr>
          <w:bCs/>
          <w:szCs w:val="24"/>
        </w:rPr>
        <w:t xml:space="preserve">yan etmek de </w:t>
      </w:r>
      <w:r w:rsidR="009B267D" w:rsidRPr="00C57460">
        <w:rPr>
          <w:bCs/>
          <w:szCs w:val="24"/>
        </w:rPr>
        <w:t>metotlardan biridir</w:t>
      </w:r>
      <w:r w:rsidR="00DD2BEA" w:rsidRPr="00C57460">
        <w:rPr>
          <w:bCs/>
          <w:szCs w:val="24"/>
        </w:rPr>
        <w:t xml:space="preserve">. </w:t>
      </w:r>
    </w:p>
    <w:p w:rsidR="009B267D" w:rsidRPr="00C57460" w:rsidRDefault="009B267D" w:rsidP="00C57460">
      <w:pPr>
        <w:rPr>
          <w:bCs/>
          <w:szCs w:val="24"/>
        </w:rPr>
      </w:pPr>
    </w:p>
    <w:p w:rsidR="009B267D" w:rsidRPr="00D463E9" w:rsidRDefault="009B267D" w:rsidP="00D463E9">
      <w:pPr>
        <w:pStyle w:val="Heading1"/>
        <w:spacing w:before="0" w:after="0"/>
        <w:rPr>
          <w:rFonts w:ascii="Garamond" w:hAnsi="Garamond"/>
          <w:b w:val="0"/>
          <w:bCs w:val="0"/>
          <w:sz w:val="24"/>
          <w:szCs w:val="24"/>
        </w:rPr>
      </w:pPr>
      <w:bookmarkStart w:id="51" w:name="_Toc266633464"/>
      <w:r w:rsidRPr="00D463E9">
        <w:rPr>
          <w:rFonts w:ascii="Garamond" w:hAnsi="Garamond"/>
          <w:b w:val="0"/>
          <w:bCs w:val="0"/>
          <w:sz w:val="24"/>
          <w:szCs w:val="24"/>
        </w:rPr>
        <w:t>Örnek Gösterme Metodu</w:t>
      </w:r>
      <w:bookmarkEnd w:id="51"/>
      <w:r w:rsidRPr="00D463E9">
        <w:rPr>
          <w:rFonts w:ascii="Garamond" w:hAnsi="Garamond"/>
          <w:b w:val="0"/>
          <w:bCs w:val="0"/>
          <w:sz w:val="24"/>
          <w:szCs w:val="24"/>
        </w:rPr>
        <w:t xml:space="preserve"> </w:t>
      </w:r>
    </w:p>
    <w:p w:rsidR="009B267D" w:rsidRPr="00C57460" w:rsidRDefault="009B267D" w:rsidP="0016432C">
      <w:pPr>
        <w:rPr>
          <w:szCs w:val="24"/>
        </w:rPr>
      </w:pPr>
      <w:r w:rsidRPr="00C57460">
        <w:rPr>
          <w:szCs w:val="24"/>
        </w:rPr>
        <w:t xml:space="preserve">Başarılı </w:t>
      </w:r>
      <w:r w:rsidR="00E817E2">
        <w:rPr>
          <w:szCs w:val="24"/>
        </w:rPr>
        <w:t>çehreleri</w:t>
      </w:r>
      <w:r w:rsidRPr="00C57460">
        <w:rPr>
          <w:szCs w:val="24"/>
        </w:rPr>
        <w:t xml:space="preserve"> tanıtmak</w:t>
      </w:r>
      <w:r w:rsidR="00DD2BEA" w:rsidRPr="00C57460">
        <w:rPr>
          <w:szCs w:val="24"/>
        </w:rPr>
        <w:t xml:space="preserve">, </w:t>
      </w:r>
      <w:r w:rsidRPr="00C57460">
        <w:rPr>
          <w:szCs w:val="24"/>
        </w:rPr>
        <w:t>onları övmek ve teşvik etmek</w:t>
      </w:r>
      <w:r w:rsidR="00DD2BEA" w:rsidRPr="00C57460">
        <w:rPr>
          <w:szCs w:val="24"/>
        </w:rPr>
        <w:t xml:space="preserve">, </w:t>
      </w:r>
      <w:r w:rsidRPr="00C57460">
        <w:rPr>
          <w:szCs w:val="24"/>
        </w:rPr>
        <w:t>insanları hak yoluna yönlendirmek</w:t>
      </w:r>
      <w:r w:rsidR="00DD2BEA" w:rsidRPr="00C57460">
        <w:rPr>
          <w:szCs w:val="24"/>
        </w:rPr>
        <w:t xml:space="preserve">, </w:t>
      </w:r>
      <w:r w:rsidRPr="00C57460">
        <w:rPr>
          <w:szCs w:val="24"/>
        </w:rPr>
        <w:t xml:space="preserve">sapık </w:t>
      </w:r>
      <w:r w:rsidR="00B81BC9" w:rsidRPr="00C57460">
        <w:rPr>
          <w:szCs w:val="24"/>
        </w:rPr>
        <w:t>çevreleri</w:t>
      </w:r>
      <w:r w:rsidRPr="00C57460">
        <w:rPr>
          <w:szCs w:val="24"/>
        </w:rPr>
        <w:t xml:space="preserve"> aşağıl</w:t>
      </w:r>
      <w:r w:rsidRPr="00C57460">
        <w:rPr>
          <w:szCs w:val="24"/>
        </w:rPr>
        <w:t>a</w:t>
      </w:r>
      <w:r w:rsidR="00B81BC9">
        <w:rPr>
          <w:szCs w:val="24"/>
        </w:rPr>
        <w:t>mak, onlar</w:t>
      </w:r>
      <w:r w:rsidRPr="00C57460">
        <w:rPr>
          <w:szCs w:val="24"/>
        </w:rPr>
        <w:t>a</w:t>
      </w:r>
      <w:r w:rsidR="00B81BC9">
        <w:rPr>
          <w:szCs w:val="24"/>
        </w:rPr>
        <w:t xml:space="preserve"> </w:t>
      </w:r>
      <w:r w:rsidRPr="00C57460">
        <w:rPr>
          <w:szCs w:val="24"/>
        </w:rPr>
        <w:t>lanet etmek</w:t>
      </w:r>
      <w:r w:rsidR="00DD2BEA" w:rsidRPr="00C57460">
        <w:rPr>
          <w:szCs w:val="24"/>
        </w:rPr>
        <w:t xml:space="preserve">, </w:t>
      </w:r>
      <w:r w:rsidRPr="00C57460">
        <w:rPr>
          <w:szCs w:val="24"/>
        </w:rPr>
        <w:t xml:space="preserve">insanları marufu yapmaya ve münkerden sakındırmaya zorlama hususunda </w:t>
      </w:r>
      <w:r w:rsidR="00602AC5" w:rsidRPr="00C57460">
        <w:rPr>
          <w:szCs w:val="24"/>
        </w:rPr>
        <w:t>çok önemli bir etkiye sahiptir</w:t>
      </w:r>
      <w:r w:rsidR="00DD2BEA" w:rsidRPr="00C57460">
        <w:rPr>
          <w:szCs w:val="24"/>
        </w:rPr>
        <w:t xml:space="preserve">. </w:t>
      </w:r>
      <w:r w:rsidR="00602AC5" w:rsidRPr="00C57460">
        <w:rPr>
          <w:szCs w:val="24"/>
        </w:rPr>
        <w:t xml:space="preserve">Her yıl </w:t>
      </w:r>
      <w:r w:rsidR="00E817E2" w:rsidRPr="00C57460">
        <w:rPr>
          <w:szCs w:val="24"/>
        </w:rPr>
        <w:t>insanlar</w:t>
      </w:r>
      <w:r w:rsidR="00602AC5" w:rsidRPr="00C57460">
        <w:rPr>
          <w:szCs w:val="24"/>
        </w:rPr>
        <w:t xml:space="preserve"> insanlar Aşura günlerinde </w:t>
      </w:r>
      <w:r w:rsidR="00E817E2">
        <w:rPr>
          <w:szCs w:val="24"/>
        </w:rPr>
        <w:t>“</w:t>
      </w:r>
      <w:r w:rsidR="00602AC5" w:rsidRPr="00C57460">
        <w:rPr>
          <w:szCs w:val="24"/>
        </w:rPr>
        <w:t>Ya Hüs</w:t>
      </w:r>
      <w:r w:rsidR="00602AC5" w:rsidRPr="00C57460">
        <w:rPr>
          <w:szCs w:val="24"/>
        </w:rPr>
        <w:t>e</w:t>
      </w:r>
      <w:r w:rsidR="00602AC5" w:rsidRPr="00C57460">
        <w:rPr>
          <w:szCs w:val="24"/>
        </w:rPr>
        <w:t>yin” diye feryat etmektedirler</w:t>
      </w:r>
      <w:r w:rsidR="00DD2BEA" w:rsidRPr="00C57460">
        <w:rPr>
          <w:szCs w:val="24"/>
        </w:rPr>
        <w:t xml:space="preserve">. </w:t>
      </w:r>
      <w:r w:rsidR="00602AC5" w:rsidRPr="00C57460">
        <w:rPr>
          <w:szCs w:val="24"/>
        </w:rPr>
        <w:t>Ve imameti</w:t>
      </w:r>
      <w:r w:rsidR="00DD2BEA" w:rsidRPr="00C57460">
        <w:rPr>
          <w:szCs w:val="24"/>
        </w:rPr>
        <w:t xml:space="preserve">, </w:t>
      </w:r>
      <w:r w:rsidR="00602AC5" w:rsidRPr="00C57460">
        <w:rPr>
          <w:szCs w:val="24"/>
        </w:rPr>
        <w:t>ismeti ve mazlumiyeti savunduklarını ilan etmektedirler</w:t>
      </w:r>
      <w:r w:rsidR="00DD2BEA" w:rsidRPr="00C57460">
        <w:rPr>
          <w:szCs w:val="24"/>
        </w:rPr>
        <w:t xml:space="preserve">. </w:t>
      </w:r>
      <w:r w:rsidR="00E70270" w:rsidRPr="00C57460">
        <w:rPr>
          <w:szCs w:val="24"/>
        </w:rPr>
        <w:t>Allah’ın velilerinin düşmanlarına lanet</w:t>
      </w:r>
      <w:r w:rsidR="00E817E2">
        <w:rPr>
          <w:szCs w:val="24"/>
        </w:rPr>
        <w:t>,</w:t>
      </w:r>
      <w:r w:rsidR="00E70270" w:rsidRPr="00C57460">
        <w:rPr>
          <w:szCs w:val="24"/>
        </w:rPr>
        <w:t xml:space="preserve"> nefret ve beraat hususunda yapılan bütün bu </w:t>
      </w:r>
      <w:r w:rsidR="005B0F1C" w:rsidRPr="00C57460">
        <w:rPr>
          <w:szCs w:val="24"/>
        </w:rPr>
        <w:t>tavsiyeler</w:t>
      </w:r>
      <w:r w:rsidR="00E70270" w:rsidRPr="00C57460">
        <w:rPr>
          <w:szCs w:val="24"/>
        </w:rPr>
        <w:t xml:space="preserve"> insanları sapık çizgiye </w:t>
      </w:r>
      <w:r w:rsidR="00E817E2" w:rsidRPr="00C57460">
        <w:rPr>
          <w:szCs w:val="24"/>
        </w:rPr>
        <w:t>yönelme</w:t>
      </w:r>
      <w:r w:rsidR="00E817E2" w:rsidRPr="00C57460">
        <w:rPr>
          <w:szCs w:val="24"/>
        </w:rPr>
        <w:t>k</w:t>
      </w:r>
      <w:r w:rsidR="00E817E2" w:rsidRPr="00C57460">
        <w:rPr>
          <w:szCs w:val="24"/>
        </w:rPr>
        <w:t>ten</w:t>
      </w:r>
      <w:r w:rsidR="005B0F1C">
        <w:rPr>
          <w:szCs w:val="24"/>
        </w:rPr>
        <w:t xml:space="preserve"> alı</w:t>
      </w:r>
      <w:r w:rsidR="00E70270" w:rsidRPr="00C57460">
        <w:rPr>
          <w:szCs w:val="24"/>
        </w:rPr>
        <w:t>koymaktadır</w:t>
      </w:r>
      <w:r w:rsidR="00DD2BEA" w:rsidRPr="00C57460">
        <w:rPr>
          <w:szCs w:val="24"/>
        </w:rPr>
        <w:t xml:space="preserve">. </w:t>
      </w:r>
      <w:r w:rsidR="00E70270" w:rsidRPr="00C57460">
        <w:rPr>
          <w:szCs w:val="24"/>
        </w:rPr>
        <w:t>Kur’an şöyle buyurmuştur</w:t>
      </w:r>
      <w:r w:rsidR="00DD2BEA" w:rsidRPr="00C57460">
        <w:rPr>
          <w:szCs w:val="24"/>
        </w:rPr>
        <w:t xml:space="preserve">: </w:t>
      </w:r>
      <w:r w:rsidR="00E70270" w:rsidRPr="00C57460">
        <w:rPr>
          <w:szCs w:val="24"/>
        </w:rPr>
        <w:t>“</w:t>
      </w:r>
      <w:r w:rsidR="005B0F1C">
        <w:rPr>
          <w:szCs w:val="24"/>
        </w:rPr>
        <w:t>B</w:t>
      </w:r>
      <w:r w:rsidR="00A36136" w:rsidRPr="00C57460">
        <w:rPr>
          <w:szCs w:val="24"/>
        </w:rPr>
        <w:t>ütün dü</w:t>
      </w:r>
      <w:r w:rsidR="00A36136" w:rsidRPr="00C57460">
        <w:rPr>
          <w:szCs w:val="24"/>
        </w:rPr>
        <w:t>n</w:t>
      </w:r>
      <w:r w:rsidR="0016432C">
        <w:rPr>
          <w:szCs w:val="24"/>
        </w:rPr>
        <w:t>ya ehli Firavun’un eşinden</w:t>
      </w:r>
      <w:r w:rsidR="00A36136" w:rsidRPr="00C57460">
        <w:rPr>
          <w:szCs w:val="24"/>
        </w:rPr>
        <w:t xml:space="preserve"> </w:t>
      </w:r>
      <w:r w:rsidR="0016432C">
        <w:rPr>
          <w:szCs w:val="24"/>
        </w:rPr>
        <w:t>eşinin</w:t>
      </w:r>
      <w:r w:rsidR="005B0F1C">
        <w:rPr>
          <w:szCs w:val="24"/>
        </w:rPr>
        <w:t xml:space="preserve"> </w:t>
      </w:r>
      <w:r w:rsidR="00A36136" w:rsidRPr="00C57460">
        <w:rPr>
          <w:szCs w:val="24"/>
        </w:rPr>
        <w:t>manevi</w:t>
      </w:r>
      <w:r w:rsidR="005B0F1C">
        <w:rPr>
          <w:szCs w:val="24"/>
        </w:rPr>
        <w:t xml:space="preserve"> </w:t>
      </w:r>
      <w:r w:rsidR="00A36136" w:rsidRPr="00C57460">
        <w:rPr>
          <w:szCs w:val="24"/>
        </w:rPr>
        <w:lastRenderedPageBreak/>
        <w:t>makamına ve ku</w:t>
      </w:r>
      <w:r w:rsidR="00A36136" w:rsidRPr="00C57460">
        <w:rPr>
          <w:szCs w:val="24"/>
        </w:rPr>
        <w:t>d</w:t>
      </w:r>
      <w:r w:rsidR="00A36136" w:rsidRPr="00C57460">
        <w:rPr>
          <w:szCs w:val="24"/>
        </w:rPr>
        <w:t xml:space="preserve">retine </w:t>
      </w:r>
      <w:r w:rsidR="005B0F1C" w:rsidRPr="00C57460">
        <w:rPr>
          <w:szCs w:val="24"/>
        </w:rPr>
        <w:t>yönelmediği sebebiyle</w:t>
      </w:r>
      <w:r w:rsidR="00A36136" w:rsidRPr="00C57460">
        <w:rPr>
          <w:szCs w:val="24"/>
        </w:rPr>
        <w:t xml:space="preserve"> ders almalıdır</w:t>
      </w:r>
      <w:r w:rsidR="00DD2BEA" w:rsidRPr="00C57460">
        <w:rPr>
          <w:szCs w:val="24"/>
        </w:rPr>
        <w:t xml:space="preserve">. </w:t>
      </w:r>
      <w:r w:rsidR="00A36136" w:rsidRPr="00C57460">
        <w:rPr>
          <w:rStyle w:val="FootnoteReference"/>
          <w:szCs w:val="24"/>
        </w:rPr>
        <w:footnoteReference w:id="104"/>
      </w:r>
    </w:p>
    <w:p w:rsidR="00A36136" w:rsidRPr="00C57460" w:rsidRDefault="0016432C" w:rsidP="00C57460">
      <w:pPr>
        <w:rPr>
          <w:szCs w:val="24"/>
        </w:rPr>
      </w:pPr>
      <w:r w:rsidRPr="00C57460">
        <w:rPr>
          <w:szCs w:val="24"/>
        </w:rPr>
        <w:t>Allah</w:t>
      </w:r>
      <w:r w:rsidR="00A36136" w:rsidRPr="00C57460">
        <w:rPr>
          <w:szCs w:val="24"/>
        </w:rPr>
        <w:t xml:space="preserve"> Firavun’un eşini överek onu </w:t>
      </w:r>
      <w:r w:rsidRPr="00C57460">
        <w:rPr>
          <w:szCs w:val="24"/>
        </w:rPr>
        <w:t>bütün insanlara</w:t>
      </w:r>
      <w:r w:rsidR="00A36136" w:rsidRPr="00C57460">
        <w:rPr>
          <w:szCs w:val="24"/>
        </w:rPr>
        <w:t xml:space="preserve"> </w:t>
      </w:r>
      <w:r w:rsidR="003F73DC" w:rsidRPr="00C57460">
        <w:rPr>
          <w:szCs w:val="24"/>
        </w:rPr>
        <w:t>örnek olarak</w:t>
      </w:r>
      <w:r w:rsidR="00A36136" w:rsidRPr="00C57460">
        <w:rPr>
          <w:szCs w:val="24"/>
        </w:rPr>
        <w:t xml:space="preserve"> tanıtmıştır</w:t>
      </w:r>
      <w:r w:rsidR="00DD2BEA" w:rsidRPr="00C57460">
        <w:rPr>
          <w:szCs w:val="24"/>
        </w:rPr>
        <w:t xml:space="preserve">. </w:t>
      </w:r>
      <w:r w:rsidR="00A36136" w:rsidRPr="00C57460">
        <w:rPr>
          <w:szCs w:val="24"/>
        </w:rPr>
        <w:t>Nitekim başka bir yerde şöyle buyurmu</w:t>
      </w:r>
      <w:r w:rsidR="00A36136" w:rsidRPr="00C57460">
        <w:rPr>
          <w:szCs w:val="24"/>
        </w:rPr>
        <w:t>ş</w:t>
      </w:r>
      <w:r w:rsidR="00A36136" w:rsidRPr="00C57460">
        <w:rPr>
          <w:szCs w:val="24"/>
        </w:rPr>
        <w:t>tur</w:t>
      </w:r>
      <w:r w:rsidR="00DD2BEA" w:rsidRPr="00C57460">
        <w:rPr>
          <w:szCs w:val="24"/>
        </w:rPr>
        <w:t xml:space="preserve">: </w:t>
      </w:r>
      <w:r w:rsidR="00A36136" w:rsidRPr="00C57460">
        <w:rPr>
          <w:szCs w:val="24"/>
        </w:rPr>
        <w:t>“İ</w:t>
      </w:r>
      <w:r w:rsidR="003F73DC" w:rsidRPr="00C57460">
        <w:rPr>
          <w:szCs w:val="24"/>
        </w:rPr>
        <w:t>nsanlar İbrahim’den ve Muhammed’den</w:t>
      </w:r>
      <w:r w:rsidR="00A36136" w:rsidRPr="00C57460">
        <w:rPr>
          <w:szCs w:val="24"/>
        </w:rPr>
        <w:t xml:space="preserve"> </w:t>
      </w:r>
      <w:r w:rsidR="00DD2BEA" w:rsidRPr="00C57460">
        <w:rPr>
          <w:szCs w:val="24"/>
        </w:rPr>
        <w:t>(a.s)</w:t>
      </w:r>
      <w:r w:rsidR="00A36136" w:rsidRPr="00C57460">
        <w:rPr>
          <w:szCs w:val="24"/>
        </w:rPr>
        <w:t xml:space="preserve"> ders a</w:t>
      </w:r>
      <w:r w:rsidR="00A36136" w:rsidRPr="00C57460">
        <w:rPr>
          <w:szCs w:val="24"/>
        </w:rPr>
        <w:t>l</w:t>
      </w:r>
      <w:r w:rsidR="00A36136" w:rsidRPr="00C57460">
        <w:rPr>
          <w:szCs w:val="24"/>
        </w:rPr>
        <w:t>malıdırlar</w:t>
      </w:r>
      <w:r>
        <w:rPr>
          <w:szCs w:val="24"/>
        </w:rPr>
        <w:t>,</w:t>
      </w:r>
      <w:r w:rsidR="00A36136" w:rsidRPr="00C57460">
        <w:rPr>
          <w:szCs w:val="24"/>
        </w:rPr>
        <w:t xml:space="preserve"> zira bu iki de </w:t>
      </w:r>
      <w:r w:rsidR="00D9613B" w:rsidRPr="00C57460">
        <w:rPr>
          <w:szCs w:val="24"/>
        </w:rPr>
        <w:t>birer örnekti</w:t>
      </w:r>
      <w:r w:rsidR="00D9613B" w:rsidRPr="00C57460">
        <w:rPr>
          <w:szCs w:val="24"/>
        </w:rPr>
        <w:t>r</w:t>
      </w:r>
      <w:r w:rsidR="00D9613B" w:rsidRPr="00C57460">
        <w:rPr>
          <w:szCs w:val="24"/>
        </w:rPr>
        <w:t>ler</w:t>
      </w:r>
      <w:r w:rsidR="00DD2BEA" w:rsidRPr="00C57460">
        <w:rPr>
          <w:szCs w:val="24"/>
        </w:rPr>
        <w:t>.</w:t>
      </w:r>
      <w:r>
        <w:rPr>
          <w:szCs w:val="24"/>
        </w:rPr>
        <w:t>”</w:t>
      </w:r>
      <w:r w:rsidR="00D9613B" w:rsidRPr="00C57460">
        <w:rPr>
          <w:rStyle w:val="FootnoteReference"/>
          <w:szCs w:val="24"/>
        </w:rPr>
        <w:footnoteReference w:id="105"/>
      </w:r>
    </w:p>
    <w:p w:rsidR="00D9613B" w:rsidRPr="00C57460" w:rsidRDefault="00D9613B" w:rsidP="00C57460">
      <w:pPr>
        <w:rPr>
          <w:szCs w:val="24"/>
        </w:rPr>
      </w:pPr>
      <w:r w:rsidRPr="00C57460">
        <w:rPr>
          <w:szCs w:val="24"/>
        </w:rPr>
        <w:t xml:space="preserve">Bir çok işlerde örnek </w:t>
      </w:r>
      <w:r w:rsidR="001B3913">
        <w:rPr>
          <w:szCs w:val="24"/>
        </w:rPr>
        <w:t xml:space="preserve">ve öncü </w:t>
      </w:r>
      <w:r w:rsidRPr="00C57460">
        <w:rPr>
          <w:szCs w:val="24"/>
        </w:rPr>
        <w:t>göstermey</w:t>
      </w:r>
      <w:r w:rsidR="003F73DC" w:rsidRPr="00C57460">
        <w:rPr>
          <w:szCs w:val="24"/>
        </w:rPr>
        <w:t>e ihtiyaç vardır</w:t>
      </w:r>
      <w:r w:rsidR="00DD2BEA" w:rsidRPr="00C57460">
        <w:rPr>
          <w:szCs w:val="24"/>
        </w:rPr>
        <w:t xml:space="preserve">. </w:t>
      </w:r>
      <w:r w:rsidR="003F73DC" w:rsidRPr="00C57460">
        <w:rPr>
          <w:szCs w:val="24"/>
        </w:rPr>
        <w:t>Mesela şunlar</w:t>
      </w:r>
      <w:r w:rsidRPr="00C57460">
        <w:rPr>
          <w:szCs w:val="24"/>
        </w:rPr>
        <w:t>a</w:t>
      </w:r>
      <w:r w:rsidR="003F73DC" w:rsidRPr="00C57460">
        <w:rPr>
          <w:szCs w:val="24"/>
        </w:rPr>
        <w:t xml:space="preserve"> </w:t>
      </w:r>
      <w:r w:rsidRPr="00C57460">
        <w:rPr>
          <w:szCs w:val="24"/>
        </w:rPr>
        <w:t>teveccüh ediniz</w:t>
      </w:r>
      <w:r w:rsidR="00DD2BEA" w:rsidRPr="00C57460">
        <w:rPr>
          <w:szCs w:val="24"/>
        </w:rPr>
        <w:t xml:space="preserve">: </w:t>
      </w:r>
    </w:p>
    <w:p w:rsidR="00D9613B" w:rsidRPr="00C57460" w:rsidRDefault="00D9613B" w:rsidP="00C57460">
      <w:pPr>
        <w:rPr>
          <w:szCs w:val="24"/>
        </w:rPr>
      </w:pPr>
      <w:r w:rsidRPr="00C57460">
        <w:rPr>
          <w:szCs w:val="24"/>
        </w:rPr>
        <w:t>1</w:t>
      </w:r>
      <w:r w:rsidR="00DD2BEA" w:rsidRPr="00C57460">
        <w:rPr>
          <w:szCs w:val="24"/>
        </w:rPr>
        <w:t xml:space="preserve">- </w:t>
      </w:r>
      <w:r w:rsidRPr="00C57460">
        <w:rPr>
          <w:szCs w:val="24"/>
        </w:rPr>
        <w:t xml:space="preserve">Bir kişi ezan söyleyip sessizliği bozunca diğerleri için de ezan söyleme yeri açılmış </w:t>
      </w:r>
      <w:r w:rsidR="003F73DC" w:rsidRPr="00C57460">
        <w:rPr>
          <w:szCs w:val="24"/>
        </w:rPr>
        <w:t>o</w:t>
      </w:r>
      <w:r w:rsidR="003F73DC" w:rsidRPr="00C57460">
        <w:rPr>
          <w:szCs w:val="24"/>
        </w:rPr>
        <w:t>lur</w:t>
      </w:r>
      <w:r w:rsidR="00DD2BEA" w:rsidRPr="00C57460">
        <w:rPr>
          <w:szCs w:val="24"/>
        </w:rPr>
        <w:t xml:space="preserve">. </w:t>
      </w:r>
    </w:p>
    <w:p w:rsidR="00D9613B" w:rsidRPr="00C57460" w:rsidRDefault="00D9613B" w:rsidP="00C57460">
      <w:pPr>
        <w:rPr>
          <w:szCs w:val="24"/>
        </w:rPr>
      </w:pPr>
      <w:r w:rsidRPr="00C57460">
        <w:rPr>
          <w:szCs w:val="24"/>
        </w:rPr>
        <w:t>2</w:t>
      </w:r>
      <w:r w:rsidR="00DD2BEA" w:rsidRPr="00C57460">
        <w:rPr>
          <w:szCs w:val="24"/>
        </w:rPr>
        <w:t xml:space="preserve">- </w:t>
      </w:r>
      <w:r w:rsidR="003F3243">
        <w:rPr>
          <w:szCs w:val="24"/>
        </w:rPr>
        <w:t>Bir kimse aynı şekilde u</w:t>
      </w:r>
      <w:r w:rsidRPr="00C57460">
        <w:rPr>
          <w:szCs w:val="24"/>
        </w:rPr>
        <w:t>çakta kalkıp namaz kılarsa d</w:t>
      </w:r>
      <w:r w:rsidRPr="00C57460">
        <w:rPr>
          <w:szCs w:val="24"/>
        </w:rPr>
        <w:t>i</w:t>
      </w:r>
      <w:r w:rsidRPr="00C57460">
        <w:rPr>
          <w:szCs w:val="24"/>
        </w:rPr>
        <w:t xml:space="preserve">ğerlerinin de namaza ilgi duymasına </w:t>
      </w:r>
      <w:r w:rsidR="00B55564" w:rsidRPr="00C57460">
        <w:rPr>
          <w:szCs w:val="24"/>
        </w:rPr>
        <w:t xml:space="preserve">ortam sağlamış </w:t>
      </w:r>
      <w:r w:rsidR="00B55564" w:rsidRPr="00C57460">
        <w:rPr>
          <w:szCs w:val="24"/>
        </w:rPr>
        <w:t>o</w:t>
      </w:r>
      <w:r w:rsidR="00B55564" w:rsidRPr="00C57460">
        <w:rPr>
          <w:szCs w:val="24"/>
        </w:rPr>
        <w:t>lur</w:t>
      </w:r>
      <w:r w:rsidR="00DD2BEA" w:rsidRPr="00C57460">
        <w:rPr>
          <w:szCs w:val="24"/>
        </w:rPr>
        <w:t xml:space="preserve">. </w:t>
      </w:r>
    </w:p>
    <w:p w:rsidR="00B55564" w:rsidRPr="00C57460" w:rsidRDefault="00B55564" w:rsidP="00C57460">
      <w:pPr>
        <w:rPr>
          <w:szCs w:val="24"/>
        </w:rPr>
      </w:pPr>
      <w:r w:rsidRPr="00C57460">
        <w:rPr>
          <w:szCs w:val="24"/>
        </w:rPr>
        <w:t>3</w:t>
      </w:r>
      <w:r w:rsidR="00DD2BEA" w:rsidRPr="00C57460">
        <w:rPr>
          <w:szCs w:val="24"/>
        </w:rPr>
        <w:t xml:space="preserve">- </w:t>
      </w:r>
      <w:r w:rsidRPr="00C57460">
        <w:rPr>
          <w:szCs w:val="24"/>
        </w:rPr>
        <w:t xml:space="preserve">Uyuşturucu </w:t>
      </w:r>
      <w:r w:rsidR="003F73DC" w:rsidRPr="00C57460">
        <w:rPr>
          <w:szCs w:val="24"/>
        </w:rPr>
        <w:t>madde</w:t>
      </w:r>
      <w:r w:rsidRPr="00C57460">
        <w:rPr>
          <w:szCs w:val="24"/>
        </w:rPr>
        <w:t xml:space="preserve"> </w:t>
      </w:r>
      <w:r w:rsidR="003F73DC" w:rsidRPr="00C57460">
        <w:rPr>
          <w:szCs w:val="24"/>
        </w:rPr>
        <w:t>kullanan</w:t>
      </w:r>
      <w:r w:rsidRPr="00C57460">
        <w:rPr>
          <w:szCs w:val="24"/>
        </w:rPr>
        <w:t xml:space="preserve"> bir kimse uyuşturucuyu terk edecek olursa diğer uyu</w:t>
      </w:r>
      <w:r w:rsidRPr="00C57460">
        <w:rPr>
          <w:szCs w:val="24"/>
        </w:rPr>
        <w:t>ş</w:t>
      </w:r>
      <w:r w:rsidRPr="00C57460">
        <w:rPr>
          <w:szCs w:val="24"/>
        </w:rPr>
        <w:t>turucu kullanan kimseler için de örnek olur</w:t>
      </w:r>
      <w:r w:rsidR="00DD2BEA" w:rsidRPr="00C57460">
        <w:rPr>
          <w:szCs w:val="24"/>
        </w:rPr>
        <w:t xml:space="preserve">. </w:t>
      </w:r>
    </w:p>
    <w:p w:rsidR="00B55564" w:rsidRPr="00C57460" w:rsidRDefault="00B55564" w:rsidP="00C57460">
      <w:pPr>
        <w:rPr>
          <w:szCs w:val="24"/>
        </w:rPr>
      </w:pPr>
      <w:r w:rsidRPr="00C57460">
        <w:rPr>
          <w:szCs w:val="24"/>
        </w:rPr>
        <w:t>4</w:t>
      </w:r>
      <w:r w:rsidR="00DD2BEA" w:rsidRPr="00C57460">
        <w:rPr>
          <w:szCs w:val="24"/>
        </w:rPr>
        <w:t xml:space="preserve">- </w:t>
      </w:r>
      <w:r w:rsidRPr="00C57460">
        <w:rPr>
          <w:szCs w:val="24"/>
        </w:rPr>
        <w:t xml:space="preserve">Bir kimse talebe veya </w:t>
      </w:r>
      <w:r w:rsidR="003F73DC" w:rsidRPr="00C57460">
        <w:rPr>
          <w:szCs w:val="24"/>
        </w:rPr>
        <w:t>üniversite</w:t>
      </w:r>
      <w:r w:rsidRPr="00C57460">
        <w:rPr>
          <w:szCs w:val="24"/>
        </w:rPr>
        <w:t xml:space="preserve"> öğrencisi olursa yakı</w:t>
      </w:r>
      <w:r w:rsidRPr="00C57460">
        <w:rPr>
          <w:szCs w:val="24"/>
        </w:rPr>
        <w:t>n</w:t>
      </w:r>
      <w:r w:rsidRPr="00C57460">
        <w:rPr>
          <w:szCs w:val="24"/>
        </w:rPr>
        <w:t>ları üzerinde etki yaratır</w:t>
      </w:r>
      <w:r w:rsidR="00DD2BEA" w:rsidRPr="00C57460">
        <w:rPr>
          <w:szCs w:val="24"/>
        </w:rPr>
        <w:t xml:space="preserve">. </w:t>
      </w:r>
    </w:p>
    <w:p w:rsidR="00B55564" w:rsidRPr="00C57460" w:rsidRDefault="00B55564" w:rsidP="00C57460">
      <w:pPr>
        <w:rPr>
          <w:szCs w:val="24"/>
        </w:rPr>
      </w:pPr>
    </w:p>
    <w:p w:rsidR="00B55564" w:rsidRPr="00C57460" w:rsidRDefault="008D1A98" w:rsidP="00C57460">
      <w:pPr>
        <w:pStyle w:val="Heading1"/>
        <w:spacing w:before="0" w:after="0"/>
        <w:rPr>
          <w:rFonts w:ascii="Garamond" w:hAnsi="Garamond"/>
          <w:sz w:val="24"/>
          <w:szCs w:val="24"/>
        </w:rPr>
      </w:pPr>
      <w:bookmarkStart w:id="52" w:name="_Toc266633465"/>
      <w:r w:rsidRPr="00C57460">
        <w:rPr>
          <w:rFonts w:ascii="Garamond" w:hAnsi="Garamond"/>
          <w:sz w:val="24"/>
          <w:szCs w:val="24"/>
        </w:rPr>
        <w:t xml:space="preserve">Mizah Kalıbında </w:t>
      </w:r>
      <w:r w:rsidR="004117CD" w:rsidRPr="00C57460">
        <w:rPr>
          <w:rFonts w:ascii="Garamond" w:hAnsi="Garamond"/>
          <w:sz w:val="24"/>
          <w:szCs w:val="24"/>
        </w:rPr>
        <w:t>münker</w:t>
      </w:r>
      <w:r w:rsidRPr="00C57460">
        <w:rPr>
          <w:rFonts w:ascii="Garamond" w:hAnsi="Garamond"/>
          <w:sz w:val="24"/>
          <w:szCs w:val="24"/>
        </w:rPr>
        <w:t>den Sakı</w:t>
      </w:r>
      <w:r w:rsidRPr="00C57460">
        <w:rPr>
          <w:rFonts w:ascii="Garamond" w:hAnsi="Garamond"/>
          <w:sz w:val="24"/>
          <w:szCs w:val="24"/>
        </w:rPr>
        <w:t>n</w:t>
      </w:r>
      <w:r w:rsidRPr="00C57460">
        <w:rPr>
          <w:rFonts w:ascii="Garamond" w:hAnsi="Garamond"/>
          <w:sz w:val="24"/>
          <w:szCs w:val="24"/>
        </w:rPr>
        <w:t>dırmak</w:t>
      </w:r>
      <w:bookmarkEnd w:id="52"/>
    </w:p>
    <w:p w:rsidR="00594C29" w:rsidRPr="00C57460" w:rsidRDefault="008D1A98" w:rsidP="00C57460">
      <w:pPr>
        <w:rPr>
          <w:szCs w:val="24"/>
        </w:rPr>
      </w:pPr>
      <w:r w:rsidRPr="00C57460">
        <w:rPr>
          <w:szCs w:val="24"/>
        </w:rPr>
        <w:t xml:space="preserve">Bir gün Behlül </w:t>
      </w:r>
      <w:r w:rsidR="002B243F" w:rsidRPr="00C57460">
        <w:rPr>
          <w:szCs w:val="24"/>
        </w:rPr>
        <w:t xml:space="preserve">cami yapmakta olan </w:t>
      </w:r>
      <w:r w:rsidR="00EF3DD7">
        <w:rPr>
          <w:szCs w:val="24"/>
        </w:rPr>
        <w:t>bir grup işçi</w:t>
      </w:r>
      <w:r w:rsidR="002B243F" w:rsidRPr="00C57460">
        <w:rPr>
          <w:szCs w:val="24"/>
        </w:rPr>
        <w:t xml:space="preserve"> gördü</w:t>
      </w:r>
      <w:r w:rsidR="00DD2BEA" w:rsidRPr="00C57460">
        <w:rPr>
          <w:szCs w:val="24"/>
        </w:rPr>
        <w:t xml:space="preserve">. </w:t>
      </w:r>
      <w:r w:rsidR="002B243F" w:rsidRPr="00C57460">
        <w:rPr>
          <w:szCs w:val="24"/>
        </w:rPr>
        <w:t>Onlara şöyle sordu</w:t>
      </w:r>
      <w:r w:rsidR="00DD2BEA" w:rsidRPr="00C57460">
        <w:rPr>
          <w:szCs w:val="24"/>
        </w:rPr>
        <w:t xml:space="preserve">: </w:t>
      </w:r>
      <w:r w:rsidR="006A4F1C" w:rsidRPr="00C57460">
        <w:rPr>
          <w:szCs w:val="24"/>
        </w:rPr>
        <w:t>“Bu camiyi yapan kimdir</w:t>
      </w:r>
      <w:r w:rsidR="00DD2BEA" w:rsidRPr="00C57460">
        <w:rPr>
          <w:szCs w:val="24"/>
        </w:rPr>
        <w:t xml:space="preserve">? </w:t>
      </w:r>
      <w:r w:rsidR="006A4F1C" w:rsidRPr="00C57460">
        <w:rPr>
          <w:szCs w:val="24"/>
        </w:rPr>
        <w:t xml:space="preserve">” </w:t>
      </w:r>
      <w:r w:rsidR="00594C29" w:rsidRPr="00C57460">
        <w:rPr>
          <w:szCs w:val="24"/>
        </w:rPr>
        <w:t>Onlar şöyle ded</w:t>
      </w:r>
      <w:r w:rsidR="00594C29" w:rsidRPr="00C57460">
        <w:rPr>
          <w:szCs w:val="24"/>
        </w:rPr>
        <w:t>i</w:t>
      </w:r>
      <w:r w:rsidR="00594C29" w:rsidRPr="00C57460">
        <w:rPr>
          <w:szCs w:val="24"/>
        </w:rPr>
        <w:t>ler</w:t>
      </w:r>
      <w:r w:rsidR="00DD2BEA" w:rsidRPr="00C57460">
        <w:rPr>
          <w:szCs w:val="24"/>
        </w:rPr>
        <w:t xml:space="preserve">: </w:t>
      </w:r>
      <w:r w:rsidR="00594C29" w:rsidRPr="00C57460">
        <w:rPr>
          <w:szCs w:val="24"/>
        </w:rPr>
        <w:t>“Harun Reşid’dir</w:t>
      </w:r>
      <w:r w:rsidR="00E634F9" w:rsidRPr="00C57460">
        <w:rPr>
          <w:szCs w:val="24"/>
        </w:rPr>
        <w:t>.”</w:t>
      </w:r>
    </w:p>
    <w:p w:rsidR="008D1A98" w:rsidRPr="00C57460" w:rsidRDefault="00594C29" w:rsidP="00C57460">
      <w:pPr>
        <w:rPr>
          <w:szCs w:val="24"/>
        </w:rPr>
      </w:pPr>
      <w:r w:rsidRPr="00C57460">
        <w:rPr>
          <w:szCs w:val="24"/>
        </w:rPr>
        <w:t>Behlül taşları yontan kimseye taşların üz</w:t>
      </w:r>
      <w:r w:rsidRPr="00C57460">
        <w:rPr>
          <w:szCs w:val="24"/>
        </w:rPr>
        <w:t>e</w:t>
      </w:r>
      <w:r w:rsidRPr="00C57460">
        <w:rPr>
          <w:szCs w:val="24"/>
        </w:rPr>
        <w:t>rine şu cümleyi kazımasını istedi</w:t>
      </w:r>
      <w:r w:rsidR="00DD2BEA" w:rsidRPr="00C57460">
        <w:rPr>
          <w:szCs w:val="24"/>
        </w:rPr>
        <w:t xml:space="preserve">: </w:t>
      </w:r>
      <w:r w:rsidRPr="00C57460">
        <w:rPr>
          <w:szCs w:val="24"/>
        </w:rPr>
        <w:t>“Caminin banisi Behlül</w:t>
      </w:r>
      <w:r w:rsidR="00DD2BEA" w:rsidRPr="00C57460">
        <w:rPr>
          <w:szCs w:val="24"/>
        </w:rPr>
        <w:t xml:space="preserve">! </w:t>
      </w:r>
      <w:r w:rsidRPr="00C57460">
        <w:rPr>
          <w:szCs w:val="24"/>
        </w:rPr>
        <w:t>”</w:t>
      </w:r>
    </w:p>
    <w:p w:rsidR="00594C29" w:rsidRPr="00C57460" w:rsidRDefault="00594C29" w:rsidP="00C57460">
      <w:pPr>
        <w:rPr>
          <w:szCs w:val="24"/>
        </w:rPr>
      </w:pPr>
      <w:r w:rsidRPr="00C57460">
        <w:rPr>
          <w:szCs w:val="24"/>
        </w:rPr>
        <w:lastRenderedPageBreak/>
        <w:t xml:space="preserve">Taşları yontan kimse bir taşı yonttu ve üzerine </w:t>
      </w:r>
      <w:r w:rsidR="00301881">
        <w:rPr>
          <w:szCs w:val="24"/>
        </w:rPr>
        <w:t xml:space="preserve">istenilen </w:t>
      </w:r>
      <w:r w:rsidRPr="00C57460">
        <w:rPr>
          <w:szCs w:val="24"/>
        </w:rPr>
        <w:t>yazıyı yazarak Behlül’e verdi</w:t>
      </w:r>
      <w:r w:rsidR="00DD2BEA" w:rsidRPr="00C57460">
        <w:rPr>
          <w:szCs w:val="24"/>
        </w:rPr>
        <w:t xml:space="preserve">. </w:t>
      </w:r>
      <w:r w:rsidRPr="00C57460">
        <w:rPr>
          <w:szCs w:val="24"/>
        </w:rPr>
        <w:t>Behlül geceleyin merdivenle</w:t>
      </w:r>
      <w:r w:rsidRPr="00C57460">
        <w:rPr>
          <w:szCs w:val="24"/>
        </w:rPr>
        <w:t>r</w:t>
      </w:r>
      <w:r w:rsidRPr="00C57460">
        <w:rPr>
          <w:szCs w:val="24"/>
        </w:rPr>
        <w:t>den çıkarak bu taşı caminin kapısına astı</w:t>
      </w:r>
      <w:r w:rsidR="00DD2BEA" w:rsidRPr="00C57460">
        <w:rPr>
          <w:szCs w:val="24"/>
        </w:rPr>
        <w:t xml:space="preserve">. </w:t>
      </w:r>
      <w:r w:rsidRPr="00C57460">
        <w:rPr>
          <w:szCs w:val="24"/>
        </w:rPr>
        <w:t>Ertesi gün işçiler tabloyu görünce Harun’a haber verdiler</w:t>
      </w:r>
      <w:r w:rsidR="00DD2BEA" w:rsidRPr="00C57460">
        <w:rPr>
          <w:szCs w:val="24"/>
        </w:rPr>
        <w:t xml:space="preserve">. </w:t>
      </w:r>
      <w:r w:rsidRPr="00C57460">
        <w:rPr>
          <w:szCs w:val="24"/>
        </w:rPr>
        <w:t>Harun Behlül’ü ç</w:t>
      </w:r>
      <w:r w:rsidRPr="00C57460">
        <w:rPr>
          <w:szCs w:val="24"/>
        </w:rPr>
        <w:t>a</w:t>
      </w:r>
      <w:r w:rsidRPr="00C57460">
        <w:rPr>
          <w:szCs w:val="24"/>
        </w:rPr>
        <w:t>ğırdı ve şöyle sordu</w:t>
      </w:r>
      <w:r w:rsidR="00DD2BEA" w:rsidRPr="00C57460">
        <w:rPr>
          <w:szCs w:val="24"/>
        </w:rPr>
        <w:t xml:space="preserve">: </w:t>
      </w:r>
      <w:r w:rsidRPr="00C57460">
        <w:rPr>
          <w:szCs w:val="24"/>
        </w:rPr>
        <w:t>“Bu camiyi yapan benim</w:t>
      </w:r>
      <w:r w:rsidR="00DD2BEA" w:rsidRPr="00C57460">
        <w:rPr>
          <w:szCs w:val="24"/>
        </w:rPr>
        <w:t xml:space="preserve">, </w:t>
      </w:r>
      <w:r w:rsidRPr="00C57460">
        <w:rPr>
          <w:szCs w:val="24"/>
        </w:rPr>
        <w:t>sen neden o taşı or</w:t>
      </w:r>
      <w:r w:rsidRPr="00C57460">
        <w:rPr>
          <w:szCs w:val="24"/>
        </w:rPr>
        <w:t>a</w:t>
      </w:r>
      <w:r w:rsidRPr="00C57460">
        <w:rPr>
          <w:szCs w:val="24"/>
        </w:rPr>
        <w:t>ya koydun ve kendini caminin banisi olarak tanıttın</w:t>
      </w:r>
      <w:r w:rsidR="00301881">
        <w:rPr>
          <w:szCs w:val="24"/>
        </w:rPr>
        <w:t>?</w:t>
      </w:r>
      <w:r w:rsidRPr="00C57460">
        <w:rPr>
          <w:szCs w:val="24"/>
        </w:rPr>
        <w:t>”</w:t>
      </w:r>
    </w:p>
    <w:p w:rsidR="00594C29" w:rsidRPr="00C57460" w:rsidRDefault="00594C29" w:rsidP="00C57460">
      <w:pPr>
        <w:rPr>
          <w:szCs w:val="24"/>
        </w:rPr>
      </w:pPr>
      <w:r w:rsidRPr="00C57460">
        <w:rPr>
          <w:szCs w:val="24"/>
        </w:rPr>
        <w:t>Behlül şöyle dedi</w:t>
      </w:r>
      <w:r w:rsidR="00DD2BEA" w:rsidRPr="00C57460">
        <w:rPr>
          <w:szCs w:val="24"/>
        </w:rPr>
        <w:t xml:space="preserve">: </w:t>
      </w:r>
      <w:r w:rsidRPr="00C57460">
        <w:rPr>
          <w:szCs w:val="24"/>
        </w:rPr>
        <w:t>“Sen eğer Allah için cami yaptıysan b</w:t>
      </w:r>
      <w:r w:rsidRPr="00C57460">
        <w:rPr>
          <w:szCs w:val="24"/>
        </w:rPr>
        <w:t>ı</w:t>
      </w:r>
      <w:r w:rsidRPr="00C57460">
        <w:rPr>
          <w:szCs w:val="24"/>
        </w:rPr>
        <w:t>rak benim adım kalsın</w:t>
      </w:r>
      <w:r w:rsidR="00DD2BEA" w:rsidRPr="00C57460">
        <w:rPr>
          <w:szCs w:val="24"/>
        </w:rPr>
        <w:t xml:space="preserve">. </w:t>
      </w:r>
      <w:r w:rsidR="00350FEC">
        <w:rPr>
          <w:szCs w:val="24"/>
        </w:rPr>
        <w:t xml:space="preserve">Nasıl olsa </w:t>
      </w:r>
      <w:r w:rsidRPr="00C57460">
        <w:rPr>
          <w:szCs w:val="24"/>
        </w:rPr>
        <w:t>Allah camiyi kimin yapt</w:t>
      </w:r>
      <w:r w:rsidRPr="00C57460">
        <w:rPr>
          <w:szCs w:val="24"/>
        </w:rPr>
        <w:t>ı</w:t>
      </w:r>
      <w:r w:rsidRPr="00C57460">
        <w:rPr>
          <w:szCs w:val="24"/>
        </w:rPr>
        <w:t>ğını bi</w:t>
      </w:r>
      <w:r w:rsidRPr="00C57460">
        <w:rPr>
          <w:szCs w:val="24"/>
        </w:rPr>
        <w:t>l</w:t>
      </w:r>
      <w:r w:rsidRPr="00C57460">
        <w:rPr>
          <w:szCs w:val="24"/>
        </w:rPr>
        <w:t>mektedir</w:t>
      </w:r>
      <w:r w:rsidR="00E634F9" w:rsidRPr="00C57460">
        <w:rPr>
          <w:szCs w:val="24"/>
        </w:rPr>
        <w:t>.”</w:t>
      </w:r>
      <w:r w:rsidRPr="00C57460">
        <w:rPr>
          <w:szCs w:val="24"/>
        </w:rPr>
        <w:t xml:space="preserve"> </w:t>
      </w:r>
    </w:p>
    <w:p w:rsidR="00594C29" w:rsidRPr="00C57460" w:rsidRDefault="00594C29" w:rsidP="00C57460">
      <w:pPr>
        <w:rPr>
          <w:szCs w:val="24"/>
        </w:rPr>
      </w:pPr>
      <w:r w:rsidRPr="00C57460">
        <w:rPr>
          <w:szCs w:val="24"/>
        </w:rPr>
        <w:t>O bu mizah yoluyla Harun’a ihlasının olmadığını anla</w:t>
      </w:r>
      <w:r w:rsidRPr="00C57460">
        <w:rPr>
          <w:szCs w:val="24"/>
        </w:rPr>
        <w:t>t</w:t>
      </w:r>
      <w:r w:rsidRPr="00C57460">
        <w:rPr>
          <w:szCs w:val="24"/>
        </w:rPr>
        <w:t>mak istedi</w:t>
      </w:r>
      <w:r w:rsidR="00DD2BEA" w:rsidRPr="00C57460">
        <w:rPr>
          <w:szCs w:val="24"/>
        </w:rPr>
        <w:t xml:space="preserve">. </w:t>
      </w:r>
    </w:p>
    <w:p w:rsidR="005D3D7E" w:rsidRPr="00C57460" w:rsidRDefault="003D6732" w:rsidP="00C57460">
      <w:pPr>
        <w:rPr>
          <w:szCs w:val="24"/>
        </w:rPr>
      </w:pPr>
      <w:r>
        <w:rPr>
          <w:szCs w:val="24"/>
        </w:rPr>
        <w:t>Ertesi gün Behlül yine Harun’un toplantısına</w:t>
      </w:r>
      <w:r w:rsidR="00594C29" w:rsidRPr="00C57460">
        <w:rPr>
          <w:szCs w:val="24"/>
        </w:rPr>
        <w:t xml:space="preserve"> girdi</w:t>
      </w:r>
      <w:r w:rsidR="00DD2BEA" w:rsidRPr="00C57460">
        <w:rPr>
          <w:szCs w:val="24"/>
        </w:rPr>
        <w:t xml:space="preserve">. </w:t>
      </w:r>
      <w:r w:rsidR="00594C29" w:rsidRPr="00C57460">
        <w:rPr>
          <w:szCs w:val="24"/>
        </w:rPr>
        <w:t>Harun o toplantı</w:t>
      </w:r>
      <w:r w:rsidR="006F5E67">
        <w:rPr>
          <w:szCs w:val="24"/>
        </w:rPr>
        <w:t>ya henüz gelmediği için</w:t>
      </w:r>
      <w:r w:rsidR="00DD2BEA" w:rsidRPr="00C57460">
        <w:rPr>
          <w:szCs w:val="24"/>
        </w:rPr>
        <w:t xml:space="preserve"> </w:t>
      </w:r>
      <w:r w:rsidR="00594C29" w:rsidRPr="00C57460">
        <w:rPr>
          <w:szCs w:val="24"/>
        </w:rPr>
        <w:t>Behlül Harun’un yerine oturdu</w:t>
      </w:r>
      <w:r w:rsidR="00DD2BEA" w:rsidRPr="00C57460">
        <w:rPr>
          <w:szCs w:val="24"/>
        </w:rPr>
        <w:t xml:space="preserve">. </w:t>
      </w:r>
      <w:r w:rsidR="00594C29" w:rsidRPr="00C57460">
        <w:rPr>
          <w:szCs w:val="24"/>
        </w:rPr>
        <w:t>Hizmet</w:t>
      </w:r>
      <w:r w:rsidR="006F5E67">
        <w:rPr>
          <w:szCs w:val="24"/>
        </w:rPr>
        <w:t>çiler onu oradan kaldırdılar ve de onu</w:t>
      </w:r>
      <w:r w:rsidR="00594C29" w:rsidRPr="00C57460">
        <w:rPr>
          <w:szCs w:val="24"/>
        </w:rPr>
        <w:t xml:space="preserve"> dövd</w:t>
      </w:r>
      <w:r w:rsidR="00594C29" w:rsidRPr="00C57460">
        <w:rPr>
          <w:szCs w:val="24"/>
        </w:rPr>
        <w:t>ü</w:t>
      </w:r>
      <w:r w:rsidR="00594C29" w:rsidRPr="00C57460">
        <w:rPr>
          <w:szCs w:val="24"/>
        </w:rPr>
        <w:t>ler</w:t>
      </w:r>
      <w:r w:rsidR="00DD2BEA" w:rsidRPr="00C57460">
        <w:rPr>
          <w:szCs w:val="24"/>
        </w:rPr>
        <w:t xml:space="preserve">. </w:t>
      </w:r>
      <w:r w:rsidR="00594C29" w:rsidRPr="00C57460">
        <w:rPr>
          <w:szCs w:val="24"/>
        </w:rPr>
        <w:t>H</w:t>
      </w:r>
      <w:r w:rsidR="00594C29" w:rsidRPr="00C57460">
        <w:rPr>
          <w:szCs w:val="24"/>
        </w:rPr>
        <w:t>a</w:t>
      </w:r>
      <w:r w:rsidR="00594C29" w:rsidRPr="00C57460">
        <w:rPr>
          <w:szCs w:val="24"/>
        </w:rPr>
        <w:t>run toplantıya girince Behlül ona şöyle dedi</w:t>
      </w:r>
      <w:r w:rsidR="00DD2BEA" w:rsidRPr="00C57460">
        <w:rPr>
          <w:szCs w:val="24"/>
        </w:rPr>
        <w:t xml:space="preserve">: </w:t>
      </w:r>
      <w:r w:rsidR="00594C29" w:rsidRPr="00C57460">
        <w:rPr>
          <w:szCs w:val="24"/>
        </w:rPr>
        <w:t>“Ben bir</w:t>
      </w:r>
      <w:r w:rsidR="00104232">
        <w:rPr>
          <w:szCs w:val="24"/>
        </w:rPr>
        <w:t xml:space="preserve"> </w:t>
      </w:r>
      <w:r w:rsidR="00594C29" w:rsidRPr="00C57460">
        <w:rPr>
          <w:szCs w:val="24"/>
        </w:rPr>
        <w:t>kaç dakika senin yerine o</w:t>
      </w:r>
      <w:r w:rsidR="00104232">
        <w:rPr>
          <w:szCs w:val="24"/>
        </w:rPr>
        <w:t>turdum ve</w:t>
      </w:r>
      <w:r w:rsidR="00594C29" w:rsidRPr="00C57460">
        <w:rPr>
          <w:szCs w:val="24"/>
        </w:rPr>
        <w:t xml:space="preserve"> dayak yedim</w:t>
      </w:r>
      <w:r w:rsidR="00DD2BEA" w:rsidRPr="00C57460">
        <w:rPr>
          <w:szCs w:val="24"/>
        </w:rPr>
        <w:t xml:space="preserve">. </w:t>
      </w:r>
      <w:r w:rsidR="00594C29" w:rsidRPr="00C57460">
        <w:rPr>
          <w:szCs w:val="24"/>
        </w:rPr>
        <w:t xml:space="preserve">Eyvahlar olsun sana ki bir ömür Peygamber’in </w:t>
      </w:r>
      <w:r w:rsidR="00634E44">
        <w:rPr>
          <w:szCs w:val="24"/>
        </w:rPr>
        <w:t xml:space="preserve">(s.a.a) </w:t>
      </w:r>
      <w:r w:rsidR="00594C29" w:rsidRPr="00C57460">
        <w:rPr>
          <w:szCs w:val="24"/>
        </w:rPr>
        <w:t>Ehl</w:t>
      </w:r>
      <w:r w:rsidR="00CD6013" w:rsidRPr="00C57460">
        <w:rPr>
          <w:szCs w:val="24"/>
        </w:rPr>
        <w:t>-i</w:t>
      </w:r>
      <w:r w:rsidR="00594C29" w:rsidRPr="00C57460">
        <w:rPr>
          <w:szCs w:val="24"/>
        </w:rPr>
        <w:t xml:space="preserve"> Beyt</w:t>
      </w:r>
      <w:r w:rsidR="00634E44">
        <w:rPr>
          <w:szCs w:val="24"/>
        </w:rPr>
        <w:t>’</w:t>
      </w:r>
      <w:r w:rsidR="00594C29" w:rsidRPr="00C57460">
        <w:rPr>
          <w:szCs w:val="24"/>
        </w:rPr>
        <w:t>inin yerine oturmu</w:t>
      </w:r>
      <w:r w:rsidR="00594C29" w:rsidRPr="00C57460">
        <w:rPr>
          <w:szCs w:val="24"/>
        </w:rPr>
        <w:t>ş</w:t>
      </w:r>
      <w:r w:rsidR="00594C29" w:rsidRPr="00C57460">
        <w:rPr>
          <w:szCs w:val="24"/>
        </w:rPr>
        <w:t>sun</w:t>
      </w:r>
      <w:r w:rsidR="00E634F9" w:rsidRPr="00C57460">
        <w:rPr>
          <w:szCs w:val="24"/>
        </w:rPr>
        <w:t>.”</w:t>
      </w:r>
      <w:r w:rsidR="00594C29" w:rsidRPr="00C57460">
        <w:rPr>
          <w:szCs w:val="24"/>
        </w:rPr>
        <w:t xml:space="preserve"> </w:t>
      </w:r>
    </w:p>
    <w:p w:rsidR="007302D8" w:rsidRPr="00C57460" w:rsidRDefault="00594C29" w:rsidP="00634E44">
      <w:pPr>
        <w:rPr>
          <w:szCs w:val="24"/>
        </w:rPr>
      </w:pPr>
      <w:r w:rsidRPr="00C57460">
        <w:rPr>
          <w:szCs w:val="24"/>
        </w:rPr>
        <w:t>Behlül bu mizah yoluyla Harun’</w:t>
      </w:r>
      <w:r w:rsidR="007302D8" w:rsidRPr="00C57460">
        <w:rPr>
          <w:szCs w:val="24"/>
        </w:rPr>
        <w:t xml:space="preserve">a </w:t>
      </w:r>
      <w:r w:rsidR="00EA38A9">
        <w:rPr>
          <w:szCs w:val="24"/>
        </w:rPr>
        <w:t>şöyle demek is</w:t>
      </w:r>
      <w:r w:rsidR="00634E44">
        <w:rPr>
          <w:szCs w:val="24"/>
        </w:rPr>
        <w:t xml:space="preserve">temiştir: </w:t>
      </w:r>
      <w:r w:rsidR="00301881">
        <w:rPr>
          <w:szCs w:val="24"/>
        </w:rPr>
        <w:t>“</w:t>
      </w:r>
      <w:r w:rsidR="00634E44">
        <w:rPr>
          <w:szCs w:val="24"/>
        </w:rPr>
        <w:t xml:space="preserve">Senin yolun </w:t>
      </w:r>
      <w:r w:rsidR="007302D8" w:rsidRPr="00C57460">
        <w:rPr>
          <w:szCs w:val="24"/>
        </w:rPr>
        <w:t>batıl ve hükü</w:t>
      </w:r>
      <w:r w:rsidR="00EA38A9">
        <w:rPr>
          <w:szCs w:val="24"/>
        </w:rPr>
        <w:t>meti</w:t>
      </w:r>
      <w:r w:rsidR="002C3643">
        <w:rPr>
          <w:szCs w:val="24"/>
        </w:rPr>
        <w:t>n</w:t>
      </w:r>
      <w:r w:rsidR="00EA38A9">
        <w:rPr>
          <w:szCs w:val="24"/>
        </w:rPr>
        <w:t xml:space="preserve"> de </w:t>
      </w:r>
      <w:r w:rsidR="006A0D12">
        <w:rPr>
          <w:szCs w:val="24"/>
        </w:rPr>
        <w:t xml:space="preserve">başkasından </w:t>
      </w:r>
      <w:r w:rsidR="00EA38A9">
        <w:rPr>
          <w:szCs w:val="24"/>
        </w:rPr>
        <w:t>gasp</w:t>
      </w:r>
      <w:r w:rsidR="006A0D12">
        <w:rPr>
          <w:szCs w:val="24"/>
        </w:rPr>
        <w:t xml:space="preserve"> edi</w:t>
      </w:r>
      <w:r w:rsidR="006A0D12">
        <w:rPr>
          <w:szCs w:val="24"/>
        </w:rPr>
        <w:t>l</w:t>
      </w:r>
      <w:r w:rsidR="00EA38A9">
        <w:rPr>
          <w:szCs w:val="24"/>
        </w:rPr>
        <w:t>miş</w:t>
      </w:r>
      <w:r w:rsidR="00301881">
        <w:rPr>
          <w:szCs w:val="24"/>
        </w:rPr>
        <w:t xml:space="preserve"> bir hükümettir</w:t>
      </w:r>
      <w:r w:rsidR="006A0D12">
        <w:rPr>
          <w:szCs w:val="24"/>
        </w:rPr>
        <w:t>.</w:t>
      </w:r>
      <w:r w:rsidR="00301881">
        <w:rPr>
          <w:szCs w:val="24"/>
        </w:rPr>
        <w:t>”</w:t>
      </w:r>
    </w:p>
    <w:p w:rsidR="005D3D7E" w:rsidRPr="00C57460" w:rsidRDefault="005D3D7E" w:rsidP="00C57460">
      <w:pPr>
        <w:rPr>
          <w:szCs w:val="24"/>
        </w:rPr>
      </w:pPr>
    </w:p>
    <w:p w:rsidR="005D3D7E" w:rsidRPr="00C57460" w:rsidRDefault="00D73896" w:rsidP="00C57460">
      <w:pPr>
        <w:pStyle w:val="Heading1"/>
        <w:spacing w:before="0" w:after="0"/>
        <w:rPr>
          <w:rFonts w:ascii="Garamond" w:hAnsi="Garamond"/>
          <w:sz w:val="24"/>
          <w:szCs w:val="24"/>
        </w:rPr>
      </w:pPr>
      <w:bookmarkStart w:id="53" w:name="_Toc266633466"/>
      <w:r w:rsidRPr="00C57460">
        <w:rPr>
          <w:rFonts w:ascii="Garamond" w:hAnsi="Garamond"/>
          <w:sz w:val="24"/>
          <w:szCs w:val="24"/>
        </w:rPr>
        <w:t>Sevab</w:t>
      </w:r>
      <w:r w:rsidR="005D3D7E" w:rsidRPr="00C57460">
        <w:rPr>
          <w:rFonts w:ascii="Garamond" w:hAnsi="Garamond"/>
          <w:sz w:val="24"/>
          <w:szCs w:val="24"/>
        </w:rPr>
        <w:t xml:space="preserve"> ve Cezaları Beyan Etmek</w:t>
      </w:r>
      <w:bookmarkEnd w:id="53"/>
    </w:p>
    <w:p w:rsidR="009707DD" w:rsidRPr="00C57460" w:rsidRDefault="005D3D7E" w:rsidP="00C57460">
      <w:pPr>
        <w:rPr>
          <w:szCs w:val="24"/>
        </w:rPr>
      </w:pPr>
      <w:r w:rsidRPr="00C57460">
        <w:rPr>
          <w:szCs w:val="24"/>
        </w:rPr>
        <w:t>Marufu yerine getirmek ve münkeri terk etmek hususu</w:t>
      </w:r>
      <w:r w:rsidRPr="00C57460">
        <w:rPr>
          <w:szCs w:val="24"/>
        </w:rPr>
        <w:t>n</w:t>
      </w:r>
      <w:r w:rsidRPr="00C57460">
        <w:rPr>
          <w:szCs w:val="24"/>
        </w:rPr>
        <w:t xml:space="preserve">da insanları hedef sahibi kılma vesilelerinden biri de </w:t>
      </w:r>
      <w:r w:rsidR="00B00364" w:rsidRPr="00C57460">
        <w:rPr>
          <w:szCs w:val="24"/>
        </w:rPr>
        <w:t xml:space="preserve">maruf </w:t>
      </w:r>
      <w:r w:rsidRPr="00C57460">
        <w:rPr>
          <w:szCs w:val="24"/>
        </w:rPr>
        <w:t xml:space="preserve">işlerin </w:t>
      </w:r>
      <w:r w:rsidR="00B00364" w:rsidRPr="00C57460">
        <w:rPr>
          <w:szCs w:val="24"/>
        </w:rPr>
        <w:t xml:space="preserve">sevabını </w:t>
      </w:r>
      <w:r w:rsidR="009707DD" w:rsidRPr="00C57460">
        <w:rPr>
          <w:szCs w:val="24"/>
        </w:rPr>
        <w:t>ve münkerlerin cezasını beyan etmektir</w:t>
      </w:r>
      <w:r w:rsidR="00DD2BEA" w:rsidRPr="00C57460">
        <w:rPr>
          <w:szCs w:val="24"/>
        </w:rPr>
        <w:t xml:space="preserve">. </w:t>
      </w:r>
      <w:r w:rsidR="009707DD" w:rsidRPr="00C57460">
        <w:rPr>
          <w:szCs w:val="24"/>
        </w:rPr>
        <w:t>Kur’an’da ve rivayetlerde bu konuda yüzlerce cümle göze çarpmaktadır</w:t>
      </w:r>
      <w:r w:rsidR="00DD2BEA" w:rsidRPr="00C57460">
        <w:rPr>
          <w:szCs w:val="24"/>
        </w:rPr>
        <w:t xml:space="preserve">. </w:t>
      </w:r>
      <w:r w:rsidR="009707DD" w:rsidRPr="00C57460">
        <w:rPr>
          <w:szCs w:val="24"/>
        </w:rPr>
        <w:t>Alimlerimiz de “sevab ve ik</w:t>
      </w:r>
      <w:r w:rsidR="006A0D12">
        <w:rPr>
          <w:szCs w:val="24"/>
        </w:rPr>
        <w:t>ab” (sevaplar ve cezalar) adı altında</w:t>
      </w:r>
      <w:r w:rsidR="009707DD" w:rsidRPr="00C57460">
        <w:rPr>
          <w:szCs w:val="24"/>
        </w:rPr>
        <w:t xml:space="preserve"> kitaplar yazmışlardır</w:t>
      </w:r>
      <w:r w:rsidR="00DD2BEA" w:rsidRPr="00C57460">
        <w:rPr>
          <w:szCs w:val="24"/>
        </w:rPr>
        <w:t xml:space="preserve">. </w:t>
      </w:r>
    </w:p>
    <w:p w:rsidR="005D3D7E" w:rsidRPr="00C57460" w:rsidRDefault="009707DD" w:rsidP="00C57460">
      <w:pPr>
        <w:rPr>
          <w:szCs w:val="24"/>
        </w:rPr>
      </w:pPr>
      <w:r w:rsidRPr="00C57460">
        <w:rPr>
          <w:szCs w:val="24"/>
        </w:rPr>
        <w:lastRenderedPageBreak/>
        <w:t>Günahların cezasını</w:t>
      </w:r>
      <w:r w:rsidR="00DD2BEA" w:rsidRPr="00C57460">
        <w:rPr>
          <w:szCs w:val="24"/>
        </w:rPr>
        <w:t xml:space="preserve">, </w:t>
      </w:r>
      <w:r w:rsidRPr="00C57460">
        <w:rPr>
          <w:szCs w:val="24"/>
        </w:rPr>
        <w:t>ümmetlerin helak ve çöküş sebebini</w:t>
      </w:r>
      <w:r w:rsidR="00455599">
        <w:rPr>
          <w:szCs w:val="24"/>
        </w:rPr>
        <w:t>,</w:t>
      </w:r>
      <w:r w:rsidRPr="00C57460">
        <w:rPr>
          <w:szCs w:val="24"/>
        </w:rPr>
        <w:t xml:space="preserve"> kavimlerin izzet ve zillet tar</w:t>
      </w:r>
      <w:r w:rsidRPr="00C57460">
        <w:rPr>
          <w:szCs w:val="24"/>
        </w:rPr>
        <w:t>i</w:t>
      </w:r>
      <w:r w:rsidRPr="00C57460">
        <w:rPr>
          <w:szCs w:val="24"/>
        </w:rPr>
        <w:t xml:space="preserve">hini ve hakeza Allah’ın kendini günahtan </w:t>
      </w:r>
      <w:r w:rsidRPr="00C57460">
        <w:rPr>
          <w:szCs w:val="24"/>
        </w:rPr>
        <w:t>u</w:t>
      </w:r>
      <w:r w:rsidRPr="00C57460">
        <w:rPr>
          <w:szCs w:val="24"/>
        </w:rPr>
        <w:t xml:space="preserve">zak tutanlara </w:t>
      </w:r>
      <w:r w:rsidR="00E86D46" w:rsidRPr="00C57460">
        <w:rPr>
          <w:szCs w:val="24"/>
        </w:rPr>
        <w:t>lütfünü</w:t>
      </w:r>
      <w:r w:rsidRPr="00C57460">
        <w:rPr>
          <w:szCs w:val="24"/>
        </w:rPr>
        <w:t xml:space="preserve"> bilmek de çok etkilidir</w:t>
      </w:r>
      <w:r w:rsidR="00DD2BEA" w:rsidRPr="00C57460">
        <w:rPr>
          <w:szCs w:val="24"/>
        </w:rPr>
        <w:t xml:space="preserve">. </w:t>
      </w:r>
      <w:r w:rsidRPr="00C57460">
        <w:rPr>
          <w:szCs w:val="24"/>
        </w:rPr>
        <w:t>Hz</w:t>
      </w:r>
      <w:r w:rsidR="00DD2BEA" w:rsidRPr="00C57460">
        <w:rPr>
          <w:szCs w:val="24"/>
        </w:rPr>
        <w:t xml:space="preserve">. </w:t>
      </w:r>
      <w:r w:rsidRPr="00C57460">
        <w:rPr>
          <w:szCs w:val="24"/>
        </w:rPr>
        <w:t xml:space="preserve">Yusuf kendisinin izzet </w:t>
      </w:r>
      <w:r w:rsidR="00D73896" w:rsidRPr="00C57460">
        <w:rPr>
          <w:szCs w:val="24"/>
        </w:rPr>
        <w:t>nedenini</w:t>
      </w:r>
      <w:r w:rsidR="00B37B2F" w:rsidRPr="00C57460">
        <w:rPr>
          <w:szCs w:val="24"/>
        </w:rPr>
        <w:t xml:space="preserve"> kardeşlerine bir cümlede b</w:t>
      </w:r>
      <w:r w:rsidR="00B37B2F" w:rsidRPr="00C57460">
        <w:rPr>
          <w:szCs w:val="24"/>
        </w:rPr>
        <w:t>e</w:t>
      </w:r>
      <w:r w:rsidR="00B37B2F" w:rsidRPr="00C57460">
        <w:rPr>
          <w:szCs w:val="24"/>
        </w:rPr>
        <w:t>yan etmiştir</w:t>
      </w:r>
      <w:r w:rsidR="00DD2BEA" w:rsidRPr="00C57460">
        <w:rPr>
          <w:szCs w:val="24"/>
        </w:rPr>
        <w:t xml:space="preserve">: </w:t>
      </w:r>
      <w:r w:rsidR="00B37B2F" w:rsidRPr="00C57460">
        <w:rPr>
          <w:szCs w:val="24"/>
        </w:rPr>
        <w:t>“Ey kardeşler</w:t>
      </w:r>
      <w:r w:rsidR="00DD2BEA" w:rsidRPr="00C57460">
        <w:rPr>
          <w:szCs w:val="24"/>
        </w:rPr>
        <w:t xml:space="preserve">! </w:t>
      </w:r>
      <w:r w:rsidR="00B37B2F" w:rsidRPr="00C57460">
        <w:rPr>
          <w:szCs w:val="24"/>
        </w:rPr>
        <w:t>Biliniz ki herkim takva sahibi olur ve sabrederse şüphesiz Allah iyilik edenlerin ecrini zayi etmez</w:t>
      </w:r>
      <w:r w:rsidR="00E634F9" w:rsidRPr="00C57460">
        <w:rPr>
          <w:szCs w:val="24"/>
        </w:rPr>
        <w:t>.”</w:t>
      </w:r>
      <w:r w:rsidR="00B37B2F" w:rsidRPr="00C57460">
        <w:rPr>
          <w:rStyle w:val="FootnoteReference"/>
          <w:szCs w:val="24"/>
        </w:rPr>
        <w:footnoteReference w:id="106"/>
      </w:r>
      <w:r w:rsidRPr="00C57460">
        <w:rPr>
          <w:szCs w:val="24"/>
        </w:rPr>
        <w:t xml:space="preserve"> </w:t>
      </w:r>
    </w:p>
    <w:p w:rsidR="00B37B2F" w:rsidRPr="00C57460" w:rsidRDefault="00B37B2F" w:rsidP="00C57460">
      <w:pPr>
        <w:rPr>
          <w:szCs w:val="24"/>
        </w:rPr>
      </w:pPr>
      <w:r w:rsidRPr="00C57460">
        <w:rPr>
          <w:szCs w:val="24"/>
        </w:rPr>
        <w:t>Velhasıl marufların sevabını ve münkerlerin cezasını b</w:t>
      </w:r>
      <w:r w:rsidRPr="00C57460">
        <w:rPr>
          <w:szCs w:val="24"/>
        </w:rPr>
        <w:t>e</w:t>
      </w:r>
      <w:r w:rsidRPr="00C57460">
        <w:rPr>
          <w:szCs w:val="24"/>
        </w:rPr>
        <w:t>yan etmek de marufu yerine getirme ve münkerden uzak durma metotlarından biridir</w:t>
      </w:r>
      <w:r w:rsidR="00DD2BEA" w:rsidRPr="00C57460">
        <w:rPr>
          <w:szCs w:val="24"/>
        </w:rPr>
        <w:t xml:space="preserve">. </w:t>
      </w:r>
    </w:p>
    <w:p w:rsidR="00B37B2F" w:rsidRPr="00C57460" w:rsidRDefault="00B37B2F" w:rsidP="00C57460">
      <w:pPr>
        <w:rPr>
          <w:szCs w:val="24"/>
        </w:rPr>
      </w:pPr>
    </w:p>
    <w:p w:rsidR="00B37B2F" w:rsidRPr="00C57460" w:rsidRDefault="00ED0AEB" w:rsidP="00C57460">
      <w:pPr>
        <w:pStyle w:val="Heading1"/>
        <w:spacing w:before="0" w:after="0"/>
        <w:rPr>
          <w:rFonts w:ascii="Garamond" w:hAnsi="Garamond"/>
          <w:sz w:val="24"/>
          <w:szCs w:val="24"/>
        </w:rPr>
      </w:pPr>
      <w:bookmarkStart w:id="54" w:name="_Toc266633467"/>
      <w:r w:rsidRPr="00C57460">
        <w:rPr>
          <w:rFonts w:ascii="Garamond" w:hAnsi="Garamond"/>
          <w:sz w:val="24"/>
          <w:szCs w:val="24"/>
        </w:rPr>
        <w:t xml:space="preserve">Tedrici ve Aşamalı </w:t>
      </w:r>
      <w:r w:rsidR="00D73896" w:rsidRPr="00C57460">
        <w:rPr>
          <w:rFonts w:ascii="Garamond" w:hAnsi="Garamond"/>
          <w:sz w:val="24"/>
          <w:szCs w:val="24"/>
        </w:rPr>
        <w:t>Metod</w:t>
      </w:r>
      <w:bookmarkEnd w:id="54"/>
    </w:p>
    <w:p w:rsidR="00ED0AEB" w:rsidRPr="00C57460" w:rsidRDefault="00ED0AEB" w:rsidP="00C57460">
      <w:pPr>
        <w:rPr>
          <w:szCs w:val="24"/>
        </w:rPr>
      </w:pPr>
      <w:r w:rsidRPr="00C57460">
        <w:rPr>
          <w:szCs w:val="24"/>
        </w:rPr>
        <w:t>Şeytan insanı adım adım fesada sürüklediği gibi</w:t>
      </w:r>
      <w:r w:rsidRPr="00C57460">
        <w:rPr>
          <w:rStyle w:val="FootnoteReference"/>
          <w:szCs w:val="24"/>
        </w:rPr>
        <w:footnoteReference w:id="107"/>
      </w:r>
      <w:r w:rsidRPr="00C57460">
        <w:rPr>
          <w:szCs w:val="24"/>
        </w:rPr>
        <w:t xml:space="preserve"> </w:t>
      </w:r>
      <w:r w:rsidR="006F1F87" w:rsidRPr="00C57460">
        <w:rPr>
          <w:szCs w:val="24"/>
        </w:rPr>
        <w:t>islah ve marufa emretme yolu da adım adım olmalıdır</w:t>
      </w:r>
      <w:r w:rsidR="00DD2BEA" w:rsidRPr="00C57460">
        <w:rPr>
          <w:szCs w:val="24"/>
        </w:rPr>
        <w:t xml:space="preserve">. </w:t>
      </w:r>
      <w:r w:rsidR="006F1F87" w:rsidRPr="00C57460">
        <w:rPr>
          <w:szCs w:val="24"/>
        </w:rPr>
        <w:t>Şarabın h</w:t>
      </w:r>
      <w:r w:rsidR="006F1F87" w:rsidRPr="00C57460">
        <w:rPr>
          <w:szCs w:val="24"/>
        </w:rPr>
        <w:t>a</w:t>
      </w:r>
      <w:r w:rsidR="006F1F87" w:rsidRPr="00C57460">
        <w:rPr>
          <w:szCs w:val="24"/>
        </w:rPr>
        <w:t>ram kılınışı husu</w:t>
      </w:r>
      <w:r w:rsidR="006E21E7">
        <w:rPr>
          <w:szCs w:val="24"/>
        </w:rPr>
        <w:t>sunda da bu metodu mü</w:t>
      </w:r>
      <w:r w:rsidR="006F1F87" w:rsidRPr="00C57460">
        <w:rPr>
          <w:szCs w:val="24"/>
        </w:rPr>
        <w:t>şahede etmekteyiz</w:t>
      </w:r>
      <w:r w:rsidR="00DD2BEA" w:rsidRPr="00C57460">
        <w:rPr>
          <w:szCs w:val="24"/>
        </w:rPr>
        <w:t xml:space="preserve">. </w:t>
      </w:r>
      <w:r w:rsidR="006F1F87" w:rsidRPr="00C57460">
        <w:rPr>
          <w:szCs w:val="24"/>
        </w:rPr>
        <w:t xml:space="preserve">Şarab içme şu birkaç aşamada </w:t>
      </w:r>
      <w:r w:rsidR="001D384D" w:rsidRPr="00C57460">
        <w:rPr>
          <w:szCs w:val="24"/>
        </w:rPr>
        <w:t>men edilmiştir</w:t>
      </w:r>
      <w:r w:rsidR="00DD2BEA" w:rsidRPr="00C57460">
        <w:rPr>
          <w:szCs w:val="24"/>
        </w:rPr>
        <w:t xml:space="preserve">: </w:t>
      </w:r>
    </w:p>
    <w:p w:rsidR="001D384D" w:rsidRPr="00C57460" w:rsidRDefault="001D384D" w:rsidP="00C57460">
      <w:pPr>
        <w:rPr>
          <w:szCs w:val="24"/>
        </w:rPr>
      </w:pPr>
      <w:r w:rsidRPr="00C57460">
        <w:rPr>
          <w:szCs w:val="24"/>
        </w:rPr>
        <w:t>1</w:t>
      </w:r>
      <w:r w:rsidR="00DD2BEA" w:rsidRPr="00C57460">
        <w:rPr>
          <w:szCs w:val="24"/>
        </w:rPr>
        <w:t xml:space="preserve">- </w:t>
      </w:r>
      <w:r w:rsidRPr="00C57460">
        <w:rPr>
          <w:szCs w:val="24"/>
        </w:rPr>
        <w:t>Birinci aşamada Kur’an şöyle buyurmu</w:t>
      </w:r>
      <w:r w:rsidRPr="00C57460">
        <w:rPr>
          <w:szCs w:val="24"/>
        </w:rPr>
        <w:t>ş</w:t>
      </w:r>
      <w:r w:rsidRPr="00C57460">
        <w:rPr>
          <w:szCs w:val="24"/>
        </w:rPr>
        <w:t>tur</w:t>
      </w:r>
      <w:r w:rsidR="00DD2BEA" w:rsidRPr="00C57460">
        <w:rPr>
          <w:szCs w:val="24"/>
        </w:rPr>
        <w:t xml:space="preserve">: </w:t>
      </w:r>
      <w:r w:rsidRPr="00C57460">
        <w:rPr>
          <w:szCs w:val="24"/>
        </w:rPr>
        <w:t>“Üzümden hem güzel bir rızık elde edilir</w:t>
      </w:r>
      <w:r w:rsidR="00DD2BEA" w:rsidRPr="00C57460">
        <w:rPr>
          <w:szCs w:val="24"/>
        </w:rPr>
        <w:t xml:space="preserve">, </w:t>
      </w:r>
      <w:r w:rsidRPr="00C57460">
        <w:rPr>
          <w:szCs w:val="24"/>
        </w:rPr>
        <w:t xml:space="preserve">hem de sarhoş edici bir </w:t>
      </w:r>
      <w:r w:rsidR="000C0B65" w:rsidRPr="00C57460">
        <w:rPr>
          <w:szCs w:val="24"/>
        </w:rPr>
        <w:t>sıv</w:t>
      </w:r>
      <w:r w:rsidR="000C0B65" w:rsidRPr="00C57460">
        <w:rPr>
          <w:szCs w:val="24"/>
        </w:rPr>
        <w:t>ı</w:t>
      </w:r>
      <w:r w:rsidR="000C0B65" w:rsidRPr="00C57460">
        <w:rPr>
          <w:szCs w:val="24"/>
        </w:rPr>
        <w:t>dır</w:t>
      </w:r>
      <w:r w:rsidRPr="00C57460">
        <w:rPr>
          <w:szCs w:val="24"/>
        </w:rPr>
        <w:t>” Bu konu sarhoş edici sıvının iyi olmadığına işaret etme</w:t>
      </w:r>
      <w:r w:rsidRPr="00C57460">
        <w:rPr>
          <w:szCs w:val="24"/>
        </w:rPr>
        <w:t>k</w:t>
      </w:r>
      <w:r w:rsidRPr="00C57460">
        <w:rPr>
          <w:szCs w:val="24"/>
        </w:rPr>
        <w:t>tedir</w:t>
      </w:r>
      <w:r w:rsidR="00DD2BEA" w:rsidRPr="00C57460">
        <w:rPr>
          <w:szCs w:val="24"/>
        </w:rPr>
        <w:t xml:space="preserve">. </w:t>
      </w:r>
      <w:r w:rsidRPr="00C57460">
        <w:rPr>
          <w:rStyle w:val="FootnoteReference"/>
          <w:szCs w:val="24"/>
        </w:rPr>
        <w:footnoteReference w:id="108"/>
      </w:r>
    </w:p>
    <w:p w:rsidR="004E5871" w:rsidRPr="00C57460" w:rsidRDefault="004E5871" w:rsidP="00C57460">
      <w:pPr>
        <w:rPr>
          <w:szCs w:val="24"/>
        </w:rPr>
      </w:pPr>
      <w:r w:rsidRPr="00C57460">
        <w:rPr>
          <w:szCs w:val="24"/>
        </w:rPr>
        <w:t>2</w:t>
      </w:r>
      <w:r w:rsidR="00DD2BEA" w:rsidRPr="00C57460">
        <w:rPr>
          <w:szCs w:val="24"/>
        </w:rPr>
        <w:t xml:space="preserve">- </w:t>
      </w:r>
      <w:r w:rsidRPr="00C57460">
        <w:rPr>
          <w:szCs w:val="24"/>
        </w:rPr>
        <w:t>İkinci aşamada</w:t>
      </w:r>
      <w:r w:rsidR="00863747">
        <w:rPr>
          <w:szCs w:val="24"/>
        </w:rPr>
        <w:t xml:space="preserve"> Kur’an</w:t>
      </w:r>
      <w:r w:rsidRPr="00C57460">
        <w:rPr>
          <w:szCs w:val="24"/>
        </w:rPr>
        <w:t xml:space="preserve"> şöyle buyurmuştur</w:t>
      </w:r>
      <w:r w:rsidR="00DD2BEA" w:rsidRPr="00C57460">
        <w:rPr>
          <w:szCs w:val="24"/>
        </w:rPr>
        <w:t xml:space="preserve">: </w:t>
      </w:r>
      <w:r w:rsidR="00863747">
        <w:rPr>
          <w:szCs w:val="24"/>
        </w:rPr>
        <w:t>“E</w:t>
      </w:r>
      <w:r w:rsidRPr="00C57460">
        <w:rPr>
          <w:szCs w:val="24"/>
        </w:rPr>
        <w:t>ğer k</w:t>
      </w:r>
      <w:r w:rsidRPr="00C57460">
        <w:rPr>
          <w:szCs w:val="24"/>
        </w:rPr>
        <w:t>u</w:t>
      </w:r>
      <w:r w:rsidRPr="00C57460">
        <w:rPr>
          <w:szCs w:val="24"/>
        </w:rPr>
        <w:t>mar ve şarapta bir takım menfaatler varsa da zararları daha çoktur</w:t>
      </w:r>
      <w:r w:rsidR="00DD2BEA" w:rsidRPr="00C57460">
        <w:rPr>
          <w:szCs w:val="24"/>
        </w:rPr>
        <w:t xml:space="preserve">. </w:t>
      </w:r>
      <w:r w:rsidRPr="00C57460">
        <w:rPr>
          <w:szCs w:val="24"/>
        </w:rPr>
        <w:t>Kur’an bu beyanla da şarabın kötü olduğunu ilan etmi</w:t>
      </w:r>
      <w:r w:rsidRPr="00C57460">
        <w:rPr>
          <w:szCs w:val="24"/>
        </w:rPr>
        <w:t>ş</w:t>
      </w:r>
      <w:r w:rsidRPr="00C57460">
        <w:rPr>
          <w:szCs w:val="24"/>
        </w:rPr>
        <w:t>tir</w:t>
      </w:r>
      <w:r w:rsidR="00E634F9" w:rsidRPr="00C57460">
        <w:rPr>
          <w:szCs w:val="24"/>
        </w:rPr>
        <w:t>.”</w:t>
      </w:r>
      <w:r w:rsidRPr="00C57460">
        <w:rPr>
          <w:rStyle w:val="FootnoteReference"/>
          <w:szCs w:val="24"/>
        </w:rPr>
        <w:footnoteReference w:id="109"/>
      </w:r>
      <w:r w:rsidRPr="00C57460">
        <w:rPr>
          <w:szCs w:val="24"/>
        </w:rPr>
        <w:t xml:space="preserve"> </w:t>
      </w:r>
    </w:p>
    <w:p w:rsidR="004E5871" w:rsidRPr="00C57460" w:rsidRDefault="004E5871" w:rsidP="00C57460">
      <w:pPr>
        <w:rPr>
          <w:szCs w:val="24"/>
        </w:rPr>
      </w:pPr>
      <w:r w:rsidRPr="00C57460">
        <w:rPr>
          <w:szCs w:val="24"/>
        </w:rPr>
        <w:lastRenderedPageBreak/>
        <w:t>3</w:t>
      </w:r>
      <w:r w:rsidR="00DD2BEA" w:rsidRPr="00C57460">
        <w:rPr>
          <w:szCs w:val="24"/>
        </w:rPr>
        <w:t xml:space="preserve">- </w:t>
      </w:r>
      <w:r w:rsidRPr="00C57460">
        <w:rPr>
          <w:szCs w:val="24"/>
        </w:rPr>
        <w:t>Üçüncü aşamada Kur’an şöyle buyurmuştur</w:t>
      </w:r>
      <w:r w:rsidR="00DD2BEA" w:rsidRPr="00C57460">
        <w:rPr>
          <w:szCs w:val="24"/>
        </w:rPr>
        <w:t xml:space="preserve">: </w:t>
      </w:r>
      <w:r w:rsidRPr="00C57460">
        <w:rPr>
          <w:szCs w:val="24"/>
        </w:rPr>
        <w:t>“Namaz esnasında sarhoş olmay</w:t>
      </w:r>
      <w:r w:rsidRPr="00C57460">
        <w:rPr>
          <w:szCs w:val="24"/>
        </w:rPr>
        <w:t>ı</w:t>
      </w:r>
      <w:r w:rsidRPr="00C57460">
        <w:rPr>
          <w:szCs w:val="24"/>
        </w:rPr>
        <w:t>nız</w:t>
      </w:r>
      <w:r w:rsidR="00E634F9" w:rsidRPr="00C57460">
        <w:rPr>
          <w:szCs w:val="24"/>
        </w:rPr>
        <w:t>.”</w:t>
      </w:r>
      <w:r w:rsidRPr="00C57460">
        <w:rPr>
          <w:rStyle w:val="FootnoteReference"/>
          <w:szCs w:val="24"/>
        </w:rPr>
        <w:footnoteReference w:id="110"/>
      </w:r>
    </w:p>
    <w:p w:rsidR="004E5871" w:rsidRPr="00C57460" w:rsidRDefault="004E5871" w:rsidP="00C57460">
      <w:pPr>
        <w:rPr>
          <w:szCs w:val="24"/>
        </w:rPr>
      </w:pPr>
      <w:r w:rsidRPr="00C57460">
        <w:rPr>
          <w:szCs w:val="24"/>
        </w:rPr>
        <w:t>4</w:t>
      </w:r>
      <w:r w:rsidR="00DD2BEA" w:rsidRPr="00C57460">
        <w:rPr>
          <w:szCs w:val="24"/>
        </w:rPr>
        <w:t xml:space="preserve">- </w:t>
      </w:r>
      <w:r w:rsidRPr="00C57460">
        <w:rPr>
          <w:szCs w:val="24"/>
        </w:rPr>
        <w:t>Dördüncü aşamada ise Kur’an şöyle buyurmuştur</w:t>
      </w:r>
      <w:r w:rsidR="00DD2BEA" w:rsidRPr="00C57460">
        <w:rPr>
          <w:szCs w:val="24"/>
        </w:rPr>
        <w:t xml:space="preserve">: </w:t>
      </w:r>
      <w:r w:rsidRPr="00C57460">
        <w:rPr>
          <w:szCs w:val="24"/>
        </w:rPr>
        <w:t>“Şarap tümüyle hara</w:t>
      </w:r>
      <w:r w:rsidR="00A97B0E" w:rsidRPr="00C57460">
        <w:rPr>
          <w:szCs w:val="24"/>
        </w:rPr>
        <w:t>mdır</w:t>
      </w:r>
      <w:r w:rsidR="00DD2BEA" w:rsidRPr="00C57460">
        <w:rPr>
          <w:szCs w:val="24"/>
        </w:rPr>
        <w:t xml:space="preserve">. </w:t>
      </w:r>
      <w:r w:rsidR="004375ED">
        <w:rPr>
          <w:szCs w:val="24"/>
        </w:rPr>
        <w:t>İster mest</w:t>
      </w:r>
      <w:r w:rsidR="00A97B0E" w:rsidRPr="00C57460">
        <w:rPr>
          <w:szCs w:val="24"/>
        </w:rPr>
        <w:t xml:space="preserve"> olun ister olmayın</w:t>
      </w:r>
      <w:r w:rsidR="00DD2BEA" w:rsidRPr="00C57460">
        <w:rPr>
          <w:szCs w:val="24"/>
        </w:rPr>
        <w:t xml:space="preserve">, </w:t>
      </w:r>
      <w:r w:rsidR="00A97B0E" w:rsidRPr="00C57460">
        <w:rPr>
          <w:szCs w:val="24"/>
        </w:rPr>
        <w:t>i</w:t>
      </w:r>
      <w:r w:rsidR="00A97B0E" w:rsidRPr="00C57460">
        <w:rPr>
          <w:szCs w:val="24"/>
        </w:rPr>
        <w:t>s</w:t>
      </w:r>
      <w:r w:rsidR="00A97B0E" w:rsidRPr="00C57460">
        <w:rPr>
          <w:szCs w:val="24"/>
        </w:rPr>
        <w:t>ter az olsun ister çok</w:t>
      </w:r>
      <w:r w:rsidR="00DD2BEA" w:rsidRPr="00C57460">
        <w:rPr>
          <w:szCs w:val="24"/>
        </w:rPr>
        <w:t xml:space="preserve">, </w:t>
      </w:r>
      <w:r w:rsidR="00A97B0E" w:rsidRPr="00C57460">
        <w:rPr>
          <w:szCs w:val="24"/>
        </w:rPr>
        <w:t>ister namazda olsun ister namazın dışı</w:t>
      </w:r>
      <w:r w:rsidR="00A97B0E" w:rsidRPr="00C57460">
        <w:rPr>
          <w:szCs w:val="24"/>
        </w:rPr>
        <w:t>n</w:t>
      </w:r>
      <w:r w:rsidR="00A97B0E" w:rsidRPr="00C57460">
        <w:rPr>
          <w:szCs w:val="24"/>
        </w:rPr>
        <w:t>da</w:t>
      </w:r>
      <w:r w:rsidR="004375ED">
        <w:rPr>
          <w:szCs w:val="24"/>
        </w:rPr>
        <w:t>.</w:t>
      </w:r>
      <w:r w:rsidR="00A97B0E" w:rsidRPr="00C57460">
        <w:rPr>
          <w:szCs w:val="24"/>
        </w:rPr>
        <w:t>”</w:t>
      </w:r>
      <w:r w:rsidR="00A97B0E" w:rsidRPr="00C57460">
        <w:rPr>
          <w:rStyle w:val="FootnoteReference"/>
          <w:szCs w:val="24"/>
        </w:rPr>
        <w:footnoteReference w:id="111"/>
      </w:r>
    </w:p>
    <w:p w:rsidR="00A97B0E" w:rsidRPr="00C57460" w:rsidRDefault="00A97B0E" w:rsidP="005E2EFD">
      <w:pPr>
        <w:rPr>
          <w:szCs w:val="24"/>
        </w:rPr>
      </w:pPr>
      <w:r w:rsidRPr="00C57460">
        <w:rPr>
          <w:szCs w:val="24"/>
        </w:rPr>
        <w:t xml:space="preserve">Bu aşamalı metot da </w:t>
      </w:r>
      <w:r w:rsidR="005E2EFD">
        <w:rPr>
          <w:szCs w:val="24"/>
        </w:rPr>
        <w:t>belli</w:t>
      </w:r>
      <w:r w:rsidR="00126894" w:rsidRPr="00C57460">
        <w:rPr>
          <w:szCs w:val="24"/>
        </w:rPr>
        <w:t xml:space="preserve"> </w:t>
      </w:r>
      <w:r w:rsidRPr="00C57460">
        <w:rPr>
          <w:szCs w:val="24"/>
        </w:rPr>
        <w:t>bir zamanl</w:t>
      </w:r>
      <w:r w:rsidRPr="00C57460">
        <w:rPr>
          <w:szCs w:val="24"/>
        </w:rPr>
        <w:t>a</w:t>
      </w:r>
      <w:r w:rsidRPr="00C57460">
        <w:rPr>
          <w:szCs w:val="24"/>
        </w:rPr>
        <w:t xml:space="preserve">maya </w:t>
      </w:r>
      <w:r w:rsidR="00126894" w:rsidRPr="00C57460">
        <w:rPr>
          <w:szCs w:val="24"/>
        </w:rPr>
        <w:t>veya tarihe ait değildir</w:t>
      </w:r>
      <w:r w:rsidR="00DD2BEA" w:rsidRPr="00C57460">
        <w:rPr>
          <w:szCs w:val="24"/>
        </w:rPr>
        <w:t xml:space="preserve">. </w:t>
      </w:r>
      <w:r w:rsidR="000C0B65" w:rsidRPr="00C57460">
        <w:rPr>
          <w:szCs w:val="24"/>
        </w:rPr>
        <w:t>Ekolojik</w:t>
      </w:r>
      <w:r w:rsidR="00126894" w:rsidRPr="00C57460">
        <w:rPr>
          <w:szCs w:val="24"/>
        </w:rPr>
        <w:t xml:space="preserve"> genişlemede de makul bir meseledir</w:t>
      </w:r>
      <w:r w:rsidR="00DD2BEA" w:rsidRPr="00C57460">
        <w:rPr>
          <w:szCs w:val="24"/>
        </w:rPr>
        <w:t xml:space="preserve">. </w:t>
      </w:r>
      <w:r w:rsidR="00126894" w:rsidRPr="00C57460">
        <w:rPr>
          <w:szCs w:val="24"/>
        </w:rPr>
        <w:t>Pe</w:t>
      </w:r>
      <w:r w:rsidR="00126894" w:rsidRPr="00C57460">
        <w:rPr>
          <w:szCs w:val="24"/>
        </w:rPr>
        <w:t>y</w:t>
      </w:r>
      <w:r w:rsidR="00126894" w:rsidRPr="00C57460">
        <w:rPr>
          <w:szCs w:val="24"/>
        </w:rPr>
        <w:t>gamber</w:t>
      </w:r>
      <w:r w:rsidR="00CD6013" w:rsidRPr="00C57460">
        <w:rPr>
          <w:szCs w:val="24"/>
        </w:rPr>
        <w:t>-i</w:t>
      </w:r>
      <w:r w:rsidR="00126894" w:rsidRPr="00C57460">
        <w:rPr>
          <w:szCs w:val="24"/>
        </w:rPr>
        <w:t xml:space="preserve"> Ekrem </w:t>
      </w:r>
      <w:r w:rsidR="00DD2BEA" w:rsidRPr="00C57460">
        <w:rPr>
          <w:szCs w:val="24"/>
        </w:rPr>
        <w:t>(s.a.a)</w:t>
      </w:r>
      <w:r w:rsidR="00126894" w:rsidRPr="00C57460">
        <w:rPr>
          <w:szCs w:val="24"/>
        </w:rPr>
        <w:t xml:space="preserve"> önce insanı kendini temizlemeye d</w:t>
      </w:r>
      <w:r w:rsidR="00126894" w:rsidRPr="00C57460">
        <w:rPr>
          <w:szCs w:val="24"/>
        </w:rPr>
        <w:t>a</w:t>
      </w:r>
      <w:r w:rsidR="00126894" w:rsidRPr="00C57460">
        <w:rPr>
          <w:szCs w:val="24"/>
        </w:rPr>
        <w:t>vet etmektedir</w:t>
      </w:r>
      <w:r w:rsidR="00E634F9" w:rsidRPr="00C57460">
        <w:rPr>
          <w:szCs w:val="24"/>
        </w:rPr>
        <w:t>.”</w:t>
      </w:r>
      <w:r w:rsidR="00126894" w:rsidRPr="00C57460">
        <w:rPr>
          <w:rStyle w:val="FootnoteReference"/>
          <w:szCs w:val="24"/>
        </w:rPr>
        <w:footnoteReference w:id="112"/>
      </w:r>
    </w:p>
    <w:p w:rsidR="00126894" w:rsidRPr="00C57460" w:rsidRDefault="00126894" w:rsidP="00C57460">
      <w:pPr>
        <w:rPr>
          <w:szCs w:val="24"/>
        </w:rPr>
      </w:pPr>
      <w:r w:rsidRPr="00C57460">
        <w:rPr>
          <w:szCs w:val="24"/>
        </w:rPr>
        <w:t>Daha sonra da akrabaları</w:t>
      </w:r>
      <w:r w:rsidR="002160E9" w:rsidRPr="00C57460">
        <w:rPr>
          <w:szCs w:val="24"/>
        </w:rPr>
        <w:t xml:space="preserve"> uyarmaktadır</w:t>
      </w:r>
      <w:r w:rsidR="00DD2BEA" w:rsidRPr="00C57460">
        <w:rPr>
          <w:szCs w:val="24"/>
        </w:rPr>
        <w:t xml:space="preserve">. </w:t>
      </w:r>
      <w:r w:rsidR="002160E9" w:rsidRPr="00C57460">
        <w:rPr>
          <w:rStyle w:val="FootnoteReference"/>
          <w:szCs w:val="24"/>
        </w:rPr>
        <w:footnoteReference w:id="113"/>
      </w:r>
    </w:p>
    <w:p w:rsidR="002160E9" w:rsidRPr="00C57460" w:rsidRDefault="00A014E5" w:rsidP="00C57460">
      <w:pPr>
        <w:rPr>
          <w:szCs w:val="24"/>
        </w:rPr>
      </w:pPr>
      <w:r w:rsidRPr="00C57460">
        <w:rPr>
          <w:szCs w:val="24"/>
        </w:rPr>
        <w:t>Daha sonra da Mekke ehlini ve Mekke’nin etrafındakileri uyarmaktadır</w:t>
      </w:r>
      <w:r w:rsidR="00DD2BEA" w:rsidRPr="00C57460">
        <w:rPr>
          <w:szCs w:val="24"/>
        </w:rPr>
        <w:t>.</w:t>
      </w:r>
      <w:r w:rsidRPr="00C57460">
        <w:rPr>
          <w:rStyle w:val="FootnoteReference"/>
          <w:szCs w:val="24"/>
        </w:rPr>
        <w:footnoteReference w:id="114"/>
      </w:r>
      <w:r w:rsidRPr="00C57460">
        <w:rPr>
          <w:szCs w:val="24"/>
        </w:rPr>
        <w:t xml:space="preserve"> Son olarak da yeryüzündeki bütün insanla</w:t>
      </w:r>
      <w:r w:rsidR="00E05CF6">
        <w:rPr>
          <w:szCs w:val="24"/>
        </w:rPr>
        <w:t>rı muhatab almış</w:t>
      </w:r>
      <w:r w:rsidRPr="00C57460">
        <w:rPr>
          <w:szCs w:val="24"/>
        </w:rPr>
        <w:t>tır</w:t>
      </w:r>
      <w:r w:rsidR="00DD2BEA" w:rsidRPr="00C57460">
        <w:rPr>
          <w:szCs w:val="24"/>
        </w:rPr>
        <w:t xml:space="preserve">. </w:t>
      </w:r>
      <w:r w:rsidRPr="00C57460">
        <w:rPr>
          <w:rStyle w:val="FootnoteReference"/>
          <w:szCs w:val="24"/>
        </w:rPr>
        <w:footnoteReference w:id="115"/>
      </w:r>
    </w:p>
    <w:p w:rsidR="00B359D4" w:rsidRPr="00C57460" w:rsidRDefault="00B359D4" w:rsidP="00C57460">
      <w:pPr>
        <w:rPr>
          <w:szCs w:val="24"/>
        </w:rPr>
      </w:pPr>
      <w:r w:rsidRPr="00C57460">
        <w:rPr>
          <w:szCs w:val="24"/>
        </w:rPr>
        <w:t>Faiz hususunda da bu aşamalar göze çarpmaktadır</w:t>
      </w:r>
      <w:r w:rsidR="00DD2BEA" w:rsidRPr="00C57460">
        <w:rPr>
          <w:szCs w:val="24"/>
        </w:rPr>
        <w:t xml:space="preserve">. </w:t>
      </w:r>
      <w:r w:rsidRPr="00C57460">
        <w:rPr>
          <w:szCs w:val="24"/>
        </w:rPr>
        <w:t>Faiz şu birkaç aşamada yasakla</w:t>
      </w:r>
      <w:r w:rsidRPr="00C57460">
        <w:rPr>
          <w:szCs w:val="24"/>
        </w:rPr>
        <w:t>n</w:t>
      </w:r>
      <w:r w:rsidRPr="00C57460">
        <w:rPr>
          <w:szCs w:val="24"/>
        </w:rPr>
        <w:t>mıştır</w:t>
      </w:r>
      <w:r w:rsidR="00DD2BEA" w:rsidRPr="00C57460">
        <w:rPr>
          <w:szCs w:val="24"/>
        </w:rPr>
        <w:t xml:space="preserve">: </w:t>
      </w:r>
    </w:p>
    <w:p w:rsidR="00B359D4" w:rsidRPr="00C57460" w:rsidRDefault="00B359D4" w:rsidP="00C57460">
      <w:pPr>
        <w:rPr>
          <w:szCs w:val="24"/>
        </w:rPr>
      </w:pPr>
      <w:r w:rsidRPr="00C57460">
        <w:rPr>
          <w:szCs w:val="24"/>
        </w:rPr>
        <w:t>Birinci aşamada Kur’an şöyle buyurmuştur</w:t>
      </w:r>
      <w:r w:rsidR="00DD2BEA" w:rsidRPr="00C57460">
        <w:rPr>
          <w:szCs w:val="24"/>
        </w:rPr>
        <w:t xml:space="preserve">: </w:t>
      </w:r>
      <w:r w:rsidRPr="00C57460">
        <w:rPr>
          <w:szCs w:val="24"/>
        </w:rPr>
        <w:t xml:space="preserve">“Faiz </w:t>
      </w:r>
      <w:r w:rsidR="00394E00" w:rsidRPr="00C57460">
        <w:rPr>
          <w:szCs w:val="24"/>
        </w:rPr>
        <w:t>seb</w:t>
      </w:r>
      <w:r w:rsidR="00394E00" w:rsidRPr="00C57460">
        <w:rPr>
          <w:szCs w:val="24"/>
        </w:rPr>
        <w:t>e</w:t>
      </w:r>
      <w:r w:rsidR="00394E00" w:rsidRPr="00C57460">
        <w:rPr>
          <w:szCs w:val="24"/>
        </w:rPr>
        <w:t xml:space="preserve">biyle artan mallarınız </w:t>
      </w:r>
      <w:r w:rsidR="005E2EFD">
        <w:rPr>
          <w:szCs w:val="24"/>
        </w:rPr>
        <w:t xml:space="preserve">aslında </w:t>
      </w:r>
      <w:r w:rsidR="00394E00" w:rsidRPr="00C57460">
        <w:rPr>
          <w:szCs w:val="24"/>
        </w:rPr>
        <w:t>Allah nezdinde artmamakt</w:t>
      </w:r>
      <w:r w:rsidR="00394E00" w:rsidRPr="00C57460">
        <w:rPr>
          <w:szCs w:val="24"/>
        </w:rPr>
        <w:t>a</w:t>
      </w:r>
      <w:r w:rsidR="00394E00" w:rsidRPr="00C57460">
        <w:rPr>
          <w:szCs w:val="24"/>
        </w:rPr>
        <w:t>dır</w:t>
      </w:r>
      <w:r w:rsidR="00E634F9" w:rsidRPr="00C57460">
        <w:rPr>
          <w:szCs w:val="24"/>
        </w:rPr>
        <w:t>.”</w:t>
      </w:r>
      <w:r w:rsidR="00394E00" w:rsidRPr="00C57460">
        <w:rPr>
          <w:rStyle w:val="FootnoteReference"/>
          <w:szCs w:val="24"/>
        </w:rPr>
        <w:footnoteReference w:id="116"/>
      </w:r>
    </w:p>
    <w:p w:rsidR="0033087C" w:rsidRPr="00C57460" w:rsidRDefault="0065444E" w:rsidP="00C57460">
      <w:pPr>
        <w:rPr>
          <w:szCs w:val="24"/>
        </w:rPr>
      </w:pPr>
      <w:r w:rsidRPr="00C57460">
        <w:rPr>
          <w:szCs w:val="24"/>
        </w:rPr>
        <w:lastRenderedPageBreak/>
        <w:t>İkinci aşamada Kur’an faiz yemeyi Yahudilerin çirkin adetlerinden saymıştır</w:t>
      </w:r>
      <w:r w:rsidR="00DD2BEA" w:rsidRPr="00C57460">
        <w:rPr>
          <w:szCs w:val="24"/>
        </w:rPr>
        <w:t xml:space="preserve">. </w:t>
      </w:r>
      <w:r w:rsidRPr="00C57460">
        <w:rPr>
          <w:rStyle w:val="FootnoteReference"/>
          <w:szCs w:val="24"/>
        </w:rPr>
        <w:footnoteReference w:id="117"/>
      </w:r>
    </w:p>
    <w:p w:rsidR="0065444E" w:rsidRPr="00C57460" w:rsidRDefault="0065444E" w:rsidP="00C57460">
      <w:pPr>
        <w:rPr>
          <w:szCs w:val="24"/>
        </w:rPr>
      </w:pPr>
      <w:r w:rsidRPr="00C57460">
        <w:rPr>
          <w:szCs w:val="24"/>
        </w:rPr>
        <w:t>Üçüncü aşamada Kur’an insanı katkat faiz almaktan s</w:t>
      </w:r>
      <w:r w:rsidRPr="00C57460">
        <w:rPr>
          <w:szCs w:val="24"/>
        </w:rPr>
        <w:t>a</w:t>
      </w:r>
      <w:r w:rsidRPr="00C57460">
        <w:rPr>
          <w:szCs w:val="24"/>
        </w:rPr>
        <w:t>kındırmıştır</w:t>
      </w:r>
      <w:r w:rsidR="00DD2BEA" w:rsidRPr="00C57460">
        <w:rPr>
          <w:szCs w:val="24"/>
        </w:rPr>
        <w:t xml:space="preserve">. </w:t>
      </w:r>
      <w:r w:rsidRPr="00C57460">
        <w:rPr>
          <w:rStyle w:val="FootnoteReference"/>
          <w:szCs w:val="24"/>
        </w:rPr>
        <w:footnoteReference w:id="118"/>
      </w:r>
    </w:p>
    <w:p w:rsidR="009A06B5" w:rsidRPr="00C57460" w:rsidRDefault="009A06B5" w:rsidP="00C57460">
      <w:pPr>
        <w:rPr>
          <w:szCs w:val="24"/>
        </w:rPr>
      </w:pPr>
      <w:r w:rsidRPr="00C57460">
        <w:rPr>
          <w:szCs w:val="24"/>
        </w:rPr>
        <w:t>Dördüncü aşamada ise Kur’an faiz almanın Allah’a savaş ilan etm</w:t>
      </w:r>
      <w:r w:rsidR="00BB6E4D">
        <w:rPr>
          <w:szCs w:val="24"/>
        </w:rPr>
        <w:t>e konumunda</w:t>
      </w:r>
      <w:r w:rsidR="00F1721A" w:rsidRPr="00C57460">
        <w:rPr>
          <w:szCs w:val="24"/>
        </w:rPr>
        <w:t xml:space="preserve"> olduğ</w:t>
      </w:r>
      <w:r w:rsidR="00F1721A" w:rsidRPr="00C57460">
        <w:rPr>
          <w:szCs w:val="24"/>
        </w:rPr>
        <w:t>u</w:t>
      </w:r>
      <w:r w:rsidR="00F1721A" w:rsidRPr="00C57460">
        <w:rPr>
          <w:szCs w:val="24"/>
        </w:rPr>
        <w:t>nu beyan etmektedir</w:t>
      </w:r>
      <w:r w:rsidR="00DD2BEA" w:rsidRPr="00C57460">
        <w:rPr>
          <w:szCs w:val="24"/>
        </w:rPr>
        <w:t xml:space="preserve">. </w:t>
      </w:r>
      <w:r w:rsidR="00F1721A" w:rsidRPr="00C57460">
        <w:rPr>
          <w:rStyle w:val="FootnoteReference"/>
          <w:szCs w:val="24"/>
        </w:rPr>
        <w:footnoteReference w:id="119"/>
      </w:r>
    </w:p>
    <w:p w:rsidR="00F746FE" w:rsidRPr="00C57460" w:rsidRDefault="00F746FE" w:rsidP="00C57460">
      <w:pPr>
        <w:rPr>
          <w:szCs w:val="24"/>
        </w:rPr>
      </w:pPr>
      <w:r w:rsidRPr="00C57460">
        <w:rPr>
          <w:szCs w:val="24"/>
        </w:rPr>
        <w:t xml:space="preserve">Adım adım ve tedrici hareket metodu </w:t>
      </w:r>
      <w:r w:rsidR="000C0B65" w:rsidRPr="00C57460">
        <w:rPr>
          <w:szCs w:val="24"/>
        </w:rPr>
        <w:t>pedagojik</w:t>
      </w:r>
      <w:r w:rsidRPr="00C57460">
        <w:rPr>
          <w:szCs w:val="24"/>
        </w:rPr>
        <w:t xml:space="preserve"> ilkele</w:t>
      </w:r>
      <w:r w:rsidRPr="00C57460">
        <w:rPr>
          <w:szCs w:val="24"/>
        </w:rPr>
        <w:t>r</w:t>
      </w:r>
      <w:r w:rsidRPr="00C57460">
        <w:rPr>
          <w:szCs w:val="24"/>
        </w:rPr>
        <w:t>den biridir</w:t>
      </w:r>
      <w:r w:rsidR="00DD2BEA" w:rsidRPr="00C57460">
        <w:rPr>
          <w:szCs w:val="24"/>
        </w:rPr>
        <w:t xml:space="preserve">. </w:t>
      </w:r>
      <w:r w:rsidR="00704550" w:rsidRPr="00C57460">
        <w:rPr>
          <w:szCs w:val="24"/>
        </w:rPr>
        <w:t>Kafirlerin itirazlarından</w:t>
      </w:r>
      <w:r w:rsidR="00D95CF9" w:rsidRPr="00C57460">
        <w:rPr>
          <w:szCs w:val="24"/>
        </w:rPr>
        <w:t xml:space="preserve"> biri de şöyle demeleriydi</w:t>
      </w:r>
      <w:r w:rsidR="00DD2BEA" w:rsidRPr="00C57460">
        <w:rPr>
          <w:szCs w:val="24"/>
        </w:rPr>
        <w:t xml:space="preserve">: </w:t>
      </w:r>
      <w:r w:rsidR="00D95CF9" w:rsidRPr="00C57460">
        <w:rPr>
          <w:szCs w:val="24"/>
        </w:rPr>
        <w:t xml:space="preserve">“Neden Kur’an bir defada Resulullah’a </w:t>
      </w:r>
      <w:r w:rsidR="00BB6E4D">
        <w:rPr>
          <w:szCs w:val="24"/>
        </w:rPr>
        <w:t xml:space="preserve">(s.a.a) </w:t>
      </w:r>
      <w:r w:rsidR="00D95CF9" w:rsidRPr="00C57460">
        <w:rPr>
          <w:szCs w:val="24"/>
        </w:rPr>
        <w:t>nazil olmamı</w:t>
      </w:r>
      <w:r w:rsidR="00D95CF9" w:rsidRPr="00C57460">
        <w:rPr>
          <w:szCs w:val="24"/>
        </w:rPr>
        <w:t>ş</w:t>
      </w:r>
      <w:r w:rsidR="00D95CF9" w:rsidRPr="00C57460">
        <w:rPr>
          <w:szCs w:val="24"/>
        </w:rPr>
        <w:t>tır</w:t>
      </w:r>
      <w:r w:rsidR="00DD2BEA" w:rsidRPr="00C57460">
        <w:rPr>
          <w:szCs w:val="24"/>
        </w:rPr>
        <w:t xml:space="preserve">? </w:t>
      </w:r>
      <w:r w:rsidR="00D95CF9" w:rsidRPr="00C57460">
        <w:rPr>
          <w:szCs w:val="24"/>
        </w:rPr>
        <w:t>” Kur’an şöyle buyurmaktadır</w:t>
      </w:r>
      <w:r w:rsidR="00DD2BEA" w:rsidRPr="00C57460">
        <w:rPr>
          <w:szCs w:val="24"/>
        </w:rPr>
        <w:t xml:space="preserve">: </w:t>
      </w:r>
      <w:r w:rsidR="00D95CF9" w:rsidRPr="00C57460">
        <w:rPr>
          <w:szCs w:val="24"/>
        </w:rPr>
        <w:t xml:space="preserve">“Tedrici nüzul </w:t>
      </w:r>
      <w:r w:rsidR="00D245FE" w:rsidRPr="00C57460">
        <w:rPr>
          <w:szCs w:val="24"/>
        </w:rPr>
        <w:t>ruhun</w:t>
      </w:r>
      <w:r w:rsidR="00D95CF9" w:rsidRPr="00C57460">
        <w:rPr>
          <w:szCs w:val="24"/>
        </w:rPr>
        <w:t xml:space="preserve"> h</w:t>
      </w:r>
      <w:r w:rsidR="00D95CF9" w:rsidRPr="00C57460">
        <w:rPr>
          <w:szCs w:val="24"/>
        </w:rPr>
        <w:t>u</w:t>
      </w:r>
      <w:r w:rsidR="00D95CF9" w:rsidRPr="00C57460">
        <w:rPr>
          <w:szCs w:val="24"/>
        </w:rPr>
        <w:t>zuru için daha etk</w:t>
      </w:r>
      <w:r w:rsidR="00D95CF9" w:rsidRPr="00C57460">
        <w:rPr>
          <w:szCs w:val="24"/>
        </w:rPr>
        <w:t>i</w:t>
      </w:r>
      <w:r w:rsidR="00D95CF9" w:rsidRPr="00C57460">
        <w:rPr>
          <w:szCs w:val="24"/>
        </w:rPr>
        <w:t>lidir</w:t>
      </w:r>
      <w:r w:rsidR="00E634F9" w:rsidRPr="00C57460">
        <w:rPr>
          <w:szCs w:val="24"/>
        </w:rPr>
        <w:t>.”</w:t>
      </w:r>
      <w:r w:rsidR="00D95CF9" w:rsidRPr="00C57460">
        <w:rPr>
          <w:rStyle w:val="FootnoteReference"/>
          <w:szCs w:val="24"/>
        </w:rPr>
        <w:footnoteReference w:id="120"/>
      </w:r>
    </w:p>
    <w:p w:rsidR="007A246D" w:rsidRPr="00C57460" w:rsidRDefault="007A246D" w:rsidP="00C57460">
      <w:pPr>
        <w:rPr>
          <w:szCs w:val="24"/>
        </w:rPr>
      </w:pPr>
    </w:p>
    <w:p w:rsidR="007A246D" w:rsidRPr="00D463E9" w:rsidRDefault="00704550" w:rsidP="00D463E9">
      <w:pPr>
        <w:pStyle w:val="Heading1"/>
        <w:spacing w:before="0" w:after="0"/>
        <w:rPr>
          <w:rFonts w:ascii="Garamond" w:hAnsi="Garamond"/>
          <w:b w:val="0"/>
          <w:bCs w:val="0"/>
          <w:sz w:val="24"/>
          <w:szCs w:val="24"/>
        </w:rPr>
      </w:pPr>
      <w:bookmarkStart w:id="55" w:name="_Toc266633468"/>
      <w:r w:rsidRPr="00D463E9">
        <w:rPr>
          <w:rFonts w:ascii="Garamond" w:hAnsi="Garamond"/>
          <w:b w:val="0"/>
          <w:bCs w:val="0"/>
          <w:sz w:val="24"/>
          <w:szCs w:val="24"/>
        </w:rPr>
        <w:t>Tekrar</w:t>
      </w:r>
      <w:r w:rsidR="007A246D" w:rsidRPr="00D463E9">
        <w:rPr>
          <w:rFonts w:ascii="Garamond" w:hAnsi="Garamond"/>
          <w:b w:val="0"/>
          <w:bCs w:val="0"/>
          <w:sz w:val="24"/>
          <w:szCs w:val="24"/>
        </w:rPr>
        <w:t xml:space="preserve"> Metodu</w:t>
      </w:r>
      <w:bookmarkEnd w:id="55"/>
    </w:p>
    <w:p w:rsidR="007A246D" w:rsidRPr="00C57460" w:rsidRDefault="003813CE" w:rsidP="00D463E9">
      <w:pPr>
        <w:pStyle w:val="Heading1"/>
        <w:spacing w:before="0" w:after="0"/>
        <w:rPr>
          <w:szCs w:val="24"/>
        </w:rPr>
      </w:pPr>
      <w:bookmarkStart w:id="56" w:name="_Toc266633469"/>
      <w:r w:rsidRPr="00C57460">
        <w:rPr>
          <w:szCs w:val="24"/>
        </w:rPr>
        <w:t>Terbiye ve eğitim arasında bir çok farklar vardır</w:t>
      </w:r>
      <w:r w:rsidR="00DD2BEA" w:rsidRPr="00C57460">
        <w:rPr>
          <w:szCs w:val="24"/>
        </w:rPr>
        <w:t xml:space="preserve">. </w:t>
      </w:r>
      <w:r w:rsidRPr="00C57460">
        <w:rPr>
          <w:szCs w:val="24"/>
        </w:rPr>
        <w:t>Bu farklardan biri de terbiyede tekrar etmenin zaruri bir i</w:t>
      </w:r>
      <w:r w:rsidRPr="00C57460">
        <w:rPr>
          <w:szCs w:val="24"/>
        </w:rPr>
        <w:t>l</w:t>
      </w:r>
      <w:r w:rsidRPr="00C57460">
        <w:rPr>
          <w:szCs w:val="24"/>
        </w:rPr>
        <w:t>ke olmasıdır</w:t>
      </w:r>
      <w:r w:rsidR="00DD2BEA" w:rsidRPr="00C57460">
        <w:rPr>
          <w:szCs w:val="24"/>
        </w:rPr>
        <w:t xml:space="preserve">. </w:t>
      </w:r>
      <w:r w:rsidRPr="00C57460">
        <w:rPr>
          <w:szCs w:val="24"/>
        </w:rPr>
        <w:t>Ama bildiğiniz gibi eğ</w:t>
      </w:r>
      <w:r w:rsidRPr="00C57460">
        <w:rPr>
          <w:szCs w:val="24"/>
        </w:rPr>
        <w:t>i</w:t>
      </w:r>
      <w:r w:rsidRPr="00C57460">
        <w:rPr>
          <w:szCs w:val="24"/>
        </w:rPr>
        <w:t>timde öğrenci meseleyi anlayınca a</w:t>
      </w:r>
      <w:r w:rsidRPr="00C57460">
        <w:rPr>
          <w:szCs w:val="24"/>
        </w:rPr>
        <w:t>r</w:t>
      </w:r>
      <w:r w:rsidRPr="00C57460">
        <w:rPr>
          <w:szCs w:val="24"/>
        </w:rPr>
        <w:t>tık tekrar etmenin gereği yoktur</w:t>
      </w:r>
      <w:r w:rsidR="00DD2BEA" w:rsidRPr="00C57460">
        <w:rPr>
          <w:szCs w:val="24"/>
        </w:rPr>
        <w:t xml:space="preserve">. </w:t>
      </w:r>
      <w:r w:rsidRPr="00C57460">
        <w:rPr>
          <w:szCs w:val="24"/>
        </w:rPr>
        <w:t>İ</w:t>
      </w:r>
      <w:r w:rsidRPr="00C57460">
        <w:rPr>
          <w:szCs w:val="24"/>
        </w:rPr>
        <w:t>s</w:t>
      </w:r>
      <w:r w:rsidRPr="00C57460">
        <w:rPr>
          <w:szCs w:val="24"/>
        </w:rPr>
        <w:t xml:space="preserve">lam’ın programı sadece eğitim </w:t>
      </w:r>
      <w:r w:rsidRPr="00C57460">
        <w:rPr>
          <w:szCs w:val="24"/>
        </w:rPr>
        <w:lastRenderedPageBreak/>
        <w:t>pro</w:t>
      </w:r>
      <w:r w:rsidRPr="00C57460">
        <w:rPr>
          <w:szCs w:val="24"/>
        </w:rPr>
        <w:t>g</w:t>
      </w:r>
      <w:r w:rsidRPr="00C57460">
        <w:rPr>
          <w:szCs w:val="24"/>
        </w:rPr>
        <w:t>ramı değildir</w:t>
      </w:r>
      <w:r w:rsidR="00DD2BEA" w:rsidRPr="00C57460">
        <w:rPr>
          <w:szCs w:val="24"/>
        </w:rPr>
        <w:t xml:space="preserve">. </w:t>
      </w:r>
      <w:r w:rsidRPr="00C57460">
        <w:rPr>
          <w:szCs w:val="24"/>
        </w:rPr>
        <w:t>Aksine terbiye mesel</w:t>
      </w:r>
      <w:r w:rsidRPr="00C57460">
        <w:rPr>
          <w:szCs w:val="24"/>
        </w:rPr>
        <w:t>e</w:t>
      </w:r>
      <w:r w:rsidRPr="00C57460">
        <w:rPr>
          <w:szCs w:val="24"/>
        </w:rPr>
        <w:t>si de söz konusudur</w:t>
      </w:r>
      <w:r w:rsidR="00DD2BEA" w:rsidRPr="00C57460">
        <w:rPr>
          <w:szCs w:val="24"/>
        </w:rPr>
        <w:t xml:space="preserve">. </w:t>
      </w:r>
      <w:r w:rsidRPr="00C57460">
        <w:rPr>
          <w:szCs w:val="24"/>
        </w:rPr>
        <w:t>Bu yüzden de tekrar edilmelidir</w:t>
      </w:r>
      <w:r w:rsidR="00DD2BEA" w:rsidRPr="00C57460">
        <w:rPr>
          <w:szCs w:val="24"/>
        </w:rPr>
        <w:t xml:space="preserve">. </w:t>
      </w:r>
      <w:r w:rsidR="00D245FE" w:rsidRPr="00C57460">
        <w:rPr>
          <w:szCs w:val="24"/>
        </w:rPr>
        <w:t>Biz h</w:t>
      </w:r>
      <w:r w:rsidR="002F189C" w:rsidRPr="00C57460">
        <w:rPr>
          <w:szCs w:val="24"/>
        </w:rPr>
        <w:t>er gece gü</w:t>
      </w:r>
      <w:r w:rsidR="002F189C" w:rsidRPr="00C57460">
        <w:rPr>
          <w:szCs w:val="24"/>
        </w:rPr>
        <w:t>n</w:t>
      </w:r>
      <w:r w:rsidR="002F189C" w:rsidRPr="00C57460">
        <w:rPr>
          <w:szCs w:val="24"/>
        </w:rPr>
        <w:t>düz kaç defa namaz kılmaktayız</w:t>
      </w:r>
      <w:r w:rsidR="00DD2BEA" w:rsidRPr="00C57460">
        <w:rPr>
          <w:szCs w:val="24"/>
        </w:rPr>
        <w:t xml:space="preserve">. </w:t>
      </w:r>
      <w:r w:rsidR="002F189C" w:rsidRPr="00C57460">
        <w:rPr>
          <w:szCs w:val="24"/>
        </w:rPr>
        <w:t>A</w:t>
      </w:r>
      <w:r w:rsidR="002F189C" w:rsidRPr="00C57460">
        <w:rPr>
          <w:szCs w:val="24"/>
        </w:rPr>
        <w:t>l</w:t>
      </w:r>
      <w:r w:rsidR="002F189C" w:rsidRPr="00C57460">
        <w:rPr>
          <w:szCs w:val="24"/>
        </w:rPr>
        <w:t>lah’a iman</w:t>
      </w:r>
      <w:r w:rsidR="00DD2BEA" w:rsidRPr="00C57460">
        <w:rPr>
          <w:szCs w:val="24"/>
        </w:rPr>
        <w:t xml:space="preserve">, </w:t>
      </w:r>
      <w:r w:rsidR="002F189C" w:rsidRPr="00C57460">
        <w:rPr>
          <w:szCs w:val="24"/>
        </w:rPr>
        <w:t>Allah’ı hatı</w:t>
      </w:r>
      <w:r w:rsidR="002F189C" w:rsidRPr="00C57460">
        <w:rPr>
          <w:szCs w:val="24"/>
        </w:rPr>
        <w:t>r</w:t>
      </w:r>
      <w:r w:rsidR="002F189C" w:rsidRPr="00C57460">
        <w:rPr>
          <w:szCs w:val="24"/>
        </w:rPr>
        <w:t>lamaktan ayrı bir konudur</w:t>
      </w:r>
      <w:r w:rsidR="00DD2BEA" w:rsidRPr="00C57460">
        <w:rPr>
          <w:szCs w:val="24"/>
        </w:rPr>
        <w:t xml:space="preserve">. </w:t>
      </w:r>
      <w:r w:rsidR="002F189C" w:rsidRPr="00C57460">
        <w:rPr>
          <w:szCs w:val="24"/>
        </w:rPr>
        <w:t>Kur’an bazılarına şöyle buyurmuştur</w:t>
      </w:r>
      <w:r w:rsidR="00DD2BEA" w:rsidRPr="00C57460">
        <w:rPr>
          <w:szCs w:val="24"/>
        </w:rPr>
        <w:t xml:space="preserve">: </w:t>
      </w:r>
      <w:r w:rsidR="002F189C" w:rsidRPr="00D463E9">
        <w:rPr>
          <w:rFonts w:ascii="Garamond" w:hAnsi="Garamond"/>
          <w:b w:val="0"/>
          <w:bCs w:val="0"/>
          <w:sz w:val="24"/>
          <w:szCs w:val="24"/>
        </w:rPr>
        <w:t>“O A</w:t>
      </w:r>
      <w:r w:rsidR="002F189C" w:rsidRPr="00D463E9">
        <w:rPr>
          <w:rFonts w:ascii="Garamond" w:hAnsi="Garamond"/>
          <w:b w:val="0"/>
          <w:bCs w:val="0"/>
          <w:sz w:val="24"/>
          <w:szCs w:val="24"/>
        </w:rPr>
        <w:t>l</w:t>
      </w:r>
      <w:r w:rsidR="002F189C" w:rsidRPr="00D463E9">
        <w:rPr>
          <w:rFonts w:ascii="Garamond" w:hAnsi="Garamond"/>
          <w:b w:val="0"/>
          <w:bCs w:val="0"/>
          <w:sz w:val="24"/>
          <w:szCs w:val="24"/>
        </w:rPr>
        <w:t>lah’a iman etmemiştir</w:t>
      </w:r>
      <w:r w:rsidR="00E634F9" w:rsidRPr="00D463E9">
        <w:rPr>
          <w:rFonts w:ascii="Garamond" w:hAnsi="Garamond"/>
          <w:b w:val="0"/>
          <w:bCs w:val="0"/>
          <w:sz w:val="24"/>
          <w:szCs w:val="24"/>
        </w:rPr>
        <w:t>.”</w:t>
      </w:r>
      <w:r w:rsidR="002F189C" w:rsidRPr="00C57460">
        <w:rPr>
          <w:rStyle w:val="FootnoteReference"/>
          <w:szCs w:val="24"/>
        </w:rPr>
        <w:footnoteReference w:id="121"/>
      </w:r>
      <w:bookmarkEnd w:id="56"/>
    </w:p>
    <w:p w:rsidR="002F189C" w:rsidRPr="00D463E9" w:rsidRDefault="002F189C" w:rsidP="00D463E9">
      <w:pPr>
        <w:pStyle w:val="Heading1"/>
        <w:spacing w:before="0" w:after="0"/>
        <w:rPr>
          <w:rFonts w:ascii="Garamond" w:hAnsi="Garamond"/>
          <w:b w:val="0"/>
          <w:bCs w:val="0"/>
          <w:sz w:val="24"/>
          <w:szCs w:val="24"/>
        </w:rPr>
      </w:pPr>
      <w:bookmarkStart w:id="57" w:name="_Toc266633470"/>
      <w:r w:rsidRPr="00C57460">
        <w:rPr>
          <w:szCs w:val="24"/>
        </w:rPr>
        <w:t xml:space="preserve">Bir </w:t>
      </w:r>
      <w:r w:rsidR="00091549" w:rsidRPr="00C57460">
        <w:rPr>
          <w:szCs w:val="24"/>
        </w:rPr>
        <w:t>başka grup</w:t>
      </w:r>
      <w:r w:rsidRPr="00C57460">
        <w:rPr>
          <w:szCs w:val="24"/>
        </w:rPr>
        <w:t xml:space="preserve"> hakkında ise şöyle buyurmuştur</w:t>
      </w:r>
      <w:r w:rsidR="00DD2BEA" w:rsidRPr="00C57460">
        <w:rPr>
          <w:szCs w:val="24"/>
        </w:rPr>
        <w:t xml:space="preserve">: </w:t>
      </w:r>
      <w:r w:rsidRPr="00D463E9">
        <w:rPr>
          <w:rFonts w:ascii="Garamond" w:hAnsi="Garamond"/>
          <w:b w:val="0"/>
          <w:bCs w:val="0"/>
          <w:sz w:val="24"/>
          <w:szCs w:val="24"/>
        </w:rPr>
        <w:t>“Allah’ı unuttular</w:t>
      </w:r>
      <w:r w:rsidR="00E634F9" w:rsidRPr="00D463E9">
        <w:rPr>
          <w:rFonts w:ascii="Garamond" w:hAnsi="Garamond"/>
          <w:b w:val="0"/>
          <w:bCs w:val="0"/>
          <w:sz w:val="24"/>
          <w:szCs w:val="24"/>
        </w:rPr>
        <w:t>.”</w:t>
      </w:r>
      <w:r w:rsidRPr="003B64DE">
        <w:rPr>
          <w:rStyle w:val="FootnoteReference"/>
          <w:b w:val="0"/>
          <w:bCs w:val="0"/>
          <w:szCs w:val="24"/>
        </w:rPr>
        <w:footnoteReference w:id="122"/>
      </w:r>
      <w:bookmarkEnd w:id="57"/>
    </w:p>
    <w:p w:rsidR="002F189C" w:rsidRPr="00C57460" w:rsidRDefault="002F189C" w:rsidP="00B57E08">
      <w:pPr>
        <w:rPr>
          <w:szCs w:val="24"/>
        </w:rPr>
      </w:pPr>
      <w:r w:rsidRPr="00C57460">
        <w:rPr>
          <w:szCs w:val="24"/>
        </w:rPr>
        <w:t>Biz Allah’a iman etmişiz</w:t>
      </w:r>
      <w:r w:rsidR="00DD2BEA" w:rsidRPr="00C57460">
        <w:rPr>
          <w:szCs w:val="24"/>
        </w:rPr>
        <w:t xml:space="preserve">, </w:t>
      </w:r>
      <w:r w:rsidRPr="00C57460">
        <w:rPr>
          <w:szCs w:val="24"/>
        </w:rPr>
        <w:t>ama onu unutmaktayız</w:t>
      </w:r>
      <w:r w:rsidR="00DD2BEA" w:rsidRPr="00C57460">
        <w:rPr>
          <w:szCs w:val="24"/>
        </w:rPr>
        <w:t xml:space="preserve">. </w:t>
      </w:r>
      <w:r w:rsidRPr="00C57460">
        <w:rPr>
          <w:szCs w:val="24"/>
        </w:rPr>
        <w:t>Bu yü</w:t>
      </w:r>
      <w:r w:rsidRPr="00C57460">
        <w:rPr>
          <w:szCs w:val="24"/>
        </w:rPr>
        <w:t>z</w:t>
      </w:r>
      <w:r w:rsidRPr="00C57460">
        <w:rPr>
          <w:szCs w:val="24"/>
        </w:rPr>
        <w:t xml:space="preserve">den de Allah’ı </w:t>
      </w:r>
      <w:r w:rsidR="00B57E08">
        <w:rPr>
          <w:szCs w:val="24"/>
        </w:rPr>
        <w:t>zikrederek imanımızı ilerletmeli</w:t>
      </w:r>
      <w:r w:rsidRPr="00C57460">
        <w:rPr>
          <w:szCs w:val="24"/>
        </w:rPr>
        <w:t>yiz</w:t>
      </w:r>
      <w:r w:rsidR="00DD2BEA" w:rsidRPr="00C57460">
        <w:rPr>
          <w:szCs w:val="24"/>
        </w:rPr>
        <w:t xml:space="preserve">. </w:t>
      </w:r>
      <w:r w:rsidRPr="00C57460">
        <w:rPr>
          <w:szCs w:val="24"/>
        </w:rPr>
        <w:t>Ahiret hakkında da aynı anlam söz konusudur</w:t>
      </w:r>
      <w:r w:rsidR="00DD2BEA" w:rsidRPr="00C57460">
        <w:rPr>
          <w:szCs w:val="24"/>
        </w:rPr>
        <w:t xml:space="preserve">. </w:t>
      </w:r>
      <w:r w:rsidRPr="00C57460">
        <w:rPr>
          <w:szCs w:val="24"/>
        </w:rPr>
        <w:t>Yani bazıları ahirete iman etmemişlerdir</w:t>
      </w:r>
      <w:r w:rsidR="00E634F9" w:rsidRPr="00C57460">
        <w:rPr>
          <w:szCs w:val="24"/>
        </w:rPr>
        <w:t>.”</w:t>
      </w:r>
      <w:r w:rsidRPr="00C57460">
        <w:rPr>
          <w:rStyle w:val="FootnoteReference"/>
          <w:szCs w:val="24"/>
        </w:rPr>
        <w:footnoteReference w:id="123"/>
      </w:r>
      <w:r w:rsidR="00B57E08">
        <w:rPr>
          <w:szCs w:val="24"/>
        </w:rPr>
        <w:t xml:space="preserve"> </w:t>
      </w:r>
      <w:r w:rsidRPr="00C57460">
        <w:rPr>
          <w:szCs w:val="24"/>
        </w:rPr>
        <w:t xml:space="preserve">Ama diğer bazısı ise </w:t>
      </w:r>
      <w:r w:rsidR="00B57E08">
        <w:rPr>
          <w:szCs w:val="24"/>
        </w:rPr>
        <w:t xml:space="preserve">ahirete </w:t>
      </w:r>
      <w:r w:rsidRPr="00C57460">
        <w:rPr>
          <w:szCs w:val="24"/>
        </w:rPr>
        <w:t>iman e</w:t>
      </w:r>
      <w:r w:rsidRPr="00C57460">
        <w:rPr>
          <w:szCs w:val="24"/>
        </w:rPr>
        <w:t>t</w:t>
      </w:r>
      <w:r w:rsidRPr="00C57460">
        <w:rPr>
          <w:szCs w:val="24"/>
        </w:rPr>
        <w:t>tikleri halde onu unutmuşla</w:t>
      </w:r>
      <w:r w:rsidRPr="00C57460">
        <w:rPr>
          <w:szCs w:val="24"/>
        </w:rPr>
        <w:t>r</w:t>
      </w:r>
      <w:r w:rsidRPr="00C57460">
        <w:rPr>
          <w:szCs w:val="24"/>
        </w:rPr>
        <w:t>dır</w:t>
      </w:r>
      <w:r w:rsidR="00DD2BEA" w:rsidRPr="00C57460">
        <w:rPr>
          <w:szCs w:val="24"/>
        </w:rPr>
        <w:t xml:space="preserve">. </w:t>
      </w:r>
      <w:r w:rsidRPr="00C57460">
        <w:rPr>
          <w:rStyle w:val="FootnoteReference"/>
          <w:szCs w:val="24"/>
        </w:rPr>
        <w:footnoteReference w:id="124"/>
      </w:r>
    </w:p>
    <w:p w:rsidR="00084BB7" w:rsidRPr="00C57460" w:rsidRDefault="00084BB7" w:rsidP="00D463E9">
      <w:pPr>
        <w:pStyle w:val="Heading1"/>
        <w:spacing w:before="0" w:after="0"/>
        <w:rPr>
          <w:szCs w:val="24"/>
        </w:rPr>
      </w:pPr>
      <w:bookmarkStart w:id="58" w:name="_Toc266633471"/>
      <w:r w:rsidRPr="00C57460">
        <w:rPr>
          <w:szCs w:val="24"/>
        </w:rPr>
        <w:t>Velhasıl insan o kadar unutkandır ki arada bir hatırlatmak da onun için yeterli değildir</w:t>
      </w:r>
      <w:r w:rsidR="00DD2BEA" w:rsidRPr="00C57460">
        <w:rPr>
          <w:szCs w:val="24"/>
        </w:rPr>
        <w:t xml:space="preserve">. </w:t>
      </w:r>
      <w:r w:rsidRPr="00C57460">
        <w:rPr>
          <w:szCs w:val="24"/>
        </w:rPr>
        <w:t>Bu yüzden Kur’an şöyle buyurmuştur</w:t>
      </w:r>
      <w:r w:rsidR="00DD2BEA" w:rsidRPr="00C57460">
        <w:rPr>
          <w:szCs w:val="24"/>
        </w:rPr>
        <w:t xml:space="preserve">: </w:t>
      </w:r>
      <w:r w:rsidRPr="00D463E9">
        <w:rPr>
          <w:rFonts w:ascii="Garamond" w:hAnsi="Garamond"/>
          <w:b w:val="0"/>
          <w:bCs w:val="0"/>
          <w:sz w:val="24"/>
          <w:szCs w:val="24"/>
        </w:rPr>
        <w:t>“A</w:t>
      </w:r>
      <w:r w:rsidRPr="00D463E9">
        <w:rPr>
          <w:rFonts w:ascii="Garamond" w:hAnsi="Garamond"/>
          <w:b w:val="0"/>
          <w:bCs w:val="0"/>
          <w:sz w:val="24"/>
          <w:szCs w:val="24"/>
        </w:rPr>
        <w:t>l</w:t>
      </w:r>
      <w:r w:rsidRPr="00D463E9">
        <w:rPr>
          <w:rFonts w:ascii="Garamond" w:hAnsi="Garamond"/>
          <w:b w:val="0"/>
          <w:bCs w:val="0"/>
          <w:sz w:val="24"/>
          <w:szCs w:val="24"/>
        </w:rPr>
        <w:t>lah’ı çok anınız</w:t>
      </w:r>
      <w:r w:rsidR="00E634F9" w:rsidRPr="00D463E9">
        <w:rPr>
          <w:rFonts w:ascii="Garamond" w:hAnsi="Garamond"/>
          <w:b w:val="0"/>
          <w:bCs w:val="0"/>
          <w:sz w:val="24"/>
          <w:szCs w:val="24"/>
        </w:rPr>
        <w:t>.”</w:t>
      </w:r>
      <w:r w:rsidRPr="00C57460">
        <w:rPr>
          <w:rStyle w:val="FootnoteReference"/>
          <w:szCs w:val="24"/>
        </w:rPr>
        <w:footnoteReference w:id="125"/>
      </w:r>
      <w:bookmarkEnd w:id="58"/>
    </w:p>
    <w:p w:rsidR="00084BB7" w:rsidRPr="00C57460" w:rsidRDefault="00084BB7" w:rsidP="00C57460">
      <w:pPr>
        <w:rPr>
          <w:szCs w:val="24"/>
        </w:rPr>
      </w:pPr>
      <w:r w:rsidRPr="00C57460">
        <w:rPr>
          <w:szCs w:val="24"/>
        </w:rPr>
        <w:t>İnsanın unutkanlığı o kadar çoktur ki İslam’da gece gü</w:t>
      </w:r>
      <w:r w:rsidRPr="00C57460">
        <w:rPr>
          <w:szCs w:val="24"/>
        </w:rPr>
        <w:t>n</w:t>
      </w:r>
      <w:r w:rsidRPr="00C57460">
        <w:rPr>
          <w:szCs w:val="24"/>
        </w:rPr>
        <w:t xml:space="preserve">düz beş defa </w:t>
      </w:r>
      <w:r w:rsidR="008C4C80" w:rsidRPr="00C57460">
        <w:rPr>
          <w:szCs w:val="24"/>
        </w:rPr>
        <w:t xml:space="preserve">yüksek bir yere çıkıp gür ve güzel bir sesle </w:t>
      </w:r>
      <w:r w:rsidR="008C4C80" w:rsidRPr="00C57460">
        <w:rPr>
          <w:szCs w:val="24"/>
        </w:rPr>
        <w:lastRenderedPageBreak/>
        <w:t>şöyle feryad etm</w:t>
      </w:r>
      <w:r w:rsidR="008C4C80" w:rsidRPr="00C57460">
        <w:rPr>
          <w:szCs w:val="24"/>
        </w:rPr>
        <w:t>e</w:t>
      </w:r>
      <w:r w:rsidR="008C4C80" w:rsidRPr="00C57460">
        <w:rPr>
          <w:szCs w:val="24"/>
        </w:rPr>
        <w:t>si tavsiye edilmiştir</w:t>
      </w:r>
      <w:r w:rsidR="00DD2BEA" w:rsidRPr="00C57460">
        <w:rPr>
          <w:szCs w:val="24"/>
        </w:rPr>
        <w:t xml:space="preserve">: </w:t>
      </w:r>
      <w:r w:rsidR="008C4C80" w:rsidRPr="00C57460">
        <w:rPr>
          <w:szCs w:val="24"/>
        </w:rPr>
        <w:t>“Haydi namaza” Elbette her gün bu feryadın benzeri sözleri tekra</w:t>
      </w:r>
      <w:r w:rsidR="008C4C80" w:rsidRPr="00C57460">
        <w:rPr>
          <w:szCs w:val="24"/>
        </w:rPr>
        <w:t>r</w:t>
      </w:r>
      <w:r w:rsidR="008C4C80" w:rsidRPr="00C57460">
        <w:rPr>
          <w:szCs w:val="24"/>
        </w:rPr>
        <w:t>lanmalıdır</w:t>
      </w:r>
      <w:r w:rsidR="00DD2BEA" w:rsidRPr="00C57460">
        <w:rPr>
          <w:szCs w:val="24"/>
        </w:rPr>
        <w:t xml:space="preserve">. </w:t>
      </w:r>
      <w:r w:rsidR="008C4C80" w:rsidRPr="00C57460">
        <w:rPr>
          <w:rStyle w:val="FootnoteReference"/>
          <w:szCs w:val="24"/>
        </w:rPr>
        <w:footnoteReference w:id="126"/>
      </w:r>
    </w:p>
    <w:p w:rsidR="00332A6B" w:rsidRPr="00C57460" w:rsidRDefault="00332A6B" w:rsidP="00C57460">
      <w:pPr>
        <w:rPr>
          <w:szCs w:val="24"/>
        </w:rPr>
      </w:pPr>
      <w:r w:rsidRPr="00C57460">
        <w:rPr>
          <w:szCs w:val="24"/>
        </w:rPr>
        <w:t>Her namazda hamd suresinin tekrar edilmesi de bir zar</w:t>
      </w:r>
      <w:r w:rsidRPr="00C57460">
        <w:rPr>
          <w:szCs w:val="24"/>
        </w:rPr>
        <w:t>u</w:t>
      </w:r>
      <w:r w:rsidRPr="00C57460">
        <w:rPr>
          <w:szCs w:val="24"/>
        </w:rPr>
        <w:t>rettir</w:t>
      </w:r>
      <w:r w:rsidR="00DD2BEA" w:rsidRPr="00C57460">
        <w:rPr>
          <w:szCs w:val="24"/>
        </w:rPr>
        <w:t xml:space="preserve">. </w:t>
      </w:r>
      <w:r w:rsidRPr="00C57460">
        <w:rPr>
          <w:szCs w:val="24"/>
        </w:rPr>
        <w:t>Öyle ki eğer bu sure olmazsa namaz da olmaz</w:t>
      </w:r>
      <w:r w:rsidR="00DD2BEA" w:rsidRPr="00C57460">
        <w:rPr>
          <w:szCs w:val="24"/>
        </w:rPr>
        <w:t xml:space="preserve">. </w:t>
      </w:r>
      <w:r w:rsidRPr="00C57460">
        <w:rPr>
          <w:rStyle w:val="FootnoteReference"/>
          <w:szCs w:val="24"/>
        </w:rPr>
        <w:footnoteReference w:id="127"/>
      </w:r>
    </w:p>
    <w:p w:rsidR="00332A6B" w:rsidRPr="00C57460" w:rsidRDefault="00332A6B" w:rsidP="00C57460">
      <w:pPr>
        <w:rPr>
          <w:szCs w:val="24"/>
        </w:rPr>
      </w:pPr>
      <w:r w:rsidRPr="00C57460">
        <w:rPr>
          <w:szCs w:val="24"/>
        </w:rPr>
        <w:t>Hamd suresinde de “iyyake</w:t>
      </w:r>
      <w:r w:rsidR="00DD2BEA" w:rsidRPr="00C57460">
        <w:rPr>
          <w:szCs w:val="24"/>
        </w:rPr>
        <w:t xml:space="preserve">, </w:t>
      </w:r>
      <w:r w:rsidRPr="00C57460">
        <w:rPr>
          <w:szCs w:val="24"/>
        </w:rPr>
        <w:t>sırat</w:t>
      </w:r>
      <w:r w:rsidR="00DD2BEA" w:rsidRPr="00C57460">
        <w:rPr>
          <w:szCs w:val="24"/>
        </w:rPr>
        <w:t xml:space="preserve">, </w:t>
      </w:r>
      <w:r w:rsidRPr="00C57460">
        <w:rPr>
          <w:szCs w:val="24"/>
        </w:rPr>
        <w:t>rahman ve rahim” k</w:t>
      </w:r>
      <w:r w:rsidRPr="00C57460">
        <w:rPr>
          <w:szCs w:val="24"/>
        </w:rPr>
        <w:t>e</w:t>
      </w:r>
      <w:r w:rsidRPr="00C57460">
        <w:rPr>
          <w:szCs w:val="24"/>
        </w:rPr>
        <w:t>limeleri tekrar edilmiştir</w:t>
      </w:r>
      <w:r w:rsidR="00DD2BEA" w:rsidRPr="00C57460">
        <w:rPr>
          <w:szCs w:val="24"/>
        </w:rPr>
        <w:t xml:space="preserve">. </w:t>
      </w:r>
      <w:r w:rsidRPr="00C57460">
        <w:rPr>
          <w:szCs w:val="24"/>
        </w:rPr>
        <w:t>Bazılarının dediğine göre hamd s</w:t>
      </w:r>
      <w:r w:rsidRPr="00C57460">
        <w:rPr>
          <w:szCs w:val="24"/>
        </w:rPr>
        <w:t>u</w:t>
      </w:r>
      <w:r w:rsidRPr="00C57460">
        <w:rPr>
          <w:szCs w:val="24"/>
        </w:rPr>
        <w:t xml:space="preserve">resi </w:t>
      </w:r>
      <w:r w:rsidR="00091549" w:rsidRPr="00C57460">
        <w:rPr>
          <w:szCs w:val="24"/>
        </w:rPr>
        <w:t>iki defa nazil olmuştur</w:t>
      </w:r>
      <w:r w:rsidR="00DD2BEA" w:rsidRPr="00C57460">
        <w:rPr>
          <w:szCs w:val="24"/>
        </w:rPr>
        <w:t xml:space="preserve">. </w:t>
      </w:r>
      <w:r w:rsidR="00207500" w:rsidRPr="00C57460">
        <w:rPr>
          <w:szCs w:val="24"/>
        </w:rPr>
        <w:t>Kur’an’da meleklerin Adem’e secdesi</w:t>
      </w:r>
      <w:r w:rsidR="00DD2BEA" w:rsidRPr="00C57460">
        <w:rPr>
          <w:szCs w:val="24"/>
        </w:rPr>
        <w:t xml:space="preserve">, </w:t>
      </w:r>
      <w:r w:rsidR="00207500" w:rsidRPr="00C57460">
        <w:rPr>
          <w:szCs w:val="24"/>
        </w:rPr>
        <w:t>İblis’in tekebbürü</w:t>
      </w:r>
      <w:r w:rsidR="00DD2BEA" w:rsidRPr="00C57460">
        <w:rPr>
          <w:szCs w:val="24"/>
        </w:rPr>
        <w:t xml:space="preserve">, </w:t>
      </w:r>
      <w:r w:rsidR="00207500" w:rsidRPr="00C57460">
        <w:rPr>
          <w:szCs w:val="24"/>
        </w:rPr>
        <w:t>Musa ve Firavun’un kıssası</w:t>
      </w:r>
      <w:r w:rsidR="00DD2BEA" w:rsidRPr="00C57460">
        <w:rPr>
          <w:szCs w:val="24"/>
        </w:rPr>
        <w:t xml:space="preserve">, </w:t>
      </w:r>
      <w:r w:rsidR="00207500" w:rsidRPr="00C57460">
        <w:rPr>
          <w:szCs w:val="24"/>
        </w:rPr>
        <w:t>Nuh ve inatçı kavminin hikayesi ve diğer bir çok hikayeler def</w:t>
      </w:r>
      <w:r w:rsidR="00207500" w:rsidRPr="00C57460">
        <w:rPr>
          <w:szCs w:val="24"/>
        </w:rPr>
        <w:t>a</w:t>
      </w:r>
      <w:r w:rsidR="00207500" w:rsidRPr="00C57460">
        <w:rPr>
          <w:szCs w:val="24"/>
        </w:rPr>
        <w:t>larca tekrar edilmiştir</w:t>
      </w:r>
      <w:r w:rsidR="00DD2BEA" w:rsidRPr="00C57460">
        <w:rPr>
          <w:szCs w:val="24"/>
        </w:rPr>
        <w:t xml:space="preserve">. </w:t>
      </w:r>
      <w:r w:rsidR="00C263D6" w:rsidRPr="00C57460">
        <w:rPr>
          <w:szCs w:val="24"/>
        </w:rPr>
        <w:t>Fahr-u Razi</w:t>
      </w:r>
      <w:r w:rsidR="00207500" w:rsidRPr="00C57460">
        <w:rPr>
          <w:szCs w:val="24"/>
        </w:rPr>
        <w:t xml:space="preserve"> Kur’an’da tekrarın </w:t>
      </w:r>
      <w:r w:rsidR="00D43813">
        <w:rPr>
          <w:szCs w:val="24"/>
        </w:rPr>
        <w:t>sır</w:t>
      </w:r>
      <w:r w:rsidR="004615B7" w:rsidRPr="00C57460">
        <w:rPr>
          <w:szCs w:val="24"/>
        </w:rPr>
        <w:t>ları</w:t>
      </w:r>
      <w:r w:rsidR="00DD2BEA" w:rsidRPr="00C57460">
        <w:rPr>
          <w:szCs w:val="24"/>
        </w:rPr>
        <w:t xml:space="preserve">, </w:t>
      </w:r>
      <w:r w:rsidR="004615B7" w:rsidRPr="00C57460">
        <w:rPr>
          <w:szCs w:val="24"/>
        </w:rPr>
        <w:t xml:space="preserve">faydaları ve etkileri hususunda </w:t>
      </w:r>
      <w:r w:rsidR="00C263D6" w:rsidRPr="00C57460">
        <w:rPr>
          <w:szCs w:val="24"/>
        </w:rPr>
        <w:t>kendi tefsirinde</w:t>
      </w:r>
      <w:r w:rsidR="004615B7" w:rsidRPr="00C57460">
        <w:rPr>
          <w:szCs w:val="24"/>
        </w:rPr>
        <w:t xml:space="preserve"> bir çok nü</w:t>
      </w:r>
      <w:r w:rsidR="004615B7" w:rsidRPr="00C57460">
        <w:rPr>
          <w:szCs w:val="24"/>
        </w:rPr>
        <w:t>k</w:t>
      </w:r>
      <w:r w:rsidR="004615B7" w:rsidRPr="00C57460">
        <w:rPr>
          <w:szCs w:val="24"/>
        </w:rPr>
        <w:t>teler beyan etmi</w:t>
      </w:r>
      <w:r w:rsidR="004615B7" w:rsidRPr="00C57460">
        <w:rPr>
          <w:szCs w:val="24"/>
        </w:rPr>
        <w:t>ş</w:t>
      </w:r>
      <w:r w:rsidR="004615B7" w:rsidRPr="00C57460">
        <w:rPr>
          <w:szCs w:val="24"/>
        </w:rPr>
        <w:t>tir</w:t>
      </w:r>
      <w:r w:rsidR="00DD2BEA" w:rsidRPr="00C57460">
        <w:rPr>
          <w:szCs w:val="24"/>
        </w:rPr>
        <w:t xml:space="preserve">. </w:t>
      </w:r>
    </w:p>
    <w:p w:rsidR="004615B7" w:rsidRPr="00C57460" w:rsidRDefault="004615B7" w:rsidP="00C57460">
      <w:pPr>
        <w:rPr>
          <w:szCs w:val="24"/>
        </w:rPr>
      </w:pPr>
      <w:r w:rsidRPr="00C57460">
        <w:rPr>
          <w:szCs w:val="24"/>
        </w:rPr>
        <w:t>Rahman suresinde de bir ayet otuz defadan fazla tekrar edilmiştir</w:t>
      </w:r>
      <w:r w:rsidR="00DD2BEA" w:rsidRPr="00C57460">
        <w:rPr>
          <w:szCs w:val="24"/>
        </w:rPr>
        <w:t xml:space="preserve">. </w:t>
      </w:r>
    </w:p>
    <w:p w:rsidR="004615B7" w:rsidRPr="00C57460" w:rsidRDefault="00D43813" w:rsidP="00C57460">
      <w:pPr>
        <w:rPr>
          <w:szCs w:val="24"/>
        </w:rPr>
      </w:pPr>
      <w:r>
        <w:rPr>
          <w:szCs w:val="24"/>
        </w:rPr>
        <w:t xml:space="preserve">Velhasıl her an gaflet </w:t>
      </w:r>
      <w:r w:rsidR="004615B7" w:rsidRPr="00C57460">
        <w:rPr>
          <w:szCs w:val="24"/>
        </w:rPr>
        <w:t>v</w:t>
      </w:r>
      <w:r>
        <w:rPr>
          <w:szCs w:val="24"/>
        </w:rPr>
        <w:t>e</w:t>
      </w:r>
      <w:r w:rsidR="004615B7" w:rsidRPr="00C57460">
        <w:rPr>
          <w:szCs w:val="24"/>
        </w:rPr>
        <w:t xml:space="preserve"> unutkanlık için bir hatırlatma g</w:t>
      </w:r>
      <w:r w:rsidR="004615B7" w:rsidRPr="00C57460">
        <w:rPr>
          <w:szCs w:val="24"/>
        </w:rPr>
        <w:t>e</w:t>
      </w:r>
      <w:r w:rsidR="004615B7" w:rsidRPr="00C57460">
        <w:rPr>
          <w:szCs w:val="24"/>
        </w:rPr>
        <w:t>reklidir</w:t>
      </w:r>
      <w:r w:rsidR="00DD2BEA" w:rsidRPr="00C57460">
        <w:rPr>
          <w:szCs w:val="24"/>
        </w:rPr>
        <w:t xml:space="preserve">. </w:t>
      </w:r>
      <w:r w:rsidR="004615B7" w:rsidRPr="00C57460">
        <w:rPr>
          <w:szCs w:val="24"/>
        </w:rPr>
        <w:t>Sizler de namazda onlarca defa “Allah</w:t>
      </w:r>
      <w:r w:rsidR="00DD2BEA" w:rsidRPr="00C57460">
        <w:rPr>
          <w:szCs w:val="24"/>
        </w:rPr>
        <w:t xml:space="preserve">- </w:t>
      </w:r>
      <w:r w:rsidR="004615B7" w:rsidRPr="00C57460">
        <w:rPr>
          <w:szCs w:val="24"/>
        </w:rPr>
        <w:t>u Ekber” cümlesini</w:t>
      </w:r>
      <w:r w:rsidR="00DD2BEA" w:rsidRPr="00C57460">
        <w:rPr>
          <w:szCs w:val="24"/>
        </w:rPr>
        <w:t xml:space="preserve">, </w:t>
      </w:r>
      <w:r w:rsidR="004615B7" w:rsidRPr="00C57460">
        <w:rPr>
          <w:szCs w:val="24"/>
        </w:rPr>
        <w:t>rüku</w:t>
      </w:r>
      <w:r w:rsidR="00DD2BEA" w:rsidRPr="00C57460">
        <w:rPr>
          <w:szCs w:val="24"/>
        </w:rPr>
        <w:t xml:space="preserve">, </w:t>
      </w:r>
      <w:r w:rsidR="004615B7" w:rsidRPr="00C57460">
        <w:rPr>
          <w:szCs w:val="24"/>
        </w:rPr>
        <w:t>secde ve kıyam halinde tekrar etmektes</w:t>
      </w:r>
      <w:r w:rsidR="004615B7" w:rsidRPr="00C57460">
        <w:rPr>
          <w:szCs w:val="24"/>
        </w:rPr>
        <w:t>i</w:t>
      </w:r>
      <w:r w:rsidR="004615B7" w:rsidRPr="00C57460">
        <w:rPr>
          <w:szCs w:val="24"/>
        </w:rPr>
        <w:t>niz</w:t>
      </w:r>
      <w:r w:rsidR="00DD2BEA" w:rsidRPr="00C57460">
        <w:rPr>
          <w:szCs w:val="24"/>
        </w:rPr>
        <w:t xml:space="preserve">. </w:t>
      </w:r>
    </w:p>
    <w:p w:rsidR="00C41394" w:rsidRPr="00C57460" w:rsidRDefault="004615B7" w:rsidP="00163372">
      <w:pPr>
        <w:rPr>
          <w:szCs w:val="24"/>
        </w:rPr>
      </w:pPr>
      <w:r w:rsidRPr="00C57460">
        <w:rPr>
          <w:szCs w:val="24"/>
        </w:rPr>
        <w:lastRenderedPageBreak/>
        <w:t>Allah’ı anmak</w:t>
      </w:r>
      <w:r w:rsidR="00DD2BEA" w:rsidRPr="00C57460">
        <w:rPr>
          <w:szCs w:val="24"/>
        </w:rPr>
        <w:t xml:space="preserve">, </w:t>
      </w:r>
      <w:r w:rsidRPr="00C57460">
        <w:rPr>
          <w:szCs w:val="24"/>
        </w:rPr>
        <w:t>ruhun gıdası</w:t>
      </w:r>
      <w:r w:rsidR="00163372">
        <w:rPr>
          <w:szCs w:val="24"/>
        </w:rPr>
        <w:t>dır ve</w:t>
      </w:r>
      <w:r w:rsidR="00DD2BEA" w:rsidRPr="00C57460">
        <w:rPr>
          <w:szCs w:val="24"/>
        </w:rPr>
        <w:t xml:space="preserve"> </w:t>
      </w:r>
      <w:r w:rsidRPr="00C57460">
        <w:rPr>
          <w:szCs w:val="24"/>
        </w:rPr>
        <w:t>tıpkı cismin gıdası gibi te</w:t>
      </w:r>
      <w:r w:rsidRPr="00C57460">
        <w:rPr>
          <w:szCs w:val="24"/>
        </w:rPr>
        <w:t>k</w:t>
      </w:r>
      <w:r w:rsidRPr="00C57460">
        <w:rPr>
          <w:szCs w:val="24"/>
        </w:rPr>
        <w:t>rarlanmalıdır</w:t>
      </w:r>
      <w:r w:rsidR="00E634F9" w:rsidRPr="00C57460">
        <w:rPr>
          <w:szCs w:val="24"/>
        </w:rPr>
        <w:t>.”</w:t>
      </w:r>
      <w:r w:rsidRPr="00C57460">
        <w:rPr>
          <w:szCs w:val="24"/>
        </w:rPr>
        <w:t>Bismillahirrahmanirrahim” ayeti şerifesi de Kur’an’da 114 defa tekrar edilmiştir</w:t>
      </w:r>
      <w:r w:rsidR="00DD2BEA" w:rsidRPr="00C57460">
        <w:rPr>
          <w:szCs w:val="24"/>
        </w:rPr>
        <w:t xml:space="preserve">. </w:t>
      </w:r>
      <w:r w:rsidRPr="00C57460">
        <w:rPr>
          <w:szCs w:val="24"/>
        </w:rPr>
        <w:t xml:space="preserve">İslam bizlere </w:t>
      </w:r>
      <w:r w:rsidR="00CC13FC" w:rsidRPr="00C57460">
        <w:rPr>
          <w:szCs w:val="24"/>
        </w:rPr>
        <w:t>sofrada birkaç çeşit yemek olduğu taktirde her yemek türü tüketild</w:t>
      </w:r>
      <w:r w:rsidR="00CC13FC" w:rsidRPr="00C57460">
        <w:rPr>
          <w:szCs w:val="24"/>
        </w:rPr>
        <w:t>i</w:t>
      </w:r>
      <w:r w:rsidR="00CC13FC" w:rsidRPr="00C57460">
        <w:rPr>
          <w:szCs w:val="24"/>
        </w:rPr>
        <w:t>ğinde bir defa “Bismillah” dememizi tavsiye etmiştir</w:t>
      </w:r>
      <w:r w:rsidR="00DD2BEA" w:rsidRPr="00C57460">
        <w:rPr>
          <w:szCs w:val="24"/>
        </w:rPr>
        <w:t xml:space="preserve">. </w:t>
      </w:r>
      <w:r w:rsidR="00CC13FC" w:rsidRPr="00C57460">
        <w:rPr>
          <w:szCs w:val="24"/>
        </w:rPr>
        <w:t>İ</w:t>
      </w:r>
      <w:r w:rsidR="00CC13FC" w:rsidRPr="00C57460">
        <w:rPr>
          <w:szCs w:val="24"/>
        </w:rPr>
        <w:t>s</w:t>
      </w:r>
      <w:r w:rsidR="00CC13FC" w:rsidRPr="00C57460">
        <w:rPr>
          <w:szCs w:val="24"/>
        </w:rPr>
        <w:t>lam’ın terbiye mektebinde de bütün saatler ve günler için özel bir dua vardır</w:t>
      </w:r>
      <w:r w:rsidR="00DD2BEA" w:rsidRPr="00C57460">
        <w:rPr>
          <w:szCs w:val="24"/>
        </w:rPr>
        <w:t xml:space="preserve">. </w:t>
      </w:r>
      <w:r w:rsidR="00163372">
        <w:rPr>
          <w:szCs w:val="24"/>
        </w:rPr>
        <w:t>Öyle ki</w:t>
      </w:r>
      <w:r w:rsidR="00CC13FC" w:rsidRPr="00C57460">
        <w:rPr>
          <w:szCs w:val="24"/>
        </w:rPr>
        <w:t xml:space="preserve"> bir kimse birinci ve ikinci saa</w:t>
      </w:r>
      <w:r w:rsidR="00CC13FC" w:rsidRPr="00C57460">
        <w:rPr>
          <w:szCs w:val="24"/>
        </w:rPr>
        <w:t>t</w:t>
      </w:r>
      <w:r w:rsidR="00CC13FC" w:rsidRPr="00C57460">
        <w:rPr>
          <w:szCs w:val="24"/>
        </w:rPr>
        <w:t>lerde fırsat bulamazsa</w:t>
      </w:r>
      <w:r w:rsidR="00DD2BEA" w:rsidRPr="00C57460">
        <w:rPr>
          <w:szCs w:val="24"/>
        </w:rPr>
        <w:t xml:space="preserve">, </w:t>
      </w:r>
      <w:r w:rsidR="00CC13FC" w:rsidRPr="00C57460">
        <w:rPr>
          <w:szCs w:val="24"/>
        </w:rPr>
        <w:t>üçüncü saatte</w:t>
      </w:r>
      <w:r w:rsidR="00C41394" w:rsidRPr="00C57460">
        <w:rPr>
          <w:szCs w:val="24"/>
        </w:rPr>
        <w:t xml:space="preserve"> bu özel duayı okuyab</w:t>
      </w:r>
      <w:r w:rsidR="00C41394" w:rsidRPr="00C57460">
        <w:rPr>
          <w:szCs w:val="24"/>
        </w:rPr>
        <w:t>i</w:t>
      </w:r>
      <w:r w:rsidR="00C41394" w:rsidRPr="00C57460">
        <w:rPr>
          <w:szCs w:val="24"/>
        </w:rPr>
        <w:t>lir</w:t>
      </w:r>
      <w:r w:rsidR="00DD2BEA" w:rsidRPr="00C57460">
        <w:rPr>
          <w:szCs w:val="24"/>
        </w:rPr>
        <w:t xml:space="preserve">. </w:t>
      </w:r>
      <w:r w:rsidR="007965AF">
        <w:rPr>
          <w:szCs w:val="24"/>
        </w:rPr>
        <w:t>Bu olay t</w:t>
      </w:r>
      <w:r w:rsidR="00C41394" w:rsidRPr="00C57460">
        <w:rPr>
          <w:szCs w:val="24"/>
        </w:rPr>
        <w:t xml:space="preserve">ıpkı her saat için </w:t>
      </w:r>
      <w:r w:rsidR="000133B3" w:rsidRPr="00C57460">
        <w:rPr>
          <w:szCs w:val="24"/>
        </w:rPr>
        <w:t>uçağı bulunan bir havaalanını</w:t>
      </w:r>
      <w:r w:rsidR="00C41394" w:rsidRPr="00C57460">
        <w:rPr>
          <w:szCs w:val="24"/>
        </w:rPr>
        <w:t xml:space="preserve"> andırmaktadır</w:t>
      </w:r>
      <w:r w:rsidR="00DD2BEA" w:rsidRPr="00C57460">
        <w:rPr>
          <w:szCs w:val="24"/>
        </w:rPr>
        <w:t xml:space="preserve">. </w:t>
      </w:r>
      <w:r w:rsidR="00C41394" w:rsidRPr="00C57460">
        <w:rPr>
          <w:szCs w:val="24"/>
        </w:rPr>
        <w:t>Her yolcu istediği saatte oradan uçuşa geçeb</w:t>
      </w:r>
      <w:r w:rsidR="00C41394" w:rsidRPr="00C57460">
        <w:rPr>
          <w:szCs w:val="24"/>
        </w:rPr>
        <w:t>i</w:t>
      </w:r>
      <w:r w:rsidR="00C41394" w:rsidRPr="00C57460">
        <w:rPr>
          <w:szCs w:val="24"/>
        </w:rPr>
        <w:t>lir</w:t>
      </w:r>
      <w:r w:rsidR="00DD2BEA" w:rsidRPr="00C57460">
        <w:rPr>
          <w:szCs w:val="24"/>
        </w:rPr>
        <w:t xml:space="preserve">. </w:t>
      </w:r>
    </w:p>
    <w:p w:rsidR="004615B7" w:rsidRPr="00C57460" w:rsidRDefault="00C41394" w:rsidP="00C57460">
      <w:pPr>
        <w:rPr>
          <w:szCs w:val="24"/>
        </w:rPr>
      </w:pPr>
      <w:r w:rsidRPr="00C57460">
        <w:rPr>
          <w:szCs w:val="24"/>
        </w:rPr>
        <w:t>Günaha düşen bir çok kimseler de bir hatırlatmayla kötü işlerinden el çekmişlerdir</w:t>
      </w:r>
      <w:r w:rsidR="00DD2BEA" w:rsidRPr="00C57460">
        <w:rPr>
          <w:szCs w:val="24"/>
        </w:rPr>
        <w:t xml:space="preserve">. </w:t>
      </w:r>
      <w:r w:rsidRPr="00C57460">
        <w:rPr>
          <w:szCs w:val="24"/>
        </w:rPr>
        <w:t>Bu yüzden her insana hatırlatma</w:t>
      </w:r>
      <w:r w:rsidRPr="00C57460">
        <w:rPr>
          <w:szCs w:val="24"/>
        </w:rPr>
        <w:t>k</w:t>
      </w:r>
      <w:r w:rsidRPr="00C57460">
        <w:rPr>
          <w:szCs w:val="24"/>
        </w:rPr>
        <w:t>ta bulunmak</w:t>
      </w:r>
      <w:r w:rsidR="00DD2BEA" w:rsidRPr="00C57460">
        <w:rPr>
          <w:szCs w:val="24"/>
        </w:rPr>
        <w:t xml:space="preserve">, </w:t>
      </w:r>
      <w:r w:rsidRPr="00C57460">
        <w:rPr>
          <w:szCs w:val="24"/>
        </w:rPr>
        <w:t>hatta bazılarına birkaç defa hatırlatmada b</w:t>
      </w:r>
      <w:r w:rsidRPr="00C57460">
        <w:rPr>
          <w:szCs w:val="24"/>
        </w:rPr>
        <w:t>u</w:t>
      </w:r>
      <w:r w:rsidRPr="00C57460">
        <w:rPr>
          <w:szCs w:val="24"/>
        </w:rPr>
        <w:t>lunmak gerekir</w:t>
      </w:r>
      <w:r w:rsidR="00DD2BEA" w:rsidRPr="00C57460">
        <w:rPr>
          <w:szCs w:val="24"/>
        </w:rPr>
        <w:t xml:space="preserve">. </w:t>
      </w:r>
      <w:r w:rsidRPr="00C57460">
        <w:rPr>
          <w:szCs w:val="24"/>
        </w:rPr>
        <w:t xml:space="preserve">Sizler de </w:t>
      </w:r>
      <w:r w:rsidR="001B4D3A" w:rsidRPr="00C57460">
        <w:rPr>
          <w:szCs w:val="24"/>
        </w:rPr>
        <w:t>hasta olduğunuzda iyileşinceye k</w:t>
      </w:r>
      <w:r w:rsidR="001B4D3A" w:rsidRPr="00C57460">
        <w:rPr>
          <w:szCs w:val="24"/>
        </w:rPr>
        <w:t>a</w:t>
      </w:r>
      <w:r w:rsidR="001B4D3A" w:rsidRPr="00C57460">
        <w:rPr>
          <w:szCs w:val="24"/>
        </w:rPr>
        <w:t>dar</w:t>
      </w:r>
      <w:r w:rsidRPr="00C57460">
        <w:rPr>
          <w:szCs w:val="24"/>
        </w:rPr>
        <w:t xml:space="preserve"> </w:t>
      </w:r>
      <w:r w:rsidR="001B4D3A" w:rsidRPr="00C57460">
        <w:rPr>
          <w:szCs w:val="24"/>
        </w:rPr>
        <w:t>bir doktora müracaat edersiniz</w:t>
      </w:r>
      <w:r w:rsidR="00DD2BEA" w:rsidRPr="00C57460">
        <w:rPr>
          <w:szCs w:val="24"/>
        </w:rPr>
        <w:t xml:space="preserve">. </w:t>
      </w:r>
      <w:r w:rsidR="001B4D3A" w:rsidRPr="00C57460">
        <w:rPr>
          <w:szCs w:val="24"/>
        </w:rPr>
        <w:t>Hiçbir hasta</w:t>
      </w:r>
      <w:r w:rsidR="00DD2BEA" w:rsidRPr="00C57460">
        <w:rPr>
          <w:szCs w:val="24"/>
        </w:rPr>
        <w:t xml:space="preserve">, </w:t>
      </w:r>
      <w:r w:rsidR="001B4D3A" w:rsidRPr="00C57460">
        <w:rPr>
          <w:szCs w:val="24"/>
        </w:rPr>
        <w:t>“artık bir doktora müracaat ettim</w:t>
      </w:r>
      <w:r w:rsidR="00DD2BEA" w:rsidRPr="00C57460">
        <w:rPr>
          <w:szCs w:val="24"/>
        </w:rPr>
        <w:t xml:space="preserve">, </w:t>
      </w:r>
      <w:r w:rsidR="001B4D3A" w:rsidRPr="00C57460">
        <w:rPr>
          <w:szCs w:val="24"/>
        </w:rPr>
        <w:t>fayda görmedim</w:t>
      </w:r>
      <w:r w:rsidR="00DD2BEA" w:rsidRPr="00C57460">
        <w:rPr>
          <w:szCs w:val="24"/>
        </w:rPr>
        <w:t xml:space="preserve">. </w:t>
      </w:r>
      <w:r w:rsidR="001B4D3A" w:rsidRPr="00C57460">
        <w:rPr>
          <w:szCs w:val="24"/>
        </w:rPr>
        <w:t>Artık başka bir doktora gitmem ve başka bir ilaç kullanmam” dememekt</w:t>
      </w:r>
      <w:r w:rsidR="001B4D3A" w:rsidRPr="00C57460">
        <w:rPr>
          <w:szCs w:val="24"/>
        </w:rPr>
        <w:t>e</w:t>
      </w:r>
      <w:r w:rsidR="001B4D3A" w:rsidRPr="00C57460">
        <w:rPr>
          <w:szCs w:val="24"/>
        </w:rPr>
        <w:t>dir</w:t>
      </w:r>
      <w:r w:rsidR="00DD2BEA" w:rsidRPr="00C57460">
        <w:rPr>
          <w:szCs w:val="24"/>
        </w:rPr>
        <w:t xml:space="preserve">. </w:t>
      </w:r>
    </w:p>
    <w:p w:rsidR="001B4D3A" w:rsidRPr="00C57460" w:rsidRDefault="001B4D3A" w:rsidP="00C57460">
      <w:pPr>
        <w:rPr>
          <w:szCs w:val="24"/>
        </w:rPr>
      </w:pPr>
    </w:p>
    <w:p w:rsidR="001B4D3A" w:rsidRPr="00C57460" w:rsidRDefault="001B4D3A" w:rsidP="00C57460">
      <w:pPr>
        <w:pStyle w:val="Heading1"/>
        <w:spacing w:before="0" w:after="0"/>
        <w:rPr>
          <w:rFonts w:ascii="Garamond" w:hAnsi="Garamond"/>
          <w:sz w:val="24"/>
          <w:szCs w:val="24"/>
        </w:rPr>
      </w:pPr>
      <w:bookmarkStart w:id="59" w:name="_Toc266633472"/>
      <w:r w:rsidRPr="00C57460">
        <w:rPr>
          <w:rFonts w:ascii="Garamond" w:hAnsi="Garamond"/>
          <w:sz w:val="24"/>
          <w:szCs w:val="24"/>
        </w:rPr>
        <w:t>Tartışma</w:t>
      </w:r>
      <w:bookmarkEnd w:id="59"/>
    </w:p>
    <w:p w:rsidR="001B4D3A" w:rsidRPr="00C57460" w:rsidRDefault="001B4D3A" w:rsidP="00C57460">
      <w:pPr>
        <w:rPr>
          <w:szCs w:val="24"/>
        </w:rPr>
      </w:pPr>
      <w:r w:rsidRPr="00C57460">
        <w:rPr>
          <w:szCs w:val="24"/>
        </w:rPr>
        <w:t xml:space="preserve">İbrahim </w:t>
      </w:r>
      <w:r w:rsidR="00DD2BEA" w:rsidRPr="00C57460">
        <w:rPr>
          <w:szCs w:val="24"/>
        </w:rPr>
        <w:t>(a.s)</w:t>
      </w:r>
      <w:r w:rsidRPr="00C57460">
        <w:rPr>
          <w:szCs w:val="24"/>
        </w:rPr>
        <w:t xml:space="preserve"> </w:t>
      </w:r>
      <w:r w:rsidR="00FA1763" w:rsidRPr="00C57460">
        <w:rPr>
          <w:szCs w:val="24"/>
        </w:rPr>
        <w:t>yıldıza tapanları görünce şö</w:t>
      </w:r>
      <w:r w:rsidR="00FA1763" w:rsidRPr="00C57460">
        <w:rPr>
          <w:szCs w:val="24"/>
        </w:rPr>
        <w:t>y</w:t>
      </w:r>
      <w:r w:rsidR="00FA1763" w:rsidRPr="00C57460">
        <w:rPr>
          <w:szCs w:val="24"/>
        </w:rPr>
        <w:t>le buyurdu</w:t>
      </w:r>
      <w:r w:rsidR="00DD2BEA" w:rsidRPr="00C57460">
        <w:rPr>
          <w:szCs w:val="24"/>
        </w:rPr>
        <w:t xml:space="preserve">: </w:t>
      </w:r>
      <w:r w:rsidR="00FA1763" w:rsidRPr="00C57460">
        <w:rPr>
          <w:szCs w:val="24"/>
        </w:rPr>
        <w:t>“Bu yıldız benim rabbimdir</w:t>
      </w:r>
      <w:r w:rsidR="00E634F9" w:rsidRPr="00C57460">
        <w:rPr>
          <w:szCs w:val="24"/>
        </w:rPr>
        <w:t>.”</w:t>
      </w:r>
      <w:r w:rsidR="00FA1763" w:rsidRPr="00C57460">
        <w:rPr>
          <w:szCs w:val="24"/>
        </w:rPr>
        <w:t xml:space="preserve"> Yıldız batınca şöyle dedi</w:t>
      </w:r>
      <w:r w:rsidR="00DD2BEA" w:rsidRPr="00C57460">
        <w:rPr>
          <w:szCs w:val="24"/>
        </w:rPr>
        <w:t xml:space="preserve">: </w:t>
      </w:r>
      <w:r w:rsidR="00FA1763" w:rsidRPr="00C57460">
        <w:rPr>
          <w:szCs w:val="24"/>
        </w:rPr>
        <w:t>“Ben b</w:t>
      </w:r>
      <w:r w:rsidR="00FA1763" w:rsidRPr="00C57460">
        <w:rPr>
          <w:szCs w:val="24"/>
        </w:rPr>
        <w:t>a</w:t>
      </w:r>
      <w:r w:rsidR="00FA1763" w:rsidRPr="00C57460">
        <w:rPr>
          <w:szCs w:val="24"/>
        </w:rPr>
        <w:t>tanları sevmem” Ayı görünce şöyle dedi</w:t>
      </w:r>
      <w:r w:rsidR="00DD2BEA" w:rsidRPr="00C57460">
        <w:rPr>
          <w:szCs w:val="24"/>
        </w:rPr>
        <w:t xml:space="preserve">: </w:t>
      </w:r>
      <w:r w:rsidR="00FA1763" w:rsidRPr="00C57460">
        <w:rPr>
          <w:szCs w:val="24"/>
        </w:rPr>
        <w:t>“Bu benim ra</w:t>
      </w:r>
      <w:r w:rsidR="00FA1763" w:rsidRPr="00C57460">
        <w:rPr>
          <w:szCs w:val="24"/>
        </w:rPr>
        <w:t>b</w:t>
      </w:r>
      <w:r w:rsidR="00FA1763" w:rsidRPr="00C57460">
        <w:rPr>
          <w:szCs w:val="24"/>
        </w:rPr>
        <w:t xml:space="preserve">bimdir” </w:t>
      </w:r>
    </w:p>
    <w:p w:rsidR="00FA1763" w:rsidRPr="00C57460" w:rsidRDefault="00FA1763" w:rsidP="00C57460">
      <w:pPr>
        <w:rPr>
          <w:szCs w:val="24"/>
        </w:rPr>
      </w:pPr>
      <w:r w:rsidRPr="00C57460">
        <w:rPr>
          <w:szCs w:val="24"/>
        </w:rPr>
        <w:t>Ayın da kaybolduğunu görünce şöyle dedi</w:t>
      </w:r>
      <w:r w:rsidR="00DD2BEA" w:rsidRPr="00C57460">
        <w:rPr>
          <w:szCs w:val="24"/>
        </w:rPr>
        <w:t xml:space="preserve">: </w:t>
      </w:r>
      <w:r w:rsidRPr="00C57460">
        <w:rPr>
          <w:szCs w:val="24"/>
        </w:rPr>
        <w:t>“Eğer gerçek rabbim beni hidayete erdirmezse</w:t>
      </w:r>
      <w:r w:rsidR="00DD2BEA" w:rsidRPr="00C57460">
        <w:rPr>
          <w:szCs w:val="24"/>
        </w:rPr>
        <w:t xml:space="preserve">, </w:t>
      </w:r>
      <w:r w:rsidRPr="00C57460">
        <w:rPr>
          <w:szCs w:val="24"/>
        </w:rPr>
        <w:t>sapıklardan olurum</w:t>
      </w:r>
      <w:r w:rsidR="00E634F9" w:rsidRPr="00C57460">
        <w:rPr>
          <w:szCs w:val="24"/>
        </w:rPr>
        <w:t>.”</w:t>
      </w:r>
    </w:p>
    <w:p w:rsidR="0054793B" w:rsidRPr="00D463E9" w:rsidRDefault="00FA1763" w:rsidP="00D463E9">
      <w:pPr>
        <w:pStyle w:val="Heading1"/>
        <w:spacing w:before="0" w:after="0"/>
        <w:rPr>
          <w:rFonts w:ascii="Garamond" w:hAnsi="Garamond"/>
          <w:b w:val="0"/>
          <w:bCs w:val="0"/>
          <w:sz w:val="24"/>
          <w:szCs w:val="24"/>
        </w:rPr>
      </w:pPr>
      <w:bookmarkStart w:id="60" w:name="_Toc266633473"/>
      <w:r w:rsidRPr="00C57460">
        <w:rPr>
          <w:szCs w:val="24"/>
        </w:rPr>
        <w:t>Üçüncü defa güneşi gördü ve şö</w:t>
      </w:r>
      <w:r w:rsidRPr="00C57460">
        <w:rPr>
          <w:szCs w:val="24"/>
        </w:rPr>
        <w:t>y</w:t>
      </w:r>
      <w:r w:rsidRPr="00C57460">
        <w:rPr>
          <w:szCs w:val="24"/>
        </w:rPr>
        <w:t>le dedi</w:t>
      </w:r>
      <w:r w:rsidR="00DD2BEA" w:rsidRPr="00C57460">
        <w:rPr>
          <w:szCs w:val="24"/>
        </w:rPr>
        <w:t xml:space="preserve">: </w:t>
      </w:r>
      <w:r w:rsidRPr="00C57460">
        <w:rPr>
          <w:szCs w:val="24"/>
        </w:rPr>
        <w:t xml:space="preserve">“Bu yıldız ve aydan daha </w:t>
      </w:r>
      <w:r w:rsidRPr="00C57460">
        <w:rPr>
          <w:szCs w:val="24"/>
        </w:rPr>
        <w:lastRenderedPageBreak/>
        <w:t>b</w:t>
      </w:r>
      <w:r w:rsidRPr="00C57460">
        <w:rPr>
          <w:szCs w:val="24"/>
        </w:rPr>
        <w:t>ü</w:t>
      </w:r>
      <w:r w:rsidRPr="00C57460">
        <w:rPr>
          <w:szCs w:val="24"/>
        </w:rPr>
        <w:t>yüktür</w:t>
      </w:r>
      <w:r w:rsidR="00DD2BEA" w:rsidRPr="00C57460">
        <w:rPr>
          <w:szCs w:val="24"/>
        </w:rPr>
        <w:t xml:space="preserve">. </w:t>
      </w:r>
      <w:r w:rsidRPr="00C57460">
        <w:rPr>
          <w:szCs w:val="24"/>
        </w:rPr>
        <w:t>O halde rabbim budur</w:t>
      </w:r>
      <w:r w:rsidR="00E634F9" w:rsidRPr="00C57460">
        <w:rPr>
          <w:szCs w:val="24"/>
        </w:rPr>
        <w:t>.”</w:t>
      </w:r>
      <w:r w:rsidR="00AB3FF4">
        <w:rPr>
          <w:szCs w:val="24"/>
        </w:rPr>
        <w:t xml:space="preserve"> </w:t>
      </w:r>
      <w:r w:rsidRPr="00C57460">
        <w:rPr>
          <w:szCs w:val="24"/>
        </w:rPr>
        <w:t>G</w:t>
      </w:r>
      <w:r w:rsidRPr="00C57460">
        <w:rPr>
          <w:szCs w:val="24"/>
        </w:rPr>
        <w:t>ü</w:t>
      </w:r>
      <w:r w:rsidRPr="00C57460">
        <w:rPr>
          <w:szCs w:val="24"/>
        </w:rPr>
        <w:t>neş de b</w:t>
      </w:r>
      <w:r w:rsidRPr="00C57460">
        <w:rPr>
          <w:szCs w:val="24"/>
        </w:rPr>
        <w:t>a</w:t>
      </w:r>
      <w:r w:rsidRPr="00C57460">
        <w:rPr>
          <w:szCs w:val="24"/>
        </w:rPr>
        <w:t>tınca insanlara şöyle dedi</w:t>
      </w:r>
      <w:r w:rsidR="00DD2BEA" w:rsidRPr="00C57460">
        <w:rPr>
          <w:szCs w:val="24"/>
        </w:rPr>
        <w:t xml:space="preserve">: </w:t>
      </w:r>
      <w:r w:rsidRPr="00C57460">
        <w:rPr>
          <w:szCs w:val="24"/>
        </w:rPr>
        <w:t>“Ben sizin Allah</w:t>
      </w:r>
      <w:r w:rsidR="007965AF">
        <w:rPr>
          <w:szCs w:val="24"/>
        </w:rPr>
        <w:t>’a şirk</w:t>
      </w:r>
      <w:r w:rsidRPr="00C57460">
        <w:rPr>
          <w:szCs w:val="24"/>
        </w:rPr>
        <w:t xml:space="preserve"> koştuklarını</w:t>
      </w:r>
      <w:r w:rsidRPr="00C57460">
        <w:rPr>
          <w:szCs w:val="24"/>
        </w:rPr>
        <w:t>z</w:t>
      </w:r>
      <w:r w:rsidRPr="00C57460">
        <w:rPr>
          <w:szCs w:val="24"/>
        </w:rPr>
        <w:t>dan uzağım</w:t>
      </w:r>
      <w:r w:rsidR="00E634F9" w:rsidRPr="00C57460">
        <w:rPr>
          <w:szCs w:val="24"/>
        </w:rPr>
        <w:t>.”</w:t>
      </w:r>
      <w:r w:rsidRPr="00C57460">
        <w:rPr>
          <w:szCs w:val="24"/>
        </w:rPr>
        <w:t xml:space="preserve"> </w:t>
      </w:r>
      <w:r w:rsidR="0054793B" w:rsidRPr="00C57460">
        <w:rPr>
          <w:szCs w:val="24"/>
        </w:rPr>
        <w:t xml:space="preserve">Şüphesiz İbrahim </w:t>
      </w:r>
      <w:r w:rsidR="00DD2BEA" w:rsidRPr="00C57460">
        <w:rPr>
          <w:szCs w:val="24"/>
        </w:rPr>
        <w:t>(a.s)</w:t>
      </w:r>
      <w:r w:rsidR="0054793B" w:rsidRPr="00C57460">
        <w:rPr>
          <w:szCs w:val="24"/>
        </w:rPr>
        <w:t xml:space="preserve"> Allah’a tapan bir kimseydi</w:t>
      </w:r>
      <w:r w:rsidR="00DD2BEA" w:rsidRPr="00C57460">
        <w:rPr>
          <w:szCs w:val="24"/>
        </w:rPr>
        <w:t xml:space="preserve">. </w:t>
      </w:r>
      <w:r w:rsidR="0054793B" w:rsidRPr="00C57460">
        <w:rPr>
          <w:szCs w:val="24"/>
        </w:rPr>
        <w:t>Zira yı</w:t>
      </w:r>
      <w:r w:rsidR="0054793B" w:rsidRPr="00C57460">
        <w:rPr>
          <w:szCs w:val="24"/>
        </w:rPr>
        <w:t>l</w:t>
      </w:r>
      <w:r w:rsidR="0054793B" w:rsidRPr="00C57460">
        <w:rPr>
          <w:szCs w:val="24"/>
        </w:rPr>
        <w:t>dız</w:t>
      </w:r>
      <w:r w:rsidR="00DD2BEA" w:rsidRPr="00C57460">
        <w:rPr>
          <w:szCs w:val="24"/>
        </w:rPr>
        <w:t xml:space="preserve">, </w:t>
      </w:r>
      <w:r w:rsidR="0054793B" w:rsidRPr="00C57460">
        <w:rPr>
          <w:szCs w:val="24"/>
        </w:rPr>
        <w:t>ay ve güneşe tapanlarla yaptığı konuşmanın sonunda şöyle buyu</w:t>
      </w:r>
      <w:r w:rsidR="0054793B" w:rsidRPr="00C57460">
        <w:rPr>
          <w:szCs w:val="24"/>
        </w:rPr>
        <w:t>r</w:t>
      </w:r>
      <w:r w:rsidR="0054793B" w:rsidRPr="00C57460">
        <w:rPr>
          <w:szCs w:val="24"/>
        </w:rPr>
        <w:t>muştur</w:t>
      </w:r>
      <w:r w:rsidR="00DD2BEA" w:rsidRPr="00C57460">
        <w:rPr>
          <w:szCs w:val="24"/>
        </w:rPr>
        <w:t xml:space="preserve">: </w:t>
      </w:r>
      <w:r w:rsidR="0054793B" w:rsidRPr="00D463E9">
        <w:rPr>
          <w:rFonts w:ascii="Garamond" w:hAnsi="Garamond"/>
          <w:b w:val="0"/>
          <w:bCs w:val="0"/>
          <w:sz w:val="24"/>
          <w:szCs w:val="24"/>
        </w:rPr>
        <w:t>“Ben sizin şirkinizden uz</w:t>
      </w:r>
      <w:r w:rsidR="0054793B" w:rsidRPr="00D463E9">
        <w:rPr>
          <w:rFonts w:ascii="Garamond" w:hAnsi="Garamond"/>
          <w:b w:val="0"/>
          <w:bCs w:val="0"/>
          <w:sz w:val="24"/>
          <w:szCs w:val="24"/>
        </w:rPr>
        <w:t>a</w:t>
      </w:r>
      <w:r w:rsidR="0054793B" w:rsidRPr="00D463E9">
        <w:rPr>
          <w:rFonts w:ascii="Garamond" w:hAnsi="Garamond"/>
          <w:b w:val="0"/>
          <w:bCs w:val="0"/>
          <w:sz w:val="24"/>
          <w:szCs w:val="24"/>
        </w:rPr>
        <w:t>ğım</w:t>
      </w:r>
      <w:r w:rsidR="00E634F9" w:rsidRPr="00D463E9">
        <w:rPr>
          <w:rFonts w:ascii="Garamond" w:hAnsi="Garamond"/>
          <w:b w:val="0"/>
          <w:bCs w:val="0"/>
          <w:sz w:val="24"/>
          <w:szCs w:val="24"/>
        </w:rPr>
        <w:t>.”</w:t>
      </w:r>
      <w:bookmarkEnd w:id="60"/>
      <w:r w:rsidR="0054793B" w:rsidRPr="00D463E9">
        <w:rPr>
          <w:rFonts w:ascii="Garamond" w:hAnsi="Garamond"/>
          <w:b w:val="0"/>
          <w:bCs w:val="0"/>
          <w:sz w:val="24"/>
          <w:szCs w:val="24"/>
        </w:rPr>
        <w:t xml:space="preserve"> </w:t>
      </w:r>
    </w:p>
    <w:p w:rsidR="0054793B" w:rsidRPr="00C57460" w:rsidRDefault="0054793B" w:rsidP="00C57460">
      <w:pPr>
        <w:rPr>
          <w:szCs w:val="24"/>
        </w:rPr>
      </w:pPr>
      <w:r w:rsidRPr="00C57460">
        <w:rPr>
          <w:szCs w:val="24"/>
        </w:rPr>
        <w:t>Şüphesiz İbrahim</w:t>
      </w:r>
      <w:r w:rsidR="00DD2BEA" w:rsidRPr="00C57460">
        <w:rPr>
          <w:szCs w:val="24"/>
        </w:rPr>
        <w:t xml:space="preserve">, </w:t>
      </w:r>
      <w:r w:rsidRPr="00C57460">
        <w:rPr>
          <w:szCs w:val="24"/>
        </w:rPr>
        <w:t>“Ben kendi şirkimden uzağım</w:t>
      </w:r>
      <w:r w:rsidR="00757AF3">
        <w:rPr>
          <w:szCs w:val="24"/>
        </w:rPr>
        <w:t>”</w:t>
      </w:r>
      <w:r w:rsidRPr="00C57460">
        <w:rPr>
          <w:szCs w:val="24"/>
        </w:rPr>
        <w:t xml:space="preserve"> dem</w:t>
      </w:r>
      <w:r w:rsidRPr="00C57460">
        <w:rPr>
          <w:szCs w:val="24"/>
        </w:rPr>
        <w:t>e</w:t>
      </w:r>
      <w:r w:rsidRPr="00C57460">
        <w:rPr>
          <w:szCs w:val="24"/>
        </w:rPr>
        <w:t>miştir</w:t>
      </w:r>
      <w:r w:rsidR="00E634F9" w:rsidRPr="00C57460">
        <w:rPr>
          <w:szCs w:val="24"/>
        </w:rPr>
        <w:t>.”</w:t>
      </w:r>
    </w:p>
    <w:p w:rsidR="00BF2D28" w:rsidRPr="00C57460" w:rsidRDefault="003F0A30" w:rsidP="00D463E9">
      <w:pPr>
        <w:pStyle w:val="Heading1"/>
        <w:spacing w:before="0" w:after="0"/>
        <w:rPr>
          <w:szCs w:val="24"/>
        </w:rPr>
      </w:pPr>
      <w:bookmarkStart w:id="61" w:name="_Toc266633474"/>
      <w:r w:rsidRPr="00C57460">
        <w:rPr>
          <w:szCs w:val="24"/>
        </w:rPr>
        <w:t>Ay</w:t>
      </w:r>
      <w:r w:rsidR="00DD2BEA" w:rsidRPr="00C57460">
        <w:rPr>
          <w:szCs w:val="24"/>
        </w:rPr>
        <w:t xml:space="preserve">, </w:t>
      </w:r>
      <w:r w:rsidRPr="00C57460">
        <w:rPr>
          <w:szCs w:val="24"/>
        </w:rPr>
        <w:t>yıldız ve güneşe</w:t>
      </w:r>
      <w:r w:rsidR="00DD2BEA" w:rsidRPr="00C57460">
        <w:rPr>
          <w:szCs w:val="24"/>
        </w:rPr>
        <w:t xml:space="preserve">, </w:t>
      </w:r>
      <w:r w:rsidRPr="00C57460">
        <w:rPr>
          <w:szCs w:val="24"/>
        </w:rPr>
        <w:t>“Bu benim rabbimdir” demesinin sebebi de münkerlerden biri olan şirkten s</w:t>
      </w:r>
      <w:r w:rsidRPr="00C57460">
        <w:rPr>
          <w:szCs w:val="24"/>
        </w:rPr>
        <w:t>a</w:t>
      </w:r>
      <w:r w:rsidRPr="00C57460">
        <w:rPr>
          <w:szCs w:val="24"/>
        </w:rPr>
        <w:t>kındırmaktır</w:t>
      </w:r>
      <w:r w:rsidR="00DD2BEA" w:rsidRPr="00C57460">
        <w:rPr>
          <w:szCs w:val="24"/>
        </w:rPr>
        <w:t xml:space="preserve">. </w:t>
      </w:r>
      <w:r w:rsidRPr="00C57460">
        <w:rPr>
          <w:szCs w:val="24"/>
        </w:rPr>
        <w:t xml:space="preserve">Böylece </w:t>
      </w:r>
      <w:r w:rsidR="00757AF3">
        <w:rPr>
          <w:szCs w:val="24"/>
        </w:rPr>
        <w:t xml:space="preserve">İbrahim (a.s) </w:t>
      </w:r>
      <w:r w:rsidRPr="00C57460">
        <w:rPr>
          <w:szCs w:val="24"/>
        </w:rPr>
        <w:t>adım adım eleştirilerini arttırdı</w:t>
      </w:r>
      <w:r w:rsidR="00DD2BEA" w:rsidRPr="00C57460">
        <w:rPr>
          <w:szCs w:val="24"/>
        </w:rPr>
        <w:t xml:space="preserve">. </w:t>
      </w:r>
      <w:r w:rsidRPr="00C57460">
        <w:rPr>
          <w:szCs w:val="24"/>
        </w:rPr>
        <w:t>Yani birinci defa şöyle buyurdu</w:t>
      </w:r>
      <w:r w:rsidR="00DD2BEA" w:rsidRPr="00C57460">
        <w:rPr>
          <w:szCs w:val="24"/>
        </w:rPr>
        <w:t xml:space="preserve">: </w:t>
      </w:r>
      <w:r w:rsidRPr="00C57460">
        <w:rPr>
          <w:szCs w:val="24"/>
        </w:rPr>
        <w:t>“Ben b</w:t>
      </w:r>
      <w:r w:rsidRPr="00C57460">
        <w:rPr>
          <w:szCs w:val="24"/>
        </w:rPr>
        <w:t>a</w:t>
      </w:r>
      <w:r w:rsidRPr="00C57460">
        <w:rPr>
          <w:szCs w:val="24"/>
        </w:rPr>
        <w:t>tan şeyleri sevmem</w:t>
      </w:r>
      <w:r w:rsidR="00E634F9" w:rsidRPr="00C57460">
        <w:rPr>
          <w:szCs w:val="24"/>
        </w:rPr>
        <w:t>.”</w:t>
      </w:r>
      <w:r w:rsidRPr="00C57460">
        <w:rPr>
          <w:szCs w:val="24"/>
        </w:rPr>
        <w:t xml:space="preserve"> İkinci defa da şöyle buyurdu</w:t>
      </w:r>
      <w:r w:rsidR="00DD2BEA" w:rsidRPr="00C57460">
        <w:rPr>
          <w:szCs w:val="24"/>
        </w:rPr>
        <w:t xml:space="preserve">: </w:t>
      </w:r>
      <w:r w:rsidRPr="00C57460">
        <w:rPr>
          <w:szCs w:val="24"/>
        </w:rPr>
        <w:t>“Aya tapmak sapı</w:t>
      </w:r>
      <w:r w:rsidRPr="00C57460">
        <w:rPr>
          <w:szCs w:val="24"/>
        </w:rPr>
        <w:t>k</w:t>
      </w:r>
      <w:r w:rsidRPr="00C57460">
        <w:rPr>
          <w:szCs w:val="24"/>
        </w:rPr>
        <w:t>lıktır</w:t>
      </w:r>
      <w:r w:rsidR="00DD2BEA" w:rsidRPr="00C57460">
        <w:rPr>
          <w:szCs w:val="24"/>
        </w:rPr>
        <w:t xml:space="preserve">, </w:t>
      </w:r>
      <w:r w:rsidRPr="00C57460">
        <w:rPr>
          <w:szCs w:val="24"/>
        </w:rPr>
        <w:t>Allah beni ona düçar kılmasın</w:t>
      </w:r>
      <w:r w:rsidR="00DD2BEA" w:rsidRPr="00C57460">
        <w:rPr>
          <w:szCs w:val="24"/>
        </w:rPr>
        <w:t xml:space="preserve">: </w:t>
      </w:r>
      <w:r w:rsidRPr="00D463E9">
        <w:rPr>
          <w:rFonts w:ascii="Garamond" w:hAnsi="Garamond"/>
          <w:b w:val="0"/>
          <w:bCs w:val="0"/>
          <w:sz w:val="24"/>
          <w:szCs w:val="24"/>
        </w:rPr>
        <w:t>“Rabbim beni hidayete erdirmezse…”</w:t>
      </w:r>
      <w:r w:rsidR="00DD2BEA" w:rsidRPr="00D463E9">
        <w:rPr>
          <w:rFonts w:ascii="Garamond" w:hAnsi="Garamond"/>
          <w:b w:val="0"/>
          <w:bCs w:val="0"/>
          <w:sz w:val="24"/>
          <w:szCs w:val="24"/>
        </w:rPr>
        <w:t xml:space="preserve"> </w:t>
      </w:r>
      <w:r w:rsidRPr="00C57460">
        <w:rPr>
          <w:szCs w:val="24"/>
        </w:rPr>
        <w:t>Üçüncü d</w:t>
      </w:r>
      <w:r w:rsidRPr="00C57460">
        <w:rPr>
          <w:szCs w:val="24"/>
        </w:rPr>
        <w:t>e</w:t>
      </w:r>
      <w:r w:rsidRPr="00C57460">
        <w:rPr>
          <w:szCs w:val="24"/>
        </w:rPr>
        <w:t>fasında ise şöyle buyurmuştur</w:t>
      </w:r>
      <w:r w:rsidR="00DD2BEA" w:rsidRPr="00C57460">
        <w:rPr>
          <w:szCs w:val="24"/>
        </w:rPr>
        <w:t xml:space="preserve">: </w:t>
      </w:r>
      <w:r w:rsidRPr="00C57460">
        <w:rPr>
          <w:szCs w:val="24"/>
        </w:rPr>
        <w:t>“</w:t>
      </w:r>
      <w:r w:rsidR="00E55996" w:rsidRPr="00C57460">
        <w:rPr>
          <w:szCs w:val="24"/>
        </w:rPr>
        <w:t>S</w:t>
      </w:r>
      <w:r w:rsidR="00E55996" w:rsidRPr="00C57460">
        <w:rPr>
          <w:szCs w:val="24"/>
        </w:rPr>
        <w:t>i</w:t>
      </w:r>
      <w:r w:rsidR="00E55996" w:rsidRPr="00C57460">
        <w:rPr>
          <w:szCs w:val="24"/>
        </w:rPr>
        <w:t>zin Allah’a şirk koştuklarınızdan şüphesiz ben beriyim” Hz</w:t>
      </w:r>
      <w:r w:rsidR="00DD2BEA" w:rsidRPr="00C57460">
        <w:rPr>
          <w:szCs w:val="24"/>
        </w:rPr>
        <w:t xml:space="preserve">. </w:t>
      </w:r>
      <w:r w:rsidR="00E55996" w:rsidRPr="00C57460">
        <w:rPr>
          <w:szCs w:val="24"/>
        </w:rPr>
        <w:t xml:space="preserve">İbrahim bu tartışma </w:t>
      </w:r>
      <w:r w:rsidR="00E55996" w:rsidRPr="00C57460">
        <w:rPr>
          <w:szCs w:val="24"/>
        </w:rPr>
        <w:lastRenderedPageBreak/>
        <w:t>metoduyla insanlara ş</w:t>
      </w:r>
      <w:r w:rsidR="00E55996" w:rsidRPr="00C57460">
        <w:rPr>
          <w:szCs w:val="24"/>
        </w:rPr>
        <w:t>u</w:t>
      </w:r>
      <w:r w:rsidR="00E55996" w:rsidRPr="00C57460">
        <w:rPr>
          <w:szCs w:val="24"/>
        </w:rPr>
        <w:t>nu anlatmak ist</w:t>
      </w:r>
      <w:r w:rsidR="00E55996" w:rsidRPr="00C57460">
        <w:rPr>
          <w:szCs w:val="24"/>
        </w:rPr>
        <w:t>e</w:t>
      </w:r>
      <w:r w:rsidR="00E55996" w:rsidRPr="00C57460">
        <w:rPr>
          <w:szCs w:val="24"/>
        </w:rPr>
        <w:t>miştir</w:t>
      </w:r>
      <w:r w:rsidR="00DD2BEA" w:rsidRPr="00C57460">
        <w:rPr>
          <w:szCs w:val="24"/>
        </w:rPr>
        <w:t xml:space="preserve">: </w:t>
      </w:r>
      <w:r w:rsidR="00E55996" w:rsidRPr="00C57460">
        <w:rPr>
          <w:szCs w:val="24"/>
        </w:rPr>
        <w:t>“Yok olan ve değişen bir varlık Allah olamaz</w:t>
      </w:r>
      <w:r w:rsidR="00E634F9" w:rsidRPr="00C57460">
        <w:rPr>
          <w:szCs w:val="24"/>
        </w:rPr>
        <w:t>.”</w:t>
      </w:r>
      <w:r w:rsidR="00E55996" w:rsidRPr="00C57460">
        <w:rPr>
          <w:szCs w:val="24"/>
        </w:rPr>
        <w:t xml:space="preserve"> Bu şeyler ister yıldız olsun</w:t>
      </w:r>
      <w:r w:rsidR="00DD2BEA" w:rsidRPr="00C57460">
        <w:rPr>
          <w:szCs w:val="24"/>
        </w:rPr>
        <w:t xml:space="preserve">, </w:t>
      </w:r>
      <w:r w:rsidR="00E55996" w:rsidRPr="00C57460">
        <w:rPr>
          <w:szCs w:val="24"/>
        </w:rPr>
        <w:t>isterse de büyük bir güneş</w:t>
      </w:r>
      <w:r w:rsidR="00E634F9" w:rsidRPr="00C57460">
        <w:rPr>
          <w:szCs w:val="24"/>
        </w:rPr>
        <w:t>.”</w:t>
      </w:r>
      <w:r w:rsidR="00E55996" w:rsidRPr="00C57460">
        <w:rPr>
          <w:szCs w:val="24"/>
        </w:rPr>
        <w:t xml:space="preserve"> O insa</w:t>
      </w:r>
      <w:r w:rsidR="00E55996" w:rsidRPr="00C57460">
        <w:rPr>
          <w:szCs w:val="24"/>
        </w:rPr>
        <w:t>n</w:t>
      </w:r>
      <w:r w:rsidR="00E55996" w:rsidRPr="00C57460">
        <w:rPr>
          <w:szCs w:val="24"/>
        </w:rPr>
        <w:t>lara şunu anlatmak istemiştir</w:t>
      </w:r>
      <w:r w:rsidR="00DD2BEA" w:rsidRPr="00C57460">
        <w:rPr>
          <w:szCs w:val="24"/>
        </w:rPr>
        <w:t xml:space="preserve">: </w:t>
      </w:r>
      <w:r w:rsidR="00E55996" w:rsidRPr="00C57460">
        <w:rPr>
          <w:szCs w:val="24"/>
        </w:rPr>
        <w:t xml:space="preserve">“Sapıklığını </w:t>
      </w:r>
      <w:r w:rsidR="00166A9B">
        <w:rPr>
          <w:szCs w:val="24"/>
        </w:rPr>
        <w:t>gördüğün zaman</w:t>
      </w:r>
      <w:r w:rsidR="00BF2D28" w:rsidRPr="00C57460">
        <w:rPr>
          <w:szCs w:val="24"/>
        </w:rPr>
        <w:t xml:space="preserve"> hemen cesaretle ondan geri </w:t>
      </w:r>
      <w:r w:rsidR="00440D60" w:rsidRPr="00C57460">
        <w:rPr>
          <w:szCs w:val="24"/>
        </w:rPr>
        <w:t>dönün ve inatçılığa k</w:t>
      </w:r>
      <w:r w:rsidR="00440D60" w:rsidRPr="00C57460">
        <w:rPr>
          <w:szCs w:val="24"/>
        </w:rPr>
        <w:t>a</w:t>
      </w:r>
      <w:r w:rsidR="00440D60" w:rsidRPr="00C57460">
        <w:rPr>
          <w:szCs w:val="24"/>
        </w:rPr>
        <w:t>pılmayın”</w:t>
      </w:r>
      <w:r w:rsidR="00BF2D28" w:rsidRPr="00C57460">
        <w:rPr>
          <w:szCs w:val="24"/>
        </w:rPr>
        <w:t xml:space="preserve"> O insanlardan beri old</w:t>
      </w:r>
      <w:r w:rsidR="00BF2D28" w:rsidRPr="00C57460">
        <w:rPr>
          <w:szCs w:val="24"/>
        </w:rPr>
        <w:t>u</w:t>
      </w:r>
      <w:r w:rsidR="00BF2D28" w:rsidRPr="00C57460">
        <w:rPr>
          <w:szCs w:val="24"/>
        </w:rPr>
        <w:t>ğunu ilan etmemiş</w:t>
      </w:r>
      <w:r w:rsidR="00DD2BEA" w:rsidRPr="00C57460">
        <w:rPr>
          <w:szCs w:val="24"/>
        </w:rPr>
        <w:t xml:space="preserve">, </w:t>
      </w:r>
      <w:r w:rsidR="00BF2D28" w:rsidRPr="00C57460">
        <w:rPr>
          <w:szCs w:val="24"/>
        </w:rPr>
        <w:t>insanların şirki</w:t>
      </w:r>
      <w:r w:rsidR="00BF2D28" w:rsidRPr="00C57460">
        <w:rPr>
          <w:szCs w:val="24"/>
        </w:rPr>
        <w:t>n</w:t>
      </w:r>
      <w:r w:rsidR="00BF2D28" w:rsidRPr="00C57460">
        <w:rPr>
          <w:szCs w:val="24"/>
        </w:rPr>
        <w:t>den beri olduğunu beyan etmiştir</w:t>
      </w:r>
      <w:r w:rsidR="00DD2BEA" w:rsidRPr="00C57460">
        <w:rPr>
          <w:szCs w:val="24"/>
        </w:rPr>
        <w:t xml:space="preserve">: </w:t>
      </w:r>
      <w:r w:rsidR="00BF2D28" w:rsidRPr="00D463E9">
        <w:rPr>
          <w:rFonts w:ascii="Garamond" w:hAnsi="Garamond"/>
          <w:b w:val="0"/>
          <w:bCs w:val="0"/>
          <w:sz w:val="24"/>
          <w:szCs w:val="24"/>
        </w:rPr>
        <w:t>“Şirk koştuklarını</w:t>
      </w:r>
      <w:r w:rsidR="00BF2D28" w:rsidRPr="00D463E9">
        <w:rPr>
          <w:rFonts w:ascii="Garamond" w:hAnsi="Garamond"/>
          <w:b w:val="0"/>
          <w:bCs w:val="0"/>
          <w:sz w:val="24"/>
          <w:szCs w:val="24"/>
        </w:rPr>
        <w:t>z</w:t>
      </w:r>
      <w:r w:rsidR="00BF2D28" w:rsidRPr="00D463E9">
        <w:rPr>
          <w:rFonts w:ascii="Garamond" w:hAnsi="Garamond"/>
          <w:b w:val="0"/>
          <w:bCs w:val="0"/>
          <w:sz w:val="24"/>
          <w:szCs w:val="24"/>
        </w:rPr>
        <w:t>dan</w:t>
      </w:r>
      <w:r w:rsidR="00F142A7" w:rsidRPr="00D463E9">
        <w:rPr>
          <w:rFonts w:ascii="Garamond" w:hAnsi="Garamond"/>
          <w:b w:val="0"/>
          <w:bCs w:val="0"/>
          <w:sz w:val="24"/>
          <w:szCs w:val="24"/>
        </w:rPr>
        <w:t>.</w:t>
      </w:r>
      <w:r w:rsidR="00BF2D28" w:rsidRPr="00D463E9">
        <w:rPr>
          <w:rFonts w:ascii="Garamond" w:hAnsi="Garamond"/>
          <w:b w:val="0"/>
          <w:bCs w:val="0"/>
          <w:sz w:val="24"/>
          <w:szCs w:val="24"/>
        </w:rPr>
        <w:t>”</w:t>
      </w:r>
      <w:bookmarkEnd w:id="61"/>
    </w:p>
    <w:p w:rsidR="00BF2D28" w:rsidRPr="00C57460" w:rsidRDefault="00BF2D28" w:rsidP="00C57460">
      <w:pPr>
        <w:rPr>
          <w:szCs w:val="24"/>
        </w:rPr>
      </w:pPr>
    </w:p>
    <w:p w:rsidR="00BF2D28" w:rsidRPr="00C57460" w:rsidRDefault="00BF2D28" w:rsidP="00C57460">
      <w:pPr>
        <w:pStyle w:val="Heading1"/>
        <w:spacing w:before="0" w:after="0"/>
        <w:rPr>
          <w:rFonts w:ascii="Garamond" w:hAnsi="Garamond"/>
          <w:sz w:val="24"/>
          <w:szCs w:val="24"/>
        </w:rPr>
      </w:pPr>
      <w:bookmarkStart w:id="62" w:name="_Toc266633475"/>
      <w:r w:rsidRPr="00C57460">
        <w:rPr>
          <w:rFonts w:ascii="Garamond" w:hAnsi="Garamond"/>
          <w:sz w:val="24"/>
          <w:szCs w:val="24"/>
        </w:rPr>
        <w:t>Hikmet</w:t>
      </w:r>
      <w:r w:rsidR="00DD2BEA" w:rsidRPr="00C57460">
        <w:rPr>
          <w:rFonts w:ascii="Garamond" w:hAnsi="Garamond"/>
          <w:sz w:val="24"/>
          <w:szCs w:val="24"/>
        </w:rPr>
        <w:t xml:space="preserve">, </w:t>
      </w:r>
      <w:r w:rsidRPr="00C57460">
        <w:rPr>
          <w:rFonts w:ascii="Garamond" w:hAnsi="Garamond"/>
          <w:sz w:val="24"/>
          <w:szCs w:val="24"/>
        </w:rPr>
        <w:t>Öğüt ve Güzel Tartışmak</w:t>
      </w:r>
      <w:bookmarkEnd w:id="62"/>
    </w:p>
    <w:p w:rsidR="00FA1763" w:rsidRPr="00C57460" w:rsidRDefault="00166A9B" w:rsidP="00C57460">
      <w:pPr>
        <w:rPr>
          <w:szCs w:val="24"/>
        </w:rPr>
      </w:pPr>
      <w:r>
        <w:rPr>
          <w:szCs w:val="24"/>
        </w:rPr>
        <w:t>Kur’an-</w:t>
      </w:r>
      <w:r w:rsidR="00BF2D28" w:rsidRPr="00C57460">
        <w:rPr>
          <w:szCs w:val="24"/>
        </w:rPr>
        <w:t xml:space="preserve">ı Kerim </w:t>
      </w:r>
      <w:r w:rsidR="00440D60" w:rsidRPr="00C57460">
        <w:rPr>
          <w:szCs w:val="24"/>
        </w:rPr>
        <w:t>aziz</w:t>
      </w:r>
      <w:r w:rsidR="00BF2D28" w:rsidRPr="00C57460">
        <w:rPr>
          <w:szCs w:val="24"/>
        </w:rPr>
        <w:t xml:space="preserve"> peygambere şöyle buyurmuştur</w:t>
      </w:r>
      <w:r w:rsidR="00DD2BEA" w:rsidRPr="00C57460">
        <w:rPr>
          <w:szCs w:val="24"/>
        </w:rPr>
        <w:t xml:space="preserve">: </w:t>
      </w:r>
      <w:r w:rsidR="00BF2D28" w:rsidRPr="00C57460">
        <w:rPr>
          <w:szCs w:val="24"/>
        </w:rPr>
        <w:t>“Hikmet</w:t>
      </w:r>
      <w:r w:rsidR="00DD2BEA" w:rsidRPr="00C57460">
        <w:rPr>
          <w:szCs w:val="24"/>
        </w:rPr>
        <w:t xml:space="preserve">, </w:t>
      </w:r>
      <w:r w:rsidR="00CA4715" w:rsidRPr="00C57460">
        <w:rPr>
          <w:szCs w:val="24"/>
        </w:rPr>
        <w:t>mantık,</w:t>
      </w:r>
      <w:r w:rsidR="00BF2D28" w:rsidRPr="00C57460">
        <w:rPr>
          <w:szCs w:val="24"/>
        </w:rPr>
        <w:t xml:space="preserve"> öğüt</w:t>
      </w:r>
      <w:r w:rsidR="00F142A7">
        <w:rPr>
          <w:szCs w:val="24"/>
        </w:rPr>
        <w:t>,</w:t>
      </w:r>
      <w:r w:rsidR="00BF2D28" w:rsidRPr="00C57460">
        <w:rPr>
          <w:szCs w:val="24"/>
        </w:rPr>
        <w:t xml:space="preserve"> </w:t>
      </w:r>
      <w:r w:rsidR="00CA4715" w:rsidRPr="00C57460">
        <w:rPr>
          <w:szCs w:val="24"/>
        </w:rPr>
        <w:t>nasihat</w:t>
      </w:r>
      <w:r w:rsidR="00F142A7">
        <w:rPr>
          <w:szCs w:val="24"/>
        </w:rPr>
        <w:t xml:space="preserve"> ve</w:t>
      </w:r>
      <w:r w:rsidR="00BF2D28" w:rsidRPr="00C57460">
        <w:rPr>
          <w:szCs w:val="24"/>
        </w:rPr>
        <w:t xml:space="preserve"> güzel tartışma yoluyla i</w:t>
      </w:r>
      <w:r w:rsidR="00BF2D28" w:rsidRPr="00C57460">
        <w:rPr>
          <w:szCs w:val="24"/>
        </w:rPr>
        <w:t>n</w:t>
      </w:r>
      <w:r w:rsidR="00BF2D28" w:rsidRPr="00C57460">
        <w:rPr>
          <w:szCs w:val="24"/>
        </w:rPr>
        <w:t>sanları Allah’ın yoluna d</w:t>
      </w:r>
      <w:r w:rsidR="00BF2D28" w:rsidRPr="00C57460">
        <w:rPr>
          <w:szCs w:val="24"/>
        </w:rPr>
        <w:t>a</w:t>
      </w:r>
      <w:r w:rsidR="00BF2D28" w:rsidRPr="00C57460">
        <w:rPr>
          <w:szCs w:val="24"/>
        </w:rPr>
        <w:t>vet et</w:t>
      </w:r>
      <w:r w:rsidR="00E634F9" w:rsidRPr="00C57460">
        <w:rPr>
          <w:szCs w:val="24"/>
        </w:rPr>
        <w:t>.”</w:t>
      </w:r>
      <w:r w:rsidR="00BF2D28" w:rsidRPr="00C57460">
        <w:rPr>
          <w:rStyle w:val="FootnoteReference"/>
          <w:szCs w:val="24"/>
        </w:rPr>
        <w:footnoteReference w:id="128"/>
      </w:r>
    </w:p>
    <w:p w:rsidR="00AB222F" w:rsidRPr="00C57460" w:rsidRDefault="002D5186" w:rsidP="00C57460">
      <w:pPr>
        <w:rPr>
          <w:szCs w:val="24"/>
        </w:rPr>
      </w:pPr>
      <w:r w:rsidRPr="00C57460">
        <w:rPr>
          <w:szCs w:val="24"/>
        </w:rPr>
        <w:t>Şüphesiz bilindiği gibi insanların fikri</w:t>
      </w:r>
      <w:r w:rsidR="00DD2BEA" w:rsidRPr="00C57460">
        <w:rPr>
          <w:szCs w:val="24"/>
        </w:rPr>
        <w:t xml:space="preserve">, </w:t>
      </w:r>
      <w:r w:rsidRPr="00C57460">
        <w:rPr>
          <w:szCs w:val="24"/>
        </w:rPr>
        <w:t>ruhi ve ilmi ka</w:t>
      </w:r>
      <w:r w:rsidR="00AB222F" w:rsidRPr="00C57460">
        <w:rPr>
          <w:szCs w:val="24"/>
        </w:rPr>
        <w:t>pas</w:t>
      </w:r>
      <w:r w:rsidR="00AB222F" w:rsidRPr="00C57460">
        <w:rPr>
          <w:szCs w:val="24"/>
        </w:rPr>
        <w:t>i</w:t>
      </w:r>
      <w:r w:rsidR="00AB222F" w:rsidRPr="00C57460">
        <w:rPr>
          <w:szCs w:val="24"/>
        </w:rPr>
        <w:t>teleri farklıdır</w:t>
      </w:r>
      <w:r w:rsidR="00DD2BEA" w:rsidRPr="00C57460">
        <w:rPr>
          <w:szCs w:val="24"/>
        </w:rPr>
        <w:t xml:space="preserve">. </w:t>
      </w:r>
      <w:r w:rsidR="00AB222F" w:rsidRPr="00C57460">
        <w:rPr>
          <w:szCs w:val="24"/>
        </w:rPr>
        <w:t xml:space="preserve">Bir grubu </w:t>
      </w:r>
      <w:r w:rsidR="00CA4715" w:rsidRPr="00C57460">
        <w:rPr>
          <w:szCs w:val="24"/>
        </w:rPr>
        <w:t>istidlal</w:t>
      </w:r>
      <w:r w:rsidR="00F142A7">
        <w:rPr>
          <w:szCs w:val="24"/>
        </w:rPr>
        <w:t xml:space="preserve"> ile</w:t>
      </w:r>
      <w:r w:rsidR="00DD2BEA" w:rsidRPr="00C57460">
        <w:rPr>
          <w:szCs w:val="24"/>
        </w:rPr>
        <w:t xml:space="preserve">, </w:t>
      </w:r>
      <w:r w:rsidR="00AB222F" w:rsidRPr="00C57460">
        <w:rPr>
          <w:szCs w:val="24"/>
        </w:rPr>
        <w:t>bir grubu öğütle</w:t>
      </w:r>
      <w:r w:rsidR="00DD2BEA" w:rsidRPr="00C57460">
        <w:rPr>
          <w:szCs w:val="24"/>
        </w:rPr>
        <w:t xml:space="preserve">, </w:t>
      </w:r>
      <w:r w:rsidR="00AB222F" w:rsidRPr="00C57460">
        <w:rPr>
          <w:szCs w:val="24"/>
        </w:rPr>
        <w:t>bir grubu da güzel tartışmayla davet etmek gerekir</w:t>
      </w:r>
      <w:r w:rsidR="00DD2BEA" w:rsidRPr="00C57460">
        <w:rPr>
          <w:szCs w:val="24"/>
        </w:rPr>
        <w:t xml:space="preserve">. </w:t>
      </w:r>
    </w:p>
    <w:p w:rsidR="002D5186" w:rsidRPr="00C57460" w:rsidRDefault="00AB222F" w:rsidP="00166A9B">
      <w:pPr>
        <w:rPr>
          <w:szCs w:val="24"/>
        </w:rPr>
      </w:pPr>
      <w:r w:rsidRPr="00C57460">
        <w:rPr>
          <w:szCs w:val="24"/>
        </w:rPr>
        <w:t>Hikmet kelimesi çeşitli anlamlarda kull</w:t>
      </w:r>
      <w:r w:rsidRPr="00C57460">
        <w:rPr>
          <w:szCs w:val="24"/>
        </w:rPr>
        <w:t>a</w:t>
      </w:r>
      <w:r w:rsidRPr="00C57460">
        <w:rPr>
          <w:szCs w:val="24"/>
        </w:rPr>
        <w:t xml:space="preserve">nılmıştır ki bütün insanların akıl ve fıtratında </w:t>
      </w:r>
      <w:r w:rsidR="005557BD" w:rsidRPr="00C57460">
        <w:rPr>
          <w:szCs w:val="24"/>
        </w:rPr>
        <w:t>sağlam bir yapısı bulunan</w:t>
      </w:r>
      <w:r w:rsidRPr="00C57460">
        <w:rPr>
          <w:szCs w:val="24"/>
        </w:rPr>
        <w:t xml:space="preserve"> sözlere ve önerilere hikmet denilmektedir</w:t>
      </w:r>
      <w:r w:rsidR="00DD2BEA" w:rsidRPr="00C57460">
        <w:rPr>
          <w:szCs w:val="24"/>
        </w:rPr>
        <w:t xml:space="preserve">. </w:t>
      </w:r>
      <w:r w:rsidRPr="00C57460">
        <w:rPr>
          <w:szCs w:val="24"/>
        </w:rPr>
        <w:t xml:space="preserve">Örneğin İsra suresinde </w:t>
      </w:r>
      <w:r w:rsidR="002A5309" w:rsidRPr="00C57460">
        <w:rPr>
          <w:szCs w:val="24"/>
        </w:rPr>
        <w:t>insan fakirlik sebebiyle çocuğunu öldürmekten</w:t>
      </w:r>
      <w:r w:rsidR="00DD2BEA" w:rsidRPr="00C57460">
        <w:rPr>
          <w:szCs w:val="24"/>
        </w:rPr>
        <w:t xml:space="preserve">, </w:t>
      </w:r>
      <w:r w:rsidR="002A5309" w:rsidRPr="00C57460">
        <w:rPr>
          <w:szCs w:val="24"/>
        </w:rPr>
        <w:t>zinadan</w:t>
      </w:r>
      <w:r w:rsidR="00DD2BEA" w:rsidRPr="00C57460">
        <w:rPr>
          <w:szCs w:val="24"/>
        </w:rPr>
        <w:t xml:space="preserve">, </w:t>
      </w:r>
      <w:r w:rsidR="002A5309" w:rsidRPr="00C57460">
        <w:rPr>
          <w:szCs w:val="24"/>
        </w:rPr>
        <w:lastRenderedPageBreak/>
        <w:t>c</w:t>
      </w:r>
      <w:r w:rsidR="002A5309" w:rsidRPr="00C57460">
        <w:rPr>
          <w:szCs w:val="24"/>
        </w:rPr>
        <w:t>i</w:t>
      </w:r>
      <w:r w:rsidR="002A5309" w:rsidRPr="00C57460">
        <w:rPr>
          <w:szCs w:val="24"/>
        </w:rPr>
        <w:t>nayetten</w:t>
      </w:r>
      <w:r w:rsidR="00DD2BEA" w:rsidRPr="00C57460">
        <w:rPr>
          <w:szCs w:val="24"/>
        </w:rPr>
        <w:t xml:space="preserve">, </w:t>
      </w:r>
      <w:r w:rsidR="002A5309" w:rsidRPr="00C57460">
        <w:rPr>
          <w:szCs w:val="24"/>
        </w:rPr>
        <w:t>yetim malında tasarrufta bulunmaktan</w:t>
      </w:r>
      <w:r w:rsidR="00166A9B">
        <w:rPr>
          <w:szCs w:val="24"/>
        </w:rPr>
        <w:t>,</w:t>
      </w:r>
      <w:r w:rsidR="002A5309" w:rsidRPr="00C57460">
        <w:rPr>
          <w:szCs w:val="24"/>
        </w:rPr>
        <w:t xml:space="preserve"> hakkında ilminin olmadığı işleri yapmaktan</w:t>
      </w:r>
      <w:r w:rsidR="00DD2BEA" w:rsidRPr="00C57460">
        <w:rPr>
          <w:szCs w:val="24"/>
        </w:rPr>
        <w:t xml:space="preserve">, </w:t>
      </w:r>
      <w:r w:rsidR="005557BD" w:rsidRPr="00C57460">
        <w:rPr>
          <w:szCs w:val="24"/>
        </w:rPr>
        <w:t>kibirlice yol yürümekten,</w:t>
      </w:r>
      <w:r w:rsidR="002A5309" w:rsidRPr="00C57460">
        <w:rPr>
          <w:szCs w:val="24"/>
        </w:rPr>
        <w:t xml:space="preserve"> ve tartıyı az tutmaktan sakındırılmıştır</w:t>
      </w:r>
      <w:r w:rsidR="00DD2BEA" w:rsidRPr="00C57460">
        <w:rPr>
          <w:szCs w:val="24"/>
        </w:rPr>
        <w:t xml:space="preserve">. </w:t>
      </w:r>
      <w:r w:rsidR="002A5309" w:rsidRPr="00C57460">
        <w:rPr>
          <w:szCs w:val="24"/>
        </w:rPr>
        <w:t>Kur’an daha sonra şöyle buyurmuştur</w:t>
      </w:r>
      <w:r w:rsidR="00DD2BEA" w:rsidRPr="00C57460">
        <w:rPr>
          <w:szCs w:val="24"/>
        </w:rPr>
        <w:t xml:space="preserve">: </w:t>
      </w:r>
      <w:r w:rsidR="002A5309" w:rsidRPr="00C57460">
        <w:rPr>
          <w:szCs w:val="24"/>
        </w:rPr>
        <w:t>“Bu yasaklar hikmettir</w:t>
      </w:r>
      <w:r w:rsidR="00DD2BEA" w:rsidRPr="00C57460">
        <w:rPr>
          <w:szCs w:val="24"/>
        </w:rPr>
        <w:t>.</w:t>
      </w:r>
      <w:r w:rsidR="00325518">
        <w:rPr>
          <w:szCs w:val="24"/>
        </w:rPr>
        <w:t>”</w:t>
      </w:r>
      <w:r w:rsidR="00DD2BEA" w:rsidRPr="00C57460">
        <w:rPr>
          <w:szCs w:val="24"/>
        </w:rPr>
        <w:t xml:space="preserve"> </w:t>
      </w:r>
      <w:r w:rsidR="002A5309" w:rsidRPr="00C57460">
        <w:rPr>
          <w:szCs w:val="24"/>
        </w:rPr>
        <w:t>Zira hiç kimse bunların kötü olduğundan şek etmemektedir</w:t>
      </w:r>
      <w:r w:rsidR="00DD2BEA" w:rsidRPr="00C57460">
        <w:rPr>
          <w:szCs w:val="24"/>
        </w:rPr>
        <w:t xml:space="preserve">. </w:t>
      </w:r>
      <w:r w:rsidR="002A5309" w:rsidRPr="00C57460">
        <w:rPr>
          <w:szCs w:val="24"/>
        </w:rPr>
        <w:t>O halde hi</w:t>
      </w:r>
      <w:r w:rsidR="002A5309" w:rsidRPr="00C57460">
        <w:rPr>
          <w:szCs w:val="24"/>
        </w:rPr>
        <w:t>k</w:t>
      </w:r>
      <w:r w:rsidR="002A5309" w:rsidRPr="00C57460">
        <w:rPr>
          <w:szCs w:val="24"/>
        </w:rPr>
        <w:t xml:space="preserve">met kesin ve sağlam </w:t>
      </w:r>
      <w:r w:rsidR="00F61932" w:rsidRPr="00C57460">
        <w:rPr>
          <w:szCs w:val="24"/>
        </w:rPr>
        <w:t>söze denmektedir</w:t>
      </w:r>
      <w:r w:rsidR="00DD2BEA" w:rsidRPr="00C57460">
        <w:rPr>
          <w:szCs w:val="24"/>
        </w:rPr>
        <w:t xml:space="preserve">. </w:t>
      </w:r>
      <w:r w:rsidR="00F61932" w:rsidRPr="00C57460">
        <w:rPr>
          <w:szCs w:val="24"/>
        </w:rPr>
        <w:t>Örneğin sinemayı ve uydu antenini kötülemeyiniz</w:t>
      </w:r>
      <w:r w:rsidR="00DD2BEA" w:rsidRPr="00C57460">
        <w:rPr>
          <w:szCs w:val="24"/>
        </w:rPr>
        <w:t xml:space="preserve">. </w:t>
      </w:r>
      <w:r w:rsidR="00F61932" w:rsidRPr="00C57460">
        <w:rPr>
          <w:szCs w:val="24"/>
        </w:rPr>
        <w:t>Zira sizin kötülemeniz sa</w:t>
      </w:r>
      <w:r w:rsidR="00F61932" w:rsidRPr="00C57460">
        <w:rPr>
          <w:szCs w:val="24"/>
        </w:rPr>
        <w:t>ğ</w:t>
      </w:r>
      <w:r w:rsidR="00F61932" w:rsidRPr="00C57460">
        <w:rPr>
          <w:szCs w:val="24"/>
        </w:rPr>
        <w:t>lam bir temele dayalı değildir</w:t>
      </w:r>
      <w:r w:rsidR="00DD2BEA" w:rsidRPr="00C57460">
        <w:rPr>
          <w:szCs w:val="24"/>
        </w:rPr>
        <w:t xml:space="preserve">. </w:t>
      </w:r>
      <w:r w:rsidR="00F61932" w:rsidRPr="00C57460">
        <w:rPr>
          <w:szCs w:val="24"/>
        </w:rPr>
        <w:t>Hakikatte ilmi ilerlemelere karşı koymaktır</w:t>
      </w:r>
      <w:r w:rsidR="00DD2BEA" w:rsidRPr="00C57460">
        <w:rPr>
          <w:szCs w:val="24"/>
        </w:rPr>
        <w:t xml:space="preserve">. </w:t>
      </w:r>
      <w:r w:rsidR="00F61932" w:rsidRPr="00C57460">
        <w:rPr>
          <w:szCs w:val="24"/>
        </w:rPr>
        <w:t xml:space="preserve">Ama kötü </w:t>
      </w:r>
      <w:r w:rsidR="00E66B11" w:rsidRPr="00C57460">
        <w:rPr>
          <w:szCs w:val="24"/>
        </w:rPr>
        <w:t>filmleri</w:t>
      </w:r>
      <w:r w:rsidR="00F61932" w:rsidRPr="00C57460">
        <w:rPr>
          <w:szCs w:val="24"/>
        </w:rPr>
        <w:t xml:space="preserve"> eleştiriniz</w:t>
      </w:r>
      <w:r w:rsidR="00DD2BEA" w:rsidRPr="00C57460">
        <w:rPr>
          <w:szCs w:val="24"/>
        </w:rPr>
        <w:t xml:space="preserve">. </w:t>
      </w:r>
      <w:r w:rsidR="00F61932" w:rsidRPr="00C57460">
        <w:rPr>
          <w:szCs w:val="24"/>
        </w:rPr>
        <w:t>Zira dost ve dü</w:t>
      </w:r>
      <w:r w:rsidR="00F61932" w:rsidRPr="00C57460">
        <w:rPr>
          <w:szCs w:val="24"/>
        </w:rPr>
        <w:t>ş</w:t>
      </w:r>
      <w:r w:rsidR="00F61932" w:rsidRPr="00C57460">
        <w:rPr>
          <w:szCs w:val="24"/>
        </w:rPr>
        <w:t>man onu sağlam bir temele dayalı söz olarak kabul etmekt</w:t>
      </w:r>
      <w:r w:rsidR="00F61932" w:rsidRPr="00C57460">
        <w:rPr>
          <w:szCs w:val="24"/>
        </w:rPr>
        <w:t>e</w:t>
      </w:r>
      <w:r w:rsidR="00F61932" w:rsidRPr="00C57460">
        <w:rPr>
          <w:szCs w:val="24"/>
        </w:rPr>
        <w:t>dir</w:t>
      </w:r>
      <w:r w:rsidR="00DD2BEA" w:rsidRPr="00C57460">
        <w:rPr>
          <w:szCs w:val="24"/>
        </w:rPr>
        <w:t xml:space="preserve">. </w:t>
      </w:r>
    </w:p>
    <w:p w:rsidR="00F61932" w:rsidRPr="00C57460" w:rsidRDefault="00F61932" w:rsidP="00C57460">
      <w:pPr>
        <w:rPr>
          <w:szCs w:val="24"/>
        </w:rPr>
      </w:pPr>
    </w:p>
    <w:p w:rsidR="00F61932" w:rsidRPr="00C57460" w:rsidRDefault="00F61932" w:rsidP="00C57460">
      <w:pPr>
        <w:pStyle w:val="Heading1"/>
        <w:spacing w:before="0" w:after="0"/>
        <w:rPr>
          <w:rFonts w:ascii="Garamond" w:hAnsi="Garamond"/>
          <w:sz w:val="24"/>
          <w:szCs w:val="24"/>
        </w:rPr>
      </w:pPr>
      <w:bookmarkStart w:id="63" w:name="_Toc266633476"/>
      <w:r w:rsidRPr="00C57460">
        <w:rPr>
          <w:rFonts w:ascii="Garamond" w:hAnsi="Garamond"/>
          <w:sz w:val="24"/>
          <w:szCs w:val="24"/>
        </w:rPr>
        <w:t>Bir Hatıra</w:t>
      </w:r>
      <w:bookmarkEnd w:id="63"/>
    </w:p>
    <w:p w:rsidR="00F61932" w:rsidRPr="00C57460" w:rsidRDefault="00F61932" w:rsidP="00C57460">
      <w:pPr>
        <w:rPr>
          <w:szCs w:val="24"/>
        </w:rPr>
      </w:pPr>
      <w:r w:rsidRPr="00C57460">
        <w:rPr>
          <w:szCs w:val="24"/>
        </w:rPr>
        <w:t xml:space="preserve">İmam Seccad </w:t>
      </w:r>
      <w:r w:rsidR="00DD2BEA" w:rsidRPr="00C57460">
        <w:rPr>
          <w:szCs w:val="24"/>
        </w:rPr>
        <w:t>(a.s)</w:t>
      </w:r>
      <w:r w:rsidRPr="00C57460">
        <w:rPr>
          <w:szCs w:val="24"/>
        </w:rPr>
        <w:t xml:space="preserve"> Şam’da Ümeyye Oğullarını </w:t>
      </w:r>
      <w:r w:rsidR="003972BC" w:rsidRPr="00C57460">
        <w:rPr>
          <w:szCs w:val="24"/>
        </w:rPr>
        <w:t>rezil rüsva</w:t>
      </w:r>
      <w:r w:rsidR="003D7402">
        <w:rPr>
          <w:szCs w:val="24"/>
        </w:rPr>
        <w:t>y</w:t>
      </w:r>
      <w:r w:rsidR="00E27CE4" w:rsidRPr="00C57460">
        <w:rPr>
          <w:szCs w:val="24"/>
        </w:rPr>
        <w:t xml:space="preserve"> etmek isteyince şöyle buyurmuştur</w:t>
      </w:r>
      <w:r w:rsidR="00DD2BEA" w:rsidRPr="00C57460">
        <w:rPr>
          <w:szCs w:val="24"/>
        </w:rPr>
        <w:t xml:space="preserve">: </w:t>
      </w:r>
      <w:r w:rsidR="00E27CE4" w:rsidRPr="00C57460">
        <w:rPr>
          <w:szCs w:val="24"/>
        </w:rPr>
        <w:t>“Babam İmam Hüseyin’i feci bir</w:t>
      </w:r>
      <w:r w:rsidR="003D7402">
        <w:rPr>
          <w:szCs w:val="24"/>
        </w:rPr>
        <w:t xml:space="preserve"> şekilde</w:t>
      </w:r>
      <w:r w:rsidR="00E27CE4" w:rsidRPr="00C57460">
        <w:rPr>
          <w:szCs w:val="24"/>
        </w:rPr>
        <w:t xml:space="preserve"> şehit ettiler</w:t>
      </w:r>
      <w:r w:rsidR="00DD2BEA" w:rsidRPr="00C57460">
        <w:rPr>
          <w:szCs w:val="24"/>
        </w:rPr>
        <w:t xml:space="preserve">, </w:t>
      </w:r>
      <w:r w:rsidR="003D7402">
        <w:rPr>
          <w:szCs w:val="24"/>
        </w:rPr>
        <w:t xml:space="preserve">kafesteki bir kuş gibi </w:t>
      </w:r>
      <w:r w:rsidR="00E27CE4" w:rsidRPr="00C57460">
        <w:rPr>
          <w:szCs w:val="24"/>
        </w:rPr>
        <w:t>bıçağın ucuy</w:t>
      </w:r>
      <w:r w:rsidR="003D7402">
        <w:rPr>
          <w:szCs w:val="24"/>
        </w:rPr>
        <w:t>la onu</w:t>
      </w:r>
      <w:r w:rsidR="00E27CE4" w:rsidRPr="00C57460">
        <w:rPr>
          <w:szCs w:val="24"/>
        </w:rPr>
        <w:t xml:space="preserve"> d</w:t>
      </w:r>
      <w:r w:rsidR="00E27CE4" w:rsidRPr="00C57460">
        <w:rPr>
          <w:szCs w:val="24"/>
        </w:rPr>
        <w:t>e</w:t>
      </w:r>
      <w:r w:rsidR="00E27CE4" w:rsidRPr="00C57460">
        <w:rPr>
          <w:szCs w:val="24"/>
        </w:rPr>
        <w:t>lik deşik ettiler</w:t>
      </w:r>
      <w:r w:rsidR="00DD2BEA" w:rsidRPr="00C57460">
        <w:rPr>
          <w:szCs w:val="24"/>
        </w:rPr>
        <w:t xml:space="preserve">, </w:t>
      </w:r>
      <w:r w:rsidR="00E27CE4" w:rsidRPr="00C57460">
        <w:rPr>
          <w:szCs w:val="24"/>
        </w:rPr>
        <w:t>sonunda şehit oldu</w:t>
      </w:r>
      <w:r w:rsidR="00E634F9" w:rsidRPr="00C57460">
        <w:rPr>
          <w:szCs w:val="24"/>
        </w:rPr>
        <w:t>.”</w:t>
      </w:r>
    </w:p>
    <w:p w:rsidR="00E27CE4" w:rsidRPr="00C57460" w:rsidRDefault="00924366" w:rsidP="00C57460">
      <w:pPr>
        <w:rPr>
          <w:szCs w:val="24"/>
        </w:rPr>
      </w:pPr>
      <w:r w:rsidRPr="00C57460">
        <w:rPr>
          <w:szCs w:val="24"/>
        </w:rPr>
        <w:t xml:space="preserve">Burada eğer İmam Seccad </w:t>
      </w:r>
      <w:r w:rsidR="00DD2BEA" w:rsidRPr="00C57460">
        <w:rPr>
          <w:szCs w:val="24"/>
        </w:rPr>
        <w:t xml:space="preserve">(a.s), </w:t>
      </w:r>
      <w:r w:rsidRPr="00C57460">
        <w:rPr>
          <w:szCs w:val="24"/>
        </w:rPr>
        <w:t>“Babamı şehit ettiler” demiş olsaydı</w:t>
      </w:r>
      <w:r w:rsidR="00DD2BEA" w:rsidRPr="00C57460">
        <w:rPr>
          <w:szCs w:val="24"/>
        </w:rPr>
        <w:t xml:space="preserve">, </w:t>
      </w:r>
      <w:r w:rsidRPr="00C57460">
        <w:rPr>
          <w:szCs w:val="24"/>
        </w:rPr>
        <w:t>Ehl</w:t>
      </w:r>
      <w:r w:rsidR="00CD6013" w:rsidRPr="00C57460">
        <w:rPr>
          <w:szCs w:val="24"/>
        </w:rPr>
        <w:t>-i</w:t>
      </w:r>
      <w:r w:rsidRPr="00C57460">
        <w:rPr>
          <w:szCs w:val="24"/>
        </w:rPr>
        <w:t xml:space="preserve"> Beyt ha</w:t>
      </w:r>
      <w:r w:rsidRPr="00C57460">
        <w:rPr>
          <w:szCs w:val="24"/>
        </w:rPr>
        <w:t>k</w:t>
      </w:r>
      <w:r w:rsidRPr="00C57460">
        <w:rPr>
          <w:szCs w:val="24"/>
        </w:rPr>
        <w:t>kında derin bir bilgisi olmayan Şam halkı nezdinde fazla önemli bir olay olmazdı</w:t>
      </w:r>
      <w:r w:rsidR="00DD2BEA" w:rsidRPr="00C57460">
        <w:rPr>
          <w:szCs w:val="24"/>
        </w:rPr>
        <w:t xml:space="preserve">. </w:t>
      </w:r>
      <w:r w:rsidRPr="00C57460">
        <w:rPr>
          <w:szCs w:val="24"/>
        </w:rPr>
        <w:t>Zira z</w:t>
      </w:r>
      <w:r w:rsidRPr="00C57460">
        <w:rPr>
          <w:szCs w:val="24"/>
        </w:rPr>
        <w:t>a</w:t>
      </w:r>
      <w:r w:rsidRPr="00C57460">
        <w:rPr>
          <w:szCs w:val="24"/>
        </w:rPr>
        <w:t>ten onlar şöyle diyorlar</w:t>
      </w:r>
      <w:r w:rsidR="00E66B11">
        <w:rPr>
          <w:szCs w:val="24"/>
        </w:rPr>
        <w:t>dı</w:t>
      </w:r>
      <w:r w:rsidR="00DD2BEA" w:rsidRPr="00C57460">
        <w:rPr>
          <w:szCs w:val="24"/>
        </w:rPr>
        <w:t xml:space="preserve">: </w:t>
      </w:r>
      <w:r w:rsidRPr="00C57460">
        <w:rPr>
          <w:szCs w:val="24"/>
        </w:rPr>
        <w:t>“Savaşta bir takım kimseler öldür</w:t>
      </w:r>
      <w:r w:rsidRPr="00C57460">
        <w:rPr>
          <w:szCs w:val="24"/>
        </w:rPr>
        <w:t>ü</w:t>
      </w:r>
      <w:r w:rsidRPr="00C57460">
        <w:rPr>
          <w:szCs w:val="24"/>
        </w:rPr>
        <w:t>lür</w:t>
      </w:r>
      <w:r w:rsidR="00DD2BEA" w:rsidRPr="00C57460">
        <w:rPr>
          <w:szCs w:val="24"/>
        </w:rPr>
        <w:t xml:space="preserve">, </w:t>
      </w:r>
      <w:r w:rsidRPr="00C57460">
        <w:rPr>
          <w:szCs w:val="24"/>
        </w:rPr>
        <w:t>onlardan biri de İmam Hüseyin’dir</w:t>
      </w:r>
      <w:r w:rsidR="00E634F9" w:rsidRPr="00C57460">
        <w:rPr>
          <w:szCs w:val="24"/>
        </w:rPr>
        <w:t>.”</w:t>
      </w:r>
      <w:r w:rsidR="00637301" w:rsidRPr="00C57460">
        <w:rPr>
          <w:szCs w:val="24"/>
        </w:rPr>
        <w:t xml:space="preserve"> İmam Seccad </w:t>
      </w:r>
      <w:r w:rsidR="00DD2BEA" w:rsidRPr="00C57460">
        <w:rPr>
          <w:szCs w:val="24"/>
        </w:rPr>
        <w:t>(a.s)</w:t>
      </w:r>
      <w:r w:rsidR="00637301" w:rsidRPr="00C57460">
        <w:rPr>
          <w:szCs w:val="24"/>
        </w:rPr>
        <w:t xml:space="preserve"> şö</w:t>
      </w:r>
      <w:r w:rsidR="00637301" w:rsidRPr="00C57460">
        <w:rPr>
          <w:szCs w:val="24"/>
        </w:rPr>
        <w:t>y</w:t>
      </w:r>
      <w:r w:rsidR="00637301" w:rsidRPr="00C57460">
        <w:rPr>
          <w:szCs w:val="24"/>
        </w:rPr>
        <w:t>le buyurmuştur</w:t>
      </w:r>
      <w:r w:rsidR="00DD2BEA" w:rsidRPr="00C57460">
        <w:rPr>
          <w:szCs w:val="24"/>
        </w:rPr>
        <w:t xml:space="preserve">: </w:t>
      </w:r>
      <w:r w:rsidR="00637301" w:rsidRPr="00C57460">
        <w:rPr>
          <w:szCs w:val="24"/>
        </w:rPr>
        <w:t>“Farzen</w:t>
      </w:r>
      <w:r w:rsidR="00DD2BEA" w:rsidRPr="00C57460">
        <w:rPr>
          <w:szCs w:val="24"/>
        </w:rPr>
        <w:t xml:space="preserve">, </w:t>
      </w:r>
      <w:r w:rsidR="00637301" w:rsidRPr="00C57460">
        <w:rPr>
          <w:szCs w:val="24"/>
        </w:rPr>
        <w:t>siz onu öldürmek istiyordunuz</w:t>
      </w:r>
      <w:r w:rsidR="00DD2BEA" w:rsidRPr="00C57460">
        <w:rPr>
          <w:szCs w:val="24"/>
        </w:rPr>
        <w:t xml:space="preserve">, </w:t>
      </w:r>
      <w:r w:rsidR="00637301" w:rsidRPr="00C57460">
        <w:rPr>
          <w:szCs w:val="24"/>
        </w:rPr>
        <w:t>ama neden böyle öldürdünüz</w:t>
      </w:r>
      <w:r w:rsidR="00DD2BEA" w:rsidRPr="00C57460">
        <w:rPr>
          <w:szCs w:val="24"/>
        </w:rPr>
        <w:t xml:space="preserve">, </w:t>
      </w:r>
      <w:r w:rsidR="00637301" w:rsidRPr="00C57460">
        <w:rPr>
          <w:szCs w:val="24"/>
        </w:rPr>
        <w:t>neden bir kuş gibi kanadını delik deşik ettiniz</w:t>
      </w:r>
      <w:r w:rsidR="00DD2BEA" w:rsidRPr="00C57460">
        <w:rPr>
          <w:szCs w:val="24"/>
        </w:rPr>
        <w:t xml:space="preserve">. </w:t>
      </w:r>
      <w:r w:rsidR="00637301" w:rsidRPr="00C57460">
        <w:rPr>
          <w:szCs w:val="24"/>
        </w:rPr>
        <w:t>Neden su nehrinin kenarında onu susuz öldürdünüz</w:t>
      </w:r>
      <w:r w:rsidR="00DD2BEA" w:rsidRPr="00C57460">
        <w:rPr>
          <w:szCs w:val="24"/>
        </w:rPr>
        <w:t xml:space="preserve">, </w:t>
      </w:r>
      <w:r w:rsidR="00637301" w:rsidRPr="00C57460">
        <w:rPr>
          <w:szCs w:val="24"/>
        </w:rPr>
        <w:t>neden onu defnetmediniz</w:t>
      </w:r>
      <w:r w:rsidR="00DD2BEA" w:rsidRPr="00C57460">
        <w:rPr>
          <w:szCs w:val="24"/>
        </w:rPr>
        <w:t xml:space="preserve">, </w:t>
      </w:r>
      <w:r w:rsidR="00637301" w:rsidRPr="00C57460">
        <w:rPr>
          <w:szCs w:val="24"/>
        </w:rPr>
        <w:t>neden çadırlarına saldırdınız</w:t>
      </w:r>
      <w:r w:rsidR="00DD2BEA" w:rsidRPr="00C57460">
        <w:rPr>
          <w:szCs w:val="24"/>
        </w:rPr>
        <w:t xml:space="preserve">, </w:t>
      </w:r>
      <w:r w:rsidR="00637301" w:rsidRPr="00C57460">
        <w:rPr>
          <w:szCs w:val="24"/>
        </w:rPr>
        <w:t>neden çocuklarını şehit ettiniz</w:t>
      </w:r>
      <w:r w:rsidR="00DD2BEA" w:rsidRPr="00C57460">
        <w:rPr>
          <w:szCs w:val="24"/>
        </w:rPr>
        <w:t xml:space="preserve">? </w:t>
      </w:r>
      <w:r w:rsidR="00637301" w:rsidRPr="00C57460">
        <w:rPr>
          <w:szCs w:val="24"/>
        </w:rPr>
        <w:t>” Bu kelimeler insanlar nezdinde öyle tahammül edilmez sözlerdi ki Şam’da bir fırtına kopardı ve Emevi rejiminin aleyhine kültürel ve fikri devrime bir ortam hazırladı</w:t>
      </w:r>
      <w:r w:rsidR="00DD2BEA" w:rsidRPr="00C57460">
        <w:rPr>
          <w:szCs w:val="24"/>
        </w:rPr>
        <w:t xml:space="preserve">. </w:t>
      </w:r>
    </w:p>
    <w:p w:rsidR="00637301" w:rsidRPr="00C57460" w:rsidRDefault="00605531" w:rsidP="00BD498B">
      <w:pPr>
        <w:rPr>
          <w:szCs w:val="24"/>
        </w:rPr>
      </w:pPr>
      <w:r>
        <w:rPr>
          <w:szCs w:val="24"/>
        </w:rPr>
        <w:lastRenderedPageBreak/>
        <w:t>Marufu</w:t>
      </w:r>
      <w:r w:rsidR="00637301" w:rsidRPr="00C57460">
        <w:rPr>
          <w:szCs w:val="24"/>
        </w:rPr>
        <w:t xml:space="preserve"> emretmek ve münkerden sakı</w:t>
      </w:r>
      <w:r w:rsidR="00637301" w:rsidRPr="00C57460">
        <w:rPr>
          <w:szCs w:val="24"/>
        </w:rPr>
        <w:t>n</w:t>
      </w:r>
      <w:r w:rsidR="00637301" w:rsidRPr="00C57460">
        <w:rPr>
          <w:szCs w:val="24"/>
        </w:rPr>
        <w:t>dırmak hususunda da karşı konulmaz konulara istinad etmek gerekir</w:t>
      </w:r>
      <w:r w:rsidR="00DD2BEA" w:rsidRPr="00C57460">
        <w:rPr>
          <w:szCs w:val="24"/>
        </w:rPr>
        <w:t xml:space="preserve">. </w:t>
      </w:r>
      <w:r w:rsidR="00EE290F" w:rsidRPr="00C57460">
        <w:rPr>
          <w:szCs w:val="24"/>
        </w:rPr>
        <w:t>Bu yü</w:t>
      </w:r>
      <w:r w:rsidR="00EE290F" w:rsidRPr="00C57460">
        <w:rPr>
          <w:szCs w:val="24"/>
        </w:rPr>
        <w:t>z</w:t>
      </w:r>
      <w:r w:rsidR="00EE290F" w:rsidRPr="00C57460">
        <w:rPr>
          <w:szCs w:val="24"/>
        </w:rPr>
        <w:t>den herkesin nezdinde kabul edilen sağlam sözlere hikmet d</w:t>
      </w:r>
      <w:r w:rsidR="00EE290F" w:rsidRPr="00C57460">
        <w:rPr>
          <w:szCs w:val="24"/>
        </w:rPr>
        <w:t>e</w:t>
      </w:r>
      <w:r w:rsidR="00EE290F" w:rsidRPr="00C57460">
        <w:rPr>
          <w:szCs w:val="24"/>
        </w:rPr>
        <w:t>nilmiştir</w:t>
      </w:r>
      <w:r w:rsidR="00DD2BEA" w:rsidRPr="00C57460">
        <w:rPr>
          <w:szCs w:val="24"/>
        </w:rPr>
        <w:t xml:space="preserve">. </w:t>
      </w:r>
      <w:r w:rsidR="00EE290F" w:rsidRPr="00C57460">
        <w:rPr>
          <w:szCs w:val="24"/>
        </w:rPr>
        <w:t>Ama güzel öğütten maksat</w:t>
      </w:r>
      <w:r w:rsidR="00DD2BEA" w:rsidRPr="00C57460">
        <w:rPr>
          <w:szCs w:val="24"/>
        </w:rPr>
        <w:t xml:space="preserve">, </w:t>
      </w:r>
      <w:r w:rsidR="00EE290F" w:rsidRPr="00C57460">
        <w:rPr>
          <w:szCs w:val="24"/>
        </w:rPr>
        <w:t>muhabbet üzere söyl</w:t>
      </w:r>
      <w:r w:rsidR="00EE290F" w:rsidRPr="00C57460">
        <w:rPr>
          <w:szCs w:val="24"/>
        </w:rPr>
        <w:t>e</w:t>
      </w:r>
      <w:r w:rsidR="00FE04FF">
        <w:rPr>
          <w:szCs w:val="24"/>
        </w:rPr>
        <w:t>nen,</w:t>
      </w:r>
      <w:r w:rsidR="00EE290F" w:rsidRPr="00C57460">
        <w:rPr>
          <w:szCs w:val="24"/>
        </w:rPr>
        <w:t xml:space="preserve"> güzel bir şekilde beyan edilen </w:t>
      </w:r>
      <w:r w:rsidR="00BD498B">
        <w:rPr>
          <w:szCs w:val="24"/>
        </w:rPr>
        <w:t>ve uygun bir</w:t>
      </w:r>
      <w:r w:rsidR="00EE290F" w:rsidRPr="00C57460">
        <w:rPr>
          <w:szCs w:val="24"/>
        </w:rPr>
        <w:t xml:space="preserve"> mekan ve zaman içinde doğru metotlarla söylenen sözdür</w:t>
      </w:r>
      <w:r w:rsidR="00DD2BEA" w:rsidRPr="00C57460">
        <w:rPr>
          <w:szCs w:val="24"/>
        </w:rPr>
        <w:t xml:space="preserve">. </w:t>
      </w:r>
      <w:r w:rsidR="00EE290F" w:rsidRPr="00C57460">
        <w:rPr>
          <w:szCs w:val="24"/>
        </w:rPr>
        <w:t>Güzel ta</w:t>
      </w:r>
      <w:r w:rsidR="00EE290F" w:rsidRPr="00C57460">
        <w:rPr>
          <w:szCs w:val="24"/>
        </w:rPr>
        <w:t>r</w:t>
      </w:r>
      <w:r w:rsidR="00EE290F" w:rsidRPr="00C57460">
        <w:rPr>
          <w:szCs w:val="24"/>
        </w:rPr>
        <w:t>tışmaktan maksat ise</w:t>
      </w:r>
      <w:r w:rsidR="00DD2BEA" w:rsidRPr="00C57460">
        <w:rPr>
          <w:szCs w:val="24"/>
        </w:rPr>
        <w:t xml:space="preserve">, </w:t>
      </w:r>
      <w:r w:rsidR="00EE290F" w:rsidRPr="00C57460">
        <w:rPr>
          <w:szCs w:val="24"/>
        </w:rPr>
        <w:t xml:space="preserve">mücadele </w:t>
      </w:r>
      <w:r w:rsidR="00AA1EE5" w:rsidRPr="00C57460">
        <w:rPr>
          <w:szCs w:val="24"/>
        </w:rPr>
        <w:t>ahlakını koruyarak</w:t>
      </w:r>
      <w:r w:rsidR="00DD2BEA" w:rsidRPr="00C57460">
        <w:rPr>
          <w:szCs w:val="24"/>
        </w:rPr>
        <w:t xml:space="preserve">, </w:t>
      </w:r>
      <w:r w:rsidR="00AA1EE5" w:rsidRPr="00C57460">
        <w:rPr>
          <w:szCs w:val="24"/>
        </w:rPr>
        <w:t>diğerl</w:t>
      </w:r>
      <w:r w:rsidR="00AA1EE5" w:rsidRPr="00C57460">
        <w:rPr>
          <w:szCs w:val="24"/>
        </w:rPr>
        <w:t>e</w:t>
      </w:r>
      <w:r w:rsidR="00AA1EE5" w:rsidRPr="00C57460">
        <w:rPr>
          <w:szCs w:val="24"/>
        </w:rPr>
        <w:t>rinin kuvvetli noktalarını kabullenmek ve metotlar hususu</w:t>
      </w:r>
      <w:r w:rsidR="00AA1EE5" w:rsidRPr="00C57460">
        <w:rPr>
          <w:szCs w:val="24"/>
        </w:rPr>
        <w:t>n</w:t>
      </w:r>
      <w:r w:rsidR="00AA1EE5" w:rsidRPr="00C57460">
        <w:rPr>
          <w:szCs w:val="24"/>
        </w:rPr>
        <w:t>da ayni ile mukabelede bulunup delil göstermektir</w:t>
      </w:r>
      <w:r w:rsidR="00DD2BEA" w:rsidRPr="00C57460">
        <w:rPr>
          <w:szCs w:val="24"/>
        </w:rPr>
        <w:t xml:space="preserve">. </w:t>
      </w:r>
      <w:r w:rsidR="00AA1EE5" w:rsidRPr="00C57460">
        <w:rPr>
          <w:rStyle w:val="FootnoteReference"/>
          <w:szCs w:val="24"/>
        </w:rPr>
        <w:footnoteReference w:id="129"/>
      </w:r>
    </w:p>
    <w:p w:rsidR="00AA1EE5" w:rsidRPr="00C57460" w:rsidRDefault="00AA1EE5" w:rsidP="00C57460">
      <w:pPr>
        <w:rPr>
          <w:szCs w:val="24"/>
        </w:rPr>
      </w:pPr>
    </w:p>
    <w:p w:rsidR="00AA1EE5" w:rsidRPr="00C57460" w:rsidRDefault="00AA1EE5" w:rsidP="00C57460">
      <w:pPr>
        <w:pStyle w:val="Heading1"/>
        <w:spacing w:before="0" w:after="0"/>
        <w:rPr>
          <w:rFonts w:ascii="Garamond" w:hAnsi="Garamond"/>
          <w:sz w:val="24"/>
          <w:szCs w:val="24"/>
        </w:rPr>
      </w:pPr>
      <w:bookmarkStart w:id="64" w:name="_Toc266633477"/>
      <w:r w:rsidRPr="00C57460">
        <w:rPr>
          <w:rFonts w:ascii="Garamond" w:hAnsi="Garamond"/>
          <w:sz w:val="24"/>
          <w:szCs w:val="24"/>
        </w:rPr>
        <w:t>İnançları Düzeltirsek Fesatlar da Azalır</w:t>
      </w:r>
      <w:bookmarkEnd w:id="64"/>
    </w:p>
    <w:p w:rsidR="00AA1EE5" w:rsidRPr="00C57460" w:rsidRDefault="009D743A" w:rsidP="00C57460">
      <w:pPr>
        <w:rPr>
          <w:szCs w:val="24"/>
        </w:rPr>
      </w:pPr>
      <w:r w:rsidRPr="00C57460">
        <w:rPr>
          <w:szCs w:val="24"/>
        </w:rPr>
        <w:t>Bazı günahlar ve ahlaki fesatlar şüphesiz batıl hayallerden ve inançlardan ortaya çıkmaktadır</w:t>
      </w:r>
      <w:r w:rsidR="00DD2BEA" w:rsidRPr="00C57460">
        <w:rPr>
          <w:szCs w:val="24"/>
        </w:rPr>
        <w:t xml:space="preserve">. </w:t>
      </w:r>
      <w:r w:rsidR="009B608C">
        <w:rPr>
          <w:szCs w:val="24"/>
        </w:rPr>
        <w:t>Eğer biz</w:t>
      </w:r>
      <w:r w:rsidRPr="00C57460">
        <w:rPr>
          <w:szCs w:val="24"/>
        </w:rPr>
        <w:t xml:space="preserve"> inançları düze</w:t>
      </w:r>
      <w:r w:rsidRPr="00C57460">
        <w:rPr>
          <w:szCs w:val="24"/>
        </w:rPr>
        <w:t>l</w:t>
      </w:r>
      <w:r w:rsidRPr="00C57460">
        <w:rPr>
          <w:szCs w:val="24"/>
        </w:rPr>
        <w:t>tecek olursak</w:t>
      </w:r>
      <w:r w:rsidR="00DD2BEA" w:rsidRPr="00C57460">
        <w:rPr>
          <w:szCs w:val="24"/>
        </w:rPr>
        <w:t xml:space="preserve">, </w:t>
      </w:r>
      <w:r w:rsidRPr="00C57460">
        <w:rPr>
          <w:szCs w:val="24"/>
        </w:rPr>
        <w:t>bu durumda en iyi sonuçları elde ederiz</w:t>
      </w:r>
      <w:r w:rsidR="00DD2BEA" w:rsidRPr="00C57460">
        <w:rPr>
          <w:szCs w:val="24"/>
        </w:rPr>
        <w:t xml:space="preserve">. </w:t>
      </w:r>
      <w:r w:rsidRPr="00C57460">
        <w:rPr>
          <w:szCs w:val="24"/>
        </w:rPr>
        <w:t>Ö</w:t>
      </w:r>
      <w:r w:rsidRPr="00C57460">
        <w:rPr>
          <w:szCs w:val="24"/>
        </w:rPr>
        <w:t>r</w:t>
      </w:r>
      <w:r w:rsidRPr="00C57460">
        <w:rPr>
          <w:szCs w:val="24"/>
        </w:rPr>
        <w:t>neğin birkaç örneğe teveccüh ediniz</w:t>
      </w:r>
      <w:r w:rsidR="009B608C">
        <w:rPr>
          <w:szCs w:val="24"/>
        </w:rPr>
        <w:t>:</w:t>
      </w:r>
      <w:r w:rsidR="00DD2BEA" w:rsidRPr="00C57460">
        <w:rPr>
          <w:szCs w:val="24"/>
        </w:rPr>
        <w:t xml:space="preserve"> </w:t>
      </w:r>
    </w:p>
    <w:p w:rsidR="009D743A" w:rsidRPr="00C57460" w:rsidRDefault="009D743A" w:rsidP="00C57460">
      <w:pPr>
        <w:rPr>
          <w:szCs w:val="24"/>
        </w:rPr>
      </w:pPr>
      <w:r w:rsidRPr="00C57460">
        <w:rPr>
          <w:szCs w:val="24"/>
        </w:rPr>
        <w:t>1</w:t>
      </w:r>
      <w:r w:rsidR="00DD2BEA" w:rsidRPr="00C57460">
        <w:rPr>
          <w:szCs w:val="24"/>
        </w:rPr>
        <w:t xml:space="preserve">- </w:t>
      </w:r>
      <w:r w:rsidRPr="00C57460">
        <w:rPr>
          <w:szCs w:val="24"/>
        </w:rPr>
        <w:t>Bir takım kimseler Kur’an’ın yasağına rağmen</w:t>
      </w:r>
      <w:r w:rsidR="00DD2BEA" w:rsidRPr="00C57460">
        <w:rPr>
          <w:szCs w:val="24"/>
        </w:rPr>
        <w:t xml:space="preserve">, </w:t>
      </w:r>
      <w:r w:rsidRPr="00C57460">
        <w:rPr>
          <w:szCs w:val="24"/>
        </w:rPr>
        <w:t>kendi hayatları için tağutlara ve zalimlere dayanmaktadırlar</w:t>
      </w:r>
      <w:r w:rsidR="00DD2BEA" w:rsidRPr="00C57460">
        <w:rPr>
          <w:szCs w:val="24"/>
        </w:rPr>
        <w:t xml:space="preserve">, </w:t>
      </w:r>
      <w:r w:rsidRPr="00C57460">
        <w:rPr>
          <w:szCs w:val="24"/>
        </w:rPr>
        <w:t>zal</w:t>
      </w:r>
      <w:r w:rsidRPr="00C57460">
        <w:rPr>
          <w:szCs w:val="24"/>
        </w:rPr>
        <w:t>i</w:t>
      </w:r>
      <w:r w:rsidRPr="00C57460">
        <w:rPr>
          <w:szCs w:val="24"/>
        </w:rPr>
        <w:t>min kol ve kanatları olmaktadırlar</w:t>
      </w:r>
      <w:r w:rsidR="00DD2BEA" w:rsidRPr="00C57460">
        <w:rPr>
          <w:szCs w:val="24"/>
        </w:rPr>
        <w:t xml:space="preserve">. </w:t>
      </w:r>
      <w:r w:rsidRPr="00C57460">
        <w:rPr>
          <w:szCs w:val="24"/>
        </w:rPr>
        <w:t>Onların hedefi zalimler vasıt</w:t>
      </w:r>
      <w:r w:rsidRPr="00C57460">
        <w:rPr>
          <w:szCs w:val="24"/>
        </w:rPr>
        <w:t>a</w:t>
      </w:r>
      <w:r w:rsidRPr="00C57460">
        <w:rPr>
          <w:szCs w:val="24"/>
        </w:rPr>
        <w:t>sıyla güç elde etmektir</w:t>
      </w:r>
      <w:r w:rsidR="00DD2BEA" w:rsidRPr="00C57460">
        <w:rPr>
          <w:szCs w:val="24"/>
        </w:rPr>
        <w:t xml:space="preserve">. </w:t>
      </w:r>
      <w:r w:rsidRPr="00C57460">
        <w:rPr>
          <w:szCs w:val="24"/>
        </w:rPr>
        <w:t>Allah şöyle buyurmuştur</w:t>
      </w:r>
      <w:r w:rsidR="00DD2BEA" w:rsidRPr="00C57460">
        <w:rPr>
          <w:szCs w:val="24"/>
        </w:rPr>
        <w:t xml:space="preserve">: </w:t>
      </w:r>
      <w:r w:rsidRPr="00C57460">
        <w:rPr>
          <w:szCs w:val="24"/>
        </w:rPr>
        <w:t>“B</w:t>
      </w:r>
      <w:r w:rsidRPr="00C57460">
        <w:rPr>
          <w:szCs w:val="24"/>
        </w:rPr>
        <w:t>ü</w:t>
      </w:r>
      <w:r w:rsidRPr="00C57460">
        <w:rPr>
          <w:szCs w:val="24"/>
        </w:rPr>
        <w:t>tün güç ve kuvvet A</w:t>
      </w:r>
      <w:r w:rsidRPr="00C57460">
        <w:rPr>
          <w:szCs w:val="24"/>
        </w:rPr>
        <w:t>l</w:t>
      </w:r>
      <w:r w:rsidRPr="00C57460">
        <w:rPr>
          <w:szCs w:val="24"/>
        </w:rPr>
        <w:t>lah’ındır</w:t>
      </w:r>
      <w:r w:rsidR="00E634F9" w:rsidRPr="00C57460">
        <w:rPr>
          <w:szCs w:val="24"/>
        </w:rPr>
        <w:t>.”</w:t>
      </w:r>
    </w:p>
    <w:p w:rsidR="009D743A" w:rsidRPr="00C57460" w:rsidRDefault="009D743A" w:rsidP="00C57460">
      <w:pPr>
        <w:rPr>
          <w:szCs w:val="24"/>
        </w:rPr>
      </w:pPr>
      <w:r w:rsidRPr="00C57460">
        <w:rPr>
          <w:szCs w:val="24"/>
        </w:rPr>
        <w:t>Eğer insan tüm kuvvetlerin Allah’a ait o</w:t>
      </w:r>
      <w:r w:rsidRPr="00C57460">
        <w:rPr>
          <w:szCs w:val="24"/>
        </w:rPr>
        <w:t>l</w:t>
      </w:r>
      <w:r w:rsidRPr="00C57460">
        <w:rPr>
          <w:szCs w:val="24"/>
        </w:rPr>
        <w:t>duğuna inanacak olursa</w:t>
      </w:r>
      <w:r w:rsidR="00DD2BEA" w:rsidRPr="00C57460">
        <w:rPr>
          <w:szCs w:val="24"/>
        </w:rPr>
        <w:t xml:space="preserve">, </w:t>
      </w:r>
      <w:r w:rsidR="00D57530" w:rsidRPr="00C57460">
        <w:rPr>
          <w:szCs w:val="24"/>
        </w:rPr>
        <w:t xml:space="preserve">kudret elde etmek </w:t>
      </w:r>
      <w:r w:rsidR="00D57530" w:rsidRPr="00C57460">
        <w:rPr>
          <w:szCs w:val="24"/>
        </w:rPr>
        <w:t>i</w:t>
      </w:r>
      <w:r w:rsidR="00D57530" w:rsidRPr="00C57460">
        <w:rPr>
          <w:szCs w:val="24"/>
        </w:rPr>
        <w:t>çin bunca riyakarlığa</w:t>
      </w:r>
      <w:r w:rsidR="00DD2BEA" w:rsidRPr="00C57460">
        <w:rPr>
          <w:szCs w:val="24"/>
        </w:rPr>
        <w:t xml:space="preserve">, </w:t>
      </w:r>
      <w:r w:rsidR="00D57530" w:rsidRPr="00C57460">
        <w:rPr>
          <w:szCs w:val="24"/>
        </w:rPr>
        <w:t>gösterişe ve yağcılığa ve ayıpları görmezlikten gelmeye düçar olmaz</w:t>
      </w:r>
      <w:r w:rsidR="00DD2BEA" w:rsidRPr="00C57460">
        <w:rPr>
          <w:szCs w:val="24"/>
        </w:rPr>
        <w:t xml:space="preserve">. </w:t>
      </w:r>
    </w:p>
    <w:p w:rsidR="00F92383" w:rsidRPr="00C57460" w:rsidRDefault="00D57530" w:rsidP="00D03283">
      <w:pPr>
        <w:rPr>
          <w:szCs w:val="24"/>
        </w:rPr>
      </w:pPr>
      <w:r w:rsidRPr="00C57460">
        <w:rPr>
          <w:szCs w:val="24"/>
        </w:rPr>
        <w:t xml:space="preserve">Yüzlerce ve binlerce suç işleyen </w:t>
      </w:r>
      <w:r w:rsidR="003972BC" w:rsidRPr="00C57460">
        <w:rPr>
          <w:szCs w:val="24"/>
        </w:rPr>
        <w:t>kimsenin de</w:t>
      </w:r>
      <w:r w:rsidRPr="00C57460">
        <w:rPr>
          <w:szCs w:val="24"/>
        </w:rPr>
        <w:t xml:space="preserve"> </w:t>
      </w:r>
      <w:r w:rsidR="003972BC" w:rsidRPr="00C57460">
        <w:rPr>
          <w:szCs w:val="24"/>
        </w:rPr>
        <w:t>izzet</w:t>
      </w:r>
      <w:r w:rsidRPr="00C57460">
        <w:rPr>
          <w:szCs w:val="24"/>
        </w:rPr>
        <w:t xml:space="preserve"> elde etmekten başka bir hedefi yoktur</w:t>
      </w:r>
      <w:r w:rsidR="00DD2BEA" w:rsidRPr="00C57460">
        <w:rPr>
          <w:szCs w:val="24"/>
        </w:rPr>
        <w:t xml:space="preserve">. </w:t>
      </w:r>
      <w:r w:rsidRPr="00C57460">
        <w:rPr>
          <w:szCs w:val="24"/>
        </w:rPr>
        <w:t>Bunlar sermaye</w:t>
      </w:r>
      <w:r w:rsidR="00DD2BEA" w:rsidRPr="00C57460">
        <w:rPr>
          <w:szCs w:val="24"/>
        </w:rPr>
        <w:t xml:space="preserve">, </w:t>
      </w:r>
      <w:r w:rsidRPr="00C57460">
        <w:rPr>
          <w:szCs w:val="24"/>
        </w:rPr>
        <w:t>makam ve batıya bağlılığın</w:t>
      </w:r>
      <w:r w:rsidR="00DD2BEA" w:rsidRPr="00C57460">
        <w:rPr>
          <w:szCs w:val="24"/>
        </w:rPr>
        <w:t xml:space="preserve">, </w:t>
      </w:r>
      <w:r w:rsidRPr="00C57460">
        <w:rPr>
          <w:szCs w:val="24"/>
        </w:rPr>
        <w:t>falan aileden bir kızla evlenmenin</w:t>
      </w:r>
      <w:r w:rsidR="00DD2BEA" w:rsidRPr="00C57460">
        <w:rPr>
          <w:szCs w:val="24"/>
        </w:rPr>
        <w:t xml:space="preserve">, </w:t>
      </w:r>
      <w:r w:rsidRPr="00C57460">
        <w:rPr>
          <w:szCs w:val="24"/>
        </w:rPr>
        <w:t xml:space="preserve">falan işle uğraşmanın ve </w:t>
      </w:r>
      <w:r w:rsidR="00F92383" w:rsidRPr="00C57460">
        <w:rPr>
          <w:szCs w:val="24"/>
        </w:rPr>
        <w:t xml:space="preserve">düzenli şeylerin insan için izzet kaynağı </w:t>
      </w:r>
      <w:r w:rsidR="00F92383" w:rsidRPr="00C57460">
        <w:rPr>
          <w:szCs w:val="24"/>
        </w:rPr>
        <w:lastRenderedPageBreak/>
        <w:t>olduğunu sanmaktadırlar</w:t>
      </w:r>
      <w:r w:rsidR="00DD2BEA" w:rsidRPr="00C57460">
        <w:rPr>
          <w:szCs w:val="24"/>
        </w:rPr>
        <w:t xml:space="preserve">. </w:t>
      </w:r>
      <w:r w:rsidR="00F92383" w:rsidRPr="00C57460">
        <w:rPr>
          <w:szCs w:val="24"/>
        </w:rPr>
        <w:t>Onlar Tıpkı Nuh’un çocuğuna benzemektedirler ki Nuh’un çocuğu kafirlerin boğulma te</w:t>
      </w:r>
      <w:r w:rsidR="00F92383" w:rsidRPr="00C57460">
        <w:rPr>
          <w:szCs w:val="24"/>
        </w:rPr>
        <w:t>h</w:t>
      </w:r>
      <w:r w:rsidR="00F92383" w:rsidRPr="00C57460">
        <w:rPr>
          <w:szCs w:val="24"/>
        </w:rPr>
        <w:t>likesi karşısında babasına şöyle demişti</w:t>
      </w:r>
      <w:r w:rsidR="00DD2BEA" w:rsidRPr="00C57460">
        <w:rPr>
          <w:szCs w:val="24"/>
        </w:rPr>
        <w:t xml:space="preserve">: </w:t>
      </w:r>
      <w:r w:rsidR="00F92383" w:rsidRPr="00C57460">
        <w:rPr>
          <w:szCs w:val="24"/>
        </w:rPr>
        <w:t>“Ben boğulmamak için dağa sığınırım</w:t>
      </w:r>
      <w:r w:rsidR="00E634F9" w:rsidRPr="00C57460">
        <w:rPr>
          <w:szCs w:val="24"/>
        </w:rPr>
        <w:t>.”</w:t>
      </w:r>
    </w:p>
    <w:p w:rsidR="00F92383" w:rsidRPr="00C57460" w:rsidRDefault="008D6082" w:rsidP="00BA308F">
      <w:pPr>
        <w:rPr>
          <w:szCs w:val="24"/>
        </w:rPr>
      </w:pPr>
      <w:r w:rsidRPr="00C57460">
        <w:rPr>
          <w:szCs w:val="24"/>
        </w:rPr>
        <w:t>İlahi kahır</w:t>
      </w:r>
      <w:r w:rsidR="00F92383" w:rsidRPr="00C57460">
        <w:rPr>
          <w:szCs w:val="24"/>
        </w:rPr>
        <w:t xml:space="preserve"> günü dağın bile kurtulamayacağından gaflet etmişti</w:t>
      </w:r>
      <w:r w:rsidR="00DD2BEA" w:rsidRPr="00C57460">
        <w:rPr>
          <w:szCs w:val="24"/>
        </w:rPr>
        <w:t xml:space="preserve">. </w:t>
      </w:r>
      <w:r w:rsidR="00F92383" w:rsidRPr="00C57460">
        <w:rPr>
          <w:szCs w:val="24"/>
        </w:rPr>
        <w:t>Eğer bu insanlar</w:t>
      </w:r>
      <w:r w:rsidR="00DD2BEA" w:rsidRPr="00C57460">
        <w:rPr>
          <w:szCs w:val="24"/>
        </w:rPr>
        <w:t xml:space="preserve">, </w:t>
      </w:r>
      <w:r w:rsidR="00F92383" w:rsidRPr="00C57460">
        <w:rPr>
          <w:szCs w:val="24"/>
        </w:rPr>
        <w:t>Kur’an’ın</w:t>
      </w:r>
      <w:r w:rsidR="00DD2BEA" w:rsidRPr="00C57460">
        <w:rPr>
          <w:szCs w:val="24"/>
        </w:rPr>
        <w:t xml:space="preserve">, </w:t>
      </w:r>
      <w:r w:rsidR="00F92383" w:rsidRPr="00C57460">
        <w:rPr>
          <w:szCs w:val="24"/>
        </w:rPr>
        <w:t>bütün izzetin</w:t>
      </w:r>
      <w:r w:rsidR="00DD2BEA" w:rsidRPr="00C57460">
        <w:rPr>
          <w:szCs w:val="24"/>
        </w:rPr>
        <w:t xml:space="preserve">, </w:t>
      </w:r>
      <w:r w:rsidR="00F92383" w:rsidRPr="00C57460">
        <w:rPr>
          <w:szCs w:val="24"/>
        </w:rPr>
        <w:t>A</w:t>
      </w:r>
      <w:r w:rsidR="00F92383" w:rsidRPr="00C57460">
        <w:rPr>
          <w:szCs w:val="24"/>
        </w:rPr>
        <w:t>l</w:t>
      </w:r>
      <w:r w:rsidR="00F92383" w:rsidRPr="00C57460">
        <w:rPr>
          <w:szCs w:val="24"/>
        </w:rPr>
        <w:t>lah’tan olduğunu beyan ettiğini bilecek olurlarsa</w:t>
      </w:r>
      <w:r w:rsidR="00D03283">
        <w:rPr>
          <w:szCs w:val="24"/>
        </w:rPr>
        <w:t>,</w:t>
      </w:r>
      <w:r w:rsidR="00F92383" w:rsidRPr="00C57460">
        <w:rPr>
          <w:rStyle w:val="FootnoteReference"/>
          <w:szCs w:val="24"/>
        </w:rPr>
        <w:footnoteReference w:id="130"/>
      </w:r>
      <w:r w:rsidR="00DD2BEA" w:rsidRPr="00C57460">
        <w:rPr>
          <w:szCs w:val="24"/>
        </w:rPr>
        <w:t xml:space="preserve"> </w:t>
      </w:r>
      <w:r w:rsidR="00950F15" w:rsidRPr="00C57460">
        <w:rPr>
          <w:szCs w:val="24"/>
        </w:rPr>
        <w:t>insanların izzet</w:t>
      </w:r>
      <w:r w:rsidR="00950F15" w:rsidRPr="00C57460">
        <w:rPr>
          <w:szCs w:val="24"/>
        </w:rPr>
        <w:t>i</w:t>
      </w:r>
      <w:r w:rsidR="00950F15" w:rsidRPr="00C57460">
        <w:rPr>
          <w:szCs w:val="24"/>
        </w:rPr>
        <w:t>nin artış ve azalışının sadece Allah’ın elinde olduğunu</w:t>
      </w:r>
      <w:r w:rsidR="00DD2BEA" w:rsidRPr="00C57460">
        <w:rPr>
          <w:szCs w:val="24"/>
        </w:rPr>
        <w:t xml:space="preserve">, </w:t>
      </w:r>
      <w:r w:rsidR="00950F15" w:rsidRPr="00C57460">
        <w:rPr>
          <w:szCs w:val="24"/>
        </w:rPr>
        <w:t>ba</w:t>
      </w:r>
      <w:r w:rsidR="00950F15" w:rsidRPr="00C57460">
        <w:rPr>
          <w:szCs w:val="24"/>
        </w:rPr>
        <w:t>ş</w:t>
      </w:r>
      <w:r w:rsidR="00950F15" w:rsidRPr="00C57460">
        <w:rPr>
          <w:szCs w:val="24"/>
        </w:rPr>
        <w:t xml:space="preserve">kasının elinde olmadığını </w:t>
      </w:r>
      <w:r w:rsidR="00BA308F">
        <w:rPr>
          <w:szCs w:val="24"/>
        </w:rPr>
        <w:t>derk edecek</w:t>
      </w:r>
      <w:r w:rsidR="00950F15" w:rsidRPr="00C57460">
        <w:rPr>
          <w:szCs w:val="24"/>
        </w:rPr>
        <w:t xml:space="preserve"> olurlarsa</w:t>
      </w:r>
      <w:r w:rsidR="00DD2BEA" w:rsidRPr="00C57460">
        <w:rPr>
          <w:szCs w:val="24"/>
        </w:rPr>
        <w:t xml:space="preserve">, </w:t>
      </w:r>
      <w:r w:rsidR="006F79AC">
        <w:rPr>
          <w:szCs w:val="24"/>
        </w:rPr>
        <w:t>kendilerini</w:t>
      </w:r>
      <w:r w:rsidR="00950F15" w:rsidRPr="00C57460">
        <w:rPr>
          <w:szCs w:val="24"/>
        </w:rPr>
        <w:t xml:space="preserve"> bu kadar zahmete sokmazlardı</w:t>
      </w:r>
      <w:r w:rsidR="00DD2BEA" w:rsidRPr="00C57460">
        <w:rPr>
          <w:szCs w:val="24"/>
        </w:rPr>
        <w:t xml:space="preserve">. </w:t>
      </w:r>
      <w:r w:rsidR="00950F15" w:rsidRPr="00C57460">
        <w:rPr>
          <w:szCs w:val="24"/>
        </w:rPr>
        <w:t>Kur’an da onları kınayarak şöyle d</w:t>
      </w:r>
      <w:r w:rsidR="00950F15" w:rsidRPr="00C57460">
        <w:rPr>
          <w:szCs w:val="24"/>
        </w:rPr>
        <w:t>e</w:t>
      </w:r>
      <w:r w:rsidR="00950F15" w:rsidRPr="00C57460">
        <w:rPr>
          <w:szCs w:val="24"/>
        </w:rPr>
        <w:t>mektedir</w:t>
      </w:r>
      <w:r w:rsidR="00DD2BEA" w:rsidRPr="00C57460">
        <w:rPr>
          <w:szCs w:val="24"/>
        </w:rPr>
        <w:t xml:space="preserve">: </w:t>
      </w:r>
      <w:r w:rsidR="00950F15" w:rsidRPr="00C57460">
        <w:rPr>
          <w:szCs w:val="24"/>
        </w:rPr>
        <w:t>“İzzeti başkalarından mı istiyorsun</w:t>
      </w:r>
      <w:r w:rsidR="006F79AC">
        <w:rPr>
          <w:szCs w:val="24"/>
        </w:rPr>
        <w:t>uz?!</w:t>
      </w:r>
      <w:r w:rsidR="00E634F9" w:rsidRPr="00C57460">
        <w:rPr>
          <w:szCs w:val="24"/>
        </w:rPr>
        <w:t>”</w:t>
      </w:r>
    </w:p>
    <w:p w:rsidR="00950F15" w:rsidRPr="00C57460" w:rsidRDefault="00950F15" w:rsidP="00C57460">
      <w:pPr>
        <w:rPr>
          <w:szCs w:val="24"/>
        </w:rPr>
      </w:pPr>
      <w:r w:rsidRPr="00C57460">
        <w:rPr>
          <w:szCs w:val="24"/>
        </w:rPr>
        <w:t>Evet kudret ve izzetin sadece Allah’ın elinde olduğuna inanmak</w:t>
      </w:r>
      <w:r w:rsidR="00DD2BEA" w:rsidRPr="00C57460">
        <w:rPr>
          <w:szCs w:val="24"/>
        </w:rPr>
        <w:t xml:space="preserve">, </w:t>
      </w:r>
      <w:r w:rsidRPr="00C57460">
        <w:rPr>
          <w:szCs w:val="24"/>
        </w:rPr>
        <w:t>bizi birçok günahları işlemekten alıkoyacaktır</w:t>
      </w:r>
      <w:r w:rsidR="00DD2BEA" w:rsidRPr="00C57460">
        <w:rPr>
          <w:szCs w:val="24"/>
        </w:rPr>
        <w:t xml:space="preserve">. </w:t>
      </w:r>
    </w:p>
    <w:p w:rsidR="00950F15" w:rsidRPr="00C57460" w:rsidRDefault="00950F15" w:rsidP="00C57460">
      <w:pPr>
        <w:rPr>
          <w:szCs w:val="24"/>
        </w:rPr>
      </w:pPr>
    </w:p>
    <w:p w:rsidR="00950F15" w:rsidRPr="00C57460" w:rsidRDefault="00D34FF1" w:rsidP="00C57460">
      <w:pPr>
        <w:pStyle w:val="Heading1"/>
        <w:spacing w:before="0" w:after="0"/>
        <w:rPr>
          <w:rFonts w:ascii="Garamond" w:hAnsi="Garamond"/>
          <w:sz w:val="24"/>
          <w:szCs w:val="24"/>
        </w:rPr>
      </w:pPr>
      <w:bookmarkStart w:id="65" w:name="_Toc266633478"/>
      <w:r w:rsidRPr="00C57460">
        <w:rPr>
          <w:rFonts w:ascii="Garamond" w:hAnsi="Garamond"/>
          <w:sz w:val="24"/>
          <w:szCs w:val="24"/>
        </w:rPr>
        <w:t xml:space="preserve">Fesadın </w:t>
      </w:r>
      <w:r w:rsidR="008D6082" w:rsidRPr="00C57460">
        <w:rPr>
          <w:rFonts w:ascii="Garamond" w:hAnsi="Garamond"/>
          <w:sz w:val="24"/>
          <w:szCs w:val="24"/>
        </w:rPr>
        <w:t>Köklerini</w:t>
      </w:r>
      <w:r w:rsidR="00304F39" w:rsidRPr="00C57460">
        <w:rPr>
          <w:rFonts w:ascii="Garamond" w:hAnsi="Garamond"/>
          <w:sz w:val="24"/>
          <w:szCs w:val="24"/>
        </w:rPr>
        <w:t xml:space="preserve"> Kurutalım</w:t>
      </w:r>
      <w:bookmarkEnd w:id="65"/>
    </w:p>
    <w:p w:rsidR="00304F39" w:rsidRPr="00C57460" w:rsidRDefault="00304F39" w:rsidP="00C57460">
      <w:pPr>
        <w:rPr>
          <w:szCs w:val="24"/>
        </w:rPr>
      </w:pPr>
      <w:r w:rsidRPr="00C57460">
        <w:rPr>
          <w:szCs w:val="24"/>
        </w:rPr>
        <w:t>Kur’an şöyle buyurmuştur</w:t>
      </w:r>
      <w:r w:rsidR="00DD2BEA" w:rsidRPr="00C57460">
        <w:rPr>
          <w:szCs w:val="24"/>
        </w:rPr>
        <w:t xml:space="preserve">: </w:t>
      </w:r>
      <w:r w:rsidRPr="00C57460">
        <w:rPr>
          <w:szCs w:val="24"/>
        </w:rPr>
        <w:t>“</w:t>
      </w:r>
      <w:r w:rsidR="008D6082" w:rsidRPr="00C57460">
        <w:rPr>
          <w:szCs w:val="24"/>
        </w:rPr>
        <w:t>Su-i zanda</w:t>
      </w:r>
      <w:r w:rsidRPr="00C57460">
        <w:rPr>
          <w:szCs w:val="24"/>
        </w:rPr>
        <w:t xml:space="preserve"> bulunmayınız ve ara</w:t>
      </w:r>
      <w:r w:rsidRPr="00C57460">
        <w:rPr>
          <w:szCs w:val="24"/>
        </w:rPr>
        <w:t>ş</w:t>
      </w:r>
      <w:r w:rsidRPr="00C57460">
        <w:rPr>
          <w:szCs w:val="24"/>
        </w:rPr>
        <w:t>tırmayınız</w:t>
      </w:r>
      <w:r w:rsidR="00E634F9" w:rsidRPr="00C57460">
        <w:rPr>
          <w:szCs w:val="24"/>
        </w:rPr>
        <w:t>.”</w:t>
      </w:r>
      <w:r w:rsidRPr="00C57460">
        <w:rPr>
          <w:rStyle w:val="FootnoteReference"/>
          <w:szCs w:val="24"/>
        </w:rPr>
        <w:footnoteReference w:id="131"/>
      </w:r>
    </w:p>
    <w:p w:rsidR="00304F39" w:rsidRPr="00C57460" w:rsidRDefault="005B5FB4" w:rsidP="001A46B5">
      <w:pPr>
        <w:rPr>
          <w:szCs w:val="24"/>
        </w:rPr>
      </w:pPr>
      <w:r>
        <w:rPr>
          <w:szCs w:val="24"/>
        </w:rPr>
        <w:t>Zira su</w:t>
      </w:r>
      <w:r w:rsidR="00BA308F">
        <w:rPr>
          <w:szCs w:val="24"/>
        </w:rPr>
        <w:t>-</w:t>
      </w:r>
      <w:r>
        <w:rPr>
          <w:szCs w:val="24"/>
        </w:rPr>
        <w:t>i zan</w:t>
      </w:r>
      <w:r w:rsidR="001A46B5">
        <w:rPr>
          <w:szCs w:val="24"/>
        </w:rPr>
        <w:t xml:space="preserve"> </w:t>
      </w:r>
      <w:r w:rsidR="00062CEA" w:rsidRPr="00C57460">
        <w:rPr>
          <w:szCs w:val="24"/>
        </w:rPr>
        <w:t>ve insanların ayıplarını araştırmak da gıyb</w:t>
      </w:r>
      <w:r w:rsidR="00062CEA" w:rsidRPr="00C57460">
        <w:rPr>
          <w:szCs w:val="24"/>
        </w:rPr>
        <w:t>e</w:t>
      </w:r>
      <w:r w:rsidR="00062CEA" w:rsidRPr="00C57460">
        <w:rPr>
          <w:szCs w:val="24"/>
        </w:rPr>
        <w:t>tin kaynağı durumu</w:t>
      </w:r>
      <w:r w:rsidR="00062CEA" w:rsidRPr="00C57460">
        <w:rPr>
          <w:szCs w:val="24"/>
        </w:rPr>
        <w:t>n</w:t>
      </w:r>
      <w:r w:rsidR="00062CEA" w:rsidRPr="00C57460">
        <w:rPr>
          <w:szCs w:val="24"/>
        </w:rPr>
        <w:t>dadır</w:t>
      </w:r>
      <w:r w:rsidR="00DD2BEA" w:rsidRPr="00C57460">
        <w:rPr>
          <w:szCs w:val="24"/>
        </w:rPr>
        <w:t xml:space="preserve">. </w:t>
      </w:r>
    </w:p>
    <w:p w:rsidR="00062CEA" w:rsidRPr="00C57460" w:rsidRDefault="00062CEA" w:rsidP="00C57460">
      <w:pPr>
        <w:rPr>
          <w:szCs w:val="24"/>
        </w:rPr>
      </w:pPr>
      <w:r w:rsidRPr="00C57460">
        <w:rPr>
          <w:szCs w:val="24"/>
        </w:rPr>
        <w:t>Zihinsel günahları önlemek için de Kur’an zehirli bakışl</w:t>
      </w:r>
      <w:r w:rsidRPr="00C57460">
        <w:rPr>
          <w:szCs w:val="24"/>
        </w:rPr>
        <w:t>a</w:t>
      </w:r>
      <w:r w:rsidRPr="00C57460">
        <w:rPr>
          <w:szCs w:val="24"/>
        </w:rPr>
        <w:t>rı sakındırmıştır</w:t>
      </w:r>
      <w:r w:rsidR="00DD2BEA" w:rsidRPr="00C57460">
        <w:rPr>
          <w:szCs w:val="24"/>
        </w:rPr>
        <w:t xml:space="preserve">. </w:t>
      </w:r>
      <w:r w:rsidRPr="00C57460">
        <w:rPr>
          <w:szCs w:val="24"/>
        </w:rPr>
        <w:t>Hz</w:t>
      </w:r>
      <w:r w:rsidR="00DD2BEA" w:rsidRPr="00C57460">
        <w:rPr>
          <w:szCs w:val="24"/>
        </w:rPr>
        <w:t xml:space="preserve">. </w:t>
      </w:r>
      <w:r w:rsidRPr="00C57460">
        <w:rPr>
          <w:szCs w:val="24"/>
        </w:rPr>
        <w:t xml:space="preserve">İsa’nın </w:t>
      </w:r>
      <w:r w:rsidR="00DD2BEA" w:rsidRPr="00C57460">
        <w:rPr>
          <w:szCs w:val="24"/>
        </w:rPr>
        <w:t>(a.s)</w:t>
      </w:r>
      <w:r w:rsidRPr="00C57460">
        <w:rPr>
          <w:szCs w:val="24"/>
        </w:rPr>
        <w:t xml:space="preserve"> dediği gibi bakış ilginin ve fesada sürü</w:t>
      </w:r>
      <w:r w:rsidRPr="00C57460">
        <w:rPr>
          <w:szCs w:val="24"/>
        </w:rPr>
        <w:t>k</w:t>
      </w:r>
      <w:r w:rsidRPr="00C57460">
        <w:rPr>
          <w:szCs w:val="24"/>
        </w:rPr>
        <w:t>lenmenin kaynağıdır</w:t>
      </w:r>
      <w:r w:rsidR="00DD2BEA" w:rsidRPr="00C57460">
        <w:rPr>
          <w:szCs w:val="24"/>
        </w:rPr>
        <w:t xml:space="preserve">. </w:t>
      </w:r>
      <w:r w:rsidRPr="00C57460">
        <w:rPr>
          <w:rStyle w:val="FootnoteReference"/>
          <w:szCs w:val="24"/>
        </w:rPr>
        <w:footnoteReference w:id="132"/>
      </w:r>
    </w:p>
    <w:p w:rsidR="00D34FF1" w:rsidRPr="00C57460" w:rsidRDefault="00D34FF1" w:rsidP="00C57460">
      <w:pPr>
        <w:rPr>
          <w:szCs w:val="24"/>
        </w:rPr>
      </w:pPr>
      <w:r w:rsidRPr="00C57460">
        <w:rPr>
          <w:szCs w:val="24"/>
        </w:rPr>
        <w:lastRenderedPageBreak/>
        <w:t>Eğer Kur’an kadınları ayaklarını yere dövmekten</w:t>
      </w:r>
      <w:r w:rsidRPr="00C57460">
        <w:rPr>
          <w:rStyle w:val="FootnoteReference"/>
          <w:szCs w:val="24"/>
        </w:rPr>
        <w:footnoteReference w:id="133"/>
      </w:r>
      <w:r w:rsidR="00DD2BEA" w:rsidRPr="00C57460">
        <w:rPr>
          <w:szCs w:val="24"/>
        </w:rPr>
        <w:t xml:space="preserve">, </w:t>
      </w:r>
      <w:r w:rsidRPr="00C57460">
        <w:rPr>
          <w:szCs w:val="24"/>
        </w:rPr>
        <w:t>nazlı ve tahrik edici bir şekilde konuşmaktan</w:t>
      </w:r>
      <w:r w:rsidRPr="00C57460">
        <w:rPr>
          <w:rStyle w:val="FootnoteReference"/>
          <w:szCs w:val="24"/>
        </w:rPr>
        <w:footnoteReference w:id="134"/>
      </w:r>
      <w:r w:rsidR="00DD2BEA" w:rsidRPr="00C57460">
        <w:rPr>
          <w:szCs w:val="24"/>
        </w:rPr>
        <w:t xml:space="preserve">, </w:t>
      </w:r>
      <w:r w:rsidRPr="00C57460">
        <w:rPr>
          <w:szCs w:val="24"/>
        </w:rPr>
        <w:t>sakındırmışsa bu günahların kaynağını kurutmak içindir</w:t>
      </w:r>
      <w:r w:rsidR="00DD2BEA" w:rsidRPr="00C57460">
        <w:rPr>
          <w:szCs w:val="24"/>
        </w:rPr>
        <w:t xml:space="preserve">. </w:t>
      </w:r>
    </w:p>
    <w:p w:rsidR="00D34FF1" w:rsidRPr="00C57460" w:rsidRDefault="00D34FF1" w:rsidP="00C57460">
      <w:pPr>
        <w:rPr>
          <w:szCs w:val="24"/>
        </w:rPr>
      </w:pPr>
      <w:r w:rsidRPr="00C57460">
        <w:rPr>
          <w:szCs w:val="24"/>
        </w:rPr>
        <w:t>Evde veya işyerinde namahrem ile yapılan halvet</w:t>
      </w:r>
      <w:r w:rsidR="00DD2BEA" w:rsidRPr="00C57460">
        <w:rPr>
          <w:szCs w:val="24"/>
        </w:rPr>
        <w:t xml:space="preserve">, </w:t>
      </w:r>
      <w:r w:rsidRPr="00C57460">
        <w:rPr>
          <w:szCs w:val="24"/>
        </w:rPr>
        <w:t>birbir</w:t>
      </w:r>
      <w:r w:rsidRPr="00C57460">
        <w:rPr>
          <w:szCs w:val="24"/>
        </w:rPr>
        <w:t>i</w:t>
      </w:r>
      <w:r w:rsidRPr="00C57460">
        <w:rPr>
          <w:szCs w:val="24"/>
        </w:rPr>
        <w:t>ne bakan evler yapmak</w:t>
      </w:r>
      <w:r w:rsidR="00DD2BEA" w:rsidRPr="00C57460">
        <w:rPr>
          <w:szCs w:val="24"/>
        </w:rPr>
        <w:t xml:space="preserve">, </w:t>
      </w:r>
      <w:r w:rsidRPr="00C57460">
        <w:rPr>
          <w:szCs w:val="24"/>
        </w:rPr>
        <w:t>damların üstünü korumaya alm</w:t>
      </w:r>
      <w:r w:rsidRPr="00C57460">
        <w:rPr>
          <w:szCs w:val="24"/>
        </w:rPr>
        <w:t>a</w:t>
      </w:r>
      <w:r w:rsidRPr="00C57460">
        <w:rPr>
          <w:szCs w:val="24"/>
        </w:rPr>
        <w:t>mak</w:t>
      </w:r>
      <w:r w:rsidR="00DD2BEA" w:rsidRPr="00C57460">
        <w:rPr>
          <w:szCs w:val="24"/>
        </w:rPr>
        <w:t xml:space="preserve">, </w:t>
      </w:r>
      <w:r w:rsidRPr="00C57460">
        <w:rPr>
          <w:szCs w:val="24"/>
        </w:rPr>
        <w:t>evinde bir çocuğu olan kimselerin</w:t>
      </w:r>
      <w:r w:rsidR="00DD2BEA" w:rsidRPr="00C57460">
        <w:rPr>
          <w:szCs w:val="24"/>
        </w:rPr>
        <w:t xml:space="preserve">, </w:t>
      </w:r>
      <w:r w:rsidRPr="00C57460">
        <w:rPr>
          <w:szCs w:val="24"/>
        </w:rPr>
        <w:t>büyük kızları olan kimselere evini kiraya vermesi</w:t>
      </w:r>
      <w:r w:rsidR="00DD2BEA" w:rsidRPr="00C57460">
        <w:rPr>
          <w:szCs w:val="24"/>
        </w:rPr>
        <w:t xml:space="preserve">, </w:t>
      </w:r>
      <w:r w:rsidRPr="00C57460">
        <w:rPr>
          <w:szCs w:val="24"/>
        </w:rPr>
        <w:t>zarar görebilecek kimseleri özgür bırakmak</w:t>
      </w:r>
      <w:r w:rsidR="00DD2BEA" w:rsidRPr="00C57460">
        <w:rPr>
          <w:szCs w:val="24"/>
        </w:rPr>
        <w:t xml:space="preserve">, </w:t>
      </w:r>
      <w:r w:rsidRPr="00C57460">
        <w:rPr>
          <w:szCs w:val="24"/>
        </w:rPr>
        <w:t xml:space="preserve">video </w:t>
      </w:r>
      <w:r w:rsidR="00BA308F" w:rsidRPr="00C57460">
        <w:rPr>
          <w:szCs w:val="24"/>
        </w:rPr>
        <w:t>filmlerini</w:t>
      </w:r>
      <w:r w:rsidRPr="00C57460">
        <w:rPr>
          <w:szCs w:val="24"/>
        </w:rPr>
        <w:t xml:space="preserve"> vermek</w:t>
      </w:r>
      <w:r w:rsidR="00DD2BEA" w:rsidRPr="00C57460">
        <w:rPr>
          <w:szCs w:val="24"/>
        </w:rPr>
        <w:t xml:space="preserve">, </w:t>
      </w:r>
      <w:r w:rsidRPr="00C57460">
        <w:rPr>
          <w:szCs w:val="24"/>
        </w:rPr>
        <w:t>kız ve er</w:t>
      </w:r>
      <w:r w:rsidR="004E23DB" w:rsidRPr="00C57460">
        <w:rPr>
          <w:szCs w:val="24"/>
        </w:rPr>
        <w:t>kekleri</w:t>
      </w:r>
      <w:r w:rsidR="00EC0ECB">
        <w:rPr>
          <w:szCs w:val="24"/>
        </w:rPr>
        <w:t>n</w:t>
      </w:r>
      <w:r w:rsidR="004E23DB" w:rsidRPr="00C57460">
        <w:rPr>
          <w:szCs w:val="24"/>
        </w:rPr>
        <w:t xml:space="preserve"> parklarda</w:t>
      </w:r>
      <w:r w:rsidR="00DD2BEA" w:rsidRPr="00C57460">
        <w:rPr>
          <w:szCs w:val="24"/>
        </w:rPr>
        <w:t xml:space="preserve">, </w:t>
      </w:r>
      <w:r w:rsidR="004E23DB" w:rsidRPr="00C57460">
        <w:rPr>
          <w:szCs w:val="24"/>
        </w:rPr>
        <w:t xml:space="preserve">otobüslerde ve </w:t>
      </w:r>
      <w:r w:rsidRPr="00C57460">
        <w:rPr>
          <w:szCs w:val="24"/>
        </w:rPr>
        <w:t xml:space="preserve">üniversitelerde </w:t>
      </w:r>
      <w:r w:rsidR="004E23DB" w:rsidRPr="00C57460">
        <w:rPr>
          <w:szCs w:val="24"/>
        </w:rPr>
        <w:t>rahat irtibata ge</w:t>
      </w:r>
      <w:r w:rsidR="004E23DB" w:rsidRPr="00C57460">
        <w:rPr>
          <w:szCs w:val="24"/>
        </w:rPr>
        <w:t>ç</w:t>
      </w:r>
      <w:r w:rsidR="004E23DB" w:rsidRPr="00C57460">
        <w:rPr>
          <w:szCs w:val="24"/>
        </w:rPr>
        <w:t>mesine izin vermek</w:t>
      </w:r>
      <w:r w:rsidR="00DD2BEA" w:rsidRPr="00C57460">
        <w:rPr>
          <w:szCs w:val="24"/>
        </w:rPr>
        <w:t xml:space="preserve">, </w:t>
      </w:r>
      <w:r w:rsidR="004E23DB" w:rsidRPr="00C57460">
        <w:rPr>
          <w:szCs w:val="24"/>
        </w:rPr>
        <w:t>aynı zamana rastl</w:t>
      </w:r>
      <w:r w:rsidR="004E23DB" w:rsidRPr="00C57460">
        <w:rPr>
          <w:szCs w:val="24"/>
        </w:rPr>
        <w:t>a</w:t>
      </w:r>
      <w:r w:rsidR="004E23DB" w:rsidRPr="00C57460">
        <w:rPr>
          <w:szCs w:val="24"/>
        </w:rPr>
        <w:t>mayacak şekilde</w:t>
      </w:r>
      <w:r w:rsidR="00DD2BEA" w:rsidRPr="00C57460">
        <w:rPr>
          <w:szCs w:val="24"/>
        </w:rPr>
        <w:t xml:space="preserve">, </w:t>
      </w:r>
      <w:r w:rsidR="004E23DB" w:rsidRPr="00C57460">
        <w:rPr>
          <w:szCs w:val="24"/>
        </w:rPr>
        <w:t>kız ve erkeklerin okullarının giriş ve çıkışlarını belli bir zama</w:t>
      </w:r>
      <w:r w:rsidR="004E23DB" w:rsidRPr="00C57460">
        <w:rPr>
          <w:szCs w:val="24"/>
        </w:rPr>
        <w:t>n</w:t>
      </w:r>
      <w:r w:rsidR="004E23DB" w:rsidRPr="00C57460">
        <w:rPr>
          <w:szCs w:val="24"/>
        </w:rPr>
        <w:t>lamaya tabi tutmamak ve benzeri şeyler de günaha sebep olan nedenlerdir</w:t>
      </w:r>
      <w:r w:rsidR="00DD2BEA" w:rsidRPr="00C57460">
        <w:rPr>
          <w:szCs w:val="24"/>
        </w:rPr>
        <w:t xml:space="preserve">. </w:t>
      </w:r>
    </w:p>
    <w:p w:rsidR="004E23DB" w:rsidRPr="00C57460" w:rsidRDefault="004E23DB" w:rsidP="00C57460">
      <w:pPr>
        <w:rPr>
          <w:szCs w:val="24"/>
        </w:rPr>
      </w:pPr>
      <w:r w:rsidRPr="00C57460">
        <w:rPr>
          <w:szCs w:val="24"/>
        </w:rPr>
        <w:t>Burada ayırmak meselesi</w:t>
      </w:r>
      <w:r w:rsidR="00DD2BEA" w:rsidRPr="00C57460">
        <w:rPr>
          <w:szCs w:val="24"/>
        </w:rPr>
        <w:t xml:space="preserve">, </w:t>
      </w:r>
      <w:r w:rsidRPr="00C57460">
        <w:rPr>
          <w:szCs w:val="24"/>
        </w:rPr>
        <w:t>kadın veya erkeği aşağılamak anlamında değildir</w:t>
      </w:r>
      <w:r w:rsidR="00DD2BEA" w:rsidRPr="00C57460">
        <w:rPr>
          <w:szCs w:val="24"/>
        </w:rPr>
        <w:t xml:space="preserve">. </w:t>
      </w:r>
      <w:r w:rsidRPr="00C57460">
        <w:rPr>
          <w:szCs w:val="24"/>
        </w:rPr>
        <w:t>Bir tür temizleme meselesidir</w:t>
      </w:r>
      <w:r w:rsidR="00DD2BEA" w:rsidRPr="00C57460">
        <w:rPr>
          <w:szCs w:val="24"/>
        </w:rPr>
        <w:t xml:space="preserve">. </w:t>
      </w:r>
      <w:r w:rsidRPr="00C57460">
        <w:rPr>
          <w:szCs w:val="24"/>
        </w:rPr>
        <w:t>Kız ve e</w:t>
      </w:r>
      <w:r w:rsidRPr="00C57460">
        <w:rPr>
          <w:szCs w:val="24"/>
        </w:rPr>
        <w:t>r</w:t>
      </w:r>
      <w:r w:rsidRPr="00C57460">
        <w:rPr>
          <w:szCs w:val="24"/>
        </w:rPr>
        <w:t>keğin üniversit</w:t>
      </w:r>
      <w:r w:rsidRPr="00C57460">
        <w:rPr>
          <w:szCs w:val="24"/>
        </w:rPr>
        <w:t>e</w:t>
      </w:r>
      <w:r w:rsidRPr="00C57460">
        <w:rPr>
          <w:szCs w:val="24"/>
        </w:rPr>
        <w:t xml:space="preserve">lerde ayrı tutulmasının daha çok fikri </w:t>
      </w:r>
      <w:r w:rsidR="00E93DDC" w:rsidRPr="00C57460">
        <w:rPr>
          <w:szCs w:val="24"/>
        </w:rPr>
        <w:t>ve ilmi gelişime yardımcı olduğunu kim inkar edeb</w:t>
      </w:r>
      <w:r w:rsidR="00E93DDC" w:rsidRPr="00C57460">
        <w:rPr>
          <w:szCs w:val="24"/>
        </w:rPr>
        <w:t>i</w:t>
      </w:r>
      <w:r w:rsidR="00E93DDC" w:rsidRPr="00C57460">
        <w:rPr>
          <w:szCs w:val="24"/>
        </w:rPr>
        <w:t>lir</w:t>
      </w:r>
      <w:r w:rsidR="00DD2BEA" w:rsidRPr="00C57460">
        <w:rPr>
          <w:szCs w:val="24"/>
        </w:rPr>
        <w:t xml:space="preserve">. </w:t>
      </w:r>
    </w:p>
    <w:p w:rsidR="00E93DDC" w:rsidRPr="00C57460" w:rsidRDefault="00E93DDC" w:rsidP="00C57460">
      <w:pPr>
        <w:rPr>
          <w:szCs w:val="24"/>
          <w:lang w:bidi="fa-IR"/>
        </w:rPr>
      </w:pPr>
      <w:r w:rsidRPr="00C57460">
        <w:rPr>
          <w:szCs w:val="24"/>
        </w:rPr>
        <w:t>İslam ve İslam devrimi</w:t>
      </w:r>
      <w:r w:rsidR="002D4F33">
        <w:rPr>
          <w:szCs w:val="24"/>
        </w:rPr>
        <w:t>nin</w:t>
      </w:r>
      <w:r w:rsidRPr="00C57460">
        <w:rPr>
          <w:szCs w:val="24"/>
        </w:rPr>
        <w:t xml:space="preserve"> ispat ettiği gibi kadının to</w:t>
      </w:r>
      <w:r w:rsidRPr="00C57460">
        <w:rPr>
          <w:szCs w:val="24"/>
        </w:rPr>
        <w:t>p</w:t>
      </w:r>
      <w:r w:rsidRPr="00C57460">
        <w:rPr>
          <w:szCs w:val="24"/>
        </w:rPr>
        <w:t>lumsal</w:t>
      </w:r>
      <w:r w:rsidR="00DD2BEA" w:rsidRPr="00C57460">
        <w:rPr>
          <w:szCs w:val="24"/>
        </w:rPr>
        <w:t xml:space="preserve">, </w:t>
      </w:r>
      <w:r w:rsidRPr="00C57460">
        <w:rPr>
          <w:szCs w:val="24"/>
        </w:rPr>
        <w:t>ilmi ve siyasi sahnelerdeki huzurunun batıdaki baş</w:t>
      </w:r>
      <w:r w:rsidRPr="00C57460">
        <w:rPr>
          <w:szCs w:val="24"/>
        </w:rPr>
        <w:t>ı</w:t>
      </w:r>
      <w:r w:rsidRPr="00C57460">
        <w:rPr>
          <w:szCs w:val="24"/>
        </w:rPr>
        <w:t>boşlukla hiçbir ilgisi yoktur</w:t>
      </w:r>
      <w:r w:rsidR="00DD2BEA" w:rsidRPr="00C57460">
        <w:rPr>
          <w:szCs w:val="24"/>
        </w:rPr>
        <w:t xml:space="preserve">. </w:t>
      </w:r>
      <w:r w:rsidRPr="00C57460">
        <w:rPr>
          <w:szCs w:val="24"/>
        </w:rPr>
        <w:t>Kadın kamil bir varlık olup b</w:t>
      </w:r>
      <w:r w:rsidRPr="00C57460">
        <w:rPr>
          <w:szCs w:val="24"/>
        </w:rPr>
        <w:t>ü</w:t>
      </w:r>
      <w:r w:rsidRPr="00C57460">
        <w:rPr>
          <w:szCs w:val="24"/>
        </w:rPr>
        <w:t>tün kemalatlarda erkekle aynı seviyede hareket etmektedir ve toplumun gelişiminde milletl</w:t>
      </w:r>
      <w:r w:rsidRPr="00C57460">
        <w:rPr>
          <w:szCs w:val="24"/>
        </w:rPr>
        <w:t>e</w:t>
      </w:r>
      <w:r w:rsidRPr="00C57460">
        <w:rPr>
          <w:szCs w:val="24"/>
        </w:rPr>
        <w:t xml:space="preserve">rin kaderinde </w:t>
      </w:r>
      <w:r w:rsidR="008956BF" w:rsidRPr="00C57460">
        <w:rPr>
          <w:szCs w:val="24"/>
        </w:rPr>
        <w:t>kadınla aynı role sahiptir</w:t>
      </w:r>
      <w:r w:rsidR="00DD2BEA" w:rsidRPr="00C57460">
        <w:rPr>
          <w:szCs w:val="24"/>
        </w:rPr>
        <w:t xml:space="preserve">. </w:t>
      </w:r>
      <w:r w:rsidR="008956BF" w:rsidRPr="00C57460">
        <w:rPr>
          <w:szCs w:val="24"/>
        </w:rPr>
        <w:t>Hatta terbiye ve sanat meselelerinde erkeklerden daha da öndedir</w:t>
      </w:r>
      <w:r w:rsidR="00DD2BEA" w:rsidRPr="00C57460">
        <w:rPr>
          <w:szCs w:val="24"/>
        </w:rPr>
        <w:t xml:space="preserve">. </w:t>
      </w:r>
      <w:r w:rsidR="008956BF" w:rsidRPr="00C57460">
        <w:rPr>
          <w:szCs w:val="24"/>
        </w:rPr>
        <w:t>İslam tarihinde bir takım kadınlar</w:t>
      </w:r>
      <w:r w:rsidR="00DD2BEA" w:rsidRPr="00C57460">
        <w:rPr>
          <w:szCs w:val="24"/>
        </w:rPr>
        <w:t xml:space="preserve">, </w:t>
      </w:r>
      <w:r w:rsidR="008956BF" w:rsidRPr="00C57460">
        <w:rPr>
          <w:szCs w:val="24"/>
        </w:rPr>
        <w:t>çeşitli bereketlerin kaynağı olmuştur</w:t>
      </w:r>
      <w:r w:rsidR="00DD2BEA" w:rsidRPr="00C57460">
        <w:rPr>
          <w:szCs w:val="24"/>
        </w:rPr>
        <w:t xml:space="preserve">. </w:t>
      </w:r>
      <w:r w:rsidR="008956BF" w:rsidRPr="00C57460">
        <w:rPr>
          <w:szCs w:val="24"/>
        </w:rPr>
        <w:t>Onlardan biri de Zürare’nin kız kardeşidir</w:t>
      </w:r>
      <w:r w:rsidR="00DD2BEA" w:rsidRPr="00C57460">
        <w:rPr>
          <w:szCs w:val="24"/>
        </w:rPr>
        <w:t xml:space="preserve">. </w:t>
      </w:r>
      <w:r w:rsidR="008956BF" w:rsidRPr="00C57460">
        <w:rPr>
          <w:szCs w:val="24"/>
        </w:rPr>
        <w:t xml:space="preserve">Önce şia oldu ve sonra da </w:t>
      </w:r>
      <w:r w:rsidR="008956BF" w:rsidRPr="00C57460">
        <w:rPr>
          <w:szCs w:val="24"/>
        </w:rPr>
        <w:lastRenderedPageBreak/>
        <w:t>kardeşi Zürare’yi şia etti</w:t>
      </w:r>
      <w:r w:rsidR="00DD2BEA" w:rsidRPr="00C57460">
        <w:rPr>
          <w:szCs w:val="24"/>
        </w:rPr>
        <w:t xml:space="preserve">. </w:t>
      </w:r>
      <w:r w:rsidR="008956BF" w:rsidRPr="00C57460">
        <w:rPr>
          <w:szCs w:val="24"/>
        </w:rPr>
        <w:t xml:space="preserve">İmam Sadık </w:t>
      </w:r>
      <w:r w:rsidR="00DD2BEA" w:rsidRPr="00C57460">
        <w:rPr>
          <w:szCs w:val="24"/>
        </w:rPr>
        <w:t>(a.s)</w:t>
      </w:r>
      <w:r w:rsidR="008956BF" w:rsidRPr="00C57460">
        <w:rPr>
          <w:szCs w:val="24"/>
        </w:rPr>
        <w:t xml:space="preserve"> zamanından İmam Mehdi </w:t>
      </w:r>
      <w:r w:rsidR="00DD2BEA" w:rsidRPr="00C57460">
        <w:rPr>
          <w:szCs w:val="24"/>
        </w:rPr>
        <w:t>(a.s)</w:t>
      </w:r>
      <w:r w:rsidR="008956BF" w:rsidRPr="00C57460">
        <w:rPr>
          <w:szCs w:val="24"/>
        </w:rPr>
        <w:t xml:space="preserve"> z</w:t>
      </w:r>
      <w:r w:rsidR="008956BF" w:rsidRPr="00C57460">
        <w:rPr>
          <w:szCs w:val="24"/>
        </w:rPr>
        <w:t>a</w:t>
      </w:r>
      <w:r w:rsidR="008956BF" w:rsidRPr="00C57460">
        <w:rPr>
          <w:szCs w:val="24"/>
        </w:rPr>
        <w:t xml:space="preserve">manına kadar </w:t>
      </w:r>
      <w:r w:rsidR="008956BF" w:rsidRPr="00C57460">
        <w:rPr>
          <w:szCs w:val="24"/>
          <w:lang w:bidi="fa-IR"/>
        </w:rPr>
        <w:t>Zürare’nin soyundan sürekli şii fakihler çı</w:t>
      </w:r>
      <w:r w:rsidR="008956BF" w:rsidRPr="00C57460">
        <w:rPr>
          <w:szCs w:val="24"/>
          <w:lang w:bidi="fa-IR"/>
        </w:rPr>
        <w:t>k</w:t>
      </w:r>
      <w:r w:rsidR="008956BF" w:rsidRPr="00C57460">
        <w:rPr>
          <w:szCs w:val="24"/>
          <w:lang w:bidi="fa-IR"/>
        </w:rPr>
        <w:t>mıştır</w:t>
      </w:r>
      <w:r w:rsidR="00DD2BEA" w:rsidRPr="00C57460">
        <w:rPr>
          <w:szCs w:val="24"/>
          <w:lang w:bidi="fa-IR"/>
        </w:rPr>
        <w:t xml:space="preserve">. </w:t>
      </w:r>
    </w:p>
    <w:p w:rsidR="008956BF" w:rsidRPr="00C57460" w:rsidRDefault="008956BF" w:rsidP="00C57460">
      <w:pPr>
        <w:rPr>
          <w:szCs w:val="24"/>
          <w:lang w:bidi="fa-IR"/>
        </w:rPr>
      </w:pPr>
    </w:p>
    <w:p w:rsidR="008956BF" w:rsidRPr="00C57460" w:rsidRDefault="008956BF" w:rsidP="00C57460">
      <w:pPr>
        <w:pStyle w:val="Heading1"/>
        <w:spacing w:before="0" w:after="0"/>
        <w:rPr>
          <w:rFonts w:ascii="Garamond" w:hAnsi="Garamond"/>
          <w:sz w:val="24"/>
          <w:szCs w:val="24"/>
          <w:lang w:bidi="fa-IR"/>
        </w:rPr>
      </w:pPr>
      <w:bookmarkStart w:id="66" w:name="_Toc266633479"/>
      <w:r w:rsidRPr="00C57460">
        <w:rPr>
          <w:rFonts w:ascii="Garamond" w:hAnsi="Garamond"/>
          <w:sz w:val="24"/>
          <w:szCs w:val="24"/>
          <w:lang w:bidi="fa-IR"/>
        </w:rPr>
        <w:t>Bir Hatıra</w:t>
      </w:r>
      <w:bookmarkEnd w:id="66"/>
    </w:p>
    <w:p w:rsidR="008956BF" w:rsidRPr="00C57460" w:rsidRDefault="008956BF" w:rsidP="00C57460">
      <w:pPr>
        <w:rPr>
          <w:szCs w:val="24"/>
          <w:lang w:bidi="fa-IR"/>
        </w:rPr>
      </w:pPr>
      <w:r w:rsidRPr="00C57460">
        <w:rPr>
          <w:szCs w:val="24"/>
          <w:lang w:bidi="fa-IR"/>
        </w:rPr>
        <w:t>Hz</w:t>
      </w:r>
      <w:r w:rsidR="00DD2BEA" w:rsidRPr="00C57460">
        <w:rPr>
          <w:szCs w:val="24"/>
          <w:lang w:bidi="fa-IR"/>
        </w:rPr>
        <w:t xml:space="preserve">. </w:t>
      </w:r>
      <w:r w:rsidRPr="00C57460">
        <w:rPr>
          <w:szCs w:val="24"/>
          <w:lang w:bidi="fa-IR"/>
        </w:rPr>
        <w:t xml:space="preserve">Ali </w:t>
      </w:r>
      <w:r w:rsidR="00DD2BEA" w:rsidRPr="00C57460">
        <w:rPr>
          <w:szCs w:val="24"/>
          <w:lang w:bidi="fa-IR"/>
        </w:rPr>
        <w:t>(a.s)</w:t>
      </w:r>
      <w:r w:rsidRPr="00C57460">
        <w:rPr>
          <w:szCs w:val="24"/>
          <w:lang w:bidi="fa-IR"/>
        </w:rPr>
        <w:t>’a</w:t>
      </w:r>
      <w:r w:rsidR="00DD2BEA" w:rsidRPr="00C57460">
        <w:rPr>
          <w:szCs w:val="24"/>
          <w:lang w:bidi="fa-IR"/>
        </w:rPr>
        <w:t xml:space="preserve">, </w:t>
      </w:r>
      <w:r w:rsidRPr="00C57460">
        <w:rPr>
          <w:szCs w:val="24"/>
          <w:lang w:bidi="fa-IR"/>
        </w:rPr>
        <w:t>“Resulullah</w:t>
      </w:r>
      <w:r w:rsidR="00741065" w:rsidRPr="00C57460">
        <w:rPr>
          <w:szCs w:val="24"/>
          <w:lang w:bidi="fa-IR"/>
        </w:rPr>
        <w:t xml:space="preserve"> </w:t>
      </w:r>
      <w:r w:rsidR="00DD2BEA" w:rsidRPr="00C57460">
        <w:rPr>
          <w:szCs w:val="24"/>
          <w:lang w:bidi="fa-IR"/>
        </w:rPr>
        <w:t>(s.a.a)</w:t>
      </w:r>
      <w:r w:rsidRPr="00C57460">
        <w:rPr>
          <w:szCs w:val="24"/>
          <w:lang w:bidi="fa-IR"/>
        </w:rPr>
        <w:t xml:space="preserve"> kadınlar</w:t>
      </w:r>
      <w:r w:rsidR="00741065" w:rsidRPr="00C57460">
        <w:rPr>
          <w:szCs w:val="24"/>
          <w:lang w:bidi="fa-IR"/>
        </w:rPr>
        <w:t>a</w:t>
      </w:r>
      <w:r w:rsidRPr="00C57460">
        <w:rPr>
          <w:szCs w:val="24"/>
          <w:lang w:bidi="fa-IR"/>
        </w:rPr>
        <w:t xml:space="preserve"> selam verd</w:t>
      </w:r>
      <w:r w:rsidRPr="00C57460">
        <w:rPr>
          <w:szCs w:val="24"/>
          <w:lang w:bidi="fa-IR"/>
        </w:rPr>
        <w:t>i</w:t>
      </w:r>
      <w:r w:rsidRPr="00C57460">
        <w:rPr>
          <w:szCs w:val="24"/>
          <w:lang w:bidi="fa-IR"/>
        </w:rPr>
        <w:t xml:space="preserve">ği </w:t>
      </w:r>
      <w:r w:rsidR="00741065" w:rsidRPr="00C57460">
        <w:rPr>
          <w:szCs w:val="24"/>
          <w:lang w:bidi="fa-IR"/>
        </w:rPr>
        <w:t>halde sen neden selam vermiyorsun</w:t>
      </w:r>
      <w:r w:rsidR="00DD2BEA" w:rsidRPr="00C57460">
        <w:rPr>
          <w:szCs w:val="24"/>
          <w:lang w:bidi="fa-IR"/>
        </w:rPr>
        <w:t xml:space="preserve">? </w:t>
      </w:r>
      <w:r w:rsidR="00741065" w:rsidRPr="00C57460">
        <w:rPr>
          <w:szCs w:val="24"/>
          <w:lang w:bidi="fa-IR"/>
        </w:rPr>
        <w:t>” diye sorulunca şö</w:t>
      </w:r>
      <w:r w:rsidR="00741065" w:rsidRPr="00C57460">
        <w:rPr>
          <w:szCs w:val="24"/>
          <w:lang w:bidi="fa-IR"/>
        </w:rPr>
        <w:t>y</w:t>
      </w:r>
      <w:r w:rsidR="00741065" w:rsidRPr="00C57460">
        <w:rPr>
          <w:szCs w:val="24"/>
          <w:lang w:bidi="fa-IR"/>
        </w:rPr>
        <w:t>le buyurmuştur</w:t>
      </w:r>
      <w:r w:rsidR="00DD2BEA" w:rsidRPr="00C57460">
        <w:rPr>
          <w:szCs w:val="24"/>
          <w:lang w:bidi="fa-IR"/>
        </w:rPr>
        <w:t xml:space="preserve">: </w:t>
      </w:r>
      <w:r w:rsidR="00741065" w:rsidRPr="00C57460">
        <w:rPr>
          <w:szCs w:val="24"/>
          <w:lang w:bidi="fa-IR"/>
        </w:rPr>
        <w:t>“Resul</w:t>
      </w:r>
      <w:r w:rsidR="00CD6013" w:rsidRPr="00C57460">
        <w:rPr>
          <w:szCs w:val="24"/>
          <w:lang w:bidi="fa-IR"/>
        </w:rPr>
        <w:t>-i</w:t>
      </w:r>
      <w:r w:rsidR="00741065" w:rsidRPr="00C57460">
        <w:rPr>
          <w:szCs w:val="24"/>
          <w:lang w:bidi="fa-IR"/>
        </w:rPr>
        <w:t xml:space="preserve"> Ekrem </w:t>
      </w:r>
      <w:r w:rsidR="00DD2BEA" w:rsidRPr="00C57460">
        <w:rPr>
          <w:szCs w:val="24"/>
          <w:lang w:bidi="fa-IR"/>
        </w:rPr>
        <w:t>(s.a.a)</w:t>
      </w:r>
      <w:r w:rsidR="00741065" w:rsidRPr="00C57460">
        <w:rPr>
          <w:szCs w:val="24"/>
          <w:lang w:bidi="fa-IR"/>
        </w:rPr>
        <w:t xml:space="preserve"> benden otuz yaş b</w:t>
      </w:r>
      <w:r w:rsidR="00741065" w:rsidRPr="00C57460">
        <w:rPr>
          <w:szCs w:val="24"/>
          <w:lang w:bidi="fa-IR"/>
        </w:rPr>
        <w:t>ü</w:t>
      </w:r>
      <w:r w:rsidR="00741065" w:rsidRPr="00C57460">
        <w:rPr>
          <w:szCs w:val="24"/>
          <w:lang w:bidi="fa-IR"/>
        </w:rPr>
        <w:t>yük idi</w:t>
      </w:r>
      <w:r w:rsidR="00DD2BEA" w:rsidRPr="00C57460">
        <w:rPr>
          <w:szCs w:val="24"/>
          <w:lang w:bidi="fa-IR"/>
        </w:rPr>
        <w:t xml:space="preserve">, </w:t>
      </w:r>
      <w:r w:rsidR="00741065" w:rsidRPr="00C57460">
        <w:rPr>
          <w:szCs w:val="24"/>
          <w:lang w:bidi="fa-IR"/>
        </w:rPr>
        <w:t>ama ben gencim</w:t>
      </w:r>
      <w:r w:rsidR="00DD2BEA" w:rsidRPr="00C57460">
        <w:rPr>
          <w:szCs w:val="24"/>
          <w:lang w:bidi="fa-IR"/>
        </w:rPr>
        <w:t xml:space="preserve">. </w:t>
      </w:r>
      <w:r w:rsidR="00741065" w:rsidRPr="00C57460">
        <w:rPr>
          <w:szCs w:val="24"/>
          <w:lang w:bidi="fa-IR"/>
        </w:rPr>
        <w:t>Bazı kadınların cevabının bende kötü etki etmesinden endişe etmekteyim</w:t>
      </w:r>
      <w:r w:rsidR="00E634F9" w:rsidRPr="00C57460">
        <w:rPr>
          <w:szCs w:val="24"/>
          <w:lang w:bidi="fa-IR"/>
        </w:rPr>
        <w:t>.”</w:t>
      </w:r>
      <w:r w:rsidR="00741065" w:rsidRPr="00C57460">
        <w:rPr>
          <w:rStyle w:val="FootnoteReference"/>
          <w:szCs w:val="24"/>
          <w:lang w:bidi="fa-IR"/>
        </w:rPr>
        <w:footnoteReference w:id="135"/>
      </w:r>
    </w:p>
    <w:p w:rsidR="00741065" w:rsidRPr="00C57460" w:rsidRDefault="00741065" w:rsidP="00C57460">
      <w:pPr>
        <w:rPr>
          <w:szCs w:val="24"/>
          <w:lang w:bidi="fa-IR"/>
        </w:rPr>
      </w:pPr>
      <w:r w:rsidRPr="00C57460">
        <w:rPr>
          <w:szCs w:val="24"/>
          <w:lang w:bidi="fa-IR"/>
        </w:rPr>
        <w:t xml:space="preserve">İmam Bakır </w:t>
      </w:r>
      <w:r w:rsidR="00DD2BEA" w:rsidRPr="00C57460">
        <w:rPr>
          <w:szCs w:val="24"/>
          <w:lang w:bidi="fa-IR"/>
        </w:rPr>
        <w:t>(a.s)</w:t>
      </w:r>
      <w:r w:rsidRPr="00C57460">
        <w:rPr>
          <w:szCs w:val="24"/>
          <w:lang w:bidi="fa-IR"/>
        </w:rPr>
        <w:t xml:space="preserve"> bir kadına Kur’an </w:t>
      </w:r>
      <w:r w:rsidR="00E60B76" w:rsidRPr="00C57460">
        <w:rPr>
          <w:szCs w:val="24"/>
          <w:lang w:bidi="fa-IR"/>
        </w:rPr>
        <w:t xml:space="preserve">öğretirken şakalaşan </w:t>
      </w:r>
      <w:r w:rsidRPr="00C57460">
        <w:rPr>
          <w:szCs w:val="24"/>
          <w:lang w:bidi="fa-IR"/>
        </w:rPr>
        <w:t xml:space="preserve">bir şahsa </w:t>
      </w:r>
      <w:r w:rsidR="00E60B76" w:rsidRPr="00C57460">
        <w:rPr>
          <w:szCs w:val="24"/>
          <w:lang w:bidi="fa-IR"/>
        </w:rPr>
        <w:t>şöyle buyurmuştur</w:t>
      </w:r>
      <w:r w:rsidR="00DD2BEA" w:rsidRPr="00C57460">
        <w:rPr>
          <w:szCs w:val="24"/>
          <w:lang w:bidi="fa-IR"/>
        </w:rPr>
        <w:t xml:space="preserve">: </w:t>
      </w:r>
      <w:r w:rsidR="00E60B76" w:rsidRPr="00C57460">
        <w:rPr>
          <w:szCs w:val="24"/>
          <w:lang w:bidi="fa-IR"/>
        </w:rPr>
        <w:t>“Bu Kur’an eğitimini bırak</w:t>
      </w:r>
      <w:r w:rsidR="00E634F9" w:rsidRPr="00C57460">
        <w:rPr>
          <w:szCs w:val="24"/>
          <w:lang w:bidi="fa-IR"/>
        </w:rPr>
        <w:t>.”</w:t>
      </w:r>
    </w:p>
    <w:p w:rsidR="0076618A" w:rsidRPr="00C57460" w:rsidRDefault="00E60B76" w:rsidP="00D463E9">
      <w:pPr>
        <w:pStyle w:val="Heading1"/>
        <w:spacing w:before="0" w:after="0"/>
        <w:rPr>
          <w:szCs w:val="24"/>
          <w:lang w:bidi="fa-IR"/>
        </w:rPr>
      </w:pPr>
      <w:bookmarkStart w:id="67" w:name="_Toc266633480"/>
      <w:r w:rsidRPr="00C57460">
        <w:rPr>
          <w:szCs w:val="24"/>
          <w:lang w:bidi="fa-IR"/>
        </w:rPr>
        <w:t>Şüphesiz bilindiği gibi fesadın kö</w:t>
      </w:r>
      <w:r w:rsidRPr="00C57460">
        <w:rPr>
          <w:szCs w:val="24"/>
          <w:lang w:bidi="fa-IR"/>
        </w:rPr>
        <w:t>k</w:t>
      </w:r>
      <w:r w:rsidRPr="00C57460">
        <w:rPr>
          <w:szCs w:val="24"/>
          <w:lang w:bidi="fa-IR"/>
        </w:rPr>
        <w:t>leriyle mücadele etmek sadece ci</w:t>
      </w:r>
      <w:r w:rsidRPr="00C57460">
        <w:rPr>
          <w:szCs w:val="24"/>
          <w:lang w:bidi="fa-IR"/>
        </w:rPr>
        <w:t>n</w:t>
      </w:r>
      <w:r w:rsidRPr="00C57460">
        <w:rPr>
          <w:szCs w:val="24"/>
          <w:lang w:bidi="fa-IR"/>
        </w:rPr>
        <w:t>sel günahlara mahsus değildir</w:t>
      </w:r>
      <w:r w:rsidR="00DD2BEA" w:rsidRPr="00C57460">
        <w:rPr>
          <w:szCs w:val="24"/>
          <w:lang w:bidi="fa-IR"/>
        </w:rPr>
        <w:t xml:space="preserve">. </w:t>
      </w:r>
      <w:r w:rsidRPr="00C57460">
        <w:rPr>
          <w:szCs w:val="24"/>
          <w:lang w:bidi="fa-IR"/>
        </w:rPr>
        <w:t>Siy</w:t>
      </w:r>
      <w:r w:rsidRPr="00C57460">
        <w:rPr>
          <w:szCs w:val="24"/>
          <w:lang w:bidi="fa-IR"/>
        </w:rPr>
        <w:t>a</w:t>
      </w:r>
      <w:r w:rsidRPr="00C57460">
        <w:rPr>
          <w:szCs w:val="24"/>
          <w:lang w:bidi="fa-IR"/>
        </w:rPr>
        <w:t>si konularda da köklere inmek ger</w:t>
      </w:r>
      <w:r w:rsidRPr="00C57460">
        <w:rPr>
          <w:szCs w:val="24"/>
          <w:lang w:bidi="fa-IR"/>
        </w:rPr>
        <w:t>e</w:t>
      </w:r>
      <w:r w:rsidRPr="00C57460">
        <w:rPr>
          <w:szCs w:val="24"/>
          <w:lang w:bidi="fa-IR"/>
        </w:rPr>
        <w:t>kir</w:t>
      </w:r>
      <w:r w:rsidR="00DD2BEA" w:rsidRPr="00C57460">
        <w:rPr>
          <w:szCs w:val="24"/>
          <w:lang w:bidi="fa-IR"/>
        </w:rPr>
        <w:t xml:space="preserve">. </w:t>
      </w:r>
      <w:r w:rsidRPr="00C57460">
        <w:rPr>
          <w:szCs w:val="24"/>
          <w:lang w:bidi="fa-IR"/>
        </w:rPr>
        <w:t>Kur’an şöyle buyurmuştur</w:t>
      </w:r>
      <w:r w:rsidR="00DD2BEA" w:rsidRPr="00C57460">
        <w:rPr>
          <w:szCs w:val="24"/>
          <w:lang w:bidi="fa-IR"/>
        </w:rPr>
        <w:t xml:space="preserve">: </w:t>
      </w:r>
      <w:r w:rsidRPr="00D463E9">
        <w:rPr>
          <w:rFonts w:ascii="Garamond" w:hAnsi="Garamond"/>
          <w:b w:val="0"/>
          <w:bCs w:val="0"/>
          <w:sz w:val="24"/>
          <w:szCs w:val="24"/>
          <w:lang w:bidi="fa-IR"/>
        </w:rPr>
        <w:t>“Fir</w:t>
      </w:r>
      <w:r w:rsidRPr="00D463E9">
        <w:rPr>
          <w:rFonts w:ascii="Garamond" w:hAnsi="Garamond"/>
          <w:b w:val="0"/>
          <w:bCs w:val="0"/>
          <w:sz w:val="24"/>
          <w:szCs w:val="24"/>
          <w:lang w:bidi="fa-IR"/>
        </w:rPr>
        <w:t>a</w:t>
      </w:r>
      <w:r w:rsidRPr="00D463E9">
        <w:rPr>
          <w:rFonts w:ascii="Garamond" w:hAnsi="Garamond"/>
          <w:b w:val="0"/>
          <w:bCs w:val="0"/>
          <w:sz w:val="24"/>
          <w:szCs w:val="24"/>
          <w:lang w:bidi="fa-IR"/>
        </w:rPr>
        <w:t>vun’a git</w:t>
      </w:r>
      <w:r w:rsidR="00DD2BEA" w:rsidRPr="00D463E9">
        <w:rPr>
          <w:rFonts w:ascii="Garamond" w:hAnsi="Garamond"/>
          <w:b w:val="0"/>
          <w:bCs w:val="0"/>
          <w:sz w:val="24"/>
          <w:szCs w:val="24"/>
          <w:lang w:bidi="fa-IR"/>
        </w:rPr>
        <w:t xml:space="preserve">! </w:t>
      </w:r>
      <w:r w:rsidRPr="00D463E9">
        <w:rPr>
          <w:rFonts w:ascii="Garamond" w:hAnsi="Garamond"/>
          <w:b w:val="0"/>
          <w:bCs w:val="0"/>
          <w:sz w:val="24"/>
          <w:szCs w:val="24"/>
          <w:lang w:bidi="fa-IR"/>
        </w:rPr>
        <w:t>Şüphesiz o tuğyan etmiştir</w:t>
      </w:r>
      <w:r w:rsidR="00E634F9" w:rsidRPr="00D463E9">
        <w:rPr>
          <w:rFonts w:ascii="Garamond" w:hAnsi="Garamond"/>
          <w:b w:val="0"/>
          <w:bCs w:val="0"/>
          <w:sz w:val="24"/>
          <w:szCs w:val="24"/>
          <w:lang w:bidi="fa-IR"/>
        </w:rPr>
        <w:t>.”</w:t>
      </w:r>
      <w:r w:rsidRPr="00C57460">
        <w:rPr>
          <w:rStyle w:val="FootnoteReference"/>
          <w:szCs w:val="24"/>
          <w:lang w:bidi="fa-IR"/>
        </w:rPr>
        <w:footnoteReference w:id="136"/>
      </w:r>
      <w:r w:rsidR="0076618A" w:rsidRPr="00C57460">
        <w:rPr>
          <w:szCs w:val="24"/>
          <w:lang w:bidi="fa-IR"/>
        </w:rPr>
        <w:t xml:space="preserve"> İnsanların yöneticilere benzemesi</w:t>
      </w:r>
      <w:r w:rsidR="00DD2BEA" w:rsidRPr="00C57460">
        <w:rPr>
          <w:szCs w:val="24"/>
          <w:lang w:bidi="fa-IR"/>
        </w:rPr>
        <w:t xml:space="preserve">, </w:t>
      </w:r>
      <w:r w:rsidR="0076618A" w:rsidRPr="00C57460">
        <w:rPr>
          <w:szCs w:val="24"/>
          <w:lang w:bidi="fa-IR"/>
        </w:rPr>
        <w:t>babalarına benzemesinden daha çoktur</w:t>
      </w:r>
      <w:r w:rsidR="00E634F9" w:rsidRPr="00C57460">
        <w:rPr>
          <w:szCs w:val="24"/>
          <w:lang w:bidi="fa-IR"/>
        </w:rPr>
        <w:t>.”</w:t>
      </w:r>
      <w:r w:rsidR="0076618A" w:rsidRPr="00C57460">
        <w:rPr>
          <w:rStyle w:val="FootnoteReference"/>
          <w:szCs w:val="24"/>
          <w:lang w:bidi="fa-IR"/>
        </w:rPr>
        <w:footnoteReference w:id="137"/>
      </w:r>
      <w:r w:rsidR="0076618A" w:rsidRPr="00C57460">
        <w:rPr>
          <w:szCs w:val="24"/>
          <w:lang w:bidi="fa-IR"/>
        </w:rPr>
        <w:t xml:space="preserve"> De</w:t>
      </w:r>
      <w:r w:rsidR="0076618A" w:rsidRPr="00C57460">
        <w:rPr>
          <w:szCs w:val="24"/>
          <w:lang w:bidi="fa-IR"/>
        </w:rPr>
        <w:t>v</w:t>
      </w:r>
      <w:r w:rsidR="0076618A" w:rsidRPr="00C57460">
        <w:rPr>
          <w:szCs w:val="24"/>
          <w:lang w:bidi="fa-IR"/>
        </w:rPr>
        <w:t xml:space="preserve">letleri </w:t>
      </w:r>
      <w:r w:rsidR="001A223D" w:rsidRPr="00C57460">
        <w:rPr>
          <w:szCs w:val="24"/>
          <w:lang w:bidi="fa-IR"/>
        </w:rPr>
        <w:t>ıslah</w:t>
      </w:r>
      <w:r w:rsidR="0076618A" w:rsidRPr="00C57460">
        <w:rPr>
          <w:szCs w:val="24"/>
          <w:lang w:bidi="fa-IR"/>
        </w:rPr>
        <w:t xml:space="preserve"> etmek için önce devlet adamlarını </w:t>
      </w:r>
      <w:r w:rsidR="001A223D" w:rsidRPr="00C57460">
        <w:rPr>
          <w:szCs w:val="24"/>
          <w:lang w:bidi="fa-IR"/>
        </w:rPr>
        <w:t>ıslah</w:t>
      </w:r>
      <w:r w:rsidR="0076618A" w:rsidRPr="00C57460">
        <w:rPr>
          <w:szCs w:val="24"/>
          <w:lang w:bidi="fa-IR"/>
        </w:rPr>
        <w:t xml:space="preserve"> e</w:t>
      </w:r>
      <w:r w:rsidR="0076618A" w:rsidRPr="00C57460">
        <w:rPr>
          <w:szCs w:val="24"/>
          <w:lang w:bidi="fa-IR"/>
        </w:rPr>
        <w:t>t</w:t>
      </w:r>
      <w:r w:rsidR="0076618A" w:rsidRPr="00C57460">
        <w:rPr>
          <w:szCs w:val="24"/>
          <w:lang w:bidi="fa-IR"/>
        </w:rPr>
        <w:t xml:space="preserve">mek </w:t>
      </w:r>
      <w:r w:rsidR="0076618A" w:rsidRPr="00C57460">
        <w:rPr>
          <w:szCs w:val="24"/>
          <w:lang w:bidi="fa-IR"/>
        </w:rPr>
        <w:lastRenderedPageBreak/>
        <w:t>gerekir</w:t>
      </w:r>
      <w:r w:rsidR="00DD2BEA" w:rsidRPr="00C57460">
        <w:rPr>
          <w:szCs w:val="24"/>
          <w:lang w:bidi="fa-IR"/>
        </w:rPr>
        <w:t xml:space="preserve">. </w:t>
      </w:r>
      <w:r w:rsidR="0076618A" w:rsidRPr="00C57460">
        <w:rPr>
          <w:szCs w:val="24"/>
          <w:lang w:bidi="fa-IR"/>
        </w:rPr>
        <w:t xml:space="preserve">Yeni nesli </w:t>
      </w:r>
      <w:r w:rsidR="001A223D" w:rsidRPr="00C57460">
        <w:rPr>
          <w:szCs w:val="24"/>
          <w:lang w:bidi="fa-IR"/>
        </w:rPr>
        <w:t>ıslah</w:t>
      </w:r>
      <w:r w:rsidR="0076618A" w:rsidRPr="00C57460">
        <w:rPr>
          <w:szCs w:val="24"/>
          <w:lang w:bidi="fa-IR"/>
        </w:rPr>
        <w:t xml:space="preserve"> etmek için de aileyi </w:t>
      </w:r>
      <w:r w:rsidR="001A223D" w:rsidRPr="00C57460">
        <w:rPr>
          <w:szCs w:val="24"/>
          <w:lang w:bidi="fa-IR"/>
        </w:rPr>
        <w:t>ıslah</w:t>
      </w:r>
      <w:r w:rsidR="0076618A" w:rsidRPr="00C57460">
        <w:rPr>
          <w:szCs w:val="24"/>
          <w:lang w:bidi="fa-IR"/>
        </w:rPr>
        <w:t xml:space="preserve"> etmek gerekir</w:t>
      </w:r>
      <w:r w:rsidR="00DD2BEA" w:rsidRPr="00C57460">
        <w:rPr>
          <w:szCs w:val="24"/>
          <w:lang w:bidi="fa-IR"/>
        </w:rPr>
        <w:t>.</w:t>
      </w:r>
      <w:bookmarkEnd w:id="67"/>
      <w:r w:rsidR="00DD2BEA" w:rsidRPr="00C57460">
        <w:rPr>
          <w:szCs w:val="24"/>
          <w:lang w:bidi="fa-IR"/>
        </w:rPr>
        <w:t xml:space="preserve"> </w:t>
      </w:r>
    </w:p>
    <w:p w:rsidR="0076618A" w:rsidRPr="00C57460" w:rsidRDefault="0076618A" w:rsidP="00C57460">
      <w:pPr>
        <w:rPr>
          <w:szCs w:val="24"/>
          <w:lang w:bidi="fa-IR"/>
        </w:rPr>
      </w:pPr>
      <w:r w:rsidRPr="00C57460">
        <w:rPr>
          <w:szCs w:val="24"/>
          <w:lang w:bidi="fa-IR"/>
        </w:rPr>
        <w:t>Bir hadiste şöyle buyurmaktadır</w:t>
      </w:r>
      <w:r w:rsidR="00DD2BEA" w:rsidRPr="00C57460">
        <w:rPr>
          <w:szCs w:val="24"/>
          <w:lang w:bidi="fa-IR"/>
        </w:rPr>
        <w:t xml:space="preserve">: </w:t>
      </w:r>
      <w:r w:rsidRPr="00C57460">
        <w:rPr>
          <w:szCs w:val="24"/>
          <w:lang w:bidi="fa-IR"/>
        </w:rPr>
        <w:t>“Eğer fakihler ve emi</w:t>
      </w:r>
      <w:r w:rsidRPr="00C57460">
        <w:rPr>
          <w:szCs w:val="24"/>
          <w:lang w:bidi="fa-IR"/>
        </w:rPr>
        <w:t>r</w:t>
      </w:r>
      <w:r w:rsidRPr="00C57460">
        <w:rPr>
          <w:szCs w:val="24"/>
          <w:lang w:bidi="fa-IR"/>
        </w:rPr>
        <w:t>ler</w:t>
      </w:r>
      <w:r w:rsidR="00DD2BEA" w:rsidRPr="00C57460">
        <w:rPr>
          <w:szCs w:val="24"/>
          <w:lang w:bidi="fa-IR"/>
        </w:rPr>
        <w:t xml:space="preserve">, </w:t>
      </w:r>
      <w:r w:rsidR="001A223D" w:rsidRPr="00C57460">
        <w:rPr>
          <w:szCs w:val="24"/>
          <w:lang w:bidi="fa-IR"/>
        </w:rPr>
        <w:t>ıslah</w:t>
      </w:r>
      <w:r w:rsidRPr="00C57460">
        <w:rPr>
          <w:szCs w:val="24"/>
          <w:lang w:bidi="fa-IR"/>
        </w:rPr>
        <w:t xml:space="preserve"> olurlarsa</w:t>
      </w:r>
      <w:r w:rsidR="00DD2BEA" w:rsidRPr="00C57460">
        <w:rPr>
          <w:szCs w:val="24"/>
          <w:lang w:bidi="fa-IR"/>
        </w:rPr>
        <w:t xml:space="preserve">, </w:t>
      </w:r>
      <w:r w:rsidRPr="00C57460">
        <w:rPr>
          <w:szCs w:val="24"/>
          <w:lang w:bidi="fa-IR"/>
        </w:rPr>
        <w:t xml:space="preserve">toplum da </w:t>
      </w:r>
      <w:r w:rsidR="001A223D" w:rsidRPr="00C57460">
        <w:rPr>
          <w:szCs w:val="24"/>
          <w:lang w:bidi="fa-IR"/>
        </w:rPr>
        <w:t>ıslah</w:t>
      </w:r>
      <w:r w:rsidRPr="00C57460">
        <w:rPr>
          <w:szCs w:val="24"/>
          <w:lang w:bidi="fa-IR"/>
        </w:rPr>
        <w:t xml:space="preserve"> olu</w:t>
      </w:r>
      <w:r w:rsidR="007D3C9F">
        <w:rPr>
          <w:szCs w:val="24"/>
          <w:lang w:bidi="fa-IR"/>
        </w:rPr>
        <w:t>r</w:t>
      </w:r>
      <w:r w:rsidR="00E634F9" w:rsidRPr="00C57460">
        <w:rPr>
          <w:szCs w:val="24"/>
          <w:lang w:bidi="fa-IR"/>
        </w:rPr>
        <w:t>.”</w:t>
      </w:r>
    </w:p>
    <w:p w:rsidR="0076618A" w:rsidRPr="00C57460" w:rsidRDefault="0076618A" w:rsidP="00C57460">
      <w:pPr>
        <w:rPr>
          <w:szCs w:val="24"/>
          <w:lang w:bidi="fa-IR"/>
        </w:rPr>
      </w:pPr>
      <w:r w:rsidRPr="00C57460">
        <w:rPr>
          <w:szCs w:val="24"/>
          <w:lang w:bidi="fa-IR"/>
        </w:rPr>
        <w:t>Bir başka hadiste ise şöyle okumaktayız</w:t>
      </w:r>
      <w:r w:rsidR="00DD2BEA" w:rsidRPr="00C57460">
        <w:rPr>
          <w:szCs w:val="24"/>
          <w:lang w:bidi="fa-IR"/>
        </w:rPr>
        <w:t xml:space="preserve">: </w:t>
      </w:r>
      <w:r w:rsidRPr="00C57460">
        <w:rPr>
          <w:szCs w:val="24"/>
          <w:lang w:bidi="fa-IR"/>
        </w:rPr>
        <w:t>“Eğer sultan d</w:t>
      </w:r>
      <w:r w:rsidRPr="00C57460">
        <w:rPr>
          <w:szCs w:val="24"/>
          <w:lang w:bidi="fa-IR"/>
        </w:rPr>
        <w:t>e</w:t>
      </w:r>
      <w:r w:rsidRPr="00C57460">
        <w:rPr>
          <w:szCs w:val="24"/>
          <w:lang w:bidi="fa-IR"/>
        </w:rPr>
        <w:t>ğişecek olursa</w:t>
      </w:r>
      <w:r w:rsidR="00DD2BEA" w:rsidRPr="00C57460">
        <w:rPr>
          <w:szCs w:val="24"/>
          <w:lang w:bidi="fa-IR"/>
        </w:rPr>
        <w:t xml:space="preserve">, </w:t>
      </w:r>
      <w:r w:rsidRPr="00C57460">
        <w:rPr>
          <w:szCs w:val="24"/>
          <w:lang w:bidi="fa-IR"/>
        </w:rPr>
        <w:t>tarih ve zaman da değişir</w:t>
      </w:r>
      <w:r w:rsidR="00E634F9" w:rsidRPr="00C57460">
        <w:rPr>
          <w:szCs w:val="24"/>
          <w:lang w:bidi="fa-IR"/>
        </w:rPr>
        <w:t>.”</w:t>
      </w:r>
      <w:r w:rsidRPr="00C57460">
        <w:rPr>
          <w:rStyle w:val="FootnoteReference"/>
          <w:szCs w:val="24"/>
          <w:lang w:bidi="fa-IR"/>
        </w:rPr>
        <w:footnoteReference w:id="138"/>
      </w:r>
    </w:p>
    <w:p w:rsidR="0076618A" w:rsidRPr="00C57460" w:rsidRDefault="0076618A" w:rsidP="00C57460">
      <w:pPr>
        <w:rPr>
          <w:szCs w:val="24"/>
          <w:lang w:bidi="fa-IR"/>
        </w:rPr>
      </w:pPr>
      <w:r w:rsidRPr="00C57460">
        <w:rPr>
          <w:szCs w:val="24"/>
          <w:lang w:bidi="fa-IR"/>
        </w:rPr>
        <w:t xml:space="preserve">Bir sistemi </w:t>
      </w:r>
      <w:r w:rsidR="001A223D" w:rsidRPr="00C57460">
        <w:rPr>
          <w:szCs w:val="24"/>
          <w:lang w:bidi="fa-IR"/>
        </w:rPr>
        <w:t>ıslah</w:t>
      </w:r>
      <w:r w:rsidRPr="00C57460">
        <w:rPr>
          <w:szCs w:val="24"/>
          <w:lang w:bidi="fa-IR"/>
        </w:rPr>
        <w:t xml:space="preserve"> etmek</w:t>
      </w:r>
      <w:r w:rsidR="00DD2BEA" w:rsidRPr="00C57460">
        <w:rPr>
          <w:szCs w:val="24"/>
          <w:lang w:bidi="fa-IR"/>
        </w:rPr>
        <w:t xml:space="preserve">, </w:t>
      </w:r>
      <w:r w:rsidRPr="00C57460">
        <w:rPr>
          <w:szCs w:val="24"/>
          <w:lang w:bidi="fa-IR"/>
        </w:rPr>
        <w:t xml:space="preserve">sorumlularını ve müdürlerini </w:t>
      </w:r>
      <w:r w:rsidR="001A223D" w:rsidRPr="00C57460">
        <w:rPr>
          <w:szCs w:val="24"/>
          <w:lang w:bidi="fa-IR"/>
        </w:rPr>
        <w:t>ıslah</w:t>
      </w:r>
      <w:r w:rsidRPr="00C57460">
        <w:rPr>
          <w:szCs w:val="24"/>
          <w:lang w:bidi="fa-IR"/>
        </w:rPr>
        <w:t xml:space="preserve"> etmekle mümkündür</w:t>
      </w:r>
      <w:r w:rsidR="00DD2BEA" w:rsidRPr="00C57460">
        <w:rPr>
          <w:szCs w:val="24"/>
          <w:lang w:bidi="fa-IR"/>
        </w:rPr>
        <w:t xml:space="preserve">. </w:t>
      </w:r>
    </w:p>
    <w:p w:rsidR="0076618A" w:rsidRPr="00D463E9" w:rsidRDefault="0076618A" w:rsidP="00D463E9">
      <w:pPr>
        <w:pStyle w:val="Heading1"/>
        <w:spacing w:before="0" w:after="0"/>
        <w:rPr>
          <w:rFonts w:ascii="Garamond" w:hAnsi="Garamond"/>
          <w:b w:val="0"/>
          <w:bCs w:val="0"/>
          <w:sz w:val="24"/>
          <w:szCs w:val="24"/>
          <w:lang w:bidi="fa-IR"/>
        </w:rPr>
      </w:pPr>
      <w:bookmarkStart w:id="68" w:name="_Toc266633481"/>
      <w:r w:rsidRPr="00C57460">
        <w:rPr>
          <w:szCs w:val="24"/>
          <w:lang w:bidi="fa-IR"/>
        </w:rPr>
        <w:t>Kur’an şöyle buyurmuştur</w:t>
      </w:r>
      <w:r w:rsidR="00DD2BEA" w:rsidRPr="00C57460">
        <w:rPr>
          <w:szCs w:val="24"/>
          <w:lang w:bidi="fa-IR"/>
        </w:rPr>
        <w:t xml:space="preserve">: </w:t>
      </w:r>
      <w:r w:rsidRPr="00D463E9">
        <w:rPr>
          <w:rFonts w:ascii="Garamond" w:hAnsi="Garamond"/>
          <w:b w:val="0"/>
          <w:bCs w:val="0"/>
          <w:sz w:val="24"/>
          <w:szCs w:val="24"/>
          <w:lang w:bidi="fa-IR"/>
        </w:rPr>
        <w:t>“Küfrün önderleriyle sav</w:t>
      </w:r>
      <w:r w:rsidRPr="00D463E9">
        <w:rPr>
          <w:rFonts w:ascii="Garamond" w:hAnsi="Garamond"/>
          <w:b w:val="0"/>
          <w:bCs w:val="0"/>
          <w:sz w:val="24"/>
          <w:szCs w:val="24"/>
          <w:lang w:bidi="fa-IR"/>
        </w:rPr>
        <w:t>a</w:t>
      </w:r>
      <w:r w:rsidRPr="00D463E9">
        <w:rPr>
          <w:rFonts w:ascii="Garamond" w:hAnsi="Garamond"/>
          <w:b w:val="0"/>
          <w:bCs w:val="0"/>
          <w:sz w:val="24"/>
          <w:szCs w:val="24"/>
          <w:lang w:bidi="fa-IR"/>
        </w:rPr>
        <w:t>şınız</w:t>
      </w:r>
      <w:r w:rsidR="00E634F9" w:rsidRPr="00D463E9">
        <w:rPr>
          <w:rFonts w:ascii="Garamond" w:hAnsi="Garamond"/>
          <w:b w:val="0"/>
          <w:bCs w:val="0"/>
          <w:sz w:val="24"/>
          <w:szCs w:val="24"/>
          <w:lang w:bidi="fa-IR"/>
        </w:rPr>
        <w:t>.”</w:t>
      </w:r>
      <w:r w:rsidRPr="007D3C9F">
        <w:rPr>
          <w:rStyle w:val="FootnoteReference"/>
          <w:b w:val="0"/>
          <w:bCs w:val="0"/>
          <w:szCs w:val="24"/>
          <w:lang w:bidi="fa-IR"/>
        </w:rPr>
        <w:footnoteReference w:id="139"/>
      </w:r>
      <w:bookmarkEnd w:id="68"/>
    </w:p>
    <w:p w:rsidR="0076618A" w:rsidRPr="00C57460" w:rsidRDefault="0076618A" w:rsidP="00C57460">
      <w:pPr>
        <w:rPr>
          <w:szCs w:val="24"/>
          <w:lang w:bidi="fa-IR"/>
        </w:rPr>
      </w:pPr>
    </w:p>
    <w:p w:rsidR="0076618A" w:rsidRPr="00C57460" w:rsidRDefault="0076618A" w:rsidP="00C57460">
      <w:pPr>
        <w:pStyle w:val="Heading1"/>
        <w:spacing w:before="0" w:after="0"/>
        <w:rPr>
          <w:rFonts w:ascii="Garamond" w:hAnsi="Garamond"/>
          <w:sz w:val="24"/>
          <w:szCs w:val="24"/>
          <w:lang w:bidi="fa-IR"/>
        </w:rPr>
      </w:pPr>
      <w:bookmarkStart w:id="69" w:name="_Toc266633482"/>
      <w:r w:rsidRPr="00C57460">
        <w:rPr>
          <w:rFonts w:ascii="Garamond" w:hAnsi="Garamond"/>
          <w:sz w:val="24"/>
          <w:szCs w:val="24"/>
          <w:lang w:bidi="fa-IR"/>
        </w:rPr>
        <w:t>Bir Hatıra</w:t>
      </w:r>
      <w:bookmarkEnd w:id="69"/>
    </w:p>
    <w:p w:rsidR="0076618A" w:rsidRPr="00C57460" w:rsidRDefault="0076618A" w:rsidP="00C57460">
      <w:pPr>
        <w:rPr>
          <w:szCs w:val="24"/>
          <w:lang w:bidi="fa-IR"/>
        </w:rPr>
      </w:pPr>
      <w:r w:rsidRPr="00C57460">
        <w:rPr>
          <w:szCs w:val="24"/>
          <w:lang w:bidi="fa-IR"/>
        </w:rPr>
        <w:t>Hz</w:t>
      </w:r>
      <w:r w:rsidR="00DD2BEA" w:rsidRPr="00C57460">
        <w:rPr>
          <w:szCs w:val="24"/>
          <w:lang w:bidi="fa-IR"/>
        </w:rPr>
        <w:t xml:space="preserve">. </w:t>
      </w:r>
      <w:r w:rsidRPr="00C57460">
        <w:rPr>
          <w:szCs w:val="24"/>
          <w:lang w:bidi="fa-IR"/>
        </w:rPr>
        <w:t xml:space="preserve">Ali’ye </w:t>
      </w:r>
      <w:r w:rsidR="00DD2BEA" w:rsidRPr="00C57460">
        <w:rPr>
          <w:szCs w:val="24"/>
          <w:lang w:bidi="fa-IR"/>
        </w:rPr>
        <w:t>(a.s)</w:t>
      </w:r>
      <w:r w:rsidRPr="00C57460">
        <w:rPr>
          <w:szCs w:val="24"/>
          <w:lang w:bidi="fa-IR"/>
        </w:rPr>
        <w:t xml:space="preserve"> şöyle sordular</w:t>
      </w:r>
      <w:r w:rsidR="00DD2BEA" w:rsidRPr="00C57460">
        <w:rPr>
          <w:szCs w:val="24"/>
          <w:lang w:bidi="fa-IR"/>
        </w:rPr>
        <w:t xml:space="preserve">: </w:t>
      </w:r>
      <w:r w:rsidR="007D3C9F">
        <w:rPr>
          <w:szCs w:val="24"/>
          <w:lang w:bidi="fa-IR"/>
        </w:rPr>
        <w:t>“Siz Siffin savaşından</w:t>
      </w:r>
      <w:r w:rsidRPr="00C57460">
        <w:rPr>
          <w:szCs w:val="24"/>
          <w:lang w:bidi="fa-IR"/>
        </w:rPr>
        <w:t xml:space="preserve"> k</w:t>
      </w:r>
      <w:r w:rsidRPr="00C57460">
        <w:rPr>
          <w:szCs w:val="24"/>
          <w:lang w:bidi="fa-IR"/>
        </w:rPr>
        <w:t>a</w:t>
      </w:r>
      <w:r w:rsidRPr="00C57460">
        <w:rPr>
          <w:szCs w:val="24"/>
          <w:lang w:bidi="fa-IR"/>
        </w:rPr>
        <w:t>çanlara saldırdınız</w:t>
      </w:r>
      <w:r w:rsidR="00DD2BEA" w:rsidRPr="00C57460">
        <w:rPr>
          <w:szCs w:val="24"/>
          <w:lang w:bidi="fa-IR"/>
        </w:rPr>
        <w:t xml:space="preserve">. </w:t>
      </w:r>
      <w:r w:rsidRPr="00C57460">
        <w:rPr>
          <w:szCs w:val="24"/>
          <w:lang w:bidi="fa-IR"/>
        </w:rPr>
        <w:t>Oysa Cemel savaşında kaçanlara saldı</w:t>
      </w:r>
      <w:r w:rsidRPr="00C57460">
        <w:rPr>
          <w:szCs w:val="24"/>
          <w:lang w:bidi="fa-IR"/>
        </w:rPr>
        <w:t>r</w:t>
      </w:r>
      <w:r w:rsidRPr="00C57460">
        <w:rPr>
          <w:szCs w:val="24"/>
          <w:lang w:bidi="fa-IR"/>
        </w:rPr>
        <w:t>madınız</w:t>
      </w:r>
      <w:r w:rsidR="00DD2BEA" w:rsidRPr="00C57460">
        <w:rPr>
          <w:szCs w:val="24"/>
          <w:lang w:bidi="fa-IR"/>
        </w:rPr>
        <w:t xml:space="preserve">. </w:t>
      </w:r>
      <w:r w:rsidRPr="00C57460">
        <w:rPr>
          <w:szCs w:val="24"/>
          <w:lang w:bidi="fa-IR"/>
        </w:rPr>
        <w:t>Bunun s</w:t>
      </w:r>
      <w:r w:rsidRPr="00C57460">
        <w:rPr>
          <w:szCs w:val="24"/>
          <w:lang w:bidi="fa-IR"/>
        </w:rPr>
        <w:t>e</w:t>
      </w:r>
      <w:r w:rsidRPr="00C57460">
        <w:rPr>
          <w:szCs w:val="24"/>
          <w:lang w:bidi="fa-IR"/>
        </w:rPr>
        <w:t>bebi nedir</w:t>
      </w:r>
      <w:r w:rsidR="00DD2BEA" w:rsidRPr="00C57460">
        <w:rPr>
          <w:szCs w:val="24"/>
          <w:lang w:bidi="fa-IR"/>
        </w:rPr>
        <w:t xml:space="preserve">? </w:t>
      </w:r>
      <w:r w:rsidRPr="00C57460">
        <w:rPr>
          <w:szCs w:val="24"/>
          <w:lang w:bidi="fa-IR"/>
        </w:rPr>
        <w:t>”</w:t>
      </w:r>
    </w:p>
    <w:p w:rsidR="0076618A" w:rsidRPr="00C57460" w:rsidRDefault="0076618A" w:rsidP="00C57460">
      <w:pPr>
        <w:rPr>
          <w:szCs w:val="24"/>
          <w:lang w:bidi="fa-IR"/>
        </w:rPr>
      </w:pPr>
      <w:r w:rsidRPr="00C57460">
        <w:rPr>
          <w:szCs w:val="24"/>
          <w:lang w:bidi="fa-IR"/>
        </w:rPr>
        <w:t>İmam şöyle buyurmuştur</w:t>
      </w:r>
      <w:r w:rsidR="00DD2BEA" w:rsidRPr="00C57460">
        <w:rPr>
          <w:szCs w:val="24"/>
          <w:lang w:bidi="fa-IR"/>
        </w:rPr>
        <w:t xml:space="preserve">: </w:t>
      </w:r>
      <w:r w:rsidRPr="00C57460">
        <w:rPr>
          <w:szCs w:val="24"/>
          <w:lang w:bidi="fa-IR"/>
        </w:rPr>
        <w:t>“Siffin’de kaçan muhalifler</w:t>
      </w:r>
      <w:r w:rsidR="00DD2BEA" w:rsidRPr="00C57460">
        <w:rPr>
          <w:szCs w:val="24"/>
          <w:lang w:bidi="fa-IR"/>
        </w:rPr>
        <w:t xml:space="preserve">, </w:t>
      </w:r>
      <w:r w:rsidRPr="00C57460">
        <w:rPr>
          <w:szCs w:val="24"/>
          <w:lang w:bidi="fa-IR"/>
        </w:rPr>
        <w:t>kaçtıktan sonra önderleri Muaviye’n</w:t>
      </w:r>
      <w:r w:rsidR="00885ACD" w:rsidRPr="00C57460">
        <w:rPr>
          <w:szCs w:val="24"/>
          <w:lang w:bidi="fa-IR"/>
        </w:rPr>
        <w:t>in etrafına toplanmakta ve</w:t>
      </w:r>
      <w:r w:rsidRPr="00C57460">
        <w:rPr>
          <w:szCs w:val="24"/>
          <w:lang w:bidi="fa-IR"/>
        </w:rPr>
        <w:t xml:space="preserve"> yeni bir </w:t>
      </w:r>
      <w:r w:rsidR="00885ACD" w:rsidRPr="00C57460">
        <w:rPr>
          <w:szCs w:val="24"/>
          <w:lang w:bidi="fa-IR"/>
        </w:rPr>
        <w:t>güç elde etmekte</w:t>
      </w:r>
      <w:r w:rsidR="00AD1AE1">
        <w:rPr>
          <w:szCs w:val="24"/>
          <w:lang w:bidi="fa-IR"/>
        </w:rPr>
        <w:t>y</w:t>
      </w:r>
      <w:r w:rsidR="001A223D">
        <w:rPr>
          <w:szCs w:val="24"/>
          <w:lang w:bidi="fa-IR"/>
        </w:rPr>
        <w:t>di</w:t>
      </w:r>
      <w:r w:rsidR="00885ACD" w:rsidRPr="00C57460">
        <w:rPr>
          <w:szCs w:val="24"/>
          <w:lang w:bidi="fa-IR"/>
        </w:rPr>
        <w:t>ler</w:t>
      </w:r>
      <w:r w:rsidR="00DD2BEA" w:rsidRPr="00C57460">
        <w:rPr>
          <w:szCs w:val="24"/>
          <w:lang w:bidi="fa-IR"/>
        </w:rPr>
        <w:t xml:space="preserve">. </w:t>
      </w:r>
      <w:r w:rsidR="00885ACD" w:rsidRPr="00C57460">
        <w:rPr>
          <w:szCs w:val="24"/>
          <w:lang w:bidi="fa-IR"/>
        </w:rPr>
        <w:t>Ama Cemel savaşında rehberleri ortadan kalkınca kaçanların bir sığınağı yoktu ve ben de onları bu yüzden ö</w:t>
      </w:r>
      <w:r w:rsidR="00885ACD" w:rsidRPr="00C57460">
        <w:rPr>
          <w:szCs w:val="24"/>
          <w:lang w:bidi="fa-IR"/>
        </w:rPr>
        <w:t>z</w:t>
      </w:r>
      <w:r w:rsidR="00885ACD" w:rsidRPr="00C57460">
        <w:rPr>
          <w:szCs w:val="24"/>
          <w:lang w:bidi="fa-IR"/>
        </w:rPr>
        <w:t>gür bıraktım</w:t>
      </w:r>
      <w:r w:rsidR="00E634F9" w:rsidRPr="00C57460">
        <w:rPr>
          <w:szCs w:val="24"/>
          <w:lang w:bidi="fa-IR"/>
        </w:rPr>
        <w:t>.”</w:t>
      </w:r>
    </w:p>
    <w:p w:rsidR="00885ACD" w:rsidRPr="00C57460" w:rsidRDefault="00885ACD" w:rsidP="00C57460">
      <w:pPr>
        <w:rPr>
          <w:szCs w:val="24"/>
          <w:lang w:bidi="fa-IR"/>
        </w:rPr>
      </w:pPr>
      <w:r w:rsidRPr="00C57460">
        <w:rPr>
          <w:szCs w:val="24"/>
          <w:lang w:bidi="fa-IR"/>
        </w:rPr>
        <w:t>Evet</w:t>
      </w:r>
      <w:r w:rsidR="00DD2BEA" w:rsidRPr="00C57460">
        <w:rPr>
          <w:szCs w:val="24"/>
          <w:lang w:bidi="fa-IR"/>
        </w:rPr>
        <w:t xml:space="preserve">, </w:t>
      </w:r>
      <w:r w:rsidRPr="00C57460">
        <w:rPr>
          <w:szCs w:val="24"/>
          <w:lang w:bidi="fa-IR"/>
        </w:rPr>
        <w:t>güçler</w:t>
      </w:r>
      <w:r w:rsidR="00DD2BEA" w:rsidRPr="00C57460">
        <w:rPr>
          <w:szCs w:val="24"/>
          <w:lang w:bidi="fa-IR"/>
        </w:rPr>
        <w:t xml:space="preserve">, </w:t>
      </w:r>
      <w:r w:rsidRPr="00C57460">
        <w:rPr>
          <w:szCs w:val="24"/>
          <w:lang w:bidi="fa-IR"/>
        </w:rPr>
        <w:t>kudretler</w:t>
      </w:r>
      <w:r w:rsidR="00DD2BEA" w:rsidRPr="00C57460">
        <w:rPr>
          <w:szCs w:val="24"/>
          <w:lang w:bidi="fa-IR"/>
        </w:rPr>
        <w:t xml:space="preserve">, </w:t>
      </w:r>
      <w:r w:rsidRPr="00C57460">
        <w:rPr>
          <w:szCs w:val="24"/>
          <w:lang w:bidi="fa-IR"/>
        </w:rPr>
        <w:t>askeri ve iktisadi s</w:t>
      </w:r>
      <w:r w:rsidRPr="00C57460">
        <w:rPr>
          <w:szCs w:val="24"/>
          <w:lang w:bidi="fa-IR"/>
        </w:rPr>
        <w:t>i</w:t>
      </w:r>
      <w:r w:rsidRPr="00C57460">
        <w:rPr>
          <w:szCs w:val="24"/>
          <w:lang w:bidi="fa-IR"/>
        </w:rPr>
        <w:t>yasetler</w:t>
      </w:r>
      <w:r w:rsidR="00305490" w:rsidRPr="00C57460">
        <w:rPr>
          <w:szCs w:val="24"/>
          <w:lang w:bidi="fa-IR"/>
        </w:rPr>
        <w:t xml:space="preserve"> </w:t>
      </w:r>
      <w:r w:rsidR="00AD1AE1">
        <w:rPr>
          <w:szCs w:val="24"/>
          <w:lang w:bidi="fa-IR"/>
        </w:rPr>
        <w:t>bir yere toplandığı için marufu</w:t>
      </w:r>
      <w:r w:rsidR="00E45DF1" w:rsidRPr="00C57460">
        <w:rPr>
          <w:szCs w:val="24"/>
          <w:lang w:bidi="fa-IR"/>
        </w:rPr>
        <w:t xml:space="preserve"> emretme ve münkerden sakındırma hususunda da o merkezlerin ve kaynakların peşice gitmek gerekir</w:t>
      </w:r>
      <w:r w:rsidR="00DD2BEA" w:rsidRPr="00C57460">
        <w:rPr>
          <w:szCs w:val="24"/>
          <w:lang w:bidi="fa-IR"/>
        </w:rPr>
        <w:t xml:space="preserve">. </w:t>
      </w:r>
    </w:p>
    <w:p w:rsidR="00E45DF1" w:rsidRPr="00C57460" w:rsidRDefault="00E45DF1" w:rsidP="00C57460">
      <w:pPr>
        <w:rPr>
          <w:szCs w:val="24"/>
          <w:lang w:bidi="fa-IR"/>
        </w:rPr>
      </w:pPr>
    </w:p>
    <w:p w:rsidR="00E45DF1" w:rsidRPr="00C57460" w:rsidRDefault="00E45DF1" w:rsidP="00C57460">
      <w:pPr>
        <w:pStyle w:val="Heading1"/>
        <w:spacing w:before="0" w:after="0"/>
        <w:rPr>
          <w:rFonts w:ascii="Garamond" w:hAnsi="Garamond"/>
          <w:sz w:val="24"/>
          <w:szCs w:val="24"/>
          <w:lang w:bidi="fa-IR"/>
        </w:rPr>
      </w:pPr>
      <w:bookmarkStart w:id="70" w:name="_Toc266633483"/>
      <w:r w:rsidRPr="00C57460">
        <w:rPr>
          <w:rFonts w:ascii="Garamond" w:hAnsi="Garamond"/>
          <w:sz w:val="24"/>
          <w:szCs w:val="24"/>
          <w:lang w:bidi="fa-IR"/>
        </w:rPr>
        <w:lastRenderedPageBreak/>
        <w:t>Yanlış Sünnetleri Ortadan Kaldı</w:t>
      </w:r>
      <w:r w:rsidRPr="00C57460">
        <w:rPr>
          <w:rFonts w:ascii="Garamond" w:hAnsi="Garamond"/>
          <w:sz w:val="24"/>
          <w:szCs w:val="24"/>
          <w:lang w:bidi="fa-IR"/>
        </w:rPr>
        <w:t>r</w:t>
      </w:r>
      <w:r w:rsidRPr="00C57460">
        <w:rPr>
          <w:rFonts w:ascii="Garamond" w:hAnsi="Garamond"/>
          <w:sz w:val="24"/>
          <w:szCs w:val="24"/>
          <w:lang w:bidi="fa-IR"/>
        </w:rPr>
        <w:t>mak</w:t>
      </w:r>
      <w:bookmarkEnd w:id="70"/>
    </w:p>
    <w:p w:rsidR="00E45DF1" w:rsidRPr="00C57460" w:rsidRDefault="00E45DF1" w:rsidP="00C57460">
      <w:pPr>
        <w:rPr>
          <w:szCs w:val="24"/>
          <w:lang w:bidi="fa-IR"/>
        </w:rPr>
      </w:pPr>
      <w:r w:rsidRPr="00C57460">
        <w:rPr>
          <w:szCs w:val="24"/>
          <w:lang w:bidi="fa-IR"/>
        </w:rPr>
        <w:t>Bazen halk arasında münkerler bir cereyan</w:t>
      </w:r>
      <w:r w:rsidR="00DD2BEA" w:rsidRPr="00C57460">
        <w:rPr>
          <w:szCs w:val="24"/>
          <w:lang w:bidi="fa-IR"/>
        </w:rPr>
        <w:t xml:space="preserve">, </w:t>
      </w:r>
      <w:r w:rsidRPr="00C57460">
        <w:rPr>
          <w:szCs w:val="24"/>
          <w:lang w:bidi="fa-IR"/>
        </w:rPr>
        <w:t>adet ve gel</w:t>
      </w:r>
      <w:r w:rsidRPr="00C57460">
        <w:rPr>
          <w:szCs w:val="24"/>
          <w:lang w:bidi="fa-IR"/>
        </w:rPr>
        <w:t>e</w:t>
      </w:r>
      <w:r w:rsidRPr="00C57460">
        <w:rPr>
          <w:szCs w:val="24"/>
          <w:lang w:bidi="fa-IR"/>
        </w:rPr>
        <w:t>nek haline gelmektedir ki o adetleri ortadan kaldırmak he</w:t>
      </w:r>
      <w:r w:rsidRPr="00C57460">
        <w:rPr>
          <w:szCs w:val="24"/>
          <w:lang w:bidi="fa-IR"/>
        </w:rPr>
        <w:t>r</w:t>
      </w:r>
      <w:r w:rsidRPr="00C57460">
        <w:rPr>
          <w:szCs w:val="24"/>
          <w:lang w:bidi="fa-IR"/>
        </w:rPr>
        <w:t>kesin işi değildir</w:t>
      </w:r>
      <w:r w:rsidR="00DD2BEA" w:rsidRPr="00C57460">
        <w:rPr>
          <w:szCs w:val="24"/>
          <w:lang w:bidi="fa-IR"/>
        </w:rPr>
        <w:t xml:space="preserve">, </w:t>
      </w:r>
      <w:r w:rsidRPr="00C57460">
        <w:rPr>
          <w:szCs w:val="24"/>
          <w:lang w:bidi="fa-IR"/>
        </w:rPr>
        <w:t>ama velhasıl bir takım güçlü ve Allah’a t</w:t>
      </w:r>
      <w:r w:rsidRPr="00C57460">
        <w:rPr>
          <w:szCs w:val="24"/>
          <w:lang w:bidi="fa-IR"/>
        </w:rPr>
        <w:t>e</w:t>
      </w:r>
      <w:r w:rsidRPr="00C57460">
        <w:rPr>
          <w:szCs w:val="24"/>
          <w:lang w:bidi="fa-IR"/>
        </w:rPr>
        <w:t>vekkül eden kimseler</w:t>
      </w:r>
      <w:r w:rsidR="00DD2BEA" w:rsidRPr="00C57460">
        <w:rPr>
          <w:szCs w:val="24"/>
          <w:lang w:bidi="fa-IR"/>
        </w:rPr>
        <w:t xml:space="preserve">, </w:t>
      </w:r>
      <w:r w:rsidRPr="00C57460">
        <w:rPr>
          <w:szCs w:val="24"/>
          <w:lang w:bidi="fa-IR"/>
        </w:rPr>
        <w:t>büyük bir sabırla ortaya çıkmakta</w:t>
      </w:r>
      <w:r w:rsidR="00DD2BEA" w:rsidRPr="00C57460">
        <w:rPr>
          <w:szCs w:val="24"/>
          <w:lang w:bidi="fa-IR"/>
        </w:rPr>
        <w:t xml:space="preserve">, </w:t>
      </w:r>
      <w:r w:rsidRPr="00C57460">
        <w:rPr>
          <w:szCs w:val="24"/>
          <w:lang w:bidi="fa-IR"/>
        </w:rPr>
        <w:t>o adetleri değiştirmekte ve büyüyü bozmaktadır</w:t>
      </w:r>
      <w:r w:rsidR="00DD2BEA" w:rsidRPr="00C57460">
        <w:rPr>
          <w:szCs w:val="24"/>
          <w:lang w:bidi="fa-IR"/>
        </w:rPr>
        <w:t xml:space="preserve">. </w:t>
      </w:r>
    </w:p>
    <w:p w:rsidR="003D4240" w:rsidRPr="00C57460" w:rsidRDefault="00E45DF1" w:rsidP="00482EBA">
      <w:pPr>
        <w:rPr>
          <w:szCs w:val="24"/>
          <w:lang w:bidi="fa-IR"/>
        </w:rPr>
      </w:pPr>
      <w:r w:rsidRPr="00C57460">
        <w:rPr>
          <w:szCs w:val="24"/>
          <w:lang w:bidi="fa-IR"/>
        </w:rPr>
        <w:t xml:space="preserve">Burada </w:t>
      </w:r>
      <w:r w:rsidR="003D4240" w:rsidRPr="00C57460">
        <w:rPr>
          <w:szCs w:val="24"/>
          <w:lang w:bidi="fa-IR"/>
        </w:rPr>
        <w:t>bir örneğe dikkat edelim</w:t>
      </w:r>
      <w:r w:rsidR="00DD2BEA" w:rsidRPr="00C57460">
        <w:rPr>
          <w:szCs w:val="24"/>
          <w:lang w:bidi="fa-IR"/>
        </w:rPr>
        <w:t xml:space="preserve">: </w:t>
      </w:r>
      <w:r w:rsidR="00C942B5" w:rsidRPr="00C57460">
        <w:rPr>
          <w:szCs w:val="24"/>
          <w:lang w:bidi="fa-IR"/>
        </w:rPr>
        <w:t>İslam şöyle demektedir:</w:t>
      </w:r>
      <w:r w:rsidR="003D4240" w:rsidRPr="00C57460">
        <w:rPr>
          <w:szCs w:val="24"/>
          <w:lang w:bidi="fa-IR"/>
        </w:rPr>
        <w:t xml:space="preserve"> “Babalar çocuklarının eşleriyle evlenemezler” Ama cahiliye adetine göre bir baba üvey evladının boşadığı kadınla da e</w:t>
      </w:r>
      <w:r w:rsidR="003D4240" w:rsidRPr="00C57460">
        <w:rPr>
          <w:szCs w:val="24"/>
          <w:lang w:bidi="fa-IR"/>
        </w:rPr>
        <w:t>v</w:t>
      </w:r>
      <w:r w:rsidR="003D4240" w:rsidRPr="00C57460">
        <w:rPr>
          <w:szCs w:val="24"/>
          <w:lang w:bidi="fa-IR"/>
        </w:rPr>
        <w:t>lenemezdi</w:t>
      </w:r>
      <w:r w:rsidR="00DD2BEA" w:rsidRPr="00C57460">
        <w:rPr>
          <w:szCs w:val="24"/>
          <w:lang w:bidi="fa-IR"/>
        </w:rPr>
        <w:t xml:space="preserve">. </w:t>
      </w:r>
      <w:r w:rsidR="003D4240" w:rsidRPr="00C57460">
        <w:rPr>
          <w:szCs w:val="24"/>
          <w:lang w:bidi="fa-IR"/>
        </w:rPr>
        <w:t>Kur’an Peygamber</w:t>
      </w:r>
      <w:r w:rsidR="00CD6013" w:rsidRPr="00C57460">
        <w:rPr>
          <w:szCs w:val="24"/>
          <w:lang w:bidi="fa-IR"/>
        </w:rPr>
        <w:t>-i</w:t>
      </w:r>
      <w:r w:rsidR="003D4240" w:rsidRPr="00C57460">
        <w:rPr>
          <w:szCs w:val="24"/>
          <w:lang w:bidi="fa-IR"/>
        </w:rPr>
        <w:t xml:space="preserve"> Ekrem’e </w:t>
      </w:r>
      <w:r w:rsidR="003E7BBB">
        <w:rPr>
          <w:szCs w:val="24"/>
          <w:lang w:bidi="fa-IR"/>
        </w:rPr>
        <w:t xml:space="preserve">(s.a.a) </w:t>
      </w:r>
      <w:r w:rsidR="003D4240" w:rsidRPr="00C57460">
        <w:rPr>
          <w:szCs w:val="24"/>
          <w:lang w:bidi="fa-IR"/>
        </w:rPr>
        <w:t>şöyle buyu</w:t>
      </w:r>
      <w:r w:rsidR="003D4240" w:rsidRPr="00C57460">
        <w:rPr>
          <w:szCs w:val="24"/>
          <w:lang w:bidi="fa-IR"/>
        </w:rPr>
        <w:t>r</w:t>
      </w:r>
      <w:r w:rsidR="003D4240" w:rsidRPr="00C57460">
        <w:rPr>
          <w:szCs w:val="24"/>
          <w:lang w:bidi="fa-IR"/>
        </w:rPr>
        <w:t>du</w:t>
      </w:r>
      <w:r w:rsidR="00DD2BEA" w:rsidRPr="00C57460">
        <w:rPr>
          <w:szCs w:val="24"/>
          <w:lang w:bidi="fa-IR"/>
        </w:rPr>
        <w:t xml:space="preserve">: </w:t>
      </w:r>
      <w:r w:rsidR="003D4240" w:rsidRPr="00C57460">
        <w:rPr>
          <w:szCs w:val="24"/>
          <w:lang w:bidi="fa-IR"/>
        </w:rPr>
        <w:t xml:space="preserve">“Üvey evladın olan Zeyd’in boşadığı kadınla evlen ki bu cahiliye </w:t>
      </w:r>
      <w:r w:rsidR="00617E5F" w:rsidRPr="00C57460">
        <w:rPr>
          <w:szCs w:val="24"/>
          <w:lang w:bidi="fa-IR"/>
        </w:rPr>
        <w:t>adeti ortadan kalksın ve başkalar</w:t>
      </w:r>
      <w:r w:rsidR="00617E5F" w:rsidRPr="00C57460">
        <w:rPr>
          <w:szCs w:val="24"/>
          <w:lang w:bidi="fa-IR"/>
        </w:rPr>
        <w:t>ı</w:t>
      </w:r>
      <w:r w:rsidR="00617E5F" w:rsidRPr="00C57460">
        <w:rPr>
          <w:szCs w:val="24"/>
          <w:lang w:bidi="fa-IR"/>
        </w:rPr>
        <w:t xml:space="preserve">na </w:t>
      </w:r>
      <w:r w:rsidR="00482EBA">
        <w:rPr>
          <w:szCs w:val="24"/>
          <w:lang w:bidi="fa-IR"/>
        </w:rPr>
        <w:t>yol</w:t>
      </w:r>
      <w:r w:rsidR="00617E5F" w:rsidRPr="00C57460">
        <w:rPr>
          <w:szCs w:val="24"/>
          <w:lang w:bidi="fa-IR"/>
        </w:rPr>
        <w:t xml:space="preserve"> açılsın</w:t>
      </w:r>
      <w:r w:rsidR="00E634F9" w:rsidRPr="00C57460">
        <w:rPr>
          <w:szCs w:val="24"/>
          <w:lang w:bidi="fa-IR"/>
        </w:rPr>
        <w:t>.”</w:t>
      </w:r>
      <w:r w:rsidR="00617E5F" w:rsidRPr="00C57460">
        <w:rPr>
          <w:rStyle w:val="FootnoteReference"/>
          <w:szCs w:val="24"/>
          <w:lang w:bidi="fa-IR"/>
        </w:rPr>
        <w:footnoteReference w:id="140"/>
      </w:r>
    </w:p>
    <w:p w:rsidR="00617E5F" w:rsidRPr="00C57460" w:rsidRDefault="00617E5F" w:rsidP="000E67C0">
      <w:pPr>
        <w:rPr>
          <w:szCs w:val="24"/>
          <w:lang w:bidi="fa-IR"/>
        </w:rPr>
      </w:pPr>
      <w:r w:rsidRPr="00C57460">
        <w:rPr>
          <w:szCs w:val="24"/>
          <w:lang w:bidi="fa-IR"/>
        </w:rPr>
        <w:t>Elbette bu tür hareket etmek herkesin işi değildir</w:t>
      </w:r>
      <w:r w:rsidR="00DD2BEA" w:rsidRPr="00C57460">
        <w:rPr>
          <w:szCs w:val="24"/>
          <w:lang w:bidi="fa-IR"/>
        </w:rPr>
        <w:t xml:space="preserve">. </w:t>
      </w:r>
      <w:r w:rsidRPr="00C57460">
        <w:rPr>
          <w:szCs w:val="24"/>
          <w:lang w:bidi="fa-IR"/>
        </w:rPr>
        <w:t xml:space="preserve">Bu işi yapacak olan kimseler adetleri ortadan kaldırmak </w:t>
      </w:r>
      <w:r w:rsidR="000E67C0">
        <w:rPr>
          <w:szCs w:val="24"/>
          <w:lang w:bidi="fa-IR"/>
        </w:rPr>
        <w:t>adına</w:t>
      </w:r>
      <w:r w:rsidRPr="00C57460">
        <w:rPr>
          <w:szCs w:val="24"/>
          <w:lang w:bidi="fa-IR"/>
        </w:rPr>
        <w:t xml:space="preserve"> ke</w:t>
      </w:r>
      <w:r w:rsidRPr="00C57460">
        <w:rPr>
          <w:szCs w:val="24"/>
          <w:lang w:bidi="fa-IR"/>
        </w:rPr>
        <w:t>n</w:t>
      </w:r>
      <w:r w:rsidRPr="00C57460">
        <w:rPr>
          <w:szCs w:val="24"/>
          <w:lang w:bidi="fa-IR"/>
        </w:rPr>
        <w:t xml:space="preserve">dilerine zarar veren kimseler </w:t>
      </w:r>
      <w:r w:rsidR="000E67C0">
        <w:rPr>
          <w:szCs w:val="24"/>
          <w:lang w:bidi="fa-IR"/>
        </w:rPr>
        <w:t>konumuna düşmemelidirler</w:t>
      </w:r>
      <w:r w:rsidR="00DD2BEA" w:rsidRPr="00C57460">
        <w:rPr>
          <w:szCs w:val="24"/>
          <w:lang w:bidi="fa-IR"/>
        </w:rPr>
        <w:t xml:space="preserve">. </w:t>
      </w:r>
      <w:r w:rsidRPr="00C57460">
        <w:rPr>
          <w:szCs w:val="24"/>
          <w:lang w:bidi="fa-IR"/>
        </w:rPr>
        <w:t>Z</w:t>
      </w:r>
      <w:r w:rsidRPr="00C57460">
        <w:rPr>
          <w:szCs w:val="24"/>
          <w:lang w:bidi="fa-IR"/>
        </w:rPr>
        <w:t>i</w:t>
      </w:r>
      <w:r w:rsidRPr="00C57460">
        <w:rPr>
          <w:szCs w:val="24"/>
          <w:lang w:bidi="fa-IR"/>
        </w:rPr>
        <w:t xml:space="preserve">ra bazen muhalefet </w:t>
      </w:r>
      <w:r w:rsidR="007B5143" w:rsidRPr="00C57460">
        <w:rPr>
          <w:szCs w:val="24"/>
          <w:lang w:bidi="fa-IR"/>
        </w:rPr>
        <w:t>dalgası öylesine bir başlamaktadır ki i</w:t>
      </w:r>
      <w:r w:rsidR="007B5143" w:rsidRPr="00C57460">
        <w:rPr>
          <w:szCs w:val="24"/>
          <w:lang w:bidi="fa-IR"/>
        </w:rPr>
        <w:t>n</w:t>
      </w:r>
      <w:r w:rsidR="007B5143" w:rsidRPr="00C57460">
        <w:rPr>
          <w:szCs w:val="24"/>
          <w:lang w:bidi="fa-IR"/>
        </w:rPr>
        <w:t>sanın buna dayanması diğer yüce hedeflere ulaşmasına engel teşkil etmektedir</w:t>
      </w:r>
      <w:r w:rsidR="00DD2BEA" w:rsidRPr="00C57460">
        <w:rPr>
          <w:szCs w:val="24"/>
          <w:lang w:bidi="fa-IR"/>
        </w:rPr>
        <w:t xml:space="preserve">. </w:t>
      </w:r>
      <w:r w:rsidR="007B5143" w:rsidRPr="00C57460">
        <w:rPr>
          <w:szCs w:val="24"/>
          <w:lang w:bidi="fa-IR"/>
        </w:rPr>
        <w:t>Bu mesele hakkında da bir örnek nakled</w:t>
      </w:r>
      <w:r w:rsidR="007B5143" w:rsidRPr="00C57460">
        <w:rPr>
          <w:szCs w:val="24"/>
          <w:lang w:bidi="fa-IR"/>
        </w:rPr>
        <w:t>e</w:t>
      </w:r>
      <w:r w:rsidR="007B5143" w:rsidRPr="00C57460">
        <w:rPr>
          <w:szCs w:val="24"/>
          <w:lang w:bidi="fa-IR"/>
        </w:rPr>
        <w:t>lim</w:t>
      </w:r>
      <w:r w:rsidR="00DD2BEA" w:rsidRPr="00C57460">
        <w:rPr>
          <w:szCs w:val="24"/>
          <w:lang w:bidi="fa-IR"/>
        </w:rPr>
        <w:t xml:space="preserve">: </w:t>
      </w:r>
    </w:p>
    <w:p w:rsidR="007B5143" w:rsidRPr="00C57460" w:rsidRDefault="007B5143" w:rsidP="00C57460">
      <w:pPr>
        <w:rPr>
          <w:szCs w:val="24"/>
          <w:lang w:bidi="fa-IR"/>
        </w:rPr>
      </w:pPr>
      <w:r w:rsidRPr="00C57460">
        <w:rPr>
          <w:szCs w:val="24"/>
          <w:lang w:bidi="fa-IR"/>
        </w:rPr>
        <w:t>Halifeler zamanında müstahap namazlar cemaatle kılın</w:t>
      </w:r>
      <w:r w:rsidRPr="00C57460">
        <w:rPr>
          <w:szCs w:val="24"/>
          <w:lang w:bidi="fa-IR"/>
        </w:rPr>
        <w:t>ı</w:t>
      </w:r>
      <w:r w:rsidRPr="00C57460">
        <w:rPr>
          <w:szCs w:val="24"/>
          <w:lang w:bidi="fa-IR"/>
        </w:rPr>
        <w:t>yordu</w:t>
      </w:r>
      <w:r w:rsidR="00DD2BEA" w:rsidRPr="00C57460">
        <w:rPr>
          <w:szCs w:val="24"/>
          <w:lang w:bidi="fa-IR"/>
        </w:rPr>
        <w:t xml:space="preserve">. </w:t>
      </w:r>
      <w:r w:rsidRPr="00C57460">
        <w:rPr>
          <w:szCs w:val="24"/>
          <w:lang w:bidi="fa-IR"/>
        </w:rPr>
        <w:t>Hz</w:t>
      </w:r>
      <w:r w:rsidR="00DD2BEA" w:rsidRPr="00C57460">
        <w:rPr>
          <w:szCs w:val="24"/>
          <w:lang w:bidi="fa-IR"/>
        </w:rPr>
        <w:t xml:space="preserve">. </w:t>
      </w:r>
      <w:r w:rsidRPr="00C57460">
        <w:rPr>
          <w:szCs w:val="24"/>
          <w:lang w:bidi="fa-IR"/>
        </w:rPr>
        <w:t xml:space="preserve">Ali </w:t>
      </w:r>
      <w:r w:rsidR="00DD2BEA" w:rsidRPr="00C57460">
        <w:rPr>
          <w:szCs w:val="24"/>
          <w:lang w:bidi="fa-IR"/>
        </w:rPr>
        <w:t>(a.s)</w:t>
      </w:r>
      <w:r w:rsidRPr="00C57460">
        <w:rPr>
          <w:szCs w:val="24"/>
          <w:lang w:bidi="fa-IR"/>
        </w:rPr>
        <w:t xml:space="preserve"> hükümeti ele geçirince</w:t>
      </w:r>
      <w:r w:rsidR="00DD2BEA" w:rsidRPr="00C57460">
        <w:rPr>
          <w:szCs w:val="24"/>
          <w:lang w:bidi="fa-IR"/>
        </w:rPr>
        <w:t xml:space="preserve">, </w:t>
      </w:r>
      <w:r w:rsidRPr="00C57460">
        <w:rPr>
          <w:szCs w:val="24"/>
          <w:lang w:bidi="fa-IR"/>
        </w:rPr>
        <w:t>sadece farz n</w:t>
      </w:r>
      <w:r w:rsidRPr="00C57460">
        <w:rPr>
          <w:szCs w:val="24"/>
          <w:lang w:bidi="fa-IR"/>
        </w:rPr>
        <w:t>a</w:t>
      </w:r>
      <w:r w:rsidRPr="00C57460">
        <w:rPr>
          <w:szCs w:val="24"/>
          <w:lang w:bidi="fa-IR"/>
        </w:rPr>
        <w:t>mazların cemaatle kılınmasını emretti</w:t>
      </w:r>
      <w:r w:rsidR="00DD2BEA" w:rsidRPr="00C57460">
        <w:rPr>
          <w:szCs w:val="24"/>
          <w:lang w:bidi="fa-IR"/>
        </w:rPr>
        <w:t xml:space="preserve">. </w:t>
      </w:r>
      <w:r w:rsidRPr="00C57460">
        <w:rPr>
          <w:szCs w:val="24"/>
          <w:lang w:bidi="fa-IR"/>
        </w:rPr>
        <w:t>Aniden muhalefet dalgası yayıldı</w:t>
      </w:r>
      <w:r w:rsidR="00DD2BEA" w:rsidRPr="00C57460">
        <w:rPr>
          <w:szCs w:val="24"/>
          <w:lang w:bidi="fa-IR"/>
        </w:rPr>
        <w:t xml:space="preserve">. </w:t>
      </w:r>
      <w:r w:rsidRPr="00C57460">
        <w:rPr>
          <w:szCs w:val="24"/>
          <w:lang w:bidi="fa-IR"/>
        </w:rPr>
        <w:t>Bunun üzerinde Hz</w:t>
      </w:r>
      <w:r w:rsidR="00DD2BEA" w:rsidRPr="00C57460">
        <w:rPr>
          <w:szCs w:val="24"/>
          <w:lang w:bidi="fa-IR"/>
        </w:rPr>
        <w:t xml:space="preserve">. </w:t>
      </w:r>
      <w:r w:rsidRPr="00C57460">
        <w:rPr>
          <w:szCs w:val="24"/>
          <w:lang w:bidi="fa-IR"/>
        </w:rPr>
        <w:t>Ali şöyle buyurdu</w:t>
      </w:r>
      <w:r w:rsidR="00DD2BEA" w:rsidRPr="00C57460">
        <w:rPr>
          <w:szCs w:val="24"/>
          <w:lang w:bidi="fa-IR"/>
        </w:rPr>
        <w:t xml:space="preserve">: </w:t>
      </w:r>
      <w:r w:rsidRPr="00C57460">
        <w:rPr>
          <w:szCs w:val="24"/>
          <w:lang w:bidi="fa-IR"/>
        </w:rPr>
        <w:t>“İst</w:t>
      </w:r>
      <w:r w:rsidRPr="00C57460">
        <w:rPr>
          <w:szCs w:val="24"/>
          <w:lang w:bidi="fa-IR"/>
        </w:rPr>
        <w:t>e</w:t>
      </w:r>
      <w:r w:rsidRPr="00C57460">
        <w:rPr>
          <w:szCs w:val="24"/>
          <w:lang w:bidi="fa-IR"/>
        </w:rPr>
        <w:t>diğinizi yapınız</w:t>
      </w:r>
      <w:r w:rsidR="00E634F9" w:rsidRPr="00C57460">
        <w:rPr>
          <w:szCs w:val="24"/>
          <w:lang w:bidi="fa-IR"/>
        </w:rPr>
        <w:t>.”</w:t>
      </w:r>
      <w:r w:rsidRPr="00C57460">
        <w:rPr>
          <w:szCs w:val="24"/>
          <w:lang w:bidi="fa-IR"/>
        </w:rPr>
        <w:t xml:space="preserve"> İmam</w:t>
      </w:r>
      <w:r w:rsidR="00C5205B" w:rsidRPr="00C57460">
        <w:rPr>
          <w:szCs w:val="24"/>
          <w:lang w:bidi="fa-IR"/>
        </w:rPr>
        <w:t>’ı</w:t>
      </w:r>
      <w:r w:rsidRPr="00C57460">
        <w:rPr>
          <w:szCs w:val="24"/>
          <w:lang w:bidi="fa-IR"/>
        </w:rPr>
        <w:t xml:space="preserve"> </w:t>
      </w:r>
      <w:r w:rsidR="00DD2BEA" w:rsidRPr="00C57460">
        <w:rPr>
          <w:szCs w:val="24"/>
          <w:lang w:bidi="fa-IR"/>
        </w:rPr>
        <w:t>(a.s)</w:t>
      </w:r>
      <w:r w:rsidR="00C5205B" w:rsidRPr="00C57460">
        <w:rPr>
          <w:szCs w:val="24"/>
          <w:lang w:bidi="fa-IR"/>
        </w:rPr>
        <w:t xml:space="preserve"> müstahap namazlar hakkınd</w:t>
      </w:r>
      <w:r w:rsidR="00C5205B" w:rsidRPr="00C57460">
        <w:rPr>
          <w:szCs w:val="24"/>
          <w:lang w:bidi="fa-IR"/>
        </w:rPr>
        <w:t>a</w:t>
      </w:r>
      <w:r w:rsidR="00C5205B" w:rsidRPr="00C57460">
        <w:rPr>
          <w:szCs w:val="24"/>
          <w:lang w:bidi="fa-IR"/>
        </w:rPr>
        <w:t>ki mukavemeti ve onca muhalefet halkın bütün kabiliyetleri</w:t>
      </w:r>
      <w:r w:rsidR="006605E6">
        <w:rPr>
          <w:szCs w:val="24"/>
          <w:lang w:bidi="fa-IR"/>
        </w:rPr>
        <w:t>ni ve İ</w:t>
      </w:r>
      <w:r w:rsidR="00C5205B" w:rsidRPr="00C57460">
        <w:rPr>
          <w:szCs w:val="24"/>
          <w:lang w:bidi="fa-IR"/>
        </w:rPr>
        <w:t>mamın</w:t>
      </w:r>
      <w:r w:rsidR="006605E6">
        <w:rPr>
          <w:szCs w:val="24"/>
          <w:lang w:bidi="fa-IR"/>
        </w:rPr>
        <w:t xml:space="preserve"> (a.s)</w:t>
      </w:r>
      <w:r w:rsidR="00C5205B" w:rsidRPr="00C57460">
        <w:rPr>
          <w:szCs w:val="24"/>
          <w:lang w:bidi="fa-IR"/>
        </w:rPr>
        <w:t xml:space="preserve"> yüce hedeflerini </w:t>
      </w:r>
      <w:r w:rsidR="00C5205B" w:rsidRPr="00C57460">
        <w:rPr>
          <w:szCs w:val="24"/>
          <w:lang w:bidi="fa-IR"/>
        </w:rPr>
        <w:lastRenderedPageBreak/>
        <w:t xml:space="preserve">etkileyebilecek konumda olduğundan İmam </w:t>
      </w:r>
      <w:r w:rsidR="006605E6">
        <w:rPr>
          <w:szCs w:val="24"/>
          <w:lang w:bidi="fa-IR"/>
        </w:rPr>
        <w:t xml:space="preserve">(a.s) </w:t>
      </w:r>
      <w:r w:rsidR="00C5205B" w:rsidRPr="00C57460">
        <w:rPr>
          <w:szCs w:val="24"/>
          <w:lang w:bidi="fa-IR"/>
        </w:rPr>
        <w:t>onları kendi h</w:t>
      </w:r>
      <w:r w:rsidR="00C5205B" w:rsidRPr="00C57460">
        <w:rPr>
          <w:szCs w:val="24"/>
          <w:lang w:bidi="fa-IR"/>
        </w:rPr>
        <w:t>a</w:t>
      </w:r>
      <w:r w:rsidR="00C5205B" w:rsidRPr="00C57460">
        <w:rPr>
          <w:szCs w:val="24"/>
          <w:lang w:bidi="fa-IR"/>
        </w:rPr>
        <w:t>line bıraktı</w:t>
      </w:r>
      <w:r w:rsidR="00DD2BEA" w:rsidRPr="00C57460">
        <w:rPr>
          <w:szCs w:val="24"/>
          <w:lang w:bidi="fa-IR"/>
        </w:rPr>
        <w:t xml:space="preserve">. </w:t>
      </w:r>
    </w:p>
    <w:p w:rsidR="00C5205B" w:rsidRPr="00C57460" w:rsidRDefault="00C5205B" w:rsidP="00C57460">
      <w:pPr>
        <w:rPr>
          <w:szCs w:val="24"/>
          <w:lang w:bidi="fa-IR"/>
        </w:rPr>
      </w:pPr>
    </w:p>
    <w:p w:rsidR="00C5205B" w:rsidRPr="00C57460" w:rsidRDefault="00C5205B" w:rsidP="00C57460">
      <w:pPr>
        <w:pStyle w:val="Heading1"/>
        <w:spacing w:before="0" w:after="0"/>
        <w:rPr>
          <w:rFonts w:ascii="Garamond" w:hAnsi="Garamond"/>
          <w:sz w:val="24"/>
          <w:szCs w:val="24"/>
          <w:lang w:bidi="fa-IR"/>
        </w:rPr>
      </w:pPr>
      <w:bookmarkStart w:id="71" w:name="_Toc266633484"/>
      <w:r w:rsidRPr="00C57460">
        <w:rPr>
          <w:rFonts w:ascii="Garamond" w:hAnsi="Garamond"/>
          <w:sz w:val="24"/>
          <w:szCs w:val="24"/>
          <w:lang w:bidi="fa-IR"/>
        </w:rPr>
        <w:t>Başkalarının Değerlerine Saygı Göstermek</w:t>
      </w:r>
      <w:bookmarkEnd w:id="71"/>
    </w:p>
    <w:p w:rsidR="00C5205B" w:rsidRPr="00C57460" w:rsidRDefault="00C5205B" w:rsidP="00766542">
      <w:pPr>
        <w:rPr>
          <w:szCs w:val="24"/>
          <w:lang w:bidi="fa-IR"/>
        </w:rPr>
      </w:pPr>
      <w:r w:rsidRPr="00C57460">
        <w:rPr>
          <w:szCs w:val="24"/>
          <w:lang w:bidi="fa-IR"/>
        </w:rPr>
        <w:t>Cezp etme yollarından biride başkalarının değerlerine ve inançlarına saygı göstermektir</w:t>
      </w:r>
      <w:r w:rsidR="00DD2BEA" w:rsidRPr="00C57460">
        <w:rPr>
          <w:szCs w:val="24"/>
          <w:lang w:bidi="fa-IR"/>
        </w:rPr>
        <w:t xml:space="preserve">. </w:t>
      </w:r>
      <w:r w:rsidRPr="00C57460">
        <w:rPr>
          <w:szCs w:val="24"/>
          <w:lang w:bidi="fa-IR"/>
        </w:rPr>
        <w:t>Eğer bir ferdin veya grubun olumlu noktalarını kabullenir</w:t>
      </w:r>
      <w:r w:rsidR="00DD2BEA" w:rsidRPr="00C57460">
        <w:rPr>
          <w:szCs w:val="24"/>
          <w:lang w:bidi="fa-IR"/>
        </w:rPr>
        <w:t xml:space="preserve">, </w:t>
      </w:r>
      <w:r w:rsidRPr="00C57460">
        <w:rPr>
          <w:szCs w:val="24"/>
          <w:lang w:bidi="fa-IR"/>
        </w:rPr>
        <w:t>onları över</w:t>
      </w:r>
      <w:r w:rsidR="00DD2BEA" w:rsidRPr="00C57460">
        <w:rPr>
          <w:szCs w:val="24"/>
          <w:lang w:bidi="fa-IR"/>
        </w:rPr>
        <w:t xml:space="preserve">, </w:t>
      </w:r>
      <w:r w:rsidRPr="00C57460">
        <w:rPr>
          <w:szCs w:val="24"/>
          <w:lang w:bidi="fa-IR"/>
        </w:rPr>
        <w:t>saygı gösterir</w:t>
      </w:r>
      <w:r w:rsidR="00DD2BEA" w:rsidRPr="00C57460">
        <w:rPr>
          <w:szCs w:val="24"/>
          <w:lang w:bidi="fa-IR"/>
        </w:rPr>
        <w:t xml:space="preserve">, </w:t>
      </w:r>
      <w:r w:rsidRPr="00C57460">
        <w:rPr>
          <w:szCs w:val="24"/>
          <w:lang w:bidi="fa-IR"/>
        </w:rPr>
        <w:t>d</w:t>
      </w:r>
      <w:r w:rsidRPr="00C57460">
        <w:rPr>
          <w:szCs w:val="24"/>
          <w:lang w:bidi="fa-IR"/>
        </w:rPr>
        <w:t>a</w:t>
      </w:r>
      <w:r w:rsidRPr="00C57460">
        <w:rPr>
          <w:szCs w:val="24"/>
          <w:lang w:bidi="fa-IR"/>
        </w:rPr>
        <w:t>ha sonra da olumsuz yönlerini sakındıracak ve kınayacak olursak başarılı oluruz</w:t>
      </w:r>
      <w:r w:rsidR="00DD2BEA" w:rsidRPr="00C57460">
        <w:rPr>
          <w:szCs w:val="24"/>
          <w:lang w:bidi="fa-IR"/>
        </w:rPr>
        <w:t xml:space="preserve">. </w:t>
      </w:r>
      <w:r w:rsidRPr="00C57460">
        <w:rPr>
          <w:szCs w:val="24"/>
          <w:lang w:bidi="fa-IR"/>
        </w:rPr>
        <w:t>İslam</w:t>
      </w:r>
      <w:r w:rsidR="004F683C">
        <w:rPr>
          <w:szCs w:val="24"/>
          <w:lang w:bidi="fa-IR"/>
        </w:rPr>
        <w:t>’ın</w:t>
      </w:r>
      <w:r w:rsidRPr="00C57460">
        <w:rPr>
          <w:szCs w:val="24"/>
          <w:lang w:bidi="fa-IR"/>
        </w:rPr>
        <w:t xml:space="preserve"> ilk yıllarındaki Müslümanlar</w:t>
      </w:r>
      <w:r w:rsidR="00DD2BEA" w:rsidRPr="00C57460">
        <w:rPr>
          <w:szCs w:val="24"/>
          <w:lang w:bidi="fa-IR"/>
        </w:rPr>
        <w:t xml:space="preserve">, </w:t>
      </w:r>
      <w:r w:rsidRPr="00C57460">
        <w:rPr>
          <w:szCs w:val="24"/>
          <w:lang w:bidi="fa-IR"/>
        </w:rPr>
        <w:t>Mekke kafirlerinin baskısı sebebiyle Habeşistan’a hicret ett</w:t>
      </w:r>
      <w:r w:rsidRPr="00C57460">
        <w:rPr>
          <w:szCs w:val="24"/>
          <w:lang w:bidi="fa-IR"/>
        </w:rPr>
        <w:t>i</w:t>
      </w:r>
      <w:r w:rsidRPr="00C57460">
        <w:rPr>
          <w:szCs w:val="24"/>
          <w:lang w:bidi="fa-IR"/>
        </w:rPr>
        <w:t>ler</w:t>
      </w:r>
      <w:r w:rsidR="00DD2BEA" w:rsidRPr="00C57460">
        <w:rPr>
          <w:szCs w:val="24"/>
          <w:lang w:bidi="fa-IR"/>
        </w:rPr>
        <w:t xml:space="preserve">. </w:t>
      </w:r>
      <w:r w:rsidR="00CC1619" w:rsidRPr="00C57460">
        <w:rPr>
          <w:szCs w:val="24"/>
          <w:lang w:bidi="fa-IR"/>
        </w:rPr>
        <w:t>Kafirler de Habeşistan kralına bir takım hediyelerle bi</w:t>
      </w:r>
      <w:r w:rsidR="00CC1619" w:rsidRPr="00C57460">
        <w:rPr>
          <w:szCs w:val="24"/>
          <w:lang w:bidi="fa-IR"/>
        </w:rPr>
        <w:t>r</w:t>
      </w:r>
      <w:r w:rsidR="00CC1619" w:rsidRPr="00C57460">
        <w:rPr>
          <w:szCs w:val="24"/>
          <w:lang w:bidi="fa-IR"/>
        </w:rPr>
        <w:t>likte bir heyet gö</w:t>
      </w:r>
      <w:r w:rsidR="00CC1619" w:rsidRPr="00C57460">
        <w:rPr>
          <w:szCs w:val="24"/>
          <w:lang w:bidi="fa-IR"/>
        </w:rPr>
        <w:t>n</w:t>
      </w:r>
      <w:r w:rsidR="00CC1619" w:rsidRPr="00C57460">
        <w:rPr>
          <w:szCs w:val="24"/>
          <w:lang w:bidi="fa-IR"/>
        </w:rPr>
        <w:t>derdiler ki Müslümanları o ülkeden dışarı çıkarsın</w:t>
      </w:r>
      <w:r w:rsidR="004F683C">
        <w:rPr>
          <w:szCs w:val="24"/>
          <w:lang w:bidi="fa-IR"/>
        </w:rPr>
        <w:t>lar</w:t>
      </w:r>
      <w:r w:rsidR="00DD2BEA" w:rsidRPr="00C57460">
        <w:rPr>
          <w:szCs w:val="24"/>
          <w:lang w:bidi="fa-IR"/>
        </w:rPr>
        <w:t xml:space="preserve">. </w:t>
      </w:r>
      <w:r w:rsidR="00CC1619" w:rsidRPr="00C57460">
        <w:rPr>
          <w:szCs w:val="24"/>
          <w:lang w:bidi="fa-IR"/>
        </w:rPr>
        <w:t>Habeşistan kralı şöyle dedi</w:t>
      </w:r>
      <w:r w:rsidR="00DD2BEA" w:rsidRPr="00C57460">
        <w:rPr>
          <w:szCs w:val="24"/>
          <w:lang w:bidi="fa-IR"/>
        </w:rPr>
        <w:t xml:space="preserve">: </w:t>
      </w:r>
      <w:r w:rsidR="00CC1619" w:rsidRPr="00C57460">
        <w:rPr>
          <w:szCs w:val="24"/>
          <w:lang w:bidi="fa-IR"/>
        </w:rPr>
        <w:t>“Ben</w:t>
      </w:r>
      <w:r w:rsidR="00DD2BEA" w:rsidRPr="00C57460">
        <w:rPr>
          <w:szCs w:val="24"/>
          <w:lang w:bidi="fa-IR"/>
        </w:rPr>
        <w:t xml:space="preserve">, </w:t>
      </w:r>
      <w:r w:rsidR="00CC1619" w:rsidRPr="00C57460">
        <w:rPr>
          <w:szCs w:val="24"/>
          <w:lang w:bidi="fa-IR"/>
        </w:rPr>
        <w:t>bizzat Müsl</w:t>
      </w:r>
      <w:r w:rsidR="00CC1619" w:rsidRPr="00C57460">
        <w:rPr>
          <w:szCs w:val="24"/>
          <w:lang w:bidi="fa-IR"/>
        </w:rPr>
        <w:t>ü</w:t>
      </w:r>
      <w:r w:rsidR="00CC1619" w:rsidRPr="00C57460">
        <w:rPr>
          <w:szCs w:val="24"/>
          <w:lang w:bidi="fa-IR"/>
        </w:rPr>
        <w:t>manların sözlerine de kulak vermeliyim</w:t>
      </w:r>
      <w:r w:rsidR="00E634F9" w:rsidRPr="00C57460">
        <w:rPr>
          <w:szCs w:val="24"/>
          <w:lang w:bidi="fa-IR"/>
        </w:rPr>
        <w:t>.”</w:t>
      </w:r>
      <w:r w:rsidR="00CC1619" w:rsidRPr="00C57460">
        <w:rPr>
          <w:szCs w:val="24"/>
          <w:lang w:bidi="fa-IR"/>
        </w:rPr>
        <w:t xml:space="preserve"> Müslümanlarla k</w:t>
      </w:r>
      <w:r w:rsidR="00CC1619" w:rsidRPr="00C57460">
        <w:rPr>
          <w:szCs w:val="24"/>
          <w:lang w:bidi="fa-IR"/>
        </w:rPr>
        <w:t>o</w:t>
      </w:r>
      <w:r w:rsidR="00CC1619" w:rsidRPr="00C57460">
        <w:rPr>
          <w:szCs w:val="24"/>
          <w:lang w:bidi="fa-IR"/>
        </w:rPr>
        <w:t>nuştuktan sonra Cafer</w:t>
      </w:r>
      <w:r w:rsidR="00CD6013" w:rsidRPr="00C57460">
        <w:rPr>
          <w:szCs w:val="24"/>
          <w:lang w:bidi="fa-IR"/>
        </w:rPr>
        <w:t>-i</w:t>
      </w:r>
      <w:r w:rsidR="00CC1619" w:rsidRPr="00C57460">
        <w:rPr>
          <w:szCs w:val="24"/>
          <w:lang w:bidi="fa-IR"/>
        </w:rPr>
        <w:t xml:space="preserve"> Tayyar’a</w:t>
      </w:r>
      <w:r w:rsidR="00DD2BEA" w:rsidRPr="00C57460">
        <w:rPr>
          <w:szCs w:val="24"/>
          <w:lang w:bidi="fa-IR"/>
        </w:rPr>
        <w:t xml:space="preserve">, </w:t>
      </w:r>
      <w:r w:rsidR="00CC1619" w:rsidRPr="00C57460">
        <w:rPr>
          <w:szCs w:val="24"/>
          <w:lang w:bidi="fa-IR"/>
        </w:rPr>
        <w:t>“Sizin sözünüz nedir</w:t>
      </w:r>
      <w:r w:rsidR="00DD2BEA" w:rsidRPr="00C57460">
        <w:rPr>
          <w:szCs w:val="24"/>
          <w:lang w:bidi="fa-IR"/>
        </w:rPr>
        <w:t xml:space="preserve">? </w:t>
      </w:r>
      <w:r w:rsidR="00CC1619" w:rsidRPr="00C57460">
        <w:rPr>
          <w:szCs w:val="24"/>
          <w:lang w:bidi="fa-IR"/>
        </w:rPr>
        <w:t>” diye sordu</w:t>
      </w:r>
      <w:r w:rsidR="00DD2BEA" w:rsidRPr="00C57460">
        <w:rPr>
          <w:szCs w:val="24"/>
          <w:lang w:bidi="fa-IR"/>
        </w:rPr>
        <w:t xml:space="preserve">. </w:t>
      </w:r>
    </w:p>
    <w:p w:rsidR="00CC1619" w:rsidRPr="00C57460" w:rsidRDefault="00CC1619" w:rsidP="00766542">
      <w:pPr>
        <w:rPr>
          <w:szCs w:val="24"/>
          <w:lang w:bidi="fa-IR"/>
        </w:rPr>
      </w:pPr>
      <w:r w:rsidRPr="00C57460">
        <w:rPr>
          <w:szCs w:val="24"/>
          <w:lang w:bidi="fa-IR"/>
        </w:rPr>
        <w:t>Cafer</w:t>
      </w:r>
      <w:r w:rsidR="00CD6013" w:rsidRPr="00C57460">
        <w:rPr>
          <w:szCs w:val="24"/>
          <w:lang w:bidi="fa-IR"/>
        </w:rPr>
        <w:t>-i</w:t>
      </w:r>
      <w:r w:rsidRPr="00C57460">
        <w:rPr>
          <w:szCs w:val="24"/>
          <w:lang w:bidi="fa-IR"/>
        </w:rPr>
        <w:t xml:space="preserve"> Tayyar İslam’ın yüce hedeflerini </w:t>
      </w:r>
      <w:r w:rsidRPr="00C57460">
        <w:rPr>
          <w:szCs w:val="24"/>
          <w:lang w:bidi="fa-IR"/>
        </w:rPr>
        <w:t>a</w:t>
      </w:r>
      <w:r w:rsidRPr="00C57460">
        <w:rPr>
          <w:szCs w:val="24"/>
          <w:lang w:bidi="fa-IR"/>
        </w:rPr>
        <w:t>çıkladı</w:t>
      </w:r>
      <w:r w:rsidR="00DD2BEA" w:rsidRPr="00C57460">
        <w:rPr>
          <w:szCs w:val="24"/>
          <w:lang w:bidi="fa-IR"/>
        </w:rPr>
        <w:t xml:space="preserve">. </w:t>
      </w:r>
      <w:r w:rsidRPr="00C57460">
        <w:rPr>
          <w:szCs w:val="24"/>
          <w:lang w:bidi="fa-IR"/>
        </w:rPr>
        <w:t>Kafirler Hıristiyan olan Neccaşi’yi tahrik etmek için şöyle dediler</w:t>
      </w:r>
      <w:r w:rsidR="00DD2BEA" w:rsidRPr="00C57460">
        <w:rPr>
          <w:szCs w:val="24"/>
          <w:lang w:bidi="fa-IR"/>
        </w:rPr>
        <w:t xml:space="preserve">: </w:t>
      </w:r>
      <w:r w:rsidRPr="00C57460">
        <w:rPr>
          <w:szCs w:val="24"/>
          <w:lang w:bidi="fa-IR"/>
        </w:rPr>
        <w:t>“Müslümanlar Hz</w:t>
      </w:r>
      <w:r w:rsidR="00DD2BEA" w:rsidRPr="00C57460">
        <w:rPr>
          <w:szCs w:val="24"/>
          <w:lang w:bidi="fa-IR"/>
        </w:rPr>
        <w:t xml:space="preserve">. </w:t>
      </w:r>
      <w:r w:rsidRPr="00C57460">
        <w:rPr>
          <w:szCs w:val="24"/>
          <w:lang w:bidi="fa-IR"/>
        </w:rPr>
        <w:t>İsa’ya teveccüh etmemektedirler</w:t>
      </w:r>
      <w:r w:rsidR="00E634F9" w:rsidRPr="00C57460">
        <w:rPr>
          <w:szCs w:val="24"/>
          <w:lang w:bidi="fa-IR"/>
        </w:rPr>
        <w:t>.”</w:t>
      </w:r>
      <w:r w:rsidRPr="00C57460">
        <w:rPr>
          <w:szCs w:val="24"/>
          <w:lang w:bidi="fa-IR"/>
        </w:rPr>
        <w:t xml:space="preserve"> Cafer Hz</w:t>
      </w:r>
      <w:r w:rsidR="00DD2BEA" w:rsidRPr="00C57460">
        <w:rPr>
          <w:szCs w:val="24"/>
          <w:lang w:bidi="fa-IR"/>
        </w:rPr>
        <w:t xml:space="preserve">. </w:t>
      </w:r>
      <w:r w:rsidRPr="00C57460">
        <w:rPr>
          <w:szCs w:val="24"/>
          <w:lang w:bidi="fa-IR"/>
        </w:rPr>
        <w:t xml:space="preserve">İsa’nın </w:t>
      </w:r>
      <w:r w:rsidR="00DD2BEA" w:rsidRPr="00C57460">
        <w:rPr>
          <w:szCs w:val="24"/>
          <w:lang w:bidi="fa-IR"/>
        </w:rPr>
        <w:t>(a.s)</w:t>
      </w:r>
      <w:r w:rsidRPr="00C57460">
        <w:rPr>
          <w:szCs w:val="24"/>
          <w:lang w:bidi="fa-IR"/>
        </w:rPr>
        <w:t xml:space="preserve"> güzel yüzünün ortaya konduğu Meryem s</w:t>
      </w:r>
      <w:r w:rsidRPr="00C57460">
        <w:rPr>
          <w:szCs w:val="24"/>
          <w:lang w:bidi="fa-IR"/>
        </w:rPr>
        <w:t>u</w:t>
      </w:r>
      <w:r w:rsidRPr="00C57460">
        <w:rPr>
          <w:szCs w:val="24"/>
          <w:lang w:bidi="fa-IR"/>
        </w:rPr>
        <w:t>resini tilavet buyurdu</w:t>
      </w:r>
      <w:r w:rsidR="00DD2BEA" w:rsidRPr="00C57460">
        <w:rPr>
          <w:szCs w:val="24"/>
          <w:lang w:bidi="fa-IR"/>
        </w:rPr>
        <w:t xml:space="preserve">. </w:t>
      </w:r>
      <w:r w:rsidRPr="00C57460">
        <w:rPr>
          <w:szCs w:val="24"/>
          <w:lang w:bidi="fa-IR"/>
        </w:rPr>
        <w:t>Böylece Neccaşi İslam’ın onların m</w:t>
      </w:r>
      <w:r w:rsidRPr="00C57460">
        <w:rPr>
          <w:szCs w:val="24"/>
          <w:lang w:bidi="fa-IR"/>
        </w:rPr>
        <w:t>u</w:t>
      </w:r>
      <w:r w:rsidRPr="00C57460">
        <w:rPr>
          <w:szCs w:val="24"/>
          <w:lang w:bidi="fa-IR"/>
        </w:rPr>
        <w:t>kaddesatına saygı gösterdiğini görünce gözlerinde sevinç damlaları belirdi</w:t>
      </w:r>
      <w:r w:rsidR="00DD2BEA" w:rsidRPr="00C57460">
        <w:rPr>
          <w:szCs w:val="24"/>
          <w:lang w:bidi="fa-IR"/>
        </w:rPr>
        <w:t xml:space="preserve">. </w:t>
      </w:r>
      <w:r w:rsidRPr="00C57460">
        <w:rPr>
          <w:szCs w:val="24"/>
          <w:lang w:bidi="fa-IR"/>
        </w:rPr>
        <w:t>Müslümanları korumasına aldı</w:t>
      </w:r>
      <w:r w:rsidR="00DD2BEA" w:rsidRPr="00C57460">
        <w:rPr>
          <w:szCs w:val="24"/>
          <w:lang w:bidi="fa-IR"/>
        </w:rPr>
        <w:t xml:space="preserve">. </w:t>
      </w:r>
      <w:r w:rsidRPr="00C57460">
        <w:rPr>
          <w:szCs w:val="24"/>
          <w:lang w:bidi="fa-IR"/>
        </w:rPr>
        <w:t>Böylece k</w:t>
      </w:r>
      <w:r w:rsidRPr="00C57460">
        <w:rPr>
          <w:szCs w:val="24"/>
          <w:lang w:bidi="fa-IR"/>
        </w:rPr>
        <w:t>a</w:t>
      </w:r>
      <w:r w:rsidRPr="00C57460">
        <w:rPr>
          <w:szCs w:val="24"/>
          <w:lang w:bidi="fa-IR"/>
        </w:rPr>
        <w:t>firler de ümitlerini keserek Mekke’ye geri döndüler</w:t>
      </w:r>
      <w:r w:rsidR="00DD2BEA" w:rsidRPr="00C57460">
        <w:rPr>
          <w:szCs w:val="24"/>
          <w:lang w:bidi="fa-IR"/>
        </w:rPr>
        <w:t xml:space="preserve">. </w:t>
      </w:r>
      <w:r w:rsidRPr="00C57460">
        <w:rPr>
          <w:szCs w:val="24"/>
          <w:lang w:bidi="fa-IR"/>
        </w:rPr>
        <w:t>Cafer</w:t>
      </w:r>
      <w:r w:rsidR="00CD6013" w:rsidRPr="00C57460">
        <w:rPr>
          <w:szCs w:val="24"/>
          <w:lang w:bidi="fa-IR"/>
        </w:rPr>
        <w:t>-i</w:t>
      </w:r>
      <w:r w:rsidRPr="00C57460">
        <w:rPr>
          <w:szCs w:val="24"/>
          <w:lang w:bidi="fa-IR"/>
        </w:rPr>
        <w:t xml:space="preserve"> Tayyar’ın </w:t>
      </w:r>
      <w:r w:rsidR="008F6D5E">
        <w:rPr>
          <w:szCs w:val="24"/>
          <w:lang w:bidi="fa-IR"/>
        </w:rPr>
        <w:t xml:space="preserve">bu </w:t>
      </w:r>
      <w:r w:rsidR="00C12B95" w:rsidRPr="00C57460">
        <w:rPr>
          <w:szCs w:val="24"/>
          <w:lang w:bidi="fa-IR"/>
        </w:rPr>
        <w:t>güzel tavrı</w:t>
      </w:r>
      <w:r w:rsidR="00DD2BEA" w:rsidRPr="00C57460">
        <w:rPr>
          <w:szCs w:val="24"/>
          <w:lang w:bidi="fa-IR"/>
        </w:rPr>
        <w:t xml:space="preserve">, </w:t>
      </w:r>
      <w:r w:rsidR="00C12B95" w:rsidRPr="00C57460">
        <w:rPr>
          <w:szCs w:val="24"/>
          <w:lang w:bidi="fa-IR"/>
        </w:rPr>
        <w:t>belagatı ve propaganda ruhunu bi</w:t>
      </w:r>
      <w:r w:rsidR="00C12B95" w:rsidRPr="00C57460">
        <w:rPr>
          <w:szCs w:val="24"/>
          <w:lang w:bidi="fa-IR"/>
        </w:rPr>
        <w:t>l</w:t>
      </w:r>
      <w:r w:rsidR="00C12B95" w:rsidRPr="00C57460">
        <w:rPr>
          <w:szCs w:val="24"/>
          <w:lang w:bidi="fa-IR"/>
        </w:rPr>
        <w:t>mesi</w:t>
      </w:r>
      <w:r w:rsidR="00DD2BEA" w:rsidRPr="00C57460">
        <w:rPr>
          <w:szCs w:val="24"/>
          <w:lang w:bidi="fa-IR"/>
        </w:rPr>
        <w:t xml:space="preserve">, </w:t>
      </w:r>
      <w:r w:rsidR="00C12B95" w:rsidRPr="00C57460">
        <w:rPr>
          <w:szCs w:val="24"/>
          <w:lang w:bidi="fa-IR"/>
        </w:rPr>
        <w:t>İslam mektebinin Habeşistan’a yayılmasına sebep oldu</w:t>
      </w:r>
      <w:r w:rsidR="00DD2BEA" w:rsidRPr="00C57460">
        <w:rPr>
          <w:szCs w:val="24"/>
          <w:lang w:bidi="fa-IR"/>
        </w:rPr>
        <w:t xml:space="preserve">. </w:t>
      </w:r>
      <w:r w:rsidR="00C12B95" w:rsidRPr="00C57460">
        <w:rPr>
          <w:szCs w:val="24"/>
          <w:lang w:bidi="fa-IR"/>
        </w:rPr>
        <w:t>İslam’ın yaptığı tavsiyelerden biri de şudur</w:t>
      </w:r>
      <w:r w:rsidR="00DD2BEA" w:rsidRPr="00C57460">
        <w:rPr>
          <w:szCs w:val="24"/>
          <w:lang w:bidi="fa-IR"/>
        </w:rPr>
        <w:t xml:space="preserve">: </w:t>
      </w:r>
      <w:r w:rsidR="00C12B95" w:rsidRPr="00C57460">
        <w:rPr>
          <w:szCs w:val="24"/>
          <w:lang w:bidi="fa-IR"/>
        </w:rPr>
        <w:t>“Her kavmin b</w:t>
      </w:r>
      <w:r w:rsidR="00C12B95" w:rsidRPr="00C57460">
        <w:rPr>
          <w:szCs w:val="24"/>
          <w:lang w:bidi="fa-IR"/>
        </w:rPr>
        <w:t>ü</w:t>
      </w:r>
      <w:r w:rsidR="00C12B95" w:rsidRPr="00C57460">
        <w:rPr>
          <w:szCs w:val="24"/>
          <w:lang w:bidi="fa-IR"/>
        </w:rPr>
        <w:t>yükl</w:t>
      </w:r>
      <w:r w:rsidR="00C12B95" w:rsidRPr="00C57460">
        <w:rPr>
          <w:szCs w:val="24"/>
          <w:lang w:bidi="fa-IR"/>
        </w:rPr>
        <w:t>e</w:t>
      </w:r>
      <w:r w:rsidR="00C12B95" w:rsidRPr="00C57460">
        <w:rPr>
          <w:szCs w:val="24"/>
          <w:lang w:bidi="fa-IR"/>
        </w:rPr>
        <w:t>rine saygı gösteriniz</w:t>
      </w:r>
      <w:r w:rsidR="00E634F9" w:rsidRPr="00C57460">
        <w:rPr>
          <w:szCs w:val="24"/>
          <w:lang w:bidi="fa-IR"/>
        </w:rPr>
        <w:t>.”</w:t>
      </w:r>
      <w:r w:rsidR="00C12B95" w:rsidRPr="00C57460">
        <w:rPr>
          <w:rStyle w:val="FootnoteReference"/>
          <w:szCs w:val="24"/>
          <w:lang w:bidi="fa-IR"/>
        </w:rPr>
        <w:footnoteReference w:id="141"/>
      </w:r>
    </w:p>
    <w:p w:rsidR="0011373E" w:rsidRPr="00C57460" w:rsidRDefault="0011373E" w:rsidP="00C57460">
      <w:pPr>
        <w:rPr>
          <w:szCs w:val="24"/>
          <w:lang w:bidi="fa-IR"/>
        </w:rPr>
      </w:pPr>
      <w:r w:rsidRPr="00C57460">
        <w:rPr>
          <w:szCs w:val="24"/>
          <w:lang w:bidi="fa-IR"/>
        </w:rPr>
        <w:lastRenderedPageBreak/>
        <w:t>Kur’an</w:t>
      </w:r>
      <w:r w:rsidR="00CA5864">
        <w:rPr>
          <w:szCs w:val="24"/>
          <w:lang w:bidi="fa-IR"/>
        </w:rPr>
        <w:t>-ı</w:t>
      </w:r>
      <w:r w:rsidRPr="00C57460">
        <w:rPr>
          <w:szCs w:val="24"/>
          <w:lang w:bidi="fa-IR"/>
        </w:rPr>
        <w:t xml:space="preserve"> Kerim Tevrat’a</w:t>
      </w:r>
      <w:r w:rsidR="00DD2BEA" w:rsidRPr="00C57460">
        <w:rPr>
          <w:szCs w:val="24"/>
          <w:lang w:bidi="fa-IR"/>
        </w:rPr>
        <w:t xml:space="preserve">, </w:t>
      </w:r>
      <w:r w:rsidRPr="00C57460">
        <w:rPr>
          <w:szCs w:val="24"/>
          <w:lang w:bidi="fa-IR"/>
        </w:rPr>
        <w:t>İncil’e ve geçmiş peygamberl</w:t>
      </w:r>
      <w:r w:rsidRPr="00C57460">
        <w:rPr>
          <w:szCs w:val="24"/>
          <w:lang w:bidi="fa-IR"/>
        </w:rPr>
        <w:t>e</w:t>
      </w:r>
      <w:r w:rsidRPr="00C57460">
        <w:rPr>
          <w:szCs w:val="24"/>
          <w:lang w:bidi="fa-IR"/>
        </w:rPr>
        <w:t>re tam bir saygı göstermektedir</w:t>
      </w:r>
      <w:r w:rsidR="00DD2BEA" w:rsidRPr="00C57460">
        <w:rPr>
          <w:szCs w:val="24"/>
          <w:lang w:bidi="fa-IR"/>
        </w:rPr>
        <w:t xml:space="preserve">. </w:t>
      </w:r>
      <w:r w:rsidRPr="00C57460">
        <w:rPr>
          <w:szCs w:val="24"/>
          <w:lang w:bidi="fa-IR"/>
        </w:rPr>
        <w:t>Diğer dinlerin ibadet merkezl</w:t>
      </w:r>
      <w:r w:rsidRPr="00C57460">
        <w:rPr>
          <w:szCs w:val="24"/>
          <w:lang w:bidi="fa-IR"/>
        </w:rPr>
        <w:t>e</w:t>
      </w:r>
      <w:r w:rsidRPr="00C57460">
        <w:rPr>
          <w:szCs w:val="24"/>
          <w:lang w:bidi="fa-IR"/>
        </w:rPr>
        <w:t>rini de saygın kabul etmektedir</w:t>
      </w:r>
      <w:r w:rsidR="00DD2BEA" w:rsidRPr="00C57460">
        <w:rPr>
          <w:szCs w:val="24"/>
          <w:lang w:bidi="fa-IR"/>
        </w:rPr>
        <w:t xml:space="preserve">. </w:t>
      </w:r>
      <w:r w:rsidRPr="00C57460">
        <w:rPr>
          <w:szCs w:val="24"/>
          <w:lang w:bidi="fa-IR"/>
        </w:rPr>
        <w:t>Hatta onları korumak için savunmayı bile gerekli görmektedir</w:t>
      </w:r>
      <w:r w:rsidR="00DD2BEA" w:rsidRPr="00C57460">
        <w:rPr>
          <w:szCs w:val="24"/>
          <w:lang w:bidi="fa-IR"/>
        </w:rPr>
        <w:t xml:space="preserve">. </w:t>
      </w:r>
      <w:r w:rsidRPr="00C57460">
        <w:rPr>
          <w:rStyle w:val="FootnoteReference"/>
          <w:szCs w:val="24"/>
          <w:lang w:bidi="fa-IR"/>
        </w:rPr>
        <w:footnoteReference w:id="142"/>
      </w:r>
    </w:p>
    <w:p w:rsidR="0011373E" w:rsidRPr="00C57460" w:rsidRDefault="0011373E" w:rsidP="00C57460">
      <w:pPr>
        <w:rPr>
          <w:szCs w:val="24"/>
          <w:lang w:bidi="fa-IR"/>
        </w:rPr>
      </w:pPr>
    </w:p>
    <w:p w:rsidR="0011373E" w:rsidRPr="00C57460" w:rsidRDefault="0034629A" w:rsidP="00C57460">
      <w:pPr>
        <w:pStyle w:val="Heading1"/>
        <w:spacing w:before="0" w:after="0"/>
        <w:rPr>
          <w:rFonts w:ascii="Garamond" w:hAnsi="Garamond"/>
          <w:sz w:val="24"/>
          <w:szCs w:val="24"/>
          <w:lang w:bidi="fa-IR"/>
        </w:rPr>
      </w:pPr>
      <w:bookmarkStart w:id="72" w:name="_Toc266633485"/>
      <w:r w:rsidRPr="00C57460">
        <w:rPr>
          <w:rFonts w:ascii="Garamond" w:hAnsi="Garamond"/>
          <w:sz w:val="24"/>
          <w:szCs w:val="24"/>
          <w:lang w:bidi="fa-IR"/>
        </w:rPr>
        <w:t xml:space="preserve">Marufu Yerine Getirerek </w:t>
      </w:r>
      <w:r w:rsidR="00300D06">
        <w:rPr>
          <w:rFonts w:ascii="Garamond" w:hAnsi="Garamond"/>
          <w:sz w:val="24"/>
          <w:szCs w:val="24"/>
          <w:lang w:bidi="fa-IR"/>
        </w:rPr>
        <w:t>M</w:t>
      </w:r>
      <w:r w:rsidR="004117CD" w:rsidRPr="00C57460">
        <w:rPr>
          <w:rFonts w:ascii="Garamond" w:hAnsi="Garamond"/>
          <w:sz w:val="24"/>
          <w:szCs w:val="24"/>
          <w:lang w:bidi="fa-IR"/>
        </w:rPr>
        <w:t>ünker</w:t>
      </w:r>
      <w:r w:rsidRPr="00C57460">
        <w:rPr>
          <w:rFonts w:ascii="Garamond" w:hAnsi="Garamond"/>
          <w:sz w:val="24"/>
          <w:szCs w:val="24"/>
          <w:lang w:bidi="fa-IR"/>
        </w:rPr>
        <w:t xml:space="preserve"> Ortamını Daralt</w:t>
      </w:r>
      <w:r w:rsidRPr="00C57460">
        <w:rPr>
          <w:rFonts w:ascii="Garamond" w:hAnsi="Garamond"/>
          <w:sz w:val="24"/>
          <w:szCs w:val="24"/>
          <w:lang w:bidi="fa-IR"/>
        </w:rPr>
        <w:t>a</w:t>
      </w:r>
      <w:r w:rsidRPr="00C57460">
        <w:rPr>
          <w:rFonts w:ascii="Garamond" w:hAnsi="Garamond"/>
          <w:sz w:val="24"/>
          <w:szCs w:val="24"/>
          <w:lang w:bidi="fa-IR"/>
        </w:rPr>
        <w:t>lım</w:t>
      </w:r>
      <w:bookmarkEnd w:id="72"/>
    </w:p>
    <w:p w:rsidR="0034629A" w:rsidRPr="00C57460" w:rsidRDefault="0034629A" w:rsidP="00C57460">
      <w:pPr>
        <w:rPr>
          <w:szCs w:val="24"/>
          <w:lang w:bidi="fa-IR"/>
        </w:rPr>
      </w:pPr>
      <w:r w:rsidRPr="00C57460">
        <w:rPr>
          <w:szCs w:val="24"/>
          <w:lang w:bidi="fa-IR"/>
        </w:rPr>
        <w:t>Hemen birkaç örnek zikretmek istiyorum</w:t>
      </w:r>
      <w:r w:rsidR="00DD2BEA" w:rsidRPr="00C57460">
        <w:rPr>
          <w:szCs w:val="24"/>
          <w:lang w:bidi="fa-IR"/>
        </w:rPr>
        <w:t xml:space="preserve">: </w:t>
      </w:r>
    </w:p>
    <w:p w:rsidR="0034629A" w:rsidRPr="00C57460" w:rsidRDefault="0034629A" w:rsidP="00C57460">
      <w:pPr>
        <w:rPr>
          <w:szCs w:val="24"/>
          <w:lang w:bidi="fa-IR"/>
        </w:rPr>
      </w:pPr>
      <w:r w:rsidRPr="00C57460">
        <w:rPr>
          <w:szCs w:val="24"/>
          <w:lang w:bidi="fa-IR"/>
        </w:rPr>
        <w:t>1</w:t>
      </w:r>
      <w:r w:rsidR="00DD2BEA" w:rsidRPr="00C57460">
        <w:rPr>
          <w:szCs w:val="24"/>
          <w:lang w:bidi="fa-IR"/>
        </w:rPr>
        <w:t xml:space="preserve">- </w:t>
      </w:r>
      <w:r w:rsidRPr="00C57460">
        <w:rPr>
          <w:szCs w:val="24"/>
          <w:lang w:bidi="fa-IR"/>
        </w:rPr>
        <w:t>Bozuk bir grup</w:t>
      </w:r>
      <w:r w:rsidR="00DD2BEA" w:rsidRPr="00C57460">
        <w:rPr>
          <w:szCs w:val="24"/>
          <w:lang w:bidi="fa-IR"/>
        </w:rPr>
        <w:t xml:space="preserve">, </w:t>
      </w:r>
      <w:r w:rsidRPr="00C57460">
        <w:rPr>
          <w:szCs w:val="24"/>
          <w:lang w:bidi="fa-IR"/>
        </w:rPr>
        <w:t>fesat yapmak için Hz</w:t>
      </w:r>
      <w:r w:rsidR="00DD2BEA" w:rsidRPr="00C57460">
        <w:rPr>
          <w:szCs w:val="24"/>
          <w:lang w:bidi="fa-IR"/>
        </w:rPr>
        <w:t xml:space="preserve">. </w:t>
      </w:r>
      <w:r w:rsidRPr="00C57460">
        <w:rPr>
          <w:szCs w:val="24"/>
          <w:lang w:bidi="fa-IR"/>
        </w:rPr>
        <w:t>Lut’un güzel yüzlü misafirlerinin peşice geldiler</w:t>
      </w:r>
      <w:r w:rsidR="00DD2BEA" w:rsidRPr="00C57460">
        <w:rPr>
          <w:szCs w:val="24"/>
          <w:lang w:bidi="fa-IR"/>
        </w:rPr>
        <w:t xml:space="preserve">. </w:t>
      </w:r>
      <w:r w:rsidRPr="00C57460">
        <w:rPr>
          <w:szCs w:val="24"/>
          <w:lang w:bidi="fa-IR"/>
        </w:rPr>
        <w:t xml:space="preserve">Lut </w:t>
      </w:r>
      <w:r w:rsidR="00DD2BEA" w:rsidRPr="00C57460">
        <w:rPr>
          <w:szCs w:val="24"/>
          <w:lang w:bidi="fa-IR"/>
        </w:rPr>
        <w:t>(a.s)</w:t>
      </w:r>
      <w:r w:rsidRPr="00C57460">
        <w:rPr>
          <w:szCs w:val="24"/>
          <w:lang w:bidi="fa-IR"/>
        </w:rPr>
        <w:t xml:space="preserve"> onlara şöyle d</w:t>
      </w:r>
      <w:r w:rsidRPr="00C57460">
        <w:rPr>
          <w:szCs w:val="24"/>
          <w:lang w:bidi="fa-IR"/>
        </w:rPr>
        <w:t>e</w:t>
      </w:r>
      <w:r w:rsidRPr="00C57460">
        <w:rPr>
          <w:szCs w:val="24"/>
          <w:lang w:bidi="fa-IR"/>
        </w:rPr>
        <w:t>diler</w:t>
      </w:r>
      <w:r w:rsidR="00DD2BEA" w:rsidRPr="00C57460">
        <w:rPr>
          <w:szCs w:val="24"/>
          <w:lang w:bidi="fa-IR"/>
        </w:rPr>
        <w:t xml:space="preserve">: </w:t>
      </w:r>
      <w:r w:rsidRPr="00C57460">
        <w:rPr>
          <w:szCs w:val="24"/>
          <w:lang w:bidi="fa-IR"/>
        </w:rPr>
        <w:t>“Ben kızlarımı size nikahlamaya hazırım ki sizler mis</w:t>
      </w:r>
      <w:r w:rsidRPr="00C57460">
        <w:rPr>
          <w:szCs w:val="24"/>
          <w:lang w:bidi="fa-IR"/>
        </w:rPr>
        <w:t>a</w:t>
      </w:r>
      <w:r w:rsidRPr="00C57460">
        <w:rPr>
          <w:szCs w:val="24"/>
          <w:lang w:bidi="fa-IR"/>
        </w:rPr>
        <w:t>firlerim hakkındaki kötü düşüncelerinizden el çekesiniz</w:t>
      </w:r>
      <w:r w:rsidR="00E634F9" w:rsidRPr="00C57460">
        <w:rPr>
          <w:szCs w:val="24"/>
          <w:lang w:bidi="fa-IR"/>
        </w:rPr>
        <w:t>.”</w:t>
      </w:r>
      <w:r w:rsidRPr="00C57460">
        <w:rPr>
          <w:rStyle w:val="FootnoteReference"/>
          <w:szCs w:val="24"/>
          <w:lang w:bidi="fa-IR"/>
        </w:rPr>
        <w:footnoteReference w:id="143"/>
      </w:r>
      <w:r w:rsidR="00087778" w:rsidRPr="00C57460">
        <w:rPr>
          <w:szCs w:val="24"/>
          <w:lang w:bidi="fa-IR"/>
        </w:rPr>
        <w:t xml:space="preserve"> Ama sapık kimseler günah işlemek hususunda ısrar ediyo</w:t>
      </w:r>
      <w:r w:rsidR="00087778" w:rsidRPr="00C57460">
        <w:rPr>
          <w:szCs w:val="24"/>
          <w:lang w:bidi="fa-IR"/>
        </w:rPr>
        <w:t>r</w:t>
      </w:r>
      <w:r w:rsidR="00087778" w:rsidRPr="00C57460">
        <w:rPr>
          <w:szCs w:val="24"/>
          <w:lang w:bidi="fa-IR"/>
        </w:rPr>
        <w:t>lardı</w:t>
      </w:r>
      <w:r w:rsidR="00DD2BEA" w:rsidRPr="00C57460">
        <w:rPr>
          <w:szCs w:val="24"/>
          <w:lang w:bidi="fa-IR"/>
        </w:rPr>
        <w:t xml:space="preserve">. </w:t>
      </w:r>
    </w:p>
    <w:p w:rsidR="00087778" w:rsidRPr="00C57460" w:rsidRDefault="00087778" w:rsidP="008F6D5E">
      <w:pPr>
        <w:rPr>
          <w:szCs w:val="24"/>
          <w:lang w:bidi="fa-IR"/>
        </w:rPr>
      </w:pPr>
      <w:r w:rsidRPr="00C57460">
        <w:rPr>
          <w:szCs w:val="24"/>
          <w:lang w:bidi="fa-IR"/>
        </w:rPr>
        <w:t>Bu olayda Hz</w:t>
      </w:r>
      <w:r w:rsidR="00DD2BEA" w:rsidRPr="00C57460">
        <w:rPr>
          <w:szCs w:val="24"/>
          <w:lang w:bidi="fa-IR"/>
        </w:rPr>
        <w:t xml:space="preserve">. </w:t>
      </w:r>
      <w:r w:rsidRPr="00C57460">
        <w:rPr>
          <w:szCs w:val="24"/>
          <w:lang w:bidi="fa-IR"/>
        </w:rPr>
        <w:t xml:space="preserve">Lut </w:t>
      </w:r>
      <w:r w:rsidR="00DD2BEA" w:rsidRPr="00C57460">
        <w:rPr>
          <w:szCs w:val="24"/>
          <w:lang w:bidi="fa-IR"/>
        </w:rPr>
        <w:t>(a.s)</w:t>
      </w:r>
      <w:r w:rsidRPr="00C57460">
        <w:rPr>
          <w:szCs w:val="24"/>
          <w:lang w:bidi="fa-IR"/>
        </w:rPr>
        <w:t xml:space="preserve"> marufu göstererek münkerin önünü almaya çalıştı</w:t>
      </w:r>
      <w:r w:rsidR="00DD2BEA" w:rsidRPr="00C57460">
        <w:rPr>
          <w:szCs w:val="24"/>
          <w:lang w:bidi="fa-IR"/>
        </w:rPr>
        <w:t xml:space="preserve">. </w:t>
      </w:r>
      <w:r w:rsidRPr="00C57460">
        <w:rPr>
          <w:szCs w:val="24"/>
          <w:lang w:bidi="fa-IR"/>
        </w:rPr>
        <w:t>Yani kızlarıyla evlenme yolunu göster</w:t>
      </w:r>
      <w:r w:rsidRPr="00C57460">
        <w:rPr>
          <w:szCs w:val="24"/>
          <w:lang w:bidi="fa-IR"/>
        </w:rPr>
        <w:t>e</w:t>
      </w:r>
      <w:r w:rsidRPr="00C57460">
        <w:rPr>
          <w:szCs w:val="24"/>
          <w:lang w:bidi="fa-IR"/>
        </w:rPr>
        <w:t xml:space="preserve">rek </w:t>
      </w:r>
      <w:r w:rsidR="008F6D5E">
        <w:rPr>
          <w:szCs w:val="24"/>
          <w:lang w:bidi="fa-IR"/>
        </w:rPr>
        <w:t>eşcinsellikle</w:t>
      </w:r>
      <w:r w:rsidRPr="00C57460">
        <w:rPr>
          <w:szCs w:val="24"/>
          <w:lang w:bidi="fa-IR"/>
        </w:rPr>
        <w:t xml:space="preserve"> sava</w:t>
      </w:r>
      <w:r w:rsidRPr="00C57460">
        <w:rPr>
          <w:szCs w:val="24"/>
          <w:lang w:bidi="fa-IR"/>
        </w:rPr>
        <w:t>ş</w:t>
      </w:r>
      <w:r w:rsidRPr="00C57460">
        <w:rPr>
          <w:szCs w:val="24"/>
          <w:lang w:bidi="fa-IR"/>
        </w:rPr>
        <w:t>maya kalkıştı</w:t>
      </w:r>
      <w:r w:rsidR="00DD2BEA" w:rsidRPr="00C57460">
        <w:rPr>
          <w:szCs w:val="24"/>
          <w:lang w:bidi="fa-IR"/>
        </w:rPr>
        <w:t xml:space="preserve">. </w:t>
      </w:r>
    </w:p>
    <w:p w:rsidR="00320290" w:rsidRPr="00C57460" w:rsidRDefault="00087778" w:rsidP="00C57460">
      <w:pPr>
        <w:rPr>
          <w:szCs w:val="24"/>
          <w:lang w:bidi="fa-IR"/>
        </w:rPr>
      </w:pPr>
      <w:r w:rsidRPr="00C57460">
        <w:rPr>
          <w:szCs w:val="24"/>
          <w:lang w:bidi="fa-IR"/>
        </w:rPr>
        <w:t>2</w:t>
      </w:r>
      <w:r w:rsidR="00DD2BEA" w:rsidRPr="00C57460">
        <w:rPr>
          <w:szCs w:val="24"/>
          <w:lang w:bidi="fa-IR"/>
        </w:rPr>
        <w:t xml:space="preserve">- </w:t>
      </w:r>
      <w:r w:rsidRPr="00C57460">
        <w:rPr>
          <w:szCs w:val="24"/>
          <w:lang w:bidi="fa-IR"/>
        </w:rPr>
        <w:t>Allah Hz</w:t>
      </w:r>
      <w:r w:rsidR="00DD2BEA" w:rsidRPr="00C57460">
        <w:rPr>
          <w:szCs w:val="24"/>
          <w:lang w:bidi="fa-IR"/>
        </w:rPr>
        <w:t xml:space="preserve">. </w:t>
      </w:r>
      <w:r w:rsidRPr="00C57460">
        <w:rPr>
          <w:szCs w:val="24"/>
          <w:lang w:bidi="fa-IR"/>
        </w:rPr>
        <w:t>Adem’i yemek yemekten sakındırmak ist</w:t>
      </w:r>
      <w:r w:rsidRPr="00C57460">
        <w:rPr>
          <w:szCs w:val="24"/>
          <w:lang w:bidi="fa-IR"/>
        </w:rPr>
        <w:t>e</w:t>
      </w:r>
      <w:r w:rsidRPr="00C57460">
        <w:rPr>
          <w:szCs w:val="24"/>
          <w:lang w:bidi="fa-IR"/>
        </w:rPr>
        <w:t>yince</w:t>
      </w:r>
      <w:r w:rsidR="00DD2BEA" w:rsidRPr="00C57460">
        <w:rPr>
          <w:szCs w:val="24"/>
          <w:lang w:bidi="fa-IR"/>
        </w:rPr>
        <w:t xml:space="preserve">, </w:t>
      </w:r>
      <w:r w:rsidRPr="00C57460">
        <w:rPr>
          <w:szCs w:val="24"/>
          <w:lang w:bidi="fa-IR"/>
        </w:rPr>
        <w:t>ilk önce ona diğer y</w:t>
      </w:r>
      <w:r w:rsidRPr="00C57460">
        <w:rPr>
          <w:szCs w:val="24"/>
          <w:lang w:bidi="fa-IR"/>
        </w:rPr>
        <w:t>e</w:t>
      </w:r>
      <w:r w:rsidRPr="00C57460">
        <w:rPr>
          <w:szCs w:val="24"/>
          <w:lang w:bidi="fa-IR"/>
        </w:rPr>
        <w:t>meklerden yemesine izin verdi ve şöyle buyurdu</w:t>
      </w:r>
      <w:r w:rsidR="00DD2BEA" w:rsidRPr="00C57460">
        <w:rPr>
          <w:szCs w:val="24"/>
          <w:lang w:bidi="fa-IR"/>
        </w:rPr>
        <w:t xml:space="preserve">: </w:t>
      </w:r>
      <w:r w:rsidRPr="00C57460">
        <w:rPr>
          <w:szCs w:val="24"/>
          <w:lang w:bidi="fa-IR"/>
        </w:rPr>
        <w:t>“Cennette istediğinden ye</w:t>
      </w:r>
      <w:r w:rsidR="00DD2BEA" w:rsidRPr="00C57460">
        <w:rPr>
          <w:szCs w:val="24"/>
          <w:lang w:bidi="fa-IR"/>
        </w:rPr>
        <w:t xml:space="preserve">, </w:t>
      </w:r>
      <w:r w:rsidRPr="00C57460">
        <w:rPr>
          <w:szCs w:val="24"/>
          <w:lang w:bidi="fa-IR"/>
        </w:rPr>
        <w:t>ama bu tür yem</w:t>
      </w:r>
      <w:r w:rsidRPr="00C57460">
        <w:rPr>
          <w:szCs w:val="24"/>
          <w:lang w:bidi="fa-IR"/>
        </w:rPr>
        <w:t>e</w:t>
      </w:r>
      <w:r w:rsidR="00320290" w:rsidRPr="00C57460">
        <w:rPr>
          <w:szCs w:val="24"/>
          <w:lang w:bidi="fa-IR"/>
        </w:rPr>
        <w:t>ye el uzatma</w:t>
      </w:r>
      <w:r w:rsidR="00DD2BEA" w:rsidRPr="00C57460">
        <w:rPr>
          <w:szCs w:val="24"/>
          <w:lang w:bidi="fa-IR"/>
        </w:rPr>
        <w:t xml:space="preserve">. </w:t>
      </w:r>
      <w:r w:rsidR="00320290" w:rsidRPr="00C57460">
        <w:rPr>
          <w:rStyle w:val="FootnoteReference"/>
          <w:szCs w:val="24"/>
          <w:lang w:bidi="fa-IR"/>
        </w:rPr>
        <w:footnoteReference w:id="144"/>
      </w:r>
      <w:r w:rsidR="00320290" w:rsidRPr="00C57460">
        <w:rPr>
          <w:szCs w:val="24"/>
          <w:lang w:bidi="fa-IR"/>
        </w:rPr>
        <w:t xml:space="preserve">” Evet marufun yolunu </w:t>
      </w:r>
      <w:r w:rsidR="00320290" w:rsidRPr="00C57460">
        <w:rPr>
          <w:szCs w:val="24"/>
          <w:lang w:bidi="fa-IR"/>
        </w:rPr>
        <w:t>a</w:t>
      </w:r>
      <w:r w:rsidR="00320290" w:rsidRPr="00C57460">
        <w:rPr>
          <w:szCs w:val="24"/>
          <w:lang w:bidi="fa-IR"/>
        </w:rPr>
        <w:t>çınız ki münker için ortam kalmasın</w:t>
      </w:r>
      <w:r w:rsidR="00DD2BEA" w:rsidRPr="00C57460">
        <w:rPr>
          <w:szCs w:val="24"/>
          <w:lang w:bidi="fa-IR"/>
        </w:rPr>
        <w:t xml:space="preserve">. </w:t>
      </w:r>
    </w:p>
    <w:p w:rsidR="00087778" w:rsidRPr="00C57460" w:rsidRDefault="00320290" w:rsidP="00C57460">
      <w:pPr>
        <w:rPr>
          <w:szCs w:val="24"/>
          <w:lang w:bidi="fa-IR"/>
        </w:rPr>
      </w:pPr>
      <w:r w:rsidRPr="00C57460">
        <w:rPr>
          <w:szCs w:val="24"/>
          <w:lang w:bidi="fa-IR"/>
        </w:rPr>
        <w:lastRenderedPageBreak/>
        <w:t>3</w:t>
      </w:r>
      <w:r w:rsidR="00DD2BEA" w:rsidRPr="00C57460">
        <w:rPr>
          <w:szCs w:val="24"/>
          <w:lang w:bidi="fa-IR"/>
        </w:rPr>
        <w:t xml:space="preserve">- </w:t>
      </w:r>
      <w:r w:rsidRPr="00C57460">
        <w:rPr>
          <w:szCs w:val="24"/>
          <w:lang w:bidi="fa-IR"/>
        </w:rPr>
        <w:t>Hz</w:t>
      </w:r>
      <w:r w:rsidR="00DD2BEA" w:rsidRPr="00C57460">
        <w:rPr>
          <w:szCs w:val="24"/>
          <w:lang w:bidi="fa-IR"/>
        </w:rPr>
        <w:t xml:space="preserve">. </w:t>
      </w:r>
      <w:r w:rsidRPr="00C57460">
        <w:rPr>
          <w:szCs w:val="24"/>
          <w:lang w:bidi="fa-IR"/>
        </w:rPr>
        <w:t xml:space="preserve">Ali </w:t>
      </w:r>
      <w:r w:rsidR="00DD2BEA" w:rsidRPr="00C57460">
        <w:rPr>
          <w:szCs w:val="24"/>
          <w:lang w:bidi="fa-IR"/>
        </w:rPr>
        <w:t>(a.s)</w:t>
      </w:r>
      <w:r w:rsidRPr="00C57460">
        <w:rPr>
          <w:szCs w:val="24"/>
          <w:lang w:bidi="fa-IR"/>
        </w:rPr>
        <w:t xml:space="preserve"> şöyle buyurmuştur</w:t>
      </w:r>
      <w:r w:rsidR="00DD2BEA" w:rsidRPr="00C57460">
        <w:rPr>
          <w:szCs w:val="24"/>
          <w:lang w:bidi="fa-IR"/>
        </w:rPr>
        <w:t xml:space="preserve">: </w:t>
      </w:r>
      <w:r w:rsidRPr="00C57460">
        <w:rPr>
          <w:szCs w:val="24"/>
          <w:lang w:bidi="fa-IR"/>
        </w:rPr>
        <w:t>“Eğer ikinci halife g</w:t>
      </w:r>
      <w:r w:rsidRPr="00C57460">
        <w:rPr>
          <w:szCs w:val="24"/>
          <w:lang w:bidi="fa-IR"/>
        </w:rPr>
        <w:t>e</w:t>
      </w:r>
      <w:r w:rsidRPr="00C57460">
        <w:rPr>
          <w:szCs w:val="24"/>
          <w:lang w:bidi="fa-IR"/>
        </w:rPr>
        <w:t>çici evliliği haram kılmasaydı</w:t>
      </w:r>
      <w:r w:rsidR="00DD2BEA" w:rsidRPr="00C57460">
        <w:rPr>
          <w:szCs w:val="24"/>
          <w:lang w:bidi="fa-IR"/>
        </w:rPr>
        <w:t xml:space="preserve">, </w:t>
      </w:r>
      <w:r w:rsidRPr="00C57460">
        <w:rPr>
          <w:szCs w:val="24"/>
          <w:lang w:bidi="fa-IR"/>
        </w:rPr>
        <w:t>şekavet sahibi dışında hiç ki</w:t>
      </w:r>
      <w:r w:rsidRPr="00C57460">
        <w:rPr>
          <w:szCs w:val="24"/>
          <w:lang w:bidi="fa-IR"/>
        </w:rPr>
        <w:t>m</w:t>
      </w:r>
      <w:r w:rsidRPr="00C57460">
        <w:rPr>
          <w:szCs w:val="24"/>
          <w:lang w:bidi="fa-IR"/>
        </w:rPr>
        <w:t>se zina etmezdi</w:t>
      </w:r>
      <w:r w:rsidR="00E634F9" w:rsidRPr="00C57460">
        <w:rPr>
          <w:szCs w:val="24"/>
          <w:lang w:bidi="fa-IR"/>
        </w:rPr>
        <w:t>.”</w:t>
      </w:r>
      <w:r w:rsidRPr="00C57460">
        <w:rPr>
          <w:rStyle w:val="FootnoteReference"/>
          <w:szCs w:val="24"/>
          <w:lang w:bidi="fa-IR"/>
        </w:rPr>
        <w:footnoteReference w:id="145"/>
      </w:r>
    </w:p>
    <w:p w:rsidR="00301665" w:rsidRPr="00C57460" w:rsidRDefault="00320290" w:rsidP="00C57460">
      <w:pPr>
        <w:rPr>
          <w:szCs w:val="24"/>
          <w:lang w:bidi="fa-IR"/>
        </w:rPr>
      </w:pPr>
      <w:r w:rsidRPr="00C57460">
        <w:rPr>
          <w:szCs w:val="24"/>
          <w:lang w:bidi="fa-IR"/>
        </w:rPr>
        <w:t>4</w:t>
      </w:r>
      <w:r w:rsidR="00DD2BEA" w:rsidRPr="00C57460">
        <w:rPr>
          <w:szCs w:val="24"/>
          <w:lang w:bidi="fa-IR"/>
        </w:rPr>
        <w:t xml:space="preserve">- </w:t>
      </w:r>
      <w:r w:rsidRPr="00C57460">
        <w:rPr>
          <w:szCs w:val="24"/>
          <w:lang w:bidi="fa-IR"/>
        </w:rPr>
        <w:t xml:space="preserve">Allah insanları </w:t>
      </w:r>
      <w:r w:rsidR="00301665" w:rsidRPr="00C57460">
        <w:rPr>
          <w:szCs w:val="24"/>
          <w:lang w:bidi="fa-IR"/>
        </w:rPr>
        <w:t>Ramazan ayında gündüzleri eşleriyle cinsel ilişki kurmaktan sakındırmıştır</w:t>
      </w:r>
      <w:r w:rsidR="00DD2BEA" w:rsidRPr="00C57460">
        <w:rPr>
          <w:szCs w:val="24"/>
          <w:lang w:bidi="fa-IR"/>
        </w:rPr>
        <w:t xml:space="preserve">. </w:t>
      </w:r>
      <w:r w:rsidR="00301665" w:rsidRPr="00C57460">
        <w:rPr>
          <w:szCs w:val="24"/>
          <w:lang w:bidi="fa-IR"/>
        </w:rPr>
        <w:t>Ama buna karşılık Ramazan ayında geceleri gün gelip çatmadan cinsel ilişkiye geçme hususunda izin vermiştir</w:t>
      </w:r>
      <w:r w:rsidR="00DD2BEA" w:rsidRPr="00C57460">
        <w:rPr>
          <w:szCs w:val="24"/>
          <w:lang w:bidi="fa-IR"/>
        </w:rPr>
        <w:t xml:space="preserve">. </w:t>
      </w:r>
      <w:r w:rsidR="00301665" w:rsidRPr="00C57460">
        <w:rPr>
          <w:szCs w:val="24"/>
          <w:lang w:bidi="fa-IR"/>
        </w:rPr>
        <w:t>Yani insana ilk önce helal yolu göstermekte ve daha sonra da Ramazan ayında gündüz vakti cinsel ilişk</w:t>
      </w:r>
      <w:r w:rsidR="00301665" w:rsidRPr="00C57460">
        <w:rPr>
          <w:szCs w:val="24"/>
          <w:lang w:bidi="fa-IR"/>
        </w:rPr>
        <w:t>i</w:t>
      </w:r>
      <w:r w:rsidR="00301665" w:rsidRPr="00C57460">
        <w:rPr>
          <w:szCs w:val="24"/>
          <w:lang w:bidi="fa-IR"/>
        </w:rPr>
        <w:t>den sakındırmaktadır</w:t>
      </w:r>
      <w:r w:rsidR="00DD2BEA" w:rsidRPr="00C57460">
        <w:rPr>
          <w:szCs w:val="24"/>
          <w:lang w:bidi="fa-IR"/>
        </w:rPr>
        <w:t xml:space="preserve">. </w:t>
      </w:r>
      <w:r w:rsidR="00301665" w:rsidRPr="00C57460">
        <w:rPr>
          <w:rStyle w:val="FootnoteReference"/>
          <w:szCs w:val="24"/>
          <w:lang w:bidi="fa-IR"/>
        </w:rPr>
        <w:footnoteReference w:id="146"/>
      </w:r>
    </w:p>
    <w:p w:rsidR="006D2F6D" w:rsidRPr="00C57460" w:rsidRDefault="00BD7104" w:rsidP="00590081">
      <w:pPr>
        <w:rPr>
          <w:szCs w:val="24"/>
          <w:lang w:bidi="fa-IR"/>
        </w:rPr>
      </w:pPr>
      <w:r>
        <w:rPr>
          <w:szCs w:val="24"/>
          <w:lang w:bidi="fa-IR"/>
        </w:rPr>
        <w:t xml:space="preserve">Belki de </w:t>
      </w:r>
      <w:r w:rsidR="00590081">
        <w:rPr>
          <w:szCs w:val="24"/>
          <w:lang w:bidi="fa-IR"/>
        </w:rPr>
        <w:t>marufu emretme</w:t>
      </w:r>
      <w:r w:rsidR="006D2F6D" w:rsidRPr="00C57460">
        <w:rPr>
          <w:szCs w:val="24"/>
          <w:lang w:bidi="fa-IR"/>
        </w:rPr>
        <w:t>nin münkerden sakındırma k</w:t>
      </w:r>
      <w:r w:rsidR="006D2F6D" w:rsidRPr="00C57460">
        <w:rPr>
          <w:szCs w:val="24"/>
          <w:lang w:bidi="fa-IR"/>
        </w:rPr>
        <w:t>e</w:t>
      </w:r>
      <w:r w:rsidR="006D2F6D" w:rsidRPr="00C57460">
        <w:rPr>
          <w:szCs w:val="24"/>
          <w:lang w:bidi="fa-IR"/>
        </w:rPr>
        <w:t>limesinden önce yer almasının delillerinden biri de budur</w:t>
      </w:r>
      <w:r w:rsidR="00DD2BEA" w:rsidRPr="00C57460">
        <w:rPr>
          <w:szCs w:val="24"/>
          <w:lang w:bidi="fa-IR"/>
        </w:rPr>
        <w:t xml:space="preserve">. </w:t>
      </w:r>
      <w:r w:rsidR="006D2F6D" w:rsidRPr="00C57460">
        <w:rPr>
          <w:szCs w:val="24"/>
          <w:lang w:bidi="fa-IR"/>
        </w:rPr>
        <w:t>Yani toplumu maruflarla öyle bir doldurunuz ki münker için yer kalmasın</w:t>
      </w:r>
      <w:r w:rsidR="00DD2BEA" w:rsidRPr="00C57460">
        <w:rPr>
          <w:szCs w:val="24"/>
          <w:lang w:bidi="fa-IR"/>
        </w:rPr>
        <w:t xml:space="preserve">. </w:t>
      </w:r>
    </w:p>
    <w:p w:rsidR="006D2F6D" w:rsidRPr="00C57460" w:rsidRDefault="006D2F6D" w:rsidP="00C57460">
      <w:pPr>
        <w:rPr>
          <w:szCs w:val="24"/>
          <w:lang w:bidi="fa-IR"/>
        </w:rPr>
      </w:pPr>
      <w:r w:rsidRPr="00C57460">
        <w:rPr>
          <w:szCs w:val="24"/>
          <w:lang w:bidi="fa-IR"/>
        </w:rPr>
        <w:t>İslam’da anne babaya</w:t>
      </w:r>
      <w:r w:rsidR="00DD2BEA" w:rsidRPr="00C57460">
        <w:rPr>
          <w:szCs w:val="24"/>
          <w:lang w:bidi="fa-IR"/>
        </w:rPr>
        <w:t xml:space="preserve">, </w:t>
      </w:r>
      <w:r w:rsidRPr="00C57460">
        <w:rPr>
          <w:szCs w:val="24"/>
          <w:lang w:bidi="fa-IR"/>
        </w:rPr>
        <w:t>çocuklarıyla çocuklaşmaları emr</w:t>
      </w:r>
      <w:r w:rsidRPr="00C57460">
        <w:rPr>
          <w:szCs w:val="24"/>
          <w:lang w:bidi="fa-IR"/>
        </w:rPr>
        <w:t>e</w:t>
      </w:r>
      <w:r w:rsidRPr="00C57460">
        <w:rPr>
          <w:szCs w:val="24"/>
          <w:lang w:bidi="fa-IR"/>
        </w:rPr>
        <w:t>dilmiştir ki çocukları da bir oyun arkadaşının olduğunu hi</w:t>
      </w:r>
      <w:r w:rsidRPr="00C57460">
        <w:rPr>
          <w:szCs w:val="24"/>
          <w:lang w:bidi="fa-IR"/>
        </w:rPr>
        <w:t>s</w:t>
      </w:r>
      <w:r w:rsidRPr="00C57460">
        <w:rPr>
          <w:szCs w:val="24"/>
          <w:lang w:bidi="fa-IR"/>
        </w:rPr>
        <w:t xml:space="preserve">setsin ve </w:t>
      </w:r>
      <w:r w:rsidR="009434E1" w:rsidRPr="00C57460">
        <w:rPr>
          <w:szCs w:val="24"/>
          <w:lang w:bidi="fa-IR"/>
        </w:rPr>
        <w:t>içindeki içgüdü</w:t>
      </w:r>
      <w:r w:rsidR="00BE2541" w:rsidRPr="00C57460">
        <w:rPr>
          <w:szCs w:val="24"/>
          <w:lang w:bidi="fa-IR"/>
        </w:rPr>
        <w:t xml:space="preserve"> ta</w:t>
      </w:r>
      <w:r w:rsidR="00BE2541" w:rsidRPr="00C57460">
        <w:rPr>
          <w:szCs w:val="24"/>
          <w:lang w:bidi="fa-IR"/>
        </w:rPr>
        <w:t>t</w:t>
      </w:r>
      <w:r w:rsidR="00BE2541" w:rsidRPr="00C57460">
        <w:rPr>
          <w:szCs w:val="24"/>
          <w:lang w:bidi="fa-IR"/>
        </w:rPr>
        <w:t>min edilsin</w:t>
      </w:r>
      <w:r w:rsidR="00DD2BEA" w:rsidRPr="00C57460">
        <w:rPr>
          <w:szCs w:val="24"/>
          <w:lang w:bidi="fa-IR"/>
        </w:rPr>
        <w:t xml:space="preserve">. </w:t>
      </w:r>
      <w:r w:rsidR="00BE2541" w:rsidRPr="00C57460">
        <w:rPr>
          <w:rStyle w:val="FootnoteReference"/>
          <w:szCs w:val="24"/>
          <w:lang w:bidi="fa-IR"/>
        </w:rPr>
        <w:footnoteReference w:id="147"/>
      </w:r>
    </w:p>
    <w:p w:rsidR="00BE2541" w:rsidRPr="00C57460" w:rsidRDefault="00BE2541" w:rsidP="00C57460">
      <w:pPr>
        <w:rPr>
          <w:szCs w:val="24"/>
          <w:lang w:bidi="fa-IR"/>
        </w:rPr>
      </w:pPr>
      <w:r w:rsidRPr="00C57460">
        <w:rPr>
          <w:szCs w:val="24"/>
          <w:lang w:bidi="fa-IR"/>
        </w:rPr>
        <w:t>Eğer toplumda evliliği kolaylaştıracak olursak</w:t>
      </w:r>
      <w:r w:rsidR="00DD2BEA" w:rsidRPr="00C57460">
        <w:rPr>
          <w:szCs w:val="24"/>
          <w:lang w:bidi="fa-IR"/>
        </w:rPr>
        <w:t xml:space="preserve">, </w:t>
      </w:r>
      <w:r w:rsidRPr="00C57460">
        <w:rPr>
          <w:szCs w:val="24"/>
          <w:lang w:bidi="fa-IR"/>
        </w:rPr>
        <w:t>günahlar yarı yarıya azalır</w:t>
      </w:r>
      <w:r w:rsidR="00DD2BEA" w:rsidRPr="00C57460">
        <w:rPr>
          <w:szCs w:val="24"/>
          <w:lang w:bidi="fa-IR"/>
        </w:rPr>
        <w:t xml:space="preserve">. </w:t>
      </w:r>
      <w:r w:rsidRPr="00C57460">
        <w:rPr>
          <w:szCs w:val="24"/>
          <w:lang w:bidi="fa-IR"/>
        </w:rPr>
        <w:t xml:space="preserve">İmam Sadık </w:t>
      </w:r>
      <w:r w:rsidR="00DD2BEA" w:rsidRPr="00C57460">
        <w:rPr>
          <w:szCs w:val="24"/>
          <w:lang w:bidi="fa-IR"/>
        </w:rPr>
        <w:t>(a.s)</w:t>
      </w:r>
      <w:r w:rsidRPr="00C57460">
        <w:rPr>
          <w:szCs w:val="24"/>
          <w:lang w:bidi="fa-IR"/>
        </w:rPr>
        <w:t xml:space="preserve"> şöyle buyurmuştur</w:t>
      </w:r>
      <w:r w:rsidR="00DD2BEA" w:rsidRPr="00C57460">
        <w:rPr>
          <w:szCs w:val="24"/>
          <w:lang w:bidi="fa-IR"/>
        </w:rPr>
        <w:t xml:space="preserve">: </w:t>
      </w:r>
      <w:r w:rsidRPr="00C57460">
        <w:rPr>
          <w:szCs w:val="24"/>
          <w:lang w:bidi="fa-IR"/>
        </w:rPr>
        <w:t>“E</w:t>
      </w:r>
      <w:r w:rsidRPr="00C57460">
        <w:rPr>
          <w:szCs w:val="24"/>
          <w:lang w:bidi="fa-IR"/>
        </w:rPr>
        <w:t>v</w:t>
      </w:r>
      <w:r w:rsidRPr="00C57460">
        <w:rPr>
          <w:szCs w:val="24"/>
          <w:lang w:bidi="fa-IR"/>
        </w:rPr>
        <w:t>lenen kimse d</w:t>
      </w:r>
      <w:r w:rsidRPr="00C57460">
        <w:rPr>
          <w:szCs w:val="24"/>
          <w:lang w:bidi="fa-IR"/>
        </w:rPr>
        <w:t>i</w:t>
      </w:r>
      <w:r w:rsidRPr="00C57460">
        <w:rPr>
          <w:szCs w:val="24"/>
          <w:lang w:bidi="fa-IR"/>
        </w:rPr>
        <w:t>nin</w:t>
      </w:r>
      <w:r w:rsidR="00A94C97">
        <w:rPr>
          <w:szCs w:val="24"/>
          <w:lang w:bidi="fa-IR"/>
        </w:rPr>
        <w:t>in</w:t>
      </w:r>
      <w:r w:rsidRPr="00C57460">
        <w:rPr>
          <w:szCs w:val="24"/>
          <w:lang w:bidi="fa-IR"/>
        </w:rPr>
        <w:t xml:space="preserve"> yarısını korumuş olur</w:t>
      </w:r>
      <w:r w:rsidR="00E634F9" w:rsidRPr="00C57460">
        <w:rPr>
          <w:szCs w:val="24"/>
          <w:lang w:bidi="fa-IR"/>
        </w:rPr>
        <w:t>.”</w:t>
      </w:r>
      <w:r w:rsidRPr="00C57460">
        <w:rPr>
          <w:rStyle w:val="FootnoteReference"/>
          <w:szCs w:val="24"/>
          <w:lang w:bidi="fa-IR"/>
        </w:rPr>
        <w:footnoteReference w:id="148"/>
      </w:r>
    </w:p>
    <w:p w:rsidR="00BE2541" w:rsidRPr="00C57460" w:rsidRDefault="00BE2541" w:rsidP="00C57460">
      <w:pPr>
        <w:rPr>
          <w:szCs w:val="24"/>
          <w:lang w:bidi="fa-IR"/>
        </w:rPr>
      </w:pPr>
      <w:r w:rsidRPr="00C57460">
        <w:rPr>
          <w:szCs w:val="24"/>
          <w:lang w:bidi="fa-IR"/>
        </w:rPr>
        <w:t>Kur’an şöyle buyurmuştur</w:t>
      </w:r>
      <w:r w:rsidR="00DD2BEA" w:rsidRPr="00C57460">
        <w:rPr>
          <w:szCs w:val="24"/>
          <w:lang w:bidi="fa-IR"/>
        </w:rPr>
        <w:t xml:space="preserve">: </w:t>
      </w:r>
      <w:r w:rsidRPr="00C57460">
        <w:rPr>
          <w:szCs w:val="24"/>
          <w:lang w:bidi="fa-IR"/>
        </w:rPr>
        <w:t>“Fuhuş ve münkeri yasakl</w:t>
      </w:r>
      <w:r w:rsidRPr="00C57460">
        <w:rPr>
          <w:szCs w:val="24"/>
          <w:lang w:bidi="fa-IR"/>
        </w:rPr>
        <w:t>a</w:t>
      </w:r>
      <w:r w:rsidRPr="00C57460">
        <w:rPr>
          <w:szCs w:val="24"/>
          <w:lang w:bidi="fa-IR"/>
        </w:rPr>
        <w:t>manın yolu namaz gibi mar</w:t>
      </w:r>
      <w:r w:rsidRPr="00C57460">
        <w:rPr>
          <w:szCs w:val="24"/>
          <w:lang w:bidi="fa-IR"/>
        </w:rPr>
        <w:t>u</w:t>
      </w:r>
      <w:r w:rsidRPr="00C57460">
        <w:rPr>
          <w:szCs w:val="24"/>
          <w:lang w:bidi="fa-IR"/>
        </w:rPr>
        <w:t>fu yerine getirmekle olur</w:t>
      </w:r>
      <w:r w:rsidR="00E634F9" w:rsidRPr="00C57460">
        <w:rPr>
          <w:szCs w:val="24"/>
          <w:lang w:bidi="fa-IR"/>
        </w:rPr>
        <w:t>.”</w:t>
      </w:r>
      <w:r w:rsidRPr="00C57460">
        <w:rPr>
          <w:rStyle w:val="FootnoteReference"/>
          <w:szCs w:val="24"/>
          <w:lang w:bidi="fa-IR"/>
        </w:rPr>
        <w:footnoteReference w:id="149"/>
      </w:r>
    </w:p>
    <w:p w:rsidR="00BE2541" w:rsidRPr="00C57460" w:rsidRDefault="00DD2BEA" w:rsidP="00C57460">
      <w:pPr>
        <w:rPr>
          <w:szCs w:val="24"/>
          <w:lang w:bidi="fa-IR"/>
        </w:rPr>
      </w:pPr>
      <w:r w:rsidRPr="00C57460">
        <w:rPr>
          <w:szCs w:val="24"/>
          <w:lang w:bidi="fa-IR"/>
        </w:rPr>
        <w:lastRenderedPageBreak/>
        <w:t xml:space="preserve">- </w:t>
      </w:r>
      <w:r w:rsidR="00BE2541" w:rsidRPr="00C57460">
        <w:rPr>
          <w:szCs w:val="24"/>
          <w:lang w:bidi="fa-IR"/>
        </w:rPr>
        <w:t>Eğer camileriniz gerekli kapasiteye sahip olsaydı</w:t>
      </w:r>
      <w:r w:rsidRPr="00C57460">
        <w:rPr>
          <w:szCs w:val="24"/>
          <w:lang w:bidi="fa-IR"/>
        </w:rPr>
        <w:t xml:space="preserve">, </w:t>
      </w:r>
      <w:r w:rsidR="00BE2541" w:rsidRPr="00C57460">
        <w:rPr>
          <w:szCs w:val="24"/>
          <w:lang w:bidi="fa-IR"/>
        </w:rPr>
        <w:t>fesat merkezlerinin canlılığı azalırdı</w:t>
      </w:r>
      <w:r w:rsidRPr="00C57460">
        <w:rPr>
          <w:szCs w:val="24"/>
          <w:lang w:bidi="fa-IR"/>
        </w:rPr>
        <w:t xml:space="preserve">. </w:t>
      </w:r>
    </w:p>
    <w:p w:rsidR="00BE2541" w:rsidRPr="00C57460" w:rsidRDefault="00DD2BEA" w:rsidP="00C57460">
      <w:pPr>
        <w:rPr>
          <w:szCs w:val="24"/>
          <w:lang w:bidi="fa-IR"/>
        </w:rPr>
      </w:pPr>
      <w:r w:rsidRPr="00C57460">
        <w:rPr>
          <w:szCs w:val="24"/>
          <w:lang w:bidi="fa-IR"/>
        </w:rPr>
        <w:t xml:space="preserve">- </w:t>
      </w:r>
      <w:r w:rsidR="00BE2541" w:rsidRPr="00C57460">
        <w:rPr>
          <w:szCs w:val="24"/>
          <w:lang w:bidi="fa-IR"/>
        </w:rPr>
        <w:t>Eğer anne ve baba çocuklarına gerektiği kadar sevgi gösterecek olsalardı</w:t>
      </w:r>
      <w:r w:rsidRPr="00C57460">
        <w:rPr>
          <w:szCs w:val="24"/>
          <w:lang w:bidi="fa-IR"/>
        </w:rPr>
        <w:t xml:space="preserve">, </w:t>
      </w:r>
      <w:r w:rsidR="00BE2541" w:rsidRPr="00C57460">
        <w:rPr>
          <w:szCs w:val="24"/>
          <w:lang w:bidi="fa-IR"/>
        </w:rPr>
        <w:t>çocukları ehil olmayan kimselerle dost o</w:t>
      </w:r>
      <w:r w:rsidR="00BE2541" w:rsidRPr="00C57460">
        <w:rPr>
          <w:szCs w:val="24"/>
          <w:lang w:bidi="fa-IR"/>
        </w:rPr>
        <w:t>l</w:t>
      </w:r>
      <w:r w:rsidR="00BE2541" w:rsidRPr="00C57460">
        <w:rPr>
          <w:szCs w:val="24"/>
          <w:lang w:bidi="fa-IR"/>
        </w:rPr>
        <w:t>mazlardı</w:t>
      </w:r>
      <w:r w:rsidRPr="00C57460">
        <w:rPr>
          <w:szCs w:val="24"/>
          <w:lang w:bidi="fa-IR"/>
        </w:rPr>
        <w:t xml:space="preserve">. </w:t>
      </w:r>
    </w:p>
    <w:p w:rsidR="00BE2541" w:rsidRPr="00C57460" w:rsidRDefault="00DD2BEA" w:rsidP="00C57460">
      <w:pPr>
        <w:rPr>
          <w:szCs w:val="24"/>
          <w:lang w:bidi="fa-IR"/>
        </w:rPr>
      </w:pPr>
      <w:r w:rsidRPr="00C57460">
        <w:rPr>
          <w:szCs w:val="24"/>
          <w:lang w:bidi="fa-IR"/>
        </w:rPr>
        <w:t xml:space="preserve">- </w:t>
      </w:r>
      <w:r w:rsidR="00BE2541" w:rsidRPr="00C57460">
        <w:rPr>
          <w:szCs w:val="24"/>
          <w:lang w:bidi="fa-IR"/>
        </w:rPr>
        <w:t>Eğer zenginler fakirlerin hakkını eda edecek olsalardı</w:t>
      </w:r>
      <w:r w:rsidRPr="00C57460">
        <w:rPr>
          <w:szCs w:val="24"/>
          <w:lang w:bidi="fa-IR"/>
        </w:rPr>
        <w:t xml:space="preserve">, </w:t>
      </w:r>
      <w:r w:rsidR="00BE2541" w:rsidRPr="00C57460">
        <w:rPr>
          <w:szCs w:val="24"/>
          <w:lang w:bidi="fa-IR"/>
        </w:rPr>
        <w:t>onlar aleyhine bir hareket gelişmezdi</w:t>
      </w:r>
      <w:r w:rsidRPr="00C57460">
        <w:rPr>
          <w:szCs w:val="24"/>
          <w:lang w:bidi="fa-IR"/>
        </w:rPr>
        <w:t xml:space="preserve">. </w:t>
      </w:r>
      <w:r w:rsidR="00BE2541" w:rsidRPr="00C57460">
        <w:rPr>
          <w:rStyle w:val="FootnoteReference"/>
          <w:szCs w:val="24"/>
          <w:lang w:bidi="fa-IR"/>
        </w:rPr>
        <w:footnoteReference w:id="150"/>
      </w:r>
    </w:p>
    <w:p w:rsidR="00B75D30" w:rsidRPr="00C57460" w:rsidRDefault="00B75D30" w:rsidP="00C57460">
      <w:pPr>
        <w:rPr>
          <w:szCs w:val="24"/>
          <w:lang w:bidi="fa-IR"/>
        </w:rPr>
      </w:pPr>
      <w:r w:rsidRPr="00C57460">
        <w:rPr>
          <w:szCs w:val="24"/>
          <w:lang w:bidi="fa-IR"/>
        </w:rPr>
        <w:t>Eğlenmek ve spor da fesatları</w:t>
      </w:r>
      <w:r w:rsidR="00DD2BEA" w:rsidRPr="00C57460">
        <w:rPr>
          <w:szCs w:val="24"/>
          <w:lang w:bidi="fa-IR"/>
        </w:rPr>
        <w:t xml:space="preserve">, </w:t>
      </w:r>
      <w:r w:rsidRPr="00C57460">
        <w:rPr>
          <w:szCs w:val="24"/>
          <w:lang w:bidi="fa-IR"/>
        </w:rPr>
        <w:t>hastalıkları</w:t>
      </w:r>
      <w:r w:rsidR="00DD2BEA" w:rsidRPr="00C57460">
        <w:rPr>
          <w:szCs w:val="24"/>
          <w:lang w:bidi="fa-IR"/>
        </w:rPr>
        <w:t xml:space="preserve">, </w:t>
      </w:r>
      <w:r w:rsidRPr="00C57460">
        <w:rPr>
          <w:szCs w:val="24"/>
          <w:lang w:bidi="fa-IR"/>
        </w:rPr>
        <w:t>kinleri ve münkerleri ortadan kaldıran maru</w:t>
      </w:r>
      <w:r w:rsidRPr="00C57460">
        <w:rPr>
          <w:szCs w:val="24"/>
          <w:lang w:bidi="fa-IR"/>
        </w:rPr>
        <w:t>f</w:t>
      </w:r>
      <w:r w:rsidRPr="00C57460">
        <w:rPr>
          <w:szCs w:val="24"/>
          <w:lang w:bidi="fa-IR"/>
        </w:rPr>
        <w:t>lardır</w:t>
      </w:r>
      <w:r w:rsidR="00DD2BEA" w:rsidRPr="00C57460">
        <w:rPr>
          <w:szCs w:val="24"/>
          <w:lang w:bidi="fa-IR"/>
        </w:rPr>
        <w:t xml:space="preserve">. </w:t>
      </w:r>
    </w:p>
    <w:p w:rsidR="00B75D30" w:rsidRPr="00C57460" w:rsidRDefault="00B75D30" w:rsidP="00CF537A">
      <w:pPr>
        <w:rPr>
          <w:szCs w:val="24"/>
          <w:lang w:bidi="fa-IR"/>
        </w:rPr>
      </w:pPr>
      <w:r w:rsidRPr="00C57460">
        <w:rPr>
          <w:szCs w:val="24"/>
          <w:lang w:bidi="fa-IR"/>
        </w:rPr>
        <w:t>Bir ülkenin sorumlularının adalet ve zühdü de İslam h</w:t>
      </w:r>
      <w:r w:rsidRPr="00C57460">
        <w:rPr>
          <w:szCs w:val="24"/>
          <w:lang w:bidi="fa-IR"/>
        </w:rPr>
        <w:t>ü</w:t>
      </w:r>
      <w:r w:rsidRPr="00C57460">
        <w:rPr>
          <w:szCs w:val="24"/>
          <w:lang w:bidi="fa-IR"/>
        </w:rPr>
        <w:t xml:space="preserve">kümetine kötümserlikten ibaret olan en büyük münkerin önünü alabilecek maruflardan </w:t>
      </w:r>
      <w:r w:rsidR="00CF537A">
        <w:rPr>
          <w:szCs w:val="24"/>
          <w:lang w:bidi="fa-IR"/>
        </w:rPr>
        <w:t>biri konumunda olurdu.</w:t>
      </w:r>
      <w:r w:rsidR="00DD2BEA" w:rsidRPr="00C57460">
        <w:rPr>
          <w:szCs w:val="24"/>
          <w:lang w:bidi="fa-IR"/>
        </w:rPr>
        <w:t xml:space="preserve"> </w:t>
      </w:r>
    </w:p>
    <w:p w:rsidR="00B75D30" w:rsidRPr="00C57460" w:rsidRDefault="00B75D30" w:rsidP="00C57460">
      <w:pPr>
        <w:rPr>
          <w:szCs w:val="24"/>
          <w:lang w:bidi="fa-IR"/>
        </w:rPr>
      </w:pPr>
      <w:r w:rsidRPr="00C57460">
        <w:rPr>
          <w:szCs w:val="24"/>
          <w:lang w:bidi="fa-IR"/>
        </w:rPr>
        <w:t>Özetle münkerle savaşmanın en iyi yolu</w:t>
      </w:r>
      <w:r w:rsidR="00DD2BEA" w:rsidRPr="00C57460">
        <w:rPr>
          <w:szCs w:val="24"/>
          <w:lang w:bidi="fa-IR"/>
        </w:rPr>
        <w:t xml:space="preserve">, </w:t>
      </w:r>
      <w:r w:rsidRPr="00C57460">
        <w:rPr>
          <w:szCs w:val="24"/>
          <w:lang w:bidi="fa-IR"/>
        </w:rPr>
        <w:t>boş vakitleri doldurmak</w:t>
      </w:r>
      <w:r w:rsidR="00DD2BEA" w:rsidRPr="00C57460">
        <w:rPr>
          <w:szCs w:val="24"/>
          <w:lang w:bidi="fa-IR"/>
        </w:rPr>
        <w:t xml:space="preserve">, </w:t>
      </w:r>
      <w:r w:rsidRPr="00C57460">
        <w:rPr>
          <w:szCs w:val="24"/>
          <w:lang w:bidi="fa-IR"/>
        </w:rPr>
        <w:t>doğal ihtiyaçları karşılamak ve helal yolları se</w:t>
      </w:r>
      <w:r w:rsidRPr="00C57460">
        <w:rPr>
          <w:szCs w:val="24"/>
          <w:lang w:bidi="fa-IR"/>
        </w:rPr>
        <w:t>r</w:t>
      </w:r>
      <w:r w:rsidRPr="00C57460">
        <w:rPr>
          <w:szCs w:val="24"/>
          <w:lang w:bidi="fa-IR"/>
        </w:rPr>
        <w:t>best bırakmaktır</w:t>
      </w:r>
      <w:r w:rsidR="00DD2BEA" w:rsidRPr="00C57460">
        <w:rPr>
          <w:szCs w:val="24"/>
          <w:lang w:bidi="fa-IR"/>
        </w:rPr>
        <w:t xml:space="preserve">. </w:t>
      </w:r>
    </w:p>
    <w:p w:rsidR="00BE2541" w:rsidRPr="00C57460" w:rsidRDefault="00B75D30" w:rsidP="00C57460">
      <w:pPr>
        <w:rPr>
          <w:szCs w:val="24"/>
          <w:lang w:bidi="fa-IR"/>
        </w:rPr>
      </w:pPr>
      <w:r w:rsidRPr="00C57460">
        <w:rPr>
          <w:szCs w:val="24"/>
          <w:lang w:bidi="fa-IR"/>
        </w:rPr>
        <w:t>Allah haramlardan sakınılmasını sevdiği gibi helalardan i</w:t>
      </w:r>
      <w:r w:rsidRPr="00C57460">
        <w:rPr>
          <w:szCs w:val="24"/>
          <w:lang w:bidi="fa-IR"/>
        </w:rPr>
        <w:t>s</w:t>
      </w:r>
      <w:r w:rsidRPr="00C57460">
        <w:rPr>
          <w:szCs w:val="24"/>
          <w:lang w:bidi="fa-IR"/>
        </w:rPr>
        <w:t>tifade edilmesini de sevmekt</w:t>
      </w:r>
      <w:r w:rsidRPr="00C57460">
        <w:rPr>
          <w:szCs w:val="24"/>
          <w:lang w:bidi="fa-IR"/>
        </w:rPr>
        <w:t>e</w:t>
      </w:r>
      <w:r w:rsidRPr="00C57460">
        <w:rPr>
          <w:szCs w:val="24"/>
          <w:lang w:bidi="fa-IR"/>
        </w:rPr>
        <w:t>dir</w:t>
      </w:r>
      <w:r w:rsidR="00DD2BEA" w:rsidRPr="00C57460">
        <w:rPr>
          <w:szCs w:val="24"/>
          <w:lang w:bidi="fa-IR"/>
        </w:rPr>
        <w:t xml:space="preserve">. </w:t>
      </w:r>
      <w:r w:rsidRPr="00C57460">
        <w:rPr>
          <w:szCs w:val="24"/>
          <w:lang w:bidi="fa-IR"/>
        </w:rPr>
        <w:t>Kur’an’da helalı kendisine haram kılan kimseler şiddetle kınanmıştır</w:t>
      </w:r>
      <w:r w:rsidR="00DD2BEA" w:rsidRPr="00C57460">
        <w:rPr>
          <w:szCs w:val="24"/>
          <w:lang w:bidi="fa-IR"/>
        </w:rPr>
        <w:t xml:space="preserve">. </w:t>
      </w:r>
      <w:r w:rsidRPr="00C57460">
        <w:rPr>
          <w:rStyle w:val="FootnoteReference"/>
          <w:szCs w:val="24"/>
          <w:lang w:bidi="fa-IR"/>
        </w:rPr>
        <w:footnoteReference w:id="151"/>
      </w:r>
      <w:r w:rsidRPr="00C57460">
        <w:rPr>
          <w:szCs w:val="24"/>
          <w:lang w:bidi="fa-IR"/>
        </w:rPr>
        <w:t xml:space="preserve"> </w:t>
      </w:r>
    </w:p>
    <w:p w:rsidR="00B75D30" w:rsidRPr="00C57460" w:rsidRDefault="00B75D30" w:rsidP="00C57460">
      <w:pPr>
        <w:rPr>
          <w:szCs w:val="24"/>
          <w:lang w:bidi="fa-IR"/>
        </w:rPr>
      </w:pPr>
      <w:r w:rsidRPr="00C57460">
        <w:rPr>
          <w:szCs w:val="24"/>
          <w:lang w:bidi="fa-IR"/>
        </w:rPr>
        <w:t>Tahrim suresinde Allah Peygamberine şöyle buyurmu</w:t>
      </w:r>
      <w:r w:rsidRPr="00C57460">
        <w:rPr>
          <w:szCs w:val="24"/>
          <w:lang w:bidi="fa-IR"/>
        </w:rPr>
        <w:t>ş</w:t>
      </w:r>
      <w:r w:rsidRPr="00C57460">
        <w:rPr>
          <w:szCs w:val="24"/>
          <w:lang w:bidi="fa-IR"/>
        </w:rPr>
        <w:t>tur</w:t>
      </w:r>
      <w:r w:rsidR="00DD2BEA" w:rsidRPr="00C57460">
        <w:rPr>
          <w:szCs w:val="24"/>
          <w:lang w:bidi="fa-IR"/>
        </w:rPr>
        <w:t xml:space="preserve">: </w:t>
      </w:r>
      <w:r w:rsidRPr="00C57460">
        <w:rPr>
          <w:szCs w:val="24"/>
          <w:lang w:bidi="fa-IR"/>
        </w:rPr>
        <w:t xml:space="preserve">“Neden eşlerinden bazısını </w:t>
      </w:r>
      <w:r w:rsidR="009434E1" w:rsidRPr="00C57460">
        <w:rPr>
          <w:szCs w:val="24"/>
          <w:lang w:bidi="fa-IR"/>
        </w:rPr>
        <w:t>razı etmek</w:t>
      </w:r>
      <w:r w:rsidRPr="00C57460">
        <w:rPr>
          <w:szCs w:val="24"/>
          <w:lang w:bidi="fa-IR"/>
        </w:rPr>
        <w:t xml:space="preserve"> için Allah’ın </w:t>
      </w:r>
      <w:r w:rsidR="00CF537A" w:rsidRPr="00C57460">
        <w:rPr>
          <w:szCs w:val="24"/>
          <w:lang w:bidi="fa-IR"/>
        </w:rPr>
        <w:t>hela</w:t>
      </w:r>
      <w:r w:rsidR="00CF537A" w:rsidRPr="00C57460">
        <w:rPr>
          <w:szCs w:val="24"/>
          <w:lang w:bidi="fa-IR"/>
        </w:rPr>
        <w:t>l</w:t>
      </w:r>
      <w:r w:rsidR="00CF537A">
        <w:rPr>
          <w:szCs w:val="24"/>
          <w:lang w:bidi="fa-IR"/>
        </w:rPr>
        <w:t>l</w:t>
      </w:r>
      <w:r w:rsidR="00CF537A" w:rsidRPr="00C57460">
        <w:rPr>
          <w:szCs w:val="24"/>
          <w:lang w:bidi="fa-IR"/>
        </w:rPr>
        <w:t>erini</w:t>
      </w:r>
      <w:r w:rsidRPr="00C57460">
        <w:rPr>
          <w:szCs w:val="24"/>
          <w:lang w:bidi="fa-IR"/>
        </w:rPr>
        <w:t xml:space="preserve"> kendine haram kıl</w:t>
      </w:r>
      <w:r w:rsidRPr="00C57460">
        <w:rPr>
          <w:szCs w:val="24"/>
          <w:lang w:bidi="fa-IR"/>
        </w:rPr>
        <w:t>ı</w:t>
      </w:r>
      <w:r w:rsidRPr="00C57460">
        <w:rPr>
          <w:szCs w:val="24"/>
          <w:lang w:bidi="fa-IR"/>
        </w:rPr>
        <w:t>yorsun</w:t>
      </w:r>
      <w:r w:rsidR="00DD2BEA" w:rsidRPr="00C57460">
        <w:rPr>
          <w:szCs w:val="24"/>
          <w:lang w:bidi="fa-IR"/>
        </w:rPr>
        <w:t xml:space="preserve">? </w:t>
      </w:r>
      <w:r w:rsidRPr="00C57460">
        <w:rPr>
          <w:szCs w:val="24"/>
          <w:lang w:bidi="fa-IR"/>
        </w:rPr>
        <w:t>”</w:t>
      </w:r>
      <w:r w:rsidRPr="00C57460">
        <w:rPr>
          <w:rStyle w:val="FootnoteReference"/>
          <w:szCs w:val="24"/>
          <w:lang w:bidi="fa-IR"/>
        </w:rPr>
        <w:footnoteReference w:id="152"/>
      </w:r>
    </w:p>
    <w:p w:rsidR="00B75D30" w:rsidRPr="00C57460" w:rsidRDefault="00B75D30" w:rsidP="00C57460">
      <w:pPr>
        <w:rPr>
          <w:szCs w:val="24"/>
          <w:lang w:bidi="fa-IR"/>
        </w:rPr>
      </w:pPr>
      <w:r w:rsidRPr="00C57460">
        <w:rPr>
          <w:szCs w:val="24"/>
          <w:lang w:bidi="fa-IR"/>
        </w:rPr>
        <w:t>Faydalı filimler</w:t>
      </w:r>
      <w:r w:rsidR="00DD2BEA" w:rsidRPr="00C57460">
        <w:rPr>
          <w:szCs w:val="24"/>
          <w:lang w:bidi="fa-IR"/>
        </w:rPr>
        <w:t xml:space="preserve">, </w:t>
      </w:r>
      <w:r w:rsidRPr="00C57460">
        <w:rPr>
          <w:szCs w:val="24"/>
          <w:lang w:bidi="fa-IR"/>
        </w:rPr>
        <w:t>güzel marşlar</w:t>
      </w:r>
      <w:r w:rsidR="00DD2BEA" w:rsidRPr="00C57460">
        <w:rPr>
          <w:szCs w:val="24"/>
          <w:lang w:bidi="fa-IR"/>
        </w:rPr>
        <w:t xml:space="preserve">, </w:t>
      </w:r>
      <w:r w:rsidRPr="00C57460">
        <w:rPr>
          <w:szCs w:val="24"/>
          <w:lang w:bidi="fa-IR"/>
        </w:rPr>
        <w:t>çekici kitaplar temin e</w:t>
      </w:r>
      <w:r w:rsidRPr="00C57460">
        <w:rPr>
          <w:szCs w:val="24"/>
          <w:lang w:bidi="fa-IR"/>
        </w:rPr>
        <w:t>t</w:t>
      </w:r>
      <w:r w:rsidRPr="00C57460">
        <w:rPr>
          <w:szCs w:val="24"/>
          <w:lang w:bidi="fa-IR"/>
        </w:rPr>
        <w:t>mek; sağlıklı ziyaretler düzenl</w:t>
      </w:r>
      <w:r w:rsidRPr="00C57460">
        <w:rPr>
          <w:szCs w:val="24"/>
          <w:lang w:bidi="fa-IR"/>
        </w:rPr>
        <w:t>e</w:t>
      </w:r>
      <w:r w:rsidRPr="00C57460">
        <w:rPr>
          <w:szCs w:val="24"/>
          <w:lang w:bidi="fa-IR"/>
        </w:rPr>
        <w:t>mek</w:t>
      </w:r>
      <w:r w:rsidR="00DD2BEA" w:rsidRPr="00C57460">
        <w:rPr>
          <w:szCs w:val="24"/>
          <w:lang w:bidi="fa-IR"/>
        </w:rPr>
        <w:t xml:space="preserve">, </w:t>
      </w:r>
      <w:r w:rsidRPr="00C57460">
        <w:rPr>
          <w:szCs w:val="24"/>
          <w:lang w:bidi="fa-IR"/>
        </w:rPr>
        <w:t>tabiatla uğraşmak</w:t>
      </w:r>
      <w:r w:rsidR="00DD2BEA" w:rsidRPr="00C57460">
        <w:rPr>
          <w:szCs w:val="24"/>
          <w:lang w:bidi="fa-IR"/>
        </w:rPr>
        <w:t xml:space="preserve">, </w:t>
      </w:r>
      <w:r w:rsidRPr="00C57460">
        <w:rPr>
          <w:szCs w:val="24"/>
          <w:lang w:bidi="fa-IR"/>
        </w:rPr>
        <w:t xml:space="preserve">iş </w:t>
      </w:r>
      <w:r w:rsidRPr="00C57460">
        <w:rPr>
          <w:szCs w:val="24"/>
          <w:lang w:bidi="fa-IR"/>
        </w:rPr>
        <w:lastRenderedPageBreak/>
        <w:t>icad etmek</w:t>
      </w:r>
      <w:r w:rsidR="00DD2BEA" w:rsidRPr="00C57460">
        <w:rPr>
          <w:szCs w:val="24"/>
          <w:lang w:bidi="fa-IR"/>
        </w:rPr>
        <w:t xml:space="preserve">, </w:t>
      </w:r>
      <w:r w:rsidRPr="00C57460">
        <w:rPr>
          <w:szCs w:val="24"/>
          <w:lang w:bidi="fa-IR"/>
        </w:rPr>
        <w:t>boş vakitleri ilmi</w:t>
      </w:r>
      <w:r w:rsidR="00DD2BEA" w:rsidRPr="00C57460">
        <w:rPr>
          <w:szCs w:val="24"/>
          <w:lang w:bidi="fa-IR"/>
        </w:rPr>
        <w:t xml:space="preserve">, </w:t>
      </w:r>
      <w:r w:rsidRPr="00C57460">
        <w:rPr>
          <w:szCs w:val="24"/>
          <w:lang w:bidi="fa-IR"/>
        </w:rPr>
        <w:t>sanatsal</w:t>
      </w:r>
      <w:r w:rsidR="00DD2BEA" w:rsidRPr="00C57460">
        <w:rPr>
          <w:szCs w:val="24"/>
          <w:lang w:bidi="fa-IR"/>
        </w:rPr>
        <w:t xml:space="preserve">, </w:t>
      </w:r>
      <w:r w:rsidRPr="00C57460">
        <w:rPr>
          <w:szCs w:val="24"/>
          <w:lang w:bidi="fa-IR"/>
        </w:rPr>
        <w:t>tekniklerle doldu</w:t>
      </w:r>
      <w:r w:rsidRPr="00C57460">
        <w:rPr>
          <w:szCs w:val="24"/>
          <w:lang w:bidi="fa-IR"/>
        </w:rPr>
        <w:t>r</w:t>
      </w:r>
      <w:r w:rsidRPr="00C57460">
        <w:rPr>
          <w:szCs w:val="24"/>
          <w:lang w:bidi="fa-IR"/>
        </w:rPr>
        <w:t>mak da münkeri ortadan kaldırır</w:t>
      </w:r>
      <w:r w:rsidR="00DD2BEA" w:rsidRPr="00C57460">
        <w:rPr>
          <w:szCs w:val="24"/>
          <w:lang w:bidi="fa-IR"/>
        </w:rPr>
        <w:t xml:space="preserve">. </w:t>
      </w:r>
    </w:p>
    <w:p w:rsidR="00B75D30" w:rsidRPr="00C57460" w:rsidRDefault="00B75D30" w:rsidP="00C57460">
      <w:pPr>
        <w:rPr>
          <w:szCs w:val="24"/>
          <w:lang w:bidi="fa-IR"/>
        </w:rPr>
      </w:pPr>
    </w:p>
    <w:p w:rsidR="00B75D30" w:rsidRPr="00C57460" w:rsidRDefault="00B75D30" w:rsidP="00C57460">
      <w:pPr>
        <w:pStyle w:val="Heading1"/>
        <w:spacing w:before="0" w:after="0"/>
        <w:rPr>
          <w:rFonts w:ascii="Garamond" w:hAnsi="Garamond"/>
          <w:sz w:val="24"/>
          <w:szCs w:val="24"/>
          <w:lang w:bidi="fa-IR"/>
        </w:rPr>
      </w:pPr>
      <w:bookmarkStart w:id="73" w:name="_Toc266633486"/>
      <w:r w:rsidRPr="00C57460">
        <w:rPr>
          <w:rFonts w:ascii="Garamond" w:hAnsi="Garamond"/>
          <w:sz w:val="24"/>
          <w:szCs w:val="24"/>
          <w:lang w:bidi="fa-IR"/>
        </w:rPr>
        <w:t>İyilikleri Aşikar Kılmak</w:t>
      </w:r>
      <w:bookmarkEnd w:id="73"/>
    </w:p>
    <w:p w:rsidR="00AF2DA1" w:rsidRPr="00C57460" w:rsidRDefault="00AF2DA1" w:rsidP="00C57460">
      <w:pPr>
        <w:rPr>
          <w:szCs w:val="24"/>
          <w:lang w:bidi="fa-IR"/>
        </w:rPr>
      </w:pPr>
      <w:r w:rsidRPr="00C57460">
        <w:rPr>
          <w:szCs w:val="24"/>
          <w:lang w:bidi="fa-IR"/>
        </w:rPr>
        <w:t>Hayırlı iş ne kadar gizli olursa sevabı da o kadar çok olur</w:t>
      </w:r>
      <w:r w:rsidR="00DD2BEA" w:rsidRPr="00C57460">
        <w:rPr>
          <w:szCs w:val="24"/>
          <w:lang w:bidi="fa-IR"/>
        </w:rPr>
        <w:t xml:space="preserve">. </w:t>
      </w:r>
      <w:r w:rsidRPr="00C57460">
        <w:rPr>
          <w:szCs w:val="24"/>
          <w:lang w:bidi="fa-IR"/>
        </w:rPr>
        <w:t>Ama bazen Allah rızası için hayırlı işleri açıkça yapmak ger</w:t>
      </w:r>
      <w:r w:rsidRPr="00C57460">
        <w:rPr>
          <w:szCs w:val="24"/>
          <w:lang w:bidi="fa-IR"/>
        </w:rPr>
        <w:t>e</w:t>
      </w:r>
      <w:r w:rsidRPr="00C57460">
        <w:rPr>
          <w:szCs w:val="24"/>
          <w:lang w:bidi="fa-IR"/>
        </w:rPr>
        <w:t>kir</w:t>
      </w:r>
      <w:r w:rsidR="00DD2BEA" w:rsidRPr="00C57460">
        <w:rPr>
          <w:szCs w:val="24"/>
          <w:lang w:bidi="fa-IR"/>
        </w:rPr>
        <w:t xml:space="preserve">. </w:t>
      </w:r>
      <w:r w:rsidRPr="00C57460">
        <w:rPr>
          <w:szCs w:val="24"/>
          <w:lang w:bidi="fa-IR"/>
        </w:rPr>
        <w:t>Elbette Allah için iyilikleri açığa çıkarmak</w:t>
      </w:r>
      <w:r w:rsidR="00DD2BEA" w:rsidRPr="00C57460">
        <w:rPr>
          <w:szCs w:val="24"/>
          <w:lang w:bidi="fa-IR"/>
        </w:rPr>
        <w:t xml:space="preserve">, </w:t>
      </w:r>
      <w:r w:rsidRPr="00C57460">
        <w:rPr>
          <w:szCs w:val="24"/>
          <w:lang w:bidi="fa-IR"/>
        </w:rPr>
        <w:t>riya ve göst</w:t>
      </w:r>
      <w:r w:rsidRPr="00C57460">
        <w:rPr>
          <w:szCs w:val="24"/>
          <w:lang w:bidi="fa-IR"/>
        </w:rPr>
        <w:t>e</w:t>
      </w:r>
      <w:r w:rsidRPr="00C57460">
        <w:rPr>
          <w:szCs w:val="24"/>
          <w:lang w:bidi="fa-IR"/>
        </w:rPr>
        <w:t>rişten ayrıdır</w:t>
      </w:r>
      <w:r w:rsidR="00DD2BEA" w:rsidRPr="00C57460">
        <w:rPr>
          <w:szCs w:val="24"/>
          <w:lang w:bidi="fa-IR"/>
        </w:rPr>
        <w:t xml:space="preserve">. </w:t>
      </w:r>
    </w:p>
    <w:p w:rsidR="00AF2DA1" w:rsidRPr="00C57460" w:rsidRDefault="00AF2DA1" w:rsidP="00C57460">
      <w:pPr>
        <w:rPr>
          <w:szCs w:val="24"/>
          <w:lang w:bidi="fa-IR"/>
        </w:rPr>
      </w:pPr>
      <w:r w:rsidRPr="00C57460">
        <w:rPr>
          <w:szCs w:val="24"/>
          <w:lang w:bidi="fa-IR"/>
        </w:rPr>
        <w:t>Evet bildiğimiz gibi açık günahın cezası da büyüktür</w:t>
      </w:r>
      <w:r w:rsidR="00DD2BEA" w:rsidRPr="00C57460">
        <w:rPr>
          <w:szCs w:val="24"/>
          <w:lang w:bidi="fa-IR"/>
        </w:rPr>
        <w:t xml:space="preserve">. </w:t>
      </w:r>
      <w:r w:rsidRPr="00C57460">
        <w:rPr>
          <w:szCs w:val="24"/>
          <w:lang w:bidi="fa-IR"/>
        </w:rPr>
        <w:t>Z</w:t>
      </w:r>
      <w:r w:rsidRPr="00C57460">
        <w:rPr>
          <w:szCs w:val="24"/>
          <w:lang w:bidi="fa-IR"/>
        </w:rPr>
        <w:t>i</w:t>
      </w:r>
      <w:r w:rsidRPr="00C57460">
        <w:rPr>
          <w:szCs w:val="24"/>
          <w:lang w:bidi="fa-IR"/>
        </w:rPr>
        <w:t>ra toplumu fesada hazırlamakt</w:t>
      </w:r>
      <w:r w:rsidRPr="00C57460">
        <w:rPr>
          <w:szCs w:val="24"/>
          <w:lang w:bidi="fa-IR"/>
        </w:rPr>
        <w:t>a</w:t>
      </w:r>
      <w:r w:rsidRPr="00C57460">
        <w:rPr>
          <w:szCs w:val="24"/>
          <w:lang w:bidi="fa-IR"/>
        </w:rPr>
        <w:t>dır</w:t>
      </w:r>
      <w:r w:rsidR="00DD2BEA" w:rsidRPr="00C57460">
        <w:rPr>
          <w:szCs w:val="24"/>
          <w:lang w:bidi="fa-IR"/>
        </w:rPr>
        <w:t xml:space="preserve">. </w:t>
      </w:r>
    </w:p>
    <w:p w:rsidR="00AF2DA1" w:rsidRPr="00C57460" w:rsidRDefault="00AF2DA1" w:rsidP="00C57460">
      <w:pPr>
        <w:rPr>
          <w:szCs w:val="24"/>
          <w:lang w:bidi="fa-IR"/>
        </w:rPr>
      </w:pPr>
      <w:r w:rsidRPr="00C57460">
        <w:rPr>
          <w:szCs w:val="24"/>
          <w:lang w:bidi="fa-IR"/>
        </w:rPr>
        <w:t>Eğer cemaat namazının ve hay</w:t>
      </w:r>
      <w:r w:rsidR="00A369BE" w:rsidRPr="00C57460">
        <w:rPr>
          <w:szCs w:val="24"/>
          <w:lang w:bidi="fa-IR"/>
        </w:rPr>
        <w:t>rı açığa vurmanın sevab</w:t>
      </w:r>
      <w:r w:rsidR="00A369BE" w:rsidRPr="00C57460">
        <w:rPr>
          <w:szCs w:val="24"/>
          <w:lang w:bidi="fa-IR"/>
        </w:rPr>
        <w:t>ı</w:t>
      </w:r>
      <w:r w:rsidR="00A369BE" w:rsidRPr="00C57460">
        <w:rPr>
          <w:szCs w:val="24"/>
          <w:lang w:bidi="fa-IR"/>
        </w:rPr>
        <w:t>nın çok olduğunu görüyorsak</w:t>
      </w:r>
      <w:r w:rsidR="00DD2BEA" w:rsidRPr="00C57460">
        <w:rPr>
          <w:szCs w:val="24"/>
          <w:lang w:bidi="fa-IR"/>
        </w:rPr>
        <w:t xml:space="preserve">, </w:t>
      </w:r>
      <w:r w:rsidR="00A369BE" w:rsidRPr="00C57460">
        <w:rPr>
          <w:szCs w:val="24"/>
          <w:lang w:bidi="fa-IR"/>
        </w:rPr>
        <w:t>bu iyiliklere ortam sağladığı sebebiyledir</w:t>
      </w:r>
      <w:r w:rsidR="00DD2BEA" w:rsidRPr="00C57460">
        <w:rPr>
          <w:szCs w:val="24"/>
          <w:lang w:bidi="fa-IR"/>
        </w:rPr>
        <w:t xml:space="preserve">. </w:t>
      </w:r>
    </w:p>
    <w:p w:rsidR="00A369BE" w:rsidRPr="00C57460" w:rsidRDefault="00A369BE" w:rsidP="00C57460">
      <w:pPr>
        <w:rPr>
          <w:szCs w:val="24"/>
          <w:lang w:bidi="fa-IR"/>
        </w:rPr>
      </w:pPr>
      <w:r w:rsidRPr="00C57460">
        <w:rPr>
          <w:szCs w:val="24"/>
          <w:lang w:bidi="fa-IR"/>
        </w:rPr>
        <w:t>Ramazan ayında oruç tutmak diğer aylarda oruç tutma</w:t>
      </w:r>
      <w:r w:rsidRPr="00C57460">
        <w:rPr>
          <w:szCs w:val="24"/>
          <w:lang w:bidi="fa-IR"/>
        </w:rPr>
        <w:t>k</w:t>
      </w:r>
      <w:r w:rsidRPr="00C57460">
        <w:rPr>
          <w:szCs w:val="24"/>
          <w:lang w:bidi="fa-IR"/>
        </w:rPr>
        <w:t>tan daha kolaydır</w:t>
      </w:r>
      <w:r w:rsidR="00DD2BEA" w:rsidRPr="00C57460">
        <w:rPr>
          <w:szCs w:val="24"/>
          <w:lang w:bidi="fa-IR"/>
        </w:rPr>
        <w:t xml:space="preserve">. </w:t>
      </w:r>
      <w:r w:rsidRPr="00C57460">
        <w:rPr>
          <w:szCs w:val="24"/>
          <w:lang w:bidi="fa-IR"/>
        </w:rPr>
        <w:t>Bu da ramazan ayında ortaya çıkan atmo</w:t>
      </w:r>
      <w:r w:rsidRPr="00C57460">
        <w:rPr>
          <w:szCs w:val="24"/>
          <w:lang w:bidi="fa-IR"/>
        </w:rPr>
        <w:t>s</w:t>
      </w:r>
      <w:r w:rsidRPr="00C57460">
        <w:rPr>
          <w:szCs w:val="24"/>
          <w:lang w:bidi="fa-IR"/>
        </w:rPr>
        <w:t>fer sebebiyledir</w:t>
      </w:r>
      <w:r w:rsidR="00DD2BEA" w:rsidRPr="00C57460">
        <w:rPr>
          <w:szCs w:val="24"/>
          <w:lang w:bidi="fa-IR"/>
        </w:rPr>
        <w:t xml:space="preserve">. </w:t>
      </w:r>
    </w:p>
    <w:p w:rsidR="00A369BE" w:rsidRPr="00C57460" w:rsidRDefault="00A369BE" w:rsidP="00C57460">
      <w:pPr>
        <w:rPr>
          <w:szCs w:val="24"/>
          <w:lang w:bidi="fa-IR"/>
        </w:rPr>
      </w:pPr>
      <w:r w:rsidRPr="00C57460">
        <w:rPr>
          <w:szCs w:val="24"/>
          <w:lang w:bidi="fa-IR"/>
        </w:rPr>
        <w:t>Kur’an</w:t>
      </w:r>
      <w:r w:rsidR="00CA5864">
        <w:rPr>
          <w:szCs w:val="24"/>
          <w:lang w:bidi="fa-IR"/>
        </w:rPr>
        <w:t>-ı</w:t>
      </w:r>
      <w:r w:rsidR="00A3296F">
        <w:rPr>
          <w:szCs w:val="24"/>
          <w:lang w:bidi="fa-IR"/>
        </w:rPr>
        <w:t xml:space="preserve"> Kerim’</w:t>
      </w:r>
      <w:r w:rsidRPr="00C57460">
        <w:rPr>
          <w:szCs w:val="24"/>
          <w:lang w:bidi="fa-IR"/>
        </w:rPr>
        <w:t xml:space="preserve">de İslam ordusunun yaptığı </w:t>
      </w:r>
      <w:r w:rsidR="00730E4E" w:rsidRPr="00C57460">
        <w:rPr>
          <w:szCs w:val="24"/>
          <w:lang w:bidi="fa-IR"/>
        </w:rPr>
        <w:t>düşmanı de</w:t>
      </w:r>
      <w:r w:rsidR="00730E4E" w:rsidRPr="00C57460">
        <w:rPr>
          <w:szCs w:val="24"/>
          <w:lang w:bidi="fa-IR"/>
        </w:rPr>
        <w:t>h</w:t>
      </w:r>
      <w:r w:rsidR="00730E4E" w:rsidRPr="00C57460">
        <w:rPr>
          <w:szCs w:val="24"/>
          <w:lang w:bidi="fa-IR"/>
        </w:rPr>
        <w:t>şete düşüren ve kudret gösterisiyle düşmanı yıldıran mane</w:t>
      </w:r>
      <w:r w:rsidR="00730E4E" w:rsidRPr="00C57460">
        <w:rPr>
          <w:szCs w:val="24"/>
          <w:lang w:bidi="fa-IR"/>
        </w:rPr>
        <w:t>v</w:t>
      </w:r>
      <w:r w:rsidR="00730E4E" w:rsidRPr="00C57460">
        <w:rPr>
          <w:szCs w:val="24"/>
          <w:lang w:bidi="fa-IR"/>
        </w:rPr>
        <w:t>ralar</w:t>
      </w:r>
      <w:r w:rsidR="00DD2BEA" w:rsidRPr="00C57460">
        <w:rPr>
          <w:szCs w:val="24"/>
          <w:lang w:bidi="fa-IR"/>
        </w:rPr>
        <w:t xml:space="preserve">, </w:t>
      </w:r>
      <w:r w:rsidR="00730E4E" w:rsidRPr="00C57460">
        <w:rPr>
          <w:szCs w:val="24"/>
          <w:lang w:bidi="fa-IR"/>
        </w:rPr>
        <w:t>salih amel</w:t>
      </w:r>
      <w:r w:rsidR="0094327F" w:rsidRPr="00C57460">
        <w:rPr>
          <w:szCs w:val="24"/>
          <w:lang w:bidi="fa-IR"/>
        </w:rPr>
        <w:t xml:space="preserve"> olarak adlandırmı</w:t>
      </w:r>
      <w:r w:rsidR="0094327F" w:rsidRPr="00C57460">
        <w:rPr>
          <w:szCs w:val="24"/>
          <w:lang w:bidi="fa-IR"/>
        </w:rPr>
        <w:t>ş</w:t>
      </w:r>
      <w:r w:rsidR="0094327F" w:rsidRPr="00C57460">
        <w:rPr>
          <w:szCs w:val="24"/>
          <w:lang w:bidi="fa-IR"/>
        </w:rPr>
        <w:t>tır</w:t>
      </w:r>
      <w:r w:rsidR="00DD2BEA" w:rsidRPr="00C57460">
        <w:rPr>
          <w:szCs w:val="24"/>
          <w:lang w:bidi="fa-IR"/>
        </w:rPr>
        <w:t xml:space="preserve">. </w:t>
      </w:r>
      <w:r w:rsidR="0094327F" w:rsidRPr="00C57460">
        <w:rPr>
          <w:rStyle w:val="FootnoteReference"/>
          <w:szCs w:val="24"/>
          <w:lang w:bidi="fa-IR"/>
        </w:rPr>
        <w:footnoteReference w:id="153"/>
      </w:r>
    </w:p>
    <w:p w:rsidR="00905D98" w:rsidRPr="00C57460" w:rsidRDefault="00420DD4" w:rsidP="00C57460">
      <w:pPr>
        <w:rPr>
          <w:szCs w:val="24"/>
          <w:lang w:bidi="fa-IR"/>
        </w:rPr>
      </w:pPr>
      <w:r w:rsidRPr="00C57460">
        <w:rPr>
          <w:szCs w:val="24"/>
          <w:lang w:bidi="fa-IR"/>
        </w:rPr>
        <w:t>Bozuk kimseler</w:t>
      </w:r>
      <w:r w:rsidR="0094327F" w:rsidRPr="00C57460">
        <w:rPr>
          <w:szCs w:val="24"/>
          <w:lang w:bidi="fa-IR"/>
        </w:rPr>
        <w:t xml:space="preserve"> şu anda günahlarını açıkça yapmaktadı</w:t>
      </w:r>
      <w:r w:rsidR="0094327F" w:rsidRPr="00C57460">
        <w:rPr>
          <w:szCs w:val="24"/>
          <w:lang w:bidi="fa-IR"/>
        </w:rPr>
        <w:t>r</w:t>
      </w:r>
      <w:r w:rsidR="0094327F" w:rsidRPr="00C57460">
        <w:rPr>
          <w:szCs w:val="24"/>
          <w:lang w:bidi="fa-IR"/>
        </w:rPr>
        <w:t>lar</w:t>
      </w:r>
      <w:r w:rsidR="00DD2BEA" w:rsidRPr="00C57460">
        <w:rPr>
          <w:szCs w:val="24"/>
          <w:lang w:bidi="fa-IR"/>
        </w:rPr>
        <w:t xml:space="preserve">. </w:t>
      </w:r>
      <w:r w:rsidR="0094327F" w:rsidRPr="00C57460">
        <w:rPr>
          <w:szCs w:val="24"/>
          <w:lang w:bidi="fa-IR"/>
        </w:rPr>
        <w:t>O halde iman ehli kimseler neden iyiliklerini gizli yapsı</w:t>
      </w:r>
      <w:r w:rsidR="0094327F" w:rsidRPr="00C57460">
        <w:rPr>
          <w:szCs w:val="24"/>
          <w:lang w:bidi="fa-IR"/>
        </w:rPr>
        <w:t>n</w:t>
      </w:r>
      <w:r w:rsidR="0094327F" w:rsidRPr="00C57460">
        <w:rPr>
          <w:szCs w:val="24"/>
          <w:lang w:bidi="fa-IR"/>
        </w:rPr>
        <w:t>lar</w:t>
      </w:r>
      <w:r w:rsidR="00DD2BEA" w:rsidRPr="00C57460">
        <w:rPr>
          <w:szCs w:val="24"/>
          <w:lang w:bidi="fa-IR"/>
        </w:rPr>
        <w:t xml:space="preserve">. </w:t>
      </w:r>
      <w:r w:rsidRPr="00C57460">
        <w:rPr>
          <w:szCs w:val="24"/>
          <w:lang w:bidi="fa-IR"/>
        </w:rPr>
        <w:t>Tesettürsüz</w:t>
      </w:r>
      <w:r w:rsidR="0094327F" w:rsidRPr="00C57460">
        <w:rPr>
          <w:szCs w:val="24"/>
          <w:lang w:bidi="fa-IR"/>
        </w:rPr>
        <w:t xml:space="preserve"> kadınlar caddelerde gösteriş yapmaktadırlar</w:t>
      </w:r>
      <w:r w:rsidR="00DD2BEA" w:rsidRPr="00C57460">
        <w:rPr>
          <w:szCs w:val="24"/>
          <w:lang w:bidi="fa-IR"/>
        </w:rPr>
        <w:t xml:space="preserve">, </w:t>
      </w:r>
      <w:r w:rsidR="0094327F" w:rsidRPr="00C57460">
        <w:rPr>
          <w:szCs w:val="24"/>
          <w:lang w:bidi="fa-IR"/>
        </w:rPr>
        <w:t xml:space="preserve">ama hicaplı kadınlar </w:t>
      </w:r>
      <w:r w:rsidR="00905D98" w:rsidRPr="00C57460">
        <w:rPr>
          <w:szCs w:val="24"/>
          <w:lang w:bidi="fa-IR"/>
        </w:rPr>
        <w:t>cadde kenarındaki büyük camilerde k</w:t>
      </w:r>
      <w:r w:rsidR="00905D98" w:rsidRPr="00C57460">
        <w:rPr>
          <w:szCs w:val="24"/>
          <w:lang w:bidi="fa-IR"/>
        </w:rPr>
        <w:t>a</w:t>
      </w:r>
      <w:r w:rsidR="00905D98" w:rsidRPr="00C57460">
        <w:rPr>
          <w:szCs w:val="24"/>
          <w:lang w:bidi="fa-IR"/>
        </w:rPr>
        <w:t>lın duvarlar arkasında</w:t>
      </w:r>
      <w:r w:rsidR="00DD2BEA" w:rsidRPr="00C57460">
        <w:rPr>
          <w:szCs w:val="24"/>
          <w:lang w:bidi="fa-IR"/>
        </w:rPr>
        <w:t xml:space="preserve">, </w:t>
      </w:r>
      <w:r w:rsidR="00905D98" w:rsidRPr="00C57460">
        <w:rPr>
          <w:szCs w:val="24"/>
          <w:lang w:bidi="fa-IR"/>
        </w:rPr>
        <w:t xml:space="preserve">insanların </w:t>
      </w:r>
      <w:r w:rsidR="00905D98" w:rsidRPr="00C57460">
        <w:rPr>
          <w:szCs w:val="24"/>
          <w:lang w:bidi="fa-IR"/>
        </w:rPr>
        <w:lastRenderedPageBreak/>
        <w:t>gözlerinden uzak ibadet etmektedirler</w:t>
      </w:r>
      <w:r w:rsidR="00DD2BEA" w:rsidRPr="00C57460">
        <w:rPr>
          <w:szCs w:val="24"/>
          <w:lang w:bidi="fa-IR"/>
        </w:rPr>
        <w:t xml:space="preserve">. </w:t>
      </w:r>
      <w:r w:rsidR="00905D98" w:rsidRPr="00C57460">
        <w:rPr>
          <w:szCs w:val="24"/>
          <w:lang w:bidi="fa-IR"/>
        </w:rPr>
        <w:t>Oysa iyilikleri herkesin gözleri önünde ya</w:t>
      </w:r>
      <w:r w:rsidR="00905D98" w:rsidRPr="00C57460">
        <w:rPr>
          <w:szCs w:val="24"/>
          <w:lang w:bidi="fa-IR"/>
        </w:rPr>
        <w:t>p</w:t>
      </w:r>
      <w:r w:rsidR="00905D98" w:rsidRPr="00C57460">
        <w:rPr>
          <w:szCs w:val="24"/>
          <w:lang w:bidi="fa-IR"/>
        </w:rPr>
        <w:t>mak gerekir ki toplumdaki atmosfer de maruf ve iyilik a</w:t>
      </w:r>
      <w:r w:rsidR="00905D98" w:rsidRPr="00C57460">
        <w:rPr>
          <w:szCs w:val="24"/>
          <w:lang w:bidi="fa-IR"/>
        </w:rPr>
        <w:t>t</w:t>
      </w:r>
      <w:r w:rsidR="00905D98" w:rsidRPr="00C57460">
        <w:rPr>
          <w:szCs w:val="24"/>
          <w:lang w:bidi="fa-IR"/>
        </w:rPr>
        <w:t>mosferi olsun</w:t>
      </w:r>
      <w:r w:rsidR="00DD2BEA" w:rsidRPr="00C57460">
        <w:rPr>
          <w:szCs w:val="24"/>
          <w:lang w:bidi="fa-IR"/>
        </w:rPr>
        <w:t xml:space="preserve">. </w:t>
      </w:r>
    </w:p>
    <w:p w:rsidR="00905D98" w:rsidRPr="00C57460" w:rsidRDefault="00905D98" w:rsidP="00C57460">
      <w:pPr>
        <w:rPr>
          <w:szCs w:val="24"/>
          <w:lang w:bidi="fa-IR"/>
        </w:rPr>
      </w:pPr>
    </w:p>
    <w:p w:rsidR="00905D98" w:rsidRPr="00C57460" w:rsidRDefault="009434E1" w:rsidP="00C57460">
      <w:pPr>
        <w:pStyle w:val="Heading1"/>
        <w:spacing w:before="0" w:after="0"/>
        <w:rPr>
          <w:rFonts w:ascii="Garamond" w:hAnsi="Garamond"/>
          <w:sz w:val="24"/>
          <w:szCs w:val="24"/>
          <w:lang w:bidi="fa-IR"/>
        </w:rPr>
      </w:pPr>
      <w:bookmarkStart w:id="74" w:name="_Toc266633487"/>
      <w:r w:rsidRPr="00C57460">
        <w:rPr>
          <w:rFonts w:ascii="Garamond" w:hAnsi="Garamond"/>
          <w:sz w:val="24"/>
          <w:szCs w:val="24"/>
          <w:lang w:bidi="fa-IR"/>
        </w:rPr>
        <w:t>İfş</w:t>
      </w:r>
      <w:r w:rsidR="00905D98" w:rsidRPr="00C57460">
        <w:rPr>
          <w:rFonts w:ascii="Garamond" w:hAnsi="Garamond"/>
          <w:sz w:val="24"/>
          <w:szCs w:val="24"/>
          <w:lang w:bidi="fa-IR"/>
        </w:rPr>
        <w:t>a Etmek</w:t>
      </w:r>
      <w:bookmarkEnd w:id="74"/>
    </w:p>
    <w:p w:rsidR="0094327F" w:rsidRPr="00C57460" w:rsidRDefault="00905D98" w:rsidP="00326C78">
      <w:pPr>
        <w:rPr>
          <w:szCs w:val="24"/>
          <w:lang w:bidi="fa-IR"/>
        </w:rPr>
      </w:pPr>
      <w:r w:rsidRPr="00C57460">
        <w:rPr>
          <w:szCs w:val="24"/>
          <w:lang w:bidi="fa-IR"/>
        </w:rPr>
        <w:t xml:space="preserve">Tarihte </w:t>
      </w:r>
      <w:r w:rsidR="0049777C" w:rsidRPr="00C57460">
        <w:rPr>
          <w:szCs w:val="24"/>
          <w:lang w:bidi="fa-IR"/>
        </w:rPr>
        <w:t>şöyle okumaktayız</w:t>
      </w:r>
      <w:r w:rsidR="00DD2BEA" w:rsidRPr="00C57460">
        <w:rPr>
          <w:szCs w:val="24"/>
          <w:lang w:bidi="fa-IR"/>
        </w:rPr>
        <w:t xml:space="preserve">: </w:t>
      </w:r>
      <w:r w:rsidR="0049777C" w:rsidRPr="00C57460">
        <w:rPr>
          <w:szCs w:val="24"/>
          <w:lang w:bidi="fa-IR"/>
        </w:rPr>
        <w:t>“Bir şahıs komşularından ez</w:t>
      </w:r>
      <w:r w:rsidR="0049777C" w:rsidRPr="00C57460">
        <w:rPr>
          <w:szCs w:val="24"/>
          <w:lang w:bidi="fa-IR"/>
        </w:rPr>
        <w:t>i</w:t>
      </w:r>
      <w:r w:rsidR="0049777C" w:rsidRPr="00C57460">
        <w:rPr>
          <w:szCs w:val="24"/>
          <w:lang w:bidi="fa-IR"/>
        </w:rPr>
        <w:t>yet görüyordu</w:t>
      </w:r>
      <w:r w:rsidR="00DD2BEA" w:rsidRPr="00C57460">
        <w:rPr>
          <w:szCs w:val="24"/>
          <w:lang w:bidi="fa-IR"/>
        </w:rPr>
        <w:t xml:space="preserve">. </w:t>
      </w:r>
      <w:r w:rsidR="0049777C" w:rsidRPr="00C57460">
        <w:rPr>
          <w:szCs w:val="24"/>
          <w:lang w:bidi="fa-IR"/>
        </w:rPr>
        <w:t>Bunun üzerine Peygamber’in</w:t>
      </w:r>
      <w:r w:rsidR="006F113D">
        <w:rPr>
          <w:szCs w:val="24"/>
          <w:lang w:bidi="fa-IR"/>
        </w:rPr>
        <w:t xml:space="preserve"> (s.a.a)</w:t>
      </w:r>
      <w:r w:rsidR="0049777C" w:rsidRPr="00C57460">
        <w:rPr>
          <w:szCs w:val="24"/>
          <w:lang w:bidi="fa-IR"/>
        </w:rPr>
        <w:t xml:space="preserve"> yanına geldi ve şikayette bulundu</w:t>
      </w:r>
      <w:r w:rsidR="00DD2BEA" w:rsidRPr="00C57460">
        <w:rPr>
          <w:szCs w:val="24"/>
          <w:lang w:bidi="fa-IR"/>
        </w:rPr>
        <w:t xml:space="preserve">. </w:t>
      </w:r>
      <w:r w:rsidR="0049777C" w:rsidRPr="00C57460">
        <w:rPr>
          <w:szCs w:val="24"/>
          <w:lang w:bidi="fa-IR"/>
        </w:rPr>
        <w:t>Peygamber</w:t>
      </w:r>
      <w:r w:rsidR="006F113D">
        <w:rPr>
          <w:szCs w:val="24"/>
          <w:lang w:bidi="fa-IR"/>
        </w:rPr>
        <w:t xml:space="preserve"> (s.a.a)</w:t>
      </w:r>
      <w:r w:rsidR="0049777C" w:rsidRPr="00C57460">
        <w:rPr>
          <w:szCs w:val="24"/>
          <w:lang w:bidi="fa-IR"/>
        </w:rPr>
        <w:t xml:space="preserve"> ona hayrı e</w:t>
      </w:r>
      <w:r w:rsidR="0049777C" w:rsidRPr="00C57460">
        <w:rPr>
          <w:szCs w:val="24"/>
          <w:lang w:bidi="fa-IR"/>
        </w:rPr>
        <w:t>m</w:t>
      </w:r>
      <w:r w:rsidR="0049777C" w:rsidRPr="00C57460">
        <w:rPr>
          <w:szCs w:val="24"/>
          <w:lang w:bidi="fa-IR"/>
        </w:rPr>
        <w:t>retti</w:t>
      </w:r>
      <w:r w:rsidR="00DD2BEA" w:rsidRPr="00C57460">
        <w:rPr>
          <w:szCs w:val="24"/>
          <w:lang w:bidi="fa-IR"/>
        </w:rPr>
        <w:t xml:space="preserve">. </w:t>
      </w:r>
      <w:r w:rsidR="0049777C" w:rsidRPr="00C57460">
        <w:rPr>
          <w:szCs w:val="24"/>
          <w:lang w:bidi="fa-IR"/>
        </w:rPr>
        <w:t>O şahıs bir müddet sabretti</w:t>
      </w:r>
      <w:r w:rsidR="00326C78">
        <w:rPr>
          <w:szCs w:val="24"/>
          <w:lang w:bidi="fa-IR"/>
        </w:rPr>
        <w:t>,</w:t>
      </w:r>
      <w:r w:rsidR="0049777C" w:rsidRPr="00C57460">
        <w:rPr>
          <w:szCs w:val="24"/>
          <w:lang w:bidi="fa-IR"/>
        </w:rPr>
        <w:t xml:space="preserve"> ama komşuları ona eziye</w:t>
      </w:r>
      <w:r w:rsidR="0049777C" w:rsidRPr="00C57460">
        <w:rPr>
          <w:szCs w:val="24"/>
          <w:lang w:bidi="fa-IR"/>
        </w:rPr>
        <w:t>t</w:t>
      </w:r>
      <w:r w:rsidR="0049777C" w:rsidRPr="00C57460">
        <w:rPr>
          <w:szCs w:val="24"/>
          <w:lang w:bidi="fa-IR"/>
        </w:rPr>
        <w:t>ten el çekmediler</w:t>
      </w:r>
      <w:r w:rsidR="00DD2BEA" w:rsidRPr="00C57460">
        <w:rPr>
          <w:szCs w:val="24"/>
          <w:lang w:bidi="fa-IR"/>
        </w:rPr>
        <w:t xml:space="preserve">. </w:t>
      </w:r>
      <w:r w:rsidR="0049777C" w:rsidRPr="00C57460">
        <w:rPr>
          <w:szCs w:val="24"/>
          <w:lang w:bidi="fa-IR"/>
        </w:rPr>
        <w:t>Yeniden şikayette bulundu</w:t>
      </w:r>
      <w:r w:rsidR="00DD2BEA" w:rsidRPr="00C57460">
        <w:rPr>
          <w:szCs w:val="24"/>
          <w:lang w:bidi="fa-IR"/>
        </w:rPr>
        <w:t xml:space="preserve">. </w:t>
      </w:r>
      <w:r w:rsidR="0049777C" w:rsidRPr="00C57460">
        <w:rPr>
          <w:szCs w:val="24"/>
          <w:lang w:bidi="fa-IR"/>
        </w:rPr>
        <w:t>Bu defa pe</w:t>
      </w:r>
      <w:r w:rsidR="0049777C" w:rsidRPr="00C57460">
        <w:rPr>
          <w:szCs w:val="24"/>
          <w:lang w:bidi="fa-IR"/>
        </w:rPr>
        <w:t>y</w:t>
      </w:r>
      <w:r w:rsidR="0049777C" w:rsidRPr="00C57460">
        <w:rPr>
          <w:szCs w:val="24"/>
          <w:lang w:bidi="fa-IR"/>
        </w:rPr>
        <w:t xml:space="preserve">gamber </w:t>
      </w:r>
      <w:r w:rsidR="006F113D">
        <w:rPr>
          <w:szCs w:val="24"/>
          <w:lang w:bidi="fa-IR"/>
        </w:rPr>
        <w:t xml:space="preserve">(s.a.a) </w:t>
      </w:r>
      <w:r w:rsidR="0049777C" w:rsidRPr="00C57460">
        <w:rPr>
          <w:szCs w:val="24"/>
          <w:lang w:bidi="fa-IR"/>
        </w:rPr>
        <w:t>yine ona</w:t>
      </w:r>
      <w:r w:rsidR="00DD2BEA" w:rsidRPr="00C57460">
        <w:rPr>
          <w:szCs w:val="24"/>
          <w:lang w:bidi="fa-IR"/>
        </w:rPr>
        <w:t xml:space="preserve">, </w:t>
      </w:r>
      <w:r w:rsidR="0049777C" w:rsidRPr="00C57460">
        <w:rPr>
          <w:szCs w:val="24"/>
          <w:lang w:bidi="fa-IR"/>
        </w:rPr>
        <w:t>“sabret” diye buyurdu</w:t>
      </w:r>
      <w:r w:rsidR="00DD2BEA" w:rsidRPr="00C57460">
        <w:rPr>
          <w:szCs w:val="24"/>
          <w:lang w:bidi="fa-IR"/>
        </w:rPr>
        <w:t xml:space="preserve">. </w:t>
      </w:r>
      <w:r w:rsidR="0049777C" w:rsidRPr="00C57460">
        <w:rPr>
          <w:szCs w:val="24"/>
          <w:lang w:bidi="fa-IR"/>
        </w:rPr>
        <w:t>Uzun bir s</w:t>
      </w:r>
      <w:r w:rsidR="0049777C" w:rsidRPr="00C57460">
        <w:rPr>
          <w:szCs w:val="24"/>
          <w:lang w:bidi="fa-IR"/>
        </w:rPr>
        <w:t>ü</w:t>
      </w:r>
      <w:r w:rsidR="0049777C" w:rsidRPr="00C57460">
        <w:rPr>
          <w:szCs w:val="24"/>
          <w:lang w:bidi="fa-IR"/>
        </w:rPr>
        <w:t>re sabretti</w:t>
      </w:r>
      <w:r w:rsidR="00DD2BEA" w:rsidRPr="00C57460">
        <w:rPr>
          <w:szCs w:val="24"/>
          <w:lang w:bidi="fa-IR"/>
        </w:rPr>
        <w:t xml:space="preserve">, </w:t>
      </w:r>
      <w:r w:rsidR="002110B9" w:rsidRPr="00C57460">
        <w:rPr>
          <w:szCs w:val="24"/>
          <w:lang w:bidi="fa-IR"/>
        </w:rPr>
        <w:t>komşuları verilen öğüte rağmen ona eziyetten el çekmediler</w:t>
      </w:r>
      <w:r w:rsidR="00DD2BEA" w:rsidRPr="00C57460">
        <w:rPr>
          <w:szCs w:val="24"/>
          <w:lang w:bidi="fa-IR"/>
        </w:rPr>
        <w:t xml:space="preserve">. </w:t>
      </w:r>
      <w:r w:rsidR="002110B9" w:rsidRPr="00C57460">
        <w:rPr>
          <w:szCs w:val="24"/>
          <w:lang w:bidi="fa-IR"/>
        </w:rPr>
        <w:t xml:space="preserve">Sonunda son aşamada Peygamber </w:t>
      </w:r>
      <w:r w:rsidR="00DD2BEA" w:rsidRPr="00C57460">
        <w:rPr>
          <w:szCs w:val="24"/>
          <w:lang w:bidi="fa-IR"/>
        </w:rPr>
        <w:t>(s.a.a)</w:t>
      </w:r>
      <w:r w:rsidR="002110B9" w:rsidRPr="00C57460">
        <w:rPr>
          <w:szCs w:val="24"/>
          <w:lang w:bidi="fa-IR"/>
        </w:rPr>
        <w:t xml:space="preserve"> ona şöyle buyurdu</w:t>
      </w:r>
      <w:r w:rsidR="00DD2BEA" w:rsidRPr="00C57460">
        <w:rPr>
          <w:szCs w:val="24"/>
          <w:lang w:bidi="fa-IR"/>
        </w:rPr>
        <w:t xml:space="preserve">: </w:t>
      </w:r>
      <w:r w:rsidR="002110B9" w:rsidRPr="00C57460">
        <w:rPr>
          <w:szCs w:val="24"/>
          <w:lang w:bidi="fa-IR"/>
        </w:rPr>
        <w:t>“C</w:t>
      </w:r>
      <w:r w:rsidR="002110B9" w:rsidRPr="00C57460">
        <w:rPr>
          <w:szCs w:val="24"/>
          <w:lang w:bidi="fa-IR"/>
        </w:rPr>
        <w:t>u</w:t>
      </w:r>
      <w:r w:rsidR="002110B9" w:rsidRPr="00C57460">
        <w:rPr>
          <w:szCs w:val="24"/>
          <w:lang w:bidi="fa-IR"/>
        </w:rPr>
        <w:t>ma günü eşyalarını insanların geçtiği yerin üzerine dök ve herkes sana</w:t>
      </w:r>
      <w:r w:rsidR="00DD2BEA" w:rsidRPr="00C57460">
        <w:rPr>
          <w:szCs w:val="24"/>
          <w:lang w:bidi="fa-IR"/>
        </w:rPr>
        <w:t xml:space="preserve">, </w:t>
      </w:r>
      <w:r w:rsidR="002110B9" w:rsidRPr="00C57460">
        <w:rPr>
          <w:szCs w:val="24"/>
          <w:lang w:bidi="fa-IR"/>
        </w:rPr>
        <w:t xml:space="preserve">“neden </w:t>
      </w:r>
      <w:r w:rsidR="00326C78">
        <w:rPr>
          <w:szCs w:val="24"/>
          <w:lang w:bidi="fa-IR"/>
        </w:rPr>
        <w:t>yolun</w:t>
      </w:r>
      <w:r w:rsidR="002110B9" w:rsidRPr="00C57460">
        <w:rPr>
          <w:szCs w:val="24"/>
          <w:lang w:bidi="fa-IR"/>
        </w:rPr>
        <w:t xml:space="preserve"> kenarına oturmu</w:t>
      </w:r>
      <w:r w:rsidR="002110B9" w:rsidRPr="00C57460">
        <w:rPr>
          <w:szCs w:val="24"/>
          <w:lang w:bidi="fa-IR"/>
        </w:rPr>
        <w:t>ş</w:t>
      </w:r>
      <w:r w:rsidR="002110B9" w:rsidRPr="00C57460">
        <w:rPr>
          <w:szCs w:val="24"/>
          <w:lang w:bidi="fa-IR"/>
        </w:rPr>
        <w:t>sun” diye soracak olursa onlara de ki</w:t>
      </w:r>
      <w:r w:rsidR="00DD2BEA" w:rsidRPr="00C57460">
        <w:rPr>
          <w:szCs w:val="24"/>
          <w:lang w:bidi="fa-IR"/>
        </w:rPr>
        <w:t xml:space="preserve">, </w:t>
      </w:r>
      <w:r w:rsidR="002110B9" w:rsidRPr="00C57460">
        <w:rPr>
          <w:szCs w:val="24"/>
          <w:lang w:bidi="fa-IR"/>
        </w:rPr>
        <w:t>“komşum beni usa</w:t>
      </w:r>
      <w:r w:rsidR="002110B9" w:rsidRPr="00C57460">
        <w:rPr>
          <w:szCs w:val="24"/>
          <w:lang w:bidi="fa-IR"/>
        </w:rPr>
        <w:t>n</w:t>
      </w:r>
      <w:r w:rsidR="002110B9" w:rsidRPr="00C57460">
        <w:rPr>
          <w:szCs w:val="24"/>
          <w:lang w:bidi="fa-IR"/>
        </w:rPr>
        <w:t>dırdı</w:t>
      </w:r>
      <w:r w:rsidR="00E634F9" w:rsidRPr="00C57460">
        <w:rPr>
          <w:szCs w:val="24"/>
          <w:lang w:bidi="fa-IR"/>
        </w:rPr>
        <w:t>.”</w:t>
      </w:r>
    </w:p>
    <w:p w:rsidR="002110B9" w:rsidRPr="00C57460" w:rsidRDefault="00615719" w:rsidP="00C57460">
      <w:pPr>
        <w:rPr>
          <w:szCs w:val="24"/>
          <w:lang w:bidi="fa-IR"/>
        </w:rPr>
      </w:pPr>
      <w:r w:rsidRPr="00C57460">
        <w:rPr>
          <w:szCs w:val="24"/>
          <w:lang w:bidi="fa-IR"/>
        </w:rPr>
        <w:t>O da bu şekil hareket etti</w:t>
      </w:r>
      <w:r w:rsidR="00DD2BEA" w:rsidRPr="00C57460">
        <w:rPr>
          <w:szCs w:val="24"/>
          <w:lang w:bidi="fa-IR"/>
        </w:rPr>
        <w:t xml:space="preserve">. </w:t>
      </w:r>
      <w:r w:rsidRPr="00C57460">
        <w:rPr>
          <w:szCs w:val="24"/>
          <w:lang w:bidi="fa-IR"/>
        </w:rPr>
        <w:t>Komşusuna eziyet edilen aile toplumda yüz suyunun tehlikeye girdiğini görünce de eziye</w:t>
      </w:r>
      <w:r w:rsidRPr="00C57460">
        <w:rPr>
          <w:szCs w:val="24"/>
          <w:lang w:bidi="fa-IR"/>
        </w:rPr>
        <w:t>t</w:t>
      </w:r>
      <w:r w:rsidRPr="00C57460">
        <w:rPr>
          <w:szCs w:val="24"/>
          <w:lang w:bidi="fa-IR"/>
        </w:rPr>
        <w:t>lerinden el çektiler ve o şahsın evine dönmesini rica ett</w:t>
      </w:r>
      <w:r w:rsidRPr="00C57460">
        <w:rPr>
          <w:szCs w:val="24"/>
          <w:lang w:bidi="fa-IR"/>
        </w:rPr>
        <w:t>i</w:t>
      </w:r>
      <w:r w:rsidRPr="00C57460">
        <w:rPr>
          <w:szCs w:val="24"/>
          <w:lang w:bidi="fa-IR"/>
        </w:rPr>
        <w:t>ler</w:t>
      </w:r>
      <w:r w:rsidR="00E634F9" w:rsidRPr="00C57460">
        <w:rPr>
          <w:szCs w:val="24"/>
          <w:lang w:bidi="fa-IR"/>
        </w:rPr>
        <w:t>.”</w:t>
      </w:r>
      <w:r w:rsidRPr="00C57460">
        <w:rPr>
          <w:rStyle w:val="FootnoteReference"/>
          <w:szCs w:val="24"/>
          <w:lang w:bidi="fa-IR"/>
        </w:rPr>
        <w:footnoteReference w:id="154"/>
      </w:r>
    </w:p>
    <w:p w:rsidR="00615719" w:rsidRPr="00C57460" w:rsidRDefault="00615719" w:rsidP="00C57460">
      <w:pPr>
        <w:rPr>
          <w:szCs w:val="24"/>
          <w:lang w:bidi="fa-IR"/>
        </w:rPr>
      </w:pPr>
    </w:p>
    <w:p w:rsidR="00615719" w:rsidRPr="00C57460" w:rsidRDefault="00615719" w:rsidP="00C57460">
      <w:pPr>
        <w:pStyle w:val="Heading1"/>
        <w:spacing w:before="0" w:after="0"/>
        <w:rPr>
          <w:rFonts w:ascii="Garamond" w:hAnsi="Garamond"/>
          <w:sz w:val="24"/>
          <w:szCs w:val="24"/>
          <w:lang w:bidi="fa-IR"/>
        </w:rPr>
      </w:pPr>
      <w:bookmarkStart w:id="75" w:name="_Toc266633488"/>
      <w:r w:rsidRPr="00C57460">
        <w:rPr>
          <w:rFonts w:ascii="Garamond" w:hAnsi="Garamond"/>
          <w:sz w:val="24"/>
          <w:szCs w:val="24"/>
          <w:lang w:bidi="fa-IR"/>
        </w:rPr>
        <w:t>Sapık Çehreleri İfşa Etmek</w:t>
      </w:r>
      <w:bookmarkEnd w:id="75"/>
    </w:p>
    <w:p w:rsidR="00615719" w:rsidRPr="00C57460" w:rsidRDefault="00615719" w:rsidP="00C57460">
      <w:pPr>
        <w:rPr>
          <w:szCs w:val="24"/>
          <w:lang w:bidi="fa-IR"/>
        </w:rPr>
      </w:pPr>
      <w:r w:rsidRPr="00C57460">
        <w:rPr>
          <w:szCs w:val="24"/>
          <w:lang w:bidi="fa-IR"/>
        </w:rPr>
        <w:t xml:space="preserve">Bir çok münkerin ve sapıklıkların kaynağı gizli yüzlerdir ki onlar kendilerini </w:t>
      </w:r>
      <w:r w:rsidR="00E10124" w:rsidRPr="00C57460">
        <w:rPr>
          <w:szCs w:val="24"/>
          <w:lang w:bidi="fa-IR"/>
        </w:rPr>
        <w:t>süper güçlere</w:t>
      </w:r>
      <w:r w:rsidRPr="00C57460">
        <w:rPr>
          <w:szCs w:val="24"/>
          <w:lang w:bidi="fa-IR"/>
        </w:rPr>
        <w:t xml:space="preserve"> satarak insanları kandı</w:t>
      </w:r>
      <w:r w:rsidRPr="00C57460">
        <w:rPr>
          <w:szCs w:val="24"/>
          <w:lang w:bidi="fa-IR"/>
        </w:rPr>
        <w:t>r</w:t>
      </w:r>
      <w:r w:rsidRPr="00C57460">
        <w:rPr>
          <w:szCs w:val="24"/>
          <w:lang w:bidi="fa-IR"/>
        </w:rPr>
        <w:t>makta</w:t>
      </w:r>
      <w:r w:rsidR="00DD2BEA" w:rsidRPr="00C57460">
        <w:rPr>
          <w:szCs w:val="24"/>
          <w:lang w:bidi="fa-IR"/>
        </w:rPr>
        <w:t xml:space="preserve">, </w:t>
      </w:r>
      <w:r w:rsidRPr="00C57460">
        <w:rPr>
          <w:szCs w:val="24"/>
          <w:lang w:bidi="fa-IR"/>
        </w:rPr>
        <w:t xml:space="preserve">hakikatleri </w:t>
      </w:r>
      <w:r w:rsidR="00D315FB">
        <w:rPr>
          <w:szCs w:val="24"/>
          <w:lang w:bidi="fa-IR"/>
        </w:rPr>
        <w:t>alt üst</w:t>
      </w:r>
      <w:r w:rsidR="00956A0A" w:rsidRPr="00C57460">
        <w:rPr>
          <w:szCs w:val="24"/>
          <w:lang w:bidi="fa-IR"/>
        </w:rPr>
        <w:t xml:space="preserve"> etmekte ve </w:t>
      </w:r>
      <w:r w:rsidR="00420DD4" w:rsidRPr="00C57460">
        <w:rPr>
          <w:szCs w:val="24"/>
          <w:lang w:bidi="fa-IR"/>
        </w:rPr>
        <w:t>marufu</w:t>
      </w:r>
      <w:r w:rsidR="00956A0A" w:rsidRPr="00C57460">
        <w:rPr>
          <w:szCs w:val="24"/>
          <w:lang w:bidi="fa-IR"/>
        </w:rPr>
        <w:t xml:space="preserve"> yerine getirmek için engeller çıkarmaktadırlar</w:t>
      </w:r>
      <w:r w:rsidR="00DD2BEA" w:rsidRPr="00C57460">
        <w:rPr>
          <w:szCs w:val="24"/>
          <w:lang w:bidi="fa-IR"/>
        </w:rPr>
        <w:t xml:space="preserve">. </w:t>
      </w:r>
      <w:r w:rsidR="00956A0A" w:rsidRPr="00C57460">
        <w:rPr>
          <w:szCs w:val="24"/>
          <w:lang w:bidi="fa-IR"/>
        </w:rPr>
        <w:t>Bu kimselerin yaptıkları şu</w:t>
      </w:r>
      <w:r w:rsidR="00956A0A" w:rsidRPr="00C57460">
        <w:rPr>
          <w:szCs w:val="24"/>
          <w:lang w:bidi="fa-IR"/>
        </w:rPr>
        <w:t>n</w:t>
      </w:r>
      <w:r w:rsidR="00956A0A" w:rsidRPr="00C57460">
        <w:rPr>
          <w:szCs w:val="24"/>
          <w:lang w:bidi="fa-IR"/>
        </w:rPr>
        <w:t>lardır</w:t>
      </w:r>
      <w:r w:rsidR="00DD2BEA" w:rsidRPr="00C57460">
        <w:rPr>
          <w:szCs w:val="24"/>
          <w:lang w:bidi="fa-IR"/>
        </w:rPr>
        <w:t xml:space="preserve">: </w:t>
      </w:r>
    </w:p>
    <w:p w:rsidR="00956A0A" w:rsidRPr="00C57460" w:rsidRDefault="00956A0A" w:rsidP="00C57460">
      <w:pPr>
        <w:rPr>
          <w:szCs w:val="24"/>
          <w:lang w:bidi="fa-IR"/>
        </w:rPr>
      </w:pPr>
      <w:r w:rsidRPr="00C57460">
        <w:rPr>
          <w:szCs w:val="24"/>
          <w:lang w:bidi="fa-IR"/>
        </w:rPr>
        <w:lastRenderedPageBreak/>
        <w:t>1</w:t>
      </w:r>
      <w:r w:rsidR="00DD2BEA" w:rsidRPr="00C57460">
        <w:rPr>
          <w:szCs w:val="24"/>
          <w:lang w:bidi="fa-IR"/>
        </w:rPr>
        <w:t xml:space="preserve">- </w:t>
      </w:r>
      <w:r w:rsidRPr="00C57460">
        <w:rPr>
          <w:szCs w:val="24"/>
          <w:lang w:bidi="fa-IR"/>
        </w:rPr>
        <w:t>Din üretmek</w:t>
      </w:r>
    </w:p>
    <w:p w:rsidR="008F7633" w:rsidRPr="00C57460" w:rsidRDefault="00956A0A" w:rsidP="00C57460">
      <w:pPr>
        <w:rPr>
          <w:szCs w:val="24"/>
          <w:lang w:bidi="fa-IR"/>
        </w:rPr>
      </w:pPr>
      <w:r w:rsidRPr="00C57460">
        <w:rPr>
          <w:szCs w:val="24"/>
          <w:lang w:bidi="fa-IR"/>
        </w:rPr>
        <w:t>Bir takım kanunları kendi elleriyle yazmakta ve de</w:t>
      </w:r>
      <w:r w:rsidR="00DD2BEA" w:rsidRPr="00C57460">
        <w:rPr>
          <w:szCs w:val="24"/>
          <w:lang w:bidi="fa-IR"/>
        </w:rPr>
        <w:t xml:space="preserve">, </w:t>
      </w:r>
      <w:r w:rsidRPr="00C57460">
        <w:rPr>
          <w:szCs w:val="24"/>
          <w:lang w:bidi="fa-IR"/>
        </w:rPr>
        <w:t>“A</w:t>
      </w:r>
      <w:r w:rsidRPr="00C57460">
        <w:rPr>
          <w:szCs w:val="24"/>
          <w:lang w:bidi="fa-IR"/>
        </w:rPr>
        <w:t>l</w:t>
      </w:r>
      <w:r w:rsidRPr="00C57460">
        <w:rPr>
          <w:szCs w:val="24"/>
          <w:lang w:bidi="fa-IR"/>
        </w:rPr>
        <w:t>lah’ın kanunudur” demektedirler</w:t>
      </w:r>
      <w:r w:rsidR="00DD2BEA" w:rsidRPr="00C57460">
        <w:rPr>
          <w:szCs w:val="24"/>
          <w:lang w:bidi="fa-IR"/>
        </w:rPr>
        <w:t>.</w:t>
      </w:r>
      <w:r w:rsidR="00AD5C0B" w:rsidRPr="00C57460">
        <w:rPr>
          <w:rStyle w:val="FootnoteReference"/>
          <w:szCs w:val="24"/>
          <w:lang w:bidi="fa-IR"/>
        </w:rPr>
        <w:footnoteReference w:id="155"/>
      </w:r>
      <w:r w:rsidR="00E10124" w:rsidRPr="00C57460">
        <w:rPr>
          <w:szCs w:val="24"/>
          <w:lang w:bidi="fa-IR"/>
        </w:rPr>
        <w:t xml:space="preserve"> </w:t>
      </w:r>
      <w:r w:rsidR="008162FF" w:rsidRPr="00C57460">
        <w:rPr>
          <w:szCs w:val="24"/>
          <w:lang w:bidi="fa-IR"/>
        </w:rPr>
        <w:t>Aynı şekilde Samiri de bir buzağı yaptı ve insanlara şöyle dedi</w:t>
      </w:r>
      <w:r w:rsidR="00DD2BEA" w:rsidRPr="00C57460">
        <w:rPr>
          <w:szCs w:val="24"/>
          <w:lang w:bidi="fa-IR"/>
        </w:rPr>
        <w:t xml:space="preserve">: </w:t>
      </w:r>
      <w:r w:rsidR="008162FF" w:rsidRPr="00C57460">
        <w:rPr>
          <w:szCs w:val="24"/>
          <w:lang w:bidi="fa-IR"/>
        </w:rPr>
        <w:t>“İlahınız işte b</w:t>
      </w:r>
      <w:r w:rsidR="008162FF" w:rsidRPr="00C57460">
        <w:rPr>
          <w:szCs w:val="24"/>
          <w:lang w:bidi="fa-IR"/>
        </w:rPr>
        <w:t>u</w:t>
      </w:r>
      <w:r w:rsidR="008162FF" w:rsidRPr="00C57460">
        <w:rPr>
          <w:szCs w:val="24"/>
          <w:lang w:bidi="fa-IR"/>
        </w:rPr>
        <w:t>dur</w:t>
      </w:r>
      <w:r w:rsidR="00E634F9" w:rsidRPr="00C57460">
        <w:rPr>
          <w:szCs w:val="24"/>
          <w:lang w:bidi="fa-IR"/>
        </w:rPr>
        <w:t>.”</w:t>
      </w:r>
      <w:r w:rsidR="008162FF" w:rsidRPr="00C57460">
        <w:rPr>
          <w:rStyle w:val="FootnoteReference"/>
          <w:szCs w:val="24"/>
          <w:lang w:bidi="fa-IR"/>
        </w:rPr>
        <w:footnoteReference w:id="156"/>
      </w:r>
    </w:p>
    <w:p w:rsidR="008162FF" w:rsidRPr="00C57460" w:rsidRDefault="008162FF" w:rsidP="00C57460">
      <w:pPr>
        <w:rPr>
          <w:szCs w:val="24"/>
          <w:lang w:bidi="fa-IR"/>
        </w:rPr>
      </w:pPr>
      <w:r w:rsidRPr="00C57460">
        <w:rPr>
          <w:szCs w:val="24"/>
          <w:lang w:bidi="fa-IR"/>
        </w:rPr>
        <w:t>2</w:t>
      </w:r>
      <w:r w:rsidR="00DD2BEA" w:rsidRPr="00C57460">
        <w:rPr>
          <w:szCs w:val="24"/>
          <w:lang w:bidi="fa-IR"/>
        </w:rPr>
        <w:t xml:space="preserve">- </w:t>
      </w:r>
      <w:r w:rsidRPr="00C57460">
        <w:rPr>
          <w:szCs w:val="24"/>
          <w:lang w:bidi="fa-IR"/>
        </w:rPr>
        <w:t>Aykırı İşleri Tevil Etmek</w:t>
      </w:r>
    </w:p>
    <w:p w:rsidR="008162FF" w:rsidRPr="00C57460" w:rsidRDefault="00E10124" w:rsidP="00C57460">
      <w:pPr>
        <w:rPr>
          <w:szCs w:val="24"/>
          <w:lang w:bidi="fa-IR"/>
        </w:rPr>
      </w:pPr>
      <w:r w:rsidRPr="00C57460">
        <w:rPr>
          <w:szCs w:val="24"/>
          <w:lang w:bidi="fa-IR"/>
        </w:rPr>
        <w:t>Gizli yüzler t</w:t>
      </w:r>
      <w:r w:rsidR="008162FF" w:rsidRPr="00C57460">
        <w:rPr>
          <w:szCs w:val="24"/>
          <w:lang w:bidi="fa-IR"/>
        </w:rPr>
        <w:t xml:space="preserve">ağutların münkerlerini </w:t>
      </w:r>
      <w:r w:rsidR="00DB03CB" w:rsidRPr="00C57460">
        <w:rPr>
          <w:szCs w:val="24"/>
          <w:lang w:bidi="fa-IR"/>
        </w:rPr>
        <w:t>maruf diye göster</w:t>
      </w:r>
      <w:r w:rsidR="00DB03CB" w:rsidRPr="00C57460">
        <w:rPr>
          <w:szCs w:val="24"/>
          <w:lang w:bidi="fa-IR"/>
        </w:rPr>
        <w:t>e</w:t>
      </w:r>
      <w:r w:rsidR="00DB03CB" w:rsidRPr="00C57460">
        <w:rPr>
          <w:szCs w:val="24"/>
          <w:lang w:bidi="fa-IR"/>
        </w:rPr>
        <w:t>bilmek için onların yaptığı sapıklıkları tevil etmeye çalışma</w:t>
      </w:r>
      <w:r w:rsidR="00DB03CB" w:rsidRPr="00C57460">
        <w:rPr>
          <w:szCs w:val="24"/>
          <w:lang w:bidi="fa-IR"/>
        </w:rPr>
        <w:t>k</w:t>
      </w:r>
      <w:r w:rsidR="00DB03CB" w:rsidRPr="00C57460">
        <w:rPr>
          <w:szCs w:val="24"/>
          <w:lang w:bidi="fa-IR"/>
        </w:rPr>
        <w:t>tadırlar</w:t>
      </w:r>
      <w:r w:rsidR="00DD2BEA" w:rsidRPr="00C57460">
        <w:rPr>
          <w:szCs w:val="24"/>
          <w:lang w:bidi="fa-IR"/>
        </w:rPr>
        <w:t xml:space="preserve">. </w:t>
      </w:r>
      <w:r w:rsidR="00DB03CB" w:rsidRPr="00C57460">
        <w:rPr>
          <w:szCs w:val="24"/>
          <w:lang w:bidi="fa-IR"/>
        </w:rPr>
        <w:t>Bu vesileyle de insanları sakinleştirmektedirler</w:t>
      </w:r>
      <w:r w:rsidR="00DD2BEA" w:rsidRPr="00C57460">
        <w:rPr>
          <w:szCs w:val="24"/>
          <w:lang w:bidi="fa-IR"/>
        </w:rPr>
        <w:t xml:space="preserve">. </w:t>
      </w:r>
      <w:r w:rsidR="00DB03CB" w:rsidRPr="00C57460">
        <w:rPr>
          <w:szCs w:val="24"/>
          <w:lang w:bidi="fa-IR"/>
        </w:rPr>
        <w:t>Bu</w:t>
      </w:r>
      <w:r w:rsidR="00614C4F">
        <w:rPr>
          <w:szCs w:val="24"/>
          <w:lang w:bidi="fa-IR"/>
        </w:rPr>
        <w:t xml:space="preserve"> tür</w:t>
      </w:r>
      <w:r w:rsidR="00876F38" w:rsidRPr="00C57460">
        <w:rPr>
          <w:szCs w:val="24"/>
          <w:lang w:bidi="fa-IR"/>
        </w:rPr>
        <w:t xml:space="preserve"> </w:t>
      </w:r>
      <w:r w:rsidR="00DB03CB" w:rsidRPr="00C57460">
        <w:rPr>
          <w:szCs w:val="24"/>
          <w:lang w:bidi="fa-IR"/>
        </w:rPr>
        <w:t>satılmış kimseler genellikle bir takım sıfatlara da sahipti</w:t>
      </w:r>
      <w:r w:rsidR="00DB03CB" w:rsidRPr="00C57460">
        <w:rPr>
          <w:szCs w:val="24"/>
          <w:lang w:bidi="fa-IR"/>
        </w:rPr>
        <w:t>r</w:t>
      </w:r>
      <w:r w:rsidR="00DB03CB" w:rsidRPr="00C57460">
        <w:rPr>
          <w:szCs w:val="24"/>
          <w:lang w:bidi="fa-IR"/>
        </w:rPr>
        <w:t>ler</w:t>
      </w:r>
      <w:r w:rsidR="00DD2BEA" w:rsidRPr="00C57460">
        <w:rPr>
          <w:szCs w:val="24"/>
          <w:lang w:bidi="fa-IR"/>
        </w:rPr>
        <w:t xml:space="preserve">. </w:t>
      </w:r>
      <w:r w:rsidR="00DB03CB" w:rsidRPr="00C57460">
        <w:rPr>
          <w:szCs w:val="24"/>
          <w:lang w:bidi="fa-IR"/>
        </w:rPr>
        <w:t>Örneğin Muaviye</w:t>
      </w:r>
      <w:r w:rsidR="00DD2BEA" w:rsidRPr="00C57460">
        <w:rPr>
          <w:szCs w:val="24"/>
          <w:lang w:bidi="fa-IR"/>
        </w:rPr>
        <w:t xml:space="preserve">, </w:t>
      </w:r>
      <w:r w:rsidR="00DB03CB" w:rsidRPr="00C57460">
        <w:rPr>
          <w:szCs w:val="24"/>
          <w:lang w:bidi="fa-IR"/>
        </w:rPr>
        <w:t>bir sahabi olan Semere b</w:t>
      </w:r>
      <w:r w:rsidR="00DD2BEA" w:rsidRPr="00C57460">
        <w:rPr>
          <w:szCs w:val="24"/>
          <w:lang w:bidi="fa-IR"/>
        </w:rPr>
        <w:t xml:space="preserve">. </w:t>
      </w:r>
      <w:r w:rsidR="00876F38" w:rsidRPr="00C57460">
        <w:rPr>
          <w:szCs w:val="24"/>
          <w:lang w:bidi="fa-IR"/>
        </w:rPr>
        <w:t>Cündeb’e</w:t>
      </w:r>
      <w:r w:rsidR="00DB03CB" w:rsidRPr="00C57460">
        <w:rPr>
          <w:szCs w:val="24"/>
          <w:lang w:bidi="fa-IR"/>
        </w:rPr>
        <w:t xml:space="preserve"> para vererek onun hadis uydurmasını sağlıyordu</w:t>
      </w:r>
      <w:r w:rsidR="00DD2BEA" w:rsidRPr="00C57460">
        <w:rPr>
          <w:szCs w:val="24"/>
          <w:lang w:bidi="fa-IR"/>
        </w:rPr>
        <w:t xml:space="preserve">. </w:t>
      </w:r>
      <w:r w:rsidR="00DB03CB" w:rsidRPr="00C57460">
        <w:rPr>
          <w:szCs w:val="24"/>
          <w:lang w:bidi="fa-IR"/>
        </w:rPr>
        <w:t xml:space="preserve">Bugün de bir takım din adamları Cuma hutbelerinde </w:t>
      </w:r>
      <w:r w:rsidR="00CD1D5C" w:rsidRPr="00C57460">
        <w:rPr>
          <w:szCs w:val="24"/>
          <w:lang w:bidi="fa-IR"/>
        </w:rPr>
        <w:t>tarihin zalimleri hakkında “mukaddes Ul’ul</w:t>
      </w:r>
      <w:r w:rsidR="00DD2BEA" w:rsidRPr="00C57460">
        <w:rPr>
          <w:szCs w:val="24"/>
          <w:lang w:bidi="fa-IR"/>
        </w:rPr>
        <w:t xml:space="preserve">- </w:t>
      </w:r>
      <w:r w:rsidR="00CD1D5C" w:rsidRPr="00C57460">
        <w:rPr>
          <w:szCs w:val="24"/>
          <w:lang w:bidi="fa-IR"/>
        </w:rPr>
        <w:t>Emr” kelimesini kullanmaktadı</w:t>
      </w:r>
      <w:r w:rsidR="00CD1D5C" w:rsidRPr="00C57460">
        <w:rPr>
          <w:szCs w:val="24"/>
          <w:lang w:bidi="fa-IR"/>
        </w:rPr>
        <w:t>r</w:t>
      </w:r>
      <w:r w:rsidR="00814780">
        <w:rPr>
          <w:szCs w:val="24"/>
          <w:lang w:bidi="fa-IR"/>
        </w:rPr>
        <w:t>lar ve bunların sayısı az değ</w:t>
      </w:r>
      <w:r w:rsidR="00CD1D5C" w:rsidRPr="00C57460">
        <w:rPr>
          <w:szCs w:val="24"/>
          <w:lang w:bidi="fa-IR"/>
        </w:rPr>
        <w:t>i</w:t>
      </w:r>
      <w:r w:rsidR="00814780">
        <w:rPr>
          <w:szCs w:val="24"/>
          <w:lang w:bidi="fa-IR"/>
        </w:rPr>
        <w:t>l</w:t>
      </w:r>
      <w:r w:rsidR="00CD1D5C" w:rsidRPr="00C57460">
        <w:rPr>
          <w:szCs w:val="24"/>
          <w:lang w:bidi="fa-IR"/>
        </w:rPr>
        <w:t>dir</w:t>
      </w:r>
      <w:r w:rsidR="00DD2BEA" w:rsidRPr="00C57460">
        <w:rPr>
          <w:szCs w:val="24"/>
          <w:lang w:bidi="fa-IR"/>
        </w:rPr>
        <w:t xml:space="preserve">. </w:t>
      </w:r>
    </w:p>
    <w:p w:rsidR="00CD1D5C" w:rsidRPr="00C57460" w:rsidRDefault="00CD1D5C" w:rsidP="00C57460">
      <w:pPr>
        <w:rPr>
          <w:szCs w:val="24"/>
          <w:lang w:bidi="fa-IR"/>
        </w:rPr>
      </w:pPr>
      <w:r w:rsidRPr="00C57460">
        <w:rPr>
          <w:szCs w:val="24"/>
          <w:lang w:bidi="fa-IR"/>
        </w:rPr>
        <w:t>3</w:t>
      </w:r>
      <w:r w:rsidR="00DD2BEA" w:rsidRPr="00C57460">
        <w:rPr>
          <w:szCs w:val="24"/>
          <w:lang w:bidi="fa-IR"/>
        </w:rPr>
        <w:t xml:space="preserve">- </w:t>
      </w:r>
      <w:r w:rsidRPr="00C57460">
        <w:rPr>
          <w:szCs w:val="24"/>
          <w:lang w:bidi="fa-IR"/>
        </w:rPr>
        <w:t>Zayıflatma</w:t>
      </w:r>
    </w:p>
    <w:p w:rsidR="00CD1D5C" w:rsidRPr="00C57460" w:rsidRDefault="00CD1D5C" w:rsidP="00C57460">
      <w:pPr>
        <w:rPr>
          <w:szCs w:val="24"/>
          <w:lang w:bidi="fa-IR"/>
        </w:rPr>
      </w:pPr>
      <w:r w:rsidRPr="00C57460">
        <w:rPr>
          <w:szCs w:val="24"/>
          <w:lang w:bidi="fa-IR"/>
        </w:rPr>
        <w:t>Kendini satmış bu gizli yüzler</w:t>
      </w:r>
      <w:r w:rsidR="00DD2BEA" w:rsidRPr="00C57460">
        <w:rPr>
          <w:szCs w:val="24"/>
          <w:lang w:bidi="fa-IR"/>
        </w:rPr>
        <w:t xml:space="preserve">, </w:t>
      </w:r>
      <w:r w:rsidRPr="00C57460">
        <w:rPr>
          <w:szCs w:val="24"/>
          <w:lang w:bidi="fa-IR"/>
        </w:rPr>
        <w:t>insanları tağutların aleyh</w:t>
      </w:r>
      <w:r w:rsidRPr="00C57460">
        <w:rPr>
          <w:szCs w:val="24"/>
          <w:lang w:bidi="fa-IR"/>
        </w:rPr>
        <w:t>i</w:t>
      </w:r>
      <w:r w:rsidRPr="00C57460">
        <w:rPr>
          <w:szCs w:val="24"/>
          <w:lang w:bidi="fa-IR"/>
        </w:rPr>
        <w:t>ne kıyam etmekte</w:t>
      </w:r>
      <w:r w:rsidR="00614C4F">
        <w:rPr>
          <w:szCs w:val="24"/>
          <w:lang w:bidi="fa-IR"/>
        </w:rPr>
        <w:t>n</w:t>
      </w:r>
      <w:r w:rsidRPr="00C57460">
        <w:rPr>
          <w:szCs w:val="24"/>
          <w:lang w:bidi="fa-IR"/>
        </w:rPr>
        <w:t xml:space="preserve"> veya münkeri sakındırmaktan alıkoyma</w:t>
      </w:r>
      <w:r w:rsidRPr="00C57460">
        <w:rPr>
          <w:szCs w:val="24"/>
          <w:lang w:bidi="fa-IR"/>
        </w:rPr>
        <w:t>k</w:t>
      </w:r>
      <w:r w:rsidRPr="00C57460">
        <w:rPr>
          <w:szCs w:val="24"/>
          <w:lang w:bidi="fa-IR"/>
        </w:rPr>
        <w:t>ta ve şöyle demektedirler</w:t>
      </w:r>
      <w:r w:rsidR="00DD2BEA" w:rsidRPr="00C57460">
        <w:rPr>
          <w:szCs w:val="24"/>
          <w:lang w:bidi="fa-IR"/>
        </w:rPr>
        <w:t xml:space="preserve">: </w:t>
      </w:r>
      <w:r w:rsidRPr="00C57460">
        <w:rPr>
          <w:szCs w:val="24"/>
          <w:lang w:bidi="fa-IR"/>
        </w:rPr>
        <w:t>“Siz karşı koyamazsınız” veya</w:t>
      </w:r>
      <w:r w:rsidR="00DD2BEA" w:rsidRPr="00C57460">
        <w:rPr>
          <w:szCs w:val="24"/>
          <w:lang w:bidi="fa-IR"/>
        </w:rPr>
        <w:t xml:space="preserve">, </w:t>
      </w:r>
      <w:r w:rsidRPr="00C57460">
        <w:rPr>
          <w:szCs w:val="24"/>
          <w:lang w:bidi="fa-IR"/>
        </w:rPr>
        <w:t>“Can</w:t>
      </w:r>
      <w:r w:rsidR="00DD2BEA" w:rsidRPr="00C57460">
        <w:rPr>
          <w:szCs w:val="24"/>
          <w:lang w:bidi="fa-IR"/>
        </w:rPr>
        <w:t xml:space="preserve">, </w:t>
      </w:r>
      <w:r w:rsidRPr="00C57460">
        <w:rPr>
          <w:szCs w:val="24"/>
          <w:lang w:bidi="fa-IR"/>
        </w:rPr>
        <w:t>mal ve yüz suyunuz tehlikeye girer</w:t>
      </w:r>
      <w:r w:rsidR="00DD2BEA" w:rsidRPr="00C57460">
        <w:rPr>
          <w:szCs w:val="24"/>
          <w:lang w:bidi="fa-IR"/>
        </w:rPr>
        <w:t xml:space="preserve">. </w:t>
      </w:r>
      <w:r w:rsidRPr="00C57460">
        <w:rPr>
          <w:szCs w:val="24"/>
          <w:lang w:bidi="fa-IR"/>
        </w:rPr>
        <w:t>En iyisi siz kendi işinize bakınız</w:t>
      </w:r>
      <w:r w:rsidR="00E634F9" w:rsidRPr="00C57460">
        <w:rPr>
          <w:szCs w:val="24"/>
          <w:lang w:bidi="fa-IR"/>
        </w:rPr>
        <w:t>.”</w:t>
      </w:r>
      <w:r w:rsidRPr="00C57460">
        <w:rPr>
          <w:szCs w:val="24"/>
          <w:lang w:bidi="fa-IR"/>
        </w:rPr>
        <w:t xml:space="preserve"> Veya</w:t>
      </w:r>
      <w:r w:rsidR="00DD2BEA" w:rsidRPr="00C57460">
        <w:rPr>
          <w:szCs w:val="24"/>
          <w:lang w:bidi="fa-IR"/>
        </w:rPr>
        <w:t xml:space="preserve">, </w:t>
      </w:r>
      <w:r w:rsidRPr="00C57460">
        <w:rPr>
          <w:szCs w:val="24"/>
          <w:lang w:bidi="fa-IR"/>
        </w:rPr>
        <w:t>“</w:t>
      </w:r>
      <w:r w:rsidR="006E68D7" w:rsidRPr="00C57460">
        <w:rPr>
          <w:szCs w:val="24"/>
          <w:lang w:bidi="fa-IR"/>
        </w:rPr>
        <w:t>Suçlu hakim</w:t>
      </w:r>
      <w:r w:rsidR="008F3DA4" w:rsidRPr="00C57460">
        <w:rPr>
          <w:szCs w:val="24"/>
          <w:lang w:bidi="fa-IR"/>
        </w:rPr>
        <w:t xml:space="preserve"> kimsenin gücü çoktur</w:t>
      </w:r>
      <w:r w:rsidR="00E634F9" w:rsidRPr="00C57460">
        <w:rPr>
          <w:szCs w:val="24"/>
          <w:lang w:bidi="fa-IR"/>
        </w:rPr>
        <w:t>.”</w:t>
      </w:r>
    </w:p>
    <w:p w:rsidR="008F3DA4" w:rsidRPr="00C57460" w:rsidRDefault="008F3DA4" w:rsidP="00C57460">
      <w:pPr>
        <w:rPr>
          <w:szCs w:val="24"/>
          <w:lang w:bidi="fa-IR"/>
        </w:rPr>
      </w:pPr>
      <w:r w:rsidRPr="00C57460">
        <w:rPr>
          <w:szCs w:val="24"/>
          <w:lang w:bidi="fa-IR"/>
        </w:rPr>
        <w:t>Bu tür kelimelerle insanları hak üzere kıyam etmekten alı koymaktadırlar</w:t>
      </w:r>
      <w:r w:rsidR="00DD2BEA" w:rsidRPr="00C57460">
        <w:rPr>
          <w:szCs w:val="24"/>
          <w:lang w:bidi="fa-IR"/>
        </w:rPr>
        <w:t xml:space="preserve">. </w:t>
      </w:r>
    </w:p>
    <w:p w:rsidR="008F3DA4" w:rsidRPr="00C57460" w:rsidRDefault="00FD6231" w:rsidP="00C57460">
      <w:pPr>
        <w:rPr>
          <w:szCs w:val="24"/>
          <w:lang w:bidi="fa-IR"/>
        </w:rPr>
      </w:pPr>
      <w:r w:rsidRPr="00C57460">
        <w:rPr>
          <w:szCs w:val="24"/>
          <w:lang w:bidi="fa-IR"/>
        </w:rPr>
        <w:t>4-</w:t>
      </w:r>
      <w:r w:rsidR="00DD2BEA" w:rsidRPr="00C57460">
        <w:rPr>
          <w:szCs w:val="24"/>
          <w:lang w:bidi="fa-IR"/>
        </w:rPr>
        <w:t xml:space="preserve"> </w:t>
      </w:r>
      <w:r w:rsidR="008F3DA4" w:rsidRPr="00C57460">
        <w:rPr>
          <w:szCs w:val="24"/>
          <w:lang w:bidi="fa-IR"/>
        </w:rPr>
        <w:t>Tefrika icad etmek</w:t>
      </w:r>
    </w:p>
    <w:p w:rsidR="008F3DA4" w:rsidRPr="00C57460" w:rsidRDefault="008F3DA4" w:rsidP="00704F04">
      <w:pPr>
        <w:rPr>
          <w:szCs w:val="24"/>
          <w:lang w:bidi="fa-IR"/>
        </w:rPr>
      </w:pPr>
      <w:r w:rsidRPr="00C57460">
        <w:rPr>
          <w:szCs w:val="24"/>
          <w:lang w:bidi="fa-IR"/>
        </w:rPr>
        <w:lastRenderedPageBreak/>
        <w:t xml:space="preserve">Bu gizli yüzler bazen de halkın </w:t>
      </w:r>
      <w:r w:rsidR="00704F04">
        <w:rPr>
          <w:szCs w:val="24"/>
          <w:lang w:bidi="fa-IR"/>
        </w:rPr>
        <w:t>bilincinin</w:t>
      </w:r>
      <w:r w:rsidRPr="00C57460">
        <w:rPr>
          <w:szCs w:val="24"/>
          <w:lang w:bidi="fa-IR"/>
        </w:rPr>
        <w:t xml:space="preserve"> zalimlere tehlike teşkil etmesini önlemek için tefrika çıkartmaktadırlar</w:t>
      </w:r>
      <w:r w:rsidR="00DD2BEA" w:rsidRPr="00C57460">
        <w:rPr>
          <w:szCs w:val="24"/>
          <w:lang w:bidi="fa-IR"/>
        </w:rPr>
        <w:t xml:space="preserve">. </w:t>
      </w:r>
      <w:r w:rsidRPr="00C57460">
        <w:rPr>
          <w:szCs w:val="24"/>
          <w:lang w:bidi="fa-IR"/>
        </w:rPr>
        <w:t>Muh</w:t>
      </w:r>
      <w:r w:rsidRPr="00C57460">
        <w:rPr>
          <w:szCs w:val="24"/>
          <w:lang w:bidi="fa-IR"/>
        </w:rPr>
        <w:t>a</w:t>
      </w:r>
      <w:r w:rsidRPr="00C57460">
        <w:rPr>
          <w:szCs w:val="24"/>
          <w:lang w:bidi="fa-IR"/>
        </w:rPr>
        <w:t>lefet sesini yükseltmektedirler</w:t>
      </w:r>
      <w:r w:rsidR="00DD2BEA" w:rsidRPr="00C57460">
        <w:rPr>
          <w:szCs w:val="24"/>
          <w:lang w:bidi="fa-IR"/>
        </w:rPr>
        <w:t xml:space="preserve">, </w:t>
      </w:r>
      <w:r w:rsidRPr="00C57460">
        <w:rPr>
          <w:szCs w:val="24"/>
          <w:lang w:bidi="fa-IR"/>
        </w:rPr>
        <w:t xml:space="preserve">yeni bir </w:t>
      </w:r>
      <w:r w:rsidR="00FD6231" w:rsidRPr="00C57460">
        <w:rPr>
          <w:szCs w:val="24"/>
          <w:lang w:bidi="fa-IR"/>
        </w:rPr>
        <w:t>parti kur</w:t>
      </w:r>
      <w:r w:rsidRPr="00C57460">
        <w:rPr>
          <w:szCs w:val="24"/>
          <w:lang w:bidi="fa-IR"/>
        </w:rPr>
        <w:t>makta</w:t>
      </w:r>
      <w:r w:rsidR="00DD2BEA" w:rsidRPr="00C57460">
        <w:rPr>
          <w:szCs w:val="24"/>
          <w:lang w:bidi="fa-IR"/>
        </w:rPr>
        <w:t xml:space="preserve">, </w:t>
      </w:r>
      <w:r w:rsidRPr="00C57460">
        <w:rPr>
          <w:szCs w:val="24"/>
          <w:lang w:bidi="fa-IR"/>
        </w:rPr>
        <w:t>tefr</w:t>
      </w:r>
      <w:r w:rsidRPr="00C57460">
        <w:rPr>
          <w:szCs w:val="24"/>
          <w:lang w:bidi="fa-IR"/>
        </w:rPr>
        <w:t>i</w:t>
      </w:r>
      <w:r w:rsidRPr="00C57460">
        <w:rPr>
          <w:szCs w:val="24"/>
          <w:lang w:bidi="fa-IR"/>
        </w:rPr>
        <w:t>ka ve ayrılık yaratarak</w:t>
      </w:r>
      <w:r w:rsidR="00DD2BEA" w:rsidRPr="00C57460">
        <w:rPr>
          <w:szCs w:val="24"/>
          <w:lang w:bidi="fa-IR"/>
        </w:rPr>
        <w:t xml:space="preserve">, </w:t>
      </w:r>
      <w:r w:rsidRPr="00C57460">
        <w:rPr>
          <w:szCs w:val="24"/>
          <w:lang w:bidi="fa-IR"/>
        </w:rPr>
        <w:t>kendi efendilerine hizmet etmektedi</w:t>
      </w:r>
      <w:r w:rsidRPr="00C57460">
        <w:rPr>
          <w:szCs w:val="24"/>
          <w:lang w:bidi="fa-IR"/>
        </w:rPr>
        <w:t>r</w:t>
      </w:r>
      <w:r w:rsidRPr="00C57460">
        <w:rPr>
          <w:szCs w:val="24"/>
          <w:lang w:bidi="fa-IR"/>
        </w:rPr>
        <w:t>ler</w:t>
      </w:r>
      <w:r w:rsidR="00DD2BEA" w:rsidRPr="00C57460">
        <w:rPr>
          <w:szCs w:val="24"/>
          <w:lang w:bidi="fa-IR"/>
        </w:rPr>
        <w:t xml:space="preserve">. </w:t>
      </w:r>
    </w:p>
    <w:p w:rsidR="008D655A" w:rsidRPr="00C57460" w:rsidRDefault="008F3DA4" w:rsidP="00C57460">
      <w:pPr>
        <w:rPr>
          <w:szCs w:val="24"/>
          <w:lang w:bidi="fa-IR"/>
        </w:rPr>
      </w:pPr>
      <w:r w:rsidRPr="00C57460">
        <w:rPr>
          <w:szCs w:val="24"/>
          <w:lang w:bidi="fa-IR"/>
        </w:rPr>
        <w:t>Velhasıl marufu emretmek ve münkerden sakındırmak i</w:t>
      </w:r>
      <w:r w:rsidRPr="00C57460">
        <w:rPr>
          <w:szCs w:val="24"/>
          <w:lang w:bidi="fa-IR"/>
        </w:rPr>
        <w:t>s</w:t>
      </w:r>
      <w:r w:rsidRPr="00C57460">
        <w:rPr>
          <w:szCs w:val="24"/>
          <w:lang w:bidi="fa-IR"/>
        </w:rPr>
        <w:t>teyen kimseler önce maru</w:t>
      </w:r>
      <w:r w:rsidR="008D655A" w:rsidRPr="00C57460">
        <w:rPr>
          <w:szCs w:val="24"/>
          <w:lang w:bidi="fa-IR"/>
        </w:rPr>
        <w:t>fu yerine getirmeye ve münkerden sakındırmaya engel teşkil eden bu gizli yüzleri yol üzerinden kaldırmalıdırlar</w:t>
      </w:r>
      <w:r w:rsidR="00DD2BEA" w:rsidRPr="00C57460">
        <w:rPr>
          <w:szCs w:val="24"/>
          <w:lang w:bidi="fa-IR"/>
        </w:rPr>
        <w:t xml:space="preserve">. </w:t>
      </w:r>
    </w:p>
    <w:p w:rsidR="008D655A" w:rsidRPr="00C57460" w:rsidRDefault="008D655A" w:rsidP="00C57460">
      <w:pPr>
        <w:rPr>
          <w:szCs w:val="24"/>
          <w:lang w:bidi="fa-IR"/>
        </w:rPr>
      </w:pPr>
    </w:p>
    <w:p w:rsidR="008D655A" w:rsidRPr="00C57460" w:rsidRDefault="008D655A" w:rsidP="00C57460">
      <w:pPr>
        <w:pStyle w:val="Heading1"/>
        <w:spacing w:before="0" w:after="0"/>
        <w:rPr>
          <w:rFonts w:ascii="Garamond" w:hAnsi="Garamond"/>
          <w:sz w:val="24"/>
          <w:szCs w:val="24"/>
          <w:lang w:bidi="fa-IR"/>
        </w:rPr>
      </w:pPr>
      <w:bookmarkStart w:id="76" w:name="_Toc266633489"/>
      <w:r w:rsidRPr="00C57460">
        <w:rPr>
          <w:rFonts w:ascii="Garamond" w:hAnsi="Garamond"/>
          <w:sz w:val="24"/>
          <w:szCs w:val="24"/>
          <w:lang w:bidi="fa-IR"/>
        </w:rPr>
        <w:t>Marufu Emretmekte Gizlice K</w:t>
      </w:r>
      <w:r w:rsidRPr="00C57460">
        <w:rPr>
          <w:rFonts w:ascii="Garamond" w:hAnsi="Garamond"/>
          <w:sz w:val="24"/>
          <w:szCs w:val="24"/>
          <w:lang w:bidi="fa-IR"/>
        </w:rPr>
        <w:t>o</w:t>
      </w:r>
      <w:r w:rsidRPr="00C57460">
        <w:rPr>
          <w:rFonts w:ascii="Garamond" w:hAnsi="Garamond"/>
          <w:sz w:val="24"/>
          <w:szCs w:val="24"/>
          <w:lang w:bidi="fa-IR"/>
        </w:rPr>
        <w:t>nuşmak</w:t>
      </w:r>
      <w:bookmarkEnd w:id="76"/>
    </w:p>
    <w:p w:rsidR="008F3DA4" w:rsidRPr="00C57460" w:rsidRDefault="008D655A" w:rsidP="00C57460">
      <w:pPr>
        <w:rPr>
          <w:szCs w:val="24"/>
          <w:lang w:bidi="fa-IR"/>
        </w:rPr>
      </w:pPr>
      <w:r w:rsidRPr="00C57460">
        <w:rPr>
          <w:szCs w:val="24"/>
          <w:lang w:bidi="fa-IR"/>
        </w:rPr>
        <w:t>Kur’an</w:t>
      </w:r>
      <w:r w:rsidR="00CA5864">
        <w:rPr>
          <w:szCs w:val="24"/>
          <w:lang w:bidi="fa-IR"/>
        </w:rPr>
        <w:t>-ı</w:t>
      </w:r>
      <w:r w:rsidRPr="00C57460">
        <w:rPr>
          <w:szCs w:val="24"/>
          <w:lang w:bidi="fa-IR"/>
        </w:rPr>
        <w:t xml:space="preserve"> Kerim’de şöyle okumaktayız</w:t>
      </w:r>
      <w:r w:rsidR="00DD2BEA" w:rsidRPr="00C57460">
        <w:rPr>
          <w:szCs w:val="24"/>
          <w:lang w:bidi="fa-IR"/>
        </w:rPr>
        <w:t xml:space="preserve">: </w:t>
      </w:r>
      <w:r w:rsidRPr="00C57460">
        <w:rPr>
          <w:szCs w:val="24"/>
          <w:lang w:bidi="fa-IR"/>
        </w:rPr>
        <w:t>“Birçok giz</w:t>
      </w:r>
      <w:r w:rsidR="007F5FC9" w:rsidRPr="00C57460">
        <w:rPr>
          <w:szCs w:val="24"/>
          <w:lang w:bidi="fa-IR"/>
        </w:rPr>
        <w:t>li fısıldaşmalarda hayır yoktur</w:t>
      </w:r>
      <w:r w:rsidR="00DD2BEA" w:rsidRPr="00C57460">
        <w:rPr>
          <w:szCs w:val="24"/>
          <w:lang w:bidi="fa-IR"/>
        </w:rPr>
        <w:t xml:space="preserve">, </w:t>
      </w:r>
      <w:r w:rsidR="007F5FC9" w:rsidRPr="00C57460">
        <w:rPr>
          <w:szCs w:val="24"/>
          <w:lang w:bidi="fa-IR"/>
        </w:rPr>
        <w:t>meğer ki gizli konuşma</w:t>
      </w:r>
      <w:r w:rsidR="00DD2BEA" w:rsidRPr="00C57460">
        <w:rPr>
          <w:szCs w:val="24"/>
          <w:lang w:bidi="fa-IR"/>
        </w:rPr>
        <w:t xml:space="preserve">, </w:t>
      </w:r>
      <w:r w:rsidR="007F5FC9" w:rsidRPr="00C57460">
        <w:rPr>
          <w:szCs w:val="24"/>
          <w:lang w:bidi="fa-IR"/>
        </w:rPr>
        <w:t>marufu emretme</w:t>
      </w:r>
      <w:r w:rsidR="00DD2BEA" w:rsidRPr="00C57460">
        <w:rPr>
          <w:szCs w:val="24"/>
          <w:lang w:bidi="fa-IR"/>
        </w:rPr>
        <w:t xml:space="preserve">, </w:t>
      </w:r>
      <w:r w:rsidR="007F5FC9" w:rsidRPr="00C57460">
        <w:rPr>
          <w:szCs w:val="24"/>
          <w:lang w:bidi="fa-IR"/>
        </w:rPr>
        <w:t>münkerden sakındırma veya insanların arasını d</w:t>
      </w:r>
      <w:r w:rsidR="007F5FC9" w:rsidRPr="00C57460">
        <w:rPr>
          <w:szCs w:val="24"/>
          <w:lang w:bidi="fa-IR"/>
        </w:rPr>
        <w:t>ü</w:t>
      </w:r>
      <w:r w:rsidR="007F5FC9" w:rsidRPr="00C57460">
        <w:rPr>
          <w:szCs w:val="24"/>
          <w:lang w:bidi="fa-IR"/>
        </w:rPr>
        <w:t>zeltmek için olsun</w:t>
      </w:r>
      <w:r w:rsidR="00DD2BEA" w:rsidRPr="00C57460">
        <w:rPr>
          <w:szCs w:val="24"/>
          <w:lang w:bidi="fa-IR"/>
        </w:rPr>
        <w:t>.</w:t>
      </w:r>
      <w:r w:rsidR="00827543">
        <w:rPr>
          <w:szCs w:val="24"/>
          <w:lang w:bidi="fa-IR"/>
        </w:rPr>
        <w:t>”</w:t>
      </w:r>
      <w:r w:rsidR="00DD2BEA" w:rsidRPr="00C57460">
        <w:rPr>
          <w:szCs w:val="24"/>
          <w:lang w:bidi="fa-IR"/>
        </w:rPr>
        <w:t xml:space="preserve"> </w:t>
      </w:r>
      <w:r w:rsidR="007F5FC9" w:rsidRPr="00C57460">
        <w:rPr>
          <w:rStyle w:val="FootnoteReference"/>
          <w:szCs w:val="24"/>
          <w:lang w:bidi="fa-IR"/>
        </w:rPr>
        <w:footnoteReference w:id="157"/>
      </w:r>
    </w:p>
    <w:p w:rsidR="007F5FC9" w:rsidRPr="00C57460" w:rsidRDefault="007F5FC9" w:rsidP="00C57460">
      <w:pPr>
        <w:rPr>
          <w:szCs w:val="24"/>
          <w:lang w:bidi="fa-IR"/>
        </w:rPr>
      </w:pPr>
      <w:r w:rsidRPr="00C57460">
        <w:rPr>
          <w:szCs w:val="24"/>
          <w:lang w:bidi="fa-IR"/>
        </w:rPr>
        <w:t>Bu ayetten de anlaşıldığı üzere mahrum kimselere yardım etmek</w:t>
      </w:r>
      <w:r w:rsidR="00DD2BEA" w:rsidRPr="00C57460">
        <w:rPr>
          <w:szCs w:val="24"/>
          <w:lang w:bidi="fa-IR"/>
        </w:rPr>
        <w:t xml:space="preserve">, </w:t>
      </w:r>
      <w:r w:rsidRPr="00C57460">
        <w:rPr>
          <w:szCs w:val="24"/>
          <w:lang w:bidi="fa-IR"/>
        </w:rPr>
        <w:t>iyi işleri emretmek ve insanların arasını düzeltmek gizli olmalıdır</w:t>
      </w:r>
      <w:r w:rsidR="00DD2BEA" w:rsidRPr="00C57460">
        <w:rPr>
          <w:szCs w:val="24"/>
          <w:lang w:bidi="fa-IR"/>
        </w:rPr>
        <w:t xml:space="preserve">. </w:t>
      </w:r>
    </w:p>
    <w:p w:rsidR="007F5FC9" w:rsidRPr="00C57460" w:rsidRDefault="007F5FC9" w:rsidP="00C57460">
      <w:pPr>
        <w:rPr>
          <w:szCs w:val="24"/>
          <w:lang w:bidi="fa-IR"/>
        </w:rPr>
      </w:pPr>
      <w:r w:rsidRPr="00C57460">
        <w:rPr>
          <w:szCs w:val="24"/>
          <w:lang w:bidi="fa-IR"/>
        </w:rPr>
        <w:t>Açıkça ortada olduğu gibi bu tür gizli işler</w:t>
      </w:r>
      <w:r w:rsidR="00DD2BEA" w:rsidRPr="00C57460">
        <w:rPr>
          <w:szCs w:val="24"/>
          <w:lang w:bidi="fa-IR"/>
        </w:rPr>
        <w:t xml:space="preserve">, </w:t>
      </w:r>
      <w:r w:rsidRPr="00C57460">
        <w:rPr>
          <w:szCs w:val="24"/>
          <w:lang w:bidi="fa-IR"/>
        </w:rPr>
        <w:t>insanların yüz suyunu korumaktadır</w:t>
      </w:r>
      <w:r w:rsidR="00DD2BEA" w:rsidRPr="00C57460">
        <w:rPr>
          <w:szCs w:val="24"/>
          <w:lang w:bidi="fa-IR"/>
        </w:rPr>
        <w:t xml:space="preserve">. </w:t>
      </w:r>
      <w:r w:rsidRPr="00C57460">
        <w:rPr>
          <w:szCs w:val="24"/>
          <w:lang w:bidi="fa-IR"/>
        </w:rPr>
        <w:t>Bir hadiste şöyle okumaktayız</w:t>
      </w:r>
      <w:r w:rsidR="00DD2BEA" w:rsidRPr="00C57460">
        <w:rPr>
          <w:szCs w:val="24"/>
          <w:lang w:bidi="fa-IR"/>
        </w:rPr>
        <w:t xml:space="preserve">: </w:t>
      </w:r>
      <w:r w:rsidRPr="00C57460">
        <w:rPr>
          <w:szCs w:val="24"/>
          <w:lang w:bidi="fa-IR"/>
        </w:rPr>
        <w:t xml:space="preserve">“Eğer </w:t>
      </w:r>
      <w:r w:rsidR="0092630A" w:rsidRPr="00C57460">
        <w:rPr>
          <w:szCs w:val="24"/>
          <w:lang w:bidi="fa-IR"/>
        </w:rPr>
        <w:t>bir fakir bir şey isteyecek olur ve siz de ona yardım edecek olursanız</w:t>
      </w:r>
      <w:r w:rsidR="00DD2BEA" w:rsidRPr="00C57460">
        <w:rPr>
          <w:szCs w:val="24"/>
          <w:lang w:bidi="fa-IR"/>
        </w:rPr>
        <w:t xml:space="preserve">, </w:t>
      </w:r>
      <w:r w:rsidR="0092630A" w:rsidRPr="00C57460">
        <w:rPr>
          <w:szCs w:val="24"/>
          <w:lang w:bidi="fa-IR"/>
        </w:rPr>
        <w:t>sizin yardımınız</w:t>
      </w:r>
      <w:r w:rsidR="00DD2BEA" w:rsidRPr="00C57460">
        <w:rPr>
          <w:szCs w:val="24"/>
          <w:lang w:bidi="fa-IR"/>
        </w:rPr>
        <w:t xml:space="preserve">, </w:t>
      </w:r>
      <w:r w:rsidR="0092630A" w:rsidRPr="00C57460">
        <w:rPr>
          <w:szCs w:val="24"/>
          <w:lang w:bidi="fa-IR"/>
        </w:rPr>
        <w:t>onun dökülen yüz suyunun karş</w:t>
      </w:r>
      <w:r w:rsidR="0092630A" w:rsidRPr="00C57460">
        <w:rPr>
          <w:szCs w:val="24"/>
          <w:lang w:bidi="fa-IR"/>
        </w:rPr>
        <w:t>ı</w:t>
      </w:r>
      <w:r w:rsidR="0092630A" w:rsidRPr="00C57460">
        <w:rPr>
          <w:szCs w:val="24"/>
          <w:lang w:bidi="fa-IR"/>
        </w:rPr>
        <w:t>lığıdır</w:t>
      </w:r>
      <w:r w:rsidR="00DD2BEA" w:rsidRPr="00C57460">
        <w:rPr>
          <w:szCs w:val="24"/>
          <w:lang w:bidi="fa-IR"/>
        </w:rPr>
        <w:t xml:space="preserve">. </w:t>
      </w:r>
      <w:r w:rsidR="0092630A" w:rsidRPr="00C57460">
        <w:rPr>
          <w:szCs w:val="24"/>
          <w:lang w:bidi="fa-IR"/>
        </w:rPr>
        <w:t>O halde o istemeden kendisine yardım ediniz</w:t>
      </w:r>
      <w:r w:rsidR="00E634F9" w:rsidRPr="00C57460">
        <w:rPr>
          <w:szCs w:val="24"/>
          <w:lang w:bidi="fa-IR"/>
        </w:rPr>
        <w:t>.”</w:t>
      </w:r>
    </w:p>
    <w:p w:rsidR="0092630A" w:rsidRPr="00C57460" w:rsidRDefault="0092630A" w:rsidP="00CA2E66">
      <w:pPr>
        <w:rPr>
          <w:szCs w:val="24"/>
          <w:lang w:bidi="fa-IR"/>
        </w:rPr>
      </w:pPr>
      <w:r w:rsidRPr="00C57460">
        <w:rPr>
          <w:szCs w:val="24"/>
          <w:lang w:bidi="fa-IR"/>
        </w:rPr>
        <w:t xml:space="preserve">Bir hadiste ise İmam Sadık </w:t>
      </w:r>
      <w:r w:rsidR="00DD2BEA" w:rsidRPr="00C57460">
        <w:rPr>
          <w:szCs w:val="24"/>
          <w:lang w:bidi="fa-IR"/>
        </w:rPr>
        <w:t>(a.s)</w:t>
      </w:r>
      <w:r w:rsidRPr="00C57460">
        <w:rPr>
          <w:szCs w:val="24"/>
          <w:lang w:bidi="fa-IR"/>
        </w:rPr>
        <w:t xml:space="preserve"> </w:t>
      </w:r>
      <w:r w:rsidR="00CA2E66" w:rsidRPr="00C57460">
        <w:rPr>
          <w:szCs w:val="24"/>
          <w:lang w:bidi="fa-IR"/>
        </w:rPr>
        <w:t>Kabe’ye</w:t>
      </w:r>
      <w:r w:rsidRPr="00C57460">
        <w:rPr>
          <w:szCs w:val="24"/>
          <w:lang w:bidi="fa-IR"/>
        </w:rPr>
        <w:t xml:space="preserve"> bakmış ve şöyle buyurmuştur</w:t>
      </w:r>
      <w:r w:rsidR="00DD2BEA" w:rsidRPr="00C57460">
        <w:rPr>
          <w:szCs w:val="24"/>
          <w:lang w:bidi="fa-IR"/>
        </w:rPr>
        <w:t xml:space="preserve">: </w:t>
      </w:r>
      <w:r w:rsidRPr="00C57460">
        <w:rPr>
          <w:szCs w:val="24"/>
          <w:lang w:bidi="fa-IR"/>
        </w:rPr>
        <w:t xml:space="preserve">“Ey </w:t>
      </w:r>
      <w:r w:rsidR="00CA2E66" w:rsidRPr="00C57460">
        <w:rPr>
          <w:szCs w:val="24"/>
          <w:lang w:bidi="fa-IR"/>
        </w:rPr>
        <w:t>Kabe</w:t>
      </w:r>
      <w:r w:rsidR="00DD2BEA" w:rsidRPr="00C57460">
        <w:rPr>
          <w:szCs w:val="24"/>
          <w:lang w:bidi="fa-IR"/>
        </w:rPr>
        <w:t xml:space="preserve">! </w:t>
      </w:r>
      <w:r w:rsidRPr="00C57460">
        <w:rPr>
          <w:szCs w:val="24"/>
          <w:lang w:bidi="fa-IR"/>
        </w:rPr>
        <w:t>Sen çok azizsin</w:t>
      </w:r>
      <w:r w:rsidR="00DD2BEA" w:rsidRPr="00C57460">
        <w:rPr>
          <w:szCs w:val="24"/>
          <w:lang w:bidi="fa-IR"/>
        </w:rPr>
        <w:t xml:space="preserve">, </w:t>
      </w:r>
      <w:r w:rsidRPr="00C57460">
        <w:rPr>
          <w:szCs w:val="24"/>
          <w:lang w:bidi="fa-IR"/>
        </w:rPr>
        <w:t xml:space="preserve">ama </w:t>
      </w:r>
      <w:r w:rsidR="00CA2E66">
        <w:rPr>
          <w:szCs w:val="24"/>
          <w:lang w:bidi="fa-IR"/>
        </w:rPr>
        <w:t>müminin</w:t>
      </w:r>
      <w:r w:rsidRPr="00C57460">
        <w:rPr>
          <w:szCs w:val="24"/>
          <w:lang w:bidi="fa-IR"/>
        </w:rPr>
        <w:t xml:space="preserve"> yüz suyu senden daha azizdir</w:t>
      </w:r>
      <w:r w:rsidR="00E634F9" w:rsidRPr="00C57460">
        <w:rPr>
          <w:szCs w:val="24"/>
          <w:lang w:bidi="fa-IR"/>
        </w:rPr>
        <w:t>.”</w:t>
      </w:r>
    </w:p>
    <w:p w:rsidR="009E4FAA" w:rsidRPr="00C57460" w:rsidRDefault="0092630A" w:rsidP="00C57460">
      <w:pPr>
        <w:rPr>
          <w:szCs w:val="24"/>
          <w:lang w:bidi="fa-IR"/>
        </w:rPr>
      </w:pPr>
      <w:r w:rsidRPr="00C57460">
        <w:rPr>
          <w:szCs w:val="24"/>
          <w:lang w:bidi="fa-IR"/>
        </w:rPr>
        <w:lastRenderedPageBreak/>
        <w:t>Masum imamlarımız gece karanlığında yüzlerini örterek</w:t>
      </w:r>
      <w:r w:rsidR="00DD2BEA" w:rsidRPr="00C57460">
        <w:rPr>
          <w:szCs w:val="24"/>
          <w:lang w:bidi="fa-IR"/>
        </w:rPr>
        <w:t xml:space="preserve">, </w:t>
      </w:r>
      <w:r w:rsidRPr="00C57460">
        <w:rPr>
          <w:szCs w:val="24"/>
          <w:lang w:bidi="fa-IR"/>
        </w:rPr>
        <w:t xml:space="preserve">fakirlere yardım ediyorlardı ki onları doyururken de </w:t>
      </w:r>
      <w:r w:rsidR="006E68D7" w:rsidRPr="00C57460">
        <w:rPr>
          <w:szCs w:val="24"/>
          <w:lang w:bidi="fa-IR"/>
        </w:rPr>
        <w:t>yüzsul</w:t>
      </w:r>
      <w:r w:rsidR="006E68D7" w:rsidRPr="00C57460">
        <w:rPr>
          <w:szCs w:val="24"/>
          <w:lang w:bidi="fa-IR"/>
        </w:rPr>
        <w:t>a</w:t>
      </w:r>
      <w:r w:rsidR="006E68D7" w:rsidRPr="00C57460">
        <w:rPr>
          <w:szCs w:val="24"/>
          <w:lang w:bidi="fa-IR"/>
        </w:rPr>
        <w:t>rı</w:t>
      </w:r>
      <w:r w:rsidR="005033D5" w:rsidRPr="00C57460">
        <w:rPr>
          <w:szCs w:val="24"/>
          <w:lang w:bidi="fa-IR"/>
        </w:rPr>
        <w:t>nı</w:t>
      </w:r>
      <w:r w:rsidR="009E4FAA" w:rsidRPr="00C57460">
        <w:rPr>
          <w:szCs w:val="24"/>
          <w:lang w:bidi="fa-IR"/>
        </w:rPr>
        <w:t xml:space="preserve"> korumuş olsun</w:t>
      </w:r>
      <w:r w:rsidR="00DD2BEA" w:rsidRPr="00C57460">
        <w:rPr>
          <w:szCs w:val="24"/>
          <w:lang w:bidi="fa-IR"/>
        </w:rPr>
        <w:t xml:space="preserve">. </w:t>
      </w:r>
      <w:r w:rsidR="009E4FAA" w:rsidRPr="00C57460">
        <w:rPr>
          <w:szCs w:val="24"/>
          <w:lang w:bidi="fa-IR"/>
        </w:rPr>
        <w:t xml:space="preserve">Marufu emretmek ve insanların arasını </w:t>
      </w:r>
      <w:r w:rsidR="00CA2E66" w:rsidRPr="00C57460">
        <w:rPr>
          <w:szCs w:val="24"/>
          <w:lang w:bidi="fa-IR"/>
        </w:rPr>
        <w:t>ıslah</w:t>
      </w:r>
      <w:r w:rsidR="009E4FAA" w:rsidRPr="00C57460">
        <w:rPr>
          <w:szCs w:val="24"/>
          <w:lang w:bidi="fa-IR"/>
        </w:rPr>
        <w:t xml:space="preserve"> etmek meselesi de gizli olmalıdır</w:t>
      </w:r>
      <w:r w:rsidR="00DD2BEA" w:rsidRPr="00C57460">
        <w:rPr>
          <w:szCs w:val="24"/>
          <w:lang w:bidi="fa-IR"/>
        </w:rPr>
        <w:t xml:space="preserve">. </w:t>
      </w:r>
    </w:p>
    <w:p w:rsidR="009E4FAA" w:rsidRPr="00C57460" w:rsidRDefault="009E4FAA" w:rsidP="00C57460">
      <w:pPr>
        <w:rPr>
          <w:szCs w:val="24"/>
          <w:lang w:bidi="fa-IR"/>
        </w:rPr>
      </w:pPr>
      <w:r w:rsidRPr="00C57460">
        <w:rPr>
          <w:szCs w:val="24"/>
          <w:lang w:bidi="fa-IR"/>
        </w:rPr>
        <w:t xml:space="preserve">Aile </w:t>
      </w:r>
      <w:r w:rsidR="005033D5" w:rsidRPr="00C57460">
        <w:rPr>
          <w:szCs w:val="24"/>
          <w:lang w:bidi="fa-IR"/>
        </w:rPr>
        <w:t>danışmanları</w:t>
      </w:r>
      <w:r w:rsidRPr="00C57460">
        <w:rPr>
          <w:szCs w:val="24"/>
          <w:lang w:bidi="fa-IR"/>
        </w:rPr>
        <w:t xml:space="preserve"> ve insanların </w:t>
      </w:r>
      <w:r w:rsidR="005033D5" w:rsidRPr="00C57460">
        <w:rPr>
          <w:szCs w:val="24"/>
          <w:lang w:bidi="fa-IR"/>
        </w:rPr>
        <w:t>dosy</w:t>
      </w:r>
      <w:r w:rsidRPr="00C57460">
        <w:rPr>
          <w:szCs w:val="24"/>
          <w:lang w:bidi="fa-IR"/>
        </w:rPr>
        <w:t>alarını düzenleyen kimseler</w:t>
      </w:r>
      <w:r w:rsidR="00DD2BEA" w:rsidRPr="00C57460">
        <w:rPr>
          <w:szCs w:val="24"/>
          <w:lang w:bidi="fa-IR"/>
        </w:rPr>
        <w:t xml:space="preserve">, </w:t>
      </w:r>
      <w:r w:rsidRPr="00C57460">
        <w:rPr>
          <w:szCs w:val="24"/>
          <w:lang w:bidi="fa-IR"/>
        </w:rPr>
        <w:t>sırdaş kimseler olmalıdırlar</w:t>
      </w:r>
      <w:r w:rsidR="00DD2BEA" w:rsidRPr="00C57460">
        <w:rPr>
          <w:szCs w:val="24"/>
          <w:lang w:bidi="fa-IR"/>
        </w:rPr>
        <w:t xml:space="preserve">. </w:t>
      </w:r>
      <w:r w:rsidR="005033D5" w:rsidRPr="00C57460">
        <w:rPr>
          <w:szCs w:val="24"/>
          <w:lang w:bidi="fa-IR"/>
        </w:rPr>
        <w:t>Sırrı koruma</w:t>
      </w:r>
      <w:r w:rsidRPr="00C57460">
        <w:rPr>
          <w:szCs w:val="24"/>
          <w:lang w:bidi="fa-IR"/>
        </w:rPr>
        <w:t xml:space="preserve"> hususu</w:t>
      </w:r>
      <w:r w:rsidRPr="00C57460">
        <w:rPr>
          <w:szCs w:val="24"/>
          <w:lang w:bidi="fa-IR"/>
        </w:rPr>
        <w:t>n</w:t>
      </w:r>
      <w:r w:rsidRPr="00C57460">
        <w:rPr>
          <w:szCs w:val="24"/>
          <w:lang w:bidi="fa-IR"/>
        </w:rPr>
        <w:t xml:space="preserve">da da </w:t>
      </w:r>
      <w:r w:rsidR="004D0A32" w:rsidRPr="00C57460">
        <w:rPr>
          <w:szCs w:val="24"/>
          <w:lang w:bidi="fa-IR"/>
        </w:rPr>
        <w:t>İslam</w:t>
      </w:r>
      <w:r w:rsidR="004D0A32">
        <w:rPr>
          <w:szCs w:val="24"/>
          <w:lang w:bidi="fa-IR"/>
        </w:rPr>
        <w:t>i</w:t>
      </w:r>
      <w:r w:rsidRPr="00C57460">
        <w:rPr>
          <w:szCs w:val="24"/>
          <w:lang w:bidi="fa-IR"/>
        </w:rPr>
        <w:t xml:space="preserve"> kaynaklarda da bir çok ayet ve rivayetler vardır ki onları burada nakle</w:t>
      </w:r>
      <w:r w:rsidRPr="00C57460">
        <w:rPr>
          <w:szCs w:val="24"/>
          <w:lang w:bidi="fa-IR"/>
        </w:rPr>
        <w:t>t</w:t>
      </w:r>
      <w:r w:rsidRPr="00C57460">
        <w:rPr>
          <w:szCs w:val="24"/>
          <w:lang w:bidi="fa-IR"/>
        </w:rPr>
        <w:t>mekten sarf</w:t>
      </w:r>
      <w:r w:rsidR="00CA5864">
        <w:rPr>
          <w:szCs w:val="24"/>
          <w:lang w:bidi="fa-IR"/>
        </w:rPr>
        <w:t>-ı</w:t>
      </w:r>
      <w:r w:rsidRPr="00C57460">
        <w:rPr>
          <w:szCs w:val="24"/>
          <w:lang w:bidi="fa-IR"/>
        </w:rPr>
        <w:t xml:space="preserve"> nazar ediyoruz</w:t>
      </w:r>
      <w:r w:rsidR="00DD2BEA" w:rsidRPr="00C57460">
        <w:rPr>
          <w:szCs w:val="24"/>
          <w:lang w:bidi="fa-IR"/>
        </w:rPr>
        <w:t xml:space="preserve">. </w:t>
      </w:r>
    </w:p>
    <w:p w:rsidR="009E4FAA" w:rsidRPr="00C57460" w:rsidRDefault="009E4FAA" w:rsidP="00C57460">
      <w:pPr>
        <w:rPr>
          <w:szCs w:val="24"/>
          <w:lang w:bidi="fa-IR"/>
        </w:rPr>
      </w:pPr>
    </w:p>
    <w:p w:rsidR="00C029CF" w:rsidRPr="00D463E9" w:rsidRDefault="00584AB0" w:rsidP="00D463E9">
      <w:pPr>
        <w:pStyle w:val="Heading1"/>
        <w:spacing w:before="0" w:after="0"/>
        <w:rPr>
          <w:rFonts w:ascii="Garamond" w:hAnsi="Garamond"/>
          <w:b w:val="0"/>
          <w:bCs w:val="0"/>
          <w:sz w:val="24"/>
          <w:szCs w:val="24"/>
          <w:lang w:bidi="fa-IR"/>
        </w:rPr>
      </w:pPr>
      <w:bookmarkStart w:id="77" w:name="_Toc266633490"/>
      <w:r w:rsidRPr="00D463E9">
        <w:rPr>
          <w:rFonts w:ascii="Garamond" w:hAnsi="Garamond"/>
          <w:b w:val="0"/>
          <w:bCs w:val="0"/>
          <w:sz w:val="24"/>
          <w:szCs w:val="24"/>
          <w:lang w:bidi="fa-IR"/>
        </w:rPr>
        <w:t>Toplu Hareket</w:t>
      </w:r>
      <w:bookmarkEnd w:id="77"/>
    </w:p>
    <w:p w:rsidR="0092630A" w:rsidRPr="00C57460" w:rsidRDefault="00C029CF" w:rsidP="00C57460">
      <w:pPr>
        <w:rPr>
          <w:szCs w:val="24"/>
          <w:lang w:bidi="fa-IR"/>
        </w:rPr>
      </w:pPr>
      <w:r w:rsidRPr="00C57460">
        <w:rPr>
          <w:szCs w:val="24"/>
          <w:lang w:bidi="fa-IR"/>
        </w:rPr>
        <w:t>Hakka davet</w:t>
      </w:r>
      <w:r w:rsidR="00DD2BEA" w:rsidRPr="00C57460">
        <w:rPr>
          <w:szCs w:val="24"/>
          <w:lang w:bidi="fa-IR"/>
        </w:rPr>
        <w:t xml:space="preserve">, </w:t>
      </w:r>
      <w:r w:rsidRPr="00C57460">
        <w:rPr>
          <w:szCs w:val="24"/>
          <w:lang w:bidi="fa-IR"/>
        </w:rPr>
        <w:t xml:space="preserve">münkerlerden ve fesattan sakındırmak </w:t>
      </w:r>
      <w:r w:rsidR="004D0A32">
        <w:rPr>
          <w:szCs w:val="24"/>
          <w:lang w:bidi="fa-IR"/>
        </w:rPr>
        <w:t>h</w:t>
      </w:r>
      <w:r w:rsidR="004D0A32">
        <w:rPr>
          <w:szCs w:val="24"/>
          <w:lang w:bidi="fa-IR"/>
        </w:rPr>
        <w:t>u</w:t>
      </w:r>
      <w:r w:rsidR="004D0A32">
        <w:rPr>
          <w:szCs w:val="24"/>
          <w:lang w:bidi="fa-IR"/>
        </w:rPr>
        <w:t>susun</w:t>
      </w:r>
      <w:r w:rsidRPr="00C57460">
        <w:rPr>
          <w:szCs w:val="24"/>
          <w:lang w:bidi="fa-IR"/>
        </w:rPr>
        <w:t>da bazen topluca hareket edilmelidir</w:t>
      </w:r>
      <w:r w:rsidR="00DD2BEA" w:rsidRPr="00C57460">
        <w:rPr>
          <w:szCs w:val="24"/>
          <w:lang w:bidi="fa-IR"/>
        </w:rPr>
        <w:t xml:space="preserve">, </w:t>
      </w:r>
      <w:r w:rsidRPr="00C57460">
        <w:rPr>
          <w:szCs w:val="24"/>
          <w:lang w:bidi="fa-IR"/>
        </w:rPr>
        <w:t>ferdi hatırlatm</w:t>
      </w:r>
      <w:r w:rsidRPr="00C57460">
        <w:rPr>
          <w:szCs w:val="24"/>
          <w:lang w:bidi="fa-IR"/>
        </w:rPr>
        <w:t>a</w:t>
      </w:r>
      <w:r w:rsidRPr="00C57460">
        <w:rPr>
          <w:szCs w:val="24"/>
          <w:lang w:bidi="fa-IR"/>
        </w:rPr>
        <w:t>ların etkisi yoktur</w:t>
      </w:r>
      <w:r w:rsidR="00DD2BEA" w:rsidRPr="00C57460">
        <w:rPr>
          <w:szCs w:val="24"/>
          <w:lang w:bidi="fa-IR"/>
        </w:rPr>
        <w:t xml:space="preserve">, </w:t>
      </w:r>
      <w:r w:rsidRPr="00C57460">
        <w:rPr>
          <w:szCs w:val="24"/>
          <w:lang w:bidi="fa-IR"/>
        </w:rPr>
        <w:t>dolayısıyla bir grup göndermek gerekir</w:t>
      </w:r>
      <w:r w:rsidR="00DD2BEA" w:rsidRPr="00C57460">
        <w:rPr>
          <w:szCs w:val="24"/>
          <w:lang w:bidi="fa-IR"/>
        </w:rPr>
        <w:t xml:space="preserve">. </w:t>
      </w:r>
      <w:r w:rsidRPr="00C57460">
        <w:rPr>
          <w:szCs w:val="24"/>
          <w:lang w:bidi="fa-IR"/>
        </w:rPr>
        <w:t xml:space="preserve">Bazen de </w:t>
      </w:r>
      <w:r w:rsidR="00584AB0" w:rsidRPr="00C57460">
        <w:rPr>
          <w:szCs w:val="24"/>
          <w:lang w:bidi="fa-IR"/>
        </w:rPr>
        <w:t>imza</w:t>
      </w:r>
      <w:r w:rsidR="00A45566" w:rsidRPr="00C57460">
        <w:rPr>
          <w:szCs w:val="24"/>
          <w:lang w:bidi="fa-IR"/>
        </w:rPr>
        <w:t xml:space="preserve"> toplanmalı ve bir çok insanlar da onu imz</w:t>
      </w:r>
      <w:r w:rsidR="00A45566" w:rsidRPr="00C57460">
        <w:rPr>
          <w:szCs w:val="24"/>
          <w:lang w:bidi="fa-IR"/>
        </w:rPr>
        <w:t>a</w:t>
      </w:r>
      <w:r w:rsidR="00A45566" w:rsidRPr="00C57460">
        <w:rPr>
          <w:szCs w:val="24"/>
          <w:lang w:bidi="fa-IR"/>
        </w:rPr>
        <w:t>lamal</w:t>
      </w:r>
      <w:r w:rsidR="00A45566" w:rsidRPr="00C57460">
        <w:rPr>
          <w:szCs w:val="24"/>
          <w:lang w:bidi="fa-IR"/>
        </w:rPr>
        <w:t>ı</w:t>
      </w:r>
      <w:r w:rsidR="00A45566" w:rsidRPr="00C57460">
        <w:rPr>
          <w:szCs w:val="24"/>
          <w:lang w:bidi="fa-IR"/>
        </w:rPr>
        <w:t>dır</w:t>
      </w:r>
      <w:r w:rsidR="00DD2BEA" w:rsidRPr="00C57460">
        <w:rPr>
          <w:szCs w:val="24"/>
          <w:lang w:bidi="fa-IR"/>
        </w:rPr>
        <w:t xml:space="preserve">. </w:t>
      </w:r>
    </w:p>
    <w:p w:rsidR="00226948" w:rsidRPr="00C57460" w:rsidRDefault="00226948" w:rsidP="00C57460">
      <w:pPr>
        <w:rPr>
          <w:szCs w:val="24"/>
          <w:lang w:bidi="fa-IR"/>
        </w:rPr>
      </w:pPr>
      <w:r w:rsidRPr="00C57460">
        <w:rPr>
          <w:szCs w:val="24"/>
          <w:lang w:bidi="fa-IR"/>
        </w:rPr>
        <w:t>Y</w:t>
      </w:r>
      <w:r w:rsidR="00A45566" w:rsidRPr="00C57460">
        <w:rPr>
          <w:szCs w:val="24"/>
          <w:lang w:bidi="fa-IR"/>
        </w:rPr>
        <w:t xml:space="preserve">apılan </w:t>
      </w:r>
      <w:r w:rsidRPr="00C57460">
        <w:rPr>
          <w:szCs w:val="24"/>
          <w:lang w:bidi="fa-IR"/>
        </w:rPr>
        <w:t xml:space="preserve">bazı </w:t>
      </w:r>
      <w:r w:rsidR="00A45566" w:rsidRPr="00C57460">
        <w:rPr>
          <w:szCs w:val="24"/>
          <w:lang w:bidi="fa-IR"/>
        </w:rPr>
        <w:t xml:space="preserve">yürüyüşler </w:t>
      </w:r>
      <w:r w:rsidRPr="00C57460">
        <w:rPr>
          <w:szCs w:val="24"/>
          <w:lang w:bidi="fa-IR"/>
        </w:rPr>
        <w:t xml:space="preserve">de </w:t>
      </w:r>
      <w:r w:rsidR="00A45566" w:rsidRPr="00C57460">
        <w:rPr>
          <w:szCs w:val="24"/>
          <w:lang w:bidi="fa-IR"/>
        </w:rPr>
        <w:t xml:space="preserve">marufu emretmek ve münkerden </w:t>
      </w:r>
      <w:r w:rsidRPr="00C57460">
        <w:rPr>
          <w:szCs w:val="24"/>
          <w:lang w:bidi="fa-IR"/>
        </w:rPr>
        <w:t>sakındırmanın pratik bir örneğidir ve toplu ol</w:t>
      </w:r>
      <w:r w:rsidRPr="00C57460">
        <w:rPr>
          <w:szCs w:val="24"/>
          <w:lang w:bidi="fa-IR"/>
        </w:rPr>
        <w:t>a</w:t>
      </w:r>
      <w:r w:rsidRPr="00C57460">
        <w:rPr>
          <w:szCs w:val="24"/>
          <w:lang w:bidi="fa-IR"/>
        </w:rPr>
        <w:t>rak yapılmaktadır</w:t>
      </w:r>
      <w:r w:rsidR="00DD2BEA" w:rsidRPr="00C57460">
        <w:rPr>
          <w:szCs w:val="24"/>
          <w:lang w:bidi="fa-IR"/>
        </w:rPr>
        <w:t xml:space="preserve">. </w:t>
      </w:r>
      <w:r w:rsidRPr="00C57460">
        <w:rPr>
          <w:szCs w:val="24"/>
          <w:lang w:bidi="fa-IR"/>
        </w:rPr>
        <w:t>Eğer İran halkının milyonluk tezahüratl</w:t>
      </w:r>
      <w:r w:rsidRPr="00C57460">
        <w:rPr>
          <w:szCs w:val="24"/>
          <w:lang w:bidi="fa-IR"/>
        </w:rPr>
        <w:t>a</w:t>
      </w:r>
      <w:r w:rsidRPr="00C57460">
        <w:rPr>
          <w:szCs w:val="24"/>
          <w:lang w:bidi="fa-IR"/>
        </w:rPr>
        <w:t>rı olmasaydı asla tağut yıkılmazdı</w:t>
      </w:r>
      <w:r w:rsidR="00DD2BEA" w:rsidRPr="00C57460">
        <w:rPr>
          <w:szCs w:val="24"/>
          <w:lang w:bidi="fa-IR"/>
        </w:rPr>
        <w:t xml:space="preserve">. </w:t>
      </w:r>
    </w:p>
    <w:p w:rsidR="00226948" w:rsidRPr="00C57460" w:rsidRDefault="00226948" w:rsidP="00C57460">
      <w:pPr>
        <w:rPr>
          <w:szCs w:val="24"/>
          <w:lang w:bidi="fa-IR"/>
        </w:rPr>
      </w:pPr>
      <w:r w:rsidRPr="00C57460">
        <w:rPr>
          <w:szCs w:val="24"/>
          <w:lang w:bidi="fa-IR"/>
        </w:rPr>
        <w:t>Kur’an</w:t>
      </w:r>
      <w:r w:rsidR="00DD2BEA" w:rsidRPr="00C57460">
        <w:rPr>
          <w:szCs w:val="24"/>
          <w:lang w:bidi="fa-IR"/>
        </w:rPr>
        <w:t xml:space="preserve">, </w:t>
      </w:r>
      <w:r w:rsidRPr="00C57460">
        <w:rPr>
          <w:szCs w:val="24"/>
          <w:lang w:bidi="fa-IR"/>
        </w:rPr>
        <w:t>haccın sırları hususunda şöyle buyurmaktadır</w:t>
      </w:r>
      <w:r w:rsidR="00DD2BEA" w:rsidRPr="00C57460">
        <w:rPr>
          <w:szCs w:val="24"/>
          <w:lang w:bidi="fa-IR"/>
        </w:rPr>
        <w:t xml:space="preserve">: </w:t>
      </w:r>
      <w:r w:rsidRPr="00C57460">
        <w:rPr>
          <w:szCs w:val="24"/>
          <w:lang w:bidi="fa-IR"/>
        </w:rPr>
        <w:t>“İnsanlar hacca gitsinler ki menfaatlere şahit olsunlar</w:t>
      </w:r>
      <w:r w:rsidR="00E634F9" w:rsidRPr="00C57460">
        <w:rPr>
          <w:szCs w:val="24"/>
          <w:lang w:bidi="fa-IR"/>
        </w:rPr>
        <w:t>.”</w:t>
      </w:r>
    </w:p>
    <w:p w:rsidR="00010F57" w:rsidRPr="00C57460" w:rsidRDefault="00226948" w:rsidP="00C57460">
      <w:pPr>
        <w:rPr>
          <w:szCs w:val="24"/>
          <w:lang w:bidi="fa-IR"/>
        </w:rPr>
      </w:pPr>
      <w:r w:rsidRPr="00C57460">
        <w:rPr>
          <w:szCs w:val="24"/>
          <w:lang w:bidi="fa-IR"/>
        </w:rPr>
        <w:t>Menfaatler kelimesinde diğer sırlarda olmayan bir genişlik vardır</w:t>
      </w:r>
      <w:r w:rsidR="00DD2BEA" w:rsidRPr="00C57460">
        <w:rPr>
          <w:szCs w:val="24"/>
          <w:lang w:bidi="fa-IR"/>
        </w:rPr>
        <w:t xml:space="preserve">. </w:t>
      </w:r>
      <w:r w:rsidRPr="00C57460">
        <w:rPr>
          <w:szCs w:val="24"/>
          <w:lang w:bidi="fa-IR"/>
        </w:rPr>
        <w:t>Hacca bakıldığında her şeyden daha çok dikkat ç</w:t>
      </w:r>
      <w:r w:rsidRPr="00C57460">
        <w:rPr>
          <w:szCs w:val="24"/>
          <w:lang w:bidi="fa-IR"/>
        </w:rPr>
        <w:t>e</w:t>
      </w:r>
      <w:r w:rsidRPr="00C57460">
        <w:rPr>
          <w:szCs w:val="24"/>
          <w:lang w:bidi="fa-IR"/>
        </w:rPr>
        <w:t>ken şey toplu manevradır</w:t>
      </w:r>
      <w:r w:rsidR="00DD2BEA" w:rsidRPr="00C57460">
        <w:rPr>
          <w:szCs w:val="24"/>
          <w:lang w:bidi="fa-IR"/>
        </w:rPr>
        <w:t xml:space="preserve">. </w:t>
      </w:r>
      <w:r w:rsidR="00F742FD" w:rsidRPr="00C57460">
        <w:rPr>
          <w:szCs w:val="24"/>
          <w:lang w:bidi="fa-IR"/>
        </w:rPr>
        <w:t>Sadelik</w:t>
      </w:r>
      <w:r w:rsidR="00DD2BEA" w:rsidRPr="00C57460">
        <w:rPr>
          <w:szCs w:val="24"/>
          <w:lang w:bidi="fa-IR"/>
        </w:rPr>
        <w:t xml:space="preserve">, </w:t>
      </w:r>
      <w:r w:rsidR="00F742FD" w:rsidRPr="00C57460">
        <w:rPr>
          <w:szCs w:val="24"/>
          <w:lang w:bidi="fa-IR"/>
        </w:rPr>
        <w:t>tek renklilik</w:t>
      </w:r>
      <w:r w:rsidR="00DD2BEA" w:rsidRPr="00C57460">
        <w:rPr>
          <w:szCs w:val="24"/>
          <w:lang w:bidi="fa-IR"/>
        </w:rPr>
        <w:t xml:space="preserve">, </w:t>
      </w:r>
      <w:r w:rsidR="00F742FD" w:rsidRPr="00C57460">
        <w:rPr>
          <w:szCs w:val="24"/>
          <w:lang w:bidi="fa-IR"/>
        </w:rPr>
        <w:t>mukaddesat</w:t>
      </w:r>
      <w:r w:rsidR="00DD2BEA" w:rsidRPr="00C57460">
        <w:rPr>
          <w:szCs w:val="24"/>
          <w:lang w:bidi="fa-IR"/>
        </w:rPr>
        <w:t xml:space="preserve">, </w:t>
      </w:r>
      <w:r w:rsidR="00F742FD" w:rsidRPr="00C57460">
        <w:rPr>
          <w:szCs w:val="24"/>
          <w:lang w:bidi="fa-IR"/>
        </w:rPr>
        <w:t>vahdet</w:t>
      </w:r>
      <w:r w:rsidR="00DD2BEA" w:rsidRPr="00C57460">
        <w:rPr>
          <w:szCs w:val="24"/>
          <w:lang w:bidi="fa-IR"/>
        </w:rPr>
        <w:t xml:space="preserve">, </w:t>
      </w:r>
      <w:r w:rsidR="00F742FD" w:rsidRPr="00C57460">
        <w:rPr>
          <w:szCs w:val="24"/>
          <w:lang w:bidi="fa-IR"/>
        </w:rPr>
        <w:t>kötü güçler</w:t>
      </w:r>
      <w:r w:rsidR="00DD2BEA" w:rsidRPr="00C57460">
        <w:rPr>
          <w:szCs w:val="24"/>
          <w:lang w:bidi="fa-IR"/>
        </w:rPr>
        <w:t xml:space="preserve">, </w:t>
      </w:r>
      <w:r w:rsidR="00F742FD" w:rsidRPr="00C57460">
        <w:rPr>
          <w:szCs w:val="24"/>
          <w:lang w:bidi="fa-IR"/>
        </w:rPr>
        <w:t>toplu ve</w:t>
      </w:r>
      <w:r w:rsidR="006B569C" w:rsidRPr="00C57460">
        <w:rPr>
          <w:szCs w:val="24"/>
          <w:lang w:bidi="fa-IR"/>
        </w:rPr>
        <w:t xml:space="preserve"> ardı ardına mikattan Mekke’ye</w:t>
      </w:r>
      <w:r w:rsidR="00DD2BEA" w:rsidRPr="00C57460">
        <w:rPr>
          <w:szCs w:val="24"/>
          <w:lang w:bidi="fa-IR"/>
        </w:rPr>
        <w:t xml:space="preserve">, </w:t>
      </w:r>
      <w:r w:rsidR="00F742FD" w:rsidRPr="00C57460">
        <w:rPr>
          <w:szCs w:val="24"/>
          <w:lang w:bidi="fa-IR"/>
        </w:rPr>
        <w:t>Mekke’den Arafat’a</w:t>
      </w:r>
      <w:r w:rsidR="00DD2BEA" w:rsidRPr="00C57460">
        <w:rPr>
          <w:szCs w:val="24"/>
          <w:lang w:bidi="fa-IR"/>
        </w:rPr>
        <w:t xml:space="preserve">, </w:t>
      </w:r>
      <w:r w:rsidR="00F742FD" w:rsidRPr="00C57460">
        <w:rPr>
          <w:szCs w:val="24"/>
          <w:lang w:bidi="fa-IR"/>
        </w:rPr>
        <w:t>Arafat’tan Meş’ar’a</w:t>
      </w:r>
      <w:r w:rsidR="00DD2BEA" w:rsidRPr="00C57460">
        <w:rPr>
          <w:szCs w:val="24"/>
          <w:lang w:bidi="fa-IR"/>
        </w:rPr>
        <w:t xml:space="preserve">, </w:t>
      </w:r>
      <w:r w:rsidR="00F742FD" w:rsidRPr="00C57460">
        <w:rPr>
          <w:szCs w:val="24"/>
          <w:lang w:bidi="fa-IR"/>
        </w:rPr>
        <w:t xml:space="preserve">Meş’ar’dan Mina’ya ve Mina’dan Mekke’ye yapılan </w:t>
      </w:r>
      <w:r w:rsidR="00010F57" w:rsidRPr="00C57460">
        <w:rPr>
          <w:szCs w:val="24"/>
          <w:lang w:bidi="fa-IR"/>
        </w:rPr>
        <w:t xml:space="preserve">hareketlerde haccın </w:t>
      </w:r>
      <w:r w:rsidR="006B569C" w:rsidRPr="00C57460">
        <w:rPr>
          <w:szCs w:val="24"/>
          <w:lang w:bidi="fa-IR"/>
        </w:rPr>
        <w:t>gerçek yüzü</w:t>
      </w:r>
      <w:r w:rsidR="00010F57" w:rsidRPr="00C57460">
        <w:rPr>
          <w:szCs w:val="24"/>
          <w:lang w:bidi="fa-IR"/>
        </w:rPr>
        <w:t xml:space="preserve"> tecelli etmektedir ki insan onun menfaatlerine şahit o</w:t>
      </w:r>
      <w:r w:rsidR="00010F57" w:rsidRPr="00C57460">
        <w:rPr>
          <w:szCs w:val="24"/>
          <w:lang w:bidi="fa-IR"/>
        </w:rPr>
        <w:t>l</w:t>
      </w:r>
      <w:r w:rsidR="00010F57" w:rsidRPr="00C57460">
        <w:rPr>
          <w:szCs w:val="24"/>
          <w:lang w:bidi="fa-IR"/>
        </w:rPr>
        <w:t>makt</w:t>
      </w:r>
      <w:r w:rsidR="00010F57" w:rsidRPr="00C57460">
        <w:rPr>
          <w:szCs w:val="24"/>
          <w:lang w:bidi="fa-IR"/>
        </w:rPr>
        <w:t>a</w:t>
      </w:r>
      <w:r w:rsidR="00010F57" w:rsidRPr="00C57460">
        <w:rPr>
          <w:szCs w:val="24"/>
          <w:lang w:bidi="fa-IR"/>
        </w:rPr>
        <w:t>dır</w:t>
      </w:r>
      <w:r w:rsidR="00DD2BEA" w:rsidRPr="00C57460">
        <w:rPr>
          <w:szCs w:val="24"/>
          <w:lang w:bidi="fa-IR"/>
        </w:rPr>
        <w:t xml:space="preserve">. </w:t>
      </w:r>
    </w:p>
    <w:p w:rsidR="00010F57" w:rsidRPr="00C57460" w:rsidRDefault="00010F57" w:rsidP="00C57460">
      <w:pPr>
        <w:rPr>
          <w:szCs w:val="24"/>
          <w:lang w:bidi="fa-IR"/>
        </w:rPr>
      </w:pPr>
    </w:p>
    <w:p w:rsidR="00010F57" w:rsidRPr="00C57460" w:rsidRDefault="00010F57" w:rsidP="00C57460">
      <w:pPr>
        <w:pStyle w:val="Heading1"/>
        <w:spacing w:before="0" w:after="0"/>
        <w:rPr>
          <w:rFonts w:ascii="Garamond" w:hAnsi="Garamond"/>
          <w:sz w:val="24"/>
          <w:szCs w:val="24"/>
          <w:lang w:bidi="fa-IR"/>
        </w:rPr>
      </w:pPr>
      <w:bookmarkStart w:id="78" w:name="_Toc266633491"/>
      <w:r w:rsidRPr="00C57460">
        <w:rPr>
          <w:rFonts w:ascii="Garamond" w:hAnsi="Garamond"/>
          <w:sz w:val="24"/>
          <w:szCs w:val="24"/>
          <w:lang w:bidi="fa-IR"/>
        </w:rPr>
        <w:t>Zulüm Devletine Sızmak</w:t>
      </w:r>
      <w:bookmarkEnd w:id="78"/>
    </w:p>
    <w:p w:rsidR="00226948" w:rsidRPr="00C57460" w:rsidRDefault="00010F57" w:rsidP="00C57460">
      <w:pPr>
        <w:rPr>
          <w:szCs w:val="24"/>
          <w:lang w:bidi="fa-IR"/>
        </w:rPr>
      </w:pPr>
      <w:r w:rsidRPr="00C57460">
        <w:rPr>
          <w:szCs w:val="24"/>
          <w:lang w:bidi="fa-IR"/>
        </w:rPr>
        <w:t xml:space="preserve">İmam Sadık </w:t>
      </w:r>
      <w:r w:rsidR="00DD2BEA" w:rsidRPr="00C57460">
        <w:rPr>
          <w:szCs w:val="24"/>
          <w:lang w:bidi="fa-IR"/>
        </w:rPr>
        <w:t>(a.s)</w:t>
      </w:r>
      <w:r w:rsidRPr="00C57460">
        <w:rPr>
          <w:szCs w:val="24"/>
          <w:lang w:bidi="fa-IR"/>
        </w:rPr>
        <w:t xml:space="preserve"> Abbas oğulları hakimlerinin zulmünü önlemek için Muhammed b</w:t>
      </w:r>
      <w:r w:rsidR="00DD2BEA" w:rsidRPr="00C57460">
        <w:rPr>
          <w:szCs w:val="24"/>
          <w:lang w:bidi="fa-IR"/>
        </w:rPr>
        <w:t xml:space="preserve">. </w:t>
      </w:r>
      <w:r w:rsidRPr="00C57460">
        <w:rPr>
          <w:szCs w:val="24"/>
          <w:lang w:bidi="fa-IR"/>
        </w:rPr>
        <w:t>İsmail ve Ali b</w:t>
      </w:r>
      <w:r w:rsidR="00DD2BEA" w:rsidRPr="00C57460">
        <w:rPr>
          <w:szCs w:val="24"/>
          <w:lang w:bidi="fa-IR"/>
        </w:rPr>
        <w:t xml:space="preserve">. </w:t>
      </w:r>
      <w:r w:rsidR="006B569C" w:rsidRPr="00C57460">
        <w:rPr>
          <w:szCs w:val="24"/>
          <w:lang w:bidi="fa-IR"/>
        </w:rPr>
        <w:t>Yaktin</w:t>
      </w:r>
      <w:r w:rsidRPr="00C57460">
        <w:rPr>
          <w:szCs w:val="24"/>
          <w:lang w:bidi="fa-IR"/>
        </w:rPr>
        <w:t xml:space="preserve"> gibi kimselere zulüm devletine sızmalarını emretmiştir ki mü</w:t>
      </w:r>
      <w:r w:rsidRPr="00C57460">
        <w:rPr>
          <w:szCs w:val="24"/>
          <w:lang w:bidi="fa-IR"/>
        </w:rPr>
        <w:t>m</w:t>
      </w:r>
      <w:r w:rsidRPr="00C57460">
        <w:rPr>
          <w:szCs w:val="24"/>
          <w:lang w:bidi="fa-IR"/>
        </w:rPr>
        <w:t>kün olduğu kadar Peygamber’in Ehl</w:t>
      </w:r>
      <w:r w:rsidR="00CD6013" w:rsidRPr="00C57460">
        <w:rPr>
          <w:szCs w:val="24"/>
          <w:lang w:bidi="fa-IR"/>
        </w:rPr>
        <w:t>-i</w:t>
      </w:r>
      <w:r w:rsidRPr="00C57460">
        <w:rPr>
          <w:szCs w:val="24"/>
          <w:lang w:bidi="fa-IR"/>
        </w:rPr>
        <w:t xml:space="preserve"> Beytinin dostlarını k</w:t>
      </w:r>
      <w:r w:rsidRPr="00C57460">
        <w:rPr>
          <w:szCs w:val="24"/>
          <w:lang w:bidi="fa-IR"/>
        </w:rPr>
        <w:t>o</w:t>
      </w:r>
      <w:r w:rsidR="000D23A3">
        <w:rPr>
          <w:szCs w:val="24"/>
          <w:lang w:bidi="fa-IR"/>
        </w:rPr>
        <w:t xml:space="preserve">rusunlar </w:t>
      </w:r>
      <w:r w:rsidRPr="00C57460">
        <w:rPr>
          <w:szCs w:val="24"/>
          <w:lang w:bidi="fa-IR"/>
        </w:rPr>
        <w:t>v</w:t>
      </w:r>
      <w:r w:rsidR="000D23A3">
        <w:rPr>
          <w:szCs w:val="24"/>
          <w:lang w:bidi="fa-IR"/>
        </w:rPr>
        <w:t>e</w:t>
      </w:r>
      <w:r w:rsidRPr="00C57460">
        <w:rPr>
          <w:szCs w:val="24"/>
          <w:lang w:bidi="fa-IR"/>
        </w:rPr>
        <w:t xml:space="preserve"> onlara yapılan zulümleri azaltsınlar</w:t>
      </w:r>
      <w:r w:rsidR="00DD2BEA" w:rsidRPr="00C57460">
        <w:rPr>
          <w:szCs w:val="24"/>
          <w:lang w:bidi="fa-IR"/>
        </w:rPr>
        <w:t xml:space="preserve">. </w:t>
      </w:r>
      <w:r w:rsidRPr="00C57460">
        <w:rPr>
          <w:szCs w:val="24"/>
          <w:lang w:bidi="fa-IR"/>
        </w:rPr>
        <w:t>İmam</w:t>
      </w:r>
      <w:r w:rsidR="0087340C">
        <w:rPr>
          <w:szCs w:val="24"/>
          <w:lang w:bidi="fa-IR"/>
        </w:rPr>
        <w:t xml:space="preserve"> (a.s)</w:t>
      </w:r>
      <w:r w:rsidRPr="00C57460">
        <w:rPr>
          <w:szCs w:val="24"/>
          <w:lang w:bidi="fa-IR"/>
        </w:rPr>
        <w:t xml:space="preserve"> o şartlarda </w:t>
      </w:r>
      <w:r w:rsidR="009F6B82" w:rsidRPr="00C57460">
        <w:rPr>
          <w:szCs w:val="24"/>
          <w:lang w:bidi="fa-IR"/>
        </w:rPr>
        <w:t xml:space="preserve">marufu </w:t>
      </w:r>
      <w:r w:rsidR="00391F36" w:rsidRPr="00C57460">
        <w:rPr>
          <w:szCs w:val="24"/>
          <w:lang w:bidi="fa-IR"/>
        </w:rPr>
        <w:t>savunan ve münkerden sakındıran bu ki</w:t>
      </w:r>
      <w:r w:rsidR="00391F36" w:rsidRPr="00C57460">
        <w:rPr>
          <w:szCs w:val="24"/>
          <w:lang w:bidi="fa-IR"/>
        </w:rPr>
        <w:t>m</w:t>
      </w:r>
      <w:r w:rsidR="00391F36" w:rsidRPr="00C57460">
        <w:rPr>
          <w:szCs w:val="24"/>
          <w:lang w:bidi="fa-IR"/>
        </w:rPr>
        <w:t>selere şöyle buyurmuştur</w:t>
      </w:r>
      <w:r w:rsidR="00DD2BEA" w:rsidRPr="00C57460">
        <w:rPr>
          <w:szCs w:val="24"/>
          <w:lang w:bidi="fa-IR"/>
        </w:rPr>
        <w:t xml:space="preserve">: </w:t>
      </w:r>
      <w:r w:rsidR="00391F36" w:rsidRPr="00C57460">
        <w:rPr>
          <w:szCs w:val="24"/>
          <w:lang w:bidi="fa-IR"/>
        </w:rPr>
        <w:t>“Siz Allah’ın yeryüzündeki yıldı</w:t>
      </w:r>
      <w:r w:rsidR="00391F36" w:rsidRPr="00C57460">
        <w:rPr>
          <w:szCs w:val="24"/>
          <w:lang w:bidi="fa-IR"/>
        </w:rPr>
        <w:t>z</w:t>
      </w:r>
      <w:r w:rsidR="00391F36" w:rsidRPr="00C57460">
        <w:rPr>
          <w:szCs w:val="24"/>
          <w:lang w:bidi="fa-IR"/>
        </w:rPr>
        <w:t>larıs</w:t>
      </w:r>
      <w:r w:rsidR="00391F36" w:rsidRPr="00C57460">
        <w:rPr>
          <w:szCs w:val="24"/>
          <w:lang w:bidi="fa-IR"/>
        </w:rPr>
        <w:t>ı</w:t>
      </w:r>
      <w:r w:rsidR="00391F36" w:rsidRPr="00C57460">
        <w:rPr>
          <w:szCs w:val="24"/>
          <w:lang w:bidi="fa-IR"/>
        </w:rPr>
        <w:t>nız</w:t>
      </w:r>
      <w:r w:rsidR="00E634F9" w:rsidRPr="00C57460">
        <w:rPr>
          <w:szCs w:val="24"/>
          <w:lang w:bidi="fa-IR"/>
        </w:rPr>
        <w:t>.”</w:t>
      </w:r>
      <w:r w:rsidR="00391F36" w:rsidRPr="00C57460">
        <w:rPr>
          <w:rStyle w:val="FootnoteReference"/>
          <w:szCs w:val="24"/>
          <w:lang w:bidi="fa-IR"/>
        </w:rPr>
        <w:footnoteReference w:id="158"/>
      </w:r>
    </w:p>
    <w:p w:rsidR="00DC7AB2" w:rsidRPr="00C57460" w:rsidRDefault="00DC7AB2" w:rsidP="00C57460">
      <w:pPr>
        <w:rPr>
          <w:szCs w:val="24"/>
          <w:lang w:bidi="fa-IR"/>
        </w:rPr>
      </w:pPr>
      <w:r w:rsidRPr="00C57460">
        <w:rPr>
          <w:szCs w:val="24"/>
          <w:lang w:bidi="fa-IR"/>
        </w:rPr>
        <w:t xml:space="preserve">İmam Kazım </w:t>
      </w:r>
      <w:r w:rsidR="00DD2BEA" w:rsidRPr="00C57460">
        <w:rPr>
          <w:szCs w:val="24"/>
          <w:lang w:bidi="fa-IR"/>
        </w:rPr>
        <w:t>(a.s)</w:t>
      </w:r>
      <w:r w:rsidRPr="00C57460">
        <w:rPr>
          <w:szCs w:val="24"/>
          <w:lang w:bidi="fa-IR"/>
        </w:rPr>
        <w:t xml:space="preserve"> ise şöyle buyurmuştur</w:t>
      </w:r>
      <w:r w:rsidR="00DD2BEA" w:rsidRPr="00C57460">
        <w:rPr>
          <w:szCs w:val="24"/>
          <w:lang w:bidi="fa-IR"/>
        </w:rPr>
        <w:t xml:space="preserve">: </w:t>
      </w:r>
      <w:r w:rsidRPr="00C57460">
        <w:rPr>
          <w:szCs w:val="24"/>
          <w:lang w:bidi="fa-IR"/>
        </w:rPr>
        <w:t>“Ali b</w:t>
      </w:r>
      <w:r w:rsidR="00DD2BEA" w:rsidRPr="00C57460">
        <w:rPr>
          <w:szCs w:val="24"/>
          <w:lang w:bidi="fa-IR"/>
        </w:rPr>
        <w:t xml:space="preserve">. </w:t>
      </w:r>
      <w:r w:rsidR="006B569C" w:rsidRPr="00C57460">
        <w:rPr>
          <w:szCs w:val="24"/>
          <w:lang w:bidi="fa-IR"/>
        </w:rPr>
        <w:t>Yakti’nin</w:t>
      </w:r>
      <w:r w:rsidRPr="00C57460">
        <w:rPr>
          <w:szCs w:val="24"/>
          <w:lang w:bidi="fa-IR"/>
        </w:rPr>
        <w:t xml:space="preserve"> mutluluğundan biri de Mekke ve Arafat’ta Hac mevsiminde ona dua etmemdir</w:t>
      </w:r>
      <w:r w:rsidR="00416B18" w:rsidRPr="00C57460">
        <w:rPr>
          <w:szCs w:val="24"/>
          <w:lang w:bidi="fa-IR"/>
        </w:rPr>
        <w:t>.</w:t>
      </w:r>
      <w:r w:rsidRPr="00C57460">
        <w:rPr>
          <w:szCs w:val="24"/>
          <w:lang w:bidi="fa-IR"/>
        </w:rPr>
        <w:t>”</w:t>
      </w:r>
      <w:r w:rsidRPr="00C57460">
        <w:rPr>
          <w:rStyle w:val="FootnoteReference"/>
          <w:szCs w:val="24"/>
          <w:lang w:bidi="fa-IR"/>
        </w:rPr>
        <w:footnoteReference w:id="159"/>
      </w:r>
    </w:p>
    <w:p w:rsidR="00DC7AB2" w:rsidRPr="00C57460" w:rsidRDefault="00DC7AB2" w:rsidP="00C57460">
      <w:pPr>
        <w:rPr>
          <w:szCs w:val="24"/>
          <w:lang w:bidi="fa-IR"/>
        </w:rPr>
      </w:pPr>
      <w:r w:rsidRPr="00C57460">
        <w:rPr>
          <w:szCs w:val="24"/>
          <w:lang w:bidi="fa-IR"/>
        </w:rPr>
        <w:t xml:space="preserve">İmam Kazım </w:t>
      </w:r>
      <w:r w:rsidR="00DD2BEA" w:rsidRPr="00C57460">
        <w:rPr>
          <w:szCs w:val="24"/>
          <w:lang w:bidi="fa-IR"/>
        </w:rPr>
        <w:t>(a.s)</w:t>
      </w:r>
      <w:r w:rsidRPr="00C57460">
        <w:rPr>
          <w:szCs w:val="24"/>
          <w:lang w:bidi="fa-IR"/>
        </w:rPr>
        <w:t xml:space="preserve"> hakeza şöyle buyurmuştur</w:t>
      </w:r>
      <w:r w:rsidR="00DD2BEA" w:rsidRPr="00C57460">
        <w:rPr>
          <w:szCs w:val="24"/>
          <w:lang w:bidi="fa-IR"/>
        </w:rPr>
        <w:t xml:space="preserve">: </w:t>
      </w:r>
      <w:r w:rsidRPr="00C57460">
        <w:rPr>
          <w:szCs w:val="24"/>
          <w:lang w:bidi="fa-IR"/>
        </w:rPr>
        <w:t>“Ben ona cenneti garantiliyorum</w:t>
      </w:r>
      <w:r w:rsidR="00DD2BEA" w:rsidRPr="00C57460">
        <w:rPr>
          <w:szCs w:val="24"/>
          <w:lang w:bidi="fa-IR"/>
        </w:rPr>
        <w:t xml:space="preserve">. </w:t>
      </w:r>
      <w:r w:rsidRPr="00C57460">
        <w:rPr>
          <w:szCs w:val="24"/>
          <w:lang w:bidi="fa-IR"/>
        </w:rPr>
        <w:t>O asla ateşe girmeyecektir</w:t>
      </w:r>
      <w:r w:rsidR="00E634F9" w:rsidRPr="00C57460">
        <w:rPr>
          <w:szCs w:val="24"/>
          <w:lang w:bidi="fa-IR"/>
        </w:rPr>
        <w:t>.”</w:t>
      </w:r>
      <w:r w:rsidRPr="00C57460">
        <w:rPr>
          <w:rStyle w:val="FootnoteReference"/>
          <w:szCs w:val="24"/>
          <w:lang w:bidi="fa-IR"/>
        </w:rPr>
        <w:footnoteReference w:id="160"/>
      </w:r>
    </w:p>
    <w:p w:rsidR="00DC7AB2" w:rsidRPr="00C57460" w:rsidRDefault="00DC7AB2" w:rsidP="00C57460">
      <w:pPr>
        <w:rPr>
          <w:szCs w:val="24"/>
          <w:lang w:bidi="fa-IR"/>
        </w:rPr>
      </w:pPr>
      <w:r w:rsidRPr="00C57460">
        <w:rPr>
          <w:szCs w:val="24"/>
          <w:lang w:bidi="fa-IR"/>
        </w:rPr>
        <w:t>Kur’an da Fi</w:t>
      </w:r>
      <w:r w:rsidR="00AD32F7">
        <w:rPr>
          <w:szCs w:val="24"/>
          <w:lang w:bidi="fa-IR"/>
        </w:rPr>
        <w:t>ravun’un eşinin</w:t>
      </w:r>
      <w:r w:rsidRPr="00C57460">
        <w:rPr>
          <w:szCs w:val="24"/>
          <w:lang w:bidi="fa-IR"/>
        </w:rPr>
        <w:t xml:space="preserve"> bir çok münkerlerin (M</w:t>
      </w:r>
      <w:r w:rsidRPr="00C57460">
        <w:rPr>
          <w:szCs w:val="24"/>
          <w:lang w:bidi="fa-IR"/>
        </w:rPr>
        <w:t>u</w:t>
      </w:r>
      <w:r w:rsidRPr="00C57460">
        <w:rPr>
          <w:szCs w:val="24"/>
          <w:lang w:bidi="fa-IR"/>
        </w:rPr>
        <w:t>sa’nın öldürülmesinin</w:t>
      </w:r>
      <w:r w:rsidR="00AD32F7">
        <w:rPr>
          <w:szCs w:val="24"/>
          <w:lang w:bidi="fa-IR"/>
        </w:rPr>
        <w:t>) önünü aldığı</w:t>
      </w:r>
      <w:r w:rsidR="0065755F">
        <w:rPr>
          <w:szCs w:val="24"/>
          <w:lang w:bidi="fa-IR"/>
        </w:rPr>
        <w:t>nı</w:t>
      </w:r>
      <w:r w:rsidR="00AD32F7">
        <w:rPr>
          <w:szCs w:val="24"/>
          <w:lang w:bidi="fa-IR"/>
        </w:rPr>
        <w:t xml:space="preserve"> beyan</w:t>
      </w:r>
      <w:r w:rsidR="0065755F">
        <w:rPr>
          <w:szCs w:val="24"/>
          <w:lang w:bidi="fa-IR"/>
        </w:rPr>
        <w:t xml:space="preserve"> etmiştir. A</w:t>
      </w:r>
      <w:r w:rsidRPr="00C57460">
        <w:rPr>
          <w:szCs w:val="24"/>
          <w:lang w:bidi="fa-IR"/>
        </w:rPr>
        <w:t xml:space="preserve">ma bu kadın </w:t>
      </w:r>
      <w:r w:rsidR="00185EA7" w:rsidRPr="00C57460">
        <w:rPr>
          <w:szCs w:val="24"/>
          <w:lang w:bidi="fa-IR"/>
        </w:rPr>
        <w:t>Firavun’un kendi düşüncesi ve inançlarından h</w:t>
      </w:r>
      <w:r w:rsidR="00185EA7" w:rsidRPr="00C57460">
        <w:rPr>
          <w:szCs w:val="24"/>
          <w:lang w:bidi="fa-IR"/>
        </w:rPr>
        <w:t>a</w:t>
      </w:r>
      <w:r w:rsidR="00185EA7" w:rsidRPr="00C57460">
        <w:rPr>
          <w:szCs w:val="24"/>
          <w:lang w:bidi="fa-IR"/>
        </w:rPr>
        <w:t>berdar olmas</w:t>
      </w:r>
      <w:r w:rsidR="00185EA7" w:rsidRPr="00C57460">
        <w:rPr>
          <w:szCs w:val="24"/>
          <w:lang w:bidi="fa-IR"/>
        </w:rPr>
        <w:t>ı</w:t>
      </w:r>
      <w:r w:rsidR="00185EA7" w:rsidRPr="00C57460">
        <w:rPr>
          <w:szCs w:val="24"/>
          <w:lang w:bidi="fa-IR"/>
        </w:rPr>
        <w:t>na izin vermiyor ve takiyye ediyordu</w:t>
      </w:r>
      <w:r w:rsidR="00DD2BEA" w:rsidRPr="00C57460">
        <w:rPr>
          <w:szCs w:val="24"/>
          <w:lang w:bidi="fa-IR"/>
        </w:rPr>
        <w:t xml:space="preserve">. </w:t>
      </w:r>
    </w:p>
    <w:p w:rsidR="00185EA7" w:rsidRPr="00C57460" w:rsidRDefault="00185EA7" w:rsidP="00BF0B08">
      <w:pPr>
        <w:rPr>
          <w:szCs w:val="24"/>
          <w:lang w:bidi="fa-IR"/>
        </w:rPr>
      </w:pPr>
      <w:r w:rsidRPr="00C57460">
        <w:rPr>
          <w:szCs w:val="24"/>
          <w:lang w:bidi="fa-IR"/>
        </w:rPr>
        <w:t xml:space="preserve">Peygamber’in </w:t>
      </w:r>
      <w:r w:rsidR="00DD2BEA" w:rsidRPr="00C57460">
        <w:rPr>
          <w:szCs w:val="24"/>
          <w:lang w:bidi="fa-IR"/>
        </w:rPr>
        <w:t>(s.a.a)</w:t>
      </w:r>
      <w:r w:rsidRPr="00C57460">
        <w:rPr>
          <w:szCs w:val="24"/>
          <w:lang w:bidi="fa-IR"/>
        </w:rPr>
        <w:t xml:space="preserve"> aziz amcası Ebu Talib de Peyga</w:t>
      </w:r>
      <w:r w:rsidRPr="00C57460">
        <w:rPr>
          <w:szCs w:val="24"/>
          <w:lang w:bidi="fa-IR"/>
        </w:rPr>
        <w:t>m</w:t>
      </w:r>
      <w:r w:rsidRPr="00C57460">
        <w:rPr>
          <w:szCs w:val="24"/>
          <w:lang w:bidi="fa-IR"/>
        </w:rPr>
        <w:t>ber</w:t>
      </w:r>
      <w:r w:rsidR="00CD6013" w:rsidRPr="00C57460">
        <w:rPr>
          <w:szCs w:val="24"/>
          <w:lang w:bidi="fa-IR"/>
        </w:rPr>
        <w:t>-i</w:t>
      </w:r>
      <w:r w:rsidRPr="00C57460">
        <w:rPr>
          <w:szCs w:val="24"/>
          <w:lang w:bidi="fa-IR"/>
        </w:rPr>
        <w:t xml:space="preserve"> Ekrem’in</w:t>
      </w:r>
      <w:r w:rsidR="00C04709">
        <w:rPr>
          <w:szCs w:val="24"/>
          <w:lang w:bidi="fa-IR"/>
        </w:rPr>
        <w:t xml:space="preserve"> (s.a.a)</w:t>
      </w:r>
      <w:r w:rsidRPr="00C57460">
        <w:rPr>
          <w:szCs w:val="24"/>
          <w:lang w:bidi="fa-IR"/>
        </w:rPr>
        <w:t xml:space="preserve"> en büyük savunucusuydu</w:t>
      </w:r>
      <w:r w:rsidR="00DD2BEA" w:rsidRPr="00C57460">
        <w:rPr>
          <w:szCs w:val="24"/>
          <w:lang w:bidi="fa-IR"/>
        </w:rPr>
        <w:t xml:space="preserve">. </w:t>
      </w:r>
      <w:r w:rsidRPr="00C57460">
        <w:rPr>
          <w:szCs w:val="24"/>
          <w:lang w:bidi="fa-IR"/>
        </w:rPr>
        <w:t xml:space="preserve">Peygambere </w:t>
      </w:r>
      <w:r w:rsidR="00C04709">
        <w:rPr>
          <w:szCs w:val="24"/>
          <w:lang w:bidi="fa-IR"/>
        </w:rPr>
        <w:t xml:space="preserve">(s.a.a) </w:t>
      </w:r>
      <w:r w:rsidRPr="00C57460">
        <w:rPr>
          <w:szCs w:val="24"/>
          <w:lang w:bidi="fa-IR"/>
        </w:rPr>
        <w:t xml:space="preserve">kalbi imanını gösteren </w:t>
      </w:r>
      <w:r w:rsidR="0065755F">
        <w:rPr>
          <w:szCs w:val="24"/>
          <w:lang w:bidi="fa-IR"/>
        </w:rPr>
        <w:t xml:space="preserve">ve bizzat </w:t>
      </w:r>
      <w:r w:rsidRPr="00C57460">
        <w:rPr>
          <w:szCs w:val="24"/>
          <w:lang w:bidi="fa-IR"/>
        </w:rPr>
        <w:t>Peygamber</w:t>
      </w:r>
      <w:r w:rsidR="00CD6013" w:rsidRPr="00C57460">
        <w:rPr>
          <w:szCs w:val="24"/>
          <w:lang w:bidi="fa-IR"/>
        </w:rPr>
        <w:t>-i</w:t>
      </w:r>
      <w:r w:rsidRPr="00C57460">
        <w:rPr>
          <w:szCs w:val="24"/>
          <w:lang w:bidi="fa-IR"/>
        </w:rPr>
        <w:t xml:space="preserve"> Ekrem </w:t>
      </w:r>
      <w:r w:rsidR="00C04709">
        <w:rPr>
          <w:szCs w:val="24"/>
          <w:lang w:bidi="fa-IR"/>
        </w:rPr>
        <w:t xml:space="preserve">(s.a.a) </w:t>
      </w:r>
      <w:r w:rsidRPr="00C57460">
        <w:rPr>
          <w:szCs w:val="24"/>
          <w:lang w:bidi="fa-IR"/>
        </w:rPr>
        <w:t>hak</w:t>
      </w:r>
      <w:r w:rsidR="00C04709">
        <w:rPr>
          <w:szCs w:val="24"/>
          <w:lang w:bidi="fa-IR"/>
        </w:rPr>
        <w:t xml:space="preserve">kında </w:t>
      </w:r>
      <w:r w:rsidR="0065755F">
        <w:rPr>
          <w:szCs w:val="24"/>
          <w:lang w:bidi="fa-IR"/>
        </w:rPr>
        <w:t xml:space="preserve">yazmış olduğu </w:t>
      </w:r>
      <w:r w:rsidR="00C04709">
        <w:rPr>
          <w:szCs w:val="24"/>
          <w:lang w:bidi="fa-IR"/>
        </w:rPr>
        <w:t>b</w:t>
      </w:r>
      <w:r w:rsidRPr="00C57460">
        <w:rPr>
          <w:szCs w:val="24"/>
          <w:lang w:bidi="fa-IR"/>
        </w:rPr>
        <w:t>i</w:t>
      </w:r>
      <w:r w:rsidR="00C04709">
        <w:rPr>
          <w:szCs w:val="24"/>
          <w:lang w:bidi="fa-IR"/>
        </w:rPr>
        <w:t>r</w:t>
      </w:r>
      <w:r w:rsidRPr="00C57460">
        <w:rPr>
          <w:szCs w:val="24"/>
          <w:lang w:bidi="fa-IR"/>
        </w:rPr>
        <w:t xml:space="preserve"> çok şiirleri vardır</w:t>
      </w:r>
      <w:r w:rsidR="00DD2BEA" w:rsidRPr="00C57460">
        <w:rPr>
          <w:szCs w:val="24"/>
          <w:lang w:bidi="fa-IR"/>
        </w:rPr>
        <w:t xml:space="preserve">. </w:t>
      </w:r>
      <w:r w:rsidRPr="00C57460">
        <w:rPr>
          <w:szCs w:val="24"/>
          <w:lang w:bidi="fa-IR"/>
        </w:rPr>
        <w:t>Ebu Talib Mekke müşrikleri</w:t>
      </w:r>
      <w:r w:rsidR="00C04709">
        <w:rPr>
          <w:szCs w:val="24"/>
          <w:lang w:bidi="fa-IR"/>
        </w:rPr>
        <w:t>nin</w:t>
      </w:r>
      <w:r w:rsidRPr="00C57460">
        <w:rPr>
          <w:szCs w:val="24"/>
          <w:lang w:bidi="fa-IR"/>
        </w:rPr>
        <w:t xml:space="preserve"> ve kafirleri</w:t>
      </w:r>
      <w:r w:rsidR="00C04709">
        <w:rPr>
          <w:szCs w:val="24"/>
          <w:lang w:bidi="fa-IR"/>
        </w:rPr>
        <w:t>n</w:t>
      </w:r>
      <w:r w:rsidRPr="00C57460">
        <w:rPr>
          <w:szCs w:val="24"/>
          <w:lang w:bidi="fa-IR"/>
        </w:rPr>
        <w:t xml:space="preserve"> </w:t>
      </w:r>
      <w:r w:rsidRPr="00C57460">
        <w:rPr>
          <w:szCs w:val="24"/>
          <w:lang w:bidi="fa-IR"/>
        </w:rPr>
        <w:lastRenderedPageBreak/>
        <w:t xml:space="preserve">saldırıları karşısında tarafsızlık adı altında aslında Peygambere </w:t>
      </w:r>
      <w:r w:rsidR="00C04709">
        <w:rPr>
          <w:szCs w:val="24"/>
          <w:lang w:bidi="fa-IR"/>
        </w:rPr>
        <w:t xml:space="preserve">(s.a.a) </w:t>
      </w:r>
      <w:r w:rsidRPr="00C57460">
        <w:rPr>
          <w:szCs w:val="24"/>
          <w:lang w:bidi="fa-IR"/>
        </w:rPr>
        <w:t>taraftarlık ediyo</w:t>
      </w:r>
      <w:r w:rsidRPr="00C57460">
        <w:rPr>
          <w:szCs w:val="24"/>
          <w:lang w:bidi="fa-IR"/>
        </w:rPr>
        <w:t>r</w:t>
      </w:r>
      <w:r w:rsidRPr="00C57460">
        <w:rPr>
          <w:szCs w:val="24"/>
          <w:lang w:bidi="fa-IR"/>
        </w:rPr>
        <w:t>du</w:t>
      </w:r>
      <w:r w:rsidR="00DD2BEA" w:rsidRPr="00C57460">
        <w:rPr>
          <w:szCs w:val="24"/>
          <w:lang w:bidi="fa-IR"/>
        </w:rPr>
        <w:t xml:space="preserve">. </w:t>
      </w:r>
    </w:p>
    <w:p w:rsidR="00185EA7" w:rsidRPr="00C57460" w:rsidRDefault="00C04709" w:rsidP="00C57460">
      <w:pPr>
        <w:rPr>
          <w:szCs w:val="24"/>
          <w:lang w:bidi="fa-IR"/>
        </w:rPr>
      </w:pPr>
      <w:r>
        <w:rPr>
          <w:szCs w:val="24"/>
          <w:lang w:bidi="fa-IR"/>
        </w:rPr>
        <w:t>M</w:t>
      </w:r>
      <w:r w:rsidR="004117CD" w:rsidRPr="00C57460">
        <w:rPr>
          <w:szCs w:val="24"/>
          <w:lang w:bidi="fa-IR"/>
        </w:rPr>
        <w:t>ünker</w:t>
      </w:r>
      <w:r w:rsidR="00A70EA6" w:rsidRPr="00C57460">
        <w:rPr>
          <w:szCs w:val="24"/>
          <w:lang w:bidi="fa-IR"/>
        </w:rPr>
        <w:t xml:space="preserve">lere engel olmak ve İslam ümmetini tehdit eden tehlikeleri ortadan kaldırmak için </w:t>
      </w:r>
      <w:r w:rsidR="00F94452" w:rsidRPr="00C57460">
        <w:rPr>
          <w:szCs w:val="24"/>
          <w:lang w:bidi="fa-IR"/>
        </w:rPr>
        <w:t>sızma hareketi de farzdır</w:t>
      </w:r>
      <w:r w:rsidR="00DD2BEA" w:rsidRPr="00C57460">
        <w:rPr>
          <w:szCs w:val="24"/>
          <w:lang w:bidi="fa-IR"/>
        </w:rPr>
        <w:t xml:space="preserve">. </w:t>
      </w:r>
      <w:r w:rsidR="00F94452" w:rsidRPr="00C57460">
        <w:rPr>
          <w:szCs w:val="24"/>
          <w:lang w:bidi="fa-IR"/>
        </w:rPr>
        <w:t>Buna takiyye demektedirler</w:t>
      </w:r>
      <w:r w:rsidR="00DD2BEA" w:rsidRPr="00C57460">
        <w:rPr>
          <w:szCs w:val="24"/>
          <w:lang w:bidi="fa-IR"/>
        </w:rPr>
        <w:t xml:space="preserve">. </w:t>
      </w:r>
      <w:r w:rsidR="00F94452" w:rsidRPr="00C57460">
        <w:rPr>
          <w:szCs w:val="24"/>
          <w:lang w:bidi="fa-IR"/>
        </w:rPr>
        <w:t xml:space="preserve">Takiyye </w:t>
      </w:r>
      <w:r w:rsidR="00416B18" w:rsidRPr="00C57460">
        <w:rPr>
          <w:szCs w:val="24"/>
          <w:lang w:bidi="fa-IR"/>
        </w:rPr>
        <w:t>olumlu</w:t>
      </w:r>
      <w:r w:rsidR="00F94452" w:rsidRPr="00C57460">
        <w:rPr>
          <w:szCs w:val="24"/>
          <w:lang w:bidi="fa-IR"/>
        </w:rPr>
        <w:t xml:space="preserve"> hedeflere ula</w:t>
      </w:r>
      <w:r w:rsidR="00F94452" w:rsidRPr="00C57460">
        <w:rPr>
          <w:szCs w:val="24"/>
          <w:lang w:bidi="fa-IR"/>
        </w:rPr>
        <w:t>ş</w:t>
      </w:r>
      <w:r w:rsidR="00F94452" w:rsidRPr="00C57460">
        <w:rPr>
          <w:szCs w:val="24"/>
          <w:lang w:bidi="fa-IR"/>
        </w:rPr>
        <w:t xml:space="preserve">mak için </w:t>
      </w:r>
      <w:r w:rsidR="006F40A1">
        <w:rPr>
          <w:szCs w:val="24"/>
          <w:lang w:bidi="fa-IR"/>
        </w:rPr>
        <w:t>s</w:t>
      </w:r>
      <w:r w:rsidR="00180BB9" w:rsidRPr="00C57460">
        <w:rPr>
          <w:szCs w:val="24"/>
          <w:lang w:bidi="fa-IR"/>
        </w:rPr>
        <w:t xml:space="preserve">alih bir </w:t>
      </w:r>
      <w:r w:rsidR="00F94452" w:rsidRPr="00C57460">
        <w:rPr>
          <w:szCs w:val="24"/>
          <w:lang w:bidi="fa-IR"/>
        </w:rPr>
        <w:t xml:space="preserve">azınlığı </w:t>
      </w:r>
      <w:r w:rsidR="00180BB9" w:rsidRPr="00C57460">
        <w:rPr>
          <w:szCs w:val="24"/>
          <w:lang w:bidi="fa-IR"/>
        </w:rPr>
        <w:t>korumaktır</w:t>
      </w:r>
      <w:r w:rsidR="00F00FAD" w:rsidRPr="00C57460">
        <w:rPr>
          <w:szCs w:val="24"/>
          <w:lang w:bidi="fa-IR"/>
        </w:rPr>
        <w:t>:</w:t>
      </w:r>
    </w:p>
    <w:p w:rsidR="00F00FAD" w:rsidRPr="00C57460" w:rsidRDefault="00F00FAD" w:rsidP="00C57460">
      <w:pPr>
        <w:rPr>
          <w:szCs w:val="24"/>
          <w:lang w:bidi="fa-IR"/>
        </w:rPr>
      </w:pPr>
      <w:r w:rsidRPr="00C57460">
        <w:rPr>
          <w:szCs w:val="24"/>
          <w:lang w:bidi="fa-IR"/>
        </w:rPr>
        <w:t>- Güçlerin Yok Oluşunu Önlemek</w:t>
      </w:r>
    </w:p>
    <w:p w:rsidR="00180BB9" w:rsidRPr="00C57460" w:rsidRDefault="00DD2BEA" w:rsidP="00C57460">
      <w:pPr>
        <w:rPr>
          <w:szCs w:val="24"/>
          <w:lang w:bidi="fa-IR"/>
        </w:rPr>
      </w:pPr>
      <w:r w:rsidRPr="00C57460">
        <w:rPr>
          <w:szCs w:val="24"/>
          <w:lang w:bidi="fa-IR"/>
        </w:rPr>
        <w:t xml:space="preserve">- </w:t>
      </w:r>
      <w:r w:rsidR="00180BB9" w:rsidRPr="00C57460">
        <w:rPr>
          <w:szCs w:val="24"/>
          <w:lang w:bidi="fa-IR"/>
        </w:rPr>
        <w:t>Yumuşaklık göstermek ve sevgi oluşturmak</w:t>
      </w:r>
    </w:p>
    <w:p w:rsidR="00180BB9" w:rsidRPr="00C57460" w:rsidRDefault="00DD2BEA" w:rsidP="00C57460">
      <w:pPr>
        <w:rPr>
          <w:szCs w:val="24"/>
          <w:lang w:bidi="fa-IR"/>
        </w:rPr>
      </w:pPr>
      <w:r w:rsidRPr="00C57460">
        <w:rPr>
          <w:szCs w:val="24"/>
          <w:lang w:bidi="fa-IR"/>
        </w:rPr>
        <w:t xml:space="preserve">- </w:t>
      </w:r>
      <w:r w:rsidR="00180BB9" w:rsidRPr="00C57460">
        <w:rPr>
          <w:szCs w:val="24"/>
          <w:lang w:bidi="fa-IR"/>
        </w:rPr>
        <w:t>Düşmandan doğru bilgiler almak</w:t>
      </w:r>
      <w:r w:rsidRPr="00C57460">
        <w:rPr>
          <w:szCs w:val="24"/>
          <w:lang w:bidi="fa-IR"/>
        </w:rPr>
        <w:t xml:space="preserve">, </w:t>
      </w:r>
      <w:r w:rsidR="00180BB9" w:rsidRPr="00C57460">
        <w:rPr>
          <w:szCs w:val="24"/>
          <w:lang w:bidi="fa-IR"/>
        </w:rPr>
        <w:t>kaynakları tanımak</w:t>
      </w:r>
      <w:r w:rsidRPr="00C57460">
        <w:rPr>
          <w:szCs w:val="24"/>
          <w:lang w:bidi="fa-IR"/>
        </w:rPr>
        <w:t xml:space="preserve">, </w:t>
      </w:r>
      <w:r w:rsidR="00180BB9" w:rsidRPr="00C57460">
        <w:rPr>
          <w:szCs w:val="24"/>
          <w:lang w:bidi="fa-IR"/>
        </w:rPr>
        <w:t>uygun bir zaman</w:t>
      </w:r>
      <w:r w:rsidRPr="00C57460">
        <w:rPr>
          <w:szCs w:val="24"/>
          <w:lang w:bidi="fa-IR"/>
        </w:rPr>
        <w:t xml:space="preserve">, </w:t>
      </w:r>
      <w:r w:rsidR="00180BB9" w:rsidRPr="00C57460">
        <w:rPr>
          <w:szCs w:val="24"/>
          <w:lang w:bidi="fa-IR"/>
        </w:rPr>
        <w:t>mekan ve dostları bulmak</w:t>
      </w:r>
    </w:p>
    <w:p w:rsidR="00180BB9" w:rsidRPr="00C57460" w:rsidRDefault="00DD2BEA" w:rsidP="00C57460">
      <w:pPr>
        <w:rPr>
          <w:szCs w:val="24"/>
          <w:lang w:bidi="fa-IR"/>
        </w:rPr>
      </w:pPr>
      <w:r w:rsidRPr="00C57460">
        <w:rPr>
          <w:szCs w:val="24"/>
          <w:lang w:bidi="fa-IR"/>
        </w:rPr>
        <w:t xml:space="preserve">- </w:t>
      </w:r>
      <w:r w:rsidR="00180BB9" w:rsidRPr="00C57460">
        <w:rPr>
          <w:szCs w:val="24"/>
          <w:lang w:bidi="fa-IR"/>
        </w:rPr>
        <w:t>İşin şeklini değiştirmek</w:t>
      </w:r>
      <w:r w:rsidRPr="00C57460">
        <w:rPr>
          <w:szCs w:val="24"/>
          <w:lang w:bidi="fa-IR"/>
        </w:rPr>
        <w:t xml:space="preserve">, </w:t>
      </w:r>
      <w:r w:rsidR="00180BB9" w:rsidRPr="00C57460">
        <w:rPr>
          <w:szCs w:val="24"/>
          <w:lang w:bidi="fa-IR"/>
        </w:rPr>
        <w:t>işi tatil etmemek</w:t>
      </w:r>
    </w:p>
    <w:p w:rsidR="00BF4811" w:rsidRPr="00C57460" w:rsidRDefault="00DD2BEA" w:rsidP="00C57460">
      <w:pPr>
        <w:rPr>
          <w:szCs w:val="24"/>
          <w:lang w:bidi="fa-IR"/>
        </w:rPr>
      </w:pPr>
      <w:r w:rsidRPr="00C57460">
        <w:rPr>
          <w:szCs w:val="24"/>
          <w:lang w:bidi="fa-IR"/>
        </w:rPr>
        <w:t xml:space="preserve">- </w:t>
      </w:r>
      <w:r w:rsidR="00180BB9" w:rsidRPr="00C57460">
        <w:rPr>
          <w:szCs w:val="24"/>
          <w:lang w:bidi="fa-IR"/>
        </w:rPr>
        <w:t>Yol bulmak</w:t>
      </w:r>
      <w:r w:rsidRPr="00C57460">
        <w:rPr>
          <w:szCs w:val="24"/>
          <w:lang w:bidi="fa-IR"/>
        </w:rPr>
        <w:t xml:space="preserve">, </w:t>
      </w:r>
      <w:r w:rsidR="00BF4811" w:rsidRPr="00C57460">
        <w:rPr>
          <w:szCs w:val="24"/>
          <w:lang w:bidi="fa-IR"/>
        </w:rPr>
        <w:t>inancını değiştirmemek</w:t>
      </w:r>
    </w:p>
    <w:p w:rsidR="00BF4811" w:rsidRPr="00C57460" w:rsidRDefault="00BF4811" w:rsidP="00C57460">
      <w:pPr>
        <w:rPr>
          <w:szCs w:val="24"/>
          <w:lang w:bidi="fa-IR"/>
        </w:rPr>
      </w:pPr>
    </w:p>
    <w:p w:rsidR="00BF4811" w:rsidRPr="00C57460" w:rsidRDefault="00C25CC9" w:rsidP="00C57460">
      <w:pPr>
        <w:pStyle w:val="Heading1"/>
        <w:spacing w:before="0" w:after="0"/>
        <w:rPr>
          <w:rFonts w:ascii="Garamond" w:hAnsi="Garamond"/>
          <w:sz w:val="24"/>
          <w:szCs w:val="24"/>
          <w:lang w:bidi="fa-IR"/>
        </w:rPr>
      </w:pPr>
      <w:bookmarkStart w:id="79" w:name="_Toc266633492"/>
      <w:r w:rsidRPr="00C57460">
        <w:rPr>
          <w:rFonts w:ascii="Garamond" w:hAnsi="Garamond"/>
          <w:sz w:val="24"/>
          <w:szCs w:val="24"/>
          <w:lang w:bidi="fa-IR"/>
        </w:rPr>
        <w:t>Bir Muhasebe</w:t>
      </w:r>
      <w:bookmarkEnd w:id="79"/>
    </w:p>
    <w:p w:rsidR="00180BB9" w:rsidRPr="00C57460" w:rsidRDefault="00572BB3" w:rsidP="006605C1">
      <w:pPr>
        <w:rPr>
          <w:szCs w:val="24"/>
          <w:lang w:bidi="fa-IR"/>
        </w:rPr>
      </w:pPr>
      <w:r w:rsidRPr="00C57460">
        <w:rPr>
          <w:szCs w:val="24"/>
          <w:lang w:bidi="fa-IR"/>
        </w:rPr>
        <w:t xml:space="preserve">İmam Hüseyin </w:t>
      </w:r>
      <w:r w:rsidR="00DD2BEA" w:rsidRPr="00C57460">
        <w:rPr>
          <w:szCs w:val="24"/>
          <w:lang w:bidi="fa-IR"/>
        </w:rPr>
        <w:t>(a.s)</w:t>
      </w:r>
      <w:r w:rsidRPr="00C57460">
        <w:rPr>
          <w:szCs w:val="24"/>
          <w:lang w:bidi="fa-IR"/>
        </w:rPr>
        <w:t xml:space="preserve"> Kerbela’da şehit olduktan sonra İmam Seccad’ı </w:t>
      </w:r>
      <w:r w:rsidR="00DD2BEA" w:rsidRPr="00C57460">
        <w:rPr>
          <w:szCs w:val="24"/>
          <w:lang w:bidi="fa-IR"/>
        </w:rPr>
        <w:t>(a.s)</w:t>
      </w:r>
      <w:r w:rsidRPr="00C57460">
        <w:rPr>
          <w:szCs w:val="24"/>
          <w:lang w:bidi="fa-IR"/>
        </w:rPr>
        <w:t xml:space="preserve"> imam olarak kabul eden kimseler oldu</w:t>
      </w:r>
      <w:r w:rsidRPr="00C57460">
        <w:rPr>
          <w:szCs w:val="24"/>
          <w:lang w:bidi="fa-IR"/>
        </w:rPr>
        <w:t>k</w:t>
      </w:r>
      <w:r w:rsidRPr="00C57460">
        <w:rPr>
          <w:szCs w:val="24"/>
          <w:lang w:bidi="fa-IR"/>
        </w:rPr>
        <w:t>ça az idi</w:t>
      </w:r>
      <w:r w:rsidR="00DD2BEA" w:rsidRPr="00C57460">
        <w:rPr>
          <w:szCs w:val="24"/>
          <w:lang w:bidi="fa-IR"/>
        </w:rPr>
        <w:t xml:space="preserve">. </w:t>
      </w:r>
      <w:r w:rsidRPr="00C57460">
        <w:rPr>
          <w:szCs w:val="24"/>
          <w:lang w:bidi="fa-IR"/>
        </w:rPr>
        <w:t xml:space="preserve">Oysa İmam Sadık’ın </w:t>
      </w:r>
      <w:r w:rsidR="00DD2BEA" w:rsidRPr="00C57460">
        <w:rPr>
          <w:szCs w:val="24"/>
          <w:lang w:bidi="fa-IR"/>
        </w:rPr>
        <w:t>(a.s)</w:t>
      </w:r>
      <w:r w:rsidRPr="00C57460">
        <w:rPr>
          <w:szCs w:val="24"/>
          <w:lang w:bidi="fa-IR"/>
        </w:rPr>
        <w:t xml:space="preserve"> sadece dört bin öğrenc</w:t>
      </w:r>
      <w:r w:rsidRPr="00C57460">
        <w:rPr>
          <w:szCs w:val="24"/>
          <w:lang w:bidi="fa-IR"/>
        </w:rPr>
        <w:t>i</w:t>
      </w:r>
      <w:r w:rsidRPr="00C57460">
        <w:rPr>
          <w:szCs w:val="24"/>
          <w:lang w:bidi="fa-IR"/>
        </w:rPr>
        <w:t>si vardı</w:t>
      </w:r>
      <w:r w:rsidR="00DD2BEA" w:rsidRPr="00C57460">
        <w:rPr>
          <w:szCs w:val="24"/>
          <w:lang w:bidi="fa-IR"/>
        </w:rPr>
        <w:t xml:space="preserve">. </w:t>
      </w:r>
      <w:r w:rsidR="001525F7" w:rsidRPr="00C57460">
        <w:rPr>
          <w:szCs w:val="24"/>
          <w:lang w:bidi="fa-IR"/>
        </w:rPr>
        <w:t xml:space="preserve">Şimdi bir muhasebe edelim ki eğer o zaman her </w:t>
      </w:r>
      <w:r w:rsidR="00296F01">
        <w:rPr>
          <w:szCs w:val="24"/>
          <w:lang w:bidi="fa-IR"/>
        </w:rPr>
        <w:t>yüz kişiden</w:t>
      </w:r>
      <w:r w:rsidR="001525F7" w:rsidRPr="00C57460">
        <w:rPr>
          <w:szCs w:val="24"/>
          <w:lang w:bidi="fa-IR"/>
        </w:rPr>
        <w:t xml:space="preserve"> birisi İmam’ın öğrencisi olmuş olsaydı</w:t>
      </w:r>
      <w:r w:rsidR="00DD2BEA" w:rsidRPr="00C57460">
        <w:rPr>
          <w:szCs w:val="24"/>
          <w:lang w:bidi="fa-IR"/>
        </w:rPr>
        <w:t xml:space="preserve">, </w:t>
      </w:r>
      <w:r w:rsidR="001525F7" w:rsidRPr="00C57460">
        <w:rPr>
          <w:szCs w:val="24"/>
          <w:lang w:bidi="fa-IR"/>
        </w:rPr>
        <w:t>İmam S</w:t>
      </w:r>
      <w:r w:rsidR="001525F7" w:rsidRPr="00C57460">
        <w:rPr>
          <w:szCs w:val="24"/>
          <w:lang w:bidi="fa-IR"/>
        </w:rPr>
        <w:t>a</w:t>
      </w:r>
      <w:r w:rsidR="001525F7" w:rsidRPr="00C57460">
        <w:rPr>
          <w:szCs w:val="24"/>
          <w:lang w:bidi="fa-IR"/>
        </w:rPr>
        <w:t xml:space="preserve">dık’ın </w:t>
      </w:r>
      <w:r w:rsidR="00DD2BEA" w:rsidRPr="00C57460">
        <w:rPr>
          <w:szCs w:val="24"/>
          <w:lang w:bidi="fa-IR"/>
        </w:rPr>
        <w:t>(a.s)</w:t>
      </w:r>
      <w:r w:rsidR="001525F7" w:rsidRPr="00C57460">
        <w:rPr>
          <w:szCs w:val="24"/>
          <w:lang w:bidi="fa-IR"/>
        </w:rPr>
        <w:t xml:space="preserve"> imametini kabul eden kimselerin sayısı dörtbini bulmuş olurdu</w:t>
      </w:r>
      <w:r w:rsidR="00DD2BEA" w:rsidRPr="00C57460">
        <w:rPr>
          <w:szCs w:val="24"/>
          <w:lang w:bidi="fa-IR"/>
        </w:rPr>
        <w:t xml:space="preserve">. </w:t>
      </w:r>
      <w:r w:rsidR="00296F01">
        <w:rPr>
          <w:szCs w:val="24"/>
          <w:lang w:bidi="fa-IR"/>
        </w:rPr>
        <w:t xml:space="preserve">Oysa </w:t>
      </w:r>
      <w:r w:rsidR="006605C1">
        <w:rPr>
          <w:szCs w:val="24"/>
          <w:lang w:bidi="fa-IR"/>
        </w:rPr>
        <w:t>uzmanlar şimdi</w:t>
      </w:r>
      <w:r w:rsidR="00DD2BEA" w:rsidRPr="00C57460">
        <w:rPr>
          <w:szCs w:val="24"/>
          <w:lang w:bidi="fa-IR"/>
        </w:rPr>
        <w:t xml:space="preserve">, </w:t>
      </w:r>
      <w:r w:rsidR="008C73DD" w:rsidRPr="00C57460">
        <w:rPr>
          <w:szCs w:val="24"/>
          <w:lang w:bidi="fa-IR"/>
        </w:rPr>
        <w:t>dördüncü İmam ile a</w:t>
      </w:r>
      <w:r w:rsidR="008C73DD" w:rsidRPr="00C57460">
        <w:rPr>
          <w:szCs w:val="24"/>
          <w:lang w:bidi="fa-IR"/>
        </w:rPr>
        <w:t>l</w:t>
      </w:r>
      <w:r w:rsidR="008C73DD" w:rsidRPr="00C57460">
        <w:rPr>
          <w:szCs w:val="24"/>
          <w:lang w:bidi="fa-IR"/>
        </w:rPr>
        <w:t xml:space="preserve">tıncı imam arasında </w:t>
      </w:r>
      <w:r w:rsidR="006605C1">
        <w:rPr>
          <w:szCs w:val="24"/>
          <w:lang w:bidi="fa-IR"/>
        </w:rPr>
        <w:t xml:space="preserve">taraftarların nasıl olur da </w:t>
      </w:r>
      <w:r w:rsidR="008C73DD" w:rsidRPr="00C57460">
        <w:rPr>
          <w:szCs w:val="24"/>
          <w:lang w:bidi="fa-IR"/>
        </w:rPr>
        <w:t xml:space="preserve">bu sayıya nasıl </w:t>
      </w:r>
      <w:r w:rsidR="006605C1">
        <w:rPr>
          <w:szCs w:val="24"/>
          <w:lang w:bidi="fa-IR"/>
        </w:rPr>
        <w:t>ulaştığı hakkında bir takım yorumlar yapmaktadırlar.</w:t>
      </w:r>
    </w:p>
    <w:p w:rsidR="008C73DD" w:rsidRPr="00C57460" w:rsidRDefault="008C73DD" w:rsidP="006605C1">
      <w:pPr>
        <w:rPr>
          <w:szCs w:val="24"/>
          <w:lang w:bidi="fa-IR"/>
        </w:rPr>
      </w:pPr>
      <w:r w:rsidRPr="00C57460">
        <w:rPr>
          <w:szCs w:val="24"/>
          <w:lang w:bidi="fa-IR"/>
        </w:rPr>
        <w:t xml:space="preserve">Acaba Şia’nın </w:t>
      </w:r>
      <w:r w:rsidR="00057A6B">
        <w:rPr>
          <w:szCs w:val="24"/>
          <w:lang w:bidi="fa-IR"/>
        </w:rPr>
        <w:t xml:space="preserve">bu </w:t>
      </w:r>
      <w:r w:rsidR="006605C1">
        <w:rPr>
          <w:szCs w:val="24"/>
          <w:lang w:bidi="fa-IR"/>
        </w:rPr>
        <w:t>büyümesinin</w:t>
      </w:r>
      <w:r w:rsidR="00DD2BEA" w:rsidRPr="00C57460">
        <w:rPr>
          <w:szCs w:val="24"/>
          <w:lang w:bidi="fa-IR"/>
        </w:rPr>
        <w:t xml:space="preserve">, </w:t>
      </w:r>
      <w:r w:rsidR="00615287" w:rsidRPr="00C57460">
        <w:rPr>
          <w:szCs w:val="24"/>
          <w:lang w:bidi="fa-IR"/>
        </w:rPr>
        <w:t>güzel davranışlar</w:t>
      </w:r>
      <w:r w:rsidR="00DD2BEA" w:rsidRPr="00C57460">
        <w:rPr>
          <w:szCs w:val="24"/>
          <w:lang w:bidi="fa-IR"/>
        </w:rPr>
        <w:t xml:space="preserve">, </w:t>
      </w:r>
      <w:r w:rsidR="00615287" w:rsidRPr="00C57460">
        <w:rPr>
          <w:szCs w:val="24"/>
          <w:lang w:bidi="fa-IR"/>
        </w:rPr>
        <w:t>güçlü deliller</w:t>
      </w:r>
      <w:r w:rsidR="00DD2BEA" w:rsidRPr="00C57460">
        <w:rPr>
          <w:szCs w:val="24"/>
          <w:lang w:bidi="fa-IR"/>
        </w:rPr>
        <w:t xml:space="preserve">, </w:t>
      </w:r>
      <w:r w:rsidR="00615287" w:rsidRPr="00C57460">
        <w:rPr>
          <w:szCs w:val="24"/>
          <w:lang w:bidi="fa-IR"/>
        </w:rPr>
        <w:t>takiyye ve aydınlatıcılık sayesi dışında başka bir şey olabilir mi</w:t>
      </w:r>
      <w:r w:rsidR="00DD2BEA" w:rsidRPr="00C57460">
        <w:rPr>
          <w:szCs w:val="24"/>
          <w:lang w:bidi="fa-IR"/>
        </w:rPr>
        <w:t xml:space="preserve">? </w:t>
      </w:r>
      <w:r w:rsidR="00615287" w:rsidRPr="00C57460">
        <w:rPr>
          <w:szCs w:val="24"/>
          <w:lang w:bidi="fa-IR"/>
        </w:rPr>
        <w:t xml:space="preserve">Kur’an’da bazı hususlarda görüldüğü gibi </w:t>
      </w:r>
      <w:r w:rsidR="00B51B24" w:rsidRPr="00C57460">
        <w:rPr>
          <w:szCs w:val="24"/>
          <w:lang w:bidi="fa-IR"/>
        </w:rPr>
        <w:t xml:space="preserve">ilahi kimseler </w:t>
      </w:r>
      <w:r w:rsidR="00C25CC9" w:rsidRPr="00C57460">
        <w:rPr>
          <w:szCs w:val="24"/>
          <w:lang w:bidi="fa-IR"/>
        </w:rPr>
        <w:t>meşru</w:t>
      </w:r>
      <w:r w:rsidR="00B51B24" w:rsidRPr="00C57460">
        <w:rPr>
          <w:szCs w:val="24"/>
          <w:lang w:bidi="fa-IR"/>
        </w:rPr>
        <w:t xml:space="preserve"> hedeflerine ulaşmak veya münkerlerle s</w:t>
      </w:r>
      <w:r w:rsidR="00B51B24" w:rsidRPr="00C57460">
        <w:rPr>
          <w:szCs w:val="24"/>
          <w:lang w:bidi="fa-IR"/>
        </w:rPr>
        <w:t>a</w:t>
      </w:r>
      <w:r w:rsidR="00B51B24" w:rsidRPr="00C57460">
        <w:rPr>
          <w:szCs w:val="24"/>
          <w:lang w:bidi="fa-IR"/>
        </w:rPr>
        <w:t>vaşmak için özel bir takım teknik ve metotlardan istifade etmişlerdir</w:t>
      </w:r>
      <w:r w:rsidR="00DD2BEA" w:rsidRPr="00C57460">
        <w:rPr>
          <w:szCs w:val="24"/>
          <w:lang w:bidi="fa-IR"/>
        </w:rPr>
        <w:t xml:space="preserve">. </w:t>
      </w:r>
      <w:r w:rsidR="00B51B24" w:rsidRPr="00C57460">
        <w:rPr>
          <w:szCs w:val="24"/>
          <w:lang w:bidi="fa-IR"/>
        </w:rPr>
        <w:t>Ö</w:t>
      </w:r>
      <w:r w:rsidR="00B51B24" w:rsidRPr="00C57460">
        <w:rPr>
          <w:szCs w:val="24"/>
          <w:lang w:bidi="fa-IR"/>
        </w:rPr>
        <w:t>r</w:t>
      </w:r>
      <w:r w:rsidR="00B51B24" w:rsidRPr="00C57460">
        <w:rPr>
          <w:szCs w:val="24"/>
          <w:lang w:bidi="fa-IR"/>
        </w:rPr>
        <w:t>neğin</w:t>
      </w:r>
      <w:r w:rsidR="00DD2BEA" w:rsidRPr="00C57460">
        <w:rPr>
          <w:szCs w:val="24"/>
          <w:lang w:bidi="fa-IR"/>
        </w:rPr>
        <w:t xml:space="preserve">: </w:t>
      </w:r>
    </w:p>
    <w:p w:rsidR="00B51B24" w:rsidRPr="00C57460" w:rsidRDefault="00B51B24" w:rsidP="00C57460">
      <w:pPr>
        <w:rPr>
          <w:szCs w:val="24"/>
          <w:lang w:bidi="fa-IR"/>
        </w:rPr>
      </w:pPr>
      <w:r w:rsidRPr="00C57460">
        <w:rPr>
          <w:szCs w:val="24"/>
          <w:lang w:bidi="fa-IR"/>
        </w:rPr>
        <w:lastRenderedPageBreak/>
        <w:t>1</w:t>
      </w:r>
      <w:r w:rsidR="00DD2BEA" w:rsidRPr="00C57460">
        <w:rPr>
          <w:szCs w:val="24"/>
          <w:lang w:bidi="fa-IR"/>
        </w:rPr>
        <w:t xml:space="preserve">- </w:t>
      </w:r>
      <w:r w:rsidRPr="00C57460">
        <w:rPr>
          <w:szCs w:val="24"/>
          <w:lang w:bidi="fa-IR"/>
        </w:rPr>
        <w:t xml:space="preserve">Dekyanus’un </w:t>
      </w:r>
      <w:r w:rsidR="00C25CC9" w:rsidRPr="00C57460">
        <w:rPr>
          <w:szCs w:val="24"/>
          <w:lang w:bidi="fa-IR"/>
        </w:rPr>
        <w:t>bozuk</w:t>
      </w:r>
      <w:r w:rsidR="00E83AA9" w:rsidRPr="00C57460">
        <w:rPr>
          <w:szCs w:val="24"/>
          <w:lang w:bidi="fa-IR"/>
        </w:rPr>
        <w:t xml:space="preserve"> sistemi</w:t>
      </w:r>
      <w:r w:rsidR="00057A6B">
        <w:rPr>
          <w:szCs w:val="24"/>
          <w:lang w:bidi="fa-IR"/>
        </w:rPr>
        <w:t xml:space="preserve"> zamanında baskı altında olan b</w:t>
      </w:r>
      <w:r w:rsidR="00E83AA9" w:rsidRPr="00C57460">
        <w:rPr>
          <w:szCs w:val="24"/>
          <w:lang w:bidi="fa-IR"/>
        </w:rPr>
        <w:t>i</w:t>
      </w:r>
      <w:r w:rsidR="00057A6B">
        <w:rPr>
          <w:szCs w:val="24"/>
          <w:lang w:bidi="fa-IR"/>
        </w:rPr>
        <w:t>r</w:t>
      </w:r>
      <w:r w:rsidR="00E83AA9" w:rsidRPr="00C57460">
        <w:rPr>
          <w:szCs w:val="24"/>
          <w:lang w:bidi="fa-IR"/>
        </w:rPr>
        <w:t xml:space="preserve"> kaç müvahhid hicret etmeyi kararlaştırdılar</w:t>
      </w:r>
      <w:r w:rsidR="00DD2BEA" w:rsidRPr="00C57460">
        <w:rPr>
          <w:szCs w:val="24"/>
          <w:lang w:bidi="fa-IR"/>
        </w:rPr>
        <w:t xml:space="preserve">. </w:t>
      </w:r>
      <w:r w:rsidR="00E83AA9" w:rsidRPr="00C57460">
        <w:rPr>
          <w:szCs w:val="24"/>
          <w:lang w:bidi="fa-IR"/>
        </w:rPr>
        <w:t>Bu amaçla şehirden dışarı çıktılar</w:t>
      </w:r>
      <w:r w:rsidR="00DD2BEA" w:rsidRPr="00C57460">
        <w:rPr>
          <w:szCs w:val="24"/>
          <w:lang w:bidi="fa-IR"/>
        </w:rPr>
        <w:t xml:space="preserve">. </w:t>
      </w:r>
      <w:r w:rsidR="00E83AA9" w:rsidRPr="00C57460">
        <w:rPr>
          <w:szCs w:val="24"/>
          <w:lang w:bidi="fa-IR"/>
        </w:rPr>
        <w:t xml:space="preserve">Şehir dışında bir </w:t>
      </w:r>
      <w:r w:rsidR="006A7C7C" w:rsidRPr="00C57460">
        <w:rPr>
          <w:szCs w:val="24"/>
          <w:lang w:bidi="fa-IR"/>
        </w:rPr>
        <w:t>mağaraya</w:t>
      </w:r>
      <w:r w:rsidR="00E83AA9" w:rsidRPr="00C57460">
        <w:rPr>
          <w:szCs w:val="24"/>
          <w:lang w:bidi="fa-IR"/>
        </w:rPr>
        <w:t xml:space="preserve"> s</w:t>
      </w:r>
      <w:r w:rsidR="00E83AA9" w:rsidRPr="00C57460">
        <w:rPr>
          <w:szCs w:val="24"/>
          <w:lang w:bidi="fa-IR"/>
        </w:rPr>
        <w:t>ı</w:t>
      </w:r>
      <w:r w:rsidR="00E83AA9" w:rsidRPr="00C57460">
        <w:rPr>
          <w:szCs w:val="24"/>
          <w:lang w:bidi="fa-IR"/>
        </w:rPr>
        <w:t>ğındılar</w:t>
      </w:r>
      <w:r w:rsidR="00DD2BEA" w:rsidRPr="00C57460">
        <w:rPr>
          <w:szCs w:val="24"/>
          <w:lang w:bidi="fa-IR"/>
        </w:rPr>
        <w:t xml:space="preserve">. </w:t>
      </w:r>
      <w:r w:rsidR="006F5F4F">
        <w:rPr>
          <w:szCs w:val="24"/>
          <w:lang w:bidi="fa-IR"/>
        </w:rPr>
        <w:t>Allah’ın emriyle orada onları</w:t>
      </w:r>
      <w:r w:rsidR="00E83AA9" w:rsidRPr="00C57460">
        <w:rPr>
          <w:szCs w:val="24"/>
          <w:lang w:bidi="fa-IR"/>
        </w:rPr>
        <w:t xml:space="preserve"> derin bir uyku aldı</w:t>
      </w:r>
      <w:r w:rsidR="00DD2BEA" w:rsidRPr="00C57460">
        <w:rPr>
          <w:szCs w:val="24"/>
          <w:lang w:bidi="fa-IR"/>
        </w:rPr>
        <w:t xml:space="preserve">. </w:t>
      </w:r>
      <w:r w:rsidR="00E83AA9" w:rsidRPr="00C57460">
        <w:rPr>
          <w:szCs w:val="24"/>
          <w:lang w:bidi="fa-IR"/>
        </w:rPr>
        <w:t>Uykudan uyandıkları zaman içlerinin birisini yiyecek temin etmesi için şehre gönderdiler</w:t>
      </w:r>
      <w:r w:rsidR="00DD2BEA" w:rsidRPr="00C57460">
        <w:rPr>
          <w:szCs w:val="24"/>
          <w:lang w:bidi="fa-IR"/>
        </w:rPr>
        <w:t xml:space="preserve">. </w:t>
      </w:r>
      <w:r w:rsidR="00E83AA9" w:rsidRPr="00C57460">
        <w:rPr>
          <w:szCs w:val="24"/>
          <w:lang w:bidi="fa-IR"/>
        </w:rPr>
        <w:t xml:space="preserve">Bu </w:t>
      </w:r>
      <w:r w:rsidR="000A3D17" w:rsidRPr="00C57460">
        <w:rPr>
          <w:szCs w:val="24"/>
          <w:lang w:bidi="fa-IR"/>
        </w:rPr>
        <w:t>memuriyette ona alışveriş esnasında zekice hareket etmesini hatırlattılar</w:t>
      </w:r>
      <w:r w:rsidR="00DD2BEA" w:rsidRPr="00C57460">
        <w:rPr>
          <w:szCs w:val="24"/>
          <w:lang w:bidi="fa-IR"/>
        </w:rPr>
        <w:t xml:space="preserve">. </w:t>
      </w:r>
      <w:r w:rsidR="000A3D17" w:rsidRPr="00C57460">
        <w:rPr>
          <w:szCs w:val="24"/>
          <w:lang w:bidi="fa-IR"/>
        </w:rPr>
        <w:t>Öyle ki hiç kimse onların rejim aleyhine yaptıkları pasif direnişten h</w:t>
      </w:r>
      <w:r w:rsidR="000A3D17" w:rsidRPr="00C57460">
        <w:rPr>
          <w:szCs w:val="24"/>
          <w:lang w:bidi="fa-IR"/>
        </w:rPr>
        <w:t>a</w:t>
      </w:r>
      <w:r w:rsidR="000A3D17" w:rsidRPr="00C57460">
        <w:rPr>
          <w:szCs w:val="24"/>
          <w:lang w:bidi="fa-IR"/>
        </w:rPr>
        <w:t>berdar olm</w:t>
      </w:r>
      <w:r w:rsidR="000A3D17" w:rsidRPr="00C57460">
        <w:rPr>
          <w:szCs w:val="24"/>
          <w:lang w:bidi="fa-IR"/>
        </w:rPr>
        <w:t>a</w:t>
      </w:r>
      <w:r w:rsidR="000A3D17" w:rsidRPr="00C57460">
        <w:rPr>
          <w:szCs w:val="24"/>
          <w:lang w:bidi="fa-IR"/>
        </w:rPr>
        <w:t>malıydı</w:t>
      </w:r>
      <w:r w:rsidR="00DD2BEA" w:rsidRPr="00C57460">
        <w:rPr>
          <w:szCs w:val="24"/>
          <w:lang w:bidi="fa-IR"/>
        </w:rPr>
        <w:t xml:space="preserve">. </w:t>
      </w:r>
      <w:r w:rsidR="000A3D17" w:rsidRPr="00C57460">
        <w:rPr>
          <w:rStyle w:val="FootnoteReference"/>
          <w:szCs w:val="24"/>
          <w:lang w:bidi="fa-IR"/>
        </w:rPr>
        <w:footnoteReference w:id="161"/>
      </w:r>
    </w:p>
    <w:p w:rsidR="000A3D17" w:rsidRPr="00C57460" w:rsidRDefault="000A3D17" w:rsidP="00C57460">
      <w:pPr>
        <w:rPr>
          <w:szCs w:val="24"/>
          <w:lang w:bidi="fa-IR"/>
        </w:rPr>
      </w:pPr>
      <w:r w:rsidRPr="00C57460">
        <w:rPr>
          <w:szCs w:val="24"/>
          <w:lang w:bidi="fa-IR"/>
        </w:rPr>
        <w:t>O halde bazen hak yolunda insan hareket ve işlerini gizl</w:t>
      </w:r>
      <w:r w:rsidRPr="00C57460">
        <w:rPr>
          <w:szCs w:val="24"/>
          <w:lang w:bidi="fa-IR"/>
        </w:rPr>
        <w:t>i</w:t>
      </w:r>
      <w:r w:rsidRPr="00C57460">
        <w:rPr>
          <w:szCs w:val="24"/>
          <w:lang w:bidi="fa-IR"/>
        </w:rPr>
        <w:t>ce yapmalıdır ki hareket ve hedefleri sonuca ulaşsın ve m</w:t>
      </w:r>
      <w:r w:rsidRPr="00C57460">
        <w:rPr>
          <w:szCs w:val="24"/>
          <w:lang w:bidi="fa-IR"/>
        </w:rPr>
        <w:t>u</w:t>
      </w:r>
      <w:r w:rsidRPr="00C57460">
        <w:rPr>
          <w:szCs w:val="24"/>
          <w:lang w:bidi="fa-IR"/>
        </w:rPr>
        <w:t>haliflerin zararlarından korunmuş olsun</w:t>
      </w:r>
      <w:r w:rsidR="00DD2BEA" w:rsidRPr="00C57460">
        <w:rPr>
          <w:szCs w:val="24"/>
          <w:lang w:bidi="fa-IR"/>
        </w:rPr>
        <w:t xml:space="preserve">. </w:t>
      </w:r>
    </w:p>
    <w:p w:rsidR="000A3D17" w:rsidRPr="00C57460" w:rsidRDefault="000A3D17" w:rsidP="006A7C7C">
      <w:pPr>
        <w:rPr>
          <w:szCs w:val="24"/>
          <w:lang w:bidi="fa-IR"/>
        </w:rPr>
      </w:pPr>
      <w:r w:rsidRPr="00C57460">
        <w:rPr>
          <w:szCs w:val="24"/>
          <w:lang w:bidi="fa-IR"/>
        </w:rPr>
        <w:t>2</w:t>
      </w:r>
      <w:r w:rsidR="00DD2BEA" w:rsidRPr="00C57460">
        <w:rPr>
          <w:szCs w:val="24"/>
          <w:lang w:bidi="fa-IR"/>
        </w:rPr>
        <w:t xml:space="preserve">- </w:t>
      </w:r>
      <w:r w:rsidRPr="00C57460">
        <w:rPr>
          <w:szCs w:val="24"/>
          <w:lang w:bidi="fa-IR"/>
        </w:rPr>
        <w:t xml:space="preserve">Sihirbazlar </w:t>
      </w:r>
      <w:r w:rsidR="006A7C7C">
        <w:rPr>
          <w:szCs w:val="24"/>
          <w:lang w:bidi="fa-IR"/>
        </w:rPr>
        <w:t>Firavun’a çok yakınd</w:t>
      </w:r>
      <w:r w:rsidRPr="00C57460">
        <w:rPr>
          <w:szCs w:val="24"/>
          <w:lang w:bidi="fa-IR"/>
        </w:rPr>
        <w:t>a bir çocuğun dünyaya geleceğini ve büyüdüğü zaman da sarayı yerle bir edeceğini haber verdiler</w:t>
      </w:r>
      <w:r w:rsidR="00DD2BEA" w:rsidRPr="00C57460">
        <w:rPr>
          <w:szCs w:val="24"/>
          <w:lang w:bidi="fa-IR"/>
        </w:rPr>
        <w:t xml:space="preserve">. </w:t>
      </w:r>
    </w:p>
    <w:p w:rsidR="000A3D17" w:rsidRPr="00C57460" w:rsidRDefault="000A3D17" w:rsidP="00781BE9">
      <w:pPr>
        <w:rPr>
          <w:szCs w:val="24"/>
          <w:lang w:bidi="fa-IR"/>
        </w:rPr>
      </w:pPr>
      <w:r w:rsidRPr="00C57460">
        <w:rPr>
          <w:szCs w:val="24"/>
          <w:lang w:bidi="fa-IR"/>
        </w:rPr>
        <w:t xml:space="preserve">Firavun da </w:t>
      </w:r>
      <w:r w:rsidR="00CD5EDC" w:rsidRPr="00C57460">
        <w:rPr>
          <w:szCs w:val="24"/>
          <w:lang w:bidi="fa-IR"/>
        </w:rPr>
        <w:t>erkek çocuğu olan her kadının çocuğunun ö</w:t>
      </w:r>
      <w:r w:rsidR="00CD5EDC" w:rsidRPr="00C57460">
        <w:rPr>
          <w:szCs w:val="24"/>
          <w:lang w:bidi="fa-IR"/>
        </w:rPr>
        <w:t>l</w:t>
      </w:r>
      <w:r w:rsidR="00CD5EDC" w:rsidRPr="00C57460">
        <w:rPr>
          <w:szCs w:val="24"/>
          <w:lang w:bidi="fa-IR"/>
        </w:rPr>
        <w:t>dürülmesini emretti</w:t>
      </w:r>
      <w:r w:rsidR="00DD2BEA" w:rsidRPr="00C57460">
        <w:rPr>
          <w:szCs w:val="24"/>
          <w:lang w:bidi="fa-IR"/>
        </w:rPr>
        <w:t xml:space="preserve">. </w:t>
      </w:r>
      <w:r w:rsidR="00CD5EDC" w:rsidRPr="00C57460">
        <w:rPr>
          <w:szCs w:val="24"/>
          <w:lang w:bidi="fa-IR"/>
        </w:rPr>
        <w:t>Musa’nın annesi Musa’yı dünyaya get</w:t>
      </w:r>
      <w:r w:rsidR="00CD5EDC" w:rsidRPr="00C57460">
        <w:rPr>
          <w:szCs w:val="24"/>
          <w:lang w:bidi="fa-IR"/>
        </w:rPr>
        <w:t>i</w:t>
      </w:r>
      <w:r w:rsidR="00CD5EDC" w:rsidRPr="00C57460">
        <w:rPr>
          <w:szCs w:val="24"/>
          <w:lang w:bidi="fa-IR"/>
        </w:rPr>
        <w:t>rince</w:t>
      </w:r>
      <w:r w:rsidR="00DD2BEA" w:rsidRPr="00C57460">
        <w:rPr>
          <w:szCs w:val="24"/>
          <w:lang w:bidi="fa-IR"/>
        </w:rPr>
        <w:t xml:space="preserve">, </w:t>
      </w:r>
      <w:r w:rsidR="00CD5EDC" w:rsidRPr="00C57460">
        <w:rPr>
          <w:szCs w:val="24"/>
          <w:lang w:bidi="fa-IR"/>
        </w:rPr>
        <w:t>Firavun’un memurlarının korkusundan dehşete kapı</w:t>
      </w:r>
      <w:r w:rsidR="00CD5EDC" w:rsidRPr="00C57460">
        <w:rPr>
          <w:szCs w:val="24"/>
          <w:lang w:bidi="fa-IR"/>
        </w:rPr>
        <w:t>l</w:t>
      </w:r>
      <w:r w:rsidR="00CD5EDC" w:rsidRPr="00C57460">
        <w:rPr>
          <w:szCs w:val="24"/>
          <w:lang w:bidi="fa-IR"/>
        </w:rPr>
        <w:t>dı</w:t>
      </w:r>
      <w:r w:rsidR="00DD2BEA" w:rsidRPr="00C57460">
        <w:rPr>
          <w:szCs w:val="24"/>
          <w:lang w:bidi="fa-IR"/>
        </w:rPr>
        <w:t xml:space="preserve">. </w:t>
      </w:r>
      <w:r w:rsidR="00CD5EDC" w:rsidRPr="00C57460">
        <w:rPr>
          <w:szCs w:val="24"/>
          <w:lang w:bidi="fa-IR"/>
        </w:rPr>
        <w:t>Allah Musa’nın annesine çocuğuna süt vermesini ilham etti</w:t>
      </w:r>
      <w:r w:rsidR="00DD2BEA" w:rsidRPr="00C57460">
        <w:rPr>
          <w:szCs w:val="24"/>
          <w:lang w:bidi="fa-IR"/>
        </w:rPr>
        <w:t xml:space="preserve">. </w:t>
      </w:r>
      <w:r w:rsidR="00CD5EDC" w:rsidRPr="00C57460">
        <w:rPr>
          <w:szCs w:val="24"/>
          <w:lang w:bidi="fa-IR"/>
        </w:rPr>
        <w:t>Sonra da bir sandığa koymasını</w:t>
      </w:r>
      <w:r w:rsidR="00DD2BEA" w:rsidRPr="00C57460">
        <w:rPr>
          <w:szCs w:val="24"/>
          <w:lang w:bidi="fa-IR"/>
        </w:rPr>
        <w:t xml:space="preserve">, </w:t>
      </w:r>
      <w:r w:rsidR="00CD5EDC" w:rsidRPr="00C57460">
        <w:rPr>
          <w:szCs w:val="24"/>
          <w:lang w:bidi="fa-IR"/>
        </w:rPr>
        <w:t>böylece de bu çoc</w:t>
      </w:r>
      <w:r w:rsidR="00CD5EDC" w:rsidRPr="00C57460">
        <w:rPr>
          <w:szCs w:val="24"/>
          <w:lang w:bidi="fa-IR"/>
        </w:rPr>
        <w:t>u</w:t>
      </w:r>
      <w:r w:rsidR="00CD5EDC" w:rsidRPr="00C57460">
        <w:rPr>
          <w:szCs w:val="24"/>
          <w:lang w:bidi="fa-IR"/>
        </w:rPr>
        <w:t>ğun akıbetinin ne olduğunu</w:t>
      </w:r>
      <w:r w:rsidR="00781BE9">
        <w:rPr>
          <w:szCs w:val="24"/>
          <w:lang w:bidi="fa-IR"/>
        </w:rPr>
        <w:t>n</w:t>
      </w:r>
      <w:r w:rsidR="00CD5EDC" w:rsidRPr="00C57460">
        <w:rPr>
          <w:szCs w:val="24"/>
          <w:lang w:bidi="fa-IR"/>
        </w:rPr>
        <w:t xml:space="preserve"> bilinmemesini emretti</w:t>
      </w:r>
      <w:r w:rsidR="00DD2BEA" w:rsidRPr="00C57460">
        <w:rPr>
          <w:szCs w:val="24"/>
          <w:lang w:bidi="fa-IR"/>
        </w:rPr>
        <w:t xml:space="preserve">. </w:t>
      </w:r>
      <w:r w:rsidR="004E6ABA" w:rsidRPr="00C57460">
        <w:rPr>
          <w:rStyle w:val="FootnoteReference"/>
          <w:szCs w:val="24"/>
          <w:lang w:bidi="fa-IR"/>
        </w:rPr>
        <w:footnoteReference w:id="162"/>
      </w:r>
      <w:r w:rsidR="00CD5EDC" w:rsidRPr="00C57460">
        <w:rPr>
          <w:szCs w:val="24"/>
          <w:lang w:bidi="fa-IR"/>
        </w:rPr>
        <w:t xml:space="preserve"> Bazen </w:t>
      </w:r>
      <w:r w:rsidR="0001295C" w:rsidRPr="00C57460">
        <w:rPr>
          <w:szCs w:val="24"/>
          <w:lang w:bidi="fa-IR"/>
        </w:rPr>
        <w:t>z</w:t>
      </w:r>
      <w:r w:rsidR="0001295C" w:rsidRPr="00C57460">
        <w:rPr>
          <w:szCs w:val="24"/>
          <w:lang w:bidi="fa-IR"/>
        </w:rPr>
        <w:t>a</w:t>
      </w:r>
      <w:r w:rsidR="0001295C" w:rsidRPr="00C57460">
        <w:rPr>
          <w:szCs w:val="24"/>
          <w:lang w:bidi="fa-IR"/>
        </w:rPr>
        <w:t xml:space="preserve">hirde doğal ama gerçekte bir hedefi olan bu tür hareketler büyük hedeflere ulaşmak için </w:t>
      </w:r>
      <w:r w:rsidR="004E6ABA" w:rsidRPr="00C57460">
        <w:rPr>
          <w:szCs w:val="24"/>
          <w:lang w:bidi="fa-IR"/>
        </w:rPr>
        <w:t>bir maruftur ve de münkerlerle savaşmaktır</w:t>
      </w:r>
      <w:r w:rsidR="00DD2BEA" w:rsidRPr="00C57460">
        <w:rPr>
          <w:szCs w:val="24"/>
          <w:lang w:bidi="fa-IR"/>
        </w:rPr>
        <w:t xml:space="preserve">. </w:t>
      </w:r>
    </w:p>
    <w:p w:rsidR="004E6ABA" w:rsidRPr="00C57460" w:rsidRDefault="004E6ABA" w:rsidP="00C57460">
      <w:pPr>
        <w:rPr>
          <w:szCs w:val="24"/>
          <w:lang w:bidi="fa-IR"/>
        </w:rPr>
      </w:pPr>
    </w:p>
    <w:p w:rsidR="004E6ABA" w:rsidRPr="00C57460" w:rsidRDefault="004E6ABA" w:rsidP="00C57460">
      <w:pPr>
        <w:pStyle w:val="Heading1"/>
        <w:spacing w:before="0" w:after="0"/>
        <w:rPr>
          <w:rFonts w:ascii="Garamond" w:hAnsi="Garamond"/>
          <w:sz w:val="24"/>
          <w:szCs w:val="24"/>
          <w:lang w:bidi="fa-IR"/>
        </w:rPr>
      </w:pPr>
      <w:bookmarkStart w:id="80" w:name="_Toc266633493"/>
      <w:r w:rsidRPr="00C57460">
        <w:rPr>
          <w:rFonts w:ascii="Garamond" w:hAnsi="Garamond"/>
          <w:sz w:val="24"/>
          <w:szCs w:val="24"/>
          <w:lang w:bidi="fa-IR"/>
        </w:rPr>
        <w:t>Toplumsal Metot</w:t>
      </w:r>
      <w:bookmarkEnd w:id="80"/>
    </w:p>
    <w:p w:rsidR="004E6ABA" w:rsidRPr="00C57460" w:rsidRDefault="004E6ABA" w:rsidP="00C57460">
      <w:pPr>
        <w:rPr>
          <w:szCs w:val="24"/>
          <w:lang w:bidi="fa-IR"/>
        </w:rPr>
      </w:pPr>
      <w:r w:rsidRPr="00C57460">
        <w:rPr>
          <w:szCs w:val="24"/>
          <w:lang w:bidi="fa-IR"/>
        </w:rPr>
        <w:t>Vahdet</w:t>
      </w:r>
      <w:r w:rsidR="00DD2BEA" w:rsidRPr="00C57460">
        <w:rPr>
          <w:szCs w:val="24"/>
          <w:lang w:bidi="fa-IR"/>
        </w:rPr>
        <w:t xml:space="preserve">, </w:t>
      </w:r>
      <w:r w:rsidRPr="00C57460">
        <w:rPr>
          <w:szCs w:val="24"/>
          <w:lang w:bidi="fa-IR"/>
        </w:rPr>
        <w:t>marufa emretmek hususunda bir başarıdır</w:t>
      </w:r>
      <w:r w:rsidR="00DD2BEA" w:rsidRPr="00C57460">
        <w:rPr>
          <w:szCs w:val="24"/>
          <w:lang w:bidi="fa-IR"/>
        </w:rPr>
        <w:t xml:space="preserve">. </w:t>
      </w:r>
      <w:r w:rsidR="00F5274B" w:rsidRPr="00C57460">
        <w:rPr>
          <w:szCs w:val="24"/>
          <w:lang w:bidi="fa-IR"/>
        </w:rPr>
        <w:t>All</w:t>
      </w:r>
      <w:r w:rsidR="00F5274B" w:rsidRPr="00C57460">
        <w:rPr>
          <w:szCs w:val="24"/>
          <w:lang w:bidi="fa-IR"/>
        </w:rPr>
        <w:t>a</w:t>
      </w:r>
      <w:r w:rsidR="00F5274B" w:rsidRPr="00C57460">
        <w:rPr>
          <w:szCs w:val="24"/>
          <w:lang w:bidi="fa-IR"/>
        </w:rPr>
        <w:t>me Şehit Mutahhari Al</w:t>
      </w:r>
      <w:r w:rsidR="00CD6013" w:rsidRPr="00C57460">
        <w:rPr>
          <w:szCs w:val="24"/>
          <w:lang w:bidi="fa-IR"/>
        </w:rPr>
        <w:t>-i</w:t>
      </w:r>
      <w:r w:rsidR="00F5274B" w:rsidRPr="00C57460">
        <w:rPr>
          <w:szCs w:val="24"/>
          <w:lang w:bidi="fa-IR"/>
        </w:rPr>
        <w:t xml:space="preserve"> İmran suresinin marufa emretmek ile ilgili olan 101</w:t>
      </w:r>
      <w:r w:rsidR="00DD2BEA" w:rsidRPr="00C57460">
        <w:rPr>
          <w:szCs w:val="24"/>
          <w:lang w:bidi="fa-IR"/>
        </w:rPr>
        <w:t xml:space="preserve">. </w:t>
      </w:r>
      <w:r w:rsidR="00F5274B" w:rsidRPr="00C57460">
        <w:rPr>
          <w:szCs w:val="24"/>
          <w:lang w:bidi="fa-IR"/>
        </w:rPr>
        <w:t>ayetinde başkalarının gaflet ettiği bir nükt</w:t>
      </w:r>
      <w:r w:rsidR="00F5274B" w:rsidRPr="00C57460">
        <w:rPr>
          <w:szCs w:val="24"/>
          <w:lang w:bidi="fa-IR"/>
        </w:rPr>
        <w:t>e</w:t>
      </w:r>
      <w:r w:rsidR="00F5274B" w:rsidRPr="00C57460">
        <w:rPr>
          <w:szCs w:val="24"/>
          <w:lang w:bidi="fa-IR"/>
        </w:rPr>
        <w:t>ye dikkat çekmiştir</w:t>
      </w:r>
      <w:r w:rsidR="00DD2BEA" w:rsidRPr="00C57460">
        <w:rPr>
          <w:szCs w:val="24"/>
          <w:lang w:bidi="fa-IR"/>
        </w:rPr>
        <w:t xml:space="preserve">. </w:t>
      </w:r>
      <w:r w:rsidR="00F5274B" w:rsidRPr="00C57460">
        <w:rPr>
          <w:szCs w:val="24"/>
          <w:lang w:bidi="fa-IR"/>
        </w:rPr>
        <w:t>O nükte de şudur ki marufa emreden ayet Müslümanların birliği ile ilgili olan iki ayetin arasında yer almıştır ve şöyle buyurmuştur</w:t>
      </w:r>
      <w:r w:rsidR="00DD2BEA" w:rsidRPr="00C57460">
        <w:rPr>
          <w:szCs w:val="24"/>
          <w:lang w:bidi="fa-IR"/>
        </w:rPr>
        <w:t xml:space="preserve">: </w:t>
      </w:r>
      <w:r w:rsidR="00F5274B" w:rsidRPr="00C57460">
        <w:rPr>
          <w:szCs w:val="24"/>
          <w:lang w:bidi="fa-IR"/>
        </w:rPr>
        <w:t>“Başarı ve sözün</w:t>
      </w:r>
      <w:r w:rsidR="00781BE9">
        <w:rPr>
          <w:szCs w:val="24"/>
          <w:lang w:bidi="fa-IR"/>
        </w:rPr>
        <w:t xml:space="preserve"> etkileme sembolü söz birliği</w:t>
      </w:r>
      <w:r w:rsidR="00F5274B" w:rsidRPr="00C57460">
        <w:rPr>
          <w:szCs w:val="24"/>
          <w:lang w:bidi="fa-IR"/>
        </w:rPr>
        <w:t>dir</w:t>
      </w:r>
      <w:r w:rsidR="00E634F9" w:rsidRPr="00C57460">
        <w:rPr>
          <w:szCs w:val="24"/>
          <w:lang w:bidi="fa-IR"/>
        </w:rPr>
        <w:t>.”</w:t>
      </w:r>
      <w:r w:rsidR="00F5274B" w:rsidRPr="00C57460">
        <w:rPr>
          <w:szCs w:val="24"/>
          <w:lang w:bidi="fa-IR"/>
        </w:rPr>
        <w:t xml:space="preserve"> Yani eğer sizler dağılırsanız mar</w:t>
      </w:r>
      <w:r w:rsidR="00F5274B" w:rsidRPr="00C57460">
        <w:rPr>
          <w:szCs w:val="24"/>
          <w:lang w:bidi="fa-IR"/>
        </w:rPr>
        <w:t>u</w:t>
      </w:r>
      <w:r w:rsidR="00F5274B" w:rsidRPr="00C57460">
        <w:rPr>
          <w:szCs w:val="24"/>
          <w:lang w:bidi="fa-IR"/>
        </w:rPr>
        <w:t>fu emretmenizin hiçbir etkisi olmaz</w:t>
      </w:r>
      <w:r w:rsidR="00DD2BEA" w:rsidRPr="00C57460">
        <w:rPr>
          <w:szCs w:val="24"/>
          <w:lang w:bidi="fa-IR"/>
        </w:rPr>
        <w:t xml:space="preserve">. </w:t>
      </w:r>
      <w:r w:rsidR="00F5274B" w:rsidRPr="00C57460">
        <w:rPr>
          <w:szCs w:val="24"/>
          <w:lang w:bidi="fa-IR"/>
        </w:rPr>
        <w:t>Şu birkaç örneğe işaret edelim</w:t>
      </w:r>
      <w:r w:rsidR="00DD2BEA" w:rsidRPr="00C57460">
        <w:rPr>
          <w:szCs w:val="24"/>
          <w:lang w:bidi="fa-IR"/>
        </w:rPr>
        <w:t xml:space="preserve">: </w:t>
      </w:r>
    </w:p>
    <w:p w:rsidR="00132C01" w:rsidRPr="00C57460" w:rsidRDefault="00CF2BDB" w:rsidP="00C57460">
      <w:pPr>
        <w:rPr>
          <w:szCs w:val="24"/>
          <w:lang w:bidi="fa-IR"/>
        </w:rPr>
      </w:pPr>
      <w:r w:rsidRPr="00C57460">
        <w:rPr>
          <w:szCs w:val="24"/>
          <w:lang w:bidi="fa-IR"/>
        </w:rPr>
        <w:t>Anne babanın tavırla</w:t>
      </w:r>
      <w:r w:rsidR="00270553" w:rsidRPr="00C57460">
        <w:rPr>
          <w:szCs w:val="24"/>
          <w:lang w:bidi="fa-IR"/>
        </w:rPr>
        <w:t>rıyla okul tavsiyeleri arasındaki çeli</w:t>
      </w:r>
      <w:r w:rsidR="00270553" w:rsidRPr="00C57460">
        <w:rPr>
          <w:szCs w:val="24"/>
          <w:lang w:bidi="fa-IR"/>
        </w:rPr>
        <w:t>ş</w:t>
      </w:r>
      <w:r w:rsidR="00270553" w:rsidRPr="00C57460">
        <w:rPr>
          <w:szCs w:val="24"/>
          <w:lang w:bidi="fa-IR"/>
        </w:rPr>
        <w:t>k</w:t>
      </w:r>
      <w:r w:rsidRPr="00C57460">
        <w:rPr>
          <w:szCs w:val="24"/>
          <w:lang w:bidi="fa-IR"/>
        </w:rPr>
        <w:t>i</w:t>
      </w:r>
      <w:r w:rsidR="00DD2BEA" w:rsidRPr="00C57460">
        <w:rPr>
          <w:szCs w:val="24"/>
          <w:lang w:bidi="fa-IR"/>
        </w:rPr>
        <w:t xml:space="preserve">, </w:t>
      </w:r>
      <w:r w:rsidRPr="00C57460">
        <w:rPr>
          <w:szCs w:val="24"/>
          <w:lang w:bidi="fa-IR"/>
        </w:rPr>
        <w:t>bir taraftan</w:t>
      </w:r>
      <w:r w:rsidR="00DD2BEA" w:rsidRPr="00C57460">
        <w:rPr>
          <w:szCs w:val="24"/>
          <w:lang w:bidi="fa-IR"/>
        </w:rPr>
        <w:t xml:space="preserve">, </w:t>
      </w:r>
      <w:r w:rsidR="00BA0251" w:rsidRPr="00C57460">
        <w:rPr>
          <w:szCs w:val="24"/>
          <w:lang w:bidi="fa-IR"/>
        </w:rPr>
        <w:t>tutumluluğun</w:t>
      </w:r>
      <w:r w:rsidRPr="00C57460">
        <w:rPr>
          <w:szCs w:val="24"/>
          <w:lang w:bidi="fa-IR"/>
        </w:rPr>
        <w:t xml:space="preserve"> tavsiye edilmesiyle</w:t>
      </w:r>
      <w:r w:rsidR="00DD2BEA" w:rsidRPr="00C57460">
        <w:rPr>
          <w:szCs w:val="24"/>
          <w:lang w:bidi="fa-IR"/>
        </w:rPr>
        <w:t xml:space="preserve">, </w:t>
      </w:r>
      <w:r w:rsidRPr="00C57460">
        <w:rPr>
          <w:szCs w:val="24"/>
          <w:lang w:bidi="fa-IR"/>
        </w:rPr>
        <w:t>diğer tara</w:t>
      </w:r>
      <w:r w:rsidRPr="00C57460">
        <w:rPr>
          <w:szCs w:val="24"/>
          <w:lang w:bidi="fa-IR"/>
        </w:rPr>
        <w:t>f</w:t>
      </w:r>
      <w:r w:rsidRPr="00C57460">
        <w:rPr>
          <w:szCs w:val="24"/>
          <w:lang w:bidi="fa-IR"/>
        </w:rPr>
        <w:t xml:space="preserve">tan </w:t>
      </w:r>
      <w:r w:rsidR="00BA0251" w:rsidRPr="00C57460">
        <w:rPr>
          <w:szCs w:val="24"/>
          <w:lang w:bidi="fa-IR"/>
        </w:rPr>
        <w:t xml:space="preserve">devlet ve kurumlardaki </w:t>
      </w:r>
      <w:r w:rsidR="00CC2921" w:rsidRPr="00C57460">
        <w:rPr>
          <w:szCs w:val="24"/>
          <w:lang w:bidi="fa-IR"/>
        </w:rPr>
        <w:t>kimselerin israfı</w:t>
      </w:r>
      <w:r w:rsidRPr="00C57460">
        <w:rPr>
          <w:szCs w:val="24"/>
          <w:lang w:bidi="fa-IR"/>
        </w:rPr>
        <w:t xml:space="preserve"> arasındaki çeli</w:t>
      </w:r>
      <w:r w:rsidRPr="00C57460">
        <w:rPr>
          <w:szCs w:val="24"/>
          <w:lang w:bidi="fa-IR"/>
        </w:rPr>
        <w:t>ş</w:t>
      </w:r>
      <w:r w:rsidRPr="00C57460">
        <w:rPr>
          <w:szCs w:val="24"/>
          <w:lang w:bidi="fa-IR"/>
        </w:rPr>
        <w:t>ki</w:t>
      </w:r>
      <w:r w:rsidR="00DD2BEA" w:rsidRPr="00C57460">
        <w:rPr>
          <w:szCs w:val="24"/>
          <w:lang w:bidi="fa-IR"/>
        </w:rPr>
        <w:t xml:space="preserve">, </w:t>
      </w:r>
      <w:r w:rsidRPr="00C57460">
        <w:rPr>
          <w:szCs w:val="24"/>
          <w:lang w:bidi="fa-IR"/>
        </w:rPr>
        <w:t xml:space="preserve">anne </w:t>
      </w:r>
      <w:r w:rsidR="00211459" w:rsidRPr="00C57460">
        <w:rPr>
          <w:szCs w:val="24"/>
          <w:lang w:bidi="fa-IR"/>
        </w:rPr>
        <w:t xml:space="preserve">ve </w:t>
      </w:r>
      <w:r w:rsidRPr="00C57460">
        <w:rPr>
          <w:szCs w:val="24"/>
          <w:lang w:bidi="fa-IR"/>
        </w:rPr>
        <w:t>babanın ta</w:t>
      </w:r>
      <w:r w:rsidR="00211459" w:rsidRPr="00C57460">
        <w:rPr>
          <w:szCs w:val="24"/>
          <w:lang w:bidi="fa-IR"/>
        </w:rPr>
        <w:t>vırları arasındaki çelişki</w:t>
      </w:r>
      <w:r w:rsidR="00DD2BEA" w:rsidRPr="00C57460">
        <w:rPr>
          <w:szCs w:val="24"/>
          <w:lang w:bidi="fa-IR"/>
        </w:rPr>
        <w:t xml:space="preserve">, </w:t>
      </w:r>
      <w:r w:rsidR="00211459" w:rsidRPr="00C57460">
        <w:rPr>
          <w:szCs w:val="24"/>
          <w:lang w:bidi="fa-IR"/>
        </w:rPr>
        <w:t>falan elbiseyi giymeyi emretmekle</w:t>
      </w:r>
      <w:r w:rsidR="00DD2BEA" w:rsidRPr="00C57460">
        <w:rPr>
          <w:szCs w:val="24"/>
          <w:lang w:bidi="fa-IR"/>
        </w:rPr>
        <w:t xml:space="preserve">, </w:t>
      </w:r>
      <w:r w:rsidR="00211459" w:rsidRPr="00C57460">
        <w:rPr>
          <w:szCs w:val="24"/>
          <w:lang w:bidi="fa-IR"/>
        </w:rPr>
        <w:t>o el</w:t>
      </w:r>
      <w:r w:rsidR="00CC2921" w:rsidRPr="00C57460">
        <w:rPr>
          <w:szCs w:val="24"/>
          <w:lang w:bidi="fa-IR"/>
        </w:rPr>
        <w:t>bisenin pazarda olmaması arasınd</w:t>
      </w:r>
      <w:r w:rsidR="00CC2921" w:rsidRPr="00C57460">
        <w:rPr>
          <w:szCs w:val="24"/>
          <w:lang w:bidi="fa-IR"/>
        </w:rPr>
        <w:t>a</w:t>
      </w:r>
      <w:r w:rsidR="00CC2921" w:rsidRPr="00C57460">
        <w:rPr>
          <w:szCs w:val="24"/>
          <w:lang w:bidi="fa-IR"/>
        </w:rPr>
        <w:t>ki</w:t>
      </w:r>
      <w:r w:rsidR="00211459" w:rsidRPr="00C57460">
        <w:rPr>
          <w:szCs w:val="24"/>
          <w:lang w:bidi="fa-IR"/>
        </w:rPr>
        <w:t xml:space="preserve"> çelişki</w:t>
      </w:r>
      <w:r w:rsidR="00DD2BEA" w:rsidRPr="00C57460">
        <w:rPr>
          <w:szCs w:val="24"/>
          <w:lang w:bidi="fa-IR"/>
        </w:rPr>
        <w:t xml:space="preserve">, </w:t>
      </w:r>
      <w:r w:rsidR="00211459" w:rsidRPr="00C57460">
        <w:rPr>
          <w:szCs w:val="24"/>
          <w:lang w:bidi="fa-IR"/>
        </w:rPr>
        <w:t>bir taraftan tesettürlü olmayı tavsiye etmekle</w:t>
      </w:r>
      <w:r w:rsidR="00DD2BEA" w:rsidRPr="00C57460">
        <w:rPr>
          <w:szCs w:val="24"/>
          <w:lang w:bidi="fa-IR"/>
        </w:rPr>
        <w:t xml:space="preserve">, </w:t>
      </w:r>
      <w:r w:rsidR="00211459" w:rsidRPr="00C57460">
        <w:rPr>
          <w:szCs w:val="24"/>
          <w:lang w:bidi="fa-IR"/>
        </w:rPr>
        <w:t>diğer taraftan bedeni</w:t>
      </w:r>
      <w:r w:rsidR="00C23050" w:rsidRPr="00C57460">
        <w:rPr>
          <w:szCs w:val="24"/>
          <w:lang w:bidi="fa-IR"/>
        </w:rPr>
        <w:t xml:space="preserve"> gösteren ince çoraplar üretmek</w:t>
      </w:r>
      <w:r w:rsidR="00211459" w:rsidRPr="00C57460">
        <w:rPr>
          <w:szCs w:val="24"/>
          <w:lang w:bidi="fa-IR"/>
        </w:rPr>
        <w:t xml:space="preserve"> arasındaki ç</w:t>
      </w:r>
      <w:r w:rsidR="00211459" w:rsidRPr="00C57460">
        <w:rPr>
          <w:szCs w:val="24"/>
          <w:lang w:bidi="fa-IR"/>
        </w:rPr>
        <w:t>e</w:t>
      </w:r>
      <w:r w:rsidR="00211459" w:rsidRPr="00C57460">
        <w:rPr>
          <w:szCs w:val="24"/>
          <w:lang w:bidi="fa-IR"/>
        </w:rPr>
        <w:t>lişki</w:t>
      </w:r>
      <w:r w:rsidR="00DD2BEA" w:rsidRPr="00C57460">
        <w:rPr>
          <w:szCs w:val="24"/>
          <w:lang w:bidi="fa-IR"/>
        </w:rPr>
        <w:t xml:space="preserve">, </w:t>
      </w:r>
      <w:r w:rsidR="00B06267" w:rsidRPr="00C57460">
        <w:rPr>
          <w:szCs w:val="24"/>
          <w:lang w:bidi="fa-IR"/>
        </w:rPr>
        <w:t>diğer taraftan böyle çorapların giyilmesinin tavsiyesi arasındaki çelişki</w:t>
      </w:r>
      <w:r w:rsidR="00DD2BEA" w:rsidRPr="00C57460">
        <w:rPr>
          <w:szCs w:val="24"/>
          <w:lang w:bidi="fa-IR"/>
        </w:rPr>
        <w:t xml:space="preserve">, </w:t>
      </w:r>
      <w:r w:rsidR="00B06267" w:rsidRPr="00C57460">
        <w:rPr>
          <w:szCs w:val="24"/>
          <w:lang w:bidi="fa-IR"/>
        </w:rPr>
        <w:t xml:space="preserve">bir taraftan </w:t>
      </w:r>
      <w:r w:rsidR="00C23050" w:rsidRPr="00C57460">
        <w:rPr>
          <w:szCs w:val="24"/>
          <w:lang w:bidi="fa-IR"/>
        </w:rPr>
        <w:t>sigara</w:t>
      </w:r>
      <w:r w:rsidR="00132C01" w:rsidRPr="00C57460">
        <w:rPr>
          <w:szCs w:val="24"/>
          <w:lang w:bidi="fa-IR"/>
        </w:rPr>
        <w:t xml:space="preserve"> aleyhine reklam ka</w:t>
      </w:r>
      <w:r w:rsidR="00132C01" w:rsidRPr="00C57460">
        <w:rPr>
          <w:szCs w:val="24"/>
          <w:lang w:bidi="fa-IR"/>
        </w:rPr>
        <w:t>m</w:t>
      </w:r>
      <w:r w:rsidR="00132C01" w:rsidRPr="00C57460">
        <w:rPr>
          <w:szCs w:val="24"/>
          <w:lang w:bidi="fa-IR"/>
        </w:rPr>
        <w:t>panyası başlatmakla</w:t>
      </w:r>
      <w:r w:rsidR="00DD2BEA" w:rsidRPr="00C57460">
        <w:rPr>
          <w:szCs w:val="24"/>
          <w:lang w:bidi="fa-IR"/>
        </w:rPr>
        <w:t xml:space="preserve">, </w:t>
      </w:r>
      <w:r w:rsidR="00C23050" w:rsidRPr="00C57460">
        <w:rPr>
          <w:szCs w:val="24"/>
          <w:lang w:bidi="fa-IR"/>
        </w:rPr>
        <w:t>sigara yapımında kullanılan en son m</w:t>
      </w:r>
      <w:r w:rsidR="00C23050" w:rsidRPr="00C57460">
        <w:rPr>
          <w:szCs w:val="24"/>
          <w:lang w:bidi="fa-IR"/>
        </w:rPr>
        <w:t>o</w:t>
      </w:r>
      <w:r w:rsidR="00C23050" w:rsidRPr="00C57460">
        <w:rPr>
          <w:szCs w:val="24"/>
          <w:lang w:bidi="fa-IR"/>
        </w:rPr>
        <w:t>dern</w:t>
      </w:r>
      <w:r w:rsidR="00132C01" w:rsidRPr="00C57460">
        <w:rPr>
          <w:szCs w:val="24"/>
          <w:lang w:bidi="fa-IR"/>
        </w:rPr>
        <w:t xml:space="preserve"> teknolojinin ülkeye ithal edilmesi arasındaki çelişki… Eğer insanları hakka davet etmek istiyorsak mutlaka bu ç</w:t>
      </w:r>
      <w:r w:rsidR="00132C01" w:rsidRPr="00C57460">
        <w:rPr>
          <w:szCs w:val="24"/>
          <w:lang w:bidi="fa-IR"/>
        </w:rPr>
        <w:t>e</w:t>
      </w:r>
      <w:r w:rsidR="00132C01" w:rsidRPr="00C57460">
        <w:rPr>
          <w:szCs w:val="24"/>
          <w:lang w:bidi="fa-IR"/>
        </w:rPr>
        <w:t>lişkileri en az seviyeye indirmek l</w:t>
      </w:r>
      <w:r w:rsidR="00132C01" w:rsidRPr="00C57460">
        <w:rPr>
          <w:szCs w:val="24"/>
          <w:lang w:bidi="fa-IR"/>
        </w:rPr>
        <w:t>a</w:t>
      </w:r>
      <w:r w:rsidR="00132C01" w:rsidRPr="00C57460">
        <w:rPr>
          <w:szCs w:val="24"/>
          <w:lang w:bidi="fa-IR"/>
        </w:rPr>
        <w:t>zım</w:t>
      </w:r>
      <w:r w:rsidR="00DD2BEA" w:rsidRPr="00C57460">
        <w:rPr>
          <w:szCs w:val="24"/>
          <w:lang w:bidi="fa-IR"/>
        </w:rPr>
        <w:t xml:space="preserve">. </w:t>
      </w:r>
    </w:p>
    <w:p w:rsidR="00B651F4" w:rsidRPr="00C57460" w:rsidRDefault="00B651F4" w:rsidP="00C57460">
      <w:pPr>
        <w:rPr>
          <w:szCs w:val="24"/>
          <w:lang w:bidi="fa-IR"/>
        </w:rPr>
      </w:pPr>
      <w:r w:rsidRPr="00C57460">
        <w:rPr>
          <w:szCs w:val="24"/>
          <w:lang w:bidi="fa-IR"/>
        </w:rPr>
        <w:t>Toplumumuz nisbeten iyi bir birlikteliğe şahit olmalıdır</w:t>
      </w:r>
      <w:r w:rsidR="00DD2BEA" w:rsidRPr="00C57460">
        <w:rPr>
          <w:szCs w:val="24"/>
          <w:lang w:bidi="fa-IR"/>
        </w:rPr>
        <w:t xml:space="preserve">. </w:t>
      </w:r>
      <w:r w:rsidRPr="00C57460">
        <w:rPr>
          <w:szCs w:val="24"/>
          <w:lang w:bidi="fa-IR"/>
        </w:rPr>
        <w:t xml:space="preserve">Zira </w:t>
      </w:r>
      <w:r w:rsidR="005B3EDA" w:rsidRPr="00C57460">
        <w:rPr>
          <w:szCs w:val="24"/>
          <w:lang w:bidi="fa-IR"/>
        </w:rPr>
        <w:t>tefrika ve ayrılık en büyük münker ve ilahi azaptır</w:t>
      </w:r>
      <w:r w:rsidRPr="00C57460">
        <w:rPr>
          <w:szCs w:val="24"/>
          <w:lang w:bidi="fa-IR"/>
        </w:rPr>
        <w:t xml:space="preserve"> </w:t>
      </w:r>
      <w:r w:rsidR="00DD2BEA" w:rsidRPr="00C57460">
        <w:rPr>
          <w:szCs w:val="24"/>
          <w:lang w:bidi="fa-IR"/>
        </w:rPr>
        <w:t xml:space="preserve">. </w:t>
      </w:r>
      <w:r w:rsidR="00492067" w:rsidRPr="00C57460">
        <w:rPr>
          <w:szCs w:val="24"/>
          <w:lang w:bidi="fa-IR"/>
        </w:rPr>
        <w:t xml:space="preserve">Kur’an’da üç tür azab </w:t>
      </w:r>
      <w:r w:rsidRPr="00C57460">
        <w:rPr>
          <w:szCs w:val="24"/>
          <w:lang w:bidi="fa-IR"/>
        </w:rPr>
        <w:t>söz konusu edilmi</w:t>
      </w:r>
      <w:r w:rsidRPr="00C57460">
        <w:rPr>
          <w:szCs w:val="24"/>
          <w:lang w:bidi="fa-IR"/>
        </w:rPr>
        <w:t>ş</w:t>
      </w:r>
      <w:r w:rsidRPr="00C57460">
        <w:rPr>
          <w:szCs w:val="24"/>
          <w:lang w:bidi="fa-IR"/>
        </w:rPr>
        <w:t>tir</w:t>
      </w:r>
      <w:r w:rsidR="00DD2BEA" w:rsidRPr="00C57460">
        <w:rPr>
          <w:szCs w:val="24"/>
          <w:lang w:bidi="fa-IR"/>
        </w:rPr>
        <w:t xml:space="preserve">: </w:t>
      </w:r>
    </w:p>
    <w:p w:rsidR="00B651F4" w:rsidRPr="00C57460" w:rsidRDefault="00B651F4" w:rsidP="00D463E9">
      <w:pPr>
        <w:pStyle w:val="Heading1"/>
        <w:spacing w:before="0" w:after="0"/>
        <w:rPr>
          <w:szCs w:val="24"/>
          <w:lang w:bidi="fa-IR"/>
        </w:rPr>
      </w:pPr>
      <w:bookmarkStart w:id="81" w:name="_Toc266633494"/>
      <w:r w:rsidRPr="00C57460">
        <w:rPr>
          <w:szCs w:val="24"/>
          <w:lang w:bidi="fa-IR"/>
        </w:rPr>
        <w:lastRenderedPageBreak/>
        <w:t>1</w:t>
      </w:r>
      <w:r w:rsidR="00DD2BEA" w:rsidRPr="00C57460">
        <w:rPr>
          <w:szCs w:val="24"/>
          <w:lang w:bidi="fa-IR"/>
        </w:rPr>
        <w:t xml:space="preserve">- </w:t>
      </w:r>
      <w:r w:rsidRPr="00C57460">
        <w:rPr>
          <w:szCs w:val="24"/>
          <w:lang w:bidi="fa-IR"/>
        </w:rPr>
        <w:t>Gökten ve yukarıdan azap</w:t>
      </w:r>
      <w:r w:rsidR="00DD2BEA" w:rsidRPr="00C57460">
        <w:rPr>
          <w:szCs w:val="24"/>
          <w:lang w:bidi="fa-IR"/>
        </w:rPr>
        <w:t xml:space="preserve">: </w:t>
      </w:r>
      <w:r w:rsidRPr="00D463E9">
        <w:rPr>
          <w:rFonts w:ascii="Garamond" w:hAnsi="Garamond"/>
          <w:b w:val="0"/>
          <w:bCs w:val="0"/>
          <w:sz w:val="24"/>
          <w:szCs w:val="24"/>
          <w:lang w:bidi="fa-IR"/>
        </w:rPr>
        <w:t>“Üstl</w:t>
      </w:r>
      <w:r w:rsidRPr="00D463E9">
        <w:rPr>
          <w:rFonts w:ascii="Garamond" w:hAnsi="Garamond"/>
          <w:b w:val="0"/>
          <w:bCs w:val="0"/>
          <w:sz w:val="24"/>
          <w:szCs w:val="24"/>
          <w:lang w:bidi="fa-IR"/>
        </w:rPr>
        <w:t>e</w:t>
      </w:r>
      <w:r w:rsidRPr="00D463E9">
        <w:rPr>
          <w:rFonts w:ascii="Garamond" w:hAnsi="Garamond"/>
          <w:b w:val="0"/>
          <w:bCs w:val="0"/>
          <w:sz w:val="24"/>
          <w:szCs w:val="24"/>
          <w:lang w:bidi="fa-IR"/>
        </w:rPr>
        <w:t>rinizden azap</w:t>
      </w:r>
      <w:r w:rsidR="00E634F9" w:rsidRPr="00D463E9">
        <w:rPr>
          <w:rFonts w:ascii="Garamond" w:hAnsi="Garamond"/>
          <w:b w:val="0"/>
          <w:bCs w:val="0"/>
          <w:sz w:val="24"/>
          <w:szCs w:val="24"/>
          <w:lang w:bidi="fa-IR"/>
        </w:rPr>
        <w:t>.”</w:t>
      </w:r>
      <w:bookmarkEnd w:id="81"/>
    </w:p>
    <w:p w:rsidR="00F5274B" w:rsidRPr="00D463E9" w:rsidRDefault="00B651F4" w:rsidP="00D463E9">
      <w:pPr>
        <w:pStyle w:val="Heading1"/>
        <w:spacing w:before="0" w:after="0"/>
        <w:rPr>
          <w:rFonts w:ascii="Garamond" w:hAnsi="Garamond"/>
          <w:b w:val="0"/>
          <w:bCs w:val="0"/>
          <w:sz w:val="24"/>
          <w:szCs w:val="24"/>
          <w:lang w:bidi="fa-IR"/>
        </w:rPr>
      </w:pPr>
      <w:bookmarkStart w:id="82" w:name="_Toc266633495"/>
      <w:r w:rsidRPr="00C57460">
        <w:rPr>
          <w:szCs w:val="24"/>
          <w:lang w:bidi="fa-IR"/>
        </w:rPr>
        <w:t>2</w:t>
      </w:r>
      <w:r w:rsidR="00DD2BEA" w:rsidRPr="00C57460">
        <w:rPr>
          <w:szCs w:val="24"/>
          <w:lang w:bidi="fa-IR"/>
        </w:rPr>
        <w:t xml:space="preserve">- </w:t>
      </w:r>
      <w:r w:rsidRPr="00C57460">
        <w:rPr>
          <w:szCs w:val="24"/>
          <w:lang w:bidi="fa-IR"/>
        </w:rPr>
        <w:t xml:space="preserve">Yeryüzünden </w:t>
      </w:r>
      <w:r w:rsidR="007103DC" w:rsidRPr="00C57460">
        <w:rPr>
          <w:szCs w:val="24"/>
          <w:lang w:bidi="fa-IR"/>
        </w:rPr>
        <w:t>gelen azap</w:t>
      </w:r>
      <w:r w:rsidR="00DD2BEA" w:rsidRPr="00C57460">
        <w:rPr>
          <w:szCs w:val="24"/>
          <w:lang w:bidi="fa-IR"/>
        </w:rPr>
        <w:t xml:space="preserve">: </w:t>
      </w:r>
      <w:r w:rsidR="007103DC" w:rsidRPr="00D463E9">
        <w:rPr>
          <w:rFonts w:ascii="Garamond" w:hAnsi="Garamond"/>
          <w:b w:val="0"/>
          <w:bCs w:val="0"/>
          <w:sz w:val="24"/>
          <w:szCs w:val="24"/>
          <w:lang w:bidi="fa-IR"/>
        </w:rPr>
        <w:t>“Ayaklar</w:t>
      </w:r>
      <w:r w:rsidR="007103DC" w:rsidRPr="00D463E9">
        <w:rPr>
          <w:rFonts w:ascii="Garamond" w:hAnsi="Garamond"/>
          <w:b w:val="0"/>
          <w:bCs w:val="0"/>
          <w:sz w:val="24"/>
          <w:szCs w:val="24"/>
          <w:lang w:bidi="fa-IR"/>
        </w:rPr>
        <w:t>ı</w:t>
      </w:r>
      <w:r w:rsidR="007103DC" w:rsidRPr="00D463E9">
        <w:rPr>
          <w:rFonts w:ascii="Garamond" w:hAnsi="Garamond"/>
          <w:b w:val="0"/>
          <w:bCs w:val="0"/>
          <w:sz w:val="24"/>
          <w:szCs w:val="24"/>
          <w:lang w:bidi="fa-IR"/>
        </w:rPr>
        <w:t>nın altından”</w:t>
      </w:r>
      <w:bookmarkEnd w:id="82"/>
    </w:p>
    <w:p w:rsidR="007103DC" w:rsidRPr="00C57460" w:rsidRDefault="007103DC" w:rsidP="00D463E9">
      <w:pPr>
        <w:pStyle w:val="Heading1"/>
        <w:spacing w:before="0" w:after="0"/>
        <w:rPr>
          <w:szCs w:val="24"/>
          <w:lang w:bidi="fa-IR"/>
        </w:rPr>
      </w:pPr>
      <w:bookmarkStart w:id="83" w:name="_Toc266633496"/>
      <w:r w:rsidRPr="00C57460">
        <w:rPr>
          <w:szCs w:val="24"/>
          <w:lang w:bidi="fa-IR"/>
        </w:rPr>
        <w:t>3</w:t>
      </w:r>
      <w:r w:rsidR="00DD2BEA" w:rsidRPr="00C57460">
        <w:rPr>
          <w:szCs w:val="24"/>
          <w:lang w:bidi="fa-IR"/>
        </w:rPr>
        <w:t xml:space="preserve">- </w:t>
      </w:r>
      <w:r w:rsidR="00492067" w:rsidRPr="00C57460">
        <w:rPr>
          <w:szCs w:val="24"/>
          <w:lang w:bidi="fa-IR"/>
        </w:rPr>
        <w:t>Tefrika ve ayrılık azabı</w:t>
      </w:r>
      <w:r w:rsidRPr="00C57460">
        <w:rPr>
          <w:szCs w:val="24"/>
          <w:lang w:bidi="fa-IR"/>
        </w:rPr>
        <w:t xml:space="preserve"> </w:t>
      </w:r>
      <w:r w:rsidR="00DD2BEA" w:rsidRPr="00C57460">
        <w:rPr>
          <w:szCs w:val="24"/>
          <w:lang w:bidi="fa-IR"/>
        </w:rPr>
        <w:t xml:space="preserve">: </w:t>
      </w:r>
      <w:r w:rsidRPr="00D463E9">
        <w:rPr>
          <w:rFonts w:ascii="Garamond" w:hAnsi="Garamond"/>
          <w:b w:val="0"/>
          <w:bCs w:val="0"/>
          <w:sz w:val="24"/>
          <w:szCs w:val="24"/>
          <w:lang w:bidi="fa-IR"/>
        </w:rPr>
        <w:t>“Sizleri gru</w:t>
      </w:r>
      <w:r w:rsidRPr="00D463E9">
        <w:rPr>
          <w:rFonts w:ascii="Garamond" w:hAnsi="Garamond"/>
          <w:b w:val="0"/>
          <w:bCs w:val="0"/>
          <w:sz w:val="24"/>
          <w:szCs w:val="24"/>
          <w:lang w:bidi="fa-IR"/>
        </w:rPr>
        <w:t>p</w:t>
      </w:r>
      <w:r w:rsidRPr="00D463E9">
        <w:rPr>
          <w:rFonts w:ascii="Garamond" w:hAnsi="Garamond"/>
          <w:b w:val="0"/>
          <w:bCs w:val="0"/>
          <w:sz w:val="24"/>
          <w:szCs w:val="24"/>
          <w:lang w:bidi="fa-IR"/>
        </w:rPr>
        <w:t>lara böldü”</w:t>
      </w:r>
      <w:bookmarkEnd w:id="83"/>
    </w:p>
    <w:p w:rsidR="007103DC" w:rsidRPr="00C57460" w:rsidRDefault="007103DC" w:rsidP="00C57460">
      <w:pPr>
        <w:rPr>
          <w:szCs w:val="24"/>
          <w:lang w:bidi="fa-IR"/>
        </w:rPr>
      </w:pPr>
      <w:r w:rsidRPr="00C57460">
        <w:rPr>
          <w:szCs w:val="24"/>
          <w:lang w:bidi="fa-IR"/>
        </w:rPr>
        <w:t>Bu gün münkerlerin en büyüğü dünya emperyalizmidir</w:t>
      </w:r>
      <w:r w:rsidR="00DD2BEA" w:rsidRPr="00C57460">
        <w:rPr>
          <w:szCs w:val="24"/>
          <w:lang w:bidi="fa-IR"/>
        </w:rPr>
        <w:t xml:space="preserve">. </w:t>
      </w:r>
      <w:r w:rsidRPr="00C57460">
        <w:rPr>
          <w:szCs w:val="24"/>
          <w:lang w:bidi="fa-IR"/>
        </w:rPr>
        <w:t xml:space="preserve">Müslümanlar bütün bu ayrılıklara rağmen </w:t>
      </w:r>
      <w:r w:rsidR="007746C9" w:rsidRPr="00C57460">
        <w:rPr>
          <w:szCs w:val="24"/>
          <w:lang w:bidi="fa-IR"/>
        </w:rPr>
        <w:t>bu sömürgecilere teslim olmaktan kurtulabilirler mi</w:t>
      </w:r>
      <w:r w:rsidR="00DD2BEA" w:rsidRPr="00C57460">
        <w:rPr>
          <w:szCs w:val="24"/>
          <w:lang w:bidi="fa-IR"/>
        </w:rPr>
        <w:t xml:space="preserve">? </w:t>
      </w:r>
    </w:p>
    <w:p w:rsidR="00021922" w:rsidRPr="00C57460" w:rsidRDefault="007746C9" w:rsidP="00C57460">
      <w:pPr>
        <w:rPr>
          <w:szCs w:val="24"/>
          <w:lang w:bidi="fa-IR"/>
        </w:rPr>
      </w:pPr>
      <w:r w:rsidRPr="00C57460">
        <w:rPr>
          <w:szCs w:val="24"/>
          <w:lang w:bidi="fa-IR"/>
        </w:rPr>
        <w:t xml:space="preserve">Parmaklarınız bir araya gelmeden ve bir yumruk haline dönüşmeden </w:t>
      </w:r>
      <w:r w:rsidR="00021922" w:rsidRPr="00C57460">
        <w:rPr>
          <w:szCs w:val="24"/>
          <w:lang w:bidi="fa-IR"/>
        </w:rPr>
        <w:t>düşmanların beynine inebilir mi</w:t>
      </w:r>
      <w:r w:rsidR="00DD2BEA" w:rsidRPr="00C57460">
        <w:rPr>
          <w:szCs w:val="24"/>
          <w:lang w:bidi="fa-IR"/>
        </w:rPr>
        <w:t xml:space="preserve">? </w:t>
      </w:r>
    </w:p>
    <w:p w:rsidR="00021922" w:rsidRPr="00C57460" w:rsidRDefault="00021922" w:rsidP="00C57460">
      <w:pPr>
        <w:rPr>
          <w:szCs w:val="24"/>
          <w:lang w:bidi="fa-IR"/>
        </w:rPr>
      </w:pPr>
      <w:r w:rsidRPr="00C57460">
        <w:rPr>
          <w:szCs w:val="24"/>
          <w:lang w:bidi="fa-IR"/>
        </w:rPr>
        <w:t xml:space="preserve">Yağmur taneleri bir seddin ardında bir araya toplanmadan </w:t>
      </w:r>
      <w:r w:rsidR="00492067" w:rsidRPr="00C57460">
        <w:rPr>
          <w:szCs w:val="24"/>
          <w:lang w:bidi="fa-IR"/>
        </w:rPr>
        <w:t>elektrik üretebilir</w:t>
      </w:r>
      <w:r w:rsidRPr="00C57460">
        <w:rPr>
          <w:szCs w:val="24"/>
          <w:lang w:bidi="fa-IR"/>
        </w:rPr>
        <w:t xml:space="preserve"> mi</w:t>
      </w:r>
      <w:r w:rsidR="00DD2BEA" w:rsidRPr="00C57460">
        <w:rPr>
          <w:szCs w:val="24"/>
          <w:lang w:bidi="fa-IR"/>
        </w:rPr>
        <w:t xml:space="preserve">? </w:t>
      </w:r>
    </w:p>
    <w:p w:rsidR="00021922" w:rsidRPr="00C57460" w:rsidRDefault="00021922" w:rsidP="00C57460">
      <w:pPr>
        <w:rPr>
          <w:szCs w:val="24"/>
          <w:lang w:bidi="fa-IR"/>
        </w:rPr>
      </w:pPr>
      <w:r w:rsidRPr="00C57460">
        <w:rPr>
          <w:szCs w:val="24"/>
          <w:lang w:bidi="fa-IR"/>
        </w:rPr>
        <w:t>Yaptığınız bütün günahlar tefrika ve ayrılık sebebi değil midir</w:t>
      </w:r>
      <w:r w:rsidR="00DD2BEA" w:rsidRPr="00C57460">
        <w:rPr>
          <w:szCs w:val="24"/>
          <w:lang w:bidi="fa-IR"/>
        </w:rPr>
        <w:t xml:space="preserve">? </w:t>
      </w:r>
    </w:p>
    <w:p w:rsidR="005F2D5F" w:rsidRPr="00C57460" w:rsidRDefault="00021922" w:rsidP="00C57460">
      <w:pPr>
        <w:rPr>
          <w:szCs w:val="24"/>
          <w:lang w:bidi="fa-IR"/>
        </w:rPr>
      </w:pPr>
      <w:r w:rsidRPr="00C57460">
        <w:rPr>
          <w:szCs w:val="24"/>
          <w:lang w:bidi="fa-IR"/>
        </w:rPr>
        <w:t>Acaba insanların günahlarını araştırmak</w:t>
      </w:r>
      <w:r w:rsidR="00DD2BEA" w:rsidRPr="00C57460">
        <w:rPr>
          <w:szCs w:val="24"/>
          <w:lang w:bidi="fa-IR"/>
        </w:rPr>
        <w:t xml:space="preserve">, </w:t>
      </w:r>
      <w:r w:rsidRPr="00C57460">
        <w:rPr>
          <w:szCs w:val="24"/>
          <w:lang w:bidi="fa-IR"/>
        </w:rPr>
        <w:t>sui zanda b</w:t>
      </w:r>
      <w:r w:rsidRPr="00C57460">
        <w:rPr>
          <w:szCs w:val="24"/>
          <w:lang w:bidi="fa-IR"/>
        </w:rPr>
        <w:t>u</w:t>
      </w:r>
      <w:r w:rsidRPr="00C57460">
        <w:rPr>
          <w:szCs w:val="24"/>
          <w:lang w:bidi="fa-IR"/>
        </w:rPr>
        <w:t>lunmak</w:t>
      </w:r>
      <w:r w:rsidR="00DD2BEA" w:rsidRPr="00C57460">
        <w:rPr>
          <w:szCs w:val="24"/>
          <w:lang w:bidi="fa-IR"/>
        </w:rPr>
        <w:t xml:space="preserve">, </w:t>
      </w:r>
      <w:r w:rsidR="00111136" w:rsidRPr="00C57460">
        <w:rPr>
          <w:szCs w:val="24"/>
          <w:lang w:bidi="fa-IR"/>
        </w:rPr>
        <w:t>gıybet</w:t>
      </w:r>
      <w:r w:rsidR="00DD2BEA" w:rsidRPr="00C57460">
        <w:rPr>
          <w:szCs w:val="24"/>
          <w:lang w:bidi="fa-IR"/>
        </w:rPr>
        <w:t xml:space="preserve">, </w:t>
      </w:r>
      <w:r w:rsidRPr="00C57460">
        <w:rPr>
          <w:szCs w:val="24"/>
          <w:lang w:bidi="fa-IR"/>
        </w:rPr>
        <w:t>ihanet</w:t>
      </w:r>
      <w:r w:rsidR="00DD2BEA" w:rsidRPr="00C57460">
        <w:rPr>
          <w:szCs w:val="24"/>
          <w:lang w:bidi="fa-IR"/>
        </w:rPr>
        <w:t xml:space="preserve">, </w:t>
      </w:r>
      <w:r w:rsidRPr="00C57460">
        <w:rPr>
          <w:szCs w:val="24"/>
          <w:lang w:bidi="fa-IR"/>
        </w:rPr>
        <w:t>aşağılamak</w:t>
      </w:r>
      <w:r w:rsidR="00DD2BEA" w:rsidRPr="00C57460">
        <w:rPr>
          <w:szCs w:val="24"/>
          <w:lang w:bidi="fa-IR"/>
        </w:rPr>
        <w:t xml:space="preserve">, </w:t>
      </w:r>
      <w:r w:rsidRPr="00C57460">
        <w:rPr>
          <w:szCs w:val="24"/>
          <w:lang w:bidi="fa-IR"/>
        </w:rPr>
        <w:t>sıla</w:t>
      </w:r>
      <w:r w:rsidR="00CD6013" w:rsidRPr="00C57460">
        <w:rPr>
          <w:szCs w:val="24"/>
          <w:lang w:bidi="fa-IR"/>
        </w:rPr>
        <w:t>-i</w:t>
      </w:r>
      <w:r w:rsidRPr="00C57460">
        <w:rPr>
          <w:szCs w:val="24"/>
          <w:lang w:bidi="fa-IR"/>
        </w:rPr>
        <w:t xml:space="preserve"> rahimi terk etmek</w:t>
      </w:r>
      <w:r w:rsidR="00DD2BEA" w:rsidRPr="00C57460">
        <w:rPr>
          <w:szCs w:val="24"/>
          <w:lang w:bidi="fa-IR"/>
        </w:rPr>
        <w:t xml:space="preserve">, </w:t>
      </w:r>
      <w:r w:rsidRPr="00C57460">
        <w:rPr>
          <w:szCs w:val="24"/>
          <w:lang w:bidi="fa-IR"/>
        </w:rPr>
        <w:t xml:space="preserve">inzivaya çekilmek gibi şeylerin haram oluşunun sebebi </w:t>
      </w:r>
      <w:r w:rsidR="00111136" w:rsidRPr="00C57460">
        <w:rPr>
          <w:szCs w:val="24"/>
          <w:lang w:bidi="fa-IR"/>
        </w:rPr>
        <w:t>tür</w:t>
      </w:r>
      <w:r w:rsidR="005F2D5F" w:rsidRPr="00C57460">
        <w:rPr>
          <w:szCs w:val="24"/>
          <w:lang w:bidi="fa-IR"/>
        </w:rPr>
        <w:t xml:space="preserve"> i</w:t>
      </w:r>
      <w:r w:rsidR="005F2D5F" w:rsidRPr="00C57460">
        <w:rPr>
          <w:szCs w:val="24"/>
          <w:lang w:bidi="fa-IR"/>
        </w:rPr>
        <w:t>ş</w:t>
      </w:r>
      <w:r w:rsidR="005F2D5F" w:rsidRPr="00C57460">
        <w:rPr>
          <w:szCs w:val="24"/>
          <w:lang w:bidi="fa-IR"/>
        </w:rPr>
        <w:t>lerin insanlar arasındaki ilişkiyi kopar</w:t>
      </w:r>
      <w:r w:rsidR="00111136" w:rsidRPr="00C57460">
        <w:rPr>
          <w:szCs w:val="24"/>
          <w:lang w:bidi="fa-IR"/>
        </w:rPr>
        <w:t>masından ve bireylerin ayrılık nedeni</w:t>
      </w:r>
      <w:r w:rsidR="005F2D5F" w:rsidRPr="00C57460">
        <w:rPr>
          <w:szCs w:val="24"/>
          <w:lang w:bidi="fa-IR"/>
        </w:rPr>
        <w:t xml:space="preserve"> olduğundan değil midir</w:t>
      </w:r>
      <w:r w:rsidR="00DD2BEA" w:rsidRPr="00C57460">
        <w:rPr>
          <w:szCs w:val="24"/>
          <w:lang w:bidi="fa-IR"/>
        </w:rPr>
        <w:t xml:space="preserve">? </w:t>
      </w:r>
    </w:p>
    <w:p w:rsidR="000E4A0C" w:rsidRPr="00C57460" w:rsidRDefault="005F2D5F" w:rsidP="00163A43">
      <w:pPr>
        <w:rPr>
          <w:szCs w:val="24"/>
          <w:lang w:bidi="fa-IR"/>
        </w:rPr>
      </w:pPr>
      <w:r w:rsidRPr="00C57460">
        <w:rPr>
          <w:szCs w:val="24"/>
          <w:lang w:bidi="fa-IR"/>
        </w:rPr>
        <w:t>Acaba İslam’ın selam verme</w:t>
      </w:r>
      <w:r w:rsidR="00DD2BEA" w:rsidRPr="00C57460">
        <w:rPr>
          <w:szCs w:val="24"/>
          <w:lang w:bidi="fa-IR"/>
        </w:rPr>
        <w:t xml:space="preserve">, </w:t>
      </w:r>
      <w:r w:rsidRPr="00C57460">
        <w:rPr>
          <w:szCs w:val="24"/>
          <w:lang w:bidi="fa-IR"/>
        </w:rPr>
        <w:t>hediye getirmek</w:t>
      </w:r>
      <w:r w:rsidR="00DD2BEA" w:rsidRPr="00C57460">
        <w:rPr>
          <w:szCs w:val="24"/>
          <w:lang w:bidi="fa-IR"/>
        </w:rPr>
        <w:t xml:space="preserve">, </w:t>
      </w:r>
      <w:r w:rsidRPr="00C57460">
        <w:rPr>
          <w:szCs w:val="24"/>
          <w:lang w:bidi="fa-IR"/>
        </w:rPr>
        <w:t>hastayı z</w:t>
      </w:r>
      <w:r w:rsidRPr="00C57460">
        <w:rPr>
          <w:szCs w:val="24"/>
          <w:lang w:bidi="fa-IR"/>
        </w:rPr>
        <w:t>i</w:t>
      </w:r>
      <w:r w:rsidRPr="00C57460">
        <w:rPr>
          <w:szCs w:val="24"/>
          <w:lang w:bidi="fa-IR"/>
        </w:rPr>
        <w:t>yaret etmek</w:t>
      </w:r>
      <w:r w:rsidR="00DD2BEA" w:rsidRPr="00C57460">
        <w:rPr>
          <w:szCs w:val="24"/>
          <w:lang w:bidi="fa-IR"/>
        </w:rPr>
        <w:t xml:space="preserve">, </w:t>
      </w:r>
      <w:r w:rsidRPr="00C57460">
        <w:rPr>
          <w:szCs w:val="24"/>
          <w:lang w:bidi="fa-IR"/>
        </w:rPr>
        <w:t>cenaze merasimine katılmak</w:t>
      </w:r>
      <w:r w:rsidR="00DD2BEA" w:rsidRPr="00C57460">
        <w:rPr>
          <w:szCs w:val="24"/>
          <w:lang w:bidi="fa-IR"/>
        </w:rPr>
        <w:t xml:space="preserve">, </w:t>
      </w:r>
      <w:r w:rsidRPr="00C57460">
        <w:rPr>
          <w:szCs w:val="24"/>
          <w:lang w:bidi="fa-IR"/>
        </w:rPr>
        <w:t>borç vermek</w:t>
      </w:r>
      <w:r w:rsidR="00DD2BEA" w:rsidRPr="00C57460">
        <w:rPr>
          <w:szCs w:val="24"/>
          <w:lang w:bidi="fa-IR"/>
        </w:rPr>
        <w:t xml:space="preserve">, </w:t>
      </w:r>
      <w:r w:rsidRPr="00C57460">
        <w:rPr>
          <w:szCs w:val="24"/>
          <w:lang w:bidi="fa-IR"/>
        </w:rPr>
        <w:t>ayı</w:t>
      </w:r>
      <w:r w:rsidRPr="00C57460">
        <w:rPr>
          <w:szCs w:val="24"/>
          <w:lang w:bidi="fa-IR"/>
        </w:rPr>
        <w:t>p</w:t>
      </w:r>
      <w:r w:rsidRPr="00C57460">
        <w:rPr>
          <w:szCs w:val="24"/>
          <w:lang w:bidi="fa-IR"/>
        </w:rPr>
        <w:t>ları örtmek</w:t>
      </w:r>
      <w:r w:rsidR="00DD2BEA" w:rsidRPr="00C57460">
        <w:rPr>
          <w:szCs w:val="24"/>
          <w:lang w:bidi="fa-IR"/>
        </w:rPr>
        <w:t xml:space="preserve">, </w:t>
      </w:r>
      <w:r w:rsidR="009C180A" w:rsidRPr="00C57460">
        <w:rPr>
          <w:szCs w:val="24"/>
          <w:lang w:bidi="fa-IR"/>
        </w:rPr>
        <w:t>insafta</w:t>
      </w:r>
      <w:r w:rsidRPr="00C57460">
        <w:rPr>
          <w:szCs w:val="24"/>
          <w:lang w:bidi="fa-IR"/>
        </w:rPr>
        <w:t xml:space="preserve"> bulunmak</w:t>
      </w:r>
      <w:r w:rsidR="00DD2BEA" w:rsidRPr="00C57460">
        <w:rPr>
          <w:szCs w:val="24"/>
          <w:lang w:bidi="fa-IR"/>
        </w:rPr>
        <w:t xml:space="preserve">, </w:t>
      </w:r>
      <w:r w:rsidRPr="00C57460">
        <w:rPr>
          <w:szCs w:val="24"/>
          <w:lang w:bidi="fa-IR"/>
        </w:rPr>
        <w:t>türdeşlerine yardımcı o</w:t>
      </w:r>
      <w:r w:rsidRPr="00C57460">
        <w:rPr>
          <w:szCs w:val="24"/>
          <w:lang w:bidi="fa-IR"/>
        </w:rPr>
        <w:t>l</w:t>
      </w:r>
      <w:r w:rsidRPr="00C57460">
        <w:rPr>
          <w:szCs w:val="24"/>
          <w:lang w:bidi="fa-IR"/>
        </w:rPr>
        <w:t>mak</w:t>
      </w:r>
      <w:r w:rsidR="00DD2BEA" w:rsidRPr="00C57460">
        <w:rPr>
          <w:szCs w:val="24"/>
          <w:lang w:bidi="fa-IR"/>
        </w:rPr>
        <w:t xml:space="preserve">, </w:t>
      </w:r>
      <w:r w:rsidRPr="00C57460">
        <w:rPr>
          <w:szCs w:val="24"/>
          <w:lang w:bidi="fa-IR"/>
        </w:rPr>
        <w:t>Cuma</w:t>
      </w:r>
      <w:r w:rsidR="00DD2BEA" w:rsidRPr="00C57460">
        <w:rPr>
          <w:szCs w:val="24"/>
          <w:lang w:bidi="fa-IR"/>
        </w:rPr>
        <w:t xml:space="preserve">, </w:t>
      </w:r>
      <w:r w:rsidRPr="00C57460">
        <w:rPr>
          <w:szCs w:val="24"/>
          <w:lang w:bidi="fa-IR"/>
        </w:rPr>
        <w:t>cemaat ve bayram namazlarına katılmak</w:t>
      </w:r>
      <w:r w:rsidR="00DD2BEA" w:rsidRPr="00C57460">
        <w:rPr>
          <w:szCs w:val="24"/>
          <w:lang w:bidi="fa-IR"/>
        </w:rPr>
        <w:t xml:space="preserve">, </w:t>
      </w:r>
      <w:r w:rsidRPr="00C57460">
        <w:rPr>
          <w:szCs w:val="24"/>
          <w:lang w:bidi="fa-IR"/>
        </w:rPr>
        <w:t>bağı</w:t>
      </w:r>
      <w:r w:rsidRPr="00C57460">
        <w:rPr>
          <w:szCs w:val="24"/>
          <w:lang w:bidi="fa-IR"/>
        </w:rPr>
        <w:t>ş</w:t>
      </w:r>
      <w:r w:rsidRPr="00C57460">
        <w:rPr>
          <w:szCs w:val="24"/>
          <w:lang w:bidi="fa-IR"/>
        </w:rPr>
        <w:t>lamak</w:t>
      </w:r>
      <w:r w:rsidR="00DD2BEA" w:rsidRPr="00C57460">
        <w:rPr>
          <w:szCs w:val="24"/>
          <w:lang w:bidi="fa-IR"/>
        </w:rPr>
        <w:t xml:space="preserve">, </w:t>
      </w:r>
      <w:r w:rsidRPr="00C57460">
        <w:rPr>
          <w:szCs w:val="24"/>
          <w:lang w:bidi="fa-IR"/>
        </w:rPr>
        <w:t>görmezlikten gelmek</w:t>
      </w:r>
      <w:r w:rsidR="00DD2BEA" w:rsidRPr="00C57460">
        <w:rPr>
          <w:szCs w:val="24"/>
          <w:lang w:bidi="fa-IR"/>
        </w:rPr>
        <w:t xml:space="preserve">, </w:t>
      </w:r>
      <w:r w:rsidR="009C180A" w:rsidRPr="00C57460">
        <w:rPr>
          <w:szCs w:val="24"/>
          <w:lang w:bidi="fa-IR"/>
        </w:rPr>
        <w:t>öfkesini</w:t>
      </w:r>
      <w:r w:rsidR="005D017F" w:rsidRPr="00C57460">
        <w:rPr>
          <w:szCs w:val="24"/>
          <w:lang w:bidi="fa-IR"/>
        </w:rPr>
        <w:t xml:space="preserve"> dindirmek</w:t>
      </w:r>
      <w:r w:rsidR="00DD2BEA" w:rsidRPr="00C57460">
        <w:rPr>
          <w:szCs w:val="24"/>
          <w:lang w:bidi="fa-IR"/>
        </w:rPr>
        <w:t xml:space="preserve">, </w:t>
      </w:r>
      <w:r w:rsidR="005D017F" w:rsidRPr="00C57460">
        <w:rPr>
          <w:szCs w:val="24"/>
          <w:lang w:bidi="fa-IR"/>
        </w:rPr>
        <w:t>süslenmek</w:t>
      </w:r>
      <w:r w:rsidR="00DD2BEA" w:rsidRPr="00C57460">
        <w:rPr>
          <w:szCs w:val="24"/>
          <w:lang w:bidi="fa-IR"/>
        </w:rPr>
        <w:t xml:space="preserve">, </w:t>
      </w:r>
      <w:r w:rsidR="005D017F" w:rsidRPr="00C57460">
        <w:rPr>
          <w:szCs w:val="24"/>
          <w:lang w:bidi="fa-IR"/>
        </w:rPr>
        <w:t>temi</w:t>
      </w:r>
      <w:r w:rsidR="005D017F" w:rsidRPr="00C57460">
        <w:rPr>
          <w:szCs w:val="24"/>
          <w:lang w:bidi="fa-IR"/>
        </w:rPr>
        <w:t>z</w:t>
      </w:r>
      <w:r w:rsidR="005D017F" w:rsidRPr="00C57460">
        <w:rPr>
          <w:szCs w:val="24"/>
          <w:lang w:bidi="fa-IR"/>
        </w:rPr>
        <w:t>lenmek</w:t>
      </w:r>
      <w:r w:rsidR="00DD2BEA" w:rsidRPr="00C57460">
        <w:rPr>
          <w:szCs w:val="24"/>
          <w:lang w:bidi="fa-IR"/>
        </w:rPr>
        <w:t xml:space="preserve">, </w:t>
      </w:r>
      <w:r w:rsidR="005D017F" w:rsidRPr="00C57460">
        <w:rPr>
          <w:szCs w:val="24"/>
          <w:lang w:bidi="fa-IR"/>
        </w:rPr>
        <w:t>tokalaşmak</w:t>
      </w:r>
      <w:r w:rsidR="00DD2BEA" w:rsidRPr="00C57460">
        <w:rPr>
          <w:szCs w:val="24"/>
          <w:lang w:bidi="fa-IR"/>
        </w:rPr>
        <w:t xml:space="preserve">, </w:t>
      </w:r>
      <w:r w:rsidR="005D017F" w:rsidRPr="00C57460">
        <w:rPr>
          <w:szCs w:val="24"/>
          <w:lang w:bidi="fa-IR"/>
        </w:rPr>
        <w:t>sarılmak</w:t>
      </w:r>
      <w:r w:rsidR="00DD2BEA" w:rsidRPr="00C57460">
        <w:rPr>
          <w:szCs w:val="24"/>
          <w:lang w:bidi="fa-IR"/>
        </w:rPr>
        <w:t xml:space="preserve">, </w:t>
      </w:r>
      <w:r w:rsidR="005D017F" w:rsidRPr="00C57460">
        <w:rPr>
          <w:szCs w:val="24"/>
          <w:lang w:bidi="fa-IR"/>
        </w:rPr>
        <w:t>güzel davranışlarda b</w:t>
      </w:r>
      <w:r w:rsidR="005D017F" w:rsidRPr="00C57460">
        <w:rPr>
          <w:szCs w:val="24"/>
          <w:lang w:bidi="fa-IR"/>
        </w:rPr>
        <w:t>u</w:t>
      </w:r>
      <w:r w:rsidR="005D017F" w:rsidRPr="00C57460">
        <w:rPr>
          <w:szCs w:val="24"/>
          <w:lang w:bidi="fa-IR"/>
        </w:rPr>
        <w:t>lunmak</w:t>
      </w:r>
      <w:r w:rsidR="00DD2BEA" w:rsidRPr="00C57460">
        <w:rPr>
          <w:szCs w:val="24"/>
          <w:lang w:bidi="fa-IR"/>
        </w:rPr>
        <w:t xml:space="preserve">, </w:t>
      </w:r>
      <w:r w:rsidR="005D017F" w:rsidRPr="00C57460">
        <w:rPr>
          <w:szCs w:val="24"/>
          <w:lang w:bidi="fa-IR"/>
        </w:rPr>
        <w:t>güzel kelimeler seçmek</w:t>
      </w:r>
      <w:r w:rsidR="00DD2BEA" w:rsidRPr="00C57460">
        <w:rPr>
          <w:szCs w:val="24"/>
          <w:lang w:bidi="fa-IR"/>
        </w:rPr>
        <w:t xml:space="preserve">, </w:t>
      </w:r>
      <w:r w:rsidR="005D017F" w:rsidRPr="00C57460">
        <w:rPr>
          <w:szCs w:val="24"/>
          <w:lang w:bidi="fa-IR"/>
        </w:rPr>
        <w:t>misafir konaklamak</w:t>
      </w:r>
      <w:r w:rsidR="00DD2BEA" w:rsidRPr="00C57460">
        <w:rPr>
          <w:szCs w:val="24"/>
          <w:lang w:bidi="fa-IR"/>
        </w:rPr>
        <w:t xml:space="preserve">, </w:t>
      </w:r>
      <w:r w:rsidR="005D017F" w:rsidRPr="00C57460">
        <w:rPr>
          <w:szCs w:val="24"/>
          <w:lang w:bidi="fa-IR"/>
        </w:rPr>
        <w:t>başkalarının davetini kabul etmek</w:t>
      </w:r>
      <w:r w:rsidR="00DD2BEA" w:rsidRPr="00C57460">
        <w:rPr>
          <w:szCs w:val="24"/>
          <w:lang w:bidi="fa-IR"/>
        </w:rPr>
        <w:t xml:space="preserve">, </w:t>
      </w:r>
      <w:r w:rsidR="005D017F" w:rsidRPr="00C57460">
        <w:rPr>
          <w:szCs w:val="24"/>
          <w:lang w:bidi="fa-IR"/>
        </w:rPr>
        <w:t>suçluların özürlerini kabullenmek</w:t>
      </w:r>
      <w:r w:rsidR="00DD2BEA" w:rsidRPr="00C57460">
        <w:rPr>
          <w:szCs w:val="24"/>
          <w:lang w:bidi="fa-IR"/>
        </w:rPr>
        <w:t xml:space="preserve">, </w:t>
      </w:r>
      <w:r w:rsidR="002F7CED" w:rsidRPr="00C57460">
        <w:rPr>
          <w:szCs w:val="24"/>
          <w:lang w:bidi="fa-IR"/>
        </w:rPr>
        <w:t>do</w:t>
      </w:r>
      <w:r w:rsidR="002F7CED" w:rsidRPr="00C57460">
        <w:rPr>
          <w:szCs w:val="24"/>
          <w:lang w:bidi="fa-IR"/>
        </w:rPr>
        <w:t>s</w:t>
      </w:r>
      <w:r w:rsidR="002F7CED" w:rsidRPr="00C57460">
        <w:rPr>
          <w:szCs w:val="24"/>
          <w:lang w:bidi="fa-IR"/>
        </w:rPr>
        <w:t>tu</w:t>
      </w:r>
      <w:r w:rsidR="000E4A0C" w:rsidRPr="00C57460">
        <w:rPr>
          <w:szCs w:val="24"/>
          <w:lang w:bidi="fa-IR"/>
        </w:rPr>
        <w:t xml:space="preserve"> görmek</w:t>
      </w:r>
      <w:r w:rsidR="00DD2BEA" w:rsidRPr="00C57460">
        <w:rPr>
          <w:szCs w:val="24"/>
          <w:lang w:bidi="fa-IR"/>
        </w:rPr>
        <w:t xml:space="preserve">, </w:t>
      </w:r>
      <w:r w:rsidR="002F7CED" w:rsidRPr="00C57460">
        <w:rPr>
          <w:szCs w:val="24"/>
          <w:lang w:bidi="fa-IR"/>
        </w:rPr>
        <w:t xml:space="preserve">mazlumları </w:t>
      </w:r>
      <w:r w:rsidR="002F7CED" w:rsidRPr="00C57460">
        <w:rPr>
          <w:szCs w:val="24"/>
          <w:lang w:bidi="fa-IR"/>
        </w:rPr>
        <w:lastRenderedPageBreak/>
        <w:t>savun</w:t>
      </w:r>
      <w:r w:rsidR="000E4A0C" w:rsidRPr="00C57460">
        <w:rPr>
          <w:szCs w:val="24"/>
          <w:lang w:bidi="fa-IR"/>
        </w:rPr>
        <w:t>mak</w:t>
      </w:r>
      <w:r w:rsidR="00DD2BEA" w:rsidRPr="00C57460">
        <w:rPr>
          <w:szCs w:val="24"/>
          <w:lang w:bidi="fa-IR"/>
        </w:rPr>
        <w:t xml:space="preserve">, </w:t>
      </w:r>
      <w:r w:rsidR="002F7CED" w:rsidRPr="00C57460">
        <w:rPr>
          <w:szCs w:val="24"/>
          <w:lang w:bidi="fa-IR"/>
        </w:rPr>
        <w:t>zekattan</w:t>
      </w:r>
      <w:r w:rsidR="000E4A0C" w:rsidRPr="00C57460">
        <w:rPr>
          <w:szCs w:val="24"/>
          <w:lang w:bidi="fa-IR"/>
        </w:rPr>
        <w:t xml:space="preserve"> fakirlere bir pay ayırmak ve benzeri bir çok tavsiyelerinin </w:t>
      </w:r>
      <w:r w:rsidR="00731D22" w:rsidRPr="00C57460">
        <w:rPr>
          <w:szCs w:val="24"/>
          <w:lang w:bidi="fa-IR"/>
        </w:rPr>
        <w:t>sırrı</w:t>
      </w:r>
      <w:r w:rsidR="000E4A0C" w:rsidRPr="00C57460">
        <w:rPr>
          <w:szCs w:val="24"/>
          <w:lang w:bidi="fa-IR"/>
        </w:rPr>
        <w:t xml:space="preserve"> dostluk ve muhabbet </w:t>
      </w:r>
      <w:r w:rsidR="00163A43">
        <w:rPr>
          <w:szCs w:val="24"/>
          <w:lang w:bidi="fa-IR"/>
        </w:rPr>
        <w:t>bağlarını</w:t>
      </w:r>
      <w:r w:rsidR="000E4A0C" w:rsidRPr="00C57460">
        <w:rPr>
          <w:szCs w:val="24"/>
          <w:lang w:bidi="fa-IR"/>
        </w:rPr>
        <w:t xml:space="preserve"> sa</w:t>
      </w:r>
      <w:r w:rsidR="000E4A0C" w:rsidRPr="00C57460">
        <w:rPr>
          <w:szCs w:val="24"/>
          <w:lang w:bidi="fa-IR"/>
        </w:rPr>
        <w:t>ğ</w:t>
      </w:r>
      <w:r w:rsidR="000E4A0C" w:rsidRPr="00C57460">
        <w:rPr>
          <w:szCs w:val="24"/>
          <w:lang w:bidi="fa-IR"/>
        </w:rPr>
        <w:t>lamlaştırmak değil midir</w:t>
      </w:r>
      <w:r w:rsidR="00DD2BEA" w:rsidRPr="00C57460">
        <w:rPr>
          <w:szCs w:val="24"/>
          <w:lang w:bidi="fa-IR"/>
        </w:rPr>
        <w:t xml:space="preserve">? </w:t>
      </w:r>
    </w:p>
    <w:p w:rsidR="007746C9" w:rsidRPr="00C57460" w:rsidRDefault="000E4A0C" w:rsidP="00C57460">
      <w:pPr>
        <w:rPr>
          <w:szCs w:val="24"/>
          <w:lang w:bidi="fa-IR"/>
        </w:rPr>
      </w:pPr>
      <w:r w:rsidRPr="00C57460">
        <w:rPr>
          <w:szCs w:val="24"/>
          <w:lang w:bidi="fa-IR"/>
        </w:rPr>
        <w:t>Velhasıl biz hayırlı işi yapmak ve her türlü kötülüğü ö</w:t>
      </w:r>
      <w:r w:rsidRPr="00C57460">
        <w:rPr>
          <w:szCs w:val="24"/>
          <w:lang w:bidi="fa-IR"/>
        </w:rPr>
        <w:t>n</w:t>
      </w:r>
      <w:r w:rsidRPr="00C57460">
        <w:rPr>
          <w:szCs w:val="24"/>
          <w:lang w:bidi="fa-IR"/>
        </w:rPr>
        <w:t>lemek hususunda vahde</w:t>
      </w:r>
      <w:r w:rsidR="00911BCF" w:rsidRPr="00C57460">
        <w:rPr>
          <w:szCs w:val="24"/>
          <w:lang w:bidi="fa-IR"/>
        </w:rPr>
        <w:t>t ve birliğe muhtaç durumdayız</w:t>
      </w:r>
      <w:r w:rsidR="00DD2BEA" w:rsidRPr="00C57460">
        <w:rPr>
          <w:szCs w:val="24"/>
          <w:lang w:bidi="fa-IR"/>
        </w:rPr>
        <w:t xml:space="preserve">. </w:t>
      </w:r>
      <w:r w:rsidRPr="00C57460">
        <w:rPr>
          <w:szCs w:val="24"/>
          <w:lang w:bidi="fa-IR"/>
        </w:rPr>
        <w:t>B</w:t>
      </w:r>
      <w:r w:rsidRPr="00C57460">
        <w:rPr>
          <w:szCs w:val="24"/>
          <w:lang w:bidi="fa-IR"/>
        </w:rPr>
        <w:t>i</w:t>
      </w:r>
      <w:r w:rsidRPr="00C57460">
        <w:rPr>
          <w:szCs w:val="24"/>
          <w:lang w:bidi="fa-IR"/>
        </w:rPr>
        <w:t xml:space="preserve">reylerin birliği sayesinde </w:t>
      </w:r>
      <w:r w:rsidR="00F37203" w:rsidRPr="00C57460">
        <w:rPr>
          <w:szCs w:val="24"/>
          <w:lang w:bidi="fa-IR"/>
        </w:rPr>
        <w:t xml:space="preserve">o bölgedeki </w:t>
      </w:r>
      <w:r w:rsidR="00911BCF" w:rsidRPr="00C57460">
        <w:rPr>
          <w:szCs w:val="24"/>
          <w:lang w:bidi="fa-IR"/>
        </w:rPr>
        <w:t>bozuk</w:t>
      </w:r>
      <w:r w:rsidR="00F37203" w:rsidRPr="00C57460">
        <w:rPr>
          <w:szCs w:val="24"/>
          <w:lang w:bidi="fa-IR"/>
        </w:rPr>
        <w:t xml:space="preserve"> insanların </w:t>
      </w:r>
      <w:r w:rsidR="00911BCF" w:rsidRPr="00C57460">
        <w:rPr>
          <w:szCs w:val="24"/>
          <w:lang w:bidi="fa-IR"/>
        </w:rPr>
        <w:t>önü</w:t>
      </w:r>
      <w:r w:rsidR="00F37203" w:rsidRPr="00C57460">
        <w:rPr>
          <w:szCs w:val="24"/>
          <w:lang w:bidi="fa-IR"/>
        </w:rPr>
        <w:t xml:space="preserve"> alınabilir</w:t>
      </w:r>
      <w:r w:rsidR="00DD2BEA" w:rsidRPr="00C57460">
        <w:rPr>
          <w:szCs w:val="24"/>
          <w:lang w:bidi="fa-IR"/>
        </w:rPr>
        <w:t xml:space="preserve">. </w:t>
      </w:r>
      <w:r w:rsidR="00F37203" w:rsidRPr="00C57460">
        <w:rPr>
          <w:szCs w:val="24"/>
          <w:lang w:bidi="fa-IR"/>
        </w:rPr>
        <w:t xml:space="preserve">Söz birliği yapmakla bütün </w:t>
      </w:r>
      <w:r w:rsidR="00C530F0" w:rsidRPr="00C57460">
        <w:rPr>
          <w:szCs w:val="24"/>
          <w:lang w:bidi="fa-IR"/>
        </w:rPr>
        <w:t>süper</w:t>
      </w:r>
      <w:r w:rsidR="00F37203" w:rsidRPr="00C57460">
        <w:rPr>
          <w:szCs w:val="24"/>
          <w:lang w:bidi="fa-IR"/>
        </w:rPr>
        <w:t xml:space="preserve"> güçlerin karşısı</w:t>
      </w:r>
      <w:r w:rsidR="00F37203" w:rsidRPr="00C57460">
        <w:rPr>
          <w:szCs w:val="24"/>
          <w:lang w:bidi="fa-IR"/>
        </w:rPr>
        <w:t>n</w:t>
      </w:r>
      <w:r w:rsidR="00F37203" w:rsidRPr="00C57460">
        <w:rPr>
          <w:szCs w:val="24"/>
          <w:lang w:bidi="fa-IR"/>
        </w:rPr>
        <w:t>da durulab</w:t>
      </w:r>
      <w:r w:rsidR="00F37203" w:rsidRPr="00C57460">
        <w:rPr>
          <w:szCs w:val="24"/>
          <w:lang w:bidi="fa-IR"/>
        </w:rPr>
        <w:t>i</w:t>
      </w:r>
      <w:r w:rsidR="00F37203" w:rsidRPr="00C57460">
        <w:rPr>
          <w:szCs w:val="24"/>
          <w:lang w:bidi="fa-IR"/>
        </w:rPr>
        <w:t>lir</w:t>
      </w:r>
      <w:r w:rsidR="00DD2BEA" w:rsidRPr="00C57460">
        <w:rPr>
          <w:szCs w:val="24"/>
          <w:lang w:bidi="fa-IR"/>
        </w:rPr>
        <w:t xml:space="preserve">. </w:t>
      </w:r>
    </w:p>
    <w:p w:rsidR="00F37203" w:rsidRPr="00C57460" w:rsidRDefault="00F37203" w:rsidP="00C57460">
      <w:pPr>
        <w:rPr>
          <w:szCs w:val="24"/>
          <w:lang w:bidi="fa-IR"/>
        </w:rPr>
      </w:pPr>
      <w:r w:rsidRPr="00C57460">
        <w:rPr>
          <w:szCs w:val="24"/>
          <w:lang w:bidi="fa-IR"/>
        </w:rPr>
        <w:t xml:space="preserve">Bütün insanları birbirine bağlayabilecek </w:t>
      </w:r>
      <w:r w:rsidR="00163A43">
        <w:rPr>
          <w:szCs w:val="24"/>
          <w:lang w:bidi="fa-IR"/>
        </w:rPr>
        <w:t xml:space="preserve">yegane </w:t>
      </w:r>
      <w:r w:rsidRPr="00C57460">
        <w:rPr>
          <w:szCs w:val="24"/>
          <w:lang w:bidi="fa-IR"/>
        </w:rPr>
        <w:t>ip ise</w:t>
      </w:r>
      <w:r w:rsidR="00DD2BEA" w:rsidRPr="00C57460">
        <w:rPr>
          <w:szCs w:val="24"/>
          <w:lang w:bidi="fa-IR"/>
        </w:rPr>
        <w:t xml:space="preserve">, </w:t>
      </w:r>
      <w:r w:rsidRPr="00C57460">
        <w:rPr>
          <w:szCs w:val="24"/>
          <w:lang w:bidi="fa-IR"/>
        </w:rPr>
        <w:t>A</w:t>
      </w:r>
      <w:r w:rsidRPr="00C57460">
        <w:rPr>
          <w:szCs w:val="24"/>
          <w:lang w:bidi="fa-IR"/>
        </w:rPr>
        <w:t>l</w:t>
      </w:r>
      <w:r w:rsidRPr="00C57460">
        <w:rPr>
          <w:szCs w:val="24"/>
          <w:lang w:bidi="fa-IR"/>
        </w:rPr>
        <w:t>lah’a iman</w:t>
      </w:r>
      <w:r w:rsidR="00DD2BEA" w:rsidRPr="00C57460">
        <w:rPr>
          <w:szCs w:val="24"/>
          <w:lang w:bidi="fa-IR"/>
        </w:rPr>
        <w:t xml:space="preserve">, </w:t>
      </w:r>
      <w:r w:rsidRPr="00C57460">
        <w:rPr>
          <w:szCs w:val="24"/>
          <w:lang w:bidi="fa-IR"/>
        </w:rPr>
        <w:t>ilahi kanun ve önderleri kabullenmektir</w:t>
      </w:r>
      <w:r w:rsidR="00DD2BEA" w:rsidRPr="00C57460">
        <w:rPr>
          <w:szCs w:val="24"/>
          <w:lang w:bidi="fa-IR"/>
        </w:rPr>
        <w:t xml:space="preserve">. </w:t>
      </w:r>
    </w:p>
    <w:p w:rsidR="00100144" w:rsidRPr="00C57460" w:rsidRDefault="00F37203" w:rsidP="00163A43">
      <w:pPr>
        <w:rPr>
          <w:szCs w:val="24"/>
          <w:lang w:bidi="fa-IR"/>
        </w:rPr>
      </w:pPr>
      <w:r w:rsidRPr="00C57460">
        <w:rPr>
          <w:szCs w:val="24"/>
          <w:lang w:bidi="fa-IR"/>
        </w:rPr>
        <w:t>Zira insan başkalarıyla birliktelik</w:t>
      </w:r>
      <w:r w:rsidR="00163A43">
        <w:rPr>
          <w:szCs w:val="24"/>
          <w:lang w:bidi="fa-IR"/>
        </w:rPr>
        <w:t xml:space="preserve"> içinde olmak için bir çok şahsi</w:t>
      </w:r>
      <w:r w:rsidRPr="00C57460">
        <w:rPr>
          <w:szCs w:val="24"/>
          <w:lang w:bidi="fa-IR"/>
        </w:rPr>
        <w:t xml:space="preserve"> </w:t>
      </w:r>
      <w:r w:rsidR="00163A43">
        <w:rPr>
          <w:szCs w:val="24"/>
          <w:lang w:bidi="fa-IR"/>
        </w:rPr>
        <w:t>arzulardan</w:t>
      </w:r>
      <w:r w:rsidR="00100144" w:rsidRPr="00C57460">
        <w:rPr>
          <w:szCs w:val="24"/>
          <w:lang w:bidi="fa-IR"/>
        </w:rPr>
        <w:t xml:space="preserve"> el çekmek zorundadır</w:t>
      </w:r>
      <w:r w:rsidR="00DD2BEA" w:rsidRPr="00C57460">
        <w:rPr>
          <w:szCs w:val="24"/>
          <w:lang w:bidi="fa-IR"/>
        </w:rPr>
        <w:t xml:space="preserve">. </w:t>
      </w:r>
      <w:r w:rsidR="00100144" w:rsidRPr="00C57460">
        <w:rPr>
          <w:szCs w:val="24"/>
          <w:lang w:bidi="fa-IR"/>
        </w:rPr>
        <w:t xml:space="preserve">İnsanın uzun bir süre </w:t>
      </w:r>
      <w:r w:rsidRPr="00C57460">
        <w:rPr>
          <w:szCs w:val="24"/>
          <w:lang w:bidi="fa-IR"/>
        </w:rPr>
        <w:t xml:space="preserve">şahsi arzularından </w:t>
      </w:r>
      <w:r w:rsidR="00100144" w:rsidRPr="00C57460">
        <w:rPr>
          <w:szCs w:val="24"/>
          <w:lang w:bidi="fa-IR"/>
        </w:rPr>
        <w:t xml:space="preserve">el çekmesi için de </w:t>
      </w:r>
      <w:r w:rsidR="00236C07">
        <w:rPr>
          <w:szCs w:val="24"/>
          <w:lang w:bidi="fa-IR"/>
        </w:rPr>
        <w:t xml:space="preserve">kendinden üstün bir </w:t>
      </w:r>
      <w:r w:rsidR="00100144" w:rsidRPr="00C57460">
        <w:rPr>
          <w:szCs w:val="24"/>
          <w:lang w:bidi="fa-IR"/>
        </w:rPr>
        <w:t>gücün ve kudretin kendine bunu emretmesi ve bunun t</w:t>
      </w:r>
      <w:r w:rsidR="00100144" w:rsidRPr="00C57460">
        <w:rPr>
          <w:szCs w:val="24"/>
          <w:lang w:bidi="fa-IR"/>
        </w:rPr>
        <w:t>e</w:t>
      </w:r>
      <w:r w:rsidR="00100144" w:rsidRPr="00C57460">
        <w:rPr>
          <w:szCs w:val="24"/>
          <w:lang w:bidi="fa-IR"/>
        </w:rPr>
        <w:t xml:space="preserve">lafi edilebileceğine </w:t>
      </w:r>
      <w:r w:rsidR="00100144" w:rsidRPr="00C57460">
        <w:rPr>
          <w:szCs w:val="24"/>
          <w:lang w:bidi="fa-IR"/>
        </w:rPr>
        <w:t>i</w:t>
      </w:r>
      <w:r w:rsidR="00100144" w:rsidRPr="00C57460">
        <w:rPr>
          <w:szCs w:val="24"/>
          <w:lang w:bidi="fa-IR"/>
        </w:rPr>
        <w:t>nanması ile mümkündür</w:t>
      </w:r>
      <w:r w:rsidR="00DD2BEA" w:rsidRPr="00C57460">
        <w:rPr>
          <w:szCs w:val="24"/>
          <w:lang w:bidi="fa-IR"/>
        </w:rPr>
        <w:t xml:space="preserve">. </w:t>
      </w:r>
    </w:p>
    <w:p w:rsidR="00F37203" w:rsidRPr="00C57460" w:rsidRDefault="00E550D4" w:rsidP="00236C07">
      <w:pPr>
        <w:rPr>
          <w:szCs w:val="24"/>
          <w:lang w:bidi="fa-IR"/>
        </w:rPr>
      </w:pPr>
      <w:r w:rsidRPr="00C57460">
        <w:rPr>
          <w:szCs w:val="24"/>
          <w:lang w:bidi="fa-IR"/>
        </w:rPr>
        <w:t>Allah</w:t>
      </w:r>
      <w:r w:rsidR="00DD2BEA" w:rsidRPr="00C57460">
        <w:rPr>
          <w:szCs w:val="24"/>
          <w:lang w:bidi="fa-IR"/>
        </w:rPr>
        <w:t xml:space="preserve">, </w:t>
      </w:r>
      <w:r w:rsidR="00527758" w:rsidRPr="00C57460">
        <w:rPr>
          <w:szCs w:val="24"/>
          <w:lang w:bidi="fa-IR"/>
        </w:rPr>
        <w:t>Allah’ın önderleri</w:t>
      </w:r>
      <w:r w:rsidRPr="00C57460">
        <w:rPr>
          <w:szCs w:val="24"/>
          <w:lang w:bidi="fa-IR"/>
        </w:rPr>
        <w:t xml:space="preserve"> ve kanunları da mukaddes şe</w:t>
      </w:r>
      <w:r w:rsidRPr="00C57460">
        <w:rPr>
          <w:szCs w:val="24"/>
          <w:lang w:bidi="fa-IR"/>
        </w:rPr>
        <w:t>y</w:t>
      </w:r>
      <w:r w:rsidRPr="00C57460">
        <w:rPr>
          <w:szCs w:val="24"/>
          <w:lang w:bidi="fa-IR"/>
        </w:rPr>
        <w:t>lerdir ve insanların şahsi isteklerinden el çekmesinden daha d</w:t>
      </w:r>
      <w:r w:rsidRPr="00C57460">
        <w:rPr>
          <w:szCs w:val="24"/>
          <w:lang w:bidi="fa-IR"/>
        </w:rPr>
        <w:t>e</w:t>
      </w:r>
      <w:r w:rsidRPr="00C57460">
        <w:rPr>
          <w:szCs w:val="24"/>
          <w:lang w:bidi="fa-IR"/>
        </w:rPr>
        <w:t>ğerlidir</w:t>
      </w:r>
      <w:r w:rsidR="00DD2BEA" w:rsidRPr="00C57460">
        <w:rPr>
          <w:szCs w:val="24"/>
          <w:lang w:bidi="fa-IR"/>
        </w:rPr>
        <w:t xml:space="preserve">. </w:t>
      </w:r>
      <w:r w:rsidRPr="00C57460">
        <w:rPr>
          <w:szCs w:val="24"/>
          <w:lang w:bidi="fa-IR"/>
        </w:rPr>
        <w:t xml:space="preserve">Ayrıca Allah ebedi kayıt altına almakla bu arzuları önlemeyi </w:t>
      </w:r>
      <w:r w:rsidR="00864B4E" w:rsidRPr="00C57460">
        <w:rPr>
          <w:szCs w:val="24"/>
          <w:lang w:bidi="fa-IR"/>
        </w:rPr>
        <w:t>dünya ve ahirette</w:t>
      </w:r>
      <w:r w:rsidRPr="00C57460">
        <w:rPr>
          <w:szCs w:val="24"/>
          <w:lang w:bidi="fa-IR"/>
        </w:rPr>
        <w:t xml:space="preserve"> telafi etmektedir</w:t>
      </w:r>
      <w:r w:rsidR="00DD2BEA" w:rsidRPr="00C57460">
        <w:rPr>
          <w:szCs w:val="24"/>
          <w:lang w:bidi="fa-IR"/>
        </w:rPr>
        <w:t xml:space="preserve">. </w:t>
      </w:r>
      <w:r w:rsidRPr="00C57460">
        <w:rPr>
          <w:szCs w:val="24"/>
          <w:lang w:bidi="fa-IR"/>
        </w:rPr>
        <w:t xml:space="preserve">Ama </w:t>
      </w:r>
      <w:r w:rsidR="00D650E6" w:rsidRPr="00C57460">
        <w:rPr>
          <w:szCs w:val="24"/>
          <w:lang w:bidi="fa-IR"/>
        </w:rPr>
        <w:t>slogancı</w:t>
      </w:r>
      <w:r w:rsidR="00864B4E" w:rsidRPr="00C57460">
        <w:rPr>
          <w:szCs w:val="24"/>
          <w:lang w:bidi="fa-IR"/>
        </w:rPr>
        <w:t>,</w:t>
      </w:r>
      <w:r w:rsidR="00535AB7" w:rsidRPr="00C57460">
        <w:rPr>
          <w:szCs w:val="24"/>
          <w:lang w:bidi="fa-IR"/>
        </w:rPr>
        <w:t xml:space="preserve"> ırkçı</w:t>
      </w:r>
      <w:r w:rsidR="00DD2BEA" w:rsidRPr="00C57460">
        <w:rPr>
          <w:szCs w:val="24"/>
          <w:lang w:bidi="fa-IR"/>
        </w:rPr>
        <w:t xml:space="preserve">, </w:t>
      </w:r>
      <w:r w:rsidR="00864B4E" w:rsidRPr="00C57460">
        <w:rPr>
          <w:szCs w:val="24"/>
          <w:lang w:bidi="fa-IR"/>
        </w:rPr>
        <w:t>milli ve</w:t>
      </w:r>
      <w:r w:rsidR="00535AB7" w:rsidRPr="00C57460">
        <w:rPr>
          <w:szCs w:val="24"/>
          <w:lang w:bidi="fa-IR"/>
        </w:rPr>
        <w:t xml:space="preserve"> bölgesel birlikteliklerin insanın inançlarının t</w:t>
      </w:r>
      <w:r w:rsidR="00535AB7" w:rsidRPr="00C57460">
        <w:rPr>
          <w:szCs w:val="24"/>
          <w:lang w:bidi="fa-IR"/>
        </w:rPr>
        <w:t>e</w:t>
      </w:r>
      <w:r w:rsidR="00535AB7" w:rsidRPr="00C57460">
        <w:rPr>
          <w:szCs w:val="24"/>
          <w:lang w:bidi="fa-IR"/>
        </w:rPr>
        <w:t xml:space="preserve">melinde bir </w:t>
      </w:r>
      <w:r w:rsidR="00D650E6" w:rsidRPr="00C57460">
        <w:rPr>
          <w:szCs w:val="24"/>
          <w:lang w:bidi="fa-IR"/>
        </w:rPr>
        <w:t>kökü</w:t>
      </w:r>
      <w:r w:rsidR="00535AB7" w:rsidRPr="00C57460">
        <w:rPr>
          <w:szCs w:val="24"/>
          <w:lang w:bidi="fa-IR"/>
        </w:rPr>
        <w:t xml:space="preserve"> yoktur</w:t>
      </w:r>
      <w:r w:rsidR="00DD2BEA" w:rsidRPr="00C57460">
        <w:rPr>
          <w:szCs w:val="24"/>
          <w:lang w:bidi="fa-IR"/>
        </w:rPr>
        <w:t xml:space="preserve">. </w:t>
      </w:r>
      <w:r w:rsidR="00535AB7" w:rsidRPr="00C57460">
        <w:rPr>
          <w:szCs w:val="24"/>
          <w:lang w:bidi="fa-IR"/>
        </w:rPr>
        <w:t xml:space="preserve">Bu yüzden de insan </w:t>
      </w:r>
      <w:r w:rsidR="00236C07">
        <w:rPr>
          <w:szCs w:val="24"/>
          <w:lang w:bidi="fa-IR"/>
        </w:rPr>
        <w:t>yoğun bir</w:t>
      </w:r>
      <w:r w:rsidR="00535AB7" w:rsidRPr="00C57460">
        <w:rPr>
          <w:szCs w:val="24"/>
          <w:lang w:bidi="fa-IR"/>
        </w:rPr>
        <w:t xml:space="preserve"> h</w:t>
      </w:r>
      <w:r w:rsidR="00535AB7" w:rsidRPr="00C57460">
        <w:rPr>
          <w:szCs w:val="24"/>
          <w:lang w:bidi="fa-IR"/>
        </w:rPr>
        <w:t>e</w:t>
      </w:r>
      <w:r w:rsidR="00535AB7" w:rsidRPr="00C57460">
        <w:rPr>
          <w:szCs w:val="24"/>
          <w:lang w:bidi="fa-IR"/>
        </w:rPr>
        <w:t xml:space="preserve">yecan ve </w:t>
      </w:r>
      <w:r w:rsidR="000D34F7" w:rsidRPr="00C57460">
        <w:rPr>
          <w:szCs w:val="24"/>
          <w:lang w:bidi="fa-IR"/>
        </w:rPr>
        <w:t xml:space="preserve">ağır </w:t>
      </w:r>
      <w:r w:rsidR="00D650E6" w:rsidRPr="00C57460">
        <w:rPr>
          <w:szCs w:val="24"/>
          <w:lang w:bidi="fa-IR"/>
        </w:rPr>
        <w:t>propaganda</w:t>
      </w:r>
      <w:r w:rsidR="000D34F7" w:rsidRPr="00C57460">
        <w:rPr>
          <w:szCs w:val="24"/>
          <w:lang w:bidi="fa-IR"/>
        </w:rPr>
        <w:t xml:space="preserve"> karşısında ondan el çekme</w:t>
      </w:r>
      <w:r w:rsidR="000D34F7" w:rsidRPr="00C57460">
        <w:rPr>
          <w:szCs w:val="24"/>
          <w:lang w:bidi="fa-IR"/>
        </w:rPr>
        <w:t>k</w:t>
      </w:r>
      <w:r w:rsidR="000D34F7" w:rsidRPr="00C57460">
        <w:rPr>
          <w:szCs w:val="24"/>
          <w:lang w:bidi="fa-IR"/>
        </w:rPr>
        <w:t>tedir</w:t>
      </w:r>
      <w:r w:rsidR="00DD2BEA" w:rsidRPr="00C57460">
        <w:rPr>
          <w:szCs w:val="24"/>
          <w:lang w:bidi="fa-IR"/>
        </w:rPr>
        <w:t xml:space="preserve">. </w:t>
      </w:r>
    </w:p>
    <w:p w:rsidR="000D34F7" w:rsidRPr="00C57460" w:rsidRDefault="000D34F7" w:rsidP="00C57460">
      <w:pPr>
        <w:rPr>
          <w:szCs w:val="24"/>
          <w:lang w:bidi="fa-IR"/>
        </w:rPr>
      </w:pPr>
    </w:p>
    <w:p w:rsidR="000D34F7" w:rsidRPr="00C57460" w:rsidRDefault="000D34F7" w:rsidP="00C57460">
      <w:pPr>
        <w:pStyle w:val="Heading1"/>
        <w:spacing w:before="0" w:after="0"/>
        <w:rPr>
          <w:rFonts w:ascii="Garamond" w:hAnsi="Garamond"/>
          <w:sz w:val="24"/>
          <w:szCs w:val="24"/>
          <w:lang w:bidi="fa-IR"/>
        </w:rPr>
      </w:pPr>
      <w:bookmarkStart w:id="84" w:name="_Toc266633497"/>
      <w:r w:rsidRPr="00C57460">
        <w:rPr>
          <w:rFonts w:ascii="Garamond" w:hAnsi="Garamond"/>
          <w:sz w:val="24"/>
          <w:szCs w:val="24"/>
          <w:lang w:bidi="fa-IR"/>
        </w:rPr>
        <w:t>Doğru İşin Alanı</w:t>
      </w:r>
      <w:bookmarkEnd w:id="84"/>
    </w:p>
    <w:p w:rsidR="000D34F7" w:rsidRPr="00C57460" w:rsidRDefault="000D34F7" w:rsidP="00C57460">
      <w:pPr>
        <w:rPr>
          <w:szCs w:val="24"/>
          <w:lang w:bidi="fa-IR"/>
        </w:rPr>
      </w:pPr>
      <w:r w:rsidRPr="00C57460">
        <w:rPr>
          <w:szCs w:val="24"/>
          <w:lang w:bidi="fa-IR"/>
        </w:rPr>
        <w:t xml:space="preserve">Hiçbir amacı olmaksızın sapık </w:t>
      </w:r>
      <w:r w:rsidR="00D64941" w:rsidRPr="00C57460">
        <w:rPr>
          <w:szCs w:val="24"/>
          <w:lang w:bidi="fa-IR"/>
        </w:rPr>
        <w:t>bir yolu kat eden</w:t>
      </w:r>
      <w:r w:rsidRPr="00C57460">
        <w:rPr>
          <w:szCs w:val="24"/>
          <w:lang w:bidi="fa-IR"/>
        </w:rPr>
        <w:t xml:space="preserve"> suçlu bir ki</w:t>
      </w:r>
      <w:r w:rsidRPr="00C57460">
        <w:rPr>
          <w:szCs w:val="24"/>
          <w:lang w:bidi="fa-IR"/>
        </w:rPr>
        <w:t>m</w:t>
      </w:r>
      <w:r w:rsidRPr="00C57460">
        <w:rPr>
          <w:szCs w:val="24"/>
          <w:lang w:bidi="fa-IR"/>
        </w:rPr>
        <w:t>seye dolaylı bir şekil</w:t>
      </w:r>
      <w:r w:rsidR="00FF6B72" w:rsidRPr="00C57460">
        <w:rPr>
          <w:szCs w:val="24"/>
          <w:lang w:bidi="fa-IR"/>
        </w:rPr>
        <w:t>de doğru yolu göstermek gerekir</w:t>
      </w:r>
      <w:r w:rsidR="00DD2BEA" w:rsidRPr="00C57460">
        <w:rPr>
          <w:szCs w:val="24"/>
          <w:lang w:bidi="fa-IR"/>
        </w:rPr>
        <w:t xml:space="preserve">. </w:t>
      </w:r>
    </w:p>
    <w:p w:rsidR="00FF6B72" w:rsidRPr="00C57460" w:rsidRDefault="00FF6B72" w:rsidP="00C57460">
      <w:pPr>
        <w:rPr>
          <w:szCs w:val="24"/>
          <w:lang w:bidi="fa-IR"/>
        </w:rPr>
      </w:pPr>
    </w:p>
    <w:p w:rsidR="00FF6B72" w:rsidRPr="00C57460" w:rsidRDefault="00FF6B72" w:rsidP="00C57460">
      <w:pPr>
        <w:pStyle w:val="Heading1"/>
        <w:spacing w:before="0" w:after="0"/>
        <w:rPr>
          <w:rFonts w:ascii="Garamond" w:hAnsi="Garamond"/>
          <w:sz w:val="24"/>
          <w:szCs w:val="24"/>
          <w:lang w:bidi="fa-IR"/>
        </w:rPr>
      </w:pPr>
      <w:bookmarkStart w:id="85" w:name="_Toc266633498"/>
      <w:r w:rsidRPr="00C57460">
        <w:rPr>
          <w:rFonts w:ascii="Garamond" w:hAnsi="Garamond"/>
          <w:sz w:val="24"/>
          <w:szCs w:val="24"/>
          <w:lang w:bidi="fa-IR"/>
        </w:rPr>
        <w:lastRenderedPageBreak/>
        <w:t>Bir Hatıra</w:t>
      </w:r>
      <w:bookmarkEnd w:id="85"/>
    </w:p>
    <w:p w:rsidR="00FF6B72" w:rsidRPr="00C57460" w:rsidRDefault="00FF6B72" w:rsidP="00EA3202">
      <w:pPr>
        <w:rPr>
          <w:szCs w:val="24"/>
          <w:lang w:bidi="fa-IR"/>
        </w:rPr>
      </w:pPr>
      <w:r w:rsidRPr="00C57460">
        <w:rPr>
          <w:szCs w:val="24"/>
          <w:lang w:bidi="fa-IR"/>
        </w:rPr>
        <w:t>Yaşlı bir kimse abdest almakla meşgul idi</w:t>
      </w:r>
      <w:r w:rsidR="00DD2BEA" w:rsidRPr="00C57460">
        <w:rPr>
          <w:szCs w:val="24"/>
          <w:lang w:bidi="fa-IR"/>
        </w:rPr>
        <w:t xml:space="preserve">. </w:t>
      </w:r>
      <w:r w:rsidRPr="00C57460">
        <w:rPr>
          <w:szCs w:val="24"/>
          <w:lang w:bidi="fa-IR"/>
        </w:rPr>
        <w:t>Ama doğru d</w:t>
      </w:r>
      <w:r w:rsidRPr="00C57460">
        <w:rPr>
          <w:szCs w:val="24"/>
          <w:lang w:bidi="fa-IR"/>
        </w:rPr>
        <w:t>ü</w:t>
      </w:r>
      <w:r w:rsidRPr="00C57460">
        <w:rPr>
          <w:szCs w:val="24"/>
          <w:lang w:bidi="fa-IR"/>
        </w:rPr>
        <w:t>rüst abdest almayı bilmiyordu</w:t>
      </w:r>
      <w:r w:rsidR="00DD2BEA" w:rsidRPr="00C57460">
        <w:rPr>
          <w:szCs w:val="24"/>
          <w:lang w:bidi="fa-IR"/>
        </w:rPr>
        <w:t xml:space="preserve">. </w:t>
      </w:r>
      <w:r w:rsidRPr="00C57460">
        <w:rPr>
          <w:szCs w:val="24"/>
          <w:lang w:bidi="fa-IR"/>
        </w:rPr>
        <w:t>O zamanlar çocuk olan İmam Hasan ve Hüseyin yaşlının yanlış abdest aldığını görünce o yaşlıya doğru yolu göstermek için onu hakemliğe çağırdılar ve şöyle dediler</w:t>
      </w:r>
      <w:r w:rsidR="00DD2BEA" w:rsidRPr="00C57460">
        <w:rPr>
          <w:szCs w:val="24"/>
          <w:lang w:bidi="fa-IR"/>
        </w:rPr>
        <w:t xml:space="preserve">: </w:t>
      </w:r>
      <w:r w:rsidRPr="00C57460">
        <w:rPr>
          <w:szCs w:val="24"/>
          <w:lang w:bidi="fa-IR"/>
        </w:rPr>
        <w:t>“Ey amca</w:t>
      </w:r>
      <w:r w:rsidR="00DD2BEA" w:rsidRPr="00C57460">
        <w:rPr>
          <w:szCs w:val="24"/>
          <w:lang w:bidi="fa-IR"/>
        </w:rPr>
        <w:t xml:space="preserve">! </w:t>
      </w:r>
      <w:r w:rsidR="002F1B09" w:rsidRPr="00C57460">
        <w:rPr>
          <w:szCs w:val="24"/>
          <w:lang w:bidi="fa-IR"/>
        </w:rPr>
        <w:t xml:space="preserve">Biz ikimiz abdest alalım ve sen </w:t>
      </w:r>
      <w:r w:rsidR="00EA3202">
        <w:rPr>
          <w:szCs w:val="24"/>
          <w:lang w:bidi="fa-IR"/>
        </w:rPr>
        <w:t>“</w:t>
      </w:r>
      <w:r w:rsidR="002F1B09" w:rsidRPr="00C57460">
        <w:rPr>
          <w:szCs w:val="24"/>
          <w:lang w:bidi="fa-IR"/>
        </w:rPr>
        <w:t>hangimizin abdesti daha doğru ve iyidir</w:t>
      </w:r>
      <w:r w:rsidR="00EA3202">
        <w:rPr>
          <w:szCs w:val="24"/>
          <w:lang w:bidi="fa-IR"/>
        </w:rPr>
        <w:t>” diye bize hakemlik et.</w:t>
      </w:r>
      <w:r w:rsidR="002F1B09" w:rsidRPr="00C57460">
        <w:rPr>
          <w:szCs w:val="24"/>
          <w:lang w:bidi="fa-IR"/>
        </w:rPr>
        <w:t xml:space="preserve"> Yaşlı kimse her iki masum çocuğun abdest aldığını g</w:t>
      </w:r>
      <w:r w:rsidR="002F1B09" w:rsidRPr="00C57460">
        <w:rPr>
          <w:szCs w:val="24"/>
          <w:lang w:bidi="fa-IR"/>
        </w:rPr>
        <w:t>ö</w:t>
      </w:r>
      <w:r w:rsidR="002F1B09" w:rsidRPr="00C57460">
        <w:rPr>
          <w:szCs w:val="24"/>
          <w:lang w:bidi="fa-IR"/>
        </w:rPr>
        <w:t>rünce şöyle dedi</w:t>
      </w:r>
      <w:r w:rsidR="00DD2BEA" w:rsidRPr="00C57460">
        <w:rPr>
          <w:szCs w:val="24"/>
          <w:lang w:bidi="fa-IR"/>
        </w:rPr>
        <w:t xml:space="preserve">: </w:t>
      </w:r>
      <w:r w:rsidR="002F1B09" w:rsidRPr="00C57460">
        <w:rPr>
          <w:szCs w:val="24"/>
          <w:lang w:bidi="fa-IR"/>
        </w:rPr>
        <w:t>“Her ikinizin abdesti de doğrudur</w:t>
      </w:r>
      <w:r w:rsidR="00DD2BEA" w:rsidRPr="00C57460">
        <w:rPr>
          <w:szCs w:val="24"/>
          <w:lang w:bidi="fa-IR"/>
        </w:rPr>
        <w:t xml:space="preserve">. </w:t>
      </w:r>
      <w:r w:rsidR="002F1B09" w:rsidRPr="00C57460">
        <w:rPr>
          <w:szCs w:val="24"/>
          <w:lang w:bidi="fa-IR"/>
        </w:rPr>
        <w:t>Benim abdestim batıldır</w:t>
      </w:r>
      <w:r w:rsidR="00E634F9" w:rsidRPr="00C57460">
        <w:rPr>
          <w:szCs w:val="24"/>
          <w:lang w:bidi="fa-IR"/>
        </w:rPr>
        <w:t>.”</w:t>
      </w:r>
      <w:r w:rsidR="002F1B09" w:rsidRPr="00C57460">
        <w:rPr>
          <w:szCs w:val="24"/>
          <w:lang w:bidi="fa-IR"/>
        </w:rPr>
        <w:t xml:space="preserve"> İki çocuğun bu tür </w:t>
      </w:r>
      <w:r w:rsidR="00D64941" w:rsidRPr="00C57460">
        <w:rPr>
          <w:szCs w:val="24"/>
          <w:lang w:bidi="fa-IR"/>
        </w:rPr>
        <w:t>davranışı</w:t>
      </w:r>
      <w:r w:rsidR="002F1B09" w:rsidRPr="00C57460">
        <w:rPr>
          <w:szCs w:val="24"/>
          <w:lang w:bidi="fa-IR"/>
        </w:rPr>
        <w:t xml:space="preserve"> oldukça b</w:t>
      </w:r>
      <w:r w:rsidR="002F1B09" w:rsidRPr="00C57460">
        <w:rPr>
          <w:szCs w:val="24"/>
          <w:lang w:bidi="fa-IR"/>
        </w:rPr>
        <w:t>i</w:t>
      </w:r>
      <w:r w:rsidR="002F1B09" w:rsidRPr="00C57460">
        <w:rPr>
          <w:szCs w:val="24"/>
          <w:lang w:bidi="fa-IR"/>
        </w:rPr>
        <w:t>linçli bir eğitim olup</w:t>
      </w:r>
      <w:r w:rsidR="00DD2BEA" w:rsidRPr="00C57460">
        <w:rPr>
          <w:szCs w:val="24"/>
          <w:lang w:bidi="fa-IR"/>
        </w:rPr>
        <w:t xml:space="preserve">, </w:t>
      </w:r>
      <w:r w:rsidR="002F1B09" w:rsidRPr="00C57460">
        <w:rPr>
          <w:szCs w:val="24"/>
          <w:lang w:bidi="fa-IR"/>
        </w:rPr>
        <w:t>yaşlı kimsenin de yüz suyunu korumu</w:t>
      </w:r>
      <w:r w:rsidR="002F1B09" w:rsidRPr="00C57460">
        <w:rPr>
          <w:szCs w:val="24"/>
          <w:lang w:bidi="fa-IR"/>
        </w:rPr>
        <w:t>ş</w:t>
      </w:r>
      <w:r w:rsidR="002F1B09" w:rsidRPr="00C57460">
        <w:rPr>
          <w:szCs w:val="24"/>
          <w:lang w:bidi="fa-IR"/>
        </w:rPr>
        <w:t>tur ve marufu emre</w:t>
      </w:r>
      <w:r w:rsidR="002F1B09" w:rsidRPr="00C57460">
        <w:rPr>
          <w:szCs w:val="24"/>
          <w:lang w:bidi="fa-IR"/>
        </w:rPr>
        <w:t>t</w:t>
      </w:r>
      <w:r w:rsidR="002F1B09" w:rsidRPr="00C57460">
        <w:rPr>
          <w:szCs w:val="24"/>
          <w:lang w:bidi="fa-IR"/>
        </w:rPr>
        <w:t>menin en iyi yollarından biridir</w:t>
      </w:r>
      <w:r w:rsidR="00DD2BEA" w:rsidRPr="00C57460">
        <w:rPr>
          <w:szCs w:val="24"/>
          <w:lang w:bidi="fa-IR"/>
        </w:rPr>
        <w:t xml:space="preserve">. </w:t>
      </w:r>
    </w:p>
    <w:p w:rsidR="002F1B09" w:rsidRPr="00C57460" w:rsidRDefault="002F1B09" w:rsidP="00C57460">
      <w:pPr>
        <w:rPr>
          <w:szCs w:val="24"/>
          <w:lang w:bidi="fa-IR"/>
        </w:rPr>
      </w:pPr>
    </w:p>
    <w:p w:rsidR="002F1B09" w:rsidRPr="00C57460" w:rsidRDefault="002F1B09" w:rsidP="00C57460">
      <w:pPr>
        <w:pStyle w:val="Heading1"/>
        <w:spacing w:before="0" w:after="0"/>
        <w:rPr>
          <w:rFonts w:ascii="Garamond" w:hAnsi="Garamond"/>
          <w:sz w:val="24"/>
          <w:szCs w:val="24"/>
          <w:lang w:bidi="fa-IR"/>
        </w:rPr>
      </w:pPr>
      <w:bookmarkStart w:id="86" w:name="_Toc266633499"/>
      <w:r w:rsidRPr="00C57460">
        <w:rPr>
          <w:rFonts w:ascii="Garamond" w:hAnsi="Garamond"/>
          <w:sz w:val="24"/>
          <w:szCs w:val="24"/>
          <w:lang w:bidi="fa-IR"/>
        </w:rPr>
        <w:t>Zamana Teveccüh Etmek</w:t>
      </w:r>
      <w:bookmarkEnd w:id="86"/>
    </w:p>
    <w:p w:rsidR="00E76762" w:rsidRPr="00C57460" w:rsidRDefault="00E76762" w:rsidP="00C57460">
      <w:pPr>
        <w:rPr>
          <w:szCs w:val="24"/>
          <w:lang w:bidi="fa-IR"/>
        </w:rPr>
      </w:pPr>
      <w:r w:rsidRPr="00C57460">
        <w:rPr>
          <w:szCs w:val="24"/>
          <w:lang w:bidi="fa-IR"/>
        </w:rPr>
        <w:t xml:space="preserve">Bazen marufu emretmek ve münkerden sakındırmak </w:t>
      </w:r>
      <w:r w:rsidR="00EA3202">
        <w:rPr>
          <w:szCs w:val="24"/>
          <w:lang w:bidi="fa-IR"/>
        </w:rPr>
        <w:t xml:space="preserve">belli </w:t>
      </w:r>
      <w:r w:rsidRPr="00C57460">
        <w:rPr>
          <w:szCs w:val="24"/>
          <w:lang w:bidi="fa-IR"/>
        </w:rPr>
        <w:t>bir zamanda etkisiz</w:t>
      </w:r>
      <w:r w:rsidR="00EA3202">
        <w:rPr>
          <w:szCs w:val="24"/>
          <w:lang w:bidi="fa-IR"/>
        </w:rPr>
        <w:t>,</w:t>
      </w:r>
      <w:r w:rsidRPr="00C57460">
        <w:rPr>
          <w:szCs w:val="24"/>
          <w:lang w:bidi="fa-IR"/>
        </w:rPr>
        <w:t xml:space="preserve"> ama diğer bir zamanda etkilidir</w:t>
      </w:r>
      <w:r w:rsidR="00DD2BEA" w:rsidRPr="00C57460">
        <w:rPr>
          <w:szCs w:val="24"/>
          <w:lang w:bidi="fa-IR"/>
        </w:rPr>
        <w:t xml:space="preserve">. </w:t>
      </w:r>
      <w:r w:rsidRPr="00C57460">
        <w:rPr>
          <w:szCs w:val="24"/>
          <w:lang w:bidi="fa-IR"/>
        </w:rPr>
        <w:t>Bu gibi h</w:t>
      </w:r>
      <w:r w:rsidRPr="00C57460">
        <w:rPr>
          <w:szCs w:val="24"/>
          <w:lang w:bidi="fa-IR"/>
        </w:rPr>
        <w:t>u</w:t>
      </w:r>
      <w:r w:rsidRPr="00C57460">
        <w:rPr>
          <w:szCs w:val="24"/>
          <w:lang w:bidi="fa-IR"/>
        </w:rPr>
        <w:t>suslarda</w:t>
      </w:r>
      <w:r w:rsidR="00DD2BEA" w:rsidRPr="00C57460">
        <w:rPr>
          <w:szCs w:val="24"/>
          <w:lang w:bidi="fa-IR"/>
        </w:rPr>
        <w:t xml:space="preserve">, </w:t>
      </w:r>
      <w:r w:rsidRPr="00C57460">
        <w:rPr>
          <w:szCs w:val="24"/>
          <w:lang w:bidi="fa-IR"/>
        </w:rPr>
        <w:t>zaman unsuruna teveccüh ederek işimizi yapmak gerekir</w:t>
      </w:r>
      <w:r w:rsidR="00DD2BEA" w:rsidRPr="00C57460">
        <w:rPr>
          <w:szCs w:val="24"/>
          <w:lang w:bidi="fa-IR"/>
        </w:rPr>
        <w:t xml:space="preserve">. </w:t>
      </w:r>
    </w:p>
    <w:p w:rsidR="00C46C89" w:rsidRPr="00C57460" w:rsidRDefault="00E76762" w:rsidP="00C57460">
      <w:pPr>
        <w:rPr>
          <w:szCs w:val="24"/>
          <w:lang w:bidi="fa-IR"/>
        </w:rPr>
      </w:pPr>
      <w:r w:rsidRPr="00C57460">
        <w:rPr>
          <w:szCs w:val="24"/>
          <w:lang w:bidi="fa-IR"/>
        </w:rPr>
        <w:t>Rivayetlerde şöyle okumaktayız</w:t>
      </w:r>
      <w:r w:rsidR="00DD2BEA" w:rsidRPr="00C57460">
        <w:rPr>
          <w:szCs w:val="24"/>
          <w:lang w:bidi="fa-IR"/>
        </w:rPr>
        <w:t xml:space="preserve">: </w:t>
      </w:r>
      <w:r w:rsidRPr="00C57460">
        <w:rPr>
          <w:szCs w:val="24"/>
          <w:lang w:bidi="fa-IR"/>
        </w:rPr>
        <w:t>“Yolculuk esnasında eş</w:t>
      </w:r>
      <w:r w:rsidRPr="00C57460">
        <w:rPr>
          <w:szCs w:val="24"/>
          <w:lang w:bidi="fa-IR"/>
        </w:rPr>
        <w:t>i</w:t>
      </w:r>
      <w:r w:rsidRPr="00C57460">
        <w:rPr>
          <w:szCs w:val="24"/>
          <w:lang w:bidi="fa-IR"/>
        </w:rPr>
        <w:t>nize takvayı tavsiye ediniz</w:t>
      </w:r>
      <w:r w:rsidR="00DD2BEA" w:rsidRPr="00C57460">
        <w:rPr>
          <w:szCs w:val="24"/>
          <w:lang w:bidi="fa-IR"/>
        </w:rPr>
        <w:t xml:space="preserve">. </w:t>
      </w:r>
      <w:r w:rsidRPr="00C57460">
        <w:rPr>
          <w:szCs w:val="24"/>
          <w:lang w:bidi="fa-IR"/>
        </w:rPr>
        <w:t xml:space="preserve">Zira </w:t>
      </w:r>
      <w:r w:rsidR="00FB29EC" w:rsidRPr="00C57460">
        <w:rPr>
          <w:szCs w:val="24"/>
          <w:lang w:bidi="fa-IR"/>
        </w:rPr>
        <w:t xml:space="preserve">ayrılığın </w:t>
      </w:r>
      <w:r w:rsidR="00C46C89" w:rsidRPr="00C57460">
        <w:rPr>
          <w:szCs w:val="24"/>
          <w:lang w:bidi="fa-IR"/>
        </w:rPr>
        <w:t>eşiğinde ilgiler</w:t>
      </w:r>
      <w:r w:rsidR="00FB29EC" w:rsidRPr="00C57460">
        <w:rPr>
          <w:szCs w:val="24"/>
          <w:lang w:bidi="fa-IR"/>
        </w:rPr>
        <w:t xml:space="preserve"> ar</w:t>
      </w:r>
      <w:r w:rsidR="00FB29EC" w:rsidRPr="00C57460">
        <w:rPr>
          <w:szCs w:val="24"/>
          <w:lang w:bidi="fa-IR"/>
        </w:rPr>
        <w:t>t</w:t>
      </w:r>
      <w:r w:rsidR="00FB29EC" w:rsidRPr="00C57460">
        <w:rPr>
          <w:szCs w:val="24"/>
          <w:lang w:bidi="fa-IR"/>
        </w:rPr>
        <w:t>makta</w:t>
      </w:r>
      <w:r w:rsidR="00C46C89" w:rsidRPr="00C57460">
        <w:rPr>
          <w:szCs w:val="24"/>
          <w:lang w:bidi="fa-IR"/>
        </w:rPr>
        <w:t xml:space="preserve"> ve in</w:t>
      </w:r>
      <w:r w:rsidR="00FB29EC" w:rsidRPr="00C57460">
        <w:rPr>
          <w:szCs w:val="24"/>
          <w:lang w:bidi="fa-IR"/>
        </w:rPr>
        <w:t>sanda kabullenme ortamı çoğalmaktadır</w:t>
      </w:r>
      <w:r w:rsidR="00E634F9" w:rsidRPr="00C57460">
        <w:rPr>
          <w:szCs w:val="24"/>
          <w:lang w:bidi="fa-IR"/>
        </w:rPr>
        <w:t>.”</w:t>
      </w:r>
    </w:p>
    <w:p w:rsidR="002F1B09" w:rsidRPr="00C57460" w:rsidRDefault="00C46C89" w:rsidP="00C57460">
      <w:pPr>
        <w:rPr>
          <w:szCs w:val="24"/>
          <w:lang w:bidi="fa-IR"/>
        </w:rPr>
      </w:pPr>
      <w:r w:rsidRPr="00C57460">
        <w:rPr>
          <w:szCs w:val="24"/>
          <w:lang w:bidi="fa-IR"/>
        </w:rPr>
        <w:t>Başka bir hadiste ise şöyle okumaktayız</w:t>
      </w:r>
      <w:r w:rsidR="00DD2BEA" w:rsidRPr="00C57460">
        <w:rPr>
          <w:szCs w:val="24"/>
          <w:lang w:bidi="fa-IR"/>
        </w:rPr>
        <w:t xml:space="preserve">: </w:t>
      </w:r>
      <w:r w:rsidRPr="00C57460">
        <w:rPr>
          <w:szCs w:val="24"/>
          <w:lang w:bidi="fa-IR"/>
        </w:rPr>
        <w:t>“Sinirlendiğiniz zaman kimseyi edeplendirmeyiniz</w:t>
      </w:r>
      <w:r w:rsidR="00DD2BEA" w:rsidRPr="00C57460">
        <w:rPr>
          <w:szCs w:val="24"/>
          <w:lang w:bidi="fa-IR"/>
        </w:rPr>
        <w:t xml:space="preserve">. </w:t>
      </w:r>
      <w:r w:rsidRPr="00C57460">
        <w:rPr>
          <w:szCs w:val="24"/>
          <w:lang w:bidi="fa-IR"/>
        </w:rPr>
        <w:t xml:space="preserve">Zira ifrata </w:t>
      </w:r>
      <w:r w:rsidR="00E9527A" w:rsidRPr="00C57460">
        <w:rPr>
          <w:szCs w:val="24"/>
          <w:lang w:bidi="fa-IR"/>
        </w:rPr>
        <w:t>maruz bir ha</w:t>
      </w:r>
      <w:r w:rsidR="00E9527A" w:rsidRPr="00C57460">
        <w:rPr>
          <w:szCs w:val="24"/>
          <w:lang w:bidi="fa-IR"/>
        </w:rPr>
        <w:t>l</w:t>
      </w:r>
      <w:r w:rsidR="00E9527A" w:rsidRPr="00C57460">
        <w:rPr>
          <w:szCs w:val="24"/>
          <w:lang w:bidi="fa-IR"/>
        </w:rPr>
        <w:t>desiniz</w:t>
      </w:r>
      <w:r w:rsidR="00E634F9" w:rsidRPr="00C57460">
        <w:rPr>
          <w:szCs w:val="24"/>
          <w:lang w:bidi="fa-IR"/>
        </w:rPr>
        <w:t>.”</w:t>
      </w:r>
      <w:r w:rsidR="00E9527A" w:rsidRPr="00C57460">
        <w:rPr>
          <w:rStyle w:val="FootnoteReference"/>
          <w:szCs w:val="24"/>
          <w:lang w:bidi="fa-IR"/>
        </w:rPr>
        <w:footnoteReference w:id="163"/>
      </w:r>
    </w:p>
    <w:p w:rsidR="00E9527A" w:rsidRPr="00C57460" w:rsidRDefault="00E9527A" w:rsidP="00C57460">
      <w:pPr>
        <w:rPr>
          <w:szCs w:val="24"/>
          <w:lang w:bidi="fa-IR"/>
        </w:rPr>
      </w:pPr>
      <w:r w:rsidRPr="00C57460">
        <w:rPr>
          <w:szCs w:val="24"/>
          <w:lang w:bidi="fa-IR"/>
        </w:rPr>
        <w:t xml:space="preserve">Belki de </w:t>
      </w:r>
      <w:r w:rsidR="00462AC0" w:rsidRPr="00C57460">
        <w:rPr>
          <w:szCs w:val="24"/>
          <w:lang w:bidi="fa-IR"/>
        </w:rPr>
        <w:t>cenaze</w:t>
      </w:r>
      <w:r w:rsidRPr="00C57460">
        <w:rPr>
          <w:szCs w:val="24"/>
          <w:lang w:bidi="fa-IR"/>
        </w:rPr>
        <w:t xml:space="preserve"> merasimlerinde Kur’an tilavet etmenin sırlarından biri de Kur’an tilavetinin sevabının ölünün ruh</w:t>
      </w:r>
      <w:r w:rsidRPr="00C57460">
        <w:rPr>
          <w:szCs w:val="24"/>
          <w:lang w:bidi="fa-IR"/>
        </w:rPr>
        <w:t>u</w:t>
      </w:r>
      <w:r w:rsidRPr="00C57460">
        <w:rPr>
          <w:szCs w:val="24"/>
          <w:lang w:bidi="fa-IR"/>
        </w:rPr>
        <w:t xml:space="preserve">na hediye edilmesinin </w:t>
      </w:r>
      <w:r w:rsidR="00462AC0" w:rsidRPr="00C57460">
        <w:rPr>
          <w:szCs w:val="24"/>
          <w:lang w:bidi="fa-IR"/>
        </w:rPr>
        <w:t>bir değer olmasıyla</w:t>
      </w:r>
      <w:r w:rsidRPr="00C57460">
        <w:rPr>
          <w:szCs w:val="24"/>
          <w:lang w:bidi="fa-IR"/>
        </w:rPr>
        <w:t xml:space="preserve"> birlikte o </w:t>
      </w:r>
      <w:r w:rsidRPr="00C57460">
        <w:rPr>
          <w:szCs w:val="24"/>
          <w:lang w:bidi="fa-IR"/>
        </w:rPr>
        <w:lastRenderedPageBreak/>
        <w:t xml:space="preserve">celeseye katılanların öğüt dinlemeye </w:t>
      </w:r>
      <w:r w:rsidR="00462AC0" w:rsidRPr="00C57460">
        <w:rPr>
          <w:szCs w:val="24"/>
          <w:lang w:bidi="fa-IR"/>
        </w:rPr>
        <w:t>ruhi</w:t>
      </w:r>
      <w:r w:rsidRPr="00C57460">
        <w:rPr>
          <w:szCs w:val="24"/>
          <w:lang w:bidi="fa-IR"/>
        </w:rPr>
        <w:t xml:space="preserve"> açıdan daha hazırlıklı olm</w:t>
      </w:r>
      <w:r w:rsidRPr="00C57460">
        <w:rPr>
          <w:szCs w:val="24"/>
          <w:lang w:bidi="fa-IR"/>
        </w:rPr>
        <w:t>a</w:t>
      </w:r>
      <w:r w:rsidRPr="00C57460">
        <w:rPr>
          <w:szCs w:val="24"/>
          <w:lang w:bidi="fa-IR"/>
        </w:rPr>
        <w:t>sıdır</w:t>
      </w:r>
      <w:r w:rsidR="00DD2BEA" w:rsidRPr="00C57460">
        <w:rPr>
          <w:szCs w:val="24"/>
          <w:lang w:bidi="fa-IR"/>
        </w:rPr>
        <w:t xml:space="preserve">. </w:t>
      </w:r>
    </w:p>
    <w:p w:rsidR="006526F4" w:rsidRPr="00C57460" w:rsidRDefault="006A5001" w:rsidP="00C57460">
      <w:pPr>
        <w:rPr>
          <w:szCs w:val="24"/>
          <w:lang w:bidi="fa-IR"/>
        </w:rPr>
      </w:pPr>
      <w:r w:rsidRPr="00C57460">
        <w:rPr>
          <w:szCs w:val="24"/>
          <w:lang w:bidi="fa-IR"/>
        </w:rPr>
        <w:t>Kalem suresinde</w:t>
      </w:r>
      <w:r w:rsidR="00956A28" w:rsidRPr="00C57460">
        <w:rPr>
          <w:szCs w:val="24"/>
          <w:lang w:bidi="fa-IR"/>
        </w:rPr>
        <w:t xml:space="preserve"> babasının bağına varis olan kardeşlerin hikayesini okumaktayız</w:t>
      </w:r>
      <w:r w:rsidR="00DD2BEA" w:rsidRPr="00C57460">
        <w:rPr>
          <w:szCs w:val="24"/>
          <w:lang w:bidi="fa-IR"/>
        </w:rPr>
        <w:t xml:space="preserve">. </w:t>
      </w:r>
      <w:r w:rsidR="00956A28" w:rsidRPr="00C57460">
        <w:rPr>
          <w:szCs w:val="24"/>
          <w:lang w:bidi="fa-IR"/>
        </w:rPr>
        <w:t>Onlar fakirlere iyi bakan babalarının ak</w:t>
      </w:r>
      <w:r w:rsidRPr="00C57460">
        <w:rPr>
          <w:szCs w:val="24"/>
          <w:lang w:bidi="fa-IR"/>
        </w:rPr>
        <w:t>sine bağın ürünlerinden</w:t>
      </w:r>
      <w:r w:rsidR="00956A28" w:rsidRPr="00C57460">
        <w:rPr>
          <w:szCs w:val="24"/>
          <w:lang w:bidi="fa-IR"/>
        </w:rPr>
        <w:t xml:space="preserve"> fakirlere vermemeyi kararlaştırd</w:t>
      </w:r>
      <w:r w:rsidR="00956A28" w:rsidRPr="00C57460">
        <w:rPr>
          <w:szCs w:val="24"/>
          <w:lang w:bidi="fa-IR"/>
        </w:rPr>
        <w:t>ı</w:t>
      </w:r>
      <w:r w:rsidR="00956A28" w:rsidRPr="00C57460">
        <w:rPr>
          <w:szCs w:val="24"/>
          <w:lang w:bidi="fa-IR"/>
        </w:rPr>
        <w:t>lar</w:t>
      </w:r>
      <w:r w:rsidR="00DD2BEA" w:rsidRPr="00C57460">
        <w:rPr>
          <w:szCs w:val="24"/>
          <w:lang w:bidi="fa-IR"/>
        </w:rPr>
        <w:t xml:space="preserve">. </w:t>
      </w:r>
      <w:r w:rsidR="003E0813" w:rsidRPr="00C57460">
        <w:rPr>
          <w:szCs w:val="24"/>
          <w:lang w:bidi="fa-IR"/>
        </w:rPr>
        <w:t>Bu arada</w:t>
      </w:r>
      <w:r w:rsidR="00E664D0" w:rsidRPr="00C57460">
        <w:rPr>
          <w:szCs w:val="24"/>
          <w:lang w:bidi="fa-IR"/>
        </w:rPr>
        <w:t xml:space="preserve"> dört karde</w:t>
      </w:r>
      <w:r w:rsidR="00E664D0" w:rsidRPr="00C57460">
        <w:rPr>
          <w:szCs w:val="24"/>
          <w:lang w:bidi="fa-IR"/>
        </w:rPr>
        <w:t>ş</w:t>
      </w:r>
      <w:r w:rsidR="00E664D0" w:rsidRPr="00C57460">
        <w:rPr>
          <w:szCs w:val="24"/>
          <w:lang w:bidi="fa-IR"/>
        </w:rPr>
        <w:t>ten biri diğerlerinin aldığı bu karara karşı çıktı</w:t>
      </w:r>
      <w:r w:rsidR="00DD2BEA" w:rsidRPr="00C57460">
        <w:rPr>
          <w:szCs w:val="24"/>
          <w:lang w:bidi="fa-IR"/>
        </w:rPr>
        <w:t xml:space="preserve">. </w:t>
      </w:r>
      <w:r w:rsidR="00E664D0" w:rsidRPr="00C57460">
        <w:rPr>
          <w:szCs w:val="24"/>
          <w:lang w:bidi="fa-IR"/>
        </w:rPr>
        <w:t>Ama dört kişiye karşılık bu bir tek kişinin sözü hiçbir şey ifade etmedi</w:t>
      </w:r>
      <w:r w:rsidR="00DD2BEA" w:rsidRPr="00C57460">
        <w:rPr>
          <w:szCs w:val="24"/>
          <w:lang w:bidi="fa-IR"/>
        </w:rPr>
        <w:t xml:space="preserve">. </w:t>
      </w:r>
      <w:r w:rsidR="00E664D0" w:rsidRPr="00C57460">
        <w:rPr>
          <w:szCs w:val="24"/>
          <w:lang w:bidi="fa-IR"/>
        </w:rPr>
        <w:t>Onlar sabahleyin bağa gitmek için uykuya daldılar</w:t>
      </w:r>
      <w:r w:rsidR="00DD2BEA" w:rsidRPr="00C57460">
        <w:rPr>
          <w:szCs w:val="24"/>
          <w:lang w:bidi="fa-IR"/>
        </w:rPr>
        <w:t xml:space="preserve">. </w:t>
      </w:r>
      <w:r w:rsidR="00E664D0" w:rsidRPr="00C57460">
        <w:rPr>
          <w:szCs w:val="24"/>
          <w:lang w:bidi="fa-IR"/>
        </w:rPr>
        <w:t>Böylece fakirlerin gözünden uzak ve fakirl</w:t>
      </w:r>
      <w:r w:rsidR="00E664D0" w:rsidRPr="00C57460">
        <w:rPr>
          <w:szCs w:val="24"/>
          <w:lang w:bidi="fa-IR"/>
        </w:rPr>
        <w:t>e</w:t>
      </w:r>
      <w:r w:rsidR="00E664D0" w:rsidRPr="00C57460">
        <w:rPr>
          <w:szCs w:val="24"/>
          <w:lang w:bidi="fa-IR"/>
        </w:rPr>
        <w:t>rin h</w:t>
      </w:r>
      <w:r w:rsidR="00E664D0" w:rsidRPr="00C57460">
        <w:rPr>
          <w:szCs w:val="24"/>
          <w:lang w:bidi="fa-IR"/>
        </w:rPr>
        <w:t>a</w:t>
      </w:r>
      <w:r w:rsidR="00E664D0" w:rsidRPr="00C57460">
        <w:rPr>
          <w:szCs w:val="24"/>
          <w:lang w:bidi="fa-IR"/>
        </w:rPr>
        <w:t>berdar olacağı zaman gelip çatmadan bütün meyveleri bağdan başka bir yere nakletmek istiyorlardı</w:t>
      </w:r>
      <w:r w:rsidR="00DD2BEA" w:rsidRPr="00C57460">
        <w:rPr>
          <w:szCs w:val="24"/>
          <w:lang w:bidi="fa-IR"/>
        </w:rPr>
        <w:t xml:space="preserve">. </w:t>
      </w:r>
      <w:r w:rsidR="00E664D0" w:rsidRPr="00C57460">
        <w:rPr>
          <w:szCs w:val="24"/>
          <w:lang w:bidi="fa-IR"/>
        </w:rPr>
        <w:t>Bağa girdikl</w:t>
      </w:r>
      <w:r w:rsidR="00E664D0" w:rsidRPr="00C57460">
        <w:rPr>
          <w:szCs w:val="24"/>
          <w:lang w:bidi="fa-IR"/>
        </w:rPr>
        <w:t>e</w:t>
      </w:r>
      <w:r w:rsidR="00E664D0" w:rsidRPr="00C57460">
        <w:rPr>
          <w:szCs w:val="24"/>
          <w:lang w:bidi="fa-IR"/>
        </w:rPr>
        <w:t>rinde Allah’ın</w:t>
      </w:r>
      <w:r w:rsidR="003E0813" w:rsidRPr="00C57460">
        <w:rPr>
          <w:szCs w:val="24"/>
          <w:lang w:bidi="fa-IR"/>
        </w:rPr>
        <w:t xml:space="preserve"> gazabının</w:t>
      </w:r>
      <w:r w:rsidR="00E664D0" w:rsidRPr="00C57460">
        <w:rPr>
          <w:szCs w:val="24"/>
          <w:lang w:bidi="fa-IR"/>
        </w:rPr>
        <w:t xml:space="preserve"> </w:t>
      </w:r>
      <w:r w:rsidR="003E0813" w:rsidRPr="00C57460">
        <w:rPr>
          <w:szCs w:val="24"/>
          <w:lang w:bidi="fa-IR"/>
        </w:rPr>
        <w:t>bir yıldırım</w:t>
      </w:r>
      <w:r w:rsidR="006526F4" w:rsidRPr="00C57460">
        <w:rPr>
          <w:szCs w:val="24"/>
          <w:lang w:bidi="fa-IR"/>
        </w:rPr>
        <w:t xml:space="preserve"> vasıtasıyla bağı bir çöl haline dönüştürdüğünü gördüler</w:t>
      </w:r>
      <w:r w:rsidR="00DD2BEA" w:rsidRPr="00C57460">
        <w:rPr>
          <w:szCs w:val="24"/>
          <w:lang w:bidi="fa-IR"/>
        </w:rPr>
        <w:t xml:space="preserve">. </w:t>
      </w:r>
      <w:r w:rsidR="006526F4" w:rsidRPr="00C57460">
        <w:rPr>
          <w:szCs w:val="24"/>
          <w:lang w:bidi="fa-IR"/>
        </w:rPr>
        <w:t>Babasının yolunu beğenen kardeşi öne çıkarak onlara şöyle buyurdu</w:t>
      </w:r>
      <w:r w:rsidR="00DD2BEA" w:rsidRPr="00C57460">
        <w:rPr>
          <w:szCs w:val="24"/>
          <w:lang w:bidi="fa-IR"/>
        </w:rPr>
        <w:t xml:space="preserve">: </w:t>
      </w:r>
      <w:r w:rsidR="006526F4" w:rsidRPr="00C57460">
        <w:rPr>
          <w:szCs w:val="24"/>
          <w:lang w:bidi="fa-IR"/>
        </w:rPr>
        <w:t>“Ben dün size h</w:t>
      </w:r>
      <w:r w:rsidR="006526F4" w:rsidRPr="00C57460">
        <w:rPr>
          <w:szCs w:val="24"/>
          <w:lang w:bidi="fa-IR"/>
        </w:rPr>
        <w:t>a</w:t>
      </w:r>
      <w:r w:rsidR="006526F4" w:rsidRPr="00C57460">
        <w:rPr>
          <w:szCs w:val="24"/>
          <w:lang w:bidi="fa-IR"/>
        </w:rPr>
        <w:t>tırla</w:t>
      </w:r>
      <w:r w:rsidR="006526F4" w:rsidRPr="00C57460">
        <w:rPr>
          <w:szCs w:val="24"/>
          <w:lang w:bidi="fa-IR"/>
        </w:rPr>
        <w:t>t</w:t>
      </w:r>
      <w:r w:rsidR="006526F4" w:rsidRPr="00C57460">
        <w:rPr>
          <w:szCs w:val="24"/>
          <w:lang w:bidi="fa-IR"/>
        </w:rPr>
        <w:t>mada bulunmadım mı ki fakirleri mahrum kılma kararı kendinizin mahrum kalma sebebi olaca</w:t>
      </w:r>
      <w:r w:rsidR="006526F4" w:rsidRPr="00C57460">
        <w:rPr>
          <w:szCs w:val="24"/>
          <w:lang w:bidi="fa-IR"/>
        </w:rPr>
        <w:t>k</w:t>
      </w:r>
      <w:r w:rsidR="006526F4" w:rsidRPr="00C57460">
        <w:rPr>
          <w:szCs w:val="24"/>
          <w:lang w:bidi="fa-IR"/>
        </w:rPr>
        <w:t>tır</w:t>
      </w:r>
      <w:r w:rsidR="00E634F9" w:rsidRPr="00C57460">
        <w:rPr>
          <w:szCs w:val="24"/>
          <w:lang w:bidi="fa-IR"/>
        </w:rPr>
        <w:t>.”</w:t>
      </w:r>
    </w:p>
    <w:p w:rsidR="006526F4" w:rsidRPr="00C57460" w:rsidRDefault="006526F4" w:rsidP="00C57460">
      <w:pPr>
        <w:rPr>
          <w:szCs w:val="24"/>
          <w:lang w:bidi="fa-IR"/>
        </w:rPr>
      </w:pPr>
      <w:r w:rsidRPr="00C57460">
        <w:rPr>
          <w:szCs w:val="24"/>
          <w:lang w:bidi="fa-IR"/>
        </w:rPr>
        <w:t>Bu hikayede bir takım ilginç nükteler vardır</w:t>
      </w:r>
      <w:r w:rsidR="00DD2BEA" w:rsidRPr="00C57460">
        <w:rPr>
          <w:szCs w:val="24"/>
          <w:lang w:bidi="fa-IR"/>
        </w:rPr>
        <w:t xml:space="preserve">. </w:t>
      </w:r>
      <w:r w:rsidRPr="00C57460">
        <w:rPr>
          <w:szCs w:val="24"/>
          <w:lang w:bidi="fa-IR"/>
        </w:rPr>
        <w:t xml:space="preserve">Nüktelerden biri </w:t>
      </w:r>
      <w:r w:rsidR="00AA5FA1" w:rsidRPr="00C57460">
        <w:rPr>
          <w:szCs w:val="24"/>
          <w:lang w:bidi="fa-IR"/>
        </w:rPr>
        <w:t>günaha niyetlenmenin uhrevi cezası olmasa da dünyevi bir etkisinin oluşudur</w:t>
      </w:r>
      <w:r w:rsidR="00DD2BEA" w:rsidRPr="00C57460">
        <w:rPr>
          <w:szCs w:val="24"/>
          <w:lang w:bidi="fa-IR"/>
        </w:rPr>
        <w:t xml:space="preserve">. </w:t>
      </w:r>
      <w:r w:rsidR="00AA5FA1" w:rsidRPr="00C57460">
        <w:rPr>
          <w:szCs w:val="24"/>
          <w:lang w:bidi="fa-IR"/>
        </w:rPr>
        <w:t xml:space="preserve">Ayrıca münkerden alıkoymanız </w:t>
      </w:r>
      <w:r w:rsidR="00AD3B7A" w:rsidRPr="00C57460">
        <w:rPr>
          <w:szCs w:val="24"/>
          <w:lang w:bidi="fa-IR"/>
        </w:rPr>
        <w:t>belli bir</w:t>
      </w:r>
      <w:r w:rsidR="00AA5FA1" w:rsidRPr="00C57460">
        <w:rPr>
          <w:szCs w:val="24"/>
          <w:lang w:bidi="fa-IR"/>
        </w:rPr>
        <w:t xml:space="preserve"> zamanda etki etmiyorsa kendinizi diğer bir zamana hazı</w:t>
      </w:r>
      <w:r w:rsidR="00AA5FA1" w:rsidRPr="00C57460">
        <w:rPr>
          <w:szCs w:val="24"/>
          <w:lang w:bidi="fa-IR"/>
        </w:rPr>
        <w:t>r</w:t>
      </w:r>
      <w:r w:rsidR="00AA5FA1" w:rsidRPr="00C57460">
        <w:rPr>
          <w:szCs w:val="24"/>
          <w:lang w:bidi="fa-IR"/>
        </w:rPr>
        <w:t>layınız</w:t>
      </w:r>
      <w:r w:rsidR="00DD2BEA" w:rsidRPr="00C57460">
        <w:rPr>
          <w:szCs w:val="24"/>
          <w:lang w:bidi="fa-IR"/>
        </w:rPr>
        <w:t xml:space="preserve">. </w:t>
      </w:r>
      <w:r w:rsidR="00AA5FA1" w:rsidRPr="00C57460">
        <w:rPr>
          <w:szCs w:val="24"/>
          <w:lang w:bidi="fa-IR"/>
        </w:rPr>
        <w:t>Ama asla marufu emretmekten veya kötülükten s</w:t>
      </w:r>
      <w:r w:rsidR="00AA5FA1" w:rsidRPr="00C57460">
        <w:rPr>
          <w:szCs w:val="24"/>
          <w:lang w:bidi="fa-IR"/>
        </w:rPr>
        <w:t>a</w:t>
      </w:r>
      <w:r w:rsidR="00AA5FA1" w:rsidRPr="00C57460">
        <w:rPr>
          <w:szCs w:val="24"/>
          <w:lang w:bidi="fa-IR"/>
        </w:rPr>
        <w:t>kındırmaktan el çekmeyiniz</w:t>
      </w:r>
      <w:r w:rsidR="00DD2BEA" w:rsidRPr="00C57460">
        <w:rPr>
          <w:szCs w:val="24"/>
          <w:lang w:bidi="fa-IR"/>
        </w:rPr>
        <w:t xml:space="preserve">. </w:t>
      </w:r>
    </w:p>
    <w:p w:rsidR="00A23832" w:rsidRPr="00C57460" w:rsidRDefault="00AA5FA1" w:rsidP="00C57460">
      <w:pPr>
        <w:rPr>
          <w:szCs w:val="24"/>
          <w:lang w:bidi="fa-IR"/>
        </w:rPr>
      </w:pPr>
      <w:r w:rsidRPr="00C57460">
        <w:rPr>
          <w:szCs w:val="24"/>
          <w:lang w:bidi="fa-IR"/>
        </w:rPr>
        <w:t>Bir öğretmen öğrencisine iyi bir not verince eğer ona m</w:t>
      </w:r>
      <w:r w:rsidRPr="00C57460">
        <w:rPr>
          <w:szCs w:val="24"/>
          <w:lang w:bidi="fa-IR"/>
        </w:rPr>
        <w:t>a</w:t>
      </w:r>
      <w:r w:rsidRPr="00C57460">
        <w:rPr>
          <w:szCs w:val="24"/>
          <w:lang w:bidi="fa-IR"/>
        </w:rPr>
        <w:t>rufu emreder ve kötülükten sakındırırsa daha fazla etki yar</w:t>
      </w:r>
      <w:r w:rsidRPr="00C57460">
        <w:rPr>
          <w:szCs w:val="24"/>
          <w:lang w:bidi="fa-IR"/>
        </w:rPr>
        <w:t>a</w:t>
      </w:r>
      <w:r w:rsidRPr="00C57460">
        <w:rPr>
          <w:szCs w:val="24"/>
          <w:lang w:bidi="fa-IR"/>
        </w:rPr>
        <w:t>tır</w:t>
      </w:r>
      <w:r w:rsidR="00DD2BEA" w:rsidRPr="00C57460">
        <w:rPr>
          <w:szCs w:val="24"/>
          <w:lang w:bidi="fa-IR"/>
        </w:rPr>
        <w:t xml:space="preserve">. </w:t>
      </w:r>
      <w:r w:rsidRPr="00C57460">
        <w:rPr>
          <w:szCs w:val="24"/>
          <w:lang w:bidi="fa-IR"/>
        </w:rPr>
        <w:t>İnsan bir kimse için hediye gönderince onun kalbinde daha fazla yer edinir ve sözleri daha fazla etkili olur</w:t>
      </w:r>
      <w:r w:rsidR="00DD2BEA" w:rsidRPr="00C57460">
        <w:rPr>
          <w:szCs w:val="24"/>
          <w:lang w:bidi="fa-IR"/>
        </w:rPr>
        <w:t xml:space="preserve">. </w:t>
      </w:r>
      <w:r w:rsidRPr="00C57460">
        <w:rPr>
          <w:szCs w:val="24"/>
          <w:lang w:bidi="fa-IR"/>
        </w:rPr>
        <w:t xml:space="preserve">Kur’an ve rivayetlerde de zaman unsuruna </w:t>
      </w:r>
      <w:r w:rsidR="00A23832" w:rsidRPr="00C57460">
        <w:rPr>
          <w:szCs w:val="24"/>
          <w:lang w:bidi="fa-IR"/>
        </w:rPr>
        <w:t xml:space="preserve">büyük teveccüh </w:t>
      </w:r>
      <w:r w:rsidR="00A23832" w:rsidRPr="00C57460">
        <w:rPr>
          <w:szCs w:val="24"/>
          <w:lang w:bidi="fa-IR"/>
        </w:rPr>
        <w:lastRenderedPageBreak/>
        <w:t>edilmi</w:t>
      </w:r>
      <w:r w:rsidR="00A23832" w:rsidRPr="00C57460">
        <w:rPr>
          <w:szCs w:val="24"/>
          <w:lang w:bidi="fa-IR"/>
        </w:rPr>
        <w:t>ş</w:t>
      </w:r>
      <w:r w:rsidR="00A23832" w:rsidRPr="00C57460">
        <w:rPr>
          <w:szCs w:val="24"/>
          <w:lang w:bidi="fa-IR"/>
        </w:rPr>
        <w:t>tir</w:t>
      </w:r>
      <w:r w:rsidR="00DD2BEA" w:rsidRPr="00C57460">
        <w:rPr>
          <w:szCs w:val="24"/>
          <w:lang w:bidi="fa-IR"/>
        </w:rPr>
        <w:t xml:space="preserve">. </w:t>
      </w:r>
      <w:r w:rsidR="00A23832" w:rsidRPr="00C57460">
        <w:rPr>
          <w:szCs w:val="24"/>
          <w:lang w:bidi="fa-IR"/>
        </w:rPr>
        <w:t>Örneğin seher vakitlerinde mağfiret dilemek defalarca tavsiye edilmiştir</w:t>
      </w:r>
      <w:r w:rsidR="00DD2BEA" w:rsidRPr="00C57460">
        <w:rPr>
          <w:szCs w:val="24"/>
          <w:lang w:bidi="fa-IR"/>
        </w:rPr>
        <w:t xml:space="preserve">. </w:t>
      </w:r>
      <w:r w:rsidR="00A23832" w:rsidRPr="00C57460">
        <w:rPr>
          <w:rStyle w:val="FootnoteReference"/>
          <w:szCs w:val="24"/>
          <w:lang w:bidi="fa-IR"/>
        </w:rPr>
        <w:footnoteReference w:id="164"/>
      </w:r>
    </w:p>
    <w:p w:rsidR="00090F7F" w:rsidRPr="00C57460" w:rsidRDefault="009B0595" w:rsidP="00C57460">
      <w:pPr>
        <w:rPr>
          <w:szCs w:val="24"/>
          <w:lang w:bidi="fa-IR"/>
        </w:rPr>
      </w:pPr>
      <w:r w:rsidRPr="00C57460">
        <w:rPr>
          <w:szCs w:val="24"/>
          <w:lang w:bidi="fa-IR"/>
        </w:rPr>
        <w:t>Farz</w:t>
      </w:r>
      <w:r w:rsidR="005C5CBD" w:rsidRPr="00C57460">
        <w:rPr>
          <w:szCs w:val="24"/>
          <w:lang w:bidi="fa-IR"/>
        </w:rPr>
        <w:t xml:space="preserve"> namazlardan sonra</w:t>
      </w:r>
      <w:r w:rsidR="00DD2BEA" w:rsidRPr="00C57460">
        <w:rPr>
          <w:szCs w:val="24"/>
          <w:lang w:bidi="fa-IR"/>
        </w:rPr>
        <w:t xml:space="preserve">, </w:t>
      </w:r>
      <w:r w:rsidR="005C5CBD" w:rsidRPr="00C57460">
        <w:rPr>
          <w:szCs w:val="24"/>
          <w:lang w:bidi="fa-IR"/>
        </w:rPr>
        <w:t>Cuma namazlarının hutbesinden sonra</w:t>
      </w:r>
      <w:r w:rsidR="00DD2BEA" w:rsidRPr="00C57460">
        <w:rPr>
          <w:szCs w:val="24"/>
          <w:lang w:bidi="fa-IR"/>
        </w:rPr>
        <w:t xml:space="preserve">, </w:t>
      </w:r>
      <w:r w:rsidR="005C5CBD" w:rsidRPr="00C57460">
        <w:rPr>
          <w:szCs w:val="24"/>
          <w:lang w:bidi="fa-IR"/>
        </w:rPr>
        <w:t>Cuma akşamı</w:t>
      </w:r>
      <w:r w:rsidR="00DD2BEA" w:rsidRPr="00C57460">
        <w:rPr>
          <w:szCs w:val="24"/>
          <w:lang w:bidi="fa-IR"/>
        </w:rPr>
        <w:t xml:space="preserve">, </w:t>
      </w:r>
      <w:r w:rsidR="00A04E66" w:rsidRPr="00C57460">
        <w:rPr>
          <w:szCs w:val="24"/>
          <w:lang w:bidi="fa-IR"/>
        </w:rPr>
        <w:t>Cuma akşamı güneş batarken</w:t>
      </w:r>
      <w:r w:rsidR="003869E1">
        <w:rPr>
          <w:szCs w:val="24"/>
          <w:lang w:bidi="fa-IR"/>
        </w:rPr>
        <w:t>, R</w:t>
      </w:r>
      <w:r w:rsidR="00A04E66" w:rsidRPr="00C57460">
        <w:rPr>
          <w:szCs w:val="24"/>
          <w:lang w:bidi="fa-IR"/>
        </w:rPr>
        <w:t>am</w:t>
      </w:r>
      <w:r w:rsidR="00A04E66" w:rsidRPr="00C57460">
        <w:rPr>
          <w:szCs w:val="24"/>
          <w:lang w:bidi="fa-IR"/>
        </w:rPr>
        <w:t>a</w:t>
      </w:r>
      <w:r w:rsidR="00A04E66" w:rsidRPr="00C57460">
        <w:rPr>
          <w:szCs w:val="24"/>
          <w:lang w:bidi="fa-IR"/>
        </w:rPr>
        <w:t>zan ayında Arefe çöllerinde ve yağmur yağarken dua etmek h</w:t>
      </w:r>
      <w:r w:rsidR="00A04E66" w:rsidRPr="00C57460">
        <w:rPr>
          <w:szCs w:val="24"/>
          <w:lang w:bidi="fa-IR"/>
        </w:rPr>
        <w:t>u</w:t>
      </w:r>
      <w:r w:rsidR="00A04E66" w:rsidRPr="00C57460">
        <w:rPr>
          <w:szCs w:val="24"/>
          <w:lang w:bidi="fa-IR"/>
        </w:rPr>
        <w:t>susunda bir çok rivayetler yer almıştır</w:t>
      </w:r>
      <w:r w:rsidR="00DD2BEA" w:rsidRPr="00C57460">
        <w:rPr>
          <w:szCs w:val="24"/>
          <w:lang w:bidi="fa-IR"/>
        </w:rPr>
        <w:t xml:space="preserve">. </w:t>
      </w:r>
      <w:r w:rsidR="00A04E66" w:rsidRPr="00C57460">
        <w:rPr>
          <w:rStyle w:val="FootnoteReference"/>
          <w:szCs w:val="24"/>
          <w:lang w:bidi="fa-IR"/>
        </w:rPr>
        <w:footnoteReference w:id="165"/>
      </w:r>
      <w:r w:rsidR="005C5CBD" w:rsidRPr="00C57460">
        <w:rPr>
          <w:szCs w:val="24"/>
          <w:lang w:bidi="fa-IR"/>
        </w:rPr>
        <w:t xml:space="preserve"> </w:t>
      </w:r>
    </w:p>
    <w:p w:rsidR="00A04E66" w:rsidRPr="00C57460" w:rsidRDefault="00F075F6" w:rsidP="00C57460">
      <w:pPr>
        <w:rPr>
          <w:szCs w:val="24"/>
          <w:lang w:bidi="fa-IR"/>
        </w:rPr>
      </w:pPr>
      <w:r w:rsidRPr="00C57460">
        <w:rPr>
          <w:szCs w:val="24"/>
          <w:lang w:bidi="fa-IR"/>
        </w:rPr>
        <w:t>Hz</w:t>
      </w:r>
      <w:r w:rsidR="00DD2BEA" w:rsidRPr="00C57460">
        <w:rPr>
          <w:szCs w:val="24"/>
          <w:lang w:bidi="fa-IR"/>
        </w:rPr>
        <w:t xml:space="preserve">. </w:t>
      </w:r>
      <w:r w:rsidRPr="00C57460">
        <w:rPr>
          <w:szCs w:val="24"/>
          <w:lang w:bidi="fa-IR"/>
        </w:rPr>
        <w:t xml:space="preserve">Yusuf </w:t>
      </w:r>
      <w:r w:rsidR="00DD2BEA" w:rsidRPr="00C57460">
        <w:rPr>
          <w:szCs w:val="24"/>
          <w:lang w:bidi="fa-IR"/>
        </w:rPr>
        <w:t>(a.s)</w:t>
      </w:r>
      <w:r w:rsidRPr="00C57460">
        <w:rPr>
          <w:szCs w:val="24"/>
          <w:lang w:bidi="fa-IR"/>
        </w:rPr>
        <w:t xml:space="preserve"> zindandaki diğer mahkumların müşrik o</w:t>
      </w:r>
      <w:r w:rsidRPr="00C57460">
        <w:rPr>
          <w:szCs w:val="24"/>
          <w:lang w:bidi="fa-IR"/>
        </w:rPr>
        <w:t>l</w:t>
      </w:r>
      <w:r w:rsidRPr="00C57460">
        <w:rPr>
          <w:szCs w:val="24"/>
          <w:lang w:bidi="fa-IR"/>
        </w:rPr>
        <w:t>duğunu öğrenince</w:t>
      </w:r>
      <w:r w:rsidR="00DD2BEA" w:rsidRPr="00C57460">
        <w:rPr>
          <w:szCs w:val="24"/>
          <w:lang w:bidi="fa-IR"/>
        </w:rPr>
        <w:t xml:space="preserve">, </w:t>
      </w:r>
      <w:r w:rsidRPr="00C57460">
        <w:rPr>
          <w:szCs w:val="24"/>
          <w:lang w:bidi="fa-IR"/>
        </w:rPr>
        <w:t>önce onlara bir şey demedi</w:t>
      </w:r>
      <w:r w:rsidR="00DD2BEA" w:rsidRPr="00C57460">
        <w:rPr>
          <w:szCs w:val="24"/>
          <w:lang w:bidi="fa-IR"/>
        </w:rPr>
        <w:t xml:space="preserve">. </w:t>
      </w:r>
      <w:r w:rsidRPr="00C57460">
        <w:rPr>
          <w:szCs w:val="24"/>
          <w:lang w:bidi="fa-IR"/>
        </w:rPr>
        <w:t>Ama onla</w:t>
      </w:r>
      <w:r w:rsidRPr="00C57460">
        <w:rPr>
          <w:szCs w:val="24"/>
          <w:lang w:bidi="fa-IR"/>
        </w:rPr>
        <w:t>r</w:t>
      </w:r>
      <w:r w:rsidRPr="00C57460">
        <w:rPr>
          <w:szCs w:val="24"/>
          <w:lang w:bidi="fa-IR"/>
        </w:rPr>
        <w:t xml:space="preserve">dan bazısı </w:t>
      </w:r>
      <w:r w:rsidR="009B0595" w:rsidRPr="00C57460">
        <w:rPr>
          <w:szCs w:val="24"/>
          <w:lang w:bidi="fa-IR"/>
        </w:rPr>
        <w:t>bir rüya</w:t>
      </w:r>
      <w:r w:rsidR="004A04E8" w:rsidRPr="00C57460">
        <w:rPr>
          <w:szCs w:val="24"/>
          <w:lang w:bidi="fa-IR"/>
        </w:rPr>
        <w:t xml:space="preserve"> </w:t>
      </w:r>
      <w:r w:rsidRPr="00C57460">
        <w:rPr>
          <w:szCs w:val="24"/>
          <w:lang w:bidi="fa-IR"/>
        </w:rPr>
        <w:t xml:space="preserve">görünce </w:t>
      </w:r>
      <w:r w:rsidR="009B0595" w:rsidRPr="00C57460">
        <w:rPr>
          <w:szCs w:val="24"/>
          <w:lang w:bidi="fa-IR"/>
        </w:rPr>
        <w:t xml:space="preserve">bu rüyanın tabirini öğrenmeye </w:t>
      </w:r>
      <w:r w:rsidR="004A04E8" w:rsidRPr="00C57460">
        <w:rPr>
          <w:szCs w:val="24"/>
          <w:lang w:bidi="fa-IR"/>
        </w:rPr>
        <w:t xml:space="preserve">ihtiyaç duyduklarında daha önce kendisinde </w:t>
      </w:r>
      <w:r w:rsidR="003869E1">
        <w:rPr>
          <w:szCs w:val="24"/>
          <w:lang w:bidi="fa-IR"/>
        </w:rPr>
        <w:t xml:space="preserve">ve </w:t>
      </w:r>
      <w:r w:rsidR="004A04E8" w:rsidRPr="00C57460">
        <w:rPr>
          <w:szCs w:val="24"/>
          <w:lang w:bidi="fa-IR"/>
        </w:rPr>
        <w:t>davranışl</w:t>
      </w:r>
      <w:r w:rsidR="004A04E8" w:rsidRPr="00C57460">
        <w:rPr>
          <w:szCs w:val="24"/>
          <w:lang w:bidi="fa-IR"/>
        </w:rPr>
        <w:t>a</w:t>
      </w:r>
      <w:r w:rsidR="004A04E8" w:rsidRPr="00C57460">
        <w:rPr>
          <w:szCs w:val="24"/>
          <w:lang w:bidi="fa-IR"/>
        </w:rPr>
        <w:t>rında yücelik eseri gördükleri Yusuf’un yanına geldiler ve u</w:t>
      </w:r>
      <w:r w:rsidR="004A04E8" w:rsidRPr="00C57460">
        <w:rPr>
          <w:szCs w:val="24"/>
          <w:lang w:bidi="fa-IR"/>
        </w:rPr>
        <w:t>y</w:t>
      </w:r>
      <w:r w:rsidR="004A04E8" w:rsidRPr="00C57460">
        <w:rPr>
          <w:szCs w:val="24"/>
          <w:lang w:bidi="fa-IR"/>
        </w:rPr>
        <w:t>kularını kend</w:t>
      </w:r>
      <w:r w:rsidR="004A04E8" w:rsidRPr="00C57460">
        <w:rPr>
          <w:szCs w:val="24"/>
          <w:lang w:bidi="fa-IR"/>
        </w:rPr>
        <w:t>i</w:t>
      </w:r>
      <w:r w:rsidR="004A04E8" w:rsidRPr="00C57460">
        <w:rPr>
          <w:szCs w:val="24"/>
          <w:lang w:bidi="fa-IR"/>
        </w:rPr>
        <w:t>leri için tabir etmesini istediler</w:t>
      </w:r>
      <w:r w:rsidR="00DD2BEA" w:rsidRPr="00C57460">
        <w:rPr>
          <w:szCs w:val="24"/>
          <w:lang w:bidi="fa-IR"/>
        </w:rPr>
        <w:t xml:space="preserve">. </w:t>
      </w:r>
      <w:r w:rsidR="004A04E8" w:rsidRPr="00C57460">
        <w:rPr>
          <w:szCs w:val="24"/>
          <w:lang w:bidi="fa-IR"/>
        </w:rPr>
        <w:t>Yusuf da bunu münkerden sakındırmak için doğru bir z</w:t>
      </w:r>
      <w:r w:rsidR="004A04E8" w:rsidRPr="00C57460">
        <w:rPr>
          <w:szCs w:val="24"/>
          <w:lang w:bidi="fa-IR"/>
        </w:rPr>
        <w:t>a</w:t>
      </w:r>
      <w:r w:rsidR="004A04E8" w:rsidRPr="00C57460">
        <w:rPr>
          <w:szCs w:val="24"/>
          <w:lang w:bidi="fa-IR"/>
        </w:rPr>
        <w:t>man gördü ve şöyle sordu</w:t>
      </w:r>
      <w:r w:rsidR="00DD2BEA" w:rsidRPr="00C57460">
        <w:rPr>
          <w:szCs w:val="24"/>
          <w:lang w:bidi="fa-IR"/>
        </w:rPr>
        <w:t xml:space="preserve">: </w:t>
      </w:r>
      <w:r w:rsidR="004A04E8" w:rsidRPr="00C57460">
        <w:rPr>
          <w:szCs w:val="24"/>
          <w:lang w:bidi="fa-IR"/>
        </w:rPr>
        <w:t>“Acaba birden fazla rabbe s</w:t>
      </w:r>
      <w:r w:rsidR="004A04E8" w:rsidRPr="00C57460">
        <w:rPr>
          <w:szCs w:val="24"/>
          <w:lang w:bidi="fa-IR"/>
        </w:rPr>
        <w:t>a</w:t>
      </w:r>
      <w:r w:rsidR="004A04E8" w:rsidRPr="00C57460">
        <w:rPr>
          <w:szCs w:val="24"/>
          <w:lang w:bidi="fa-IR"/>
        </w:rPr>
        <w:t>hip olmak mı daha iyidir yoksa bir ve kahhar olan Allah’a iman etmek mi</w:t>
      </w:r>
      <w:r w:rsidR="00DD2BEA" w:rsidRPr="00C57460">
        <w:rPr>
          <w:szCs w:val="24"/>
          <w:lang w:bidi="fa-IR"/>
        </w:rPr>
        <w:t xml:space="preserve">? </w:t>
      </w:r>
      <w:r w:rsidR="004A04E8" w:rsidRPr="00C57460">
        <w:rPr>
          <w:szCs w:val="24"/>
          <w:lang w:bidi="fa-IR"/>
        </w:rPr>
        <w:t>”</w:t>
      </w:r>
      <w:r w:rsidR="004A04E8" w:rsidRPr="00C57460">
        <w:rPr>
          <w:rStyle w:val="FootnoteReference"/>
          <w:szCs w:val="24"/>
          <w:lang w:bidi="fa-IR"/>
        </w:rPr>
        <w:footnoteReference w:id="166"/>
      </w:r>
    </w:p>
    <w:p w:rsidR="0035352B" w:rsidRPr="00C57460" w:rsidRDefault="004A04E8" w:rsidP="00C57460">
      <w:pPr>
        <w:rPr>
          <w:szCs w:val="24"/>
          <w:lang w:bidi="fa-IR"/>
        </w:rPr>
      </w:pPr>
      <w:r w:rsidRPr="00C57460">
        <w:rPr>
          <w:szCs w:val="24"/>
          <w:lang w:bidi="fa-IR"/>
        </w:rPr>
        <w:t>Yusuf bu sözüyle onları münkerlerin en büyük olan şir</w:t>
      </w:r>
      <w:r w:rsidRPr="00C57460">
        <w:rPr>
          <w:szCs w:val="24"/>
          <w:lang w:bidi="fa-IR"/>
        </w:rPr>
        <w:t>k</w:t>
      </w:r>
      <w:r w:rsidRPr="00C57460">
        <w:rPr>
          <w:szCs w:val="24"/>
          <w:lang w:bidi="fa-IR"/>
        </w:rPr>
        <w:t>ten nehyetmiş oldu</w:t>
      </w:r>
      <w:r w:rsidR="00DD2BEA" w:rsidRPr="00C57460">
        <w:rPr>
          <w:szCs w:val="24"/>
          <w:lang w:bidi="fa-IR"/>
        </w:rPr>
        <w:t xml:space="preserve">. </w:t>
      </w:r>
      <w:r w:rsidRPr="00C57460">
        <w:rPr>
          <w:szCs w:val="24"/>
          <w:lang w:bidi="fa-IR"/>
        </w:rPr>
        <w:t xml:space="preserve">Yusuf </w:t>
      </w:r>
      <w:r w:rsidR="007B2993" w:rsidRPr="00C57460">
        <w:rPr>
          <w:szCs w:val="24"/>
          <w:lang w:bidi="fa-IR"/>
        </w:rPr>
        <w:t>takvaya</w:t>
      </w:r>
      <w:r w:rsidRPr="00C57460">
        <w:rPr>
          <w:szCs w:val="24"/>
          <w:lang w:bidi="fa-IR"/>
        </w:rPr>
        <w:t xml:space="preserve"> davet etmek için de başka bir şekilde davrandı</w:t>
      </w:r>
      <w:r w:rsidR="00DD2BEA" w:rsidRPr="00C57460">
        <w:rPr>
          <w:szCs w:val="24"/>
          <w:lang w:bidi="fa-IR"/>
        </w:rPr>
        <w:t xml:space="preserve">. </w:t>
      </w:r>
      <w:r w:rsidRPr="00C57460">
        <w:rPr>
          <w:szCs w:val="24"/>
          <w:lang w:bidi="fa-IR"/>
        </w:rPr>
        <w:t>Yıllar sonra Yusuf’un kardeşleri onu t</w:t>
      </w:r>
      <w:r w:rsidRPr="00C57460">
        <w:rPr>
          <w:szCs w:val="24"/>
          <w:lang w:bidi="fa-IR"/>
        </w:rPr>
        <w:t>a</w:t>
      </w:r>
      <w:r w:rsidRPr="00C57460">
        <w:rPr>
          <w:szCs w:val="24"/>
          <w:lang w:bidi="fa-IR"/>
        </w:rPr>
        <w:t>nıd</w:t>
      </w:r>
      <w:r w:rsidRPr="00C57460">
        <w:rPr>
          <w:szCs w:val="24"/>
          <w:lang w:bidi="fa-IR"/>
        </w:rPr>
        <w:t>ı</w:t>
      </w:r>
      <w:r w:rsidRPr="00C57460">
        <w:rPr>
          <w:szCs w:val="24"/>
          <w:lang w:bidi="fa-IR"/>
        </w:rPr>
        <w:t>lar ve ona şöyle sordular</w:t>
      </w:r>
      <w:r w:rsidR="00DD2BEA" w:rsidRPr="00C57460">
        <w:rPr>
          <w:szCs w:val="24"/>
          <w:lang w:bidi="fa-IR"/>
        </w:rPr>
        <w:t xml:space="preserve">: </w:t>
      </w:r>
      <w:r w:rsidRPr="00C57460">
        <w:rPr>
          <w:szCs w:val="24"/>
          <w:lang w:bidi="fa-IR"/>
        </w:rPr>
        <w:t xml:space="preserve">“Acaba </w:t>
      </w:r>
      <w:r w:rsidR="00A43C26" w:rsidRPr="00C57460">
        <w:rPr>
          <w:szCs w:val="24"/>
          <w:lang w:bidi="fa-IR"/>
        </w:rPr>
        <w:t>sen Yusuf musun</w:t>
      </w:r>
      <w:r w:rsidR="00DD2BEA" w:rsidRPr="00C57460">
        <w:rPr>
          <w:szCs w:val="24"/>
          <w:lang w:bidi="fa-IR"/>
        </w:rPr>
        <w:t xml:space="preserve">? </w:t>
      </w:r>
      <w:r w:rsidR="00A43C26" w:rsidRPr="00C57460">
        <w:rPr>
          <w:szCs w:val="24"/>
          <w:lang w:bidi="fa-IR"/>
        </w:rPr>
        <w:t>” O şöyle dedi</w:t>
      </w:r>
      <w:r w:rsidR="00DD2BEA" w:rsidRPr="00C57460">
        <w:rPr>
          <w:szCs w:val="24"/>
          <w:lang w:bidi="fa-IR"/>
        </w:rPr>
        <w:t xml:space="preserve">: </w:t>
      </w:r>
      <w:r w:rsidR="00A43C26" w:rsidRPr="00C57460">
        <w:rPr>
          <w:szCs w:val="24"/>
          <w:lang w:bidi="fa-IR"/>
        </w:rPr>
        <w:t>“Evet</w:t>
      </w:r>
      <w:r w:rsidR="00DD2BEA" w:rsidRPr="00C57460">
        <w:rPr>
          <w:szCs w:val="24"/>
          <w:lang w:bidi="fa-IR"/>
        </w:rPr>
        <w:t xml:space="preserve">, </w:t>
      </w:r>
      <w:r w:rsidR="00A43C26" w:rsidRPr="00C57460">
        <w:rPr>
          <w:szCs w:val="24"/>
          <w:lang w:bidi="fa-IR"/>
        </w:rPr>
        <w:t>ben Yusuf’um</w:t>
      </w:r>
      <w:r w:rsidR="00DD2BEA" w:rsidRPr="00C57460">
        <w:rPr>
          <w:szCs w:val="24"/>
          <w:lang w:bidi="fa-IR"/>
        </w:rPr>
        <w:t xml:space="preserve">. </w:t>
      </w:r>
      <w:r w:rsidR="00A43C26" w:rsidRPr="00C57460">
        <w:rPr>
          <w:szCs w:val="24"/>
          <w:lang w:bidi="fa-IR"/>
        </w:rPr>
        <w:t>Bu da benim kardeşi</w:t>
      </w:r>
      <w:r w:rsidR="00A43C26" w:rsidRPr="00C57460">
        <w:rPr>
          <w:szCs w:val="24"/>
          <w:lang w:bidi="fa-IR"/>
        </w:rPr>
        <w:t>m</w:t>
      </w:r>
      <w:r w:rsidR="00A43C26" w:rsidRPr="00C57460">
        <w:rPr>
          <w:szCs w:val="24"/>
          <w:lang w:bidi="fa-IR"/>
        </w:rPr>
        <w:t>dir</w:t>
      </w:r>
      <w:r w:rsidR="00DD2BEA" w:rsidRPr="00C57460">
        <w:rPr>
          <w:szCs w:val="24"/>
          <w:lang w:bidi="fa-IR"/>
        </w:rPr>
        <w:t xml:space="preserve">. </w:t>
      </w:r>
      <w:r w:rsidR="00A43C26" w:rsidRPr="00C57460">
        <w:rPr>
          <w:szCs w:val="24"/>
          <w:lang w:bidi="fa-IR"/>
        </w:rPr>
        <w:t>Allah bizlere ikramda bulundu ve onlarca yıl sonra</w:t>
      </w:r>
      <w:r w:rsidR="00DD2BEA" w:rsidRPr="00C57460">
        <w:rPr>
          <w:szCs w:val="24"/>
          <w:lang w:bidi="fa-IR"/>
        </w:rPr>
        <w:t xml:space="preserve">, </w:t>
      </w:r>
      <w:r w:rsidR="00A43C26" w:rsidRPr="00C57460">
        <w:rPr>
          <w:szCs w:val="24"/>
          <w:lang w:bidi="fa-IR"/>
        </w:rPr>
        <w:t xml:space="preserve">onca olayların akabinde </w:t>
      </w:r>
      <w:r w:rsidR="0035352B" w:rsidRPr="00C57460">
        <w:rPr>
          <w:szCs w:val="24"/>
          <w:lang w:bidi="fa-IR"/>
        </w:rPr>
        <w:t xml:space="preserve">kölelikten hükümete kadar aşamaları </w:t>
      </w:r>
      <w:r w:rsidR="00AE5D87" w:rsidRPr="00C57460">
        <w:rPr>
          <w:szCs w:val="24"/>
          <w:lang w:bidi="fa-IR"/>
        </w:rPr>
        <w:t>kat e</w:t>
      </w:r>
      <w:r w:rsidR="00AE5D87" w:rsidRPr="00C57460">
        <w:rPr>
          <w:szCs w:val="24"/>
          <w:lang w:bidi="fa-IR"/>
        </w:rPr>
        <w:t>t</w:t>
      </w:r>
      <w:r w:rsidR="00AE5D87" w:rsidRPr="00C57460">
        <w:rPr>
          <w:szCs w:val="24"/>
          <w:lang w:bidi="fa-IR"/>
        </w:rPr>
        <w:t>tikten</w:t>
      </w:r>
      <w:r w:rsidR="0035352B" w:rsidRPr="00C57460">
        <w:rPr>
          <w:szCs w:val="24"/>
          <w:lang w:bidi="fa-IR"/>
        </w:rPr>
        <w:t xml:space="preserve"> sonra hepimizi bir araya topladı</w:t>
      </w:r>
      <w:r w:rsidR="00DD2BEA" w:rsidRPr="00C57460">
        <w:rPr>
          <w:szCs w:val="24"/>
          <w:lang w:bidi="fa-IR"/>
        </w:rPr>
        <w:t xml:space="preserve">. </w:t>
      </w:r>
    </w:p>
    <w:p w:rsidR="004A04E8" w:rsidRPr="00C57460" w:rsidRDefault="0035352B" w:rsidP="00C57460">
      <w:pPr>
        <w:rPr>
          <w:szCs w:val="24"/>
          <w:lang w:bidi="fa-IR"/>
        </w:rPr>
      </w:pPr>
      <w:r w:rsidRPr="00C57460">
        <w:rPr>
          <w:szCs w:val="24"/>
          <w:lang w:bidi="fa-IR"/>
        </w:rPr>
        <w:lastRenderedPageBreak/>
        <w:t>Burada bu hicretin felsefesi şöyle beyan edilmiştir</w:t>
      </w:r>
      <w:r w:rsidR="00DD2BEA" w:rsidRPr="00C57460">
        <w:rPr>
          <w:szCs w:val="24"/>
          <w:lang w:bidi="fa-IR"/>
        </w:rPr>
        <w:t xml:space="preserve">: </w:t>
      </w:r>
      <w:r w:rsidRPr="00C57460">
        <w:rPr>
          <w:szCs w:val="24"/>
          <w:lang w:bidi="fa-IR"/>
        </w:rPr>
        <w:t>“He</w:t>
      </w:r>
      <w:r w:rsidRPr="00C57460">
        <w:rPr>
          <w:szCs w:val="24"/>
          <w:lang w:bidi="fa-IR"/>
        </w:rPr>
        <w:t>r</w:t>
      </w:r>
      <w:r w:rsidRPr="00C57460">
        <w:rPr>
          <w:szCs w:val="24"/>
          <w:lang w:bidi="fa-IR"/>
        </w:rPr>
        <w:t>kim takvalı olursa</w:t>
      </w:r>
      <w:r w:rsidR="00DD2BEA" w:rsidRPr="00C57460">
        <w:rPr>
          <w:szCs w:val="24"/>
          <w:lang w:bidi="fa-IR"/>
        </w:rPr>
        <w:t xml:space="preserve">, </w:t>
      </w:r>
      <w:r w:rsidRPr="00C57460">
        <w:rPr>
          <w:szCs w:val="24"/>
          <w:lang w:bidi="fa-IR"/>
        </w:rPr>
        <w:t>Allah iyilerin mükafatını zayi etmez</w:t>
      </w:r>
      <w:r w:rsidR="00E634F9" w:rsidRPr="00C57460">
        <w:rPr>
          <w:szCs w:val="24"/>
          <w:lang w:bidi="fa-IR"/>
        </w:rPr>
        <w:t>.”</w:t>
      </w:r>
      <w:r w:rsidRPr="00C57460">
        <w:rPr>
          <w:rStyle w:val="FootnoteReference"/>
          <w:szCs w:val="24"/>
          <w:lang w:bidi="fa-IR"/>
        </w:rPr>
        <w:footnoteReference w:id="167"/>
      </w:r>
      <w:r w:rsidR="00A43C26" w:rsidRPr="00C57460">
        <w:rPr>
          <w:szCs w:val="24"/>
          <w:lang w:bidi="fa-IR"/>
        </w:rPr>
        <w:t xml:space="preserve"> </w:t>
      </w:r>
    </w:p>
    <w:p w:rsidR="0035352B" w:rsidRPr="00C57460" w:rsidRDefault="0035352B" w:rsidP="00C57460">
      <w:pPr>
        <w:rPr>
          <w:szCs w:val="24"/>
          <w:lang w:bidi="fa-IR"/>
        </w:rPr>
      </w:pPr>
      <w:r w:rsidRPr="00C57460">
        <w:rPr>
          <w:szCs w:val="24"/>
          <w:lang w:bidi="fa-IR"/>
        </w:rPr>
        <w:t>Firavun Hz</w:t>
      </w:r>
      <w:r w:rsidR="00DD2BEA" w:rsidRPr="00C57460">
        <w:rPr>
          <w:szCs w:val="24"/>
          <w:lang w:bidi="fa-IR"/>
        </w:rPr>
        <w:t xml:space="preserve">. </w:t>
      </w:r>
      <w:r w:rsidRPr="00C57460">
        <w:rPr>
          <w:szCs w:val="24"/>
          <w:lang w:bidi="fa-IR"/>
        </w:rPr>
        <w:t xml:space="preserve">Musa </w:t>
      </w:r>
      <w:r w:rsidR="00DD2BEA" w:rsidRPr="00C57460">
        <w:rPr>
          <w:szCs w:val="24"/>
          <w:lang w:bidi="fa-IR"/>
        </w:rPr>
        <w:t>(a.s)</w:t>
      </w:r>
      <w:r w:rsidRPr="00C57460">
        <w:rPr>
          <w:szCs w:val="24"/>
          <w:lang w:bidi="fa-IR"/>
        </w:rPr>
        <w:t xml:space="preserve"> ile savaşmak için bütün tecrübeli sihirbazları</w:t>
      </w:r>
      <w:r w:rsidR="00DD2BEA" w:rsidRPr="00C57460">
        <w:rPr>
          <w:szCs w:val="24"/>
          <w:lang w:bidi="fa-IR"/>
        </w:rPr>
        <w:t xml:space="preserve">, </w:t>
      </w:r>
      <w:r w:rsidRPr="00C57460">
        <w:rPr>
          <w:szCs w:val="24"/>
          <w:lang w:bidi="fa-IR"/>
        </w:rPr>
        <w:t xml:space="preserve">ülkenin dört bir yanından </w:t>
      </w:r>
      <w:r w:rsidR="000E1872" w:rsidRPr="00C57460">
        <w:rPr>
          <w:szCs w:val="24"/>
          <w:lang w:bidi="fa-IR"/>
        </w:rPr>
        <w:t>topl</w:t>
      </w:r>
      <w:r w:rsidRPr="00C57460">
        <w:rPr>
          <w:szCs w:val="24"/>
          <w:lang w:bidi="fa-IR"/>
        </w:rPr>
        <w:t>adı</w:t>
      </w:r>
      <w:r w:rsidR="00DD2BEA" w:rsidRPr="00C57460">
        <w:rPr>
          <w:szCs w:val="24"/>
          <w:lang w:bidi="fa-IR"/>
        </w:rPr>
        <w:t xml:space="preserve">, </w:t>
      </w:r>
      <w:r w:rsidRPr="00C57460">
        <w:rPr>
          <w:szCs w:val="24"/>
          <w:lang w:bidi="fa-IR"/>
        </w:rPr>
        <w:t>onlara mük</w:t>
      </w:r>
      <w:r w:rsidRPr="00C57460">
        <w:rPr>
          <w:szCs w:val="24"/>
          <w:lang w:bidi="fa-IR"/>
        </w:rPr>
        <w:t>a</w:t>
      </w:r>
      <w:r w:rsidRPr="00C57460">
        <w:rPr>
          <w:szCs w:val="24"/>
          <w:lang w:bidi="fa-IR"/>
        </w:rPr>
        <w:t xml:space="preserve">fat </w:t>
      </w:r>
      <w:r w:rsidR="000E1872" w:rsidRPr="00C57460">
        <w:rPr>
          <w:szCs w:val="24"/>
          <w:lang w:bidi="fa-IR"/>
        </w:rPr>
        <w:t>ve makam</w:t>
      </w:r>
      <w:r w:rsidR="00990FA9" w:rsidRPr="00C57460">
        <w:rPr>
          <w:szCs w:val="24"/>
          <w:lang w:bidi="fa-IR"/>
        </w:rPr>
        <w:t xml:space="preserve"> vaad etti</w:t>
      </w:r>
      <w:r w:rsidR="00DD2BEA" w:rsidRPr="00C57460">
        <w:rPr>
          <w:szCs w:val="24"/>
          <w:lang w:bidi="fa-IR"/>
        </w:rPr>
        <w:t xml:space="preserve">. </w:t>
      </w:r>
      <w:r w:rsidR="00990FA9" w:rsidRPr="00C57460">
        <w:rPr>
          <w:szCs w:val="24"/>
          <w:lang w:bidi="fa-IR"/>
        </w:rPr>
        <w:t>Daha sonra sihirlerini Musa’nın m</w:t>
      </w:r>
      <w:r w:rsidR="00990FA9" w:rsidRPr="00C57460">
        <w:rPr>
          <w:szCs w:val="24"/>
          <w:lang w:bidi="fa-IR"/>
        </w:rPr>
        <w:t>u</w:t>
      </w:r>
      <w:r w:rsidR="00990FA9" w:rsidRPr="00C57460">
        <w:rPr>
          <w:szCs w:val="24"/>
          <w:lang w:bidi="fa-IR"/>
        </w:rPr>
        <w:t>cizeleriyle birlikte ortaya koymak için</w:t>
      </w:r>
      <w:r w:rsidR="00DD2BEA" w:rsidRPr="00C57460">
        <w:rPr>
          <w:szCs w:val="24"/>
          <w:lang w:bidi="fa-IR"/>
        </w:rPr>
        <w:t xml:space="preserve">, </w:t>
      </w:r>
      <w:r w:rsidR="000E1872" w:rsidRPr="00C57460">
        <w:rPr>
          <w:szCs w:val="24"/>
          <w:lang w:bidi="fa-IR"/>
        </w:rPr>
        <w:t>bir gün</w:t>
      </w:r>
      <w:r w:rsidR="00990FA9" w:rsidRPr="00C57460">
        <w:rPr>
          <w:szCs w:val="24"/>
          <w:lang w:bidi="fa-IR"/>
        </w:rPr>
        <w:t xml:space="preserve"> tayin edildi</w:t>
      </w:r>
      <w:r w:rsidR="00DD2BEA" w:rsidRPr="00C57460">
        <w:rPr>
          <w:szCs w:val="24"/>
          <w:lang w:bidi="fa-IR"/>
        </w:rPr>
        <w:t xml:space="preserve">. </w:t>
      </w:r>
      <w:r w:rsidR="00990FA9" w:rsidRPr="00C57460">
        <w:rPr>
          <w:szCs w:val="24"/>
          <w:lang w:bidi="fa-IR"/>
        </w:rPr>
        <w:t>Hz</w:t>
      </w:r>
      <w:r w:rsidR="00DD2BEA" w:rsidRPr="00C57460">
        <w:rPr>
          <w:szCs w:val="24"/>
          <w:lang w:bidi="fa-IR"/>
        </w:rPr>
        <w:t xml:space="preserve">. </w:t>
      </w:r>
      <w:r w:rsidR="00990FA9" w:rsidRPr="00C57460">
        <w:rPr>
          <w:szCs w:val="24"/>
          <w:lang w:bidi="fa-IR"/>
        </w:rPr>
        <w:t>Musa şöyle buyurdu</w:t>
      </w:r>
      <w:r w:rsidR="00DD2BEA" w:rsidRPr="00C57460">
        <w:rPr>
          <w:szCs w:val="24"/>
          <w:lang w:bidi="fa-IR"/>
        </w:rPr>
        <w:t xml:space="preserve">: </w:t>
      </w:r>
      <w:r w:rsidR="00990FA9" w:rsidRPr="00C57460">
        <w:rPr>
          <w:szCs w:val="24"/>
          <w:lang w:bidi="fa-IR"/>
        </w:rPr>
        <w:t>“Bizim vaadimiz</w:t>
      </w:r>
      <w:r w:rsidR="00DD2BEA" w:rsidRPr="00C57460">
        <w:rPr>
          <w:szCs w:val="24"/>
          <w:lang w:bidi="fa-IR"/>
        </w:rPr>
        <w:t xml:space="preserve">, </w:t>
      </w:r>
      <w:r w:rsidR="00AE0277" w:rsidRPr="00C57460">
        <w:rPr>
          <w:szCs w:val="24"/>
          <w:lang w:bidi="fa-IR"/>
        </w:rPr>
        <w:t>ziynet (bayram) günü olsun ki bütün insanlar orada hazır bulunsunlar</w:t>
      </w:r>
      <w:r w:rsidR="00E634F9" w:rsidRPr="00C57460">
        <w:rPr>
          <w:szCs w:val="24"/>
          <w:lang w:bidi="fa-IR"/>
        </w:rPr>
        <w:t>.”</w:t>
      </w:r>
      <w:r w:rsidR="00AE0277" w:rsidRPr="00C57460">
        <w:rPr>
          <w:rStyle w:val="FootnoteReference"/>
          <w:szCs w:val="24"/>
          <w:lang w:bidi="fa-IR"/>
        </w:rPr>
        <w:footnoteReference w:id="168"/>
      </w:r>
    </w:p>
    <w:p w:rsidR="00AE0277" w:rsidRPr="00C57460" w:rsidRDefault="00AE0277" w:rsidP="00C57460">
      <w:pPr>
        <w:rPr>
          <w:szCs w:val="24"/>
          <w:lang w:bidi="fa-IR"/>
        </w:rPr>
      </w:pPr>
      <w:r w:rsidRPr="00C57460">
        <w:rPr>
          <w:szCs w:val="24"/>
          <w:lang w:bidi="fa-IR"/>
        </w:rPr>
        <w:t xml:space="preserve">Ayrıca gösteri yeri de </w:t>
      </w:r>
      <w:r w:rsidR="0065611E" w:rsidRPr="00C57460">
        <w:rPr>
          <w:szCs w:val="24"/>
          <w:lang w:bidi="fa-IR"/>
        </w:rPr>
        <w:t>uygun</w:t>
      </w:r>
      <w:r w:rsidRPr="00C57460">
        <w:rPr>
          <w:szCs w:val="24"/>
          <w:lang w:bidi="fa-IR"/>
        </w:rPr>
        <w:t xml:space="preserve"> olmalıdır</w:t>
      </w:r>
      <w:r w:rsidR="00DD2BEA" w:rsidRPr="00C57460">
        <w:rPr>
          <w:szCs w:val="24"/>
          <w:lang w:bidi="fa-IR"/>
        </w:rPr>
        <w:t xml:space="preserve">. </w:t>
      </w:r>
      <w:r w:rsidRPr="00C57460">
        <w:rPr>
          <w:szCs w:val="24"/>
          <w:lang w:bidi="fa-IR"/>
        </w:rPr>
        <w:t>Yani hem büyük</w:t>
      </w:r>
      <w:r w:rsidR="00DD2BEA" w:rsidRPr="00C57460">
        <w:rPr>
          <w:szCs w:val="24"/>
          <w:lang w:bidi="fa-IR"/>
        </w:rPr>
        <w:t xml:space="preserve">, </w:t>
      </w:r>
      <w:r w:rsidRPr="00C57460">
        <w:rPr>
          <w:szCs w:val="24"/>
          <w:lang w:bidi="fa-IR"/>
        </w:rPr>
        <w:t xml:space="preserve">hem de </w:t>
      </w:r>
      <w:r w:rsidR="0065611E" w:rsidRPr="00C57460">
        <w:rPr>
          <w:szCs w:val="24"/>
          <w:lang w:bidi="fa-IR"/>
        </w:rPr>
        <w:t>düz bir alan</w:t>
      </w:r>
      <w:r w:rsidRPr="00C57460">
        <w:rPr>
          <w:szCs w:val="24"/>
          <w:lang w:bidi="fa-IR"/>
        </w:rPr>
        <w:t xml:space="preserve"> olmalıdır ve insanların oraya gelmesi için de eşit mes</w:t>
      </w:r>
      <w:r w:rsidRPr="00C57460">
        <w:rPr>
          <w:szCs w:val="24"/>
          <w:lang w:bidi="fa-IR"/>
        </w:rPr>
        <w:t>a</w:t>
      </w:r>
      <w:r w:rsidRPr="00C57460">
        <w:rPr>
          <w:szCs w:val="24"/>
          <w:lang w:bidi="fa-IR"/>
        </w:rPr>
        <w:t>fede bulunmalı</w:t>
      </w:r>
      <w:r w:rsidR="00DD2BEA" w:rsidRPr="00C57460">
        <w:rPr>
          <w:szCs w:val="24"/>
          <w:lang w:bidi="fa-IR"/>
        </w:rPr>
        <w:t xml:space="preserve">, </w:t>
      </w:r>
      <w:r w:rsidRPr="00C57460">
        <w:rPr>
          <w:szCs w:val="24"/>
          <w:lang w:bidi="fa-IR"/>
        </w:rPr>
        <w:t>merk</w:t>
      </w:r>
      <w:r w:rsidR="009C5E17" w:rsidRPr="00C57460">
        <w:rPr>
          <w:szCs w:val="24"/>
          <w:lang w:bidi="fa-IR"/>
        </w:rPr>
        <w:t xml:space="preserve">ezi </w:t>
      </w:r>
      <w:r w:rsidR="0065611E" w:rsidRPr="00C57460">
        <w:rPr>
          <w:szCs w:val="24"/>
          <w:lang w:bidi="fa-IR"/>
        </w:rPr>
        <w:t>bir yerde</w:t>
      </w:r>
      <w:r w:rsidR="009C5E17" w:rsidRPr="00C57460">
        <w:rPr>
          <w:szCs w:val="24"/>
          <w:lang w:bidi="fa-IR"/>
        </w:rPr>
        <w:t xml:space="preserve"> olmalıdır</w:t>
      </w:r>
      <w:r w:rsidR="00DD2BEA" w:rsidRPr="00C57460">
        <w:rPr>
          <w:szCs w:val="24"/>
          <w:lang w:bidi="fa-IR"/>
        </w:rPr>
        <w:t xml:space="preserve">. </w:t>
      </w:r>
      <w:r w:rsidR="009C5E17" w:rsidRPr="00C57460">
        <w:rPr>
          <w:rStyle w:val="FootnoteReference"/>
          <w:szCs w:val="24"/>
          <w:lang w:bidi="fa-IR"/>
        </w:rPr>
        <w:footnoteReference w:id="169"/>
      </w:r>
    </w:p>
    <w:p w:rsidR="00312556" w:rsidRPr="00C57460" w:rsidRDefault="00312556" w:rsidP="00C57460">
      <w:pPr>
        <w:rPr>
          <w:szCs w:val="24"/>
          <w:lang w:bidi="fa-IR"/>
        </w:rPr>
      </w:pPr>
      <w:r w:rsidRPr="00C57460">
        <w:rPr>
          <w:szCs w:val="24"/>
          <w:lang w:bidi="fa-IR"/>
        </w:rPr>
        <w:t>Gösteri için Bayram günün seçilmesinde bir çok nükteler vardır</w:t>
      </w:r>
      <w:r w:rsidR="00DD2BEA" w:rsidRPr="00C57460">
        <w:rPr>
          <w:szCs w:val="24"/>
          <w:lang w:bidi="fa-IR"/>
        </w:rPr>
        <w:t xml:space="preserve">. </w:t>
      </w:r>
      <w:r w:rsidRPr="00C57460">
        <w:rPr>
          <w:szCs w:val="24"/>
          <w:lang w:bidi="fa-IR"/>
        </w:rPr>
        <w:t>Örneğin</w:t>
      </w:r>
      <w:r w:rsidR="00DD2BEA" w:rsidRPr="00C57460">
        <w:rPr>
          <w:szCs w:val="24"/>
          <w:lang w:bidi="fa-IR"/>
        </w:rPr>
        <w:t xml:space="preserve">: </w:t>
      </w:r>
    </w:p>
    <w:p w:rsidR="00312556" w:rsidRPr="00C57460" w:rsidRDefault="00382A7F" w:rsidP="001A0000">
      <w:pPr>
        <w:rPr>
          <w:szCs w:val="24"/>
          <w:lang w:bidi="fa-IR"/>
        </w:rPr>
      </w:pPr>
      <w:r w:rsidRPr="00C57460">
        <w:rPr>
          <w:szCs w:val="24"/>
          <w:lang w:bidi="fa-IR"/>
        </w:rPr>
        <w:t xml:space="preserve"> </w:t>
      </w:r>
      <w:r w:rsidR="008B6C9F" w:rsidRPr="00C57460">
        <w:rPr>
          <w:szCs w:val="24"/>
          <w:lang w:bidi="fa-IR"/>
        </w:rPr>
        <w:t>Zahiri bayram</w:t>
      </w:r>
      <w:r w:rsidR="00DD2BEA" w:rsidRPr="00C57460">
        <w:rPr>
          <w:szCs w:val="24"/>
          <w:lang w:bidi="fa-IR"/>
        </w:rPr>
        <w:t xml:space="preserve">, </w:t>
      </w:r>
      <w:r w:rsidR="008B6C9F" w:rsidRPr="00C57460">
        <w:rPr>
          <w:szCs w:val="24"/>
          <w:lang w:bidi="fa-IR"/>
        </w:rPr>
        <w:t>elbise</w:t>
      </w:r>
      <w:r w:rsidR="00DD2BEA" w:rsidRPr="00C57460">
        <w:rPr>
          <w:szCs w:val="24"/>
          <w:lang w:bidi="fa-IR"/>
        </w:rPr>
        <w:t xml:space="preserve">, </w:t>
      </w:r>
      <w:r w:rsidR="008B6C9F" w:rsidRPr="00C57460">
        <w:rPr>
          <w:szCs w:val="24"/>
          <w:lang w:bidi="fa-IR"/>
        </w:rPr>
        <w:t>ayakkabı</w:t>
      </w:r>
      <w:r w:rsidR="00DD2BEA" w:rsidRPr="00C57460">
        <w:rPr>
          <w:szCs w:val="24"/>
          <w:lang w:bidi="fa-IR"/>
        </w:rPr>
        <w:t xml:space="preserve">, </w:t>
      </w:r>
      <w:r w:rsidR="008B6C9F" w:rsidRPr="00C57460">
        <w:rPr>
          <w:szCs w:val="24"/>
          <w:lang w:bidi="fa-IR"/>
        </w:rPr>
        <w:t>başlıklarını deği</w:t>
      </w:r>
      <w:r w:rsidR="001A0000">
        <w:rPr>
          <w:szCs w:val="24"/>
          <w:lang w:bidi="fa-IR"/>
        </w:rPr>
        <w:t xml:space="preserve">ştiren halkı manevi bir bayram atmosferine sokar, </w:t>
      </w:r>
      <w:r w:rsidR="008B6C9F" w:rsidRPr="00C57460">
        <w:rPr>
          <w:szCs w:val="24"/>
          <w:lang w:bidi="fa-IR"/>
        </w:rPr>
        <w:t>hatta fikir ve inançlarını değiştir</w:t>
      </w:r>
      <w:r w:rsidR="008B6C9F" w:rsidRPr="00C57460">
        <w:rPr>
          <w:szCs w:val="24"/>
          <w:lang w:bidi="fa-IR"/>
        </w:rPr>
        <w:t>e</w:t>
      </w:r>
      <w:r w:rsidR="008B6C9F" w:rsidRPr="00C57460">
        <w:rPr>
          <w:szCs w:val="24"/>
          <w:lang w:bidi="fa-IR"/>
        </w:rPr>
        <w:t>rek onları mutlu kılar</w:t>
      </w:r>
      <w:r w:rsidR="00DD2BEA" w:rsidRPr="00C57460">
        <w:rPr>
          <w:szCs w:val="24"/>
          <w:lang w:bidi="fa-IR"/>
        </w:rPr>
        <w:t xml:space="preserve">. </w:t>
      </w:r>
    </w:p>
    <w:p w:rsidR="008B6C9F" w:rsidRPr="00C57460" w:rsidRDefault="008B6C9F" w:rsidP="00C57460">
      <w:pPr>
        <w:rPr>
          <w:szCs w:val="24"/>
          <w:lang w:bidi="fa-IR"/>
        </w:rPr>
      </w:pPr>
      <w:r w:rsidRPr="00C57460">
        <w:rPr>
          <w:szCs w:val="24"/>
          <w:lang w:bidi="fa-IR"/>
        </w:rPr>
        <w:t>2</w:t>
      </w:r>
      <w:r w:rsidR="00DD2BEA" w:rsidRPr="00C57460">
        <w:rPr>
          <w:szCs w:val="24"/>
          <w:lang w:bidi="fa-IR"/>
        </w:rPr>
        <w:t xml:space="preserve">- </w:t>
      </w:r>
      <w:r w:rsidRPr="00C57460">
        <w:rPr>
          <w:szCs w:val="24"/>
          <w:lang w:bidi="fa-IR"/>
        </w:rPr>
        <w:t xml:space="preserve">Bayram gününün sabahı seçildi ki insanlar daha iyi </w:t>
      </w:r>
      <w:r w:rsidR="001D5F82" w:rsidRPr="00C57460">
        <w:rPr>
          <w:szCs w:val="24"/>
          <w:lang w:bidi="fa-IR"/>
        </w:rPr>
        <w:t>bir şekilde orada hazır bulunsunlar</w:t>
      </w:r>
      <w:r w:rsidR="00C03B6B" w:rsidRPr="00C57460">
        <w:rPr>
          <w:szCs w:val="24"/>
          <w:lang w:bidi="fa-IR"/>
        </w:rPr>
        <w:t xml:space="preserve"> ve zihni feragatleri daha çok </w:t>
      </w:r>
      <w:r w:rsidR="001D5F82" w:rsidRPr="00C57460">
        <w:rPr>
          <w:szCs w:val="24"/>
          <w:lang w:bidi="fa-IR"/>
        </w:rPr>
        <w:t>olsun</w:t>
      </w:r>
      <w:r w:rsidR="00DD2BEA" w:rsidRPr="00C57460">
        <w:rPr>
          <w:szCs w:val="24"/>
          <w:lang w:bidi="fa-IR"/>
        </w:rPr>
        <w:t xml:space="preserve">. </w:t>
      </w:r>
      <w:r w:rsidR="001D5F82" w:rsidRPr="00C57460">
        <w:rPr>
          <w:szCs w:val="24"/>
          <w:lang w:bidi="fa-IR"/>
        </w:rPr>
        <w:t xml:space="preserve">Zira ne kadar çok insan bu </w:t>
      </w:r>
      <w:r w:rsidR="00C03B6B" w:rsidRPr="00C57460">
        <w:rPr>
          <w:szCs w:val="24"/>
          <w:lang w:bidi="fa-IR"/>
        </w:rPr>
        <w:t>mucizeyi</w:t>
      </w:r>
      <w:r w:rsidR="001D5F82" w:rsidRPr="00C57460">
        <w:rPr>
          <w:szCs w:val="24"/>
          <w:lang w:bidi="fa-IR"/>
        </w:rPr>
        <w:t xml:space="preserve"> müşahede ets</w:t>
      </w:r>
      <w:r w:rsidR="001D5F82" w:rsidRPr="00C57460">
        <w:rPr>
          <w:szCs w:val="24"/>
          <w:lang w:bidi="fa-IR"/>
        </w:rPr>
        <w:t>e</w:t>
      </w:r>
      <w:r w:rsidR="001D5F82" w:rsidRPr="00C57460">
        <w:rPr>
          <w:szCs w:val="24"/>
          <w:lang w:bidi="fa-IR"/>
        </w:rPr>
        <w:t>lerdi</w:t>
      </w:r>
      <w:r w:rsidR="00DD2BEA" w:rsidRPr="00C57460">
        <w:rPr>
          <w:szCs w:val="24"/>
          <w:lang w:bidi="fa-IR"/>
        </w:rPr>
        <w:t xml:space="preserve">, </w:t>
      </w:r>
      <w:r w:rsidR="001D5F82" w:rsidRPr="00C57460">
        <w:rPr>
          <w:szCs w:val="24"/>
          <w:lang w:bidi="fa-IR"/>
        </w:rPr>
        <w:t>Musa’nın başarısı o k</w:t>
      </w:r>
      <w:r w:rsidR="001D5F82" w:rsidRPr="00C57460">
        <w:rPr>
          <w:szCs w:val="24"/>
          <w:lang w:bidi="fa-IR"/>
        </w:rPr>
        <w:t>a</w:t>
      </w:r>
      <w:r w:rsidR="001D5F82" w:rsidRPr="00C57460">
        <w:rPr>
          <w:szCs w:val="24"/>
          <w:lang w:bidi="fa-IR"/>
        </w:rPr>
        <w:t>dar çok olurdu</w:t>
      </w:r>
      <w:r w:rsidR="00DD2BEA" w:rsidRPr="00C57460">
        <w:rPr>
          <w:szCs w:val="24"/>
          <w:lang w:bidi="fa-IR"/>
        </w:rPr>
        <w:t xml:space="preserve">. </w:t>
      </w:r>
    </w:p>
    <w:p w:rsidR="00BC0FC7" w:rsidRPr="00C57460" w:rsidRDefault="00BC0FC7" w:rsidP="00C57460">
      <w:pPr>
        <w:rPr>
          <w:szCs w:val="24"/>
          <w:lang w:bidi="fa-IR"/>
        </w:rPr>
      </w:pPr>
    </w:p>
    <w:p w:rsidR="001D5F82" w:rsidRPr="00D463E9" w:rsidRDefault="001D5F82" w:rsidP="00D463E9">
      <w:pPr>
        <w:pStyle w:val="Heading1"/>
        <w:spacing w:before="0" w:after="0"/>
        <w:rPr>
          <w:rFonts w:ascii="Garamond" w:hAnsi="Garamond"/>
          <w:b w:val="0"/>
          <w:bCs w:val="0"/>
          <w:sz w:val="24"/>
          <w:szCs w:val="24"/>
          <w:lang w:bidi="fa-IR"/>
        </w:rPr>
      </w:pPr>
      <w:bookmarkStart w:id="87" w:name="_Toc266633500"/>
      <w:r w:rsidRPr="00D463E9">
        <w:rPr>
          <w:rFonts w:ascii="Garamond" w:hAnsi="Garamond"/>
          <w:b w:val="0"/>
          <w:bCs w:val="0"/>
          <w:sz w:val="24"/>
          <w:szCs w:val="24"/>
          <w:lang w:bidi="fa-IR"/>
        </w:rPr>
        <w:lastRenderedPageBreak/>
        <w:t>Gayr</w:t>
      </w:r>
      <w:r w:rsidR="009548EE" w:rsidRPr="00D463E9">
        <w:rPr>
          <w:rFonts w:ascii="Garamond" w:hAnsi="Garamond"/>
          <w:b w:val="0"/>
          <w:bCs w:val="0"/>
          <w:sz w:val="24"/>
          <w:szCs w:val="24"/>
          <w:lang w:bidi="fa-IR"/>
        </w:rPr>
        <w:t>-i huzuri ve yazısal metot</w:t>
      </w:r>
      <w:bookmarkEnd w:id="87"/>
    </w:p>
    <w:p w:rsidR="00B658E4" w:rsidRPr="00C57460" w:rsidRDefault="00B658E4" w:rsidP="00C57460">
      <w:pPr>
        <w:rPr>
          <w:szCs w:val="24"/>
          <w:lang w:bidi="fa-IR"/>
        </w:rPr>
      </w:pPr>
      <w:r w:rsidRPr="00C57460">
        <w:rPr>
          <w:szCs w:val="24"/>
          <w:lang w:bidi="fa-IR"/>
        </w:rPr>
        <w:t>Kalem Allah’ın nimetlerinden biridir</w:t>
      </w:r>
      <w:r w:rsidR="00DD2BEA" w:rsidRPr="00C57460">
        <w:rPr>
          <w:szCs w:val="24"/>
          <w:lang w:bidi="fa-IR"/>
        </w:rPr>
        <w:t xml:space="preserve">. </w:t>
      </w:r>
      <w:r w:rsidRPr="00C57460">
        <w:rPr>
          <w:szCs w:val="24"/>
          <w:lang w:bidi="fa-IR"/>
        </w:rPr>
        <w:t>Allah kaleme</w:t>
      </w:r>
      <w:r w:rsidR="00DD2BEA" w:rsidRPr="00C57460">
        <w:rPr>
          <w:szCs w:val="24"/>
          <w:lang w:bidi="fa-IR"/>
        </w:rPr>
        <w:t xml:space="preserve">, </w:t>
      </w:r>
      <w:r w:rsidRPr="00C57460">
        <w:rPr>
          <w:szCs w:val="24"/>
          <w:lang w:bidi="fa-IR"/>
        </w:rPr>
        <w:t>satı</w:t>
      </w:r>
      <w:r w:rsidRPr="00C57460">
        <w:rPr>
          <w:szCs w:val="24"/>
          <w:lang w:bidi="fa-IR"/>
        </w:rPr>
        <w:t>r</w:t>
      </w:r>
      <w:r w:rsidRPr="00C57460">
        <w:rPr>
          <w:szCs w:val="24"/>
          <w:lang w:bidi="fa-IR"/>
        </w:rPr>
        <w:t>lara ve kalem vasıtasıyla yazılanlara yemin etmiştir</w:t>
      </w:r>
      <w:r w:rsidR="00DD2BEA" w:rsidRPr="00C57460">
        <w:rPr>
          <w:szCs w:val="24"/>
          <w:lang w:bidi="fa-IR"/>
        </w:rPr>
        <w:t xml:space="preserve">. </w:t>
      </w:r>
      <w:r w:rsidRPr="00C57460">
        <w:rPr>
          <w:szCs w:val="24"/>
          <w:lang w:bidi="fa-IR"/>
        </w:rPr>
        <w:t>Bir hadi</w:t>
      </w:r>
      <w:r w:rsidRPr="00C57460">
        <w:rPr>
          <w:szCs w:val="24"/>
          <w:lang w:bidi="fa-IR"/>
        </w:rPr>
        <w:t>s</w:t>
      </w:r>
      <w:r w:rsidRPr="00C57460">
        <w:rPr>
          <w:szCs w:val="24"/>
          <w:lang w:bidi="fa-IR"/>
        </w:rPr>
        <w:t>te şöyle okumaktayız</w:t>
      </w:r>
      <w:r w:rsidR="00DD2BEA" w:rsidRPr="00C57460">
        <w:rPr>
          <w:szCs w:val="24"/>
          <w:lang w:bidi="fa-IR"/>
        </w:rPr>
        <w:t xml:space="preserve">: </w:t>
      </w:r>
      <w:r w:rsidRPr="00C57460">
        <w:rPr>
          <w:szCs w:val="24"/>
          <w:lang w:bidi="fa-IR"/>
        </w:rPr>
        <w:t>“Bütün sesler arasında</w:t>
      </w:r>
      <w:r w:rsidR="00DD2BEA" w:rsidRPr="00C57460">
        <w:rPr>
          <w:szCs w:val="24"/>
          <w:lang w:bidi="fa-IR"/>
        </w:rPr>
        <w:t xml:space="preserve">, </w:t>
      </w:r>
      <w:r w:rsidRPr="00C57460">
        <w:rPr>
          <w:szCs w:val="24"/>
          <w:lang w:bidi="fa-IR"/>
        </w:rPr>
        <w:t>üç sesi Allah daha çok sever</w:t>
      </w:r>
      <w:r w:rsidR="00DD2BEA" w:rsidRPr="00C57460">
        <w:rPr>
          <w:szCs w:val="24"/>
          <w:lang w:bidi="fa-IR"/>
        </w:rPr>
        <w:t xml:space="preserve">: </w:t>
      </w:r>
      <w:r w:rsidR="00C14A35" w:rsidRPr="00C57460">
        <w:rPr>
          <w:szCs w:val="24"/>
          <w:lang w:bidi="fa-IR"/>
        </w:rPr>
        <w:t>“Ali</w:t>
      </w:r>
      <w:r w:rsidRPr="00C57460">
        <w:rPr>
          <w:szCs w:val="24"/>
          <w:lang w:bidi="fa-IR"/>
        </w:rPr>
        <w:t>mlerin kaleminin sesini</w:t>
      </w:r>
      <w:r w:rsidR="00DD2BEA" w:rsidRPr="00C57460">
        <w:rPr>
          <w:szCs w:val="24"/>
          <w:lang w:bidi="fa-IR"/>
        </w:rPr>
        <w:t xml:space="preserve">, </w:t>
      </w:r>
      <w:r w:rsidRPr="00C57460">
        <w:rPr>
          <w:szCs w:val="24"/>
          <w:lang w:bidi="fa-IR"/>
        </w:rPr>
        <w:t>askerl</w:t>
      </w:r>
      <w:r w:rsidRPr="00C57460">
        <w:rPr>
          <w:szCs w:val="24"/>
          <w:lang w:bidi="fa-IR"/>
        </w:rPr>
        <w:t>e</w:t>
      </w:r>
      <w:r w:rsidRPr="00C57460">
        <w:rPr>
          <w:szCs w:val="24"/>
          <w:lang w:bidi="fa-IR"/>
        </w:rPr>
        <w:t>rin ayak sesini</w:t>
      </w:r>
      <w:r w:rsidR="00DD2BEA" w:rsidRPr="00C57460">
        <w:rPr>
          <w:szCs w:val="24"/>
          <w:lang w:bidi="fa-IR"/>
        </w:rPr>
        <w:t xml:space="preserve">, </w:t>
      </w:r>
      <w:r w:rsidRPr="00C57460">
        <w:rPr>
          <w:szCs w:val="24"/>
          <w:lang w:bidi="fa-IR"/>
        </w:rPr>
        <w:t>dokumacılık ve örgücülük yapan ev kadınlarının m</w:t>
      </w:r>
      <w:r w:rsidRPr="00C57460">
        <w:rPr>
          <w:szCs w:val="24"/>
          <w:lang w:bidi="fa-IR"/>
        </w:rPr>
        <w:t>a</w:t>
      </w:r>
      <w:r w:rsidRPr="00C57460">
        <w:rPr>
          <w:szCs w:val="24"/>
          <w:lang w:bidi="fa-IR"/>
        </w:rPr>
        <w:t>kine sesini</w:t>
      </w:r>
      <w:r w:rsidR="00E634F9" w:rsidRPr="00C57460">
        <w:rPr>
          <w:szCs w:val="24"/>
          <w:lang w:bidi="fa-IR"/>
        </w:rPr>
        <w:t>.”</w:t>
      </w:r>
      <w:r w:rsidRPr="00C57460">
        <w:rPr>
          <w:rStyle w:val="FootnoteReference"/>
          <w:szCs w:val="24"/>
          <w:lang w:bidi="fa-IR"/>
        </w:rPr>
        <w:footnoteReference w:id="170"/>
      </w:r>
    </w:p>
    <w:p w:rsidR="008258D9" w:rsidRPr="00C57460" w:rsidRDefault="00B658E4" w:rsidP="00C57460">
      <w:pPr>
        <w:rPr>
          <w:szCs w:val="24"/>
          <w:lang w:bidi="fa-IR"/>
        </w:rPr>
      </w:pPr>
      <w:r w:rsidRPr="00C57460">
        <w:rPr>
          <w:szCs w:val="24"/>
          <w:lang w:bidi="fa-IR"/>
        </w:rPr>
        <w:t>Evet</w:t>
      </w:r>
      <w:r w:rsidR="00DD2BEA" w:rsidRPr="00C57460">
        <w:rPr>
          <w:szCs w:val="24"/>
          <w:lang w:bidi="fa-IR"/>
        </w:rPr>
        <w:t xml:space="preserve">, </w:t>
      </w:r>
      <w:r w:rsidRPr="00C57460">
        <w:rPr>
          <w:szCs w:val="24"/>
          <w:lang w:bidi="fa-IR"/>
        </w:rPr>
        <w:t>Allah’a ibadet eden bir ümmet</w:t>
      </w:r>
      <w:r w:rsidR="00DD2BEA" w:rsidRPr="00C57460">
        <w:rPr>
          <w:szCs w:val="24"/>
          <w:lang w:bidi="fa-IR"/>
        </w:rPr>
        <w:t xml:space="preserve">, </w:t>
      </w:r>
      <w:r w:rsidRPr="00C57460">
        <w:rPr>
          <w:szCs w:val="24"/>
          <w:lang w:bidi="fa-IR"/>
        </w:rPr>
        <w:t>ilmi</w:t>
      </w:r>
      <w:r w:rsidR="00DD2BEA" w:rsidRPr="00C57460">
        <w:rPr>
          <w:szCs w:val="24"/>
          <w:lang w:bidi="fa-IR"/>
        </w:rPr>
        <w:t xml:space="preserve">, </w:t>
      </w:r>
      <w:r w:rsidRPr="00C57460">
        <w:rPr>
          <w:szCs w:val="24"/>
          <w:lang w:bidi="fa-IR"/>
        </w:rPr>
        <w:t>askeri</w:t>
      </w:r>
      <w:r w:rsidR="00DD2BEA" w:rsidRPr="00C57460">
        <w:rPr>
          <w:szCs w:val="24"/>
          <w:lang w:bidi="fa-IR"/>
        </w:rPr>
        <w:t xml:space="preserve">, </w:t>
      </w:r>
      <w:r w:rsidRPr="00C57460">
        <w:rPr>
          <w:szCs w:val="24"/>
          <w:lang w:bidi="fa-IR"/>
        </w:rPr>
        <w:t>üreti</w:t>
      </w:r>
      <w:r w:rsidRPr="00C57460">
        <w:rPr>
          <w:szCs w:val="24"/>
          <w:lang w:bidi="fa-IR"/>
        </w:rPr>
        <w:t>m</w:t>
      </w:r>
      <w:r w:rsidR="00572DEB">
        <w:rPr>
          <w:szCs w:val="24"/>
          <w:lang w:bidi="fa-IR"/>
        </w:rPr>
        <w:t>sel</w:t>
      </w:r>
      <w:r w:rsidRPr="00C57460">
        <w:rPr>
          <w:szCs w:val="24"/>
          <w:lang w:bidi="fa-IR"/>
        </w:rPr>
        <w:t xml:space="preserve"> ve iktisadi boyutlarda da gelişim içinde olmalıdır</w:t>
      </w:r>
      <w:r w:rsidR="00DD2BEA" w:rsidRPr="00C57460">
        <w:rPr>
          <w:szCs w:val="24"/>
          <w:lang w:bidi="fa-IR"/>
        </w:rPr>
        <w:t xml:space="preserve">. </w:t>
      </w:r>
      <w:r w:rsidRPr="00C57460">
        <w:rPr>
          <w:szCs w:val="24"/>
          <w:lang w:bidi="fa-IR"/>
        </w:rPr>
        <w:t>Kalem geçmiş tarihi gelecek nesillere ulaştıran bri araçtır</w:t>
      </w:r>
      <w:r w:rsidR="00DD2BEA" w:rsidRPr="00C57460">
        <w:rPr>
          <w:szCs w:val="24"/>
          <w:lang w:bidi="fa-IR"/>
        </w:rPr>
        <w:t xml:space="preserve">. </w:t>
      </w:r>
      <w:r w:rsidRPr="00C57460">
        <w:rPr>
          <w:szCs w:val="24"/>
          <w:lang w:bidi="fa-IR"/>
        </w:rPr>
        <w:t xml:space="preserve">Belki de </w:t>
      </w:r>
      <w:r w:rsidR="009548EE" w:rsidRPr="00C57460">
        <w:rPr>
          <w:szCs w:val="24"/>
          <w:lang w:bidi="fa-IR"/>
        </w:rPr>
        <w:t>şöyle</w:t>
      </w:r>
      <w:r w:rsidRPr="00C57460">
        <w:rPr>
          <w:szCs w:val="24"/>
          <w:lang w:bidi="fa-IR"/>
        </w:rPr>
        <w:t xml:space="preserve"> demek mümkündür</w:t>
      </w:r>
      <w:r w:rsidR="00DD2BEA" w:rsidRPr="00C57460">
        <w:rPr>
          <w:szCs w:val="24"/>
          <w:lang w:bidi="fa-IR"/>
        </w:rPr>
        <w:t xml:space="preserve">: </w:t>
      </w:r>
      <w:r w:rsidRPr="00C57460">
        <w:rPr>
          <w:szCs w:val="24"/>
          <w:lang w:bidi="fa-IR"/>
        </w:rPr>
        <w:t>Allah’ın akıl ve hidayet nimeti</w:t>
      </w:r>
      <w:r w:rsidRPr="00C57460">
        <w:rPr>
          <w:szCs w:val="24"/>
          <w:lang w:bidi="fa-IR"/>
        </w:rPr>
        <w:t>n</w:t>
      </w:r>
      <w:r w:rsidRPr="00C57460">
        <w:rPr>
          <w:szCs w:val="24"/>
          <w:lang w:bidi="fa-IR"/>
        </w:rPr>
        <w:t>den sonra hiçbir nimet</w:t>
      </w:r>
      <w:r w:rsidR="00DD2BEA" w:rsidRPr="00C57460">
        <w:rPr>
          <w:szCs w:val="24"/>
          <w:lang w:bidi="fa-IR"/>
        </w:rPr>
        <w:t xml:space="preserve">, </w:t>
      </w:r>
      <w:r w:rsidR="00C14A35" w:rsidRPr="00C57460">
        <w:rPr>
          <w:szCs w:val="24"/>
          <w:lang w:bidi="fa-IR"/>
        </w:rPr>
        <w:t>kalem kadar d</w:t>
      </w:r>
      <w:r w:rsidRPr="00C57460">
        <w:rPr>
          <w:szCs w:val="24"/>
          <w:lang w:bidi="fa-IR"/>
        </w:rPr>
        <w:t>eğerli değildir</w:t>
      </w:r>
      <w:r w:rsidR="00DD2BEA" w:rsidRPr="00C57460">
        <w:rPr>
          <w:szCs w:val="24"/>
          <w:lang w:bidi="fa-IR"/>
        </w:rPr>
        <w:t xml:space="preserve">. </w:t>
      </w:r>
      <w:r w:rsidRPr="00C57460">
        <w:rPr>
          <w:szCs w:val="24"/>
          <w:lang w:bidi="fa-IR"/>
        </w:rPr>
        <w:t>K</w:t>
      </w:r>
      <w:r w:rsidRPr="00C57460">
        <w:rPr>
          <w:szCs w:val="24"/>
          <w:lang w:bidi="fa-IR"/>
        </w:rPr>
        <w:t>a</w:t>
      </w:r>
      <w:r w:rsidRPr="00C57460">
        <w:rPr>
          <w:szCs w:val="24"/>
          <w:lang w:bidi="fa-IR"/>
        </w:rPr>
        <w:t>lem hükümetleri değiştirir ve fikirleri</w:t>
      </w:r>
      <w:r w:rsidR="00DD2BEA" w:rsidRPr="00C57460">
        <w:rPr>
          <w:szCs w:val="24"/>
          <w:lang w:bidi="fa-IR"/>
        </w:rPr>
        <w:t xml:space="preserve">, </w:t>
      </w:r>
      <w:r w:rsidR="00C14A35" w:rsidRPr="00C57460">
        <w:rPr>
          <w:szCs w:val="24"/>
          <w:lang w:bidi="fa-IR"/>
        </w:rPr>
        <w:t>değişime</w:t>
      </w:r>
      <w:r w:rsidR="008258D9" w:rsidRPr="00C57460">
        <w:rPr>
          <w:szCs w:val="24"/>
          <w:lang w:bidi="fa-IR"/>
        </w:rPr>
        <w:t xml:space="preserve"> sokar</w:t>
      </w:r>
      <w:r w:rsidR="00DD2BEA" w:rsidRPr="00C57460">
        <w:rPr>
          <w:szCs w:val="24"/>
          <w:lang w:bidi="fa-IR"/>
        </w:rPr>
        <w:t xml:space="preserve">. </w:t>
      </w:r>
      <w:r w:rsidR="008258D9" w:rsidRPr="00C57460">
        <w:rPr>
          <w:szCs w:val="24"/>
          <w:lang w:bidi="fa-IR"/>
        </w:rPr>
        <w:t>Bir çok fitneleri ortaya çıkarır veya söndürür</w:t>
      </w:r>
      <w:r w:rsidR="00DD2BEA" w:rsidRPr="00C57460">
        <w:rPr>
          <w:szCs w:val="24"/>
          <w:lang w:bidi="fa-IR"/>
        </w:rPr>
        <w:t xml:space="preserve">. </w:t>
      </w:r>
      <w:r w:rsidR="008258D9" w:rsidRPr="00C57460">
        <w:rPr>
          <w:szCs w:val="24"/>
          <w:lang w:bidi="fa-IR"/>
        </w:rPr>
        <w:t xml:space="preserve">İmam Sadık </w:t>
      </w:r>
      <w:r w:rsidR="00DD2BEA" w:rsidRPr="00C57460">
        <w:rPr>
          <w:szCs w:val="24"/>
          <w:lang w:bidi="fa-IR"/>
        </w:rPr>
        <w:t>(a.s)</w:t>
      </w:r>
      <w:r w:rsidR="008258D9" w:rsidRPr="00C57460">
        <w:rPr>
          <w:szCs w:val="24"/>
          <w:lang w:bidi="fa-IR"/>
        </w:rPr>
        <w:t xml:space="preserve"> kal</w:t>
      </w:r>
      <w:r w:rsidR="008258D9" w:rsidRPr="00C57460">
        <w:rPr>
          <w:szCs w:val="24"/>
          <w:lang w:bidi="fa-IR"/>
        </w:rPr>
        <w:t>e</w:t>
      </w:r>
      <w:r w:rsidR="008258D9" w:rsidRPr="00C57460">
        <w:rPr>
          <w:szCs w:val="24"/>
          <w:lang w:bidi="fa-IR"/>
        </w:rPr>
        <w:t>mini mübarek kulaklarının arkasına koyardı</w:t>
      </w:r>
      <w:r w:rsidR="00DD2BEA" w:rsidRPr="00C57460">
        <w:rPr>
          <w:szCs w:val="24"/>
          <w:lang w:bidi="fa-IR"/>
        </w:rPr>
        <w:t xml:space="preserve">. </w:t>
      </w:r>
      <w:r w:rsidR="008258D9" w:rsidRPr="00C57460">
        <w:rPr>
          <w:szCs w:val="24"/>
          <w:lang w:bidi="fa-IR"/>
        </w:rPr>
        <w:t>Resul</w:t>
      </w:r>
      <w:r w:rsidR="00CD6013" w:rsidRPr="00C57460">
        <w:rPr>
          <w:szCs w:val="24"/>
          <w:lang w:bidi="fa-IR"/>
        </w:rPr>
        <w:t>-i</w:t>
      </w:r>
      <w:r w:rsidR="008258D9" w:rsidRPr="00C57460">
        <w:rPr>
          <w:szCs w:val="24"/>
          <w:lang w:bidi="fa-IR"/>
        </w:rPr>
        <w:t xml:space="preserve"> E</w:t>
      </w:r>
      <w:r w:rsidR="008258D9" w:rsidRPr="00C57460">
        <w:rPr>
          <w:szCs w:val="24"/>
          <w:lang w:bidi="fa-IR"/>
        </w:rPr>
        <w:t>k</w:t>
      </w:r>
      <w:r w:rsidR="008258D9" w:rsidRPr="00C57460">
        <w:rPr>
          <w:szCs w:val="24"/>
          <w:lang w:bidi="fa-IR"/>
        </w:rPr>
        <w:t xml:space="preserve">rem </w:t>
      </w:r>
      <w:r w:rsidR="00DD2BEA" w:rsidRPr="00C57460">
        <w:rPr>
          <w:szCs w:val="24"/>
          <w:lang w:bidi="fa-IR"/>
        </w:rPr>
        <w:t>(a.s)</w:t>
      </w:r>
      <w:r w:rsidR="008258D9" w:rsidRPr="00C57460">
        <w:rPr>
          <w:szCs w:val="24"/>
          <w:lang w:bidi="fa-IR"/>
        </w:rPr>
        <w:t xml:space="preserve"> ise zamanındaki şahlara İslam’a davet için mektuplar yazmı</w:t>
      </w:r>
      <w:r w:rsidR="008258D9" w:rsidRPr="00C57460">
        <w:rPr>
          <w:szCs w:val="24"/>
          <w:lang w:bidi="fa-IR"/>
        </w:rPr>
        <w:t>ş</w:t>
      </w:r>
      <w:r w:rsidR="008258D9" w:rsidRPr="00C57460">
        <w:rPr>
          <w:szCs w:val="24"/>
          <w:lang w:bidi="fa-IR"/>
        </w:rPr>
        <w:t>tır</w:t>
      </w:r>
      <w:r w:rsidR="00DD2BEA" w:rsidRPr="00C57460">
        <w:rPr>
          <w:szCs w:val="24"/>
          <w:lang w:bidi="fa-IR"/>
        </w:rPr>
        <w:t xml:space="preserve">. </w:t>
      </w:r>
      <w:r w:rsidR="008258D9" w:rsidRPr="00C57460">
        <w:rPr>
          <w:rStyle w:val="FootnoteReference"/>
          <w:szCs w:val="24"/>
          <w:lang w:bidi="fa-IR"/>
        </w:rPr>
        <w:footnoteReference w:id="171"/>
      </w:r>
    </w:p>
    <w:p w:rsidR="006568E5" w:rsidRPr="00C57460" w:rsidRDefault="008D337A" w:rsidP="00C57460">
      <w:pPr>
        <w:rPr>
          <w:szCs w:val="24"/>
          <w:lang w:bidi="fa-IR"/>
        </w:rPr>
      </w:pPr>
      <w:r w:rsidRPr="00C57460">
        <w:rPr>
          <w:szCs w:val="24"/>
          <w:lang w:bidi="fa-IR"/>
        </w:rPr>
        <w:t>Nehc’ul Belağa’nın</w:t>
      </w:r>
      <w:r w:rsidR="006568E5" w:rsidRPr="00C57460">
        <w:rPr>
          <w:szCs w:val="24"/>
          <w:lang w:bidi="fa-IR"/>
        </w:rPr>
        <w:t xml:space="preserve"> bir bölümü de Hz</w:t>
      </w:r>
      <w:r w:rsidR="00DD2BEA" w:rsidRPr="00C57460">
        <w:rPr>
          <w:szCs w:val="24"/>
          <w:lang w:bidi="fa-IR"/>
        </w:rPr>
        <w:t xml:space="preserve">. </w:t>
      </w:r>
      <w:r w:rsidR="006568E5" w:rsidRPr="00C57460">
        <w:rPr>
          <w:szCs w:val="24"/>
          <w:lang w:bidi="fa-IR"/>
        </w:rPr>
        <w:t xml:space="preserve">Ali’nin </w:t>
      </w:r>
      <w:r w:rsidR="00DD2BEA" w:rsidRPr="00C57460">
        <w:rPr>
          <w:szCs w:val="24"/>
          <w:lang w:bidi="fa-IR"/>
        </w:rPr>
        <w:t>(a.s)</w:t>
      </w:r>
      <w:r w:rsidR="006568E5" w:rsidRPr="00C57460">
        <w:rPr>
          <w:szCs w:val="24"/>
          <w:lang w:bidi="fa-IR"/>
        </w:rPr>
        <w:t xml:space="preserve"> yazdığı mektuplardır</w:t>
      </w:r>
      <w:r w:rsidR="00DD2BEA" w:rsidRPr="00C57460">
        <w:rPr>
          <w:szCs w:val="24"/>
          <w:lang w:bidi="fa-IR"/>
        </w:rPr>
        <w:t xml:space="preserve">. </w:t>
      </w:r>
      <w:r w:rsidR="006568E5" w:rsidRPr="00C57460">
        <w:rPr>
          <w:szCs w:val="24"/>
          <w:lang w:bidi="fa-IR"/>
        </w:rPr>
        <w:t>Masum İmamlardan her biri de çeşitli mün</w:t>
      </w:r>
      <w:r w:rsidR="006568E5" w:rsidRPr="00C57460">
        <w:rPr>
          <w:szCs w:val="24"/>
          <w:lang w:bidi="fa-IR"/>
        </w:rPr>
        <w:t>a</w:t>
      </w:r>
      <w:r w:rsidR="006568E5" w:rsidRPr="00C57460">
        <w:rPr>
          <w:szCs w:val="24"/>
          <w:lang w:bidi="fa-IR"/>
        </w:rPr>
        <w:t>sebetlerle bir t</w:t>
      </w:r>
      <w:r w:rsidR="006568E5" w:rsidRPr="00C57460">
        <w:rPr>
          <w:szCs w:val="24"/>
          <w:lang w:bidi="fa-IR"/>
        </w:rPr>
        <w:t>a</w:t>
      </w:r>
      <w:r w:rsidR="006568E5" w:rsidRPr="00C57460">
        <w:rPr>
          <w:szCs w:val="24"/>
          <w:lang w:bidi="fa-IR"/>
        </w:rPr>
        <w:t>kım mektuplar yazmışlardır</w:t>
      </w:r>
      <w:r w:rsidR="00DD2BEA" w:rsidRPr="00C57460">
        <w:rPr>
          <w:szCs w:val="24"/>
          <w:lang w:bidi="fa-IR"/>
        </w:rPr>
        <w:t xml:space="preserve">. </w:t>
      </w:r>
      <w:r w:rsidR="006568E5" w:rsidRPr="00C57460">
        <w:rPr>
          <w:rStyle w:val="FootnoteReference"/>
          <w:szCs w:val="24"/>
          <w:lang w:bidi="fa-IR"/>
        </w:rPr>
        <w:footnoteReference w:id="172"/>
      </w:r>
    </w:p>
    <w:p w:rsidR="006568E5" w:rsidRPr="00C57460" w:rsidRDefault="006568E5" w:rsidP="00F91C86">
      <w:pPr>
        <w:rPr>
          <w:szCs w:val="24"/>
          <w:lang w:bidi="fa-IR"/>
        </w:rPr>
      </w:pPr>
      <w:r w:rsidRPr="00C57460">
        <w:rPr>
          <w:szCs w:val="24"/>
          <w:lang w:bidi="fa-IR"/>
        </w:rPr>
        <w:t>İmam Humeyni’nin (r</w:t>
      </w:r>
      <w:r w:rsidR="00DD2BEA" w:rsidRPr="00C57460">
        <w:rPr>
          <w:szCs w:val="24"/>
          <w:lang w:bidi="fa-IR"/>
        </w:rPr>
        <w:t xml:space="preserve">. </w:t>
      </w:r>
      <w:r w:rsidRPr="00C57460">
        <w:rPr>
          <w:szCs w:val="24"/>
          <w:lang w:bidi="fa-IR"/>
        </w:rPr>
        <w:t xml:space="preserve">a) </w:t>
      </w:r>
      <w:r w:rsidR="00F91C86">
        <w:rPr>
          <w:szCs w:val="24"/>
          <w:lang w:bidi="fa-IR"/>
        </w:rPr>
        <w:t xml:space="preserve">Komünizm </w:t>
      </w:r>
      <w:r w:rsidRPr="00C57460">
        <w:rPr>
          <w:szCs w:val="24"/>
          <w:lang w:bidi="fa-IR"/>
        </w:rPr>
        <w:t>önderine yazdığı e İslam mek</w:t>
      </w:r>
      <w:r w:rsidR="008D337A" w:rsidRPr="00C57460">
        <w:rPr>
          <w:szCs w:val="24"/>
          <w:lang w:bidi="fa-IR"/>
        </w:rPr>
        <w:t>tebini inceleme hakkındaki mektup da</w:t>
      </w:r>
      <w:r w:rsidRPr="00C57460">
        <w:rPr>
          <w:szCs w:val="24"/>
          <w:lang w:bidi="fa-IR"/>
        </w:rPr>
        <w:t xml:space="preserve"> </w:t>
      </w:r>
      <w:r w:rsidR="002D33E1" w:rsidRPr="00C57460">
        <w:rPr>
          <w:szCs w:val="24"/>
          <w:lang w:bidi="fa-IR"/>
        </w:rPr>
        <w:t>unutulm</w:t>
      </w:r>
      <w:r w:rsidR="002D33E1" w:rsidRPr="00C57460">
        <w:rPr>
          <w:szCs w:val="24"/>
          <w:lang w:bidi="fa-IR"/>
        </w:rPr>
        <w:t>a</w:t>
      </w:r>
      <w:r w:rsidR="002D33E1" w:rsidRPr="00C57460">
        <w:rPr>
          <w:szCs w:val="24"/>
          <w:lang w:bidi="fa-IR"/>
        </w:rPr>
        <w:t>yacak meselelerden biridir</w:t>
      </w:r>
      <w:r w:rsidR="00DD2BEA" w:rsidRPr="00C57460">
        <w:rPr>
          <w:szCs w:val="24"/>
          <w:lang w:bidi="fa-IR"/>
        </w:rPr>
        <w:t xml:space="preserve">. </w:t>
      </w:r>
      <w:r w:rsidR="002D33E1" w:rsidRPr="00C57460">
        <w:rPr>
          <w:szCs w:val="24"/>
          <w:lang w:bidi="fa-IR"/>
        </w:rPr>
        <w:t>Kalemin ilim</w:t>
      </w:r>
      <w:r w:rsidR="00DD2BEA" w:rsidRPr="00C57460">
        <w:rPr>
          <w:szCs w:val="24"/>
          <w:lang w:bidi="fa-IR"/>
        </w:rPr>
        <w:t xml:space="preserve">, </w:t>
      </w:r>
      <w:r w:rsidR="002D33E1" w:rsidRPr="00C57460">
        <w:rPr>
          <w:szCs w:val="24"/>
          <w:lang w:bidi="fa-IR"/>
        </w:rPr>
        <w:t>tarih</w:t>
      </w:r>
      <w:r w:rsidR="009308CB" w:rsidRPr="00C57460">
        <w:rPr>
          <w:szCs w:val="24"/>
          <w:lang w:bidi="fa-IR"/>
        </w:rPr>
        <w:t xml:space="preserve">, </w:t>
      </w:r>
      <w:r w:rsidR="009308CB" w:rsidRPr="00C57460">
        <w:rPr>
          <w:szCs w:val="24"/>
          <w:lang w:bidi="fa-IR"/>
        </w:rPr>
        <w:lastRenderedPageBreak/>
        <w:t>tecrübe akt</w:t>
      </w:r>
      <w:r w:rsidR="009308CB" w:rsidRPr="00C57460">
        <w:rPr>
          <w:szCs w:val="24"/>
          <w:lang w:bidi="fa-IR"/>
        </w:rPr>
        <w:t>a</w:t>
      </w:r>
      <w:r w:rsidR="009308CB" w:rsidRPr="00C57460">
        <w:rPr>
          <w:szCs w:val="24"/>
          <w:lang w:bidi="fa-IR"/>
        </w:rPr>
        <w:t>rımı</w:t>
      </w:r>
      <w:r w:rsidR="00497807" w:rsidRPr="00C57460">
        <w:rPr>
          <w:szCs w:val="24"/>
          <w:lang w:bidi="fa-IR"/>
        </w:rPr>
        <w:t>,</w:t>
      </w:r>
      <w:r w:rsidR="002D33E1" w:rsidRPr="00C57460">
        <w:rPr>
          <w:szCs w:val="24"/>
          <w:lang w:bidi="fa-IR"/>
        </w:rPr>
        <w:t xml:space="preserve"> uzma</w:t>
      </w:r>
      <w:r w:rsidR="002D33E1" w:rsidRPr="00C57460">
        <w:rPr>
          <w:szCs w:val="24"/>
          <w:lang w:bidi="fa-IR"/>
        </w:rPr>
        <w:t>n</w:t>
      </w:r>
      <w:r w:rsidR="002D33E1" w:rsidRPr="00C57460">
        <w:rPr>
          <w:szCs w:val="24"/>
          <w:lang w:bidi="fa-IR"/>
        </w:rPr>
        <w:t xml:space="preserve">lık </w:t>
      </w:r>
      <w:r w:rsidR="00497807" w:rsidRPr="00C57460">
        <w:rPr>
          <w:szCs w:val="24"/>
          <w:lang w:bidi="fa-IR"/>
        </w:rPr>
        <w:t>ve keşif</w:t>
      </w:r>
      <w:r w:rsidR="002D33E1" w:rsidRPr="00C57460">
        <w:rPr>
          <w:szCs w:val="24"/>
          <w:lang w:bidi="fa-IR"/>
        </w:rPr>
        <w:t xml:space="preserve"> hakkındaki </w:t>
      </w:r>
      <w:r w:rsidR="00497807" w:rsidRPr="00C57460">
        <w:rPr>
          <w:szCs w:val="24"/>
          <w:lang w:bidi="fa-IR"/>
        </w:rPr>
        <w:t>rolü</w:t>
      </w:r>
      <w:r w:rsidR="002D33E1" w:rsidRPr="00C57460">
        <w:rPr>
          <w:szCs w:val="24"/>
          <w:lang w:bidi="fa-IR"/>
        </w:rPr>
        <w:t xml:space="preserve"> hiç kimse tarafından inkar edilemez</w:t>
      </w:r>
      <w:r w:rsidR="00DD2BEA" w:rsidRPr="00C57460">
        <w:rPr>
          <w:szCs w:val="24"/>
          <w:lang w:bidi="fa-IR"/>
        </w:rPr>
        <w:t xml:space="preserve">. </w:t>
      </w:r>
      <w:r w:rsidR="002D33E1" w:rsidRPr="00C57460">
        <w:rPr>
          <w:szCs w:val="24"/>
          <w:lang w:bidi="fa-IR"/>
        </w:rPr>
        <w:t>Kalemin hayra davet</w:t>
      </w:r>
      <w:r w:rsidR="00DD2BEA" w:rsidRPr="00C57460">
        <w:rPr>
          <w:szCs w:val="24"/>
          <w:lang w:bidi="fa-IR"/>
        </w:rPr>
        <w:t xml:space="preserve">, </w:t>
      </w:r>
      <w:r w:rsidR="002D33E1" w:rsidRPr="00C57460">
        <w:rPr>
          <w:szCs w:val="24"/>
          <w:lang w:bidi="fa-IR"/>
        </w:rPr>
        <w:t xml:space="preserve">marufa emretmek ve hayra davet hakkındaki rolü de </w:t>
      </w:r>
      <w:r w:rsidR="00C37478" w:rsidRPr="00C57460">
        <w:rPr>
          <w:szCs w:val="24"/>
          <w:lang w:bidi="fa-IR"/>
        </w:rPr>
        <w:t>unutulmamalıdır</w:t>
      </w:r>
      <w:r w:rsidR="00DD2BEA" w:rsidRPr="00C57460">
        <w:rPr>
          <w:szCs w:val="24"/>
          <w:lang w:bidi="fa-IR"/>
        </w:rPr>
        <w:t xml:space="preserve">. </w:t>
      </w:r>
    </w:p>
    <w:p w:rsidR="007C16F9" w:rsidRPr="00C57460" w:rsidRDefault="00C37478" w:rsidP="00457020">
      <w:pPr>
        <w:rPr>
          <w:szCs w:val="24"/>
          <w:lang w:bidi="fa-IR"/>
        </w:rPr>
      </w:pPr>
      <w:r w:rsidRPr="00C57460">
        <w:rPr>
          <w:szCs w:val="24"/>
          <w:lang w:bidi="fa-IR"/>
        </w:rPr>
        <w:t>Caddedeki tablolar</w:t>
      </w:r>
      <w:r w:rsidR="00DD2BEA" w:rsidRPr="00C57460">
        <w:rPr>
          <w:szCs w:val="24"/>
          <w:lang w:bidi="fa-IR"/>
        </w:rPr>
        <w:t xml:space="preserve">, </w:t>
      </w:r>
      <w:r w:rsidRPr="00C57460">
        <w:rPr>
          <w:szCs w:val="24"/>
          <w:lang w:bidi="fa-IR"/>
        </w:rPr>
        <w:t>yapıcı sloganlar</w:t>
      </w:r>
      <w:r w:rsidR="00DD2BEA" w:rsidRPr="00C57460">
        <w:rPr>
          <w:szCs w:val="24"/>
          <w:lang w:bidi="fa-IR"/>
        </w:rPr>
        <w:t xml:space="preserve">, </w:t>
      </w:r>
      <w:r w:rsidRPr="00C57460">
        <w:rPr>
          <w:szCs w:val="24"/>
          <w:lang w:bidi="fa-IR"/>
        </w:rPr>
        <w:t>güzel duvar yazıları</w:t>
      </w:r>
      <w:r w:rsidR="00DD2BEA" w:rsidRPr="00C57460">
        <w:rPr>
          <w:szCs w:val="24"/>
          <w:lang w:bidi="fa-IR"/>
        </w:rPr>
        <w:t xml:space="preserve">, </w:t>
      </w:r>
      <w:r w:rsidR="00497807" w:rsidRPr="00C57460">
        <w:rPr>
          <w:szCs w:val="24"/>
          <w:lang w:bidi="fa-IR"/>
        </w:rPr>
        <w:t>pan</w:t>
      </w:r>
      <w:r w:rsidRPr="00C57460">
        <w:rPr>
          <w:szCs w:val="24"/>
          <w:lang w:bidi="fa-IR"/>
        </w:rPr>
        <w:t>ka</w:t>
      </w:r>
      <w:r w:rsidR="00497807" w:rsidRPr="00C57460">
        <w:rPr>
          <w:szCs w:val="24"/>
          <w:lang w:bidi="fa-IR"/>
        </w:rPr>
        <w:t>r</w:t>
      </w:r>
      <w:r w:rsidRPr="00C57460">
        <w:rPr>
          <w:szCs w:val="24"/>
          <w:lang w:bidi="fa-IR"/>
        </w:rPr>
        <w:t>tlar</w:t>
      </w:r>
      <w:r w:rsidR="00DD2BEA" w:rsidRPr="00C57460">
        <w:rPr>
          <w:szCs w:val="24"/>
          <w:lang w:bidi="fa-IR"/>
        </w:rPr>
        <w:t xml:space="preserve">, </w:t>
      </w:r>
      <w:r w:rsidRPr="00C57460">
        <w:rPr>
          <w:szCs w:val="24"/>
          <w:lang w:bidi="fa-IR"/>
        </w:rPr>
        <w:t>amblemler</w:t>
      </w:r>
      <w:r w:rsidR="00DD2BEA" w:rsidRPr="00C57460">
        <w:rPr>
          <w:szCs w:val="24"/>
          <w:lang w:bidi="fa-IR"/>
        </w:rPr>
        <w:t xml:space="preserve">, </w:t>
      </w:r>
      <w:r w:rsidRPr="00C57460">
        <w:rPr>
          <w:szCs w:val="24"/>
          <w:lang w:bidi="fa-IR"/>
        </w:rPr>
        <w:t xml:space="preserve">şekiller ve projeler de </w:t>
      </w:r>
      <w:r w:rsidR="002E4BE8" w:rsidRPr="00C57460">
        <w:rPr>
          <w:szCs w:val="24"/>
          <w:lang w:bidi="fa-IR"/>
        </w:rPr>
        <w:t>bir toplumu hakka yönlendirebilir.</w:t>
      </w:r>
      <w:r w:rsidR="00DD2BEA" w:rsidRPr="00C57460">
        <w:rPr>
          <w:szCs w:val="24"/>
          <w:lang w:bidi="fa-IR"/>
        </w:rPr>
        <w:t xml:space="preserve"> </w:t>
      </w:r>
      <w:r w:rsidR="002E4BE8" w:rsidRPr="00C57460">
        <w:rPr>
          <w:szCs w:val="24"/>
          <w:lang w:bidi="fa-IR"/>
        </w:rPr>
        <w:t>Tam a</w:t>
      </w:r>
      <w:r w:rsidR="00BB0840" w:rsidRPr="00C57460">
        <w:rPr>
          <w:szCs w:val="24"/>
          <w:lang w:bidi="fa-IR"/>
        </w:rPr>
        <w:t xml:space="preserve">ksine fabrika mallarının üzerine koyulan vahşi hayvanlar ve anlaşılmaz çizimler de toplumu </w:t>
      </w:r>
      <w:r w:rsidR="00A048C5" w:rsidRPr="00C57460">
        <w:rPr>
          <w:szCs w:val="24"/>
          <w:lang w:bidi="fa-IR"/>
        </w:rPr>
        <w:t>başıboşluk</w:t>
      </w:r>
      <w:r w:rsidR="00BB0840" w:rsidRPr="00C57460">
        <w:rPr>
          <w:szCs w:val="24"/>
          <w:lang w:bidi="fa-IR"/>
        </w:rPr>
        <w:t xml:space="preserve"> ve muhtevasızlığa itebilir</w:t>
      </w:r>
      <w:r w:rsidR="00DD2BEA" w:rsidRPr="00C57460">
        <w:rPr>
          <w:szCs w:val="24"/>
          <w:lang w:bidi="fa-IR"/>
        </w:rPr>
        <w:t xml:space="preserve">. </w:t>
      </w:r>
      <w:r w:rsidR="00BB0840" w:rsidRPr="00C57460">
        <w:rPr>
          <w:szCs w:val="24"/>
          <w:lang w:bidi="fa-IR"/>
        </w:rPr>
        <w:t>Burada yazarların</w:t>
      </w:r>
      <w:r w:rsidR="00DD2BEA" w:rsidRPr="00C57460">
        <w:rPr>
          <w:szCs w:val="24"/>
          <w:lang w:bidi="fa-IR"/>
        </w:rPr>
        <w:t xml:space="preserve">, </w:t>
      </w:r>
      <w:r w:rsidR="00BB0840" w:rsidRPr="00C57460">
        <w:rPr>
          <w:szCs w:val="24"/>
          <w:lang w:bidi="fa-IR"/>
        </w:rPr>
        <w:t>g</w:t>
      </w:r>
      <w:r w:rsidR="00BB0840" w:rsidRPr="00C57460">
        <w:rPr>
          <w:szCs w:val="24"/>
          <w:lang w:bidi="fa-IR"/>
        </w:rPr>
        <w:t>a</w:t>
      </w:r>
      <w:r w:rsidR="00BB0840" w:rsidRPr="00C57460">
        <w:rPr>
          <w:szCs w:val="24"/>
          <w:lang w:bidi="fa-IR"/>
        </w:rPr>
        <w:t>zetecilerin rolü inkar edilemez</w:t>
      </w:r>
      <w:r w:rsidR="00DD2BEA" w:rsidRPr="00C57460">
        <w:rPr>
          <w:szCs w:val="24"/>
          <w:lang w:bidi="fa-IR"/>
        </w:rPr>
        <w:t xml:space="preserve">. </w:t>
      </w:r>
      <w:r w:rsidR="00BB0840" w:rsidRPr="00C57460">
        <w:rPr>
          <w:szCs w:val="24"/>
          <w:lang w:bidi="fa-IR"/>
        </w:rPr>
        <w:t xml:space="preserve">Onlar </w:t>
      </w:r>
      <w:r w:rsidR="007C16F9" w:rsidRPr="00C57460">
        <w:rPr>
          <w:szCs w:val="24"/>
          <w:lang w:bidi="fa-IR"/>
        </w:rPr>
        <w:t xml:space="preserve">kelimeler </w:t>
      </w:r>
      <w:r w:rsidR="00BB0840" w:rsidRPr="00C57460">
        <w:rPr>
          <w:szCs w:val="24"/>
          <w:lang w:bidi="fa-IR"/>
        </w:rPr>
        <w:t>seçerek</w:t>
      </w:r>
      <w:r w:rsidR="00DD2BEA" w:rsidRPr="00C57460">
        <w:rPr>
          <w:szCs w:val="24"/>
          <w:lang w:bidi="fa-IR"/>
        </w:rPr>
        <w:t xml:space="preserve">, </w:t>
      </w:r>
      <w:r w:rsidR="007C16F9" w:rsidRPr="00C57460">
        <w:rPr>
          <w:szCs w:val="24"/>
          <w:lang w:bidi="fa-IR"/>
        </w:rPr>
        <w:t xml:space="preserve">bir takım meseleleri </w:t>
      </w:r>
      <w:r w:rsidR="00457020">
        <w:rPr>
          <w:szCs w:val="24"/>
          <w:lang w:bidi="fa-IR"/>
        </w:rPr>
        <w:t>söz konusu ederek</w:t>
      </w:r>
      <w:r w:rsidR="007C16F9" w:rsidRPr="00C57460">
        <w:rPr>
          <w:szCs w:val="24"/>
          <w:lang w:bidi="fa-IR"/>
        </w:rPr>
        <w:t xml:space="preserve"> veya onları ortadan ka</w:t>
      </w:r>
      <w:r w:rsidR="007C16F9" w:rsidRPr="00C57460">
        <w:rPr>
          <w:szCs w:val="24"/>
          <w:lang w:bidi="fa-IR"/>
        </w:rPr>
        <w:t>l</w:t>
      </w:r>
      <w:r w:rsidR="007C16F9" w:rsidRPr="00C57460">
        <w:rPr>
          <w:szCs w:val="24"/>
          <w:lang w:bidi="fa-IR"/>
        </w:rPr>
        <w:t>dırarak insanların fikir ve hareket yönünü değiştirebilirler</w:t>
      </w:r>
      <w:r w:rsidR="00DD2BEA" w:rsidRPr="00C57460">
        <w:rPr>
          <w:szCs w:val="24"/>
          <w:lang w:bidi="fa-IR"/>
        </w:rPr>
        <w:t xml:space="preserve">. </w:t>
      </w:r>
      <w:r w:rsidR="00457020">
        <w:rPr>
          <w:szCs w:val="24"/>
          <w:lang w:bidi="fa-IR"/>
        </w:rPr>
        <w:t>Eğer İ</w:t>
      </w:r>
      <w:r w:rsidR="007C16F9" w:rsidRPr="00C57460">
        <w:rPr>
          <w:szCs w:val="24"/>
          <w:lang w:bidi="fa-IR"/>
        </w:rPr>
        <w:t xml:space="preserve">slami </w:t>
      </w:r>
      <w:r w:rsidR="00457020">
        <w:rPr>
          <w:szCs w:val="24"/>
          <w:lang w:bidi="fa-IR"/>
        </w:rPr>
        <w:t>fıkıhta</w:t>
      </w:r>
      <w:r w:rsidR="007C16F9" w:rsidRPr="00C57460">
        <w:rPr>
          <w:szCs w:val="24"/>
          <w:lang w:bidi="fa-IR"/>
        </w:rPr>
        <w:t xml:space="preserve"> saptırıcı kitaplar haram kılınmışsa</w:t>
      </w:r>
      <w:r w:rsidR="00DD2BEA" w:rsidRPr="00C57460">
        <w:rPr>
          <w:szCs w:val="24"/>
          <w:lang w:bidi="fa-IR"/>
        </w:rPr>
        <w:t xml:space="preserve">, </w:t>
      </w:r>
      <w:r w:rsidR="007C16F9" w:rsidRPr="00C57460">
        <w:rPr>
          <w:szCs w:val="24"/>
          <w:lang w:bidi="fa-IR"/>
        </w:rPr>
        <w:t>bu k</w:t>
      </w:r>
      <w:r w:rsidR="007C16F9" w:rsidRPr="00C57460">
        <w:rPr>
          <w:szCs w:val="24"/>
          <w:lang w:bidi="fa-IR"/>
        </w:rPr>
        <w:t>a</w:t>
      </w:r>
      <w:r w:rsidR="007C16F9" w:rsidRPr="00C57460">
        <w:rPr>
          <w:szCs w:val="24"/>
          <w:lang w:bidi="fa-IR"/>
        </w:rPr>
        <w:t>lemin insanları saptırmadaki rolü sebebiyl</w:t>
      </w:r>
      <w:r w:rsidR="007C16F9" w:rsidRPr="00C57460">
        <w:rPr>
          <w:szCs w:val="24"/>
          <w:lang w:bidi="fa-IR"/>
        </w:rPr>
        <w:t>e</w:t>
      </w:r>
      <w:r w:rsidR="007C16F9" w:rsidRPr="00C57460">
        <w:rPr>
          <w:szCs w:val="24"/>
          <w:lang w:bidi="fa-IR"/>
        </w:rPr>
        <w:t>dir</w:t>
      </w:r>
      <w:r w:rsidR="00DD2BEA" w:rsidRPr="00C57460">
        <w:rPr>
          <w:szCs w:val="24"/>
          <w:lang w:bidi="fa-IR"/>
        </w:rPr>
        <w:t xml:space="preserve">. </w:t>
      </w:r>
    </w:p>
    <w:p w:rsidR="00765188" w:rsidRPr="00C57460" w:rsidRDefault="007C16F9" w:rsidP="00C57460">
      <w:pPr>
        <w:rPr>
          <w:szCs w:val="24"/>
          <w:lang w:bidi="fa-IR"/>
        </w:rPr>
      </w:pPr>
      <w:r w:rsidRPr="00C57460">
        <w:rPr>
          <w:szCs w:val="24"/>
          <w:lang w:bidi="fa-IR"/>
        </w:rPr>
        <w:t xml:space="preserve">Eğer </w:t>
      </w:r>
      <w:r w:rsidR="00765188" w:rsidRPr="00C57460">
        <w:rPr>
          <w:szCs w:val="24"/>
          <w:lang w:bidi="fa-IR"/>
        </w:rPr>
        <w:t>hadislerde alimlerin kalemi</w:t>
      </w:r>
      <w:r w:rsidR="00DD2BEA" w:rsidRPr="00C57460">
        <w:rPr>
          <w:szCs w:val="24"/>
          <w:lang w:bidi="fa-IR"/>
        </w:rPr>
        <w:t xml:space="preserve">, </w:t>
      </w:r>
      <w:r w:rsidR="00765188" w:rsidRPr="00C57460">
        <w:rPr>
          <w:szCs w:val="24"/>
          <w:lang w:bidi="fa-IR"/>
        </w:rPr>
        <w:t>şehitlerin kanıyla denk veya daha üstün olduğu beyan edilmişse bu da kalemin yap</w:t>
      </w:r>
      <w:r w:rsidR="00765188" w:rsidRPr="00C57460">
        <w:rPr>
          <w:szCs w:val="24"/>
          <w:lang w:bidi="fa-IR"/>
        </w:rPr>
        <w:t>ı</w:t>
      </w:r>
      <w:r w:rsidR="00765188" w:rsidRPr="00C57460">
        <w:rPr>
          <w:szCs w:val="24"/>
          <w:lang w:bidi="fa-IR"/>
        </w:rPr>
        <w:t>cı rolü sebebiyledir</w:t>
      </w:r>
      <w:r w:rsidR="00DD2BEA" w:rsidRPr="00C57460">
        <w:rPr>
          <w:szCs w:val="24"/>
          <w:lang w:bidi="fa-IR"/>
        </w:rPr>
        <w:t xml:space="preserve">. </w:t>
      </w:r>
      <w:r w:rsidR="00765188" w:rsidRPr="00C57460">
        <w:rPr>
          <w:szCs w:val="24"/>
          <w:lang w:bidi="fa-IR"/>
        </w:rPr>
        <w:t>İslam inkılabında da İmam Hume</w:t>
      </w:r>
      <w:r w:rsidR="00765188" w:rsidRPr="00C57460">
        <w:rPr>
          <w:szCs w:val="24"/>
          <w:lang w:bidi="fa-IR"/>
        </w:rPr>
        <w:t>y</w:t>
      </w:r>
      <w:r w:rsidR="00765188" w:rsidRPr="00C57460">
        <w:rPr>
          <w:szCs w:val="24"/>
          <w:lang w:bidi="fa-IR"/>
        </w:rPr>
        <w:t>ni’nin bir bütçesi</w:t>
      </w:r>
      <w:r w:rsidR="00DD2BEA" w:rsidRPr="00C57460">
        <w:rPr>
          <w:szCs w:val="24"/>
          <w:lang w:bidi="fa-IR"/>
        </w:rPr>
        <w:t xml:space="preserve">, </w:t>
      </w:r>
      <w:r w:rsidR="00765188" w:rsidRPr="00C57460">
        <w:rPr>
          <w:szCs w:val="24"/>
          <w:lang w:bidi="fa-IR"/>
        </w:rPr>
        <w:t>partisi ve teşkilatı yoktu</w:t>
      </w:r>
      <w:r w:rsidR="00DD2BEA" w:rsidRPr="00C57460">
        <w:rPr>
          <w:szCs w:val="24"/>
          <w:lang w:bidi="fa-IR"/>
        </w:rPr>
        <w:t xml:space="preserve">. </w:t>
      </w:r>
      <w:r w:rsidR="00765188" w:rsidRPr="00C57460">
        <w:rPr>
          <w:szCs w:val="24"/>
          <w:lang w:bidi="fa-IR"/>
        </w:rPr>
        <w:t>Ama bildiri ve konu</w:t>
      </w:r>
      <w:r w:rsidR="00765188" w:rsidRPr="00C57460">
        <w:rPr>
          <w:szCs w:val="24"/>
          <w:lang w:bidi="fa-IR"/>
        </w:rPr>
        <w:t>ş</w:t>
      </w:r>
      <w:r w:rsidR="00765188" w:rsidRPr="00C57460">
        <w:rPr>
          <w:szCs w:val="24"/>
          <w:lang w:bidi="fa-IR"/>
        </w:rPr>
        <w:t>malarını yayınlayarak</w:t>
      </w:r>
      <w:r w:rsidR="00DD2BEA" w:rsidRPr="00C57460">
        <w:rPr>
          <w:szCs w:val="24"/>
          <w:lang w:bidi="fa-IR"/>
        </w:rPr>
        <w:t xml:space="preserve">, </w:t>
      </w:r>
      <w:r w:rsidR="00765188" w:rsidRPr="00C57460">
        <w:rPr>
          <w:szCs w:val="24"/>
          <w:lang w:bidi="fa-IR"/>
        </w:rPr>
        <w:t>tarihin en büyük münkeri olan şah r</w:t>
      </w:r>
      <w:r w:rsidR="00765188" w:rsidRPr="00C57460">
        <w:rPr>
          <w:szCs w:val="24"/>
          <w:lang w:bidi="fa-IR"/>
        </w:rPr>
        <w:t>e</w:t>
      </w:r>
      <w:r w:rsidR="00765188" w:rsidRPr="00C57460">
        <w:rPr>
          <w:szCs w:val="24"/>
          <w:lang w:bidi="fa-IR"/>
        </w:rPr>
        <w:t>jimini ortadan kaldırdı</w:t>
      </w:r>
      <w:r w:rsidR="00DD2BEA" w:rsidRPr="00C57460">
        <w:rPr>
          <w:szCs w:val="24"/>
          <w:lang w:bidi="fa-IR"/>
        </w:rPr>
        <w:t xml:space="preserve">. </w:t>
      </w:r>
      <w:r w:rsidR="00765188" w:rsidRPr="00C57460">
        <w:rPr>
          <w:szCs w:val="24"/>
          <w:lang w:bidi="fa-IR"/>
        </w:rPr>
        <w:t>Bu konuda söylenecek çok şeyler vardır</w:t>
      </w:r>
      <w:r w:rsidR="00DD2BEA" w:rsidRPr="00C57460">
        <w:rPr>
          <w:szCs w:val="24"/>
          <w:lang w:bidi="fa-IR"/>
        </w:rPr>
        <w:t xml:space="preserve">. </w:t>
      </w:r>
      <w:r w:rsidR="00765188" w:rsidRPr="00C57460">
        <w:rPr>
          <w:szCs w:val="24"/>
          <w:lang w:bidi="fa-IR"/>
        </w:rPr>
        <w:t>Ama biz bu kadarıyla yetiniyoruz</w:t>
      </w:r>
      <w:r w:rsidR="00DD2BEA" w:rsidRPr="00C57460">
        <w:rPr>
          <w:szCs w:val="24"/>
          <w:lang w:bidi="fa-IR"/>
        </w:rPr>
        <w:t xml:space="preserve">. </w:t>
      </w:r>
    </w:p>
    <w:p w:rsidR="00765188" w:rsidRPr="00C57460" w:rsidRDefault="00765188" w:rsidP="00C57460">
      <w:pPr>
        <w:rPr>
          <w:szCs w:val="24"/>
          <w:lang w:bidi="fa-IR"/>
        </w:rPr>
      </w:pPr>
    </w:p>
    <w:p w:rsidR="00765188" w:rsidRPr="00C57460" w:rsidRDefault="00765188" w:rsidP="00C57460">
      <w:pPr>
        <w:pStyle w:val="Heading1"/>
        <w:spacing w:before="0" w:after="0"/>
        <w:rPr>
          <w:rFonts w:ascii="Garamond" w:hAnsi="Garamond"/>
          <w:sz w:val="24"/>
          <w:szCs w:val="24"/>
          <w:lang w:bidi="fa-IR"/>
        </w:rPr>
      </w:pPr>
      <w:bookmarkStart w:id="88" w:name="_Toc266633501"/>
      <w:r w:rsidRPr="00C57460">
        <w:rPr>
          <w:rFonts w:ascii="Garamond" w:hAnsi="Garamond"/>
          <w:sz w:val="24"/>
          <w:szCs w:val="24"/>
          <w:lang w:bidi="fa-IR"/>
        </w:rPr>
        <w:t>Sükut</w:t>
      </w:r>
      <w:bookmarkEnd w:id="88"/>
    </w:p>
    <w:p w:rsidR="00765188" w:rsidRPr="00C57460" w:rsidRDefault="00765188" w:rsidP="00C57460">
      <w:pPr>
        <w:rPr>
          <w:szCs w:val="24"/>
        </w:rPr>
      </w:pPr>
      <w:r w:rsidRPr="00C57460">
        <w:rPr>
          <w:szCs w:val="24"/>
        </w:rPr>
        <w:t>Bazı hususlarda da anlamlı bakış ve sükutlarla münkerden sakındırmak gerekir</w:t>
      </w:r>
      <w:r w:rsidR="00DD2BEA" w:rsidRPr="00C57460">
        <w:rPr>
          <w:szCs w:val="24"/>
        </w:rPr>
        <w:t xml:space="preserve">. </w:t>
      </w:r>
      <w:r w:rsidRPr="00C57460">
        <w:rPr>
          <w:szCs w:val="24"/>
        </w:rPr>
        <w:t>Zira Hz</w:t>
      </w:r>
      <w:r w:rsidR="00DD2BEA" w:rsidRPr="00C57460">
        <w:rPr>
          <w:szCs w:val="24"/>
        </w:rPr>
        <w:t xml:space="preserve">. </w:t>
      </w:r>
      <w:r w:rsidRPr="00C57460">
        <w:rPr>
          <w:szCs w:val="24"/>
        </w:rPr>
        <w:t xml:space="preserve">Ali </w:t>
      </w:r>
      <w:r w:rsidR="00DD2BEA" w:rsidRPr="00C57460">
        <w:rPr>
          <w:szCs w:val="24"/>
        </w:rPr>
        <w:t>(a.s)</w:t>
      </w:r>
      <w:r w:rsidRPr="00C57460">
        <w:rPr>
          <w:szCs w:val="24"/>
        </w:rPr>
        <w:t xml:space="preserve"> şöyle buyurmuştur</w:t>
      </w:r>
      <w:r w:rsidR="00DD2BEA" w:rsidRPr="00C57460">
        <w:rPr>
          <w:szCs w:val="24"/>
        </w:rPr>
        <w:t xml:space="preserve">: </w:t>
      </w:r>
      <w:r w:rsidRPr="00C57460">
        <w:rPr>
          <w:szCs w:val="24"/>
        </w:rPr>
        <w:t>“Nice sükutlar sözden daha etkilidir</w:t>
      </w:r>
      <w:r w:rsidR="00E634F9" w:rsidRPr="00C57460">
        <w:rPr>
          <w:szCs w:val="24"/>
        </w:rPr>
        <w:t>.”</w:t>
      </w:r>
      <w:r w:rsidRPr="00C57460">
        <w:rPr>
          <w:rStyle w:val="FootnoteReference"/>
          <w:szCs w:val="24"/>
        </w:rPr>
        <w:footnoteReference w:id="173"/>
      </w:r>
    </w:p>
    <w:p w:rsidR="00765188" w:rsidRPr="00C57460" w:rsidRDefault="00765188" w:rsidP="00C57460">
      <w:pPr>
        <w:rPr>
          <w:szCs w:val="24"/>
        </w:rPr>
      </w:pPr>
      <w:r w:rsidRPr="00C57460">
        <w:rPr>
          <w:szCs w:val="24"/>
        </w:rPr>
        <w:lastRenderedPageBreak/>
        <w:t>Bir şahıs alacağını almak için borçlu olan şahsın yanına gitti ve ona şöyle dedi</w:t>
      </w:r>
      <w:r w:rsidR="00DD2BEA" w:rsidRPr="00C57460">
        <w:rPr>
          <w:szCs w:val="24"/>
        </w:rPr>
        <w:t xml:space="preserve">: </w:t>
      </w:r>
      <w:r w:rsidRPr="00C57460">
        <w:rPr>
          <w:szCs w:val="24"/>
        </w:rPr>
        <w:t>“Borcunu öde</w:t>
      </w:r>
      <w:r w:rsidR="00E634F9" w:rsidRPr="00C57460">
        <w:rPr>
          <w:szCs w:val="24"/>
        </w:rPr>
        <w:t>.”</w:t>
      </w:r>
      <w:r w:rsidRPr="00C57460">
        <w:rPr>
          <w:szCs w:val="24"/>
        </w:rPr>
        <w:t xml:space="preserve"> Borçlu olan kimse her gün onu başından salıyordu</w:t>
      </w:r>
      <w:r w:rsidR="00DD2BEA" w:rsidRPr="00C57460">
        <w:rPr>
          <w:szCs w:val="24"/>
        </w:rPr>
        <w:t xml:space="preserve">. </w:t>
      </w:r>
      <w:r w:rsidRPr="00C57460">
        <w:rPr>
          <w:szCs w:val="24"/>
        </w:rPr>
        <w:t>Sonunda alacaklı kimse s</w:t>
      </w:r>
      <w:r w:rsidRPr="00C57460">
        <w:rPr>
          <w:szCs w:val="24"/>
        </w:rPr>
        <w:t>i</w:t>
      </w:r>
      <w:r w:rsidRPr="00C57460">
        <w:rPr>
          <w:szCs w:val="24"/>
        </w:rPr>
        <w:t>nirlendi ve olayı İmam’a anlattı</w:t>
      </w:r>
      <w:r w:rsidR="00DD2BEA" w:rsidRPr="00C57460">
        <w:rPr>
          <w:szCs w:val="24"/>
        </w:rPr>
        <w:t xml:space="preserve">. </w:t>
      </w:r>
      <w:r w:rsidRPr="00C57460">
        <w:rPr>
          <w:szCs w:val="24"/>
        </w:rPr>
        <w:t>İmam şöyle buyurdu</w:t>
      </w:r>
      <w:r w:rsidR="00DD2BEA" w:rsidRPr="00C57460">
        <w:rPr>
          <w:szCs w:val="24"/>
        </w:rPr>
        <w:t xml:space="preserve">: </w:t>
      </w:r>
      <w:r w:rsidRPr="00C57460">
        <w:rPr>
          <w:szCs w:val="24"/>
        </w:rPr>
        <w:t>“Al</w:t>
      </w:r>
      <w:r w:rsidRPr="00C57460">
        <w:rPr>
          <w:szCs w:val="24"/>
        </w:rPr>
        <w:t>a</w:t>
      </w:r>
      <w:r w:rsidRPr="00C57460">
        <w:rPr>
          <w:szCs w:val="24"/>
        </w:rPr>
        <w:t>cağını almanın yolu onun yanına gitmen ve uzun süre yanı</w:t>
      </w:r>
      <w:r w:rsidRPr="00C57460">
        <w:rPr>
          <w:szCs w:val="24"/>
        </w:rPr>
        <w:t>n</w:t>
      </w:r>
      <w:r w:rsidRPr="00C57460">
        <w:rPr>
          <w:szCs w:val="24"/>
        </w:rPr>
        <w:t>da oturman ve konuşmamandır</w:t>
      </w:r>
      <w:r w:rsidR="00E634F9" w:rsidRPr="00C57460">
        <w:rPr>
          <w:szCs w:val="24"/>
        </w:rPr>
        <w:t>.”</w:t>
      </w:r>
      <w:r w:rsidRPr="00C57460">
        <w:rPr>
          <w:szCs w:val="24"/>
        </w:rPr>
        <w:t xml:space="preserve"> Bu sükut senin isteme</w:t>
      </w:r>
      <w:r w:rsidRPr="00C57460">
        <w:rPr>
          <w:szCs w:val="24"/>
        </w:rPr>
        <w:t>n</w:t>
      </w:r>
      <w:r w:rsidRPr="00C57460">
        <w:rPr>
          <w:szCs w:val="24"/>
        </w:rPr>
        <w:t>den daha etkilidir</w:t>
      </w:r>
      <w:r w:rsidR="00E634F9" w:rsidRPr="00C57460">
        <w:rPr>
          <w:szCs w:val="24"/>
        </w:rPr>
        <w:t>.”</w:t>
      </w:r>
      <w:r w:rsidRPr="00C57460">
        <w:rPr>
          <w:rStyle w:val="FootnoteReference"/>
          <w:szCs w:val="24"/>
        </w:rPr>
        <w:footnoteReference w:id="174"/>
      </w:r>
    </w:p>
    <w:p w:rsidR="00765188" w:rsidRPr="00C57460" w:rsidRDefault="00765188" w:rsidP="00C57460">
      <w:pPr>
        <w:rPr>
          <w:szCs w:val="24"/>
        </w:rPr>
      </w:pPr>
      <w:r w:rsidRPr="00C57460">
        <w:rPr>
          <w:szCs w:val="24"/>
        </w:rPr>
        <w:t>Pedagojik meselelerde de anne babanın ve üstadın sükutu ve anlamlı bakışlarının çok önemli etkileri vardır</w:t>
      </w:r>
      <w:r w:rsidR="00DD2BEA" w:rsidRPr="00C57460">
        <w:rPr>
          <w:szCs w:val="24"/>
        </w:rPr>
        <w:t xml:space="preserve">. </w:t>
      </w:r>
    </w:p>
    <w:p w:rsidR="00765188" w:rsidRPr="00C57460" w:rsidRDefault="00765188" w:rsidP="00C57460">
      <w:pPr>
        <w:rPr>
          <w:szCs w:val="24"/>
        </w:rPr>
      </w:pPr>
    </w:p>
    <w:p w:rsidR="00765188" w:rsidRPr="00C57460" w:rsidRDefault="00765188" w:rsidP="00C57460">
      <w:pPr>
        <w:pStyle w:val="Heading1"/>
        <w:spacing w:before="0" w:after="0"/>
        <w:rPr>
          <w:rFonts w:ascii="Garamond" w:hAnsi="Garamond"/>
          <w:sz w:val="24"/>
          <w:szCs w:val="24"/>
        </w:rPr>
      </w:pPr>
      <w:bookmarkStart w:id="89" w:name="_Toc266633502"/>
      <w:r w:rsidRPr="00C57460">
        <w:rPr>
          <w:rFonts w:ascii="Garamond" w:hAnsi="Garamond"/>
          <w:sz w:val="24"/>
          <w:szCs w:val="24"/>
        </w:rPr>
        <w:t>Surat Asmak</w:t>
      </w:r>
      <w:bookmarkEnd w:id="89"/>
    </w:p>
    <w:p w:rsidR="00765188" w:rsidRPr="00C57460" w:rsidRDefault="00765188" w:rsidP="00C57460">
      <w:pPr>
        <w:rPr>
          <w:szCs w:val="24"/>
        </w:rPr>
      </w:pPr>
      <w:r w:rsidRPr="00C57460">
        <w:rPr>
          <w:szCs w:val="24"/>
        </w:rPr>
        <w:t xml:space="preserve">Bazen </w:t>
      </w:r>
      <w:r w:rsidR="00A048C5" w:rsidRPr="00C57460">
        <w:rPr>
          <w:szCs w:val="24"/>
        </w:rPr>
        <w:t>günahkar kimse</w:t>
      </w:r>
      <w:r w:rsidRPr="00C57460">
        <w:rPr>
          <w:szCs w:val="24"/>
        </w:rPr>
        <w:t xml:space="preserve"> karşısında surat asmak gerekir</w:t>
      </w:r>
      <w:r w:rsidR="00DD2BEA" w:rsidRPr="00C57460">
        <w:rPr>
          <w:szCs w:val="24"/>
        </w:rPr>
        <w:t xml:space="preserve">. </w:t>
      </w:r>
      <w:r w:rsidRPr="00C57460">
        <w:rPr>
          <w:szCs w:val="24"/>
        </w:rPr>
        <w:t>Peygamber</w:t>
      </w:r>
      <w:r w:rsidR="00CD6013" w:rsidRPr="00C57460">
        <w:rPr>
          <w:szCs w:val="24"/>
        </w:rPr>
        <w:t>-i</w:t>
      </w:r>
      <w:r w:rsidRPr="00C57460">
        <w:rPr>
          <w:szCs w:val="24"/>
        </w:rPr>
        <w:t xml:space="preserve"> Ekrem şöyle buyurmuştur</w:t>
      </w:r>
      <w:r w:rsidR="00DD2BEA" w:rsidRPr="00C57460">
        <w:rPr>
          <w:szCs w:val="24"/>
        </w:rPr>
        <w:t xml:space="preserve">: </w:t>
      </w:r>
      <w:r w:rsidRPr="00C57460">
        <w:rPr>
          <w:szCs w:val="24"/>
        </w:rPr>
        <w:t>“Günahkarları asık suratla m</w:t>
      </w:r>
      <w:r w:rsidRPr="00C57460">
        <w:rPr>
          <w:szCs w:val="24"/>
        </w:rPr>
        <w:t>ü</w:t>
      </w:r>
      <w:r w:rsidRPr="00C57460">
        <w:rPr>
          <w:szCs w:val="24"/>
        </w:rPr>
        <w:t>lakat ediniz</w:t>
      </w:r>
      <w:r w:rsidR="00E634F9" w:rsidRPr="00C57460">
        <w:rPr>
          <w:szCs w:val="24"/>
        </w:rPr>
        <w:t>.”</w:t>
      </w:r>
      <w:r w:rsidRPr="00C57460">
        <w:rPr>
          <w:rStyle w:val="FootnoteReference"/>
          <w:szCs w:val="24"/>
        </w:rPr>
        <w:footnoteReference w:id="175"/>
      </w:r>
    </w:p>
    <w:p w:rsidR="00765188" w:rsidRPr="00C57460" w:rsidRDefault="00765188" w:rsidP="0063613B">
      <w:pPr>
        <w:rPr>
          <w:szCs w:val="24"/>
        </w:rPr>
      </w:pPr>
      <w:r w:rsidRPr="00C57460">
        <w:rPr>
          <w:szCs w:val="24"/>
        </w:rPr>
        <w:t>Bir hadiste de şöyle okumaktayız</w:t>
      </w:r>
      <w:r w:rsidR="00DD2BEA" w:rsidRPr="00C57460">
        <w:rPr>
          <w:szCs w:val="24"/>
        </w:rPr>
        <w:t xml:space="preserve">: </w:t>
      </w:r>
      <w:r w:rsidRPr="00C57460">
        <w:rPr>
          <w:szCs w:val="24"/>
        </w:rPr>
        <w:t>“Bir bölgeye azab i</w:t>
      </w:r>
      <w:r w:rsidRPr="00C57460">
        <w:rPr>
          <w:szCs w:val="24"/>
        </w:rPr>
        <w:t>n</w:t>
      </w:r>
      <w:r w:rsidRPr="00C57460">
        <w:rPr>
          <w:szCs w:val="24"/>
        </w:rPr>
        <w:t>dirmekle görevli olan melekler abid bir kulu ağlayıp yakarı</w:t>
      </w:r>
      <w:r w:rsidRPr="00C57460">
        <w:rPr>
          <w:szCs w:val="24"/>
        </w:rPr>
        <w:t>r</w:t>
      </w:r>
      <w:r w:rsidRPr="00C57460">
        <w:rPr>
          <w:szCs w:val="24"/>
        </w:rPr>
        <w:t>ken gördüler ve Allah’a şöyle arz ettiler</w:t>
      </w:r>
      <w:r w:rsidR="00DD2BEA" w:rsidRPr="00C57460">
        <w:rPr>
          <w:szCs w:val="24"/>
        </w:rPr>
        <w:t xml:space="preserve">: </w:t>
      </w:r>
      <w:r w:rsidRPr="00C57460">
        <w:rPr>
          <w:szCs w:val="24"/>
        </w:rPr>
        <w:t>“</w:t>
      </w:r>
      <w:r w:rsidR="0063613B">
        <w:rPr>
          <w:szCs w:val="24"/>
        </w:rPr>
        <w:t>S</w:t>
      </w:r>
      <w:r w:rsidRPr="00C57460">
        <w:rPr>
          <w:szCs w:val="24"/>
        </w:rPr>
        <w:t>enin dergahına bunca yalvarıp yakarmasına rağmen ona da azap ed</w:t>
      </w:r>
      <w:r w:rsidRPr="00C57460">
        <w:rPr>
          <w:szCs w:val="24"/>
        </w:rPr>
        <w:t>e</w:t>
      </w:r>
      <w:r w:rsidRPr="00C57460">
        <w:rPr>
          <w:szCs w:val="24"/>
        </w:rPr>
        <w:t>lim mi</w:t>
      </w:r>
      <w:r w:rsidR="0063613B">
        <w:rPr>
          <w:szCs w:val="24"/>
        </w:rPr>
        <w:t>?</w:t>
      </w:r>
      <w:r w:rsidRPr="00C57460">
        <w:rPr>
          <w:szCs w:val="24"/>
        </w:rPr>
        <w:t>”</w:t>
      </w:r>
    </w:p>
    <w:p w:rsidR="00765188" w:rsidRPr="00C57460" w:rsidRDefault="00765188" w:rsidP="00C57460">
      <w:pPr>
        <w:rPr>
          <w:szCs w:val="24"/>
        </w:rPr>
      </w:pPr>
      <w:r w:rsidRPr="00C57460">
        <w:rPr>
          <w:szCs w:val="24"/>
        </w:rPr>
        <w:t>O meleklere şöyle hitap edildi</w:t>
      </w:r>
      <w:r w:rsidR="00DD2BEA" w:rsidRPr="00C57460">
        <w:rPr>
          <w:szCs w:val="24"/>
        </w:rPr>
        <w:t xml:space="preserve">: </w:t>
      </w:r>
      <w:r w:rsidRPr="00C57460">
        <w:rPr>
          <w:szCs w:val="24"/>
        </w:rPr>
        <w:t>“Hepsine azap ediniz</w:t>
      </w:r>
      <w:r w:rsidR="00DD2BEA" w:rsidRPr="00C57460">
        <w:rPr>
          <w:szCs w:val="24"/>
        </w:rPr>
        <w:t xml:space="preserve">. </w:t>
      </w:r>
      <w:r w:rsidRPr="00C57460">
        <w:rPr>
          <w:szCs w:val="24"/>
        </w:rPr>
        <w:t>Zira bu insanlar arasında bir kişi bile Allah rızası için günahlar karşısında yüzünü asmadı</w:t>
      </w:r>
      <w:r w:rsidR="00E634F9" w:rsidRPr="00C57460">
        <w:rPr>
          <w:szCs w:val="24"/>
        </w:rPr>
        <w:t>.”</w:t>
      </w:r>
      <w:r w:rsidRPr="00C57460">
        <w:rPr>
          <w:rStyle w:val="FootnoteReference"/>
          <w:szCs w:val="24"/>
        </w:rPr>
        <w:footnoteReference w:id="176"/>
      </w:r>
    </w:p>
    <w:p w:rsidR="00765188" w:rsidRPr="00C57460" w:rsidRDefault="00765188" w:rsidP="00C57460">
      <w:pPr>
        <w:rPr>
          <w:szCs w:val="24"/>
        </w:rPr>
      </w:pPr>
      <w:r w:rsidRPr="00C57460">
        <w:rPr>
          <w:szCs w:val="24"/>
        </w:rPr>
        <w:t>Bir gün İshak b</w:t>
      </w:r>
      <w:r w:rsidR="00DD2BEA" w:rsidRPr="00C57460">
        <w:rPr>
          <w:szCs w:val="24"/>
        </w:rPr>
        <w:t xml:space="preserve">. </w:t>
      </w:r>
      <w:r w:rsidRPr="00C57460">
        <w:rPr>
          <w:szCs w:val="24"/>
        </w:rPr>
        <w:t>Ammar</w:t>
      </w:r>
      <w:r w:rsidR="00DD2BEA" w:rsidRPr="00C57460">
        <w:rPr>
          <w:szCs w:val="24"/>
        </w:rPr>
        <w:t xml:space="preserve">, </w:t>
      </w:r>
      <w:r w:rsidRPr="00C57460">
        <w:rPr>
          <w:szCs w:val="24"/>
        </w:rPr>
        <w:t xml:space="preserve">İmam Sadık’ın </w:t>
      </w:r>
      <w:r w:rsidR="00DD2BEA" w:rsidRPr="00C57460">
        <w:rPr>
          <w:szCs w:val="24"/>
        </w:rPr>
        <w:t>(a.s)</w:t>
      </w:r>
      <w:r w:rsidRPr="00C57460">
        <w:rPr>
          <w:szCs w:val="24"/>
        </w:rPr>
        <w:t xml:space="preserve"> yanına va</w:t>
      </w:r>
      <w:r w:rsidRPr="00C57460">
        <w:rPr>
          <w:szCs w:val="24"/>
        </w:rPr>
        <w:t>r</w:t>
      </w:r>
      <w:r w:rsidRPr="00C57460">
        <w:rPr>
          <w:szCs w:val="24"/>
        </w:rPr>
        <w:t>dı</w:t>
      </w:r>
      <w:r w:rsidR="00DD2BEA" w:rsidRPr="00C57460">
        <w:rPr>
          <w:szCs w:val="24"/>
        </w:rPr>
        <w:t xml:space="preserve">. </w:t>
      </w:r>
      <w:r w:rsidRPr="00C57460">
        <w:rPr>
          <w:szCs w:val="24"/>
        </w:rPr>
        <w:t>İmam onu gördüğünde surat astı</w:t>
      </w:r>
      <w:r w:rsidR="00DD2BEA" w:rsidRPr="00C57460">
        <w:rPr>
          <w:szCs w:val="24"/>
        </w:rPr>
        <w:t xml:space="preserve">. </w:t>
      </w:r>
      <w:r w:rsidRPr="00C57460">
        <w:rPr>
          <w:szCs w:val="24"/>
        </w:rPr>
        <w:t>İmam’a şöyle s</w:t>
      </w:r>
      <w:r w:rsidRPr="00C57460">
        <w:rPr>
          <w:szCs w:val="24"/>
        </w:rPr>
        <w:t>o</w:t>
      </w:r>
      <w:r w:rsidRPr="00C57460">
        <w:rPr>
          <w:szCs w:val="24"/>
        </w:rPr>
        <w:t>ruldu</w:t>
      </w:r>
      <w:r w:rsidR="00DD2BEA" w:rsidRPr="00C57460">
        <w:rPr>
          <w:szCs w:val="24"/>
        </w:rPr>
        <w:t xml:space="preserve">: </w:t>
      </w:r>
      <w:r w:rsidRPr="00C57460">
        <w:rPr>
          <w:szCs w:val="24"/>
        </w:rPr>
        <w:t>“Neden ona surat astın</w:t>
      </w:r>
      <w:r w:rsidR="00DD2BEA" w:rsidRPr="00C57460">
        <w:rPr>
          <w:szCs w:val="24"/>
        </w:rPr>
        <w:t xml:space="preserve">? </w:t>
      </w:r>
      <w:r w:rsidRPr="00C57460">
        <w:rPr>
          <w:szCs w:val="24"/>
        </w:rPr>
        <w:t>” İmam şöyle buyurdu</w:t>
      </w:r>
      <w:r w:rsidR="00DD2BEA" w:rsidRPr="00C57460">
        <w:rPr>
          <w:szCs w:val="24"/>
        </w:rPr>
        <w:t xml:space="preserve">: </w:t>
      </w:r>
      <w:r w:rsidRPr="00C57460">
        <w:rPr>
          <w:szCs w:val="24"/>
        </w:rPr>
        <w:lastRenderedPageBreak/>
        <w:t>“O</w:t>
      </w:r>
      <w:r w:rsidR="00DD2BEA" w:rsidRPr="00C57460">
        <w:rPr>
          <w:szCs w:val="24"/>
        </w:rPr>
        <w:t xml:space="preserve">, </w:t>
      </w:r>
      <w:r w:rsidRPr="00C57460">
        <w:rPr>
          <w:szCs w:val="24"/>
        </w:rPr>
        <w:t>mür</w:t>
      </w:r>
      <w:r w:rsidRPr="00C57460">
        <w:rPr>
          <w:szCs w:val="24"/>
        </w:rPr>
        <w:t>a</w:t>
      </w:r>
      <w:r w:rsidRPr="00C57460">
        <w:rPr>
          <w:szCs w:val="24"/>
        </w:rPr>
        <w:t>caat edenler için bir görevli tayin etmişti ki Şiiler ve fakihler ona ulaşamasınlar</w:t>
      </w:r>
      <w:r w:rsidR="00E634F9" w:rsidRPr="00C57460">
        <w:rPr>
          <w:szCs w:val="24"/>
        </w:rPr>
        <w:t>.”</w:t>
      </w:r>
      <w:r w:rsidRPr="00C57460">
        <w:rPr>
          <w:rStyle w:val="FootnoteReference"/>
          <w:szCs w:val="24"/>
        </w:rPr>
        <w:footnoteReference w:id="177"/>
      </w:r>
    </w:p>
    <w:p w:rsidR="00765188" w:rsidRPr="00C57460" w:rsidRDefault="00765188" w:rsidP="00C57460">
      <w:pPr>
        <w:rPr>
          <w:szCs w:val="24"/>
        </w:rPr>
      </w:pPr>
    </w:p>
    <w:p w:rsidR="00765188" w:rsidRPr="00C57460" w:rsidRDefault="00765188" w:rsidP="00C57460">
      <w:pPr>
        <w:pStyle w:val="Heading1"/>
        <w:spacing w:before="0" w:after="0"/>
        <w:rPr>
          <w:rFonts w:ascii="Garamond" w:hAnsi="Garamond"/>
          <w:sz w:val="24"/>
          <w:szCs w:val="24"/>
        </w:rPr>
      </w:pPr>
      <w:bookmarkStart w:id="90" w:name="_Toc266633503"/>
      <w:r w:rsidRPr="00C57460">
        <w:rPr>
          <w:rFonts w:ascii="Garamond" w:hAnsi="Garamond"/>
          <w:sz w:val="24"/>
          <w:szCs w:val="24"/>
        </w:rPr>
        <w:t>Terk Etmek</w:t>
      </w:r>
      <w:bookmarkEnd w:id="90"/>
    </w:p>
    <w:p w:rsidR="00765188" w:rsidRPr="00C57460" w:rsidRDefault="00765188" w:rsidP="00C57460">
      <w:pPr>
        <w:rPr>
          <w:szCs w:val="24"/>
        </w:rPr>
      </w:pPr>
      <w:r w:rsidRPr="00C57460">
        <w:rPr>
          <w:szCs w:val="24"/>
        </w:rPr>
        <w:t>Münafıklar Medine’de Peygamber’in mescidinin karşısı</w:t>
      </w:r>
      <w:r w:rsidRPr="00C57460">
        <w:rPr>
          <w:szCs w:val="24"/>
        </w:rPr>
        <w:t>n</w:t>
      </w:r>
      <w:r w:rsidRPr="00C57460">
        <w:rPr>
          <w:szCs w:val="24"/>
        </w:rPr>
        <w:t>da bir Mescid inşa ettiler ve Peygamberi o mescidin açılışına davet ettiler</w:t>
      </w:r>
      <w:r w:rsidR="00DD2BEA" w:rsidRPr="00C57460">
        <w:rPr>
          <w:szCs w:val="24"/>
        </w:rPr>
        <w:t xml:space="preserve">. </w:t>
      </w:r>
      <w:r w:rsidRPr="00C57460">
        <w:rPr>
          <w:szCs w:val="24"/>
        </w:rPr>
        <w:t>Bunun üzerine şu ayet nazil oldu</w:t>
      </w:r>
      <w:r w:rsidR="00DD2BEA" w:rsidRPr="00C57460">
        <w:rPr>
          <w:szCs w:val="24"/>
        </w:rPr>
        <w:t xml:space="preserve">: </w:t>
      </w:r>
      <w:r w:rsidRPr="00C57460">
        <w:rPr>
          <w:szCs w:val="24"/>
        </w:rPr>
        <w:t>“O mescidde namaz kılma</w:t>
      </w:r>
      <w:r w:rsidR="00E634F9" w:rsidRPr="00C57460">
        <w:rPr>
          <w:szCs w:val="24"/>
        </w:rPr>
        <w:t>.”</w:t>
      </w:r>
      <w:r w:rsidRPr="00C57460">
        <w:rPr>
          <w:rStyle w:val="FootnoteReference"/>
          <w:szCs w:val="24"/>
        </w:rPr>
        <w:footnoteReference w:id="178"/>
      </w:r>
    </w:p>
    <w:p w:rsidR="00765188" w:rsidRPr="00C57460" w:rsidRDefault="00765188" w:rsidP="00C57460">
      <w:pPr>
        <w:rPr>
          <w:szCs w:val="24"/>
        </w:rPr>
      </w:pPr>
      <w:r w:rsidRPr="00C57460">
        <w:rPr>
          <w:szCs w:val="24"/>
        </w:rPr>
        <w:t>Elbette insanları her ne kadar mukaddes ismi taşısalar da fesat merkezlerinden uzak tuttuktan sonra onları sağlam merkezlere yönlendirmemiz gerekir</w:t>
      </w:r>
      <w:r w:rsidR="00DD2BEA" w:rsidRPr="00C57460">
        <w:rPr>
          <w:szCs w:val="24"/>
        </w:rPr>
        <w:t xml:space="preserve">. </w:t>
      </w:r>
      <w:r w:rsidRPr="00C57460">
        <w:rPr>
          <w:szCs w:val="24"/>
        </w:rPr>
        <w:t>Kur’an da münafıkların Dırar mescidinin haram kılındıktan sonra gerçek Müslüma</w:t>
      </w:r>
      <w:r w:rsidRPr="00C57460">
        <w:rPr>
          <w:szCs w:val="24"/>
        </w:rPr>
        <w:t>n</w:t>
      </w:r>
      <w:r w:rsidRPr="00C57460">
        <w:rPr>
          <w:szCs w:val="24"/>
        </w:rPr>
        <w:t>ların yapmış olduğu Küba mescidinde namaz kılmaya teşvik etmiştir</w:t>
      </w:r>
      <w:r w:rsidR="00E634F9" w:rsidRPr="00C57460">
        <w:rPr>
          <w:szCs w:val="24"/>
        </w:rPr>
        <w:t>.”</w:t>
      </w:r>
      <w:r w:rsidRPr="00C57460">
        <w:rPr>
          <w:rStyle w:val="FootnoteReference"/>
          <w:szCs w:val="24"/>
        </w:rPr>
        <w:footnoteReference w:id="179"/>
      </w:r>
    </w:p>
    <w:p w:rsidR="00765188" w:rsidRPr="00C57460" w:rsidRDefault="00765188" w:rsidP="00C57460">
      <w:pPr>
        <w:rPr>
          <w:szCs w:val="24"/>
        </w:rPr>
      </w:pPr>
    </w:p>
    <w:p w:rsidR="00765188" w:rsidRPr="00C57460" w:rsidRDefault="00765188" w:rsidP="00C57460">
      <w:pPr>
        <w:pStyle w:val="Heading1"/>
        <w:spacing w:before="0" w:after="0"/>
        <w:rPr>
          <w:rFonts w:ascii="Garamond" w:hAnsi="Garamond"/>
          <w:sz w:val="24"/>
          <w:szCs w:val="24"/>
        </w:rPr>
      </w:pPr>
      <w:bookmarkStart w:id="91" w:name="_Toc266633504"/>
      <w:r w:rsidRPr="00C57460">
        <w:rPr>
          <w:rFonts w:ascii="Garamond" w:hAnsi="Garamond"/>
          <w:sz w:val="24"/>
          <w:szCs w:val="24"/>
        </w:rPr>
        <w:t>Yüz Çevirmek</w:t>
      </w:r>
      <w:bookmarkEnd w:id="91"/>
    </w:p>
    <w:p w:rsidR="00765188" w:rsidRPr="00D463E9" w:rsidRDefault="00765188" w:rsidP="00D463E9">
      <w:pPr>
        <w:ind w:left="284" w:firstLine="0"/>
      </w:pPr>
      <w:r w:rsidRPr="00D463E9">
        <w:t>Bazen de münkerden sakındırmanın yolu yüz çevirmektir</w:t>
      </w:r>
      <w:r w:rsidR="00DD2BEA" w:rsidRPr="00D463E9">
        <w:t xml:space="preserve">. </w:t>
      </w:r>
      <w:r w:rsidRPr="00D463E9">
        <w:t>Nitekim Kur’an şöyle buyurmuştur</w:t>
      </w:r>
      <w:r w:rsidR="00DD2BEA" w:rsidRPr="00D463E9">
        <w:t xml:space="preserve">: </w:t>
      </w:r>
      <w:r w:rsidRPr="00D463E9">
        <w:t>“</w:t>
      </w:r>
      <w:r w:rsidR="00E634F9" w:rsidRPr="00D463E9">
        <w:t>Ayetlerimizi çeki</w:t>
      </w:r>
      <w:r w:rsidR="00E634F9" w:rsidRPr="00D463E9">
        <w:t>ş</w:t>
      </w:r>
      <w:r w:rsidR="00E634F9" w:rsidRPr="00D463E9">
        <w:t>meye dalanları görünce, başka bir bahse geçmelerine k</w:t>
      </w:r>
      <w:r w:rsidR="00E634F9" w:rsidRPr="00D463E9">
        <w:t>a</w:t>
      </w:r>
      <w:r w:rsidR="00E634F9" w:rsidRPr="00D463E9">
        <w:t>dar onlardan yüz çevir. Şeytan sana unutturursa hatırl</w:t>
      </w:r>
      <w:r w:rsidR="00E634F9" w:rsidRPr="00D463E9">
        <w:t>a</w:t>
      </w:r>
      <w:r w:rsidR="00E634F9" w:rsidRPr="00D463E9">
        <w:t>dıktan sonra artık zulmedenlerle berâber oturma.</w:t>
      </w:r>
      <w:r w:rsidRPr="00D463E9">
        <w:t>”</w:t>
      </w:r>
      <w:r w:rsidRPr="00D463E9">
        <w:footnoteReference w:id="180"/>
      </w:r>
    </w:p>
    <w:p w:rsidR="00765188" w:rsidRPr="00D463E9" w:rsidRDefault="00765188" w:rsidP="00D463E9">
      <w:pPr>
        <w:ind w:left="284" w:firstLine="0"/>
      </w:pPr>
      <w:r w:rsidRPr="00D463E9">
        <w:t>Evet</w:t>
      </w:r>
      <w:r w:rsidR="00DD2BEA" w:rsidRPr="00D463E9">
        <w:t xml:space="preserve">, </w:t>
      </w:r>
      <w:r w:rsidRPr="00D463E9">
        <w:t>bazen itina göstermemek</w:t>
      </w:r>
      <w:r w:rsidR="00E634F9" w:rsidRPr="00D463E9">
        <w:t xml:space="preserve"> ve küsmek de </w:t>
      </w:r>
      <w:r w:rsidRPr="00D463E9">
        <w:t>çok etkil</w:t>
      </w:r>
      <w:r w:rsidRPr="00D463E9">
        <w:t>i</w:t>
      </w:r>
      <w:r w:rsidRPr="00D463E9">
        <w:t>dir</w:t>
      </w:r>
      <w:r w:rsidR="00DD2BEA" w:rsidRPr="00D463E9">
        <w:t xml:space="preserve">. </w:t>
      </w:r>
      <w:r w:rsidRPr="00D463E9">
        <w:t xml:space="preserve">Kur’an defalarca Peygambere şöyle </w:t>
      </w:r>
      <w:r w:rsidRPr="00D463E9">
        <w:lastRenderedPageBreak/>
        <w:t>buyurmuştur</w:t>
      </w:r>
      <w:r w:rsidR="00DD2BEA" w:rsidRPr="00D463E9">
        <w:t xml:space="preserve">: </w:t>
      </w:r>
      <w:r w:rsidRPr="00D463E9">
        <w:t>“Onlardan yüz çevir</w:t>
      </w:r>
      <w:r w:rsidR="00E634F9" w:rsidRPr="00D463E9">
        <w:t>.”</w:t>
      </w:r>
      <w:r w:rsidRPr="00D463E9">
        <w:footnoteReference w:id="181"/>
      </w:r>
      <w:r w:rsidRPr="00D463E9">
        <w:t xml:space="preserve"> Hakeza şöyle buyurmuştur</w:t>
      </w:r>
      <w:r w:rsidR="00DD2BEA" w:rsidRPr="00D463E9">
        <w:t xml:space="preserve">: </w:t>
      </w:r>
      <w:r w:rsidRPr="00D463E9">
        <w:t>“O</w:t>
      </w:r>
      <w:r w:rsidRPr="00D463E9">
        <w:t>n</w:t>
      </w:r>
      <w:r w:rsidRPr="00D463E9">
        <w:t>ları kendi haline terk et</w:t>
      </w:r>
      <w:r w:rsidR="00E634F9" w:rsidRPr="00D463E9">
        <w:t>.”</w:t>
      </w:r>
      <w:r w:rsidRPr="00D463E9">
        <w:footnoteReference w:id="182"/>
      </w:r>
    </w:p>
    <w:p w:rsidR="00765188" w:rsidRPr="00C57460" w:rsidRDefault="00765188" w:rsidP="00C57460">
      <w:pPr>
        <w:rPr>
          <w:szCs w:val="24"/>
        </w:rPr>
      </w:pPr>
      <w:r w:rsidRPr="00C57460">
        <w:rPr>
          <w:szCs w:val="24"/>
        </w:rPr>
        <w:t xml:space="preserve">İmam Sadık </w:t>
      </w:r>
      <w:r w:rsidR="00DD2BEA" w:rsidRPr="00C57460">
        <w:rPr>
          <w:szCs w:val="24"/>
        </w:rPr>
        <w:t>(a.s)</w:t>
      </w:r>
      <w:r w:rsidRPr="00C57460">
        <w:rPr>
          <w:szCs w:val="24"/>
        </w:rPr>
        <w:t xml:space="preserve"> da muhalifleriyle oturan ve onların boş sözlerine kulak asan kimseler hakkında şöyle buyurmuştur</w:t>
      </w:r>
      <w:r w:rsidR="00DD2BEA" w:rsidRPr="00C57460">
        <w:rPr>
          <w:szCs w:val="24"/>
        </w:rPr>
        <w:t xml:space="preserve">: </w:t>
      </w:r>
      <w:r w:rsidRPr="00C57460">
        <w:rPr>
          <w:szCs w:val="24"/>
        </w:rPr>
        <w:t>“Kesinlikle onları hesaba çekeceğim</w:t>
      </w:r>
      <w:r w:rsidR="00DD2BEA" w:rsidRPr="00C57460">
        <w:rPr>
          <w:szCs w:val="24"/>
        </w:rPr>
        <w:t xml:space="preserve">. </w:t>
      </w:r>
      <w:r w:rsidRPr="00C57460">
        <w:rPr>
          <w:szCs w:val="24"/>
        </w:rPr>
        <w:t>”</w:t>
      </w:r>
      <w:r w:rsidRPr="00C57460">
        <w:rPr>
          <w:rStyle w:val="FootnoteReference"/>
          <w:szCs w:val="24"/>
        </w:rPr>
        <w:footnoteReference w:id="183"/>
      </w:r>
    </w:p>
    <w:p w:rsidR="00765188" w:rsidRPr="00C57460" w:rsidRDefault="00765188" w:rsidP="00C57460">
      <w:pPr>
        <w:rPr>
          <w:szCs w:val="24"/>
        </w:rPr>
      </w:pPr>
      <w:r w:rsidRPr="00C57460">
        <w:rPr>
          <w:szCs w:val="24"/>
        </w:rPr>
        <w:t>Çocuk terbiyesi hususunda da bazı aşamalarda anne ve babanın geçici yüz çevirmesi ve küsmesi gerekir</w:t>
      </w:r>
      <w:r w:rsidR="00DD2BEA" w:rsidRPr="00C57460">
        <w:rPr>
          <w:szCs w:val="24"/>
        </w:rPr>
        <w:t xml:space="preserve">. </w:t>
      </w:r>
      <w:r w:rsidRPr="00C57460">
        <w:rPr>
          <w:szCs w:val="24"/>
        </w:rPr>
        <w:t>Ama dö</w:t>
      </w:r>
      <w:r w:rsidRPr="00C57460">
        <w:rPr>
          <w:szCs w:val="24"/>
        </w:rPr>
        <w:t>v</w:t>
      </w:r>
      <w:r w:rsidRPr="00C57460">
        <w:rPr>
          <w:szCs w:val="24"/>
        </w:rPr>
        <w:t>mekten sakındırılmıştır</w:t>
      </w:r>
      <w:r w:rsidR="00DD2BEA" w:rsidRPr="00C57460">
        <w:rPr>
          <w:szCs w:val="24"/>
        </w:rPr>
        <w:t xml:space="preserve">. </w:t>
      </w:r>
      <w:r w:rsidRPr="00C57460">
        <w:rPr>
          <w:rStyle w:val="FootnoteReference"/>
          <w:szCs w:val="24"/>
        </w:rPr>
        <w:footnoteReference w:id="184"/>
      </w:r>
    </w:p>
    <w:p w:rsidR="00765188" w:rsidRPr="00C57460" w:rsidRDefault="00765188" w:rsidP="00C57460">
      <w:pPr>
        <w:rPr>
          <w:szCs w:val="24"/>
        </w:rPr>
      </w:pPr>
      <w:r w:rsidRPr="00C57460">
        <w:rPr>
          <w:szCs w:val="24"/>
        </w:rPr>
        <w:t>Kur’an eşine itaat etmeyen kadın hakkında şöyle buyu</w:t>
      </w:r>
      <w:r w:rsidRPr="00C57460">
        <w:rPr>
          <w:szCs w:val="24"/>
        </w:rPr>
        <w:t>r</w:t>
      </w:r>
      <w:r w:rsidRPr="00C57460">
        <w:rPr>
          <w:szCs w:val="24"/>
        </w:rPr>
        <w:t>muştur</w:t>
      </w:r>
      <w:r w:rsidR="00DD2BEA" w:rsidRPr="00C57460">
        <w:rPr>
          <w:szCs w:val="24"/>
        </w:rPr>
        <w:t xml:space="preserve">: </w:t>
      </w:r>
      <w:r w:rsidRPr="00C57460">
        <w:rPr>
          <w:szCs w:val="24"/>
        </w:rPr>
        <w:t>“Ona öğüt veriniz</w:t>
      </w:r>
      <w:r w:rsidR="00DD2BEA" w:rsidRPr="00C57460">
        <w:rPr>
          <w:szCs w:val="24"/>
        </w:rPr>
        <w:t xml:space="preserve">. </w:t>
      </w:r>
      <w:r w:rsidRPr="00C57460">
        <w:rPr>
          <w:szCs w:val="24"/>
        </w:rPr>
        <w:t xml:space="preserve">Eğer etkili olmazsa ayrı yatarak onları </w:t>
      </w:r>
      <w:r w:rsidR="00FD047C" w:rsidRPr="00C57460">
        <w:rPr>
          <w:szCs w:val="24"/>
        </w:rPr>
        <w:t>tembih</w:t>
      </w:r>
      <w:r w:rsidRPr="00C57460">
        <w:rPr>
          <w:szCs w:val="24"/>
        </w:rPr>
        <w:t xml:space="preserve"> ediniz</w:t>
      </w:r>
      <w:r w:rsidR="00E634F9" w:rsidRPr="00C57460">
        <w:rPr>
          <w:szCs w:val="24"/>
        </w:rPr>
        <w:t>.”</w:t>
      </w:r>
      <w:r w:rsidRPr="00C57460">
        <w:rPr>
          <w:rStyle w:val="FootnoteReference"/>
          <w:szCs w:val="24"/>
        </w:rPr>
        <w:footnoteReference w:id="185"/>
      </w:r>
    </w:p>
    <w:p w:rsidR="00765188" w:rsidRPr="00C57460" w:rsidRDefault="00FD047C" w:rsidP="00C57460">
      <w:pPr>
        <w:rPr>
          <w:szCs w:val="24"/>
        </w:rPr>
      </w:pPr>
      <w:r>
        <w:rPr>
          <w:szCs w:val="24"/>
        </w:rPr>
        <w:t>M</w:t>
      </w:r>
      <w:r w:rsidR="004117CD" w:rsidRPr="00C57460">
        <w:rPr>
          <w:szCs w:val="24"/>
        </w:rPr>
        <w:t>ünker</w:t>
      </w:r>
      <w:r w:rsidR="00765188" w:rsidRPr="00C57460">
        <w:rPr>
          <w:szCs w:val="24"/>
        </w:rPr>
        <w:t>den sakındırmayı kabullenmeyen her suçludan uzak durmak gerekir</w:t>
      </w:r>
      <w:r w:rsidR="00DD2BEA" w:rsidRPr="00C57460">
        <w:rPr>
          <w:szCs w:val="24"/>
        </w:rPr>
        <w:t xml:space="preserve">. </w:t>
      </w:r>
      <w:r w:rsidR="00765188" w:rsidRPr="00C57460">
        <w:rPr>
          <w:rStyle w:val="FootnoteReference"/>
          <w:szCs w:val="24"/>
        </w:rPr>
        <w:footnoteReference w:id="186"/>
      </w:r>
    </w:p>
    <w:p w:rsidR="00765188" w:rsidRPr="00C57460" w:rsidRDefault="00765188" w:rsidP="00C57460">
      <w:pPr>
        <w:rPr>
          <w:szCs w:val="24"/>
        </w:rPr>
      </w:pPr>
      <w:r w:rsidRPr="00C57460">
        <w:rPr>
          <w:szCs w:val="24"/>
        </w:rPr>
        <w:t>Bir hadiste ise şöyle okumaktayız</w:t>
      </w:r>
      <w:r w:rsidR="00DD2BEA" w:rsidRPr="00C57460">
        <w:rPr>
          <w:szCs w:val="24"/>
        </w:rPr>
        <w:t xml:space="preserve">: </w:t>
      </w:r>
      <w:r w:rsidRPr="00C57460">
        <w:rPr>
          <w:szCs w:val="24"/>
        </w:rPr>
        <w:t>“Müminin göğüs ge</w:t>
      </w:r>
      <w:r w:rsidRPr="00C57460">
        <w:rPr>
          <w:szCs w:val="24"/>
        </w:rPr>
        <w:t>r</w:t>
      </w:r>
      <w:r w:rsidRPr="00C57460">
        <w:rPr>
          <w:szCs w:val="24"/>
        </w:rPr>
        <w:t>mediği günah meclisine oturması doğru değildir</w:t>
      </w:r>
      <w:r w:rsidR="00E634F9" w:rsidRPr="00C57460">
        <w:rPr>
          <w:szCs w:val="24"/>
        </w:rPr>
        <w:t>.”</w:t>
      </w:r>
      <w:r w:rsidRPr="00C57460">
        <w:rPr>
          <w:rStyle w:val="FootnoteReference"/>
          <w:szCs w:val="24"/>
        </w:rPr>
        <w:footnoteReference w:id="187"/>
      </w:r>
    </w:p>
    <w:p w:rsidR="00765188" w:rsidRPr="00C57460" w:rsidRDefault="00765188" w:rsidP="00A30FC6">
      <w:pPr>
        <w:rPr>
          <w:szCs w:val="24"/>
        </w:rPr>
      </w:pPr>
      <w:r w:rsidRPr="00C57460">
        <w:rPr>
          <w:szCs w:val="24"/>
        </w:rPr>
        <w:t>Kur’an’da ise şöyle okumaktayız</w:t>
      </w:r>
      <w:r w:rsidR="00DD2BEA" w:rsidRPr="00C57460">
        <w:rPr>
          <w:szCs w:val="24"/>
        </w:rPr>
        <w:t xml:space="preserve">: </w:t>
      </w:r>
      <w:r w:rsidRPr="00C57460">
        <w:rPr>
          <w:szCs w:val="24"/>
        </w:rPr>
        <w:t>“Peygamber</w:t>
      </w:r>
      <w:r w:rsidR="00CD6013" w:rsidRPr="00C57460">
        <w:rPr>
          <w:szCs w:val="24"/>
        </w:rPr>
        <w:t>-i</w:t>
      </w:r>
      <w:r w:rsidRPr="00C57460">
        <w:rPr>
          <w:szCs w:val="24"/>
        </w:rPr>
        <w:t xml:space="preserve"> Ekrem </w:t>
      </w:r>
      <w:r w:rsidR="00DD2BEA" w:rsidRPr="00C57460">
        <w:rPr>
          <w:szCs w:val="24"/>
        </w:rPr>
        <w:t>(s.a.a)</w:t>
      </w:r>
      <w:r w:rsidRPr="00C57460">
        <w:rPr>
          <w:szCs w:val="24"/>
        </w:rPr>
        <w:t xml:space="preserve"> </w:t>
      </w:r>
      <w:r w:rsidR="00CD3FA6" w:rsidRPr="00C57460">
        <w:rPr>
          <w:szCs w:val="24"/>
        </w:rPr>
        <w:t>kafirlerin teklifi (ki Peygamber’den küfürleri karşısında susması durumunda onların da Müslümanlara saygılı davr</w:t>
      </w:r>
      <w:r w:rsidR="00CD3FA6" w:rsidRPr="00C57460">
        <w:rPr>
          <w:szCs w:val="24"/>
        </w:rPr>
        <w:t>a</w:t>
      </w:r>
      <w:r w:rsidR="00CD3FA6" w:rsidRPr="00C57460">
        <w:rPr>
          <w:szCs w:val="24"/>
        </w:rPr>
        <w:t xml:space="preserve">nacaklarını </w:t>
      </w:r>
      <w:r w:rsidR="00A30FC6">
        <w:rPr>
          <w:szCs w:val="24"/>
        </w:rPr>
        <w:t>bildirmişlerdi</w:t>
      </w:r>
      <w:r w:rsidR="00CD3FA6" w:rsidRPr="00C57460">
        <w:rPr>
          <w:szCs w:val="24"/>
        </w:rPr>
        <w:t>) karşısında şöyle buyurmakla emrolunmuştur</w:t>
      </w:r>
      <w:r w:rsidR="00DD2BEA" w:rsidRPr="00C57460">
        <w:rPr>
          <w:szCs w:val="24"/>
        </w:rPr>
        <w:t xml:space="preserve">: </w:t>
      </w:r>
      <w:r w:rsidRPr="00C57460">
        <w:rPr>
          <w:szCs w:val="24"/>
        </w:rPr>
        <w:t>“Sizin dininiz size</w:t>
      </w:r>
      <w:r w:rsidR="00DD2BEA" w:rsidRPr="00C57460">
        <w:rPr>
          <w:szCs w:val="24"/>
        </w:rPr>
        <w:t xml:space="preserve">, </w:t>
      </w:r>
      <w:r w:rsidRPr="00C57460">
        <w:rPr>
          <w:szCs w:val="24"/>
        </w:rPr>
        <w:t>benim dinim b</w:t>
      </w:r>
      <w:r w:rsidRPr="00C57460">
        <w:rPr>
          <w:szCs w:val="24"/>
        </w:rPr>
        <w:t>a</w:t>
      </w:r>
      <w:r w:rsidRPr="00C57460">
        <w:rPr>
          <w:szCs w:val="24"/>
        </w:rPr>
        <w:t>na</w:t>
      </w:r>
      <w:r w:rsidR="00E634F9" w:rsidRPr="00C57460">
        <w:rPr>
          <w:szCs w:val="24"/>
        </w:rPr>
        <w:t>.”</w:t>
      </w:r>
      <w:r w:rsidRPr="00C57460">
        <w:rPr>
          <w:szCs w:val="24"/>
        </w:rPr>
        <w:t xml:space="preserve"> </w:t>
      </w:r>
    </w:p>
    <w:p w:rsidR="00765188" w:rsidRPr="00C57460" w:rsidRDefault="00765188" w:rsidP="00C57460">
      <w:pPr>
        <w:rPr>
          <w:szCs w:val="24"/>
        </w:rPr>
      </w:pPr>
      <w:r w:rsidRPr="00C57460">
        <w:rPr>
          <w:szCs w:val="24"/>
        </w:rPr>
        <w:lastRenderedPageBreak/>
        <w:t>Bu konuyla ilgili bir çok hadisler vardır</w:t>
      </w:r>
      <w:r w:rsidR="00DD2BEA" w:rsidRPr="00C57460">
        <w:rPr>
          <w:szCs w:val="24"/>
        </w:rPr>
        <w:t xml:space="preserve">. </w:t>
      </w:r>
      <w:r w:rsidRPr="00C57460">
        <w:rPr>
          <w:szCs w:val="24"/>
        </w:rPr>
        <w:t>Biz bu kadarıyla yetiniyoruz</w:t>
      </w:r>
      <w:r w:rsidR="00DD2BEA" w:rsidRPr="00C57460">
        <w:rPr>
          <w:szCs w:val="24"/>
        </w:rPr>
        <w:t xml:space="preserve">. </w:t>
      </w:r>
      <w:r w:rsidRPr="00C57460">
        <w:rPr>
          <w:rStyle w:val="FootnoteReference"/>
          <w:szCs w:val="24"/>
        </w:rPr>
        <w:footnoteReference w:id="188"/>
      </w:r>
    </w:p>
    <w:p w:rsidR="00765188" w:rsidRPr="00C57460" w:rsidRDefault="00765188" w:rsidP="00C57460">
      <w:pPr>
        <w:rPr>
          <w:szCs w:val="24"/>
        </w:rPr>
      </w:pPr>
    </w:p>
    <w:p w:rsidR="00765188" w:rsidRPr="00C57460" w:rsidRDefault="00765188" w:rsidP="00C57460">
      <w:pPr>
        <w:pStyle w:val="Heading1"/>
        <w:spacing w:before="0" w:after="0"/>
        <w:rPr>
          <w:rFonts w:ascii="Garamond" w:hAnsi="Garamond"/>
          <w:sz w:val="24"/>
          <w:szCs w:val="24"/>
        </w:rPr>
      </w:pPr>
      <w:bookmarkStart w:id="92" w:name="_Toc266633505"/>
      <w:r w:rsidRPr="00C57460">
        <w:rPr>
          <w:rFonts w:ascii="Garamond" w:hAnsi="Garamond"/>
          <w:sz w:val="24"/>
          <w:szCs w:val="24"/>
        </w:rPr>
        <w:t>Dostça Yüz Çevirmek</w:t>
      </w:r>
      <w:bookmarkEnd w:id="92"/>
    </w:p>
    <w:p w:rsidR="00765188" w:rsidRPr="00C57460" w:rsidRDefault="00765188" w:rsidP="00A30FC6">
      <w:pPr>
        <w:rPr>
          <w:szCs w:val="24"/>
        </w:rPr>
      </w:pPr>
      <w:r w:rsidRPr="00C57460">
        <w:rPr>
          <w:szCs w:val="24"/>
        </w:rPr>
        <w:t>Yüz çevirmek bazen günah ve günahkar hakkındadır</w:t>
      </w:r>
      <w:r w:rsidR="00DD2BEA" w:rsidRPr="00C57460">
        <w:rPr>
          <w:szCs w:val="24"/>
        </w:rPr>
        <w:t xml:space="preserve">. </w:t>
      </w:r>
      <w:r w:rsidRPr="00C57460">
        <w:rPr>
          <w:szCs w:val="24"/>
        </w:rPr>
        <w:t>Ama bazen de yüz çevirmeler günah esasınca değildir</w:t>
      </w:r>
      <w:r w:rsidR="00DD2BEA" w:rsidRPr="00C57460">
        <w:rPr>
          <w:szCs w:val="24"/>
        </w:rPr>
        <w:t xml:space="preserve">. </w:t>
      </w:r>
      <w:r w:rsidRPr="00C57460">
        <w:rPr>
          <w:szCs w:val="24"/>
        </w:rPr>
        <w:t>Aks</w:t>
      </w:r>
      <w:r w:rsidRPr="00C57460">
        <w:rPr>
          <w:szCs w:val="24"/>
        </w:rPr>
        <w:t>i</w:t>
      </w:r>
      <w:r w:rsidRPr="00C57460">
        <w:rPr>
          <w:szCs w:val="24"/>
        </w:rPr>
        <w:t>ne dostçadır</w:t>
      </w:r>
      <w:r w:rsidR="00DD2BEA" w:rsidRPr="00C57460">
        <w:rPr>
          <w:szCs w:val="24"/>
        </w:rPr>
        <w:t xml:space="preserve">. </w:t>
      </w:r>
      <w:r w:rsidRPr="00C57460">
        <w:rPr>
          <w:szCs w:val="24"/>
        </w:rPr>
        <w:t>Örneğin</w:t>
      </w:r>
      <w:r w:rsidR="00DD2BEA" w:rsidRPr="00C57460">
        <w:rPr>
          <w:szCs w:val="24"/>
        </w:rPr>
        <w:t xml:space="preserve">, </w:t>
      </w:r>
      <w:r w:rsidRPr="00C57460">
        <w:rPr>
          <w:szCs w:val="24"/>
        </w:rPr>
        <w:t xml:space="preserve">maruf bir işte hizmet eden iki kişi </w:t>
      </w:r>
      <w:r w:rsidR="00A06998" w:rsidRPr="00C57460">
        <w:rPr>
          <w:szCs w:val="24"/>
        </w:rPr>
        <w:t>zevk</w:t>
      </w:r>
      <w:r w:rsidRPr="00C57460">
        <w:rPr>
          <w:szCs w:val="24"/>
        </w:rPr>
        <w:t xml:space="preserve"> ve metot açısından farklı olurlarsa ve o işi sürdürmek her ikisi için de sıkıntı yaratıyorsa burada ayrılmanın sakınc</w:t>
      </w:r>
      <w:r w:rsidRPr="00C57460">
        <w:rPr>
          <w:szCs w:val="24"/>
        </w:rPr>
        <w:t>a</w:t>
      </w:r>
      <w:r w:rsidRPr="00C57460">
        <w:rPr>
          <w:szCs w:val="24"/>
        </w:rPr>
        <w:t>sı yoktur</w:t>
      </w:r>
      <w:r w:rsidR="00DD2BEA" w:rsidRPr="00C57460">
        <w:rPr>
          <w:szCs w:val="24"/>
        </w:rPr>
        <w:t xml:space="preserve">. </w:t>
      </w:r>
      <w:r w:rsidRPr="00C57460">
        <w:rPr>
          <w:szCs w:val="24"/>
        </w:rPr>
        <w:t>Örneğin boşanmak için kadın ve kocanın illa da suçlu olması gerekmemektedir</w:t>
      </w:r>
      <w:r w:rsidR="00DD2BEA" w:rsidRPr="00C57460">
        <w:rPr>
          <w:szCs w:val="24"/>
        </w:rPr>
        <w:t xml:space="preserve">. </w:t>
      </w:r>
      <w:r w:rsidRPr="00C57460">
        <w:rPr>
          <w:szCs w:val="24"/>
        </w:rPr>
        <w:t>Bazen bir takım işler seb</w:t>
      </w:r>
      <w:r w:rsidRPr="00C57460">
        <w:rPr>
          <w:szCs w:val="24"/>
        </w:rPr>
        <w:t>e</w:t>
      </w:r>
      <w:r w:rsidRPr="00C57460">
        <w:rPr>
          <w:szCs w:val="24"/>
        </w:rPr>
        <w:t>biyle iş boşanmaya varmaktadır</w:t>
      </w:r>
      <w:r w:rsidR="00DD2BEA" w:rsidRPr="00C57460">
        <w:rPr>
          <w:szCs w:val="24"/>
        </w:rPr>
        <w:t xml:space="preserve">. </w:t>
      </w:r>
      <w:r w:rsidRPr="00C57460">
        <w:rPr>
          <w:szCs w:val="24"/>
        </w:rPr>
        <w:t>Eğer boşanma olmazsa</w:t>
      </w:r>
      <w:r w:rsidR="00DD2BEA" w:rsidRPr="00C57460">
        <w:rPr>
          <w:szCs w:val="24"/>
        </w:rPr>
        <w:t xml:space="preserve">, </w:t>
      </w:r>
      <w:r w:rsidRPr="00C57460">
        <w:rPr>
          <w:szCs w:val="24"/>
        </w:rPr>
        <w:t>k</w:t>
      </w:r>
      <w:r w:rsidRPr="00C57460">
        <w:rPr>
          <w:szCs w:val="24"/>
        </w:rPr>
        <w:t>a</w:t>
      </w:r>
      <w:r w:rsidRPr="00C57460">
        <w:rPr>
          <w:szCs w:val="24"/>
        </w:rPr>
        <w:t>dın ve erkek ömrünün sonuna kadar birbirinin ateşinde y</w:t>
      </w:r>
      <w:r w:rsidRPr="00C57460">
        <w:rPr>
          <w:szCs w:val="24"/>
        </w:rPr>
        <w:t>a</w:t>
      </w:r>
      <w:r w:rsidRPr="00C57460">
        <w:rPr>
          <w:szCs w:val="24"/>
        </w:rPr>
        <w:t>narlar</w:t>
      </w:r>
      <w:r w:rsidR="00DD2BEA" w:rsidRPr="00C57460">
        <w:rPr>
          <w:szCs w:val="24"/>
        </w:rPr>
        <w:t xml:space="preserve">. </w:t>
      </w:r>
      <w:r w:rsidRPr="00C57460">
        <w:rPr>
          <w:szCs w:val="24"/>
        </w:rPr>
        <w:t>Hz</w:t>
      </w:r>
      <w:r w:rsidR="00DD2BEA" w:rsidRPr="00C57460">
        <w:rPr>
          <w:szCs w:val="24"/>
        </w:rPr>
        <w:t xml:space="preserve">. </w:t>
      </w:r>
      <w:r w:rsidRPr="00C57460">
        <w:rPr>
          <w:szCs w:val="24"/>
        </w:rPr>
        <w:t>Musa ve Hızır</w:t>
      </w:r>
      <w:r w:rsidR="00DD2BEA" w:rsidRPr="00C57460">
        <w:rPr>
          <w:szCs w:val="24"/>
        </w:rPr>
        <w:t xml:space="preserve">, </w:t>
      </w:r>
      <w:r w:rsidRPr="00C57460">
        <w:rPr>
          <w:szCs w:val="24"/>
        </w:rPr>
        <w:t xml:space="preserve">her ikisi de masum Peygamber olmakla birlikte iki fikir ufku ve metodu ve iki </w:t>
      </w:r>
      <w:r w:rsidR="00A30FC6">
        <w:rPr>
          <w:szCs w:val="24"/>
        </w:rPr>
        <w:t xml:space="preserve">farklı </w:t>
      </w:r>
      <w:r w:rsidRPr="00C57460">
        <w:rPr>
          <w:szCs w:val="24"/>
        </w:rPr>
        <w:t>iş türü sebebiyle birbirinden</w:t>
      </w:r>
      <w:r w:rsidR="00DD2BEA" w:rsidRPr="00C57460">
        <w:rPr>
          <w:szCs w:val="24"/>
        </w:rPr>
        <w:t xml:space="preserve">, </w:t>
      </w:r>
      <w:r w:rsidRPr="00C57460">
        <w:rPr>
          <w:szCs w:val="24"/>
        </w:rPr>
        <w:t>“İşte bu benimle senin aranda ayrılık no</w:t>
      </w:r>
      <w:r w:rsidRPr="00C57460">
        <w:rPr>
          <w:szCs w:val="24"/>
        </w:rPr>
        <w:t>k</w:t>
      </w:r>
      <w:r w:rsidRPr="00C57460">
        <w:rPr>
          <w:szCs w:val="24"/>
        </w:rPr>
        <w:t>tasıdır</w:t>
      </w:r>
      <w:r w:rsidR="00FA24F2">
        <w:rPr>
          <w:szCs w:val="24"/>
        </w:rPr>
        <w:t>”</w:t>
      </w:r>
      <w:r w:rsidRPr="00C57460">
        <w:rPr>
          <w:szCs w:val="24"/>
        </w:rPr>
        <w:t xml:space="preserve"> diyerek ayrılacakları bir noktaya geldiler</w:t>
      </w:r>
      <w:r w:rsidR="00E634F9" w:rsidRPr="00C57460">
        <w:rPr>
          <w:szCs w:val="24"/>
        </w:rPr>
        <w:t>.”</w:t>
      </w:r>
    </w:p>
    <w:p w:rsidR="00765188" w:rsidRPr="00C57460" w:rsidRDefault="00765188" w:rsidP="00C57460">
      <w:pPr>
        <w:rPr>
          <w:szCs w:val="24"/>
        </w:rPr>
      </w:pPr>
      <w:r w:rsidRPr="00C57460">
        <w:rPr>
          <w:szCs w:val="24"/>
        </w:rPr>
        <w:t>Bazen insan şiir</w:t>
      </w:r>
      <w:r w:rsidR="00DD2BEA" w:rsidRPr="00C57460">
        <w:rPr>
          <w:szCs w:val="24"/>
        </w:rPr>
        <w:t xml:space="preserve">, </w:t>
      </w:r>
      <w:r w:rsidRPr="00C57460">
        <w:rPr>
          <w:szCs w:val="24"/>
        </w:rPr>
        <w:t>fıkıh</w:t>
      </w:r>
      <w:r w:rsidR="00DD2BEA" w:rsidRPr="00C57460">
        <w:rPr>
          <w:szCs w:val="24"/>
        </w:rPr>
        <w:t xml:space="preserve">, </w:t>
      </w:r>
      <w:r w:rsidRPr="00C57460">
        <w:rPr>
          <w:szCs w:val="24"/>
        </w:rPr>
        <w:t>tarih</w:t>
      </w:r>
      <w:r w:rsidR="00DD2BEA" w:rsidRPr="00C57460">
        <w:rPr>
          <w:szCs w:val="24"/>
        </w:rPr>
        <w:t xml:space="preserve">, </w:t>
      </w:r>
      <w:r w:rsidRPr="00C57460">
        <w:rPr>
          <w:szCs w:val="24"/>
        </w:rPr>
        <w:t>eğitim veya bir işi yapma d</w:t>
      </w:r>
      <w:r w:rsidRPr="00C57460">
        <w:rPr>
          <w:szCs w:val="24"/>
        </w:rPr>
        <w:t>u</w:t>
      </w:r>
      <w:r w:rsidRPr="00C57460">
        <w:rPr>
          <w:szCs w:val="24"/>
        </w:rPr>
        <w:t>rumunda değildir</w:t>
      </w:r>
      <w:r w:rsidR="00DD2BEA" w:rsidRPr="00C57460">
        <w:rPr>
          <w:szCs w:val="24"/>
        </w:rPr>
        <w:t xml:space="preserve">. </w:t>
      </w:r>
      <w:r w:rsidRPr="00C57460">
        <w:rPr>
          <w:szCs w:val="24"/>
        </w:rPr>
        <w:t>Eğer yolunu değiştirmez ve isteklerinin aksine hareket etmezse</w:t>
      </w:r>
      <w:r w:rsidR="00DD2BEA" w:rsidRPr="00C57460">
        <w:rPr>
          <w:szCs w:val="24"/>
        </w:rPr>
        <w:t xml:space="preserve">, </w:t>
      </w:r>
      <w:r w:rsidRPr="00C57460">
        <w:rPr>
          <w:szCs w:val="24"/>
        </w:rPr>
        <w:t>ebedi sıkıntının yanı sıra istemediği bir dalda eğitim gördüğü için başarılı da olmaz</w:t>
      </w:r>
      <w:r w:rsidR="00DD2BEA" w:rsidRPr="00C57460">
        <w:rPr>
          <w:szCs w:val="24"/>
        </w:rPr>
        <w:t xml:space="preserve">. </w:t>
      </w:r>
    </w:p>
    <w:p w:rsidR="00765188" w:rsidRPr="00C57460" w:rsidRDefault="00765188" w:rsidP="00C57460">
      <w:pPr>
        <w:rPr>
          <w:szCs w:val="24"/>
        </w:rPr>
      </w:pPr>
      <w:r w:rsidRPr="00C57460">
        <w:rPr>
          <w:szCs w:val="24"/>
        </w:rPr>
        <w:t>Bu yüzden eş</w:t>
      </w:r>
      <w:r w:rsidR="00DD2BEA" w:rsidRPr="00C57460">
        <w:rPr>
          <w:szCs w:val="24"/>
        </w:rPr>
        <w:t xml:space="preserve">, </w:t>
      </w:r>
      <w:r w:rsidRPr="00C57460">
        <w:rPr>
          <w:szCs w:val="24"/>
        </w:rPr>
        <w:t>yoldaş</w:t>
      </w:r>
      <w:r w:rsidR="00DD2BEA" w:rsidRPr="00C57460">
        <w:rPr>
          <w:szCs w:val="24"/>
        </w:rPr>
        <w:t xml:space="preserve">, </w:t>
      </w:r>
      <w:r w:rsidRPr="00C57460">
        <w:rPr>
          <w:szCs w:val="24"/>
        </w:rPr>
        <w:t>ortak</w:t>
      </w:r>
      <w:r w:rsidR="00DD2BEA" w:rsidRPr="00C57460">
        <w:rPr>
          <w:szCs w:val="24"/>
        </w:rPr>
        <w:t xml:space="preserve">, </w:t>
      </w:r>
      <w:r w:rsidRPr="00C57460">
        <w:rPr>
          <w:szCs w:val="24"/>
        </w:rPr>
        <w:t>öğrenci</w:t>
      </w:r>
      <w:r w:rsidR="00DD2BEA" w:rsidRPr="00C57460">
        <w:rPr>
          <w:szCs w:val="24"/>
        </w:rPr>
        <w:t xml:space="preserve">, </w:t>
      </w:r>
      <w:r w:rsidRPr="00C57460">
        <w:rPr>
          <w:szCs w:val="24"/>
        </w:rPr>
        <w:t>iş türü</w:t>
      </w:r>
      <w:r w:rsidR="00DD2BEA" w:rsidRPr="00C57460">
        <w:rPr>
          <w:szCs w:val="24"/>
        </w:rPr>
        <w:t xml:space="preserve">, </w:t>
      </w:r>
      <w:r w:rsidRPr="00C57460">
        <w:rPr>
          <w:szCs w:val="24"/>
        </w:rPr>
        <w:t>sükunet yeri ve herhangi bir işi seçim hususunda önce Allah’ın rızayetini gözetmeli</w:t>
      </w:r>
      <w:r w:rsidR="00DD2BEA" w:rsidRPr="00C57460">
        <w:rPr>
          <w:szCs w:val="24"/>
        </w:rPr>
        <w:t xml:space="preserve">, </w:t>
      </w:r>
      <w:r w:rsidRPr="00C57460">
        <w:rPr>
          <w:szCs w:val="24"/>
        </w:rPr>
        <w:t xml:space="preserve">sonra da </w:t>
      </w:r>
      <w:r w:rsidR="00A06998" w:rsidRPr="00C57460">
        <w:rPr>
          <w:szCs w:val="24"/>
        </w:rPr>
        <w:t>deruni</w:t>
      </w:r>
      <w:r w:rsidRPr="00C57460">
        <w:rPr>
          <w:szCs w:val="24"/>
        </w:rPr>
        <w:t xml:space="preserve"> yönelim ve kabiliyetlere bakmal</w:t>
      </w:r>
      <w:r w:rsidRPr="00C57460">
        <w:rPr>
          <w:szCs w:val="24"/>
        </w:rPr>
        <w:t>ı</w:t>
      </w:r>
      <w:r w:rsidRPr="00C57460">
        <w:rPr>
          <w:szCs w:val="24"/>
        </w:rPr>
        <w:t>yız</w:t>
      </w:r>
      <w:r w:rsidR="00DD2BEA" w:rsidRPr="00C57460">
        <w:rPr>
          <w:szCs w:val="24"/>
        </w:rPr>
        <w:t xml:space="preserve">. </w:t>
      </w:r>
      <w:r w:rsidRPr="00C57460">
        <w:rPr>
          <w:szCs w:val="24"/>
        </w:rPr>
        <w:t>Evet</w:t>
      </w:r>
      <w:r w:rsidR="00DD2BEA" w:rsidRPr="00C57460">
        <w:rPr>
          <w:szCs w:val="24"/>
        </w:rPr>
        <w:t xml:space="preserve">, </w:t>
      </w:r>
      <w:r w:rsidRPr="00C57460">
        <w:rPr>
          <w:szCs w:val="24"/>
        </w:rPr>
        <w:t>bir şoför eğer arabasının bir tekerinin diğer teke</w:t>
      </w:r>
      <w:r w:rsidRPr="00C57460">
        <w:rPr>
          <w:szCs w:val="24"/>
        </w:rPr>
        <w:t>r</w:t>
      </w:r>
      <w:r w:rsidRPr="00C57460">
        <w:rPr>
          <w:szCs w:val="24"/>
        </w:rPr>
        <w:t>lerle uyum içinde olmadığını görürse</w:t>
      </w:r>
      <w:r w:rsidR="00DD2BEA" w:rsidRPr="00C57460">
        <w:rPr>
          <w:szCs w:val="24"/>
        </w:rPr>
        <w:t xml:space="preserve">, </w:t>
      </w:r>
      <w:r w:rsidRPr="00C57460">
        <w:rPr>
          <w:szCs w:val="24"/>
        </w:rPr>
        <w:t xml:space="preserve">yolcuların canını </w:t>
      </w:r>
      <w:r w:rsidRPr="00C57460">
        <w:rPr>
          <w:szCs w:val="24"/>
        </w:rPr>
        <w:lastRenderedPageBreak/>
        <w:t>ku</w:t>
      </w:r>
      <w:r w:rsidRPr="00C57460">
        <w:rPr>
          <w:szCs w:val="24"/>
        </w:rPr>
        <w:t>r</w:t>
      </w:r>
      <w:r w:rsidRPr="00C57460">
        <w:rPr>
          <w:szCs w:val="24"/>
        </w:rPr>
        <w:t>tarmak için bunu mutlaka değiştirmelidir</w:t>
      </w:r>
      <w:r w:rsidR="00DD2BEA" w:rsidRPr="00C57460">
        <w:rPr>
          <w:szCs w:val="24"/>
        </w:rPr>
        <w:t xml:space="preserve">. </w:t>
      </w:r>
      <w:r w:rsidRPr="00C57460">
        <w:rPr>
          <w:szCs w:val="24"/>
        </w:rPr>
        <w:t>İşte bu değiştirme ve kenara koyma meselesi ayıp ve noksanlık anlamında d</w:t>
      </w:r>
      <w:r w:rsidRPr="00C57460">
        <w:rPr>
          <w:szCs w:val="24"/>
        </w:rPr>
        <w:t>e</w:t>
      </w:r>
      <w:r w:rsidRPr="00C57460">
        <w:rPr>
          <w:szCs w:val="24"/>
        </w:rPr>
        <w:t>ğildir</w:t>
      </w:r>
      <w:r w:rsidR="00DD2BEA" w:rsidRPr="00C57460">
        <w:rPr>
          <w:szCs w:val="24"/>
        </w:rPr>
        <w:t xml:space="preserve">. </w:t>
      </w:r>
      <w:r w:rsidRPr="00C57460">
        <w:rPr>
          <w:szCs w:val="24"/>
        </w:rPr>
        <w:t>Aksine uyum sağlamak ve göz önünde b</w:t>
      </w:r>
      <w:r w:rsidRPr="00C57460">
        <w:rPr>
          <w:szCs w:val="24"/>
        </w:rPr>
        <w:t>u</w:t>
      </w:r>
      <w:r w:rsidRPr="00C57460">
        <w:rPr>
          <w:szCs w:val="24"/>
        </w:rPr>
        <w:t>lundurduğu hedefe daha çabuk ulaşmak içindir</w:t>
      </w:r>
      <w:r w:rsidR="00DD2BEA" w:rsidRPr="00C57460">
        <w:rPr>
          <w:szCs w:val="24"/>
        </w:rPr>
        <w:t xml:space="preserve">. </w:t>
      </w:r>
    </w:p>
    <w:p w:rsidR="00765188" w:rsidRPr="00C57460" w:rsidRDefault="00765188" w:rsidP="00C57460">
      <w:pPr>
        <w:rPr>
          <w:szCs w:val="24"/>
        </w:rPr>
      </w:pPr>
    </w:p>
    <w:p w:rsidR="00765188" w:rsidRPr="00C57460" w:rsidRDefault="00765188" w:rsidP="00C57460">
      <w:pPr>
        <w:pStyle w:val="Heading1"/>
        <w:spacing w:before="0" w:after="0"/>
        <w:rPr>
          <w:rFonts w:ascii="Garamond" w:hAnsi="Garamond"/>
          <w:sz w:val="24"/>
          <w:szCs w:val="24"/>
        </w:rPr>
      </w:pPr>
      <w:bookmarkStart w:id="93" w:name="_Toc266633506"/>
      <w:bookmarkStart w:id="94" w:name="_GoBack"/>
      <w:bookmarkEnd w:id="94"/>
      <w:r w:rsidRPr="00C57460">
        <w:rPr>
          <w:rFonts w:ascii="Garamond" w:hAnsi="Garamond"/>
          <w:sz w:val="24"/>
          <w:szCs w:val="24"/>
        </w:rPr>
        <w:t>Tembih</w:t>
      </w:r>
      <w:bookmarkEnd w:id="93"/>
    </w:p>
    <w:p w:rsidR="00765188" w:rsidRPr="00C57460" w:rsidRDefault="00765188" w:rsidP="00C57460">
      <w:pPr>
        <w:rPr>
          <w:szCs w:val="24"/>
        </w:rPr>
      </w:pPr>
      <w:r w:rsidRPr="00C57460">
        <w:rPr>
          <w:szCs w:val="24"/>
        </w:rPr>
        <w:t>Rivayetlerde ve Peygamber</w:t>
      </w:r>
      <w:r w:rsidR="00CD6013" w:rsidRPr="00C57460">
        <w:rPr>
          <w:szCs w:val="24"/>
        </w:rPr>
        <w:t>-i</w:t>
      </w:r>
      <w:r w:rsidRPr="00C57460">
        <w:rPr>
          <w:szCs w:val="24"/>
        </w:rPr>
        <w:t xml:space="preserve"> Ekrem ile imamların hayat tarihinde de okuduğumuz gibi bazen bu şahsiyetler münkerden sakındırmak için günahkarları tembih etmeye kalkışmışlardır</w:t>
      </w:r>
      <w:r w:rsidR="00DD2BEA" w:rsidRPr="00C57460">
        <w:rPr>
          <w:szCs w:val="24"/>
        </w:rPr>
        <w:t xml:space="preserve">. </w:t>
      </w:r>
      <w:r w:rsidRPr="00C57460">
        <w:rPr>
          <w:szCs w:val="24"/>
        </w:rPr>
        <w:t>Burada örnek olarak bir kaçına işaret edec</w:t>
      </w:r>
      <w:r w:rsidRPr="00C57460">
        <w:rPr>
          <w:szCs w:val="24"/>
        </w:rPr>
        <w:t>e</w:t>
      </w:r>
      <w:r w:rsidRPr="00C57460">
        <w:rPr>
          <w:szCs w:val="24"/>
        </w:rPr>
        <w:t>ğiz</w:t>
      </w:r>
      <w:r w:rsidR="00DD2BEA" w:rsidRPr="00C57460">
        <w:rPr>
          <w:szCs w:val="24"/>
        </w:rPr>
        <w:t xml:space="preserve">: </w:t>
      </w:r>
    </w:p>
    <w:p w:rsidR="00765188" w:rsidRPr="00C57460" w:rsidRDefault="00765188" w:rsidP="00C57460">
      <w:pPr>
        <w:rPr>
          <w:szCs w:val="24"/>
        </w:rPr>
      </w:pPr>
      <w:r w:rsidRPr="00C57460">
        <w:rPr>
          <w:szCs w:val="24"/>
        </w:rPr>
        <w:t>Peygamber</w:t>
      </w:r>
      <w:r w:rsidR="00CD6013" w:rsidRPr="00C57460">
        <w:rPr>
          <w:szCs w:val="24"/>
        </w:rPr>
        <w:t>-i</w:t>
      </w:r>
      <w:r w:rsidRPr="00C57460">
        <w:rPr>
          <w:szCs w:val="24"/>
        </w:rPr>
        <w:t xml:space="preserve"> Ekrem </w:t>
      </w:r>
      <w:r w:rsidR="00DD2BEA" w:rsidRPr="00C57460">
        <w:rPr>
          <w:szCs w:val="24"/>
        </w:rPr>
        <w:t>(s.a.a)</w:t>
      </w:r>
      <w:r w:rsidRPr="00C57460">
        <w:rPr>
          <w:szCs w:val="24"/>
        </w:rPr>
        <w:t xml:space="preserve"> zamanında Semere</w:t>
      </w:r>
      <w:r w:rsidRPr="00C57460">
        <w:rPr>
          <w:rStyle w:val="FootnoteReference"/>
          <w:szCs w:val="24"/>
        </w:rPr>
        <w:footnoteReference w:id="189"/>
      </w:r>
      <w:r w:rsidRPr="00C57460">
        <w:rPr>
          <w:szCs w:val="24"/>
        </w:rPr>
        <w:t xml:space="preserve"> adında biri Peygamberin dostlarının birinin bahçesinde bir ağacı vardı</w:t>
      </w:r>
      <w:r w:rsidR="00DD2BEA" w:rsidRPr="00C57460">
        <w:rPr>
          <w:szCs w:val="24"/>
        </w:rPr>
        <w:t xml:space="preserve">. </w:t>
      </w:r>
      <w:r w:rsidRPr="00C57460">
        <w:rPr>
          <w:szCs w:val="24"/>
        </w:rPr>
        <w:t>O ağaca başvurma bahanesiyle bahçeye giriyordu</w:t>
      </w:r>
      <w:r w:rsidR="00DD2BEA" w:rsidRPr="00C57460">
        <w:rPr>
          <w:szCs w:val="24"/>
        </w:rPr>
        <w:t xml:space="preserve">. </w:t>
      </w:r>
      <w:r w:rsidRPr="00C57460">
        <w:rPr>
          <w:szCs w:val="24"/>
        </w:rPr>
        <w:t>Bir gün bahçe sahibi ona şöyle dedi</w:t>
      </w:r>
      <w:r w:rsidR="00DD2BEA" w:rsidRPr="00C57460">
        <w:rPr>
          <w:szCs w:val="24"/>
        </w:rPr>
        <w:t xml:space="preserve">: </w:t>
      </w:r>
      <w:r w:rsidRPr="00C57460">
        <w:rPr>
          <w:szCs w:val="24"/>
        </w:rPr>
        <w:t>“Senin sadece bir ağacın vardır</w:t>
      </w:r>
      <w:r w:rsidR="00DD2BEA" w:rsidRPr="00C57460">
        <w:rPr>
          <w:szCs w:val="24"/>
        </w:rPr>
        <w:t xml:space="preserve">, </w:t>
      </w:r>
      <w:r w:rsidRPr="00C57460">
        <w:rPr>
          <w:szCs w:val="24"/>
        </w:rPr>
        <w:t>ama bütün bağ benimdir</w:t>
      </w:r>
      <w:r w:rsidR="00DD2BEA" w:rsidRPr="00C57460">
        <w:rPr>
          <w:szCs w:val="24"/>
        </w:rPr>
        <w:t xml:space="preserve">. </w:t>
      </w:r>
      <w:r w:rsidRPr="00C57460">
        <w:rPr>
          <w:szCs w:val="24"/>
        </w:rPr>
        <w:t>Kadın ve çocuklarım burada y</w:t>
      </w:r>
      <w:r w:rsidRPr="00C57460">
        <w:rPr>
          <w:szCs w:val="24"/>
        </w:rPr>
        <w:t>a</w:t>
      </w:r>
      <w:r w:rsidRPr="00C57460">
        <w:rPr>
          <w:szCs w:val="24"/>
        </w:rPr>
        <w:t>şamaktadır</w:t>
      </w:r>
      <w:r w:rsidR="00DD2BEA" w:rsidRPr="00C57460">
        <w:rPr>
          <w:szCs w:val="24"/>
        </w:rPr>
        <w:t xml:space="preserve">. </w:t>
      </w:r>
      <w:r w:rsidRPr="00C57460">
        <w:rPr>
          <w:szCs w:val="24"/>
        </w:rPr>
        <w:t>Sen buraya habersiz girme</w:t>
      </w:r>
      <w:r w:rsidR="00E634F9" w:rsidRPr="00C57460">
        <w:rPr>
          <w:szCs w:val="24"/>
        </w:rPr>
        <w:t>.”</w:t>
      </w:r>
    </w:p>
    <w:p w:rsidR="00765188" w:rsidRPr="00C57460" w:rsidRDefault="00765188" w:rsidP="00C57460">
      <w:pPr>
        <w:rPr>
          <w:szCs w:val="24"/>
        </w:rPr>
      </w:pPr>
      <w:r w:rsidRPr="00C57460">
        <w:rPr>
          <w:szCs w:val="24"/>
        </w:rPr>
        <w:t>Ama o dinlemedi</w:t>
      </w:r>
      <w:r w:rsidR="00DD2BEA" w:rsidRPr="00C57460">
        <w:rPr>
          <w:szCs w:val="24"/>
        </w:rPr>
        <w:t xml:space="preserve">, </w:t>
      </w:r>
      <w:r w:rsidRPr="00C57460">
        <w:rPr>
          <w:szCs w:val="24"/>
        </w:rPr>
        <w:t>bağ sahibi onu Peygambere şikayet e</w:t>
      </w:r>
      <w:r w:rsidRPr="00C57460">
        <w:rPr>
          <w:szCs w:val="24"/>
        </w:rPr>
        <w:t>t</w:t>
      </w:r>
      <w:r w:rsidRPr="00C57460">
        <w:rPr>
          <w:szCs w:val="24"/>
        </w:rPr>
        <w:t>ti</w:t>
      </w:r>
      <w:r w:rsidR="00DD2BEA" w:rsidRPr="00C57460">
        <w:rPr>
          <w:szCs w:val="24"/>
        </w:rPr>
        <w:t xml:space="preserve">. </w:t>
      </w:r>
      <w:r w:rsidRPr="00C57460">
        <w:rPr>
          <w:szCs w:val="24"/>
        </w:rPr>
        <w:t>Peygamber onu çağırarak şöyle buyurdu</w:t>
      </w:r>
      <w:r w:rsidR="00DD2BEA" w:rsidRPr="00C57460">
        <w:rPr>
          <w:szCs w:val="24"/>
        </w:rPr>
        <w:t xml:space="preserve">: </w:t>
      </w:r>
      <w:r w:rsidRPr="00C57460">
        <w:rPr>
          <w:szCs w:val="24"/>
        </w:rPr>
        <w:t>“Ağacını sat</w:t>
      </w:r>
      <w:r w:rsidR="00E634F9" w:rsidRPr="00C57460">
        <w:rPr>
          <w:szCs w:val="24"/>
        </w:rPr>
        <w:t>.”</w:t>
      </w:r>
      <w:r w:rsidRPr="00C57460">
        <w:rPr>
          <w:szCs w:val="24"/>
        </w:rPr>
        <w:t xml:space="preserve"> O şahıs şöyle dedi</w:t>
      </w:r>
      <w:r w:rsidR="00DD2BEA" w:rsidRPr="00C57460">
        <w:rPr>
          <w:szCs w:val="24"/>
        </w:rPr>
        <w:t xml:space="preserve">: </w:t>
      </w:r>
      <w:r w:rsidRPr="00C57460">
        <w:rPr>
          <w:szCs w:val="24"/>
        </w:rPr>
        <w:t>“Satmıyorum</w:t>
      </w:r>
      <w:r w:rsidR="00E634F9" w:rsidRPr="00C57460">
        <w:rPr>
          <w:szCs w:val="24"/>
        </w:rPr>
        <w:t>.”</w:t>
      </w:r>
      <w:r w:rsidRPr="00C57460">
        <w:rPr>
          <w:szCs w:val="24"/>
        </w:rPr>
        <w:t xml:space="preserve"> Peygamber şöyle buyurdu</w:t>
      </w:r>
      <w:r w:rsidR="00DD2BEA" w:rsidRPr="00C57460">
        <w:rPr>
          <w:szCs w:val="24"/>
        </w:rPr>
        <w:t xml:space="preserve">: </w:t>
      </w:r>
      <w:r w:rsidRPr="00C57460">
        <w:rPr>
          <w:szCs w:val="24"/>
        </w:rPr>
        <w:t>“O ağacını kat kat parasıyla sat</w:t>
      </w:r>
      <w:r w:rsidR="00E634F9" w:rsidRPr="00C57460">
        <w:rPr>
          <w:szCs w:val="24"/>
        </w:rPr>
        <w:t>.”</w:t>
      </w:r>
      <w:r w:rsidRPr="00C57460">
        <w:rPr>
          <w:szCs w:val="24"/>
        </w:rPr>
        <w:t xml:space="preserve"> O şöyle dedi</w:t>
      </w:r>
      <w:r w:rsidR="00DD2BEA" w:rsidRPr="00C57460">
        <w:rPr>
          <w:szCs w:val="24"/>
        </w:rPr>
        <w:t xml:space="preserve">: </w:t>
      </w:r>
      <w:r w:rsidRPr="00C57460">
        <w:rPr>
          <w:szCs w:val="24"/>
        </w:rPr>
        <w:t>“Satmıy</w:t>
      </w:r>
      <w:r w:rsidRPr="00C57460">
        <w:rPr>
          <w:szCs w:val="24"/>
        </w:rPr>
        <w:t>o</w:t>
      </w:r>
      <w:r w:rsidRPr="00C57460">
        <w:rPr>
          <w:szCs w:val="24"/>
        </w:rPr>
        <w:t>rum</w:t>
      </w:r>
      <w:r w:rsidR="00E634F9" w:rsidRPr="00C57460">
        <w:rPr>
          <w:szCs w:val="24"/>
        </w:rPr>
        <w:t>.”</w:t>
      </w:r>
      <w:r w:rsidRPr="00C57460">
        <w:rPr>
          <w:szCs w:val="24"/>
        </w:rPr>
        <w:t xml:space="preserve"> Peygamber şöyle buyurdu</w:t>
      </w:r>
      <w:r w:rsidR="00DD2BEA" w:rsidRPr="00C57460">
        <w:rPr>
          <w:szCs w:val="24"/>
        </w:rPr>
        <w:t xml:space="preserve">: </w:t>
      </w:r>
      <w:r w:rsidRPr="00C57460">
        <w:rPr>
          <w:szCs w:val="24"/>
        </w:rPr>
        <w:t>“Bu ağaçtan el çek ki başka bir yerde sana benzeri bir ağaç vereyim</w:t>
      </w:r>
      <w:r w:rsidR="00E634F9" w:rsidRPr="00C57460">
        <w:rPr>
          <w:szCs w:val="24"/>
        </w:rPr>
        <w:t>.”</w:t>
      </w:r>
      <w:r w:rsidRPr="00C57460">
        <w:rPr>
          <w:szCs w:val="24"/>
        </w:rPr>
        <w:t xml:space="preserve"> Ama o şahıs kabul etmedi</w:t>
      </w:r>
      <w:r w:rsidR="00DD2BEA" w:rsidRPr="00C57460">
        <w:rPr>
          <w:szCs w:val="24"/>
        </w:rPr>
        <w:t xml:space="preserve">. </w:t>
      </w:r>
      <w:r w:rsidRPr="00C57460">
        <w:rPr>
          <w:szCs w:val="24"/>
        </w:rPr>
        <w:t>Peygamber bağ sahibine şöyle dedi</w:t>
      </w:r>
      <w:r w:rsidR="00DD2BEA" w:rsidRPr="00C57460">
        <w:rPr>
          <w:szCs w:val="24"/>
        </w:rPr>
        <w:t xml:space="preserve">: </w:t>
      </w:r>
      <w:r w:rsidRPr="00C57460">
        <w:rPr>
          <w:szCs w:val="24"/>
        </w:rPr>
        <w:t>“Bu fasık ve ez</w:t>
      </w:r>
      <w:r w:rsidRPr="00C57460">
        <w:rPr>
          <w:szCs w:val="24"/>
        </w:rPr>
        <w:t>i</w:t>
      </w:r>
      <w:r w:rsidRPr="00C57460">
        <w:rPr>
          <w:szCs w:val="24"/>
        </w:rPr>
        <w:t>yet eden bir kimsedir</w:t>
      </w:r>
      <w:r w:rsidR="00DD2BEA" w:rsidRPr="00C57460">
        <w:rPr>
          <w:szCs w:val="24"/>
        </w:rPr>
        <w:t xml:space="preserve">. </w:t>
      </w:r>
      <w:r w:rsidRPr="00C57460">
        <w:rPr>
          <w:szCs w:val="24"/>
        </w:rPr>
        <w:t xml:space="preserve">Ağacını kökten sök ve </w:t>
      </w:r>
      <w:r w:rsidRPr="00C57460">
        <w:rPr>
          <w:szCs w:val="24"/>
        </w:rPr>
        <w:lastRenderedPageBreak/>
        <w:t>s</w:t>
      </w:r>
      <w:r w:rsidRPr="00C57460">
        <w:rPr>
          <w:szCs w:val="24"/>
        </w:rPr>
        <w:t>o</w:t>
      </w:r>
      <w:r w:rsidRPr="00C57460">
        <w:rPr>
          <w:szCs w:val="24"/>
        </w:rPr>
        <w:t>kağa et</w:t>
      </w:r>
      <w:r w:rsidR="00DD2BEA" w:rsidRPr="00C57460">
        <w:rPr>
          <w:szCs w:val="24"/>
        </w:rPr>
        <w:t xml:space="preserve">. </w:t>
      </w:r>
      <w:r w:rsidRPr="00C57460">
        <w:rPr>
          <w:szCs w:val="24"/>
        </w:rPr>
        <w:t>Zira İslam’da hiç kimse başkasına zarar verme hakkında sahip değildir</w:t>
      </w:r>
      <w:r w:rsidR="00E634F9" w:rsidRPr="00C57460">
        <w:rPr>
          <w:szCs w:val="24"/>
        </w:rPr>
        <w:t>.”</w:t>
      </w:r>
      <w:r w:rsidRPr="00C57460">
        <w:rPr>
          <w:rStyle w:val="FootnoteReference"/>
          <w:szCs w:val="24"/>
        </w:rPr>
        <w:footnoteReference w:id="190"/>
      </w:r>
    </w:p>
    <w:p w:rsidR="00765188" w:rsidRPr="00C57460" w:rsidRDefault="00765188" w:rsidP="00C57460">
      <w:pPr>
        <w:rPr>
          <w:szCs w:val="24"/>
        </w:rPr>
      </w:pPr>
      <w:r w:rsidRPr="00C57460">
        <w:rPr>
          <w:szCs w:val="24"/>
        </w:rPr>
        <w:t>İşte bu olayda Peygamber münkerden sakındırmak için o ferdi tembih etmiştir</w:t>
      </w:r>
      <w:r w:rsidR="00DD2BEA" w:rsidRPr="00C57460">
        <w:rPr>
          <w:szCs w:val="24"/>
        </w:rPr>
        <w:t xml:space="preserve">. </w:t>
      </w:r>
    </w:p>
    <w:p w:rsidR="00765188" w:rsidRPr="00C57460" w:rsidRDefault="00765188" w:rsidP="00C57460">
      <w:pPr>
        <w:rPr>
          <w:szCs w:val="24"/>
        </w:rPr>
      </w:pPr>
    </w:p>
    <w:p w:rsidR="00765188" w:rsidRPr="00C57460" w:rsidRDefault="00765188" w:rsidP="00C57460">
      <w:pPr>
        <w:pStyle w:val="Heading1"/>
        <w:spacing w:before="0" w:after="0"/>
        <w:rPr>
          <w:rFonts w:ascii="Garamond" w:hAnsi="Garamond"/>
          <w:sz w:val="24"/>
          <w:szCs w:val="24"/>
        </w:rPr>
      </w:pPr>
      <w:bookmarkStart w:id="95" w:name="_Toc266633507"/>
      <w:r w:rsidRPr="00C57460">
        <w:rPr>
          <w:rFonts w:ascii="Garamond" w:hAnsi="Garamond"/>
          <w:sz w:val="24"/>
          <w:szCs w:val="24"/>
        </w:rPr>
        <w:t>Devrimci Teşebbüslerden Birkaç Örnek</w:t>
      </w:r>
      <w:bookmarkEnd w:id="95"/>
    </w:p>
    <w:p w:rsidR="00765188" w:rsidRPr="00C57460" w:rsidRDefault="00765188" w:rsidP="006371F3">
      <w:pPr>
        <w:rPr>
          <w:szCs w:val="24"/>
        </w:rPr>
      </w:pPr>
      <w:r w:rsidRPr="00C57460">
        <w:rPr>
          <w:szCs w:val="24"/>
        </w:rPr>
        <w:t>1</w:t>
      </w:r>
      <w:r w:rsidR="00DD2BEA" w:rsidRPr="00C57460">
        <w:rPr>
          <w:szCs w:val="24"/>
        </w:rPr>
        <w:t xml:space="preserve">- </w:t>
      </w:r>
      <w:r w:rsidRPr="00C57460">
        <w:rPr>
          <w:szCs w:val="24"/>
        </w:rPr>
        <w:t>Hz</w:t>
      </w:r>
      <w:r w:rsidR="00DD2BEA" w:rsidRPr="00C57460">
        <w:rPr>
          <w:szCs w:val="24"/>
        </w:rPr>
        <w:t xml:space="preserve">. </w:t>
      </w:r>
      <w:r w:rsidRPr="00C57460">
        <w:rPr>
          <w:szCs w:val="24"/>
        </w:rPr>
        <w:t xml:space="preserve">Ali </w:t>
      </w:r>
      <w:r w:rsidR="00DD2BEA" w:rsidRPr="00C57460">
        <w:rPr>
          <w:szCs w:val="24"/>
        </w:rPr>
        <w:t>(a.s)</w:t>
      </w:r>
      <w:r w:rsidRPr="00C57460">
        <w:rPr>
          <w:szCs w:val="24"/>
        </w:rPr>
        <w:t xml:space="preserve"> tavaf ederken bir şahsın bir kadına </w:t>
      </w:r>
      <w:r w:rsidR="006371F3">
        <w:rPr>
          <w:szCs w:val="24"/>
        </w:rPr>
        <w:t>uy</w:t>
      </w:r>
      <w:r w:rsidRPr="00C57460">
        <w:rPr>
          <w:szCs w:val="24"/>
        </w:rPr>
        <w:t>gu</w:t>
      </w:r>
      <w:r w:rsidRPr="00C57460">
        <w:rPr>
          <w:szCs w:val="24"/>
        </w:rPr>
        <w:t>n</w:t>
      </w:r>
      <w:r w:rsidRPr="00C57460">
        <w:rPr>
          <w:szCs w:val="24"/>
        </w:rPr>
        <w:t>suz baktığını gördü</w:t>
      </w:r>
      <w:r w:rsidR="00DD2BEA" w:rsidRPr="00C57460">
        <w:rPr>
          <w:szCs w:val="24"/>
        </w:rPr>
        <w:t xml:space="preserve">. </w:t>
      </w:r>
      <w:r w:rsidRPr="00C57460">
        <w:rPr>
          <w:szCs w:val="24"/>
        </w:rPr>
        <w:t>Önce onu bundan sakındırdı</w:t>
      </w:r>
      <w:r w:rsidR="00DD2BEA" w:rsidRPr="00C57460">
        <w:rPr>
          <w:szCs w:val="24"/>
        </w:rPr>
        <w:t xml:space="preserve">, </w:t>
      </w:r>
      <w:r w:rsidRPr="00C57460">
        <w:rPr>
          <w:szCs w:val="24"/>
        </w:rPr>
        <w:t>ama o ş</w:t>
      </w:r>
      <w:r w:rsidRPr="00C57460">
        <w:rPr>
          <w:szCs w:val="24"/>
        </w:rPr>
        <w:t>a</w:t>
      </w:r>
      <w:r w:rsidRPr="00C57460">
        <w:rPr>
          <w:szCs w:val="24"/>
        </w:rPr>
        <w:t>hıs itina göstermeyince İmam yüzüne şiddetli bir tokat vu</w:t>
      </w:r>
      <w:r w:rsidRPr="00C57460">
        <w:rPr>
          <w:szCs w:val="24"/>
        </w:rPr>
        <w:t>r</w:t>
      </w:r>
      <w:r w:rsidRPr="00C57460">
        <w:rPr>
          <w:szCs w:val="24"/>
        </w:rPr>
        <w:t>du</w:t>
      </w:r>
      <w:r w:rsidR="00DD2BEA" w:rsidRPr="00C57460">
        <w:rPr>
          <w:szCs w:val="24"/>
        </w:rPr>
        <w:t xml:space="preserve">. </w:t>
      </w:r>
      <w:r w:rsidRPr="00C57460">
        <w:rPr>
          <w:szCs w:val="24"/>
        </w:rPr>
        <w:t>O genç ikinci halifeye şikayette bulundu</w:t>
      </w:r>
      <w:r w:rsidR="00DD2BEA" w:rsidRPr="00C57460">
        <w:rPr>
          <w:szCs w:val="24"/>
        </w:rPr>
        <w:t xml:space="preserve">. </w:t>
      </w:r>
      <w:r w:rsidRPr="00C57460">
        <w:rPr>
          <w:szCs w:val="24"/>
        </w:rPr>
        <w:t>Halife ona şö</w:t>
      </w:r>
      <w:r w:rsidRPr="00C57460">
        <w:rPr>
          <w:szCs w:val="24"/>
        </w:rPr>
        <w:t>y</w:t>
      </w:r>
      <w:r w:rsidRPr="00C57460">
        <w:rPr>
          <w:szCs w:val="24"/>
        </w:rPr>
        <w:t>le dedi</w:t>
      </w:r>
      <w:r w:rsidR="00DD2BEA" w:rsidRPr="00C57460">
        <w:rPr>
          <w:szCs w:val="24"/>
        </w:rPr>
        <w:t xml:space="preserve">: </w:t>
      </w:r>
      <w:r w:rsidRPr="00C57460">
        <w:rPr>
          <w:szCs w:val="24"/>
        </w:rPr>
        <w:t>“Seni Allah’ın gözü görmüş ve sana Allah’ın eli vu</w:t>
      </w:r>
      <w:r w:rsidRPr="00C57460">
        <w:rPr>
          <w:szCs w:val="24"/>
        </w:rPr>
        <w:t>r</w:t>
      </w:r>
      <w:r w:rsidRPr="00C57460">
        <w:rPr>
          <w:szCs w:val="24"/>
        </w:rPr>
        <w:t>muştur</w:t>
      </w:r>
      <w:r w:rsidR="00E634F9" w:rsidRPr="00C57460">
        <w:rPr>
          <w:szCs w:val="24"/>
        </w:rPr>
        <w:t>.”</w:t>
      </w:r>
      <w:r w:rsidRPr="00C57460">
        <w:rPr>
          <w:rStyle w:val="FootnoteReference"/>
          <w:szCs w:val="24"/>
        </w:rPr>
        <w:footnoteReference w:id="191"/>
      </w:r>
    </w:p>
    <w:p w:rsidR="00765188" w:rsidRPr="00C57460" w:rsidRDefault="00765188" w:rsidP="006371F3">
      <w:pPr>
        <w:rPr>
          <w:szCs w:val="24"/>
        </w:rPr>
      </w:pPr>
      <w:r w:rsidRPr="00C57460">
        <w:rPr>
          <w:szCs w:val="24"/>
        </w:rPr>
        <w:t>2</w:t>
      </w:r>
      <w:r w:rsidR="00DD2BEA" w:rsidRPr="00C57460">
        <w:rPr>
          <w:szCs w:val="24"/>
        </w:rPr>
        <w:t xml:space="preserve">- </w:t>
      </w:r>
      <w:r w:rsidRPr="00C57460">
        <w:rPr>
          <w:szCs w:val="24"/>
        </w:rPr>
        <w:t>İnsanlar abdest almakla meşgul idiler</w:t>
      </w:r>
      <w:r w:rsidR="00DD2BEA" w:rsidRPr="00C57460">
        <w:rPr>
          <w:szCs w:val="24"/>
        </w:rPr>
        <w:t xml:space="preserve">, </w:t>
      </w:r>
      <w:r w:rsidR="00B94051" w:rsidRPr="00C57460">
        <w:rPr>
          <w:szCs w:val="24"/>
        </w:rPr>
        <w:t>Zorba</w:t>
      </w:r>
      <w:r w:rsidRPr="00C57460">
        <w:rPr>
          <w:szCs w:val="24"/>
        </w:rPr>
        <w:t xml:space="preserve"> bir şahıs iç</w:t>
      </w:r>
      <w:r w:rsidRPr="00C57460">
        <w:rPr>
          <w:szCs w:val="24"/>
        </w:rPr>
        <w:t>e</w:t>
      </w:r>
      <w:r w:rsidRPr="00C57460">
        <w:rPr>
          <w:szCs w:val="24"/>
        </w:rPr>
        <w:t>ri girerek diğerlerini iteledi ve daha çabuk abdest aldı</w:t>
      </w:r>
      <w:r w:rsidR="00DD2BEA" w:rsidRPr="00C57460">
        <w:rPr>
          <w:szCs w:val="24"/>
        </w:rPr>
        <w:t xml:space="preserve">. </w:t>
      </w:r>
      <w:r w:rsidRPr="00C57460">
        <w:rPr>
          <w:szCs w:val="24"/>
        </w:rPr>
        <w:t>Hz</w:t>
      </w:r>
      <w:r w:rsidR="00DD2BEA" w:rsidRPr="00C57460">
        <w:rPr>
          <w:szCs w:val="24"/>
        </w:rPr>
        <w:t xml:space="preserve">. </w:t>
      </w:r>
      <w:r w:rsidRPr="00C57460">
        <w:rPr>
          <w:szCs w:val="24"/>
        </w:rPr>
        <w:t>A</w:t>
      </w:r>
      <w:r w:rsidR="00B94051" w:rsidRPr="00C57460">
        <w:rPr>
          <w:szCs w:val="24"/>
        </w:rPr>
        <w:t>li’yi</w:t>
      </w:r>
      <w:r w:rsidRPr="00C57460">
        <w:rPr>
          <w:szCs w:val="24"/>
        </w:rPr>
        <w:t xml:space="preserve"> </w:t>
      </w:r>
      <w:r w:rsidR="00DD2BEA" w:rsidRPr="00C57460">
        <w:rPr>
          <w:szCs w:val="24"/>
        </w:rPr>
        <w:t>(a.s)</w:t>
      </w:r>
      <w:r w:rsidRPr="00C57460">
        <w:rPr>
          <w:szCs w:val="24"/>
        </w:rPr>
        <w:t xml:space="preserve"> </w:t>
      </w:r>
      <w:r w:rsidR="006371F3">
        <w:rPr>
          <w:szCs w:val="24"/>
        </w:rPr>
        <w:t xml:space="preserve">bile </w:t>
      </w:r>
      <w:r w:rsidRPr="00C57460">
        <w:rPr>
          <w:szCs w:val="24"/>
        </w:rPr>
        <w:t>makamına bakmaksızın öyle bir iteledi ki İmam neredeyse yere düşecekti</w:t>
      </w:r>
      <w:r w:rsidR="00DD2BEA" w:rsidRPr="00C57460">
        <w:rPr>
          <w:szCs w:val="24"/>
        </w:rPr>
        <w:t xml:space="preserve">. </w:t>
      </w:r>
      <w:r w:rsidRPr="00C57460">
        <w:rPr>
          <w:szCs w:val="24"/>
        </w:rPr>
        <w:t>İmam abdestini aldıktan sonra abdest yerinden dışarı çıktı</w:t>
      </w:r>
      <w:r w:rsidR="00DD2BEA" w:rsidRPr="00C57460">
        <w:rPr>
          <w:szCs w:val="24"/>
        </w:rPr>
        <w:t xml:space="preserve">, </w:t>
      </w:r>
      <w:r w:rsidRPr="00C57460">
        <w:rPr>
          <w:szCs w:val="24"/>
        </w:rPr>
        <w:t>o şahsa üç kırbaç vurdu</w:t>
      </w:r>
      <w:r w:rsidR="00DD2BEA" w:rsidRPr="00C57460">
        <w:rPr>
          <w:szCs w:val="24"/>
        </w:rPr>
        <w:t xml:space="preserve">. </w:t>
      </w:r>
    </w:p>
    <w:p w:rsidR="00765188" w:rsidRPr="00C57460" w:rsidRDefault="00765188" w:rsidP="00C172AC">
      <w:pPr>
        <w:rPr>
          <w:szCs w:val="24"/>
        </w:rPr>
      </w:pPr>
      <w:r w:rsidRPr="00C57460">
        <w:rPr>
          <w:szCs w:val="24"/>
        </w:rPr>
        <w:t>3</w:t>
      </w:r>
      <w:r w:rsidR="00DD2BEA" w:rsidRPr="00C57460">
        <w:rPr>
          <w:szCs w:val="24"/>
        </w:rPr>
        <w:t xml:space="preserve">- </w:t>
      </w:r>
      <w:r w:rsidRPr="00C57460">
        <w:rPr>
          <w:szCs w:val="24"/>
        </w:rPr>
        <w:t>Bir zorba bir mazlumu tokatladı</w:t>
      </w:r>
      <w:r w:rsidR="00DD2BEA" w:rsidRPr="00C57460">
        <w:rPr>
          <w:szCs w:val="24"/>
        </w:rPr>
        <w:t xml:space="preserve">. </w:t>
      </w:r>
      <w:r w:rsidRPr="00C57460">
        <w:rPr>
          <w:szCs w:val="24"/>
        </w:rPr>
        <w:t>O mazlum Hz</w:t>
      </w:r>
      <w:r w:rsidR="00DD2BEA" w:rsidRPr="00C57460">
        <w:rPr>
          <w:szCs w:val="24"/>
        </w:rPr>
        <w:t xml:space="preserve">. </w:t>
      </w:r>
      <w:r w:rsidRPr="00C57460">
        <w:rPr>
          <w:szCs w:val="24"/>
        </w:rPr>
        <w:t>A</w:t>
      </w:r>
      <w:r w:rsidRPr="00C57460">
        <w:rPr>
          <w:szCs w:val="24"/>
        </w:rPr>
        <w:t xml:space="preserve">li’ye </w:t>
      </w:r>
      <w:r w:rsidR="00DD2BEA" w:rsidRPr="00C57460">
        <w:rPr>
          <w:szCs w:val="24"/>
        </w:rPr>
        <w:t>(a.s)</w:t>
      </w:r>
      <w:r w:rsidRPr="00C57460">
        <w:rPr>
          <w:szCs w:val="24"/>
        </w:rPr>
        <w:t xml:space="preserve"> şikayette bulununca</w:t>
      </w:r>
      <w:r w:rsidR="00DD2BEA" w:rsidRPr="00C57460">
        <w:rPr>
          <w:szCs w:val="24"/>
        </w:rPr>
        <w:t xml:space="preserve">, </w:t>
      </w:r>
      <w:r w:rsidRPr="00C57460">
        <w:rPr>
          <w:szCs w:val="24"/>
        </w:rPr>
        <w:t>İmam o şahsı tokatlamasını emre</w:t>
      </w:r>
      <w:r w:rsidRPr="00C57460">
        <w:rPr>
          <w:szCs w:val="24"/>
        </w:rPr>
        <w:t>t</w:t>
      </w:r>
      <w:r w:rsidRPr="00C57460">
        <w:rPr>
          <w:szCs w:val="24"/>
        </w:rPr>
        <w:t>ti</w:t>
      </w:r>
      <w:r w:rsidR="00DD2BEA" w:rsidRPr="00C57460">
        <w:rPr>
          <w:szCs w:val="24"/>
        </w:rPr>
        <w:t xml:space="preserve">. </w:t>
      </w:r>
      <w:r w:rsidRPr="00C57460">
        <w:rPr>
          <w:szCs w:val="24"/>
        </w:rPr>
        <w:t>Tokat yiyen şahıs şöyle dedi</w:t>
      </w:r>
      <w:r w:rsidR="00DD2BEA" w:rsidRPr="00C57460">
        <w:rPr>
          <w:szCs w:val="24"/>
        </w:rPr>
        <w:t xml:space="preserve">: </w:t>
      </w:r>
      <w:r w:rsidRPr="00C57460">
        <w:rPr>
          <w:szCs w:val="24"/>
        </w:rPr>
        <w:t>“Ben onu bağışladım</w:t>
      </w:r>
      <w:r w:rsidR="00E634F9" w:rsidRPr="00C57460">
        <w:rPr>
          <w:szCs w:val="24"/>
        </w:rPr>
        <w:t>.”</w:t>
      </w:r>
      <w:r w:rsidRPr="00C57460">
        <w:rPr>
          <w:szCs w:val="24"/>
        </w:rPr>
        <w:t xml:space="preserve"> Ama İmam kendi eliyle o zorba genci tokatladı</w:t>
      </w:r>
      <w:r w:rsidR="00DD2BEA" w:rsidRPr="00C57460">
        <w:rPr>
          <w:szCs w:val="24"/>
        </w:rPr>
        <w:t xml:space="preserve">. </w:t>
      </w:r>
      <w:r w:rsidRPr="00C57460">
        <w:rPr>
          <w:szCs w:val="24"/>
        </w:rPr>
        <w:t>Zorba genç şöyle dedi</w:t>
      </w:r>
      <w:r w:rsidR="00DD2BEA" w:rsidRPr="00C57460">
        <w:rPr>
          <w:szCs w:val="24"/>
        </w:rPr>
        <w:t xml:space="preserve">: </w:t>
      </w:r>
      <w:r w:rsidRPr="00C57460">
        <w:rPr>
          <w:szCs w:val="24"/>
        </w:rPr>
        <w:t>“Tokat vurduğum kimse beni bağışladı</w:t>
      </w:r>
      <w:r w:rsidR="00DD2BEA" w:rsidRPr="00C57460">
        <w:rPr>
          <w:szCs w:val="24"/>
        </w:rPr>
        <w:t xml:space="preserve">. </w:t>
      </w:r>
      <w:r w:rsidRPr="00C57460">
        <w:rPr>
          <w:szCs w:val="24"/>
        </w:rPr>
        <w:t>Sen neden dövdün</w:t>
      </w:r>
      <w:r w:rsidR="00DD2BEA" w:rsidRPr="00C57460">
        <w:rPr>
          <w:szCs w:val="24"/>
        </w:rPr>
        <w:t xml:space="preserve">? </w:t>
      </w:r>
      <w:r w:rsidRPr="00C57460">
        <w:rPr>
          <w:szCs w:val="24"/>
        </w:rPr>
        <w:t>” İmam şöyle buyurdu</w:t>
      </w:r>
      <w:r w:rsidR="00DD2BEA" w:rsidRPr="00C57460">
        <w:rPr>
          <w:szCs w:val="24"/>
        </w:rPr>
        <w:t xml:space="preserve">: </w:t>
      </w:r>
      <w:r w:rsidRPr="00C57460">
        <w:rPr>
          <w:szCs w:val="24"/>
        </w:rPr>
        <w:t xml:space="preserve">“Benim velayet hakkım vardır ve senin gibi kimseler toplumda </w:t>
      </w:r>
      <w:r w:rsidR="00C172AC">
        <w:rPr>
          <w:szCs w:val="24"/>
        </w:rPr>
        <w:t>at koşturmamalıdır.”</w:t>
      </w:r>
    </w:p>
    <w:p w:rsidR="00765188" w:rsidRPr="00C57460" w:rsidRDefault="00765188" w:rsidP="00C57460">
      <w:pPr>
        <w:rPr>
          <w:szCs w:val="24"/>
        </w:rPr>
      </w:pPr>
      <w:r w:rsidRPr="00C57460">
        <w:rPr>
          <w:szCs w:val="24"/>
        </w:rPr>
        <w:lastRenderedPageBreak/>
        <w:t>4</w:t>
      </w:r>
      <w:r w:rsidR="00DD2BEA" w:rsidRPr="00C57460">
        <w:rPr>
          <w:szCs w:val="24"/>
        </w:rPr>
        <w:t xml:space="preserve">- </w:t>
      </w:r>
      <w:r w:rsidRPr="00C57460">
        <w:rPr>
          <w:szCs w:val="24"/>
        </w:rPr>
        <w:t>Hurma satan bir kimse insanların yolu üzerinde bir gölgelik kurmuştu</w:t>
      </w:r>
      <w:r w:rsidR="00DD2BEA" w:rsidRPr="00C57460">
        <w:rPr>
          <w:szCs w:val="24"/>
        </w:rPr>
        <w:t xml:space="preserve">. </w:t>
      </w:r>
      <w:r w:rsidRPr="00C57460">
        <w:rPr>
          <w:szCs w:val="24"/>
        </w:rPr>
        <w:t>Birkaç defa ona insanların yolunu daral</w:t>
      </w:r>
      <w:r w:rsidRPr="00C57460">
        <w:rPr>
          <w:szCs w:val="24"/>
        </w:rPr>
        <w:t>t</w:t>
      </w:r>
      <w:r w:rsidRPr="00C57460">
        <w:rPr>
          <w:szCs w:val="24"/>
        </w:rPr>
        <w:t>mamasını söylediler</w:t>
      </w:r>
      <w:r w:rsidR="00DD2BEA" w:rsidRPr="00C57460">
        <w:rPr>
          <w:szCs w:val="24"/>
        </w:rPr>
        <w:t xml:space="preserve">. </w:t>
      </w:r>
      <w:r w:rsidRPr="00C57460">
        <w:rPr>
          <w:szCs w:val="24"/>
        </w:rPr>
        <w:t>Ama o itina göstermedi</w:t>
      </w:r>
      <w:r w:rsidR="00DD2BEA" w:rsidRPr="00C57460">
        <w:rPr>
          <w:szCs w:val="24"/>
        </w:rPr>
        <w:t xml:space="preserve">. </w:t>
      </w:r>
      <w:r w:rsidRPr="00C57460">
        <w:rPr>
          <w:szCs w:val="24"/>
        </w:rPr>
        <w:t>Hz</w:t>
      </w:r>
      <w:r w:rsidR="00DD2BEA" w:rsidRPr="00C57460">
        <w:rPr>
          <w:szCs w:val="24"/>
        </w:rPr>
        <w:t xml:space="preserve">. </w:t>
      </w:r>
      <w:r w:rsidRPr="00C57460">
        <w:rPr>
          <w:szCs w:val="24"/>
        </w:rPr>
        <w:t>Ali o gö</w:t>
      </w:r>
      <w:r w:rsidRPr="00C57460">
        <w:rPr>
          <w:szCs w:val="24"/>
        </w:rPr>
        <w:t>l</w:t>
      </w:r>
      <w:r w:rsidRPr="00C57460">
        <w:rPr>
          <w:szCs w:val="24"/>
        </w:rPr>
        <w:t>gel</w:t>
      </w:r>
      <w:r w:rsidRPr="00C57460">
        <w:rPr>
          <w:szCs w:val="24"/>
        </w:rPr>
        <w:t>i</w:t>
      </w:r>
      <w:r w:rsidRPr="00C57460">
        <w:rPr>
          <w:szCs w:val="24"/>
        </w:rPr>
        <w:t>ğinin ateşe verilmesini emretti</w:t>
      </w:r>
      <w:r w:rsidR="00DD2BEA" w:rsidRPr="00C57460">
        <w:rPr>
          <w:szCs w:val="24"/>
        </w:rPr>
        <w:t xml:space="preserve">. </w:t>
      </w:r>
    </w:p>
    <w:p w:rsidR="00765188" w:rsidRPr="00C57460" w:rsidRDefault="00765188" w:rsidP="00C57460">
      <w:pPr>
        <w:rPr>
          <w:szCs w:val="24"/>
        </w:rPr>
      </w:pPr>
    </w:p>
    <w:p w:rsidR="00765188" w:rsidRPr="00C57460" w:rsidRDefault="00765188" w:rsidP="00C57460">
      <w:pPr>
        <w:pStyle w:val="Heading1"/>
        <w:spacing w:before="0" w:after="0"/>
        <w:rPr>
          <w:rFonts w:ascii="Garamond" w:hAnsi="Garamond"/>
          <w:sz w:val="24"/>
          <w:szCs w:val="24"/>
        </w:rPr>
      </w:pPr>
      <w:bookmarkStart w:id="96" w:name="_Toc266633508"/>
      <w:r w:rsidRPr="00C57460">
        <w:rPr>
          <w:rFonts w:ascii="Garamond" w:hAnsi="Garamond"/>
          <w:sz w:val="24"/>
          <w:szCs w:val="24"/>
        </w:rPr>
        <w:t>İktisadi Ambargo ve Toplumsal Muhasara</w:t>
      </w:r>
      <w:bookmarkEnd w:id="96"/>
    </w:p>
    <w:p w:rsidR="00765188" w:rsidRPr="00C57460" w:rsidRDefault="00765188" w:rsidP="00C57460">
      <w:pPr>
        <w:rPr>
          <w:szCs w:val="24"/>
        </w:rPr>
      </w:pPr>
      <w:r w:rsidRPr="00C57460">
        <w:rPr>
          <w:szCs w:val="24"/>
        </w:rPr>
        <w:t xml:space="preserve">Resulullah </w:t>
      </w:r>
      <w:r w:rsidR="00DD2BEA" w:rsidRPr="00C57460">
        <w:rPr>
          <w:szCs w:val="24"/>
        </w:rPr>
        <w:t>(s.a.a)</w:t>
      </w:r>
      <w:r w:rsidRPr="00C57460">
        <w:rPr>
          <w:szCs w:val="24"/>
        </w:rPr>
        <w:t xml:space="preserve"> şöyle buyurmuştur</w:t>
      </w:r>
      <w:r w:rsidR="00DD2BEA" w:rsidRPr="00C57460">
        <w:rPr>
          <w:szCs w:val="24"/>
        </w:rPr>
        <w:t xml:space="preserve">: </w:t>
      </w:r>
      <w:r w:rsidRPr="00C57460">
        <w:rPr>
          <w:szCs w:val="24"/>
        </w:rPr>
        <w:t>“Ey İbn</w:t>
      </w:r>
      <w:r w:rsidR="00CD6013" w:rsidRPr="00C57460">
        <w:rPr>
          <w:szCs w:val="24"/>
        </w:rPr>
        <w:t>-i</w:t>
      </w:r>
      <w:r w:rsidRPr="00C57460">
        <w:rPr>
          <w:szCs w:val="24"/>
        </w:rPr>
        <w:t xml:space="preserve"> Mes’ud</w:t>
      </w:r>
      <w:r w:rsidR="00DD2BEA" w:rsidRPr="00C57460">
        <w:rPr>
          <w:szCs w:val="24"/>
        </w:rPr>
        <w:t xml:space="preserve">! </w:t>
      </w:r>
      <w:r w:rsidRPr="00C57460">
        <w:rPr>
          <w:szCs w:val="24"/>
        </w:rPr>
        <w:t>Sen günahkarlara oranla şu nükteleri göz önünde bulundur</w:t>
      </w:r>
      <w:r w:rsidR="00DD2BEA" w:rsidRPr="00C57460">
        <w:rPr>
          <w:szCs w:val="24"/>
        </w:rPr>
        <w:t xml:space="preserve">: </w:t>
      </w:r>
    </w:p>
    <w:p w:rsidR="00765188" w:rsidRPr="00C57460" w:rsidRDefault="00765188" w:rsidP="00C57460">
      <w:pPr>
        <w:rPr>
          <w:szCs w:val="24"/>
        </w:rPr>
      </w:pPr>
      <w:r w:rsidRPr="00C57460">
        <w:rPr>
          <w:szCs w:val="24"/>
        </w:rPr>
        <w:t>1</w:t>
      </w:r>
      <w:r w:rsidR="00DD2BEA" w:rsidRPr="00C57460">
        <w:rPr>
          <w:szCs w:val="24"/>
        </w:rPr>
        <w:t xml:space="preserve">- </w:t>
      </w:r>
      <w:r w:rsidRPr="00C57460">
        <w:rPr>
          <w:szCs w:val="24"/>
        </w:rPr>
        <w:t>Onlarla açık bir şekilde asla oturma</w:t>
      </w:r>
      <w:r w:rsidR="00DD2BEA" w:rsidRPr="00C57460">
        <w:rPr>
          <w:szCs w:val="24"/>
        </w:rPr>
        <w:t>.</w:t>
      </w:r>
      <w:r w:rsidRPr="00C57460">
        <w:rPr>
          <w:rStyle w:val="FootnoteReference"/>
          <w:szCs w:val="24"/>
        </w:rPr>
        <w:footnoteReference w:id="192"/>
      </w:r>
      <w:r w:rsidRPr="00C57460">
        <w:rPr>
          <w:szCs w:val="24"/>
        </w:rPr>
        <w:t xml:space="preserve"> Zira açıkça otu</w:t>
      </w:r>
      <w:r w:rsidRPr="00C57460">
        <w:rPr>
          <w:szCs w:val="24"/>
        </w:rPr>
        <w:t>r</w:t>
      </w:r>
      <w:r w:rsidRPr="00C57460">
        <w:rPr>
          <w:szCs w:val="24"/>
        </w:rPr>
        <w:t>mamak günah hakkında küstahlaşmaya sebep olmaz</w:t>
      </w:r>
      <w:r w:rsidR="00DD2BEA" w:rsidRPr="00C57460">
        <w:rPr>
          <w:szCs w:val="24"/>
        </w:rPr>
        <w:t xml:space="preserve">. </w:t>
      </w:r>
      <w:r w:rsidRPr="00C57460">
        <w:rPr>
          <w:szCs w:val="24"/>
        </w:rPr>
        <w:t>Ama onlara açıkça gidip gelmek</w:t>
      </w:r>
      <w:r w:rsidR="00DD2BEA" w:rsidRPr="00C57460">
        <w:rPr>
          <w:szCs w:val="24"/>
        </w:rPr>
        <w:t xml:space="preserve">, </w:t>
      </w:r>
      <w:r w:rsidRPr="00C57460">
        <w:rPr>
          <w:szCs w:val="24"/>
        </w:rPr>
        <w:t>günahkarların işini teyit etmek anlamındadır</w:t>
      </w:r>
      <w:r w:rsidR="00DD2BEA" w:rsidRPr="00C57460">
        <w:rPr>
          <w:szCs w:val="24"/>
        </w:rPr>
        <w:t xml:space="preserve">. </w:t>
      </w:r>
    </w:p>
    <w:p w:rsidR="00765188" w:rsidRPr="00C57460" w:rsidRDefault="00765188" w:rsidP="00C57460">
      <w:pPr>
        <w:rPr>
          <w:szCs w:val="24"/>
        </w:rPr>
      </w:pPr>
      <w:r w:rsidRPr="00C57460">
        <w:rPr>
          <w:szCs w:val="24"/>
        </w:rPr>
        <w:t>2</w:t>
      </w:r>
      <w:r w:rsidR="00DD2BEA" w:rsidRPr="00C57460">
        <w:rPr>
          <w:szCs w:val="24"/>
        </w:rPr>
        <w:t xml:space="preserve">- </w:t>
      </w:r>
      <w:r w:rsidRPr="00C57460">
        <w:rPr>
          <w:szCs w:val="24"/>
        </w:rPr>
        <w:t xml:space="preserve">Pazarda günahkarlarla </w:t>
      </w:r>
      <w:r w:rsidR="00C172AC" w:rsidRPr="00C57460">
        <w:rPr>
          <w:szCs w:val="24"/>
        </w:rPr>
        <w:t>alışverişte</w:t>
      </w:r>
      <w:r w:rsidRPr="00C57460">
        <w:rPr>
          <w:szCs w:val="24"/>
        </w:rPr>
        <w:t xml:space="preserve"> bulunma</w:t>
      </w:r>
      <w:r w:rsidR="00DD2BEA" w:rsidRPr="00C57460">
        <w:rPr>
          <w:szCs w:val="24"/>
        </w:rPr>
        <w:t xml:space="preserve">. </w:t>
      </w:r>
      <w:r w:rsidRPr="00C57460">
        <w:rPr>
          <w:rStyle w:val="FootnoteReference"/>
          <w:szCs w:val="24"/>
        </w:rPr>
        <w:footnoteReference w:id="193"/>
      </w:r>
    </w:p>
    <w:p w:rsidR="00765188" w:rsidRPr="00C57460" w:rsidRDefault="00765188" w:rsidP="00C57460">
      <w:pPr>
        <w:rPr>
          <w:szCs w:val="24"/>
        </w:rPr>
      </w:pPr>
      <w:r w:rsidRPr="00C57460">
        <w:rPr>
          <w:szCs w:val="24"/>
        </w:rPr>
        <w:t>3</w:t>
      </w:r>
      <w:r w:rsidR="00DD2BEA" w:rsidRPr="00C57460">
        <w:rPr>
          <w:szCs w:val="24"/>
        </w:rPr>
        <w:t xml:space="preserve">- </w:t>
      </w:r>
      <w:r w:rsidRPr="00C57460">
        <w:rPr>
          <w:szCs w:val="24"/>
        </w:rPr>
        <w:t>Günahkarlara hizmet etmekten sakın</w:t>
      </w:r>
      <w:r w:rsidR="00DD2BEA" w:rsidRPr="00C57460">
        <w:rPr>
          <w:szCs w:val="24"/>
        </w:rPr>
        <w:t xml:space="preserve">. </w:t>
      </w:r>
      <w:r w:rsidRPr="00C57460">
        <w:rPr>
          <w:rStyle w:val="FootnoteReference"/>
          <w:szCs w:val="24"/>
        </w:rPr>
        <w:footnoteReference w:id="194"/>
      </w:r>
    </w:p>
    <w:p w:rsidR="00765188" w:rsidRPr="00C57460" w:rsidRDefault="00765188" w:rsidP="00C57460">
      <w:pPr>
        <w:rPr>
          <w:szCs w:val="24"/>
        </w:rPr>
      </w:pPr>
      <w:r w:rsidRPr="00C57460">
        <w:rPr>
          <w:szCs w:val="24"/>
        </w:rPr>
        <w:t>Evet</w:t>
      </w:r>
      <w:r w:rsidR="00DD2BEA" w:rsidRPr="00C57460">
        <w:rPr>
          <w:szCs w:val="24"/>
        </w:rPr>
        <w:t xml:space="preserve">, </w:t>
      </w:r>
      <w:r w:rsidRPr="00C57460">
        <w:rPr>
          <w:szCs w:val="24"/>
        </w:rPr>
        <w:t>bu metotlarla</w:t>
      </w:r>
      <w:r w:rsidR="00DD2BEA" w:rsidRPr="00C57460">
        <w:rPr>
          <w:szCs w:val="24"/>
        </w:rPr>
        <w:t xml:space="preserve">, </w:t>
      </w:r>
      <w:r w:rsidRPr="00C57460">
        <w:rPr>
          <w:szCs w:val="24"/>
        </w:rPr>
        <w:t>bir çok işler yapılabilir</w:t>
      </w:r>
      <w:r w:rsidR="00DD2BEA" w:rsidRPr="00C57460">
        <w:rPr>
          <w:szCs w:val="24"/>
        </w:rPr>
        <w:t xml:space="preserve">. </w:t>
      </w:r>
      <w:r w:rsidRPr="00C57460">
        <w:rPr>
          <w:szCs w:val="24"/>
        </w:rPr>
        <w:t>Eğer seçim hususunda laubali kimselerin istihdam edilmesi yasaklanırsa ve seçim hususunda bir takım şartlar koyulursa</w:t>
      </w:r>
      <w:r w:rsidR="00DD2BEA" w:rsidRPr="00C57460">
        <w:rPr>
          <w:szCs w:val="24"/>
        </w:rPr>
        <w:t xml:space="preserve">, </w:t>
      </w:r>
      <w:r w:rsidRPr="00C57460">
        <w:rPr>
          <w:szCs w:val="24"/>
        </w:rPr>
        <w:t>bütün m</w:t>
      </w:r>
      <w:r w:rsidRPr="00C57460">
        <w:rPr>
          <w:szCs w:val="24"/>
        </w:rPr>
        <w:t>a</w:t>
      </w:r>
      <w:r w:rsidRPr="00C57460">
        <w:rPr>
          <w:szCs w:val="24"/>
        </w:rPr>
        <w:t>ruflar kendiliğinden yapılmış olur</w:t>
      </w:r>
      <w:r w:rsidR="00DD2BEA" w:rsidRPr="00C57460">
        <w:rPr>
          <w:szCs w:val="24"/>
        </w:rPr>
        <w:t xml:space="preserve">. </w:t>
      </w:r>
      <w:r w:rsidRPr="00C57460">
        <w:rPr>
          <w:rStyle w:val="FootnoteReference"/>
          <w:szCs w:val="24"/>
        </w:rPr>
        <w:footnoteReference w:id="195"/>
      </w:r>
    </w:p>
    <w:p w:rsidR="00765188" w:rsidRPr="00C57460" w:rsidRDefault="00765188" w:rsidP="00C57460">
      <w:pPr>
        <w:rPr>
          <w:szCs w:val="24"/>
        </w:rPr>
      </w:pPr>
    </w:p>
    <w:p w:rsidR="00765188" w:rsidRPr="00C57460" w:rsidRDefault="00765188" w:rsidP="00C57460">
      <w:pPr>
        <w:pStyle w:val="Heading1"/>
        <w:spacing w:before="0" w:after="0"/>
        <w:rPr>
          <w:rFonts w:ascii="Garamond" w:hAnsi="Garamond"/>
          <w:sz w:val="24"/>
          <w:szCs w:val="24"/>
        </w:rPr>
      </w:pPr>
      <w:bookmarkStart w:id="97" w:name="_Toc266633509"/>
      <w:r w:rsidRPr="00C57460">
        <w:rPr>
          <w:rFonts w:ascii="Garamond" w:hAnsi="Garamond"/>
          <w:sz w:val="24"/>
          <w:szCs w:val="24"/>
        </w:rPr>
        <w:lastRenderedPageBreak/>
        <w:t>Eziyet Etmek</w:t>
      </w:r>
      <w:bookmarkEnd w:id="97"/>
    </w:p>
    <w:p w:rsidR="00765188" w:rsidRPr="00C57460" w:rsidRDefault="004117CD" w:rsidP="009C6A75">
      <w:pPr>
        <w:rPr>
          <w:szCs w:val="24"/>
        </w:rPr>
      </w:pPr>
      <w:r w:rsidRPr="00C57460">
        <w:rPr>
          <w:szCs w:val="24"/>
        </w:rPr>
        <w:t>münker</w:t>
      </w:r>
      <w:r w:rsidR="00765188" w:rsidRPr="00C57460">
        <w:rPr>
          <w:szCs w:val="24"/>
        </w:rPr>
        <w:t>den sakındırmak hususunda eğer öğüt</w:t>
      </w:r>
      <w:r w:rsidR="00DD2BEA" w:rsidRPr="00C57460">
        <w:rPr>
          <w:szCs w:val="24"/>
        </w:rPr>
        <w:t xml:space="preserve">, </w:t>
      </w:r>
      <w:r w:rsidR="00B94051" w:rsidRPr="00C57460">
        <w:rPr>
          <w:szCs w:val="24"/>
        </w:rPr>
        <w:t>hatırlatma ve tard</w:t>
      </w:r>
      <w:r w:rsidR="00765188" w:rsidRPr="00C57460">
        <w:rPr>
          <w:szCs w:val="24"/>
        </w:rPr>
        <w:t xml:space="preserve"> etme meselesi etkili olmazsa</w:t>
      </w:r>
      <w:r w:rsidR="00DD2BEA" w:rsidRPr="00C57460">
        <w:rPr>
          <w:szCs w:val="24"/>
        </w:rPr>
        <w:t xml:space="preserve">, </w:t>
      </w:r>
      <w:r w:rsidR="00765188" w:rsidRPr="00C57460">
        <w:rPr>
          <w:szCs w:val="24"/>
        </w:rPr>
        <w:t>bu defa eziyet yoluna başvurabiliriz</w:t>
      </w:r>
      <w:r w:rsidR="00DD2BEA" w:rsidRPr="00C57460">
        <w:rPr>
          <w:szCs w:val="24"/>
        </w:rPr>
        <w:t xml:space="preserve">. </w:t>
      </w:r>
      <w:r w:rsidR="00765188" w:rsidRPr="00C57460">
        <w:rPr>
          <w:szCs w:val="24"/>
        </w:rPr>
        <w:t xml:space="preserve">İmam Sadık </w:t>
      </w:r>
      <w:r w:rsidR="00DD2BEA" w:rsidRPr="00C57460">
        <w:rPr>
          <w:szCs w:val="24"/>
        </w:rPr>
        <w:t>(a.s)</w:t>
      </w:r>
      <w:r w:rsidR="00765188" w:rsidRPr="00C57460">
        <w:rPr>
          <w:szCs w:val="24"/>
        </w:rPr>
        <w:t xml:space="preserve"> bazı dostlarına şöyle buyu</w:t>
      </w:r>
      <w:r w:rsidR="00765188" w:rsidRPr="00C57460">
        <w:rPr>
          <w:szCs w:val="24"/>
        </w:rPr>
        <w:t>r</w:t>
      </w:r>
      <w:r w:rsidR="00765188" w:rsidRPr="00C57460">
        <w:rPr>
          <w:szCs w:val="24"/>
        </w:rPr>
        <w:t>muştur</w:t>
      </w:r>
      <w:r w:rsidR="00DD2BEA" w:rsidRPr="00C57460">
        <w:rPr>
          <w:szCs w:val="24"/>
        </w:rPr>
        <w:t xml:space="preserve">: </w:t>
      </w:r>
      <w:r w:rsidR="00765188" w:rsidRPr="00C57460">
        <w:rPr>
          <w:szCs w:val="24"/>
        </w:rPr>
        <w:t>“Sizler bir günahkarı gördüğünüzde neden onu ke</w:t>
      </w:r>
      <w:r w:rsidR="00765188" w:rsidRPr="00C57460">
        <w:rPr>
          <w:szCs w:val="24"/>
        </w:rPr>
        <w:t>n</w:t>
      </w:r>
      <w:r w:rsidR="00765188" w:rsidRPr="00C57460">
        <w:rPr>
          <w:szCs w:val="24"/>
        </w:rPr>
        <w:t>di yanınızdan kovmuyorsunuz ki işlerinden el çeksin</w:t>
      </w:r>
      <w:r w:rsidR="00DD2BEA" w:rsidRPr="00C57460">
        <w:rPr>
          <w:szCs w:val="24"/>
        </w:rPr>
        <w:t xml:space="preserve">. </w:t>
      </w:r>
      <w:r w:rsidR="00765188" w:rsidRPr="00C57460">
        <w:rPr>
          <w:szCs w:val="24"/>
        </w:rPr>
        <w:t>Bu l</w:t>
      </w:r>
      <w:r w:rsidR="00765188" w:rsidRPr="00C57460">
        <w:rPr>
          <w:szCs w:val="24"/>
        </w:rPr>
        <w:t>a</w:t>
      </w:r>
      <w:r w:rsidR="00765188" w:rsidRPr="00C57460">
        <w:rPr>
          <w:szCs w:val="24"/>
        </w:rPr>
        <w:t>ubalilik ve kayıtsızlık sebebiyle sizleri mua</w:t>
      </w:r>
      <w:r w:rsidR="009C6A75">
        <w:rPr>
          <w:szCs w:val="24"/>
        </w:rPr>
        <w:t>heze etmem</w:t>
      </w:r>
      <w:r w:rsidR="00765188" w:rsidRPr="00C57460">
        <w:rPr>
          <w:szCs w:val="24"/>
        </w:rPr>
        <w:t xml:space="preserve"> ger</w:t>
      </w:r>
      <w:r w:rsidR="00765188" w:rsidRPr="00C57460">
        <w:rPr>
          <w:szCs w:val="24"/>
        </w:rPr>
        <w:t>e</w:t>
      </w:r>
      <w:r w:rsidR="00765188" w:rsidRPr="00C57460">
        <w:rPr>
          <w:szCs w:val="24"/>
        </w:rPr>
        <w:t>kir</w:t>
      </w:r>
      <w:r w:rsidR="00DD2BEA" w:rsidRPr="00C57460">
        <w:rPr>
          <w:szCs w:val="24"/>
        </w:rPr>
        <w:t xml:space="preserve">. </w:t>
      </w:r>
      <w:r w:rsidR="00765188" w:rsidRPr="00C57460">
        <w:rPr>
          <w:rStyle w:val="FootnoteReference"/>
          <w:szCs w:val="24"/>
        </w:rPr>
        <w:footnoteReference w:id="196"/>
      </w:r>
      <w:r w:rsidR="00765188" w:rsidRPr="00C57460">
        <w:rPr>
          <w:szCs w:val="24"/>
        </w:rPr>
        <w:t xml:space="preserve"> (Elbette bazı hususlarda eziyet etmek İslam hakiminin gözetiminde olmalıdır</w:t>
      </w:r>
      <w:r w:rsidR="00DD2BEA" w:rsidRPr="00C57460">
        <w:rPr>
          <w:szCs w:val="24"/>
        </w:rPr>
        <w:t xml:space="preserve">. </w:t>
      </w:r>
      <w:r w:rsidR="00765188" w:rsidRPr="00C57460">
        <w:rPr>
          <w:szCs w:val="24"/>
        </w:rPr>
        <w:t>) Hz</w:t>
      </w:r>
      <w:r w:rsidR="00DD2BEA" w:rsidRPr="00C57460">
        <w:rPr>
          <w:szCs w:val="24"/>
        </w:rPr>
        <w:t xml:space="preserve">. </w:t>
      </w:r>
      <w:r w:rsidR="00765188" w:rsidRPr="00C57460">
        <w:rPr>
          <w:szCs w:val="24"/>
        </w:rPr>
        <w:t xml:space="preserve">Ali </w:t>
      </w:r>
      <w:r w:rsidR="00DD2BEA" w:rsidRPr="00C57460">
        <w:rPr>
          <w:szCs w:val="24"/>
        </w:rPr>
        <w:t>(a.s)</w:t>
      </w:r>
      <w:r w:rsidR="00765188" w:rsidRPr="00C57460">
        <w:rPr>
          <w:szCs w:val="24"/>
        </w:rPr>
        <w:t xml:space="preserve"> Şam valisine şöyle b</w:t>
      </w:r>
      <w:r w:rsidR="00765188" w:rsidRPr="00C57460">
        <w:rPr>
          <w:szCs w:val="24"/>
        </w:rPr>
        <w:t>u</w:t>
      </w:r>
      <w:r w:rsidR="00765188" w:rsidRPr="00C57460">
        <w:rPr>
          <w:szCs w:val="24"/>
        </w:rPr>
        <w:t>yurmuştur</w:t>
      </w:r>
      <w:r w:rsidR="00DD2BEA" w:rsidRPr="00C57460">
        <w:rPr>
          <w:szCs w:val="24"/>
        </w:rPr>
        <w:t xml:space="preserve">: </w:t>
      </w:r>
      <w:r w:rsidR="00765188" w:rsidRPr="00C57460">
        <w:rPr>
          <w:szCs w:val="24"/>
        </w:rPr>
        <w:t>“Herkim genel rızıklardan birini stoklarsa</w:t>
      </w:r>
      <w:r w:rsidR="00DD2BEA" w:rsidRPr="00C57460">
        <w:rPr>
          <w:szCs w:val="24"/>
        </w:rPr>
        <w:t xml:space="preserve">, </w:t>
      </w:r>
      <w:r w:rsidR="00765188" w:rsidRPr="00C57460">
        <w:rPr>
          <w:szCs w:val="24"/>
        </w:rPr>
        <w:t>onu çağır</w:t>
      </w:r>
      <w:r w:rsidR="00DD2BEA" w:rsidRPr="00C57460">
        <w:rPr>
          <w:szCs w:val="24"/>
        </w:rPr>
        <w:t xml:space="preserve">, </w:t>
      </w:r>
      <w:r w:rsidR="00765188" w:rsidRPr="00C57460">
        <w:rPr>
          <w:szCs w:val="24"/>
        </w:rPr>
        <w:t>onu uyar</w:t>
      </w:r>
      <w:r w:rsidR="00DD2BEA" w:rsidRPr="00C57460">
        <w:rPr>
          <w:szCs w:val="24"/>
        </w:rPr>
        <w:t xml:space="preserve">. </w:t>
      </w:r>
      <w:r w:rsidR="00765188" w:rsidRPr="00C57460">
        <w:rPr>
          <w:szCs w:val="24"/>
        </w:rPr>
        <w:t>Eğer kabullenmezse kaba davran</w:t>
      </w:r>
      <w:r w:rsidR="00E634F9" w:rsidRPr="00C57460">
        <w:rPr>
          <w:szCs w:val="24"/>
        </w:rPr>
        <w:t>.”</w:t>
      </w:r>
      <w:r w:rsidR="00765188" w:rsidRPr="00C57460">
        <w:rPr>
          <w:rStyle w:val="FootnoteReference"/>
          <w:szCs w:val="24"/>
        </w:rPr>
        <w:footnoteReference w:id="197"/>
      </w:r>
    </w:p>
    <w:p w:rsidR="00765188" w:rsidRPr="00C57460" w:rsidRDefault="00765188" w:rsidP="00C57460">
      <w:pPr>
        <w:rPr>
          <w:szCs w:val="24"/>
        </w:rPr>
      </w:pPr>
      <w:r w:rsidRPr="00C57460">
        <w:rPr>
          <w:szCs w:val="24"/>
        </w:rPr>
        <w:t>Burada eziyet etmekten maksat sadece cismi boyutta d</w:t>
      </w:r>
      <w:r w:rsidRPr="00C57460">
        <w:rPr>
          <w:szCs w:val="24"/>
        </w:rPr>
        <w:t>e</w:t>
      </w:r>
      <w:r w:rsidRPr="00C57460">
        <w:rPr>
          <w:szCs w:val="24"/>
        </w:rPr>
        <w:t>ğildir</w:t>
      </w:r>
      <w:r w:rsidR="00DD2BEA" w:rsidRPr="00C57460">
        <w:rPr>
          <w:szCs w:val="24"/>
        </w:rPr>
        <w:t xml:space="preserve">. </w:t>
      </w:r>
      <w:r w:rsidRPr="00C57460">
        <w:rPr>
          <w:szCs w:val="24"/>
        </w:rPr>
        <w:t>Bazen yüz çevirmek</w:t>
      </w:r>
      <w:r w:rsidR="00DD2BEA" w:rsidRPr="00C57460">
        <w:rPr>
          <w:szCs w:val="24"/>
        </w:rPr>
        <w:t xml:space="preserve">, </w:t>
      </w:r>
      <w:r w:rsidRPr="00C57460">
        <w:rPr>
          <w:szCs w:val="24"/>
        </w:rPr>
        <w:t>itinasızlık etmek de bu kapsama girmektedir</w:t>
      </w:r>
      <w:r w:rsidR="00DD2BEA" w:rsidRPr="00C57460">
        <w:rPr>
          <w:szCs w:val="24"/>
        </w:rPr>
        <w:t xml:space="preserve">. </w:t>
      </w:r>
      <w:r w:rsidRPr="00C57460">
        <w:rPr>
          <w:szCs w:val="24"/>
        </w:rPr>
        <w:t>Örneğin Ali b</w:t>
      </w:r>
      <w:r w:rsidR="00DD2BEA" w:rsidRPr="00C57460">
        <w:rPr>
          <w:szCs w:val="24"/>
        </w:rPr>
        <w:t xml:space="preserve">. </w:t>
      </w:r>
      <w:r w:rsidRPr="00C57460">
        <w:rPr>
          <w:szCs w:val="24"/>
        </w:rPr>
        <w:t>Yakti</w:t>
      </w:r>
      <w:r w:rsidR="008962FD" w:rsidRPr="00C57460">
        <w:rPr>
          <w:szCs w:val="24"/>
        </w:rPr>
        <w:t>n</w:t>
      </w:r>
      <w:r w:rsidRPr="00C57460">
        <w:rPr>
          <w:szCs w:val="24"/>
        </w:rPr>
        <w:t xml:space="preserve"> İmam Kazım’ın </w:t>
      </w:r>
      <w:r w:rsidR="00DD2BEA" w:rsidRPr="00C57460">
        <w:rPr>
          <w:szCs w:val="24"/>
        </w:rPr>
        <w:t>(a.s)</w:t>
      </w:r>
      <w:r w:rsidRPr="00C57460">
        <w:rPr>
          <w:szCs w:val="24"/>
        </w:rPr>
        <w:t xml:space="preserve"> e</w:t>
      </w:r>
      <w:r w:rsidRPr="00C57460">
        <w:rPr>
          <w:szCs w:val="24"/>
        </w:rPr>
        <w:t>m</w:t>
      </w:r>
      <w:r w:rsidRPr="00C57460">
        <w:rPr>
          <w:szCs w:val="24"/>
        </w:rPr>
        <w:t xml:space="preserve">riyle </w:t>
      </w:r>
      <w:r w:rsidR="00771764" w:rsidRPr="00C57460">
        <w:rPr>
          <w:szCs w:val="24"/>
        </w:rPr>
        <w:t>Beni Abbas’ın</w:t>
      </w:r>
      <w:r w:rsidRPr="00C57460">
        <w:rPr>
          <w:szCs w:val="24"/>
        </w:rPr>
        <w:t xml:space="preserve"> sarayına nüfuz etmiş olan </w:t>
      </w:r>
      <w:r w:rsidR="008962FD" w:rsidRPr="00C57460">
        <w:rPr>
          <w:szCs w:val="24"/>
        </w:rPr>
        <w:t>Şii</w:t>
      </w:r>
      <w:r w:rsidRPr="00C57460">
        <w:rPr>
          <w:szCs w:val="24"/>
        </w:rPr>
        <w:t xml:space="preserve"> vezir idi</w:t>
      </w:r>
      <w:r w:rsidR="00DD2BEA" w:rsidRPr="00C57460">
        <w:rPr>
          <w:szCs w:val="24"/>
        </w:rPr>
        <w:t xml:space="preserve">. </w:t>
      </w:r>
      <w:r w:rsidRPr="00C57460">
        <w:rPr>
          <w:szCs w:val="24"/>
        </w:rPr>
        <w:t xml:space="preserve">O hac seferi için Medine’ye geldi ve İmam Kazım’dan </w:t>
      </w:r>
      <w:r w:rsidR="00DD2BEA" w:rsidRPr="00C57460">
        <w:rPr>
          <w:szCs w:val="24"/>
        </w:rPr>
        <w:t>(a.s)</w:t>
      </w:r>
      <w:r w:rsidRPr="00C57460">
        <w:rPr>
          <w:szCs w:val="24"/>
        </w:rPr>
        <w:t xml:space="preserve"> m</w:t>
      </w:r>
      <w:r w:rsidRPr="00C57460">
        <w:rPr>
          <w:szCs w:val="24"/>
        </w:rPr>
        <w:t>ü</w:t>
      </w:r>
      <w:r w:rsidRPr="00C57460">
        <w:rPr>
          <w:szCs w:val="24"/>
        </w:rPr>
        <w:t>lakat için izin istedi</w:t>
      </w:r>
      <w:r w:rsidR="00DD2BEA" w:rsidRPr="00C57460">
        <w:rPr>
          <w:szCs w:val="24"/>
        </w:rPr>
        <w:t xml:space="preserve">, </w:t>
      </w:r>
      <w:r w:rsidRPr="00C57460">
        <w:rPr>
          <w:szCs w:val="24"/>
        </w:rPr>
        <w:t>ama imam ona izin vermedi</w:t>
      </w:r>
      <w:r w:rsidR="00DD2BEA" w:rsidRPr="00C57460">
        <w:rPr>
          <w:szCs w:val="24"/>
        </w:rPr>
        <w:t xml:space="preserve">. </w:t>
      </w:r>
      <w:r w:rsidRPr="00C57460">
        <w:rPr>
          <w:szCs w:val="24"/>
        </w:rPr>
        <w:t>Çok raha</w:t>
      </w:r>
      <w:r w:rsidRPr="00C57460">
        <w:rPr>
          <w:szCs w:val="24"/>
        </w:rPr>
        <w:t>t</w:t>
      </w:r>
      <w:r w:rsidRPr="00C57460">
        <w:rPr>
          <w:szCs w:val="24"/>
        </w:rPr>
        <w:t>sız oldu ve şöyle dedi</w:t>
      </w:r>
      <w:r w:rsidR="00DD2BEA" w:rsidRPr="00C57460">
        <w:rPr>
          <w:szCs w:val="24"/>
        </w:rPr>
        <w:t xml:space="preserve">: </w:t>
      </w:r>
      <w:r w:rsidRPr="00C57460">
        <w:rPr>
          <w:szCs w:val="24"/>
        </w:rPr>
        <w:t xml:space="preserve">“Ben imamın temsilcisiyim ve İmam’ın </w:t>
      </w:r>
      <w:r w:rsidR="004E0559">
        <w:rPr>
          <w:szCs w:val="24"/>
        </w:rPr>
        <w:t xml:space="preserve">emriyle </w:t>
      </w:r>
      <w:r w:rsidRPr="00C57460">
        <w:rPr>
          <w:szCs w:val="24"/>
        </w:rPr>
        <w:t>Beni Abbas’ın zorba devletine nüfuz etmiş biriyim</w:t>
      </w:r>
      <w:r w:rsidR="00DD2BEA" w:rsidRPr="00C57460">
        <w:rPr>
          <w:szCs w:val="24"/>
        </w:rPr>
        <w:t xml:space="preserve">, </w:t>
      </w:r>
      <w:r w:rsidRPr="00C57460">
        <w:rPr>
          <w:szCs w:val="24"/>
        </w:rPr>
        <w:t>bakanlık makamına sahibim</w:t>
      </w:r>
      <w:r w:rsidR="00DD2BEA" w:rsidRPr="00C57460">
        <w:rPr>
          <w:szCs w:val="24"/>
        </w:rPr>
        <w:t xml:space="preserve">, </w:t>
      </w:r>
      <w:r w:rsidRPr="00C57460">
        <w:rPr>
          <w:szCs w:val="24"/>
        </w:rPr>
        <w:t>neden İmam bana m</w:t>
      </w:r>
      <w:r w:rsidRPr="00C57460">
        <w:rPr>
          <w:szCs w:val="24"/>
        </w:rPr>
        <w:t>ü</w:t>
      </w:r>
      <w:r w:rsidRPr="00C57460">
        <w:rPr>
          <w:szCs w:val="24"/>
        </w:rPr>
        <w:t>lakat izni vermedi</w:t>
      </w:r>
      <w:r w:rsidR="00DD2BEA" w:rsidRPr="00C57460">
        <w:rPr>
          <w:szCs w:val="24"/>
        </w:rPr>
        <w:t xml:space="preserve">? </w:t>
      </w:r>
      <w:r w:rsidRPr="00C57460">
        <w:rPr>
          <w:szCs w:val="24"/>
        </w:rPr>
        <w:t xml:space="preserve">” İmam Kazım </w:t>
      </w:r>
      <w:r w:rsidR="00DD2BEA" w:rsidRPr="00C57460">
        <w:rPr>
          <w:szCs w:val="24"/>
        </w:rPr>
        <w:t>(a.s)</w:t>
      </w:r>
      <w:r w:rsidRPr="00C57460">
        <w:rPr>
          <w:szCs w:val="24"/>
        </w:rPr>
        <w:t xml:space="preserve"> ona şöyle buyurdu</w:t>
      </w:r>
      <w:r w:rsidR="00DD2BEA" w:rsidRPr="00C57460">
        <w:rPr>
          <w:szCs w:val="24"/>
        </w:rPr>
        <w:t xml:space="preserve">: </w:t>
      </w:r>
      <w:r w:rsidRPr="00C57460">
        <w:rPr>
          <w:szCs w:val="24"/>
        </w:rPr>
        <w:t>“Fakir bir çoban olan İbrahim adında birisi senin defterine müracaat etmiştir</w:t>
      </w:r>
      <w:r w:rsidR="00DD2BEA" w:rsidRPr="00C57460">
        <w:rPr>
          <w:szCs w:val="24"/>
        </w:rPr>
        <w:t xml:space="preserve">. </w:t>
      </w:r>
      <w:r w:rsidRPr="00C57460">
        <w:rPr>
          <w:szCs w:val="24"/>
        </w:rPr>
        <w:t>Sen ise çoban olduğu sebebiyle onun y</w:t>
      </w:r>
      <w:r w:rsidRPr="00C57460">
        <w:rPr>
          <w:szCs w:val="24"/>
        </w:rPr>
        <w:t>a</w:t>
      </w:r>
      <w:r w:rsidRPr="00C57460">
        <w:rPr>
          <w:szCs w:val="24"/>
        </w:rPr>
        <w:t>nına varmasına izin vermemişsin</w:t>
      </w:r>
      <w:r w:rsidR="00DD2BEA" w:rsidRPr="00C57460">
        <w:rPr>
          <w:szCs w:val="24"/>
        </w:rPr>
        <w:t xml:space="preserve">. </w:t>
      </w:r>
      <w:r w:rsidRPr="00C57460">
        <w:rPr>
          <w:szCs w:val="24"/>
        </w:rPr>
        <w:lastRenderedPageBreak/>
        <w:t>Senin bu işin doğru deği</w:t>
      </w:r>
      <w:r w:rsidRPr="00C57460">
        <w:rPr>
          <w:szCs w:val="24"/>
        </w:rPr>
        <w:t>l</w:t>
      </w:r>
      <w:r w:rsidRPr="00C57460">
        <w:rPr>
          <w:szCs w:val="24"/>
        </w:rPr>
        <w:t>dir</w:t>
      </w:r>
      <w:r w:rsidR="00DD2BEA" w:rsidRPr="00C57460">
        <w:rPr>
          <w:szCs w:val="24"/>
        </w:rPr>
        <w:t xml:space="preserve">. </w:t>
      </w:r>
      <w:r w:rsidRPr="00C57460">
        <w:rPr>
          <w:szCs w:val="24"/>
        </w:rPr>
        <w:t>Ben de sana izin vermiyorum</w:t>
      </w:r>
      <w:r w:rsidR="00DD2BEA" w:rsidRPr="00C57460">
        <w:rPr>
          <w:szCs w:val="24"/>
        </w:rPr>
        <w:t xml:space="preserve">. </w:t>
      </w:r>
      <w:r w:rsidRPr="00C57460">
        <w:rPr>
          <w:szCs w:val="24"/>
        </w:rPr>
        <w:t>Senin haccın da kabul edilmeyece</w:t>
      </w:r>
      <w:r w:rsidRPr="00C57460">
        <w:rPr>
          <w:szCs w:val="24"/>
        </w:rPr>
        <w:t>k</w:t>
      </w:r>
      <w:r w:rsidRPr="00C57460">
        <w:rPr>
          <w:szCs w:val="24"/>
        </w:rPr>
        <w:t>tir</w:t>
      </w:r>
      <w:r w:rsidR="00E634F9" w:rsidRPr="00C57460">
        <w:rPr>
          <w:szCs w:val="24"/>
        </w:rPr>
        <w:t>.”</w:t>
      </w:r>
    </w:p>
    <w:p w:rsidR="00765188" w:rsidRPr="00C57460" w:rsidRDefault="00765188" w:rsidP="00C57460">
      <w:pPr>
        <w:rPr>
          <w:szCs w:val="24"/>
        </w:rPr>
      </w:pPr>
      <w:r w:rsidRPr="00C57460">
        <w:rPr>
          <w:szCs w:val="24"/>
        </w:rPr>
        <w:t>O vezir yaptığı bu işten utandı</w:t>
      </w:r>
      <w:r w:rsidR="00DD2BEA" w:rsidRPr="00C57460">
        <w:rPr>
          <w:szCs w:val="24"/>
        </w:rPr>
        <w:t xml:space="preserve">. </w:t>
      </w:r>
      <w:r w:rsidRPr="00C57460">
        <w:rPr>
          <w:szCs w:val="24"/>
        </w:rPr>
        <w:t>Daha sonra Kufe’ye geri döndü</w:t>
      </w:r>
      <w:r w:rsidR="00DD2BEA" w:rsidRPr="00C57460">
        <w:rPr>
          <w:szCs w:val="24"/>
        </w:rPr>
        <w:t xml:space="preserve">, </w:t>
      </w:r>
      <w:r w:rsidRPr="00C57460">
        <w:rPr>
          <w:szCs w:val="24"/>
        </w:rPr>
        <w:t>o çobanın peşice gitti</w:t>
      </w:r>
      <w:r w:rsidR="00DD2BEA" w:rsidRPr="00C57460">
        <w:rPr>
          <w:szCs w:val="24"/>
        </w:rPr>
        <w:t xml:space="preserve">, </w:t>
      </w:r>
      <w:r w:rsidRPr="00C57460">
        <w:rPr>
          <w:szCs w:val="24"/>
        </w:rPr>
        <w:t>yüzünü toprağa koydu ve ç</w:t>
      </w:r>
      <w:r w:rsidRPr="00C57460">
        <w:rPr>
          <w:szCs w:val="24"/>
        </w:rPr>
        <w:t>o</w:t>
      </w:r>
      <w:r w:rsidRPr="00C57460">
        <w:rPr>
          <w:szCs w:val="24"/>
        </w:rPr>
        <w:t>bana yüzüne basmasını emretti ve kendisinden razı olm</w:t>
      </w:r>
      <w:r w:rsidRPr="00C57460">
        <w:rPr>
          <w:szCs w:val="24"/>
        </w:rPr>
        <w:t>a</w:t>
      </w:r>
      <w:r w:rsidRPr="00C57460">
        <w:rPr>
          <w:szCs w:val="24"/>
        </w:rPr>
        <w:t>sını istedi</w:t>
      </w:r>
      <w:r w:rsidR="00DD2BEA" w:rsidRPr="00C57460">
        <w:rPr>
          <w:szCs w:val="24"/>
        </w:rPr>
        <w:t xml:space="preserve">. </w:t>
      </w:r>
      <w:r w:rsidRPr="00C57460">
        <w:rPr>
          <w:szCs w:val="24"/>
        </w:rPr>
        <w:t>Çobanı razı edince</w:t>
      </w:r>
      <w:r w:rsidR="00DD2BEA" w:rsidRPr="00C57460">
        <w:rPr>
          <w:szCs w:val="24"/>
        </w:rPr>
        <w:t xml:space="preserve">, </w:t>
      </w:r>
      <w:r w:rsidRPr="00C57460">
        <w:rPr>
          <w:szCs w:val="24"/>
        </w:rPr>
        <w:t xml:space="preserve">Medine’ye geri döndü İmam Sadık </w:t>
      </w:r>
      <w:r w:rsidR="00DD2BEA" w:rsidRPr="00C57460">
        <w:rPr>
          <w:szCs w:val="24"/>
        </w:rPr>
        <w:t>(a.s)</w:t>
      </w:r>
      <w:r w:rsidRPr="00C57460">
        <w:rPr>
          <w:szCs w:val="24"/>
        </w:rPr>
        <w:t xml:space="preserve"> da ona görüşme izni verdi</w:t>
      </w:r>
      <w:r w:rsidR="00DD2BEA" w:rsidRPr="00C57460">
        <w:rPr>
          <w:szCs w:val="24"/>
        </w:rPr>
        <w:t xml:space="preserve">. </w:t>
      </w:r>
      <w:r w:rsidRPr="00C57460">
        <w:rPr>
          <w:szCs w:val="24"/>
        </w:rPr>
        <w:t>Bu metotlar</w:t>
      </w:r>
      <w:r w:rsidR="00DD2BEA" w:rsidRPr="00C57460">
        <w:rPr>
          <w:szCs w:val="24"/>
        </w:rPr>
        <w:t xml:space="preserve">, </w:t>
      </w:r>
      <w:r w:rsidRPr="00C57460">
        <w:rPr>
          <w:szCs w:val="24"/>
        </w:rPr>
        <w:t>İmamların h</w:t>
      </w:r>
      <w:r w:rsidRPr="00C57460">
        <w:rPr>
          <w:szCs w:val="24"/>
        </w:rPr>
        <w:t>a</w:t>
      </w:r>
      <w:r w:rsidRPr="00C57460">
        <w:rPr>
          <w:szCs w:val="24"/>
        </w:rPr>
        <w:t>yatında var olmuştur</w:t>
      </w:r>
      <w:r w:rsidR="00DD2BEA" w:rsidRPr="00C57460">
        <w:rPr>
          <w:szCs w:val="24"/>
        </w:rPr>
        <w:t xml:space="preserve">. </w:t>
      </w:r>
    </w:p>
    <w:p w:rsidR="00765188" w:rsidRPr="00C57460" w:rsidRDefault="00765188" w:rsidP="00C57460">
      <w:pPr>
        <w:rPr>
          <w:szCs w:val="24"/>
        </w:rPr>
      </w:pPr>
    </w:p>
    <w:p w:rsidR="00765188" w:rsidRPr="00C57460" w:rsidRDefault="00765188" w:rsidP="00C57460">
      <w:pPr>
        <w:pStyle w:val="Heading1"/>
        <w:spacing w:before="0" w:after="0"/>
        <w:rPr>
          <w:rFonts w:ascii="Garamond" w:hAnsi="Garamond"/>
          <w:sz w:val="24"/>
          <w:szCs w:val="24"/>
        </w:rPr>
      </w:pPr>
      <w:bookmarkStart w:id="98" w:name="_Toc266633510"/>
      <w:r w:rsidRPr="00C57460">
        <w:rPr>
          <w:rFonts w:ascii="Garamond" w:hAnsi="Garamond"/>
          <w:sz w:val="24"/>
          <w:szCs w:val="24"/>
        </w:rPr>
        <w:t>Devrimci Tavır</w:t>
      </w:r>
      <w:bookmarkEnd w:id="98"/>
    </w:p>
    <w:p w:rsidR="00765188" w:rsidRPr="00C57460" w:rsidRDefault="004E0559" w:rsidP="00C57460">
      <w:pPr>
        <w:rPr>
          <w:szCs w:val="24"/>
        </w:rPr>
      </w:pPr>
      <w:r>
        <w:rPr>
          <w:szCs w:val="24"/>
        </w:rPr>
        <w:t>Kur’an’daki a</w:t>
      </w:r>
      <w:r w:rsidR="00765188" w:rsidRPr="00C57460">
        <w:rPr>
          <w:szCs w:val="24"/>
        </w:rPr>
        <w:t>yetlere kısaca bir bakılacak olursa kolayca anlaşılacağı gibi irşad</w:t>
      </w:r>
      <w:r w:rsidR="00DD2BEA" w:rsidRPr="00C57460">
        <w:rPr>
          <w:szCs w:val="24"/>
        </w:rPr>
        <w:t xml:space="preserve">, </w:t>
      </w:r>
      <w:r w:rsidR="00765188" w:rsidRPr="00C57460">
        <w:rPr>
          <w:szCs w:val="24"/>
        </w:rPr>
        <w:t>eğitim</w:t>
      </w:r>
      <w:r w:rsidR="00DD2BEA" w:rsidRPr="00C57460">
        <w:rPr>
          <w:szCs w:val="24"/>
        </w:rPr>
        <w:t xml:space="preserve">, </w:t>
      </w:r>
      <w:r w:rsidR="00765188" w:rsidRPr="00C57460">
        <w:rPr>
          <w:szCs w:val="24"/>
        </w:rPr>
        <w:t>marufa emretme ve münkerden sakındırmanın başlangıcı</w:t>
      </w:r>
      <w:r w:rsidR="00DD2BEA" w:rsidRPr="00C57460">
        <w:rPr>
          <w:szCs w:val="24"/>
        </w:rPr>
        <w:t xml:space="preserve">, </w:t>
      </w:r>
      <w:r w:rsidR="00765188" w:rsidRPr="00C57460">
        <w:rPr>
          <w:szCs w:val="24"/>
        </w:rPr>
        <w:t>güzel ahlak</w:t>
      </w:r>
      <w:r w:rsidR="00DD2BEA" w:rsidRPr="00C57460">
        <w:rPr>
          <w:szCs w:val="24"/>
        </w:rPr>
        <w:t xml:space="preserve">, </w:t>
      </w:r>
      <w:r w:rsidR="00765188" w:rsidRPr="00C57460">
        <w:rPr>
          <w:szCs w:val="24"/>
        </w:rPr>
        <w:t>göğüs g</w:t>
      </w:r>
      <w:r w:rsidR="00765188" w:rsidRPr="00C57460">
        <w:rPr>
          <w:szCs w:val="24"/>
        </w:rPr>
        <w:t>e</w:t>
      </w:r>
      <w:r w:rsidR="00765188" w:rsidRPr="00C57460">
        <w:rPr>
          <w:szCs w:val="24"/>
        </w:rPr>
        <w:t>nişliği</w:t>
      </w:r>
      <w:r w:rsidR="00DD2BEA" w:rsidRPr="00C57460">
        <w:rPr>
          <w:szCs w:val="24"/>
        </w:rPr>
        <w:t xml:space="preserve">, </w:t>
      </w:r>
      <w:r w:rsidRPr="00C57460">
        <w:rPr>
          <w:szCs w:val="24"/>
        </w:rPr>
        <w:t>yumuşaklık</w:t>
      </w:r>
      <w:r w:rsidR="00DD2BEA" w:rsidRPr="00C57460">
        <w:rPr>
          <w:szCs w:val="24"/>
        </w:rPr>
        <w:t xml:space="preserve">, </w:t>
      </w:r>
      <w:r w:rsidR="00765188" w:rsidRPr="00C57460">
        <w:rPr>
          <w:szCs w:val="24"/>
        </w:rPr>
        <w:t>muhabbet ve benzeri şeylerdir</w:t>
      </w:r>
      <w:r w:rsidR="00DD2BEA" w:rsidRPr="00C57460">
        <w:rPr>
          <w:szCs w:val="24"/>
        </w:rPr>
        <w:t xml:space="preserve">. </w:t>
      </w:r>
      <w:r w:rsidR="00765188" w:rsidRPr="00C57460">
        <w:rPr>
          <w:szCs w:val="24"/>
        </w:rPr>
        <w:t>Ama bazı hususlarda yumuşaklığın hiçbir etkisi yoktur</w:t>
      </w:r>
      <w:r w:rsidR="00DD2BEA" w:rsidRPr="00C57460">
        <w:rPr>
          <w:szCs w:val="24"/>
        </w:rPr>
        <w:t xml:space="preserve">. </w:t>
      </w:r>
      <w:r w:rsidR="00765188" w:rsidRPr="00C57460">
        <w:rPr>
          <w:szCs w:val="24"/>
        </w:rPr>
        <w:t>Aksine fesadı önl</w:t>
      </w:r>
      <w:r w:rsidR="00765188" w:rsidRPr="00C57460">
        <w:rPr>
          <w:szCs w:val="24"/>
        </w:rPr>
        <w:t>e</w:t>
      </w:r>
      <w:r w:rsidR="00765188" w:rsidRPr="00C57460">
        <w:rPr>
          <w:szCs w:val="24"/>
        </w:rPr>
        <w:t>mek için devrimci tavırlar takınmalıyız</w:t>
      </w:r>
      <w:r w:rsidR="00DD2BEA" w:rsidRPr="00C57460">
        <w:rPr>
          <w:szCs w:val="24"/>
        </w:rPr>
        <w:t xml:space="preserve">. </w:t>
      </w:r>
      <w:r w:rsidR="00765188" w:rsidRPr="00C57460">
        <w:rPr>
          <w:szCs w:val="24"/>
        </w:rPr>
        <w:t>Biz burada buna birkaç örnek b</w:t>
      </w:r>
      <w:r w:rsidR="00765188" w:rsidRPr="00C57460">
        <w:rPr>
          <w:szCs w:val="24"/>
        </w:rPr>
        <w:t>e</w:t>
      </w:r>
      <w:r w:rsidR="00765188" w:rsidRPr="00C57460">
        <w:rPr>
          <w:szCs w:val="24"/>
        </w:rPr>
        <w:t>yan etmek istiyoruz</w:t>
      </w:r>
      <w:r w:rsidR="00DD2BEA" w:rsidRPr="00C57460">
        <w:rPr>
          <w:szCs w:val="24"/>
        </w:rPr>
        <w:t xml:space="preserve">. </w:t>
      </w:r>
    </w:p>
    <w:p w:rsidR="00765188" w:rsidRPr="00C57460" w:rsidRDefault="00765188" w:rsidP="00C57460">
      <w:pPr>
        <w:rPr>
          <w:szCs w:val="24"/>
        </w:rPr>
      </w:pPr>
      <w:r w:rsidRPr="00C57460">
        <w:rPr>
          <w:szCs w:val="24"/>
        </w:rPr>
        <w:t>1</w:t>
      </w:r>
      <w:r w:rsidR="00DD2BEA" w:rsidRPr="00C57460">
        <w:rPr>
          <w:szCs w:val="24"/>
        </w:rPr>
        <w:t xml:space="preserve">- </w:t>
      </w:r>
      <w:r w:rsidRPr="00C57460">
        <w:rPr>
          <w:szCs w:val="24"/>
        </w:rPr>
        <w:t>Hz</w:t>
      </w:r>
      <w:r w:rsidR="00DD2BEA" w:rsidRPr="00C57460">
        <w:rPr>
          <w:szCs w:val="24"/>
        </w:rPr>
        <w:t xml:space="preserve">. </w:t>
      </w:r>
      <w:r w:rsidRPr="00C57460">
        <w:rPr>
          <w:szCs w:val="24"/>
        </w:rPr>
        <w:t xml:space="preserve">Ali </w:t>
      </w:r>
      <w:r w:rsidR="00DD2BEA" w:rsidRPr="00C57460">
        <w:rPr>
          <w:szCs w:val="24"/>
        </w:rPr>
        <w:t>(a.s)</w:t>
      </w:r>
      <w:r w:rsidRPr="00C57460">
        <w:rPr>
          <w:szCs w:val="24"/>
        </w:rPr>
        <w:t xml:space="preserve"> kırbaçla yılan balığı satan bir kimseyi nehyetmiştir</w:t>
      </w:r>
      <w:r w:rsidR="00DD2BEA" w:rsidRPr="00C57460">
        <w:rPr>
          <w:szCs w:val="24"/>
        </w:rPr>
        <w:t xml:space="preserve">. </w:t>
      </w:r>
      <w:r w:rsidRPr="00C57460">
        <w:rPr>
          <w:rStyle w:val="FootnoteReference"/>
          <w:szCs w:val="24"/>
        </w:rPr>
        <w:footnoteReference w:id="198"/>
      </w:r>
    </w:p>
    <w:p w:rsidR="00765188" w:rsidRPr="00C57460" w:rsidRDefault="00765188" w:rsidP="00C57460">
      <w:pPr>
        <w:rPr>
          <w:szCs w:val="24"/>
        </w:rPr>
      </w:pPr>
      <w:r w:rsidRPr="00C57460">
        <w:rPr>
          <w:szCs w:val="24"/>
        </w:rPr>
        <w:t>2</w:t>
      </w:r>
      <w:r w:rsidR="00DD2BEA" w:rsidRPr="00C57460">
        <w:rPr>
          <w:szCs w:val="24"/>
        </w:rPr>
        <w:t xml:space="preserve">- </w:t>
      </w:r>
      <w:r w:rsidRPr="00C57460">
        <w:rPr>
          <w:szCs w:val="24"/>
        </w:rPr>
        <w:t>Hz</w:t>
      </w:r>
      <w:r w:rsidR="00DD2BEA" w:rsidRPr="00C57460">
        <w:rPr>
          <w:szCs w:val="24"/>
        </w:rPr>
        <w:t xml:space="preserve">. </w:t>
      </w:r>
      <w:r w:rsidRPr="00C57460">
        <w:rPr>
          <w:szCs w:val="24"/>
        </w:rPr>
        <w:t xml:space="preserve">Ali </w:t>
      </w:r>
      <w:r w:rsidR="00DD2BEA" w:rsidRPr="00C57460">
        <w:rPr>
          <w:szCs w:val="24"/>
        </w:rPr>
        <w:t>(a.s)</w:t>
      </w:r>
      <w:r w:rsidRPr="00C57460">
        <w:rPr>
          <w:szCs w:val="24"/>
        </w:rPr>
        <w:t xml:space="preserve"> camide insanları </w:t>
      </w:r>
      <w:r w:rsidR="00D34428" w:rsidRPr="00C57460">
        <w:rPr>
          <w:szCs w:val="24"/>
        </w:rPr>
        <w:t>hikaye</w:t>
      </w:r>
      <w:r w:rsidRPr="00C57460">
        <w:rPr>
          <w:szCs w:val="24"/>
        </w:rPr>
        <w:t xml:space="preserve"> söyleyerek meşgul eden birisini kırbaçla dışarı çıkarmıştır</w:t>
      </w:r>
      <w:r w:rsidR="00DD2BEA" w:rsidRPr="00C57460">
        <w:rPr>
          <w:szCs w:val="24"/>
        </w:rPr>
        <w:t xml:space="preserve">. </w:t>
      </w:r>
      <w:r w:rsidRPr="00C57460">
        <w:rPr>
          <w:rStyle w:val="FootnoteReference"/>
          <w:szCs w:val="24"/>
        </w:rPr>
        <w:footnoteReference w:id="199"/>
      </w:r>
      <w:r w:rsidRPr="00C57460">
        <w:rPr>
          <w:szCs w:val="24"/>
        </w:rPr>
        <w:t xml:space="preserve"> </w:t>
      </w:r>
    </w:p>
    <w:p w:rsidR="00765188" w:rsidRPr="00C57460" w:rsidRDefault="00765188" w:rsidP="00C57460">
      <w:pPr>
        <w:rPr>
          <w:szCs w:val="24"/>
        </w:rPr>
      </w:pPr>
      <w:r w:rsidRPr="00C57460">
        <w:rPr>
          <w:szCs w:val="24"/>
        </w:rPr>
        <w:t>3</w:t>
      </w:r>
      <w:r w:rsidR="00DD2BEA" w:rsidRPr="00C57460">
        <w:rPr>
          <w:szCs w:val="24"/>
        </w:rPr>
        <w:t xml:space="preserve">- </w:t>
      </w:r>
      <w:r w:rsidRPr="00C57460">
        <w:rPr>
          <w:szCs w:val="24"/>
        </w:rPr>
        <w:t>Bir şahıs domuz eti tüketmek istiyordu</w:t>
      </w:r>
      <w:r w:rsidR="00DD2BEA" w:rsidRPr="00C57460">
        <w:rPr>
          <w:szCs w:val="24"/>
        </w:rPr>
        <w:t xml:space="preserve">. </w:t>
      </w:r>
      <w:r w:rsidRPr="00C57460">
        <w:rPr>
          <w:szCs w:val="24"/>
        </w:rPr>
        <w:t>İmam ona şö</w:t>
      </w:r>
      <w:r w:rsidRPr="00C57460">
        <w:rPr>
          <w:szCs w:val="24"/>
        </w:rPr>
        <w:t>y</w:t>
      </w:r>
      <w:r w:rsidRPr="00C57460">
        <w:rPr>
          <w:szCs w:val="24"/>
        </w:rPr>
        <w:t>le buyurdu</w:t>
      </w:r>
      <w:r w:rsidR="00DD2BEA" w:rsidRPr="00C57460">
        <w:rPr>
          <w:szCs w:val="24"/>
        </w:rPr>
        <w:t xml:space="preserve">: </w:t>
      </w:r>
      <w:r w:rsidRPr="00C57460">
        <w:rPr>
          <w:szCs w:val="24"/>
        </w:rPr>
        <w:t>“Eğer yemiş olsaydın</w:t>
      </w:r>
      <w:r w:rsidR="00DD2BEA" w:rsidRPr="00C57460">
        <w:rPr>
          <w:szCs w:val="24"/>
        </w:rPr>
        <w:t xml:space="preserve">, </w:t>
      </w:r>
      <w:r w:rsidRPr="00C57460">
        <w:rPr>
          <w:szCs w:val="24"/>
        </w:rPr>
        <w:t>sana had uygulardım</w:t>
      </w:r>
      <w:r w:rsidR="00DD2BEA" w:rsidRPr="00C57460">
        <w:rPr>
          <w:szCs w:val="24"/>
        </w:rPr>
        <w:t xml:space="preserve">, </w:t>
      </w:r>
      <w:r w:rsidRPr="00C57460">
        <w:rPr>
          <w:szCs w:val="24"/>
        </w:rPr>
        <w:t>ama şu anda yemediğin için sadece yemeyi kastettiğin sebebiyle sana bir kırbaç vuracağım</w:t>
      </w:r>
      <w:r w:rsidR="00E634F9" w:rsidRPr="00C57460">
        <w:rPr>
          <w:szCs w:val="24"/>
        </w:rPr>
        <w:t>.”</w:t>
      </w:r>
      <w:r w:rsidRPr="00C57460">
        <w:rPr>
          <w:rStyle w:val="FootnoteReference"/>
          <w:szCs w:val="24"/>
        </w:rPr>
        <w:footnoteReference w:id="200"/>
      </w:r>
    </w:p>
    <w:p w:rsidR="00765188" w:rsidRPr="00C57460" w:rsidRDefault="00765188" w:rsidP="00C57460">
      <w:pPr>
        <w:rPr>
          <w:szCs w:val="24"/>
        </w:rPr>
      </w:pPr>
      <w:r w:rsidRPr="00C57460">
        <w:rPr>
          <w:szCs w:val="24"/>
        </w:rPr>
        <w:lastRenderedPageBreak/>
        <w:t>Hz</w:t>
      </w:r>
      <w:r w:rsidR="00DD2BEA" w:rsidRPr="00C57460">
        <w:rPr>
          <w:szCs w:val="24"/>
        </w:rPr>
        <w:t xml:space="preserve">. </w:t>
      </w:r>
      <w:r w:rsidRPr="00C57460">
        <w:rPr>
          <w:szCs w:val="24"/>
        </w:rPr>
        <w:t>İbrahim’in mübarek eliyle putların kırılması</w:t>
      </w:r>
      <w:r w:rsidR="00DD2BEA" w:rsidRPr="00C57460">
        <w:rPr>
          <w:szCs w:val="24"/>
        </w:rPr>
        <w:t xml:space="preserve">, </w:t>
      </w:r>
      <w:r w:rsidRPr="00C57460">
        <w:rPr>
          <w:szCs w:val="24"/>
        </w:rPr>
        <w:t>Samiri’nin altından buzağısının Hz</w:t>
      </w:r>
      <w:r w:rsidR="00DD2BEA" w:rsidRPr="00C57460">
        <w:rPr>
          <w:szCs w:val="24"/>
        </w:rPr>
        <w:t xml:space="preserve">. </w:t>
      </w:r>
      <w:r w:rsidRPr="00C57460">
        <w:rPr>
          <w:szCs w:val="24"/>
        </w:rPr>
        <w:t>Musa’nın mübarek eliyle yakılması ve Mekke’deki putların Hz</w:t>
      </w:r>
      <w:r w:rsidR="00DD2BEA" w:rsidRPr="00C57460">
        <w:rPr>
          <w:szCs w:val="24"/>
        </w:rPr>
        <w:t xml:space="preserve">. </w:t>
      </w:r>
      <w:r w:rsidRPr="00C57460">
        <w:rPr>
          <w:szCs w:val="24"/>
        </w:rPr>
        <w:t xml:space="preserve">Ali’nin </w:t>
      </w:r>
      <w:r w:rsidR="00DD2BEA" w:rsidRPr="00C57460">
        <w:rPr>
          <w:szCs w:val="24"/>
        </w:rPr>
        <w:t>(a.s)</w:t>
      </w:r>
      <w:r w:rsidRPr="00C57460">
        <w:rPr>
          <w:szCs w:val="24"/>
        </w:rPr>
        <w:t xml:space="preserve"> mübarek eliyle ortadan kaldırılması da bunlara birer örnek teşkil e</w:t>
      </w:r>
      <w:r w:rsidRPr="00C57460">
        <w:rPr>
          <w:szCs w:val="24"/>
        </w:rPr>
        <w:t>t</w:t>
      </w:r>
      <w:r w:rsidRPr="00C57460">
        <w:rPr>
          <w:szCs w:val="24"/>
        </w:rPr>
        <w:t>mektedir</w:t>
      </w:r>
      <w:r w:rsidR="00DD2BEA" w:rsidRPr="00C57460">
        <w:rPr>
          <w:szCs w:val="24"/>
        </w:rPr>
        <w:t xml:space="preserve">. </w:t>
      </w:r>
    </w:p>
    <w:p w:rsidR="00765188" w:rsidRPr="00C57460" w:rsidRDefault="00765188" w:rsidP="00C57460">
      <w:pPr>
        <w:rPr>
          <w:szCs w:val="24"/>
        </w:rPr>
      </w:pPr>
    </w:p>
    <w:p w:rsidR="00765188" w:rsidRPr="00C57460" w:rsidRDefault="00765188" w:rsidP="00C57460">
      <w:pPr>
        <w:pStyle w:val="Heading1"/>
        <w:spacing w:before="0" w:after="0"/>
        <w:rPr>
          <w:rFonts w:ascii="Garamond" w:hAnsi="Garamond"/>
          <w:sz w:val="24"/>
          <w:szCs w:val="24"/>
        </w:rPr>
      </w:pPr>
      <w:bookmarkStart w:id="99" w:name="_Toc266633511"/>
      <w:r w:rsidRPr="00C57460">
        <w:rPr>
          <w:rFonts w:ascii="Garamond" w:hAnsi="Garamond"/>
          <w:sz w:val="24"/>
          <w:szCs w:val="24"/>
        </w:rPr>
        <w:t>Birkaç Önemli Meseleye Teveccüh</w:t>
      </w:r>
      <w:bookmarkEnd w:id="99"/>
    </w:p>
    <w:p w:rsidR="00765188" w:rsidRPr="00C57460" w:rsidRDefault="00765188" w:rsidP="00C57460">
      <w:pPr>
        <w:rPr>
          <w:szCs w:val="24"/>
        </w:rPr>
      </w:pPr>
      <w:r w:rsidRPr="00C57460">
        <w:rPr>
          <w:szCs w:val="24"/>
        </w:rPr>
        <w:t>İmam Humeyni (r</w:t>
      </w:r>
      <w:r w:rsidR="00DD2BEA" w:rsidRPr="00C57460">
        <w:rPr>
          <w:szCs w:val="24"/>
        </w:rPr>
        <w:t xml:space="preserve">. </w:t>
      </w:r>
      <w:r w:rsidRPr="00C57460">
        <w:rPr>
          <w:szCs w:val="24"/>
        </w:rPr>
        <w:t>a) şöyle buyurmuştur</w:t>
      </w:r>
      <w:r w:rsidR="00DD2BEA" w:rsidRPr="00C57460">
        <w:rPr>
          <w:szCs w:val="24"/>
        </w:rPr>
        <w:t xml:space="preserve">: </w:t>
      </w:r>
      <w:r w:rsidRPr="00C57460">
        <w:rPr>
          <w:szCs w:val="24"/>
        </w:rPr>
        <w:t>“Eğer aykırı il</w:t>
      </w:r>
      <w:r w:rsidRPr="00C57460">
        <w:rPr>
          <w:szCs w:val="24"/>
        </w:rPr>
        <w:t>e</w:t>
      </w:r>
      <w:r w:rsidRPr="00C57460">
        <w:rPr>
          <w:szCs w:val="24"/>
        </w:rPr>
        <w:t>ri ortadan kaldırmak ve marufu uygulamak</w:t>
      </w:r>
      <w:r w:rsidR="00DD2BEA" w:rsidRPr="00C57460">
        <w:rPr>
          <w:szCs w:val="24"/>
        </w:rPr>
        <w:t xml:space="preserve">, </w:t>
      </w:r>
      <w:r w:rsidRPr="00C57460">
        <w:rPr>
          <w:szCs w:val="24"/>
        </w:rPr>
        <w:t>insanı şiddet göstermesine bağlıysa</w:t>
      </w:r>
      <w:r w:rsidR="00DD2BEA" w:rsidRPr="00C57460">
        <w:rPr>
          <w:szCs w:val="24"/>
        </w:rPr>
        <w:t xml:space="preserve">, </w:t>
      </w:r>
      <w:r w:rsidRPr="00C57460">
        <w:rPr>
          <w:szCs w:val="24"/>
        </w:rPr>
        <w:t>o halde insanın şiddete başvurması farzdır</w:t>
      </w:r>
      <w:r w:rsidR="00DD2BEA" w:rsidRPr="00C57460">
        <w:rPr>
          <w:szCs w:val="24"/>
        </w:rPr>
        <w:t xml:space="preserve">. </w:t>
      </w:r>
      <w:r w:rsidRPr="00C57460">
        <w:rPr>
          <w:szCs w:val="24"/>
        </w:rPr>
        <w:t>Her nerede surat asmak veya konuşmak etkili deği</w:t>
      </w:r>
      <w:r w:rsidRPr="00C57460">
        <w:rPr>
          <w:szCs w:val="24"/>
        </w:rPr>
        <w:t>l</w:t>
      </w:r>
      <w:r w:rsidRPr="00C57460">
        <w:rPr>
          <w:szCs w:val="24"/>
        </w:rPr>
        <w:t>se</w:t>
      </w:r>
      <w:r w:rsidR="00DD2BEA" w:rsidRPr="00C57460">
        <w:rPr>
          <w:szCs w:val="24"/>
        </w:rPr>
        <w:t xml:space="preserve">, </w:t>
      </w:r>
      <w:r w:rsidRPr="00C57460">
        <w:rPr>
          <w:szCs w:val="24"/>
        </w:rPr>
        <w:t>orada güç kullanmak gerekir</w:t>
      </w:r>
      <w:r w:rsidR="00DD2BEA" w:rsidRPr="00C57460">
        <w:rPr>
          <w:szCs w:val="24"/>
        </w:rPr>
        <w:t xml:space="preserve">. </w:t>
      </w:r>
      <w:r w:rsidRPr="00C57460">
        <w:rPr>
          <w:rStyle w:val="FootnoteReference"/>
          <w:szCs w:val="24"/>
        </w:rPr>
        <w:footnoteReference w:id="201"/>
      </w:r>
    </w:p>
    <w:p w:rsidR="00765188" w:rsidRPr="00C57460" w:rsidRDefault="00765188" w:rsidP="00C57460">
      <w:pPr>
        <w:rPr>
          <w:szCs w:val="24"/>
        </w:rPr>
      </w:pPr>
      <w:r w:rsidRPr="00C57460">
        <w:rPr>
          <w:szCs w:val="24"/>
        </w:rPr>
        <w:t>Eğer münkeri ortadan kaldırmak</w:t>
      </w:r>
      <w:r w:rsidR="00DD2BEA" w:rsidRPr="00C57460">
        <w:rPr>
          <w:szCs w:val="24"/>
        </w:rPr>
        <w:t xml:space="preserve">, </w:t>
      </w:r>
      <w:r w:rsidRPr="00C57460">
        <w:rPr>
          <w:szCs w:val="24"/>
        </w:rPr>
        <w:t>suçlu kimsenin can ve malında tasarrufta bulunmaya ihtiyaç görüyorsa tasarruf e</w:t>
      </w:r>
      <w:r w:rsidRPr="00C57460">
        <w:rPr>
          <w:szCs w:val="24"/>
        </w:rPr>
        <w:t>t</w:t>
      </w:r>
      <w:r w:rsidRPr="00C57460">
        <w:rPr>
          <w:szCs w:val="24"/>
        </w:rPr>
        <w:t>mek gerekir</w:t>
      </w:r>
      <w:r w:rsidR="00DD2BEA" w:rsidRPr="00C57460">
        <w:rPr>
          <w:szCs w:val="24"/>
        </w:rPr>
        <w:t xml:space="preserve">. </w:t>
      </w:r>
      <w:r w:rsidRPr="00C57460">
        <w:rPr>
          <w:szCs w:val="24"/>
        </w:rPr>
        <w:t>Örneğin bıçak çeken kimsenin elinden zorla b</w:t>
      </w:r>
      <w:r w:rsidRPr="00C57460">
        <w:rPr>
          <w:szCs w:val="24"/>
        </w:rPr>
        <w:t>ı</w:t>
      </w:r>
      <w:r w:rsidRPr="00C57460">
        <w:rPr>
          <w:szCs w:val="24"/>
        </w:rPr>
        <w:t>çağı almak veya şarap içen kimsenin elinden güç kullanarak şarabı almak gerekir</w:t>
      </w:r>
      <w:r w:rsidR="00DD2BEA" w:rsidRPr="00C57460">
        <w:rPr>
          <w:szCs w:val="24"/>
        </w:rPr>
        <w:t xml:space="preserve">. </w:t>
      </w:r>
      <w:r w:rsidRPr="00C57460">
        <w:rPr>
          <w:szCs w:val="24"/>
        </w:rPr>
        <w:t>Hatta bazen insan bir takım önemli münkerleri ortadan kaldırmak için insanların ikamet ettiği yerlere de girebilir ve malında da tasarrufta bulunabilir</w:t>
      </w:r>
      <w:r w:rsidR="00DD2BEA" w:rsidRPr="00C57460">
        <w:rPr>
          <w:szCs w:val="24"/>
        </w:rPr>
        <w:t xml:space="preserve">. </w:t>
      </w:r>
      <w:r w:rsidRPr="00C57460">
        <w:rPr>
          <w:szCs w:val="24"/>
        </w:rPr>
        <w:t>Ö</w:t>
      </w:r>
      <w:r w:rsidRPr="00C57460">
        <w:rPr>
          <w:szCs w:val="24"/>
        </w:rPr>
        <w:t>r</w:t>
      </w:r>
      <w:r w:rsidRPr="00C57460">
        <w:rPr>
          <w:szCs w:val="24"/>
        </w:rPr>
        <w:t xml:space="preserve">neğin </w:t>
      </w:r>
      <w:r w:rsidR="00D34428" w:rsidRPr="00C57460">
        <w:rPr>
          <w:szCs w:val="24"/>
        </w:rPr>
        <w:t>elektriğini,</w:t>
      </w:r>
      <w:r w:rsidRPr="00C57460">
        <w:rPr>
          <w:szCs w:val="24"/>
        </w:rPr>
        <w:t xml:space="preserve"> suyunu</w:t>
      </w:r>
      <w:r w:rsidR="00DD2BEA" w:rsidRPr="00C57460">
        <w:rPr>
          <w:szCs w:val="24"/>
        </w:rPr>
        <w:t xml:space="preserve">, </w:t>
      </w:r>
      <w:r w:rsidRPr="00C57460">
        <w:rPr>
          <w:szCs w:val="24"/>
        </w:rPr>
        <w:t>telefonunu ve diğer şeylerini kes</w:t>
      </w:r>
      <w:r w:rsidRPr="00C57460">
        <w:rPr>
          <w:szCs w:val="24"/>
        </w:rPr>
        <w:t>e</w:t>
      </w:r>
      <w:r w:rsidRPr="00C57460">
        <w:rPr>
          <w:szCs w:val="24"/>
        </w:rPr>
        <w:t>bilir</w:t>
      </w:r>
      <w:r w:rsidR="00DD2BEA" w:rsidRPr="00C57460">
        <w:rPr>
          <w:szCs w:val="24"/>
        </w:rPr>
        <w:t xml:space="preserve">. </w:t>
      </w:r>
      <w:r w:rsidRPr="00C57460">
        <w:rPr>
          <w:szCs w:val="24"/>
        </w:rPr>
        <w:t>Eğer önemli suçları ortadan kaldırmak</w:t>
      </w:r>
      <w:r w:rsidR="00DD2BEA" w:rsidRPr="00C57460">
        <w:rPr>
          <w:szCs w:val="24"/>
        </w:rPr>
        <w:t xml:space="preserve">, </w:t>
      </w:r>
      <w:r w:rsidRPr="00C57460">
        <w:rPr>
          <w:szCs w:val="24"/>
        </w:rPr>
        <w:t>bir şeyi kırmaya veya</w:t>
      </w:r>
      <w:r w:rsidR="003A21C0" w:rsidRPr="00C57460">
        <w:rPr>
          <w:szCs w:val="24"/>
        </w:rPr>
        <w:t xml:space="preserve"> </w:t>
      </w:r>
      <w:r w:rsidR="00275F43" w:rsidRPr="00C57460">
        <w:rPr>
          <w:szCs w:val="24"/>
        </w:rPr>
        <w:t xml:space="preserve">suçlunun malına </w:t>
      </w:r>
      <w:r w:rsidRPr="00C57460">
        <w:rPr>
          <w:szCs w:val="24"/>
        </w:rPr>
        <w:t>zarar vermeye ihtiyaç duruyorsa</w:t>
      </w:r>
      <w:r w:rsidR="00DD2BEA" w:rsidRPr="00C57460">
        <w:rPr>
          <w:szCs w:val="24"/>
        </w:rPr>
        <w:t xml:space="preserve">, </w:t>
      </w:r>
      <w:r w:rsidRPr="00C57460">
        <w:rPr>
          <w:szCs w:val="24"/>
        </w:rPr>
        <w:t>bö</w:t>
      </w:r>
      <w:r w:rsidRPr="00C57460">
        <w:rPr>
          <w:szCs w:val="24"/>
        </w:rPr>
        <w:t>y</w:t>
      </w:r>
      <w:r w:rsidRPr="00C57460">
        <w:rPr>
          <w:szCs w:val="24"/>
        </w:rPr>
        <w:t>le yapmak gerekir</w:t>
      </w:r>
      <w:r w:rsidR="00DD2BEA" w:rsidRPr="00C57460">
        <w:rPr>
          <w:szCs w:val="24"/>
        </w:rPr>
        <w:t xml:space="preserve">. </w:t>
      </w:r>
      <w:r w:rsidRPr="00C57460">
        <w:rPr>
          <w:szCs w:val="24"/>
        </w:rPr>
        <w:t xml:space="preserve">Bunun </w:t>
      </w:r>
      <w:r w:rsidR="00C116C8" w:rsidRPr="00C57460">
        <w:rPr>
          <w:szCs w:val="24"/>
        </w:rPr>
        <w:t>kefaleti</w:t>
      </w:r>
      <w:r w:rsidRPr="00C57460">
        <w:rPr>
          <w:szCs w:val="24"/>
        </w:rPr>
        <w:t xml:space="preserve"> de yoktur</w:t>
      </w:r>
      <w:r w:rsidR="00DD2BEA" w:rsidRPr="00C57460">
        <w:rPr>
          <w:szCs w:val="24"/>
        </w:rPr>
        <w:t xml:space="preserve">. </w:t>
      </w:r>
      <w:r w:rsidRPr="00C57460">
        <w:rPr>
          <w:szCs w:val="24"/>
        </w:rPr>
        <w:t>Ama eğer suçlu kimse</w:t>
      </w:r>
      <w:r w:rsidR="00DD2BEA" w:rsidRPr="00C57460">
        <w:rPr>
          <w:szCs w:val="24"/>
        </w:rPr>
        <w:t xml:space="preserve">, </w:t>
      </w:r>
      <w:r w:rsidRPr="00C57460">
        <w:rPr>
          <w:szCs w:val="24"/>
        </w:rPr>
        <w:t>marufu emreden kimseye bir zarar verecek olursa</w:t>
      </w:r>
      <w:r w:rsidR="00DD2BEA" w:rsidRPr="00C57460">
        <w:rPr>
          <w:szCs w:val="24"/>
        </w:rPr>
        <w:t xml:space="preserve">, </w:t>
      </w:r>
      <w:r w:rsidRPr="00C57460">
        <w:rPr>
          <w:szCs w:val="24"/>
        </w:rPr>
        <w:t>bu konu</w:t>
      </w:r>
      <w:r w:rsidR="00C06B01" w:rsidRPr="00C57460">
        <w:rPr>
          <w:szCs w:val="24"/>
        </w:rPr>
        <w:t xml:space="preserve">da </w:t>
      </w:r>
      <w:r w:rsidR="00C116C8" w:rsidRPr="00C57460">
        <w:rPr>
          <w:szCs w:val="24"/>
        </w:rPr>
        <w:t>kefildir</w:t>
      </w:r>
      <w:r w:rsidR="00DD2BEA" w:rsidRPr="00C57460">
        <w:rPr>
          <w:szCs w:val="24"/>
        </w:rPr>
        <w:t xml:space="preserve">. </w:t>
      </w:r>
      <w:r w:rsidRPr="00C57460">
        <w:rPr>
          <w:szCs w:val="24"/>
        </w:rPr>
        <w:t>Ayrıca bilindiği gibi bu tür hareketler</w:t>
      </w:r>
      <w:r w:rsidR="00DD2BEA" w:rsidRPr="00C57460">
        <w:rPr>
          <w:szCs w:val="24"/>
        </w:rPr>
        <w:t xml:space="preserve">, </w:t>
      </w:r>
      <w:r w:rsidRPr="00C57460">
        <w:rPr>
          <w:szCs w:val="24"/>
        </w:rPr>
        <w:t>k</w:t>
      </w:r>
      <w:r w:rsidRPr="00C57460">
        <w:rPr>
          <w:szCs w:val="24"/>
        </w:rPr>
        <w:t>o</w:t>
      </w:r>
      <w:r w:rsidRPr="00C57460">
        <w:rPr>
          <w:szCs w:val="24"/>
        </w:rPr>
        <w:t>nuşmak ve öğüt vermekle hallolunmayan önemli işler ha</w:t>
      </w:r>
      <w:r w:rsidRPr="00C57460">
        <w:rPr>
          <w:szCs w:val="24"/>
        </w:rPr>
        <w:t>k</w:t>
      </w:r>
      <w:r w:rsidRPr="00C57460">
        <w:rPr>
          <w:szCs w:val="24"/>
        </w:rPr>
        <w:t>kında geçerlidir</w:t>
      </w:r>
      <w:r w:rsidR="00DD2BEA" w:rsidRPr="00C57460">
        <w:rPr>
          <w:szCs w:val="24"/>
        </w:rPr>
        <w:t xml:space="preserve">. </w:t>
      </w:r>
      <w:r w:rsidRPr="00C57460">
        <w:rPr>
          <w:szCs w:val="24"/>
        </w:rPr>
        <w:t>Marufu emretmek hususunda aşırı gitm</w:t>
      </w:r>
      <w:r w:rsidRPr="00C57460">
        <w:rPr>
          <w:szCs w:val="24"/>
        </w:rPr>
        <w:t>e</w:t>
      </w:r>
      <w:r w:rsidRPr="00C57460">
        <w:rPr>
          <w:szCs w:val="24"/>
        </w:rPr>
        <w:t>mek gerekir</w:t>
      </w:r>
      <w:r w:rsidR="00DD2BEA" w:rsidRPr="00C57460">
        <w:rPr>
          <w:szCs w:val="24"/>
        </w:rPr>
        <w:t xml:space="preserve">. </w:t>
      </w:r>
      <w:r w:rsidRPr="00C57460">
        <w:rPr>
          <w:szCs w:val="24"/>
        </w:rPr>
        <w:t xml:space="preserve">Örneğin suçlu kimsenin </w:t>
      </w:r>
      <w:r w:rsidRPr="00C57460">
        <w:rPr>
          <w:szCs w:val="24"/>
        </w:rPr>
        <w:lastRenderedPageBreak/>
        <w:t>bıçağının kırılması g</w:t>
      </w:r>
      <w:r w:rsidRPr="00C57460">
        <w:rPr>
          <w:szCs w:val="24"/>
        </w:rPr>
        <w:t>e</w:t>
      </w:r>
      <w:r w:rsidRPr="00C57460">
        <w:rPr>
          <w:szCs w:val="24"/>
        </w:rPr>
        <w:t>rekiyo</w:t>
      </w:r>
      <w:r w:rsidRPr="00C57460">
        <w:rPr>
          <w:szCs w:val="24"/>
        </w:rPr>
        <w:t>r</w:t>
      </w:r>
      <w:r w:rsidRPr="00C57460">
        <w:rPr>
          <w:szCs w:val="24"/>
        </w:rPr>
        <w:t>sa</w:t>
      </w:r>
      <w:r w:rsidR="00DD2BEA" w:rsidRPr="00C57460">
        <w:rPr>
          <w:szCs w:val="24"/>
        </w:rPr>
        <w:t xml:space="preserve">, </w:t>
      </w:r>
      <w:r w:rsidRPr="00C57460">
        <w:rPr>
          <w:szCs w:val="24"/>
        </w:rPr>
        <w:t>evindeki kapları kırmamak gerekir</w:t>
      </w:r>
      <w:r w:rsidR="00DD2BEA" w:rsidRPr="00C57460">
        <w:rPr>
          <w:szCs w:val="24"/>
        </w:rPr>
        <w:t xml:space="preserve">. </w:t>
      </w:r>
      <w:r w:rsidRPr="00C57460">
        <w:rPr>
          <w:szCs w:val="24"/>
        </w:rPr>
        <w:t>Aksine</w:t>
      </w:r>
      <w:r w:rsidR="00DD2BEA" w:rsidRPr="00C57460">
        <w:rPr>
          <w:szCs w:val="24"/>
        </w:rPr>
        <w:t xml:space="preserve">, </w:t>
      </w:r>
      <w:r w:rsidRPr="00C57460">
        <w:rPr>
          <w:szCs w:val="24"/>
        </w:rPr>
        <w:t>bıçağın kırınmasıyla yetinmek gerekir</w:t>
      </w:r>
      <w:r w:rsidR="00DD2BEA" w:rsidRPr="00C57460">
        <w:rPr>
          <w:szCs w:val="24"/>
        </w:rPr>
        <w:t xml:space="preserve">. </w:t>
      </w:r>
      <w:r w:rsidRPr="00C57460">
        <w:rPr>
          <w:szCs w:val="24"/>
        </w:rPr>
        <w:t xml:space="preserve">Emreden kimse de gerekli miktardan fazla zarar verecek olursa </w:t>
      </w:r>
      <w:r w:rsidR="00C116C8" w:rsidRPr="00C57460">
        <w:rPr>
          <w:szCs w:val="24"/>
        </w:rPr>
        <w:t>kefil</w:t>
      </w:r>
      <w:r w:rsidRPr="00C57460">
        <w:rPr>
          <w:szCs w:val="24"/>
        </w:rPr>
        <w:t>dir</w:t>
      </w:r>
      <w:r w:rsidR="00DD2BEA" w:rsidRPr="00C57460">
        <w:rPr>
          <w:szCs w:val="24"/>
        </w:rPr>
        <w:t xml:space="preserve">. </w:t>
      </w:r>
      <w:r w:rsidRPr="00C57460">
        <w:rPr>
          <w:szCs w:val="24"/>
        </w:rPr>
        <w:t>Sadece hapse</w:t>
      </w:r>
      <w:r w:rsidRPr="00C57460">
        <w:rPr>
          <w:szCs w:val="24"/>
        </w:rPr>
        <w:t>t</w:t>
      </w:r>
      <w:r w:rsidRPr="00C57460">
        <w:rPr>
          <w:szCs w:val="24"/>
        </w:rPr>
        <w:t>mekle günaha engel olmanın mümkün olduğu yerlerde de hapsetmek veya o şahsın evinden çıkışını önlemek gerekir</w:t>
      </w:r>
      <w:r w:rsidR="00DD2BEA" w:rsidRPr="00C57460">
        <w:rPr>
          <w:szCs w:val="24"/>
        </w:rPr>
        <w:t xml:space="preserve">. </w:t>
      </w:r>
      <w:r w:rsidRPr="00C57460">
        <w:rPr>
          <w:szCs w:val="24"/>
        </w:rPr>
        <w:t>Eğer suçu terk etmek için dövmek gerekiyorsa</w:t>
      </w:r>
      <w:r w:rsidR="00DD2BEA" w:rsidRPr="00C57460">
        <w:rPr>
          <w:szCs w:val="24"/>
        </w:rPr>
        <w:t xml:space="preserve">, </w:t>
      </w:r>
      <w:r w:rsidRPr="00C57460">
        <w:rPr>
          <w:szCs w:val="24"/>
        </w:rPr>
        <w:t>o zaman f</w:t>
      </w:r>
      <w:r w:rsidRPr="00C57460">
        <w:rPr>
          <w:szCs w:val="24"/>
        </w:rPr>
        <w:t>a</w:t>
      </w:r>
      <w:r w:rsidRPr="00C57460">
        <w:rPr>
          <w:szCs w:val="24"/>
        </w:rPr>
        <w:t>kihin izniyle onu dövmek de mümkündür</w:t>
      </w:r>
      <w:r w:rsidR="00DD2BEA" w:rsidRPr="00C57460">
        <w:rPr>
          <w:szCs w:val="24"/>
        </w:rPr>
        <w:t xml:space="preserve">. </w:t>
      </w:r>
      <w:r w:rsidRPr="00C57460">
        <w:rPr>
          <w:szCs w:val="24"/>
        </w:rPr>
        <w:t>İslami fıkıhtaki hudud</w:t>
      </w:r>
      <w:r w:rsidR="00DD2BEA" w:rsidRPr="00C57460">
        <w:rPr>
          <w:szCs w:val="24"/>
        </w:rPr>
        <w:t xml:space="preserve">, </w:t>
      </w:r>
      <w:r w:rsidRPr="00C57460">
        <w:rPr>
          <w:szCs w:val="24"/>
        </w:rPr>
        <w:t>kısas ve diyet hükümleri suçları önlemede çok etkil</w:t>
      </w:r>
      <w:r w:rsidRPr="00C57460">
        <w:rPr>
          <w:szCs w:val="24"/>
        </w:rPr>
        <w:t>i</w:t>
      </w:r>
      <w:r w:rsidRPr="00C57460">
        <w:rPr>
          <w:szCs w:val="24"/>
        </w:rPr>
        <w:t>dir</w:t>
      </w:r>
      <w:r w:rsidR="00DD2BEA" w:rsidRPr="00C57460">
        <w:rPr>
          <w:szCs w:val="24"/>
        </w:rPr>
        <w:t xml:space="preserve">. </w:t>
      </w:r>
    </w:p>
    <w:p w:rsidR="00765188" w:rsidRPr="00C57460" w:rsidRDefault="00765188" w:rsidP="00C57460">
      <w:pPr>
        <w:rPr>
          <w:szCs w:val="24"/>
        </w:rPr>
      </w:pPr>
    </w:p>
    <w:p w:rsidR="00765188" w:rsidRPr="00C57460" w:rsidRDefault="00765188" w:rsidP="00C57460">
      <w:pPr>
        <w:pStyle w:val="Heading1"/>
        <w:spacing w:before="0" w:after="0"/>
        <w:rPr>
          <w:rFonts w:ascii="Garamond" w:hAnsi="Garamond"/>
          <w:sz w:val="24"/>
          <w:szCs w:val="24"/>
        </w:rPr>
      </w:pPr>
      <w:bookmarkStart w:id="100" w:name="_Toc266633512"/>
      <w:r w:rsidRPr="00C57460">
        <w:rPr>
          <w:rFonts w:ascii="Garamond" w:hAnsi="Garamond"/>
          <w:sz w:val="24"/>
          <w:szCs w:val="24"/>
        </w:rPr>
        <w:t>Suçluyu İyiliğe Teşvik Yoluyla Tembih Etme Met</w:t>
      </w:r>
      <w:r w:rsidRPr="00C57460">
        <w:rPr>
          <w:rFonts w:ascii="Garamond" w:hAnsi="Garamond"/>
          <w:sz w:val="24"/>
          <w:szCs w:val="24"/>
        </w:rPr>
        <w:t>o</w:t>
      </w:r>
      <w:r w:rsidRPr="00C57460">
        <w:rPr>
          <w:rFonts w:ascii="Garamond" w:hAnsi="Garamond"/>
          <w:sz w:val="24"/>
          <w:szCs w:val="24"/>
        </w:rPr>
        <w:t>du</w:t>
      </w:r>
      <w:bookmarkEnd w:id="100"/>
    </w:p>
    <w:p w:rsidR="00765188" w:rsidRPr="00C57460" w:rsidRDefault="00765188" w:rsidP="00C57460">
      <w:pPr>
        <w:rPr>
          <w:szCs w:val="24"/>
        </w:rPr>
      </w:pPr>
      <w:r w:rsidRPr="00C57460">
        <w:rPr>
          <w:szCs w:val="24"/>
        </w:rPr>
        <w:t>Hz</w:t>
      </w:r>
      <w:r w:rsidR="00DD2BEA" w:rsidRPr="00C57460">
        <w:rPr>
          <w:szCs w:val="24"/>
        </w:rPr>
        <w:t xml:space="preserve">. </w:t>
      </w:r>
      <w:r w:rsidRPr="00C57460">
        <w:rPr>
          <w:szCs w:val="24"/>
        </w:rPr>
        <w:t xml:space="preserve">Ali </w:t>
      </w:r>
      <w:r w:rsidR="00DD2BEA" w:rsidRPr="00C57460">
        <w:rPr>
          <w:szCs w:val="24"/>
        </w:rPr>
        <w:t>(a.s)</w:t>
      </w:r>
      <w:r w:rsidRPr="00C57460">
        <w:rPr>
          <w:szCs w:val="24"/>
        </w:rPr>
        <w:t xml:space="preserve"> şöyle buyurmuştur</w:t>
      </w:r>
      <w:r w:rsidR="00DD2BEA" w:rsidRPr="00C57460">
        <w:rPr>
          <w:szCs w:val="24"/>
        </w:rPr>
        <w:t xml:space="preserve">: </w:t>
      </w:r>
      <w:r w:rsidRPr="00C57460">
        <w:rPr>
          <w:szCs w:val="24"/>
        </w:rPr>
        <w:t xml:space="preserve">“İyileri sevap vermekle kötüleri </w:t>
      </w:r>
      <w:r w:rsidR="00B52191" w:rsidRPr="00C57460">
        <w:rPr>
          <w:szCs w:val="24"/>
        </w:rPr>
        <w:t>tembih</w:t>
      </w:r>
      <w:r w:rsidRPr="00C57460">
        <w:rPr>
          <w:szCs w:val="24"/>
        </w:rPr>
        <w:t xml:space="preserve"> et</w:t>
      </w:r>
      <w:r w:rsidR="00E634F9" w:rsidRPr="00C57460">
        <w:rPr>
          <w:szCs w:val="24"/>
        </w:rPr>
        <w:t>.”</w:t>
      </w:r>
    </w:p>
    <w:p w:rsidR="00765188" w:rsidRPr="00C57460" w:rsidRDefault="00765188" w:rsidP="00C57460">
      <w:pPr>
        <w:rPr>
          <w:szCs w:val="24"/>
        </w:rPr>
      </w:pPr>
      <w:r w:rsidRPr="00C57460">
        <w:rPr>
          <w:szCs w:val="24"/>
        </w:rPr>
        <w:t>İyilik sahiplerine ödül verdiğin taktirde kötü kimse kend</w:t>
      </w:r>
      <w:r w:rsidRPr="00C57460">
        <w:rPr>
          <w:szCs w:val="24"/>
        </w:rPr>
        <w:t>i</w:t>
      </w:r>
      <w:r w:rsidRPr="00C57460">
        <w:rPr>
          <w:szCs w:val="24"/>
        </w:rPr>
        <w:t>ni dövecek ve kötü işlerinden pişman olacaktır</w:t>
      </w:r>
      <w:r w:rsidR="00DD2BEA" w:rsidRPr="00C57460">
        <w:rPr>
          <w:szCs w:val="24"/>
        </w:rPr>
        <w:t xml:space="preserve">. </w:t>
      </w:r>
      <w:r w:rsidRPr="00C57460">
        <w:rPr>
          <w:szCs w:val="24"/>
        </w:rPr>
        <w:t>İyi kimseyi teşvik etmekte iki etken söz konusudur</w:t>
      </w:r>
      <w:r w:rsidR="00DD2BEA" w:rsidRPr="00C57460">
        <w:rPr>
          <w:szCs w:val="24"/>
        </w:rPr>
        <w:t xml:space="preserve">: </w:t>
      </w:r>
      <w:r w:rsidRPr="00C57460">
        <w:rPr>
          <w:szCs w:val="24"/>
        </w:rPr>
        <w:t>“Birincisi iyi kimse kendi işine daha ciddi sarılır</w:t>
      </w:r>
      <w:r w:rsidR="00DD2BEA" w:rsidRPr="00C57460">
        <w:rPr>
          <w:szCs w:val="24"/>
        </w:rPr>
        <w:t xml:space="preserve">. </w:t>
      </w:r>
      <w:r w:rsidRPr="00C57460">
        <w:rPr>
          <w:szCs w:val="24"/>
        </w:rPr>
        <w:t>İkinci husus da kötü kimse kendini ıslah etmeye yönelir</w:t>
      </w:r>
      <w:r w:rsidR="00B52191">
        <w:rPr>
          <w:szCs w:val="24"/>
        </w:rPr>
        <w:t>.”</w:t>
      </w:r>
    </w:p>
    <w:p w:rsidR="00765188" w:rsidRPr="00C57460" w:rsidRDefault="00765188" w:rsidP="00C57460">
      <w:pPr>
        <w:rPr>
          <w:szCs w:val="24"/>
        </w:rPr>
      </w:pPr>
      <w:r w:rsidRPr="00C57460">
        <w:rPr>
          <w:szCs w:val="24"/>
        </w:rPr>
        <w:t>Bir bilgini</w:t>
      </w:r>
      <w:r w:rsidR="00DD2BEA" w:rsidRPr="00C57460">
        <w:rPr>
          <w:szCs w:val="24"/>
        </w:rPr>
        <w:t xml:space="preserve">, </w:t>
      </w:r>
      <w:r w:rsidRPr="00C57460">
        <w:rPr>
          <w:szCs w:val="24"/>
        </w:rPr>
        <w:t>kaşifi</w:t>
      </w:r>
      <w:r w:rsidR="00DD2BEA" w:rsidRPr="00C57460">
        <w:rPr>
          <w:szCs w:val="24"/>
        </w:rPr>
        <w:t xml:space="preserve">, </w:t>
      </w:r>
      <w:r w:rsidRPr="00C57460">
        <w:rPr>
          <w:szCs w:val="24"/>
        </w:rPr>
        <w:t>sanatçıyı</w:t>
      </w:r>
      <w:r w:rsidR="00DD2BEA" w:rsidRPr="00C57460">
        <w:rPr>
          <w:szCs w:val="24"/>
        </w:rPr>
        <w:t xml:space="preserve">, </w:t>
      </w:r>
      <w:r w:rsidRPr="00C57460">
        <w:rPr>
          <w:szCs w:val="24"/>
        </w:rPr>
        <w:t>şairi</w:t>
      </w:r>
      <w:r w:rsidR="00DD2BEA" w:rsidRPr="00C57460">
        <w:rPr>
          <w:szCs w:val="24"/>
        </w:rPr>
        <w:t xml:space="preserve">, </w:t>
      </w:r>
      <w:r w:rsidRPr="00C57460">
        <w:rPr>
          <w:szCs w:val="24"/>
        </w:rPr>
        <w:t>fedakar savaşçıyı</w:t>
      </w:r>
      <w:r w:rsidR="00DD2BEA" w:rsidRPr="00C57460">
        <w:rPr>
          <w:szCs w:val="24"/>
        </w:rPr>
        <w:t xml:space="preserve">, </w:t>
      </w:r>
      <w:r w:rsidRPr="00C57460">
        <w:rPr>
          <w:szCs w:val="24"/>
        </w:rPr>
        <w:t>yazarı teşvik etmek halkın fikirlerini hakka doğru yönlendirir</w:t>
      </w:r>
      <w:r w:rsidR="00DD2BEA" w:rsidRPr="00C57460">
        <w:rPr>
          <w:szCs w:val="24"/>
        </w:rPr>
        <w:t xml:space="preserve">. </w:t>
      </w:r>
      <w:r w:rsidRPr="00C57460">
        <w:rPr>
          <w:szCs w:val="24"/>
        </w:rPr>
        <w:t>Hem de mahrumlar için güzel bir uyarı olur</w:t>
      </w:r>
      <w:r w:rsidR="00DD2BEA" w:rsidRPr="00C57460">
        <w:rPr>
          <w:szCs w:val="24"/>
        </w:rPr>
        <w:t xml:space="preserve">. </w:t>
      </w:r>
      <w:r w:rsidRPr="00C57460">
        <w:rPr>
          <w:szCs w:val="24"/>
        </w:rPr>
        <w:t>Elbette bu teşvik maddi teşvik olmamalıdır</w:t>
      </w:r>
      <w:r w:rsidR="00DD2BEA" w:rsidRPr="00C57460">
        <w:rPr>
          <w:szCs w:val="24"/>
        </w:rPr>
        <w:t xml:space="preserve">. </w:t>
      </w:r>
      <w:r w:rsidRPr="00C57460">
        <w:rPr>
          <w:szCs w:val="24"/>
        </w:rPr>
        <w:t>İşçinin elini öpmek</w:t>
      </w:r>
      <w:r w:rsidR="00DD2BEA" w:rsidRPr="00C57460">
        <w:rPr>
          <w:szCs w:val="24"/>
        </w:rPr>
        <w:t xml:space="preserve">, </w:t>
      </w:r>
      <w:r w:rsidRPr="00C57460">
        <w:rPr>
          <w:szCs w:val="24"/>
        </w:rPr>
        <w:t>büyükleri övmek de teşvikin en sade yollarıdır</w:t>
      </w:r>
      <w:r w:rsidR="00DD2BEA" w:rsidRPr="00C57460">
        <w:rPr>
          <w:szCs w:val="24"/>
        </w:rPr>
        <w:t xml:space="preserve">. </w:t>
      </w:r>
    </w:p>
    <w:p w:rsidR="00765188" w:rsidRPr="00C57460" w:rsidRDefault="00765188" w:rsidP="00C57460">
      <w:pPr>
        <w:rPr>
          <w:szCs w:val="24"/>
        </w:rPr>
      </w:pPr>
      <w:r w:rsidRPr="00C57460">
        <w:rPr>
          <w:szCs w:val="24"/>
        </w:rPr>
        <w:t>Camide faziletli kimseler en ön saflarda yer alınca bu da pratik bir teşviktir</w:t>
      </w:r>
      <w:r w:rsidR="00DD2BEA" w:rsidRPr="00C57460">
        <w:rPr>
          <w:szCs w:val="24"/>
        </w:rPr>
        <w:t xml:space="preserve">. </w:t>
      </w:r>
      <w:r w:rsidRPr="00C57460">
        <w:rPr>
          <w:szCs w:val="24"/>
        </w:rPr>
        <w:t>Bir takım rivayetler şöyle buyurmuştur</w:t>
      </w:r>
      <w:r w:rsidR="00DD2BEA" w:rsidRPr="00C57460">
        <w:rPr>
          <w:szCs w:val="24"/>
        </w:rPr>
        <w:t xml:space="preserve">: </w:t>
      </w:r>
      <w:r w:rsidRPr="00C57460">
        <w:rPr>
          <w:szCs w:val="24"/>
        </w:rPr>
        <w:t>“Alime bakmanın veya alimin evinde olmanın da sevabı va</w:t>
      </w:r>
      <w:r w:rsidRPr="00C57460">
        <w:rPr>
          <w:szCs w:val="24"/>
        </w:rPr>
        <w:t>r</w:t>
      </w:r>
      <w:r w:rsidRPr="00C57460">
        <w:rPr>
          <w:szCs w:val="24"/>
        </w:rPr>
        <w:t>dır</w:t>
      </w:r>
      <w:r w:rsidR="00E634F9" w:rsidRPr="00C57460">
        <w:rPr>
          <w:szCs w:val="24"/>
        </w:rPr>
        <w:t>.”</w:t>
      </w:r>
    </w:p>
    <w:p w:rsidR="00765188" w:rsidRPr="00C57460" w:rsidRDefault="00765188" w:rsidP="00C57460">
      <w:pPr>
        <w:rPr>
          <w:szCs w:val="24"/>
        </w:rPr>
      </w:pPr>
      <w:r w:rsidRPr="00C57460">
        <w:rPr>
          <w:szCs w:val="24"/>
        </w:rPr>
        <w:t>Bu rivayetler de aslında ilim ve alimi pratik olarak teşvik etmektedir</w:t>
      </w:r>
      <w:r w:rsidR="00DD2BEA" w:rsidRPr="00C57460">
        <w:rPr>
          <w:szCs w:val="24"/>
        </w:rPr>
        <w:t xml:space="preserve">. </w:t>
      </w:r>
      <w:r w:rsidRPr="00C57460">
        <w:rPr>
          <w:szCs w:val="24"/>
        </w:rPr>
        <w:t>Alim ve ilim için bir teşvik konumundadır</w:t>
      </w:r>
      <w:r w:rsidR="00DD2BEA" w:rsidRPr="00C57460">
        <w:rPr>
          <w:szCs w:val="24"/>
        </w:rPr>
        <w:t xml:space="preserve">. </w:t>
      </w:r>
      <w:r w:rsidRPr="00C57460">
        <w:rPr>
          <w:szCs w:val="24"/>
        </w:rPr>
        <w:lastRenderedPageBreak/>
        <w:t>Pe</w:t>
      </w:r>
      <w:r w:rsidRPr="00C57460">
        <w:rPr>
          <w:szCs w:val="24"/>
        </w:rPr>
        <w:t>y</w:t>
      </w:r>
      <w:r w:rsidRPr="00C57460">
        <w:rPr>
          <w:szCs w:val="24"/>
        </w:rPr>
        <w:t>gamber</w:t>
      </w:r>
      <w:r w:rsidR="00CD6013" w:rsidRPr="00C57460">
        <w:rPr>
          <w:szCs w:val="24"/>
        </w:rPr>
        <w:t>-i</w:t>
      </w:r>
      <w:r w:rsidRPr="00C57460">
        <w:rPr>
          <w:szCs w:val="24"/>
        </w:rPr>
        <w:t xml:space="preserve"> Ekrem bu savaşın sonunda şöyle buyurmuştur</w:t>
      </w:r>
      <w:r w:rsidR="00DD2BEA" w:rsidRPr="00C57460">
        <w:rPr>
          <w:szCs w:val="24"/>
        </w:rPr>
        <w:t xml:space="preserve">: </w:t>
      </w:r>
      <w:r w:rsidRPr="00C57460">
        <w:rPr>
          <w:szCs w:val="24"/>
        </w:rPr>
        <w:t xml:space="preserve">“Ben Kur’an ezberleyen şehitlerin </w:t>
      </w:r>
      <w:r w:rsidR="00C43F43">
        <w:rPr>
          <w:szCs w:val="24"/>
        </w:rPr>
        <w:t xml:space="preserve">cenaze namazını </w:t>
      </w:r>
      <w:r w:rsidRPr="00C57460">
        <w:rPr>
          <w:szCs w:val="24"/>
        </w:rPr>
        <w:t>daha ç</w:t>
      </w:r>
      <w:r w:rsidRPr="00C57460">
        <w:rPr>
          <w:szCs w:val="24"/>
        </w:rPr>
        <w:t>a</w:t>
      </w:r>
      <w:r w:rsidRPr="00C57460">
        <w:rPr>
          <w:szCs w:val="24"/>
        </w:rPr>
        <w:t>buk kıl</w:t>
      </w:r>
      <w:r w:rsidRPr="00C57460">
        <w:rPr>
          <w:szCs w:val="24"/>
        </w:rPr>
        <w:t>a</w:t>
      </w:r>
      <w:r w:rsidRPr="00C57460">
        <w:rPr>
          <w:szCs w:val="24"/>
        </w:rPr>
        <w:t>cağım</w:t>
      </w:r>
      <w:r w:rsidR="00E634F9" w:rsidRPr="00C57460">
        <w:rPr>
          <w:szCs w:val="24"/>
        </w:rPr>
        <w:t>.”</w:t>
      </w:r>
    </w:p>
    <w:p w:rsidR="00765188" w:rsidRPr="00C57460" w:rsidRDefault="00765188" w:rsidP="00C57460">
      <w:pPr>
        <w:rPr>
          <w:szCs w:val="24"/>
        </w:rPr>
      </w:pPr>
      <w:r w:rsidRPr="00C57460">
        <w:rPr>
          <w:szCs w:val="24"/>
        </w:rPr>
        <w:t>Cephede bayrağı birinin elinden alarak başkasının eline verip şöyle buyurdu</w:t>
      </w:r>
      <w:r w:rsidR="00DD2BEA" w:rsidRPr="00C57460">
        <w:rPr>
          <w:szCs w:val="24"/>
        </w:rPr>
        <w:t xml:space="preserve">: </w:t>
      </w:r>
      <w:r w:rsidRPr="00C57460">
        <w:rPr>
          <w:szCs w:val="24"/>
        </w:rPr>
        <w:t>“Çünkü ikinci kimse Kur’an’ı daha çok ezberlemiş olan kimseydi</w:t>
      </w:r>
      <w:r w:rsidR="00E634F9" w:rsidRPr="00C57460">
        <w:rPr>
          <w:szCs w:val="24"/>
        </w:rPr>
        <w:t>.”</w:t>
      </w:r>
    </w:p>
    <w:p w:rsidR="00765188" w:rsidRPr="00C57460" w:rsidRDefault="00765188" w:rsidP="00C57460">
      <w:pPr>
        <w:rPr>
          <w:szCs w:val="24"/>
        </w:rPr>
      </w:pPr>
      <w:r w:rsidRPr="00C57460">
        <w:rPr>
          <w:szCs w:val="24"/>
        </w:rPr>
        <w:t xml:space="preserve">İmam Sadık </w:t>
      </w:r>
      <w:r w:rsidR="00DD2BEA" w:rsidRPr="00C57460">
        <w:rPr>
          <w:szCs w:val="24"/>
        </w:rPr>
        <w:t>(a.s)</w:t>
      </w:r>
      <w:r w:rsidRPr="00C57460">
        <w:rPr>
          <w:szCs w:val="24"/>
        </w:rPr>
        <w:t xml:space="preserve"> da insanların gözü önünde Hişam’ı öyle bir övüyordu ki herkes şaşırıyordu</w:t>
      </w:r>
      <w:r w:rsidR="00DD2BEA" w:rsidRPr="00C57460">
        <w:rPr>
          <w:szCs w:val="24"/>
        </w:rPr>
        <w:t xml:space="preserve">. </w:t>
      </w:r>
      <w:r w:rsidRPr="00C57460">
        <w:rPr>
          <w:szCs w:val="24"/>
        </w:rPr>
        <w:t>Öte yandan Kur’an’da şöyle okumaktayız</w:t>
      </w:r>
      <w:r w:rsidR="00DD2BEA" w:rsidRPr="00C57460">
        <w:rPr>
          <w:szCs w:val="24"/>
        </w:rPr>
        <w:t xml:space="preserve">: </w:t>
      </w:r>
      <w:r w:rsidRPr="00C57460">
        <w:rPr>
          <w:szCs w:val="24"/>
        </w:rPr>
        <w:t>“Münafıkların cenaze namazını kılmay</w:t>
      </w:r>
      <w:r w:rsidRPr="00C57460">
        <w:rPr>
          <w:szCs w:val="24"/>
        </w:rPr>
        <w:t>ı</w:t>
      </w:r>
      <w:r w:rsidRPr="00C57460">
        <w:rPr>
          <w:szCs w:val="24"/>
        </w:rPr>
        <w:t>nız</w:t>
      </w:r>
      <w:r w:rsidR="00DD2BEA" w:rsidRPr="00C57460">
        <w:rPr>
          <w:szCs w:val="24"/>
        </w:rPr>
        <w:t xml:space="preserve">. </w:t>
      </w:r>
      <w:r w:rsidRPr="00C57460">
        <w:rPr>
          <w:szCs w:val="24"/>
        </w:rPr>
        <w:t>Münafıkların kabrinin başına gitmeyiniz</w:t>
      </w:r>
      <w:r w:rsidR="00DD2BEA" w:rsidRPr="00C57460">
        <w:rPr>
          <w:szCs w:val="24"/>
        </w:rPr>
        <w:t xml:space="preserve">, </w:t>
      </w:r>
      <w:r w:rsidRPr="00C57460">
        <w:rPr>
          <w:szCs w:val="24"/>
        </w:rPr>
        <w:t>onların tanıkl</w:t>
      </w:r>
      <w:r w:rsidRPr="00C57460">
        <w:rPr>
          <w:szCs w:val="24"/>
        </w:rPr>
        <w:t>ı</w:t>
      </w:r>
      <w:r w:rsidRPr="00C57460">
        <w:rPr>
          <w:szCs w:val="24"/>
        </w:rPr>
        <w:t>ğını kabul etmeyiniz…”</w:t>
      </w:r>
    </w:p>
    <w:p w:rsidR="00C37478" w:rsidRPr="00C57460" w:rsidRDefault="007C16F9" w:rsidP="00C57460">
      <w:pPr>
        <w:rPr>
          <w:szCs w:val="24"/>
          <w:lang w:bidi="fa-IR"/>
        </w:rPr>
      </w:pPr>
      <w:r w:rsidRPr="00C57460">
        <w:rPr>
          <w:szCs w:val="24"/>
          <w:lang w:bidi="fa-IR"/>
        </w:rPr>
        <w:t xml:space="preserve"> </w:t>
      </w:r>
    </w:p>
    <w:sectPr w:rsidR="00C37478" w:rsidRPr="00C57460" w:rsidSect="00DA7BFB">
      <w:footerReference w:type="even" r:id="rId7"/>
      <w:footerReference w:type="default" r:id="rId8"/>
      <w:footnotePr>
        <w:numRestart w:val="eachPage"/>
      </w:footnotePr>
      <w:pgSz w:w="8419" w:h="11906" w:orient="landscape"/>
      <w:pgMar w:top="1418" w:right="1361"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0B8F" w:rsidRDefault="00550B8F">
      <w:r>
        <w:separator/>
      </w:r>
    </w:p>
  </w:endnote>
  <w:endnote w:type="continuationSeparator" w:id="0">
    <w:p w:rsidR="00550B8F" w:rsidRDefault="00550B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047C" w:rsidRDefault="00FD047C" w:rsidP="002D19D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D047C" w:rsidRDefault="00FD047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047C" w:rsidRDefault="00FD047C" w:rsidP="002D19D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62AED">
      <w:rPr>
        <w:rStyle w:val="PageNumber"/>
        <w:noProof/>
      </w:rPr>
      <w:t>111</w:t>
    </w:r>
    <w:r>
      <w:rPr>
        <w:rStyle w:val="PageNumber"/>
      </w:rPr>
      <w:fldChar w:fldCharType="end"/>
    </w:r>
  </w:p>
  <w:p w:rsidR="00FD047C" w:rsidRDefault="00FD04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0B8F" w:rsidRDefault="00550B8F">
      <w:r>
        <w:separator/>
      </w:r>
    </w:p>
  </w:footnote>
  <w:footnote w:type="continuationSeparator" w:id="0">
    <w:p w:rsidR="00550B8F" w:rsidRDefault="00550B8F">
      <w:r>
        <w:continuationSeparator/>
      </w:r>
    </w:p>
  </w:footnote>
  <w:footnote w:id="1">
    <w:p w:rsidR="00FD047C" w:rsidRPr="00580538" w:rsidRDefault="00FD047C" w:rsidP="009C60BC">
      <w:pPr>
        <w:pStyle w:val="FootnoteText"/>
      </w:pPr>
      <w:r w:rsidRPr="00580538">
        <w:rPr>
          <w:rStyle w:val="FootnoteReference"/>
        </w:rPr>
        <w:footnoteRef/>
      </w:r>
      <w:r w:rsidRPr="00580538">
        <w:t xml:space="preserve"> Ta-Ha, 97</w:t>
      </w:r>
    </w:p>
  </w:footnote>
  <w:footnote w:id="2">
    <w:p w:rsidR="00FD047C" w:rsidRPr="00580538" w:rsidRDefault="00FD047C" w:rsidP="009C60BC">
      <w:pPr>
        <w:pStyle w:val="FootnoteText"/>
      </w:pPr>
      <w:r w:rsidRPr="00580538">
        <w:rPr>
          <w:rStyle w:val="FootnoteReference"/>
        </w:rPr>
        <w:footnoteRef/>
      </w:r>
      <w:r w:rsidRPr="00580538">
        <w:t xml:space="preserve"> Enbiya, 58</w:t>
      </w:r>
    </w:p>
  </w:footnote>
  <w:footnote w:id="3">
    <w:p w:rsidR="00FD047C" w:rsidRPr="00580538" w:rsidRDefault="00FD047C" w:rsidP="009C60BC">
      <w:pPr>
        <w:pStyle w:val="FootnoteText"/>
      </w:pPr>
      <w:r w:rsidRPr="00580538">
        <w:rPr>
          <w:rStyle w:val="FootnoteReference"/>
        </w:rPr>
        <w:footnoteRef/>
      </w:r>
      <w:r w:rsidRPr="00580538">
        <w:t xml:space="preserve"> Bihar, c. 43, s. 320</w:t>
      </w:r>
    </w:p>
  </w:footnote>
  <w:footnote w:id="4">
    <w:p w:rsidR="00FD047C" w:rsidRPr="00580538" w:rsidRDefault="00FD047C" w:rsidP="009C60BC">
      <w:pPr>
        <w:pStyle w:val="FootnoteText"/>
      </w:pPr>
      <w:r w:rsidRPr="00580538">
        <w:rPr>
          <w:rStyle w:val="FootnoteReference"/>
        </w:rPr>
        <w:footnoteRef/>
      </w:r>
      <w:r w:rsidRPr="00580538">
        <w:t xml:space="preserve"> Kur’an- ı Kerim’de: </w:t>
      </w:r>
      <w:r w:rsidRPr="00580538">
        <w:rPr>
          <w:b/>
          <w:bCs/>
        </w:rPr>
        <w:t>“Kitap’ta İbrahim’i zikret, ve Kitap’ta M</w:t>
      </w:r>
      <w:r w:rsidRPr="00580538">
        <w:rPr>
          <w:b/>
          <w:bCs/>
        </w:rPr>
        <w:t>u</w:t>
      </w:r>
      <w:r w:rsidRPr="00580538">
        <w:rPr>
          <w:b/>
          <w:bCs/>
        </w:rPr>
        <w:t xml:space="preserve">sa’yı zikret” </w:t>
      </w:r>
      <w:r w:rsidRPr="00580538">
        <w:t xml:space="preserve">buyurulduğu gibi: </w:t>
      </w:r>
      <w:r w:rsidRPr="00580538">
        <w:rPr>
          <w:b/>
          <w:bCs/>
        </w:rPr>
        <w:t xml:space="preserve">“Kitapta Meryem’i zikret” </w:t>
      </w:r>
      <w:r w:rsidRPr="00580538">
        <w:t xml:space="preserve">diye de buyurulmuştur. Dolayısıyla erkek örnek olduğu gibi Kur’an Firavun’un eşini de insanlık tarihinde bir örnek olarak tarif etmiştir. </w:t>
      </w:r>
    </w:p>
  </w:footnote>
  <w:footnote w:id="5">
    <w:p w:rsidR="00FD047C" w:rsidRPr="00580538" w:rsidRDefault="00FD047C" w:rsidP="009C60BC">
      <w:pPr>
        <w:pStyle w:val="FootnoteText"/>
      </w:pPr>
      <w:r w:rsidRPr="00580538">
        <w:rPr>
          <w:rStyle w:val="FootnoteReference"/>
        </w:rPr>
        <w:footnoteRef/>
      </w:r>
      <w:r w:rsidRPr="00580538">
        <w:t xml:space="preserve"> </w:t>
      </w:r>
      <w:r w:rsidRPr="00580538">
        <w:rPr>
          <w:b/>
          <w:bCs/>
        </w:rPr>
        <w:t>“Marufu emret ve cahillerden yüz çevir.”</w:t>
      </w:r>
      <w:r w:rsidRPr="00580538">
        <w:t xml:space="preserve"> (Araf, 199)</w:t>
      </w:r>
    </w:p>
  </w:footnote>
  <w:footnote w:id="6">
    <w:p w:rsidR="00FD047C" w:rsidRPr="00580538" w:rsidRDefault="00FD047C" w:rsidP="009C60BC">
      <w:pPr>
        <w:pStyle w:val="FootnoteText"/>
      </w:pPr>
      <w:r w:rsidRPr="00580538">
        <w:rPr>
          <w:rStyle w:val="FootnoteReference"/>
        </w:rPr>
        <w:footnoteRef/>
      </w:r>
      <w:r w:rsidRPr="00580538">
        <w:t xml:space="preserve"> Araf, 157</w:t>
      </w:r>
    </w:p>
  </w:footnote>
  <w:footnote w:id="7">
    <w:p w:rsidR="00FD047C" w:rsidRPr="00580538" w:rsidRDefault="00FD047C" w:rsidP="009C60BC">
      <w:pPr>
        <w:pStyle w:val="FootnoteText"/>
      </w:pPr>
      <w:r w:rsidRPr="00580538">
        <w:rPr>
          <w:rStyle w:val="FootnoteReference"/>
        </w:rPr>
        <w:footnoteRef/>
      </w:r>
      <w:r w:rsidRPr="00580538">
        <w:t xml:space="preserve"> Nahl, 36</w:t>
      </w:r>
    </w:p>
  </w:footnote>
  <w:footnote w:id="8">
    <w:p w:rsidR="00FD047C" w:rsidRPr="00580538" w:rsidRDefault="00FD047C" w:rsidP="009C60BC">
      <w:pPr>
        <w:pStyle w:val="FootnoteText"/>
      </w:pPr>
      <w:r w:rsidRPr="00580538">
        <w:rPr>
          <w:rStyle w:val="FootnoteReference"/>
        </w:rPr>
        <w:footnoteRef/>
      </w:r>
      <w:r w:rsidRPr="00580538">
        <w:t xml:space="preserve"> Bihar, c. 44, s. 339</w:t>
      </w:r>
    </w:p>
  </w:footnote>
  <w:footnote w:id="9">
    <w:p w:rsidR="00FD047C" w:rsidRPr="00580538" w:rsidRDefault="00FD047C" w:rsidP="009C60BC">
      <w:pPr>
        <w:pStyle w:val="FootnoteText"/>
      </w:pPr>
      <w:r w:rsidRPr="00580538">
        <w:rPr>
          <w:rStyle w:val="FootnoteReference"/>
        </w:rPr>
        <w:footnoteRef/>
      </w:r>
      <w:r w:rsidRPr="00580538">
        <w:t xml:space="preserve"> “</w:t>
      </w:r>
      <w:r w:rsidRPr="00580538">
        <w:rPr>
          <w:b/>
          <w:bCs/>
        </w:rPr>
        <w:t xml:space="preserve">Rabbe kul olanlar ve bilginlerin onlara günah söz söylemeyi ve haram yemeyi yasak etmeleri gerekmez miydi?” </w:t>
      </w:r>
      <w:r w:rsidRPr="00580538">
        <w:t>(Maide, 63)</w:t>
      </w:r>
    </w:p>
  </w:footnote>
  <w:footnote w:id="10">
    <w:p w:rsidR="00FD047C" w:rsidRPr="00580538" w:rsidRDefault="00FD047C" w:rsidP="009C60BC">
      <w:pPr>
        <w:pStyle w:val="FootnoteText"/>
      </w:pPr>
      <w:r w:rsidRPr="00580538">
        <w:rPr>
          <w:rStyle w:val="FootnoteReference"/>
        </w:rPr>
        <w:footnoteRef/>
      </w:r>
      <w:r w:rsidRPr="00580538">
        <w:t xml:space="preserve"> Nehc’ul Belağa</w:t>
      </w:r>
    </w:p>
  </w:footnote>
  <w:footnote w:id="11">
    <w:p w:rsidR="00FD047C" w:rsidRPr="00580538" w:rsidRDefault="00FD047C" w:rsidP="009C60BC">
      <w:pPr>
        <w:pStyle w:val="FootnoteText"/>
      </w:pPr>
      <w:r w:rsidRPr="00580538">
        <w:rPr>
          <w:rStyle w:val="FootnoteReference"/>
        </w:rPr>
        <w:footnoteRef/>
      </w:r>
      <w:r w:rsidRPr="00580538">
        <w:t xml:space="preserve"> “</w:t>
      </w:r>
      <w:r w:rsidRPr="00580538">
        <w:rPr>
          <w:b/>
          <w:bCs/>
        </w:rPr>
        <w:t>Sizden önceki nesillerin ileri gelenleri, yeryüzünde bozgu</w:t>
      </w:r>
      <w:r w:rsidRPr="00580538">
        <w:rPr>
          <w:b/>
          <w:bCs/>
        </w:rPr>
        <w:t>n</w:t>
      </w:r>
      <w:r w:rsidRPr="00580538">
        <w:rPr>
          <w:b/>
          <w:bCs/>
        </w:rPr>
        <w:t>culuğa engel olmalı değil miydiler?” (</w:t>
      </w:r>
      <w:r w:rsidRPr="00580538">
        <w:t>Hud, 116)</w:t>
      </w:r>
    </w:p>
  </w:footnote>
  <w:footnote w:id="12">
    <w:p w:rsidR="00FD047C" w:rsidRPr="00580538" w:rsidRDefault="00FD047C" w:rsidP="009C60BC">
      <w:pPr>
        <w:pStyle w:val="FootnoteText"/>
      </w:pPr>
      <w:r w:rsidRPr="00580538">
        <w:rPr>
          <w:rStyle w:val="FootnoteReference"/>
        </w:rPr>
        <w:footnoteRef/>
      </w:r>
      <w:r w:rsidRPr="00580538">
        <w:t xml:space="preserve"> Nehc’ul Belağa, 3. hutbe</w:t>
      </w:r>
    </w:p>
  </w:footnote>
  <w:footnote w:id="13">
    <w:p w:rsidR="00FD047C" w:rsidRPr="00580538" w:rsidRDefault="00FD047C" w:rsidP="009C60BC">
      <w:pPr>
        <w:pStyle w:val="FootnoteText"/>
      </w:pPr>
      <w:r w:rsidRPr="00580538">
        <w:rPr>
          <w:rStyle w:val="FootnoteReference"/>
        </w:rPr>
        <w:footnoteRef/>
      </w:r>
      <w:r w:rsidRPr="00580538">
        <w:t xml:space="preserve"> Subhi Salih, …”Allah beyinsizlere günahlara düştüğü için ve aliml</w:t>
      </w:r>
      <w:r w:rsidRPr="00580538">
        <w:t>e</w:t>
      </w:r>
      <w:r w:rsidRPr="00580538">
        <w:t>re sakındırmayı terk ettikleri için lanet etmiştir.” (Nehc’ul Belağa, 192)</w:t>
      </w:r>
    </w:p>
  </w:footnote>
  <w:footnote w:id="14">
    <w:p w:rsidR="00FD047C" w:rsidRPr="00580538" w:rsidRDefault="00FD047C" w:rsidP="009C60BC">
      <w:pPr>
        <w:pStyle w:val="FootnoteText"/>
      </w:pPr>
      <w:r w:rsidRPr="00580538">
        <w:rPr>
          <w:rStyle w:val="FootnoteReference"/>
        </w:rPr>
        <w:footnoteRef/>
      </w:r>
      <w:r w:rsidRPr="00580538">
        <w:t xml:space="preserve"> “</w:t>
      </w:r>
      <w:r w:rsidRPr="00580538">
        <w:rPr>
          <w:b/>
          <w:bCs/>
        </w:rPr>
        <w:t>Onları biz yeryüzüne yerleştirirsek namaz kılarlar, zekât v</w:t>
      </w:r>
      <w:r w:rsidRPr="00580538">
        <w:rPr>
          <w:b/>
          <w:bCs/>
        </w:rPr>
        <w:t>e</w:t>
      </w:r>
      <w:r w:rsidRPr="00580538">
        <w:rPr>
          <w:b/>
          <w:bCs/>
        </w:rPr>
        <w:t>rirler, uygun olanı emrederler, fenalığı yasak ederler.” (</w:t>
      </w:r>
      <w:r w:rsidRPr="00580538">
        <w:t>Hac, 41)</w:t>
      </w:r>
    </w:p>
  </w:footnote>
  <w:footnote w:id="15">
    <w:p w:rsidR="00FD047C" w:rsidRPr="00580538" w:rsidRDefault="00FD047C" w:rsidP="009C60BC">
      <w:pPr>
        <w:pStyle w:val="FootnoteText"/>
      </w:pPr>
      <w:r w:rsidRPr="00580538">
        <w:rPr>
          <w:rStyle w:val="FootnoteReference"/>
        </w:rPr>
        <w:footnoteRef/>
      </w:r>
      <w:r w:rsidRPr="00580538">
        <w:t xml:space="preserve"> “</w:t>
      </w:r>
      <w:r w:rsidRPr="00580538">
        <w:rPr>
          <w:b/>
          <w:bCs/>
        </w:rPr>
        <w:t>Kendinizi ve çoluk çocuğunuzu cehennem ateşinden kor</w:t>
      </w:r>
      <w:r w:rsidRPr="00580538">
        <w:rPr>
          <w:b/>
          <w:bCs/>
        </w:rPr>
        <w:t>u</w:t>
      </w:r>
      <w:r w:rsidRPr="00580538">
        <w:rPr>
          <w:b/>
          <w:bCs/>
        </w:rPr>
        <w:t>yun.”</w:t>
      </w:r>
      <w:r w:rsidRPr="00580538">
        <w:t xml:space="preserve"> (Tahrim, 6)</w:t>
      </w:r>
    </w:p>
  </w:footnote>
  <w:footnote w:id="16">
    <w:p w:rsidR="00FD047C" w:rsidRPr="00580538" w:rsidRDefault="00FD047C" w:rsidP="009C60BC">
      <w:pPr>
        <w:pStyle w:val="FootnoteText"/>
      </w:pPr>
      <w:r w:rsidRPr="00580538">
        <w:rPr>
          <w:rStyle w:val="FootnoteReference"/>
        </w:rPr>
        <w:footnoteRef/>
      </w:r>
      <w:r w:rsidRPr="00580538">
        <w:t xml:space="preserve"> Bihar, c. 97, s. 74, Tefsiri, Ali b. İbrahim; ilgili ayetin tefsirinde</w:t>
      </w:r>
    </w:p>
  </w:footnote>
  <w:footnote w:id="17">
    <w:p w:rsidR="00FD047C" w:rsidRPr="00580538" w:rsidRDefault="00FD047C" w:rsidP="009C60BC">
      <w:pPr>
        <w:pStyle w:val="FootnoteText"/>
      </w:pPr>
      <w:r w:rsidRPr="00580538">
        <w:rPr>
          <w:rStyle w:val="FootnoteReference"/>
        </w:rPr>
        <w:footnoteRef/>
      </w:r>
      <w:r w:rsidRPr="00580538">
        <w:t xml:space="preserve"> Furu-i Kafi, c. 8, s. 158, Mizan’ul Hikmet’ten naklen </w:t>
      </w:r>
    </w:p>
  </w:footnote>
  <w:footnote w:id="18">
    <w:p w:rsidR="00FD047C" w:rsidRPr="00580538" w:rsidRDefault="00FD047C" w:rsidP="009C60BC">
      <w:pPr>
        <w:pStyle w:val="FootnoteText"/>
      </w:pPr>
      <w:r w:rsidRPr="00580538">
        <w:rPr>
          <w:rStyle w:val="FootnoteReference"/>
        </w:rPr>
        <w:footnoteRef/>
      </w:r>
      <w:r w:rsidRPr="00580538">
        <w:t xml:space="preserve"> Bihar, c. 2, s. 22</w:t>
      </w:r>
    </w:p>
  </w:footnote>
  <w:footnote w:id="19">
    <w:p w:rsidR="00FD047C" w:rsidRPr="00580538" w:rsidRDefault="00FD047C" w:rsidP="009C60BC">
      <w:pPr>
        <w:pStyle w:val="FootnoteText"/>
      </w:pPr>
      <w:r w:rsidRPr="00580538">
        <w:rPr>
          <w:rStyle w:val="FootnoteReference"/>
        </w:rPr>
        <w:footnoteRef/>
      </w:r>
      <w:r w:rsidRPr="00580538">
        <w:t xml:space="preserve"> Vesail, c. 11, s. 406</w:t>
      </w:r>
    </w:p>
  </w:footnote>
  <w:footnote w:id="20">
    <w:p w:rsidR="00FD047C" w:rsidRPr="00580538" w:rsidRDefault="00FD047C" w:rsidP="009C60BC">
      <w:pPr>
        <w:pStyle w:val="FootnoteText"/>
      </w:pPr>
      <w:r w:rsidRPr="00580538">
        <w:rPr>
          <w:rStyle w:val="FootnoteReference"/>
        </w:rPr>
        <w:footnoteRef/>
      </w:r>
      <w:r w:rsidRPr="00580538">
        <w:t xml:space="preserve"> Al-i İmran, 104 </w:t>
      </w:r>
    </w:p>
  </w:footnote>
  <w:footnote w:id="21">
    <w:p w:rsidR="00FD047C" w:rsidRPr="00580538" w:rsidRDefault="00FD047C" w:rsidP="009C60BC">
      <w:pPr>
        <w:pStyle w:val="FootnoteText"/>
      </w:pPr>
      <w:r w:rsidRPr="00580538">
        <w:rPr>
          <w:rStyle w:val="FootnoteReference"/>
        </w:rPr>
        <w:footnoteRef/>
      </w:r>
      <w:r w:rsidRPr="00580538">
        <w:t xml:space="preserve"> Hac, 41</w:t>
      </w:r>
    </w:p>
  </w:footnote>
  <w:footnote w:id="22">
    <w:p w:rsidR="00FD047C" w:rsidRPr="00580538" w:rsidRDefault="00FD047C" w:rsidP="009C60BC">
      <w:pPr>
        <w:pStyle w:val="FootnoteText"/>
      </w:pPr>
      <w:r w:rsidRPr="00580538">
        <w:rPr>
          <w:rStyle w:val="FootnoteReference"/>
        </w:rPr>
        <w:footnoteRef/>
      </w:r>
      <w:r w:rsidRPr="00580538">
        <w:t xml:space="preserve"> Kenz’ul Ummal, 5523. hadis</w:t>
      </w:r>
    </w:p>
  </w:footnote>
  <w:footnote w:id="23">
    <w:p w:rsidR="00FD047C" w:rsidRPr="00580538" w:rsidRDefault="00FD047C" w:rsidP="009C60BC">
      <w:pPr>
        <w:pStyle w:val="FootnoteText"/>
      </w:pPr>
      <w:r w:rsidRPr="00580538">
        <w:rPr>
          <w:rStyle w:val="FootnoteReference"/>
        </w:rPr>
        <w:footnoteRef/>
      </w:r>
      <w:r w:rsidRPr="00580538">
        <w:t xml:space="preserve"> el- Hayat, c. 1, s. 349; ed-Durr’ul Bahire, s. 38- 40’dan naklen </w:t>
      </w:r>
    </w:p>
  </w:footnote>
  <w:footnote w:id="24">
    <w:p w:rsidR="00FD047C" w:rsidRPr="00580538" w:rsidRDefault="00FD047C" w:rsidP="009C60BC">
      <w:pPr>
        <w:pStyle w:val="FootnoteText"/>
      </w:pPr>
      <w:r w:rsidRPr="00580538">
        <w:rPr>
          <w:rStyle w:val="FootnoteReference"/>
        </w:rPr>
        <w:footnoteRef/>
      </w:r>
      <w:r w:rsidRPr="00580538">
        <w:t xml:space="preserve"> </w:t>
      </w:r>
      <w:r w:rsidRPr="00580538">
        <w:rPr>
          <w:b/>
          <w:bCs/>
        </w:rPr>
        <w:t>“Dünya metası azdır.”</w:t>
      </w:r>
      <w:r w:rsidRPr="00580538">
        <w:t xml:space="preserve"> (Nisa, 77)</w:t>
      </w:r>
    </w:p>
  </w:footnote>
  <w:footnote w:id="25">
    <w:p w:rsidR="00FD047C" w:rsidRPr="00580538" w:rsidRDefault="00FD047C" w:rsidP="009C60BC">
      <w:pPr>
        <w:pStyle w:val="FootnoteText"/>
      </w:pPr>
      <w:r w:rsidRPr="00580538">
        <w:rPr>
          <w:rStyle w:val="FootnoteReference"/>
        </w:rPr>
        <w:footnoteRef/>
      </w:r>
      <w:r w:rsidRPr="00580538">
        <w:t xml:space="preserve"> </w:t>
      </w:r>
      <w:r w:rsidRPr="00580538">
        <w:rPr>
          <w:b/>
          <w:bCs/>
        </w:rPr>
        <w:t>“Şüphesiz ben yeryüzünde bir halife karar kılmak istedim.”</w:t>
      </w:r>
      <w:r w:rsidRPr="00580538">
        <w:t xml:space="preserve"> (Bakara, 30)</w:t>
      </w:r>
    </w:p>
  </w:footnote>
  <w:footnote w:id="26">
    <w:p w:rsidR="00FD047C" w:rsidRPr="00580538" w:rsidRDefault="00FD047C" w:rsidP="009C60BC">
      <w:pPr>
        <w:pStyle w:val="FootnoteText"/>
      </w:pPr>
      <w:r w:rsidRPr="00580538">
        <w:rPr>
          <w:rStyle w:val="FootnoteReference"/>
        </w:rPr>
        <w:footnoteRef/>
      </w:r>
      <w:r w:rsidRPr="00580538">
        <w:t xml:space="preserve"> </w:t>
      </w:r>
      <w:r w:rsidRPr="00580538">
        <w:rPr>
          <w:b/>
          <w:bCs/>
        </w:rPr>
        <w:t>“Dünya hayatı sizi hoşnut eder mi?</w:t>
      </w:r>
      <w:r w:rsidRPr="00580538">
        <w:t>” (Tevbe, 28)</w:t>
      </w:r>
    </w:p>
  </w:footnote>
  <w:footnote w:id="27">
    <w:p w:rsidR="00FD047C" w:rsidRPr="00580538" w:rsidRDefault="00FD047C" w:rsidP="009C60BC">
      <w:pPr>
        <w:pStyle w:val="FootnoteText"/>
      </w:pPr>
      <w:r w:rsidRPr="00580538">
        <w:rPr>
          <w:rStyle w:val="FootnoteReference"/>
        </w:rPr>
        <w:footnoteRef/>
      </w:r>
      <w:r w:rsidRPr="00580538">
        <w:t xml:space="preserve"> Mallarınızı zekatla koruyunuz.</w:t>
      </w:r>
    </w:p>
  </w:footnote>
  <w:footnote w:id="28">
    <w:p w:rsidR="00FD047C" w:rsidRPr="00580538" w:rsidRDefault="00FD047C" w:rsidP="009C60BC">
      <w:pPr>
        <w:pStyle w:val="FootnoteText"/>
      </w:pPr>
      <w:r w:rsidRPr="00580538">
        <w:rPr>
          <w:rStyle w:val="FootnoteReference"/>
        </w:rPr>
        <w:footnoteRef/>
      </w:r>
      <w:r w:rsidRPr="00580538">
        <w:t xml:space="preserve"> “</w:t>
      </w:r>
      <w:r w:rsidRPr="00580538">
        <w:rPr>
          <w:b/>
          <w:bCs/>
        </w:rPr>
        <w:t>İnfak ediniz…kendi ellerinizle kendinizi tehlikeye atmay</w:t>
      </w:r>
      <w:r w:rsidRPr="00580538">
        <w:rPr>
          <w:b/>
          <w:bCs/>
        </w:rPr>
        <w:t>ı</w:t>
      </w:r>
      <w:r w:rsidRPr="00580538">
        <w:rPr>
          <w:b/>
          <w:bCs/>
        </w:rPr>
        <w:t>nız.”</w:t>
      </w:r>
      <w:r w:rsidRPr="00580538">
        <w:t xml:space="preserve"> (Bakara, 195) Elbette bu ayet savaş bütçesini temin etmek ve s</w:t>
      </w:r>
      <w:r w:rsidRPr="00580538">
        <w:t>a</w:t>
      </w:r>
      <w:r w:rsidRPr="00580538">
        <w:t>vaşçılara ya</w:t>
      </w:r>
      <w:r w:rsidRPr="00580538">
        <w:t>r</w:t>
      </w:r>
      <w:r w:rsidRPr="00580538">
        <w:t>dımda bulunmak hakkındadır ki eğer onlar himaye edilmezse Müslüma</w:t>
      </w:r>
      <w:r w:rsidRPr="00580538">
        <w:t>n</w:t>
      </w:r>
      <w:r w:rsidRPr="00580538">
        <w:t xml:space="preserve">lar yenilgiye uğrar. </w:t>
      </w:r>
    </w:p>
  </w:footnote>
  <w:footnote w:id="29">
    <w:p w:rsidR="00FD047C" w:rsidRPr="00580538" w:rsidRDefault="00FD047C" w:rsidP="009C60BC">
      <w:pPr>
        <w:pStyle w:val="FootnoteText"/>
      </w:pPr>
      <w:r w:rsidRPr="00580538">
        <w:rPr>
          <w:rStyle w:val="FootnoteReference"/>
        </w:rPr>
        <w:footnoteRef/>
      </w:r>
      <w:r w:rsidRPr="00580538">
        <w:t xml:space="preserve"> “</w:t>
      </w:r>
      <w:r w:rsidRPr="00580538">
        <w:rPr>
          <w:b/>
          <w:bCs/>
        </w:rPr>
        <w:t>infak ettiğiniz her hangi bir şeyin yerine O daha iyisini k</w:t>
      </w:r>
      <w:r w:rsidRPr="00580538">
        <w:rPr>
          <w:b/>
          <w:bCs/>
        </w:rPr>
        <w:t>o</w:t>
      </w:r>
      <w:r w:rsidRPr="00580538">
        <w:rPr>
          <w:b/>
          <w:bCs/>
        </w:rPr>
        <w:t>yar.”</w:t>
      </w:r>
      <w:r w:rsidRPr="00580538">
        <w:t xml:space="preserve"> (Sebe, 39)</w:t>
      </w:r>
    </w:p>
  </w:footnote>
  <w:footnote w:id="30">
    <w:p w:rsidR="00FD047C" w:rsidRPr="00580538" w:rsidRDefault="00FD047C" w:rsidP="009C60BC">
      <w:pPr>
        <w:pStyle w:val="FootnoteText"/>
      </w:pPr>
      <w:r w:rsidRPr="00580538">
        <w:rPr>
          <w:rStyle w:val="FootnoteReference"/>
        </w:rPr>
        <w:footnoteRef/>
      </w:r>
      <w:r w:rsidRPr="00580538">
        <w:t xml:space="preserve"> “</w:t>
      </w:r>
      <w:r w:rsidRPr="00580538">
        <w:rPr>
          <w:b/>
          <w:bCs/>
        </w:rPr>
        <w:t>Sonunda, onu da, sarayını da yerin dibine geçirdik.”</w:t>
      </w:r>
      <w:r w:rsidRPr="00580538">
        <w:t xml:space="preserve"> (Kasas, 81) </w:t>
      </w:r>
      <w:r w:rsidRPr="00580538">
        <w:rPr>
          <w:b/>
          <w:bCs/>
        </w:rPr>
        <w:t>“Onu ve ordusunu suda boğduk.”</w:t>
      </w:r>
    </w:p>
  </w:footnote>
  <w:footnote w:id="31">
    <w:p w:rsidR="00FD047C" w:rsidRPr="00580538" w:rsidRDefault="00FD047C" w:rsidP="009C60BC">
      <w:pPr>
        <w:pStyle w:val="FootnoteText"/>
      </w:pPr>
      <w:r w:rsidRPr="00580538">
        <w:rPr>
          <w:rStyle w:val="FootnoteReference"/>
        </w:rPr>
        <w:footnoteRef/>
      </w:r>
      <w:r w:rsidRPr="00580538">
        <w:t xml:space="preserve"> “</w:t>
      </w:r>
      <w:r w:rsidRPr="00580538">
        <w:rPr>
          <w:b/>
          <w:bCs/>
        </w:rPr>
        <w:t>kendileri zaruret içinde bulunsalar bile onları kendilerinden önde tutarlar.”</w:t>
      </w:r>
      <w:r w:rsidRPr="00580538">
        <w:t xml:space="preserve"> (Haşr, 9)</w:t>
      </w:r>
    </w:p>
  </w:footnote>
  <w:footnote w:id="32">
    <w:p w:rsidR="00FD047C" w:rsidRPr="00580538" w:rsidRDefault="00FD047C" w:rsidP="009C60BC">
      <w:pPr>
        <w:pStyle w:val="FootnoteText"/>
      </w:pPr>
      <w:r w:rsidRPr="00580538">
        <w:rPr>
          <w:rStyle w:val="FootnoteReference"/>
        </w:rPr>
        <w:footnoteRef/>
      </w:r>
      <w:r w:rsidRPr="00580538">
        <w:t xml:space="preserve"> “</w:t>
      </w:r>
      <w:r w:rsidRPr="00580538">
        <w:rPr>
          <w:b/>
          <w:bCs/>
        </w:rPr>
        <w:t>Her başağında yüz tane olmak üzere yedi başak veren tan</w:t>
      </w:r>
      <w:r w:rsidRPr="00580538">
        <w:rPr>
          <w:b/>
          <w:bCs/>
        </w:rPr>
        <w:t>e</w:t>
      </w:r>
      <w:r w:rsidRPr="00580538">
        <w:rPr>
          <w:b/>
          <w:bCs/>
        </w:rPr>
        <w:t>nin durumu gibidir.”</w:t>
      </w:r>
      <w:r w:rsidRPr="00580538">
        <w:t xml:space="preserve"> (Bakara, 261)</w:t>
      </w:r>
    </w:p>
  </w:footnote>
  <w:footnote w:id="33">
    <w:p w:rsidR="00FD047C" w:rsidRPr="00580538" w:rsidRDefault="00FD047C" w:rsidP="009C60BC">
      <w:pPr>
        <w:pStyle w:val="FootnoteText"/>
      </w:pPr>
      <w:r w:rsidRPr="00580538">
        <w:rPr>
          <w:rStyle w:val="FootnoteReference"/>
        </w:rPr>
        <w:footnoteRef/>
      </w:r>
      <w:r w:rsidRPr="00580538">
        <w:t xml:space="preserve"> </w:t>
      </w:r>
      <w:r w:rsidRPr="00580538">
        <w:rPr>
          <w:b/>
          <w:bCs/>
        </w:rPr>
        <w:t>“Alınları, böğürleri ve sırtları onlarla dağlanacak.”</w:t>
      </w:r>
      <w:r w:rsidRPr="00580538">
        <w:t xml:space="preserve"> (Tevbe, 35)</w:t>
      </w:r>
    </w:p>
  </w:footnote>
  <w:footnote w:id="34">
    <w:p w:rsidR="00FD047C" w:rsidRPr="00580538" w:rsidRDefault="00FD047C" w:rsidP="009C60BC">
      <w:pPr>
        <w:rPr>
          <w:sz w:val="20"/>
          <w:szCs w:val="20"/>
        </w:rPr>
      </w:pPr>
      <w:r w:rsidRPr="00580538">
        <w:rPr>
          <w:rStyle w:val="FootnoteReference"/>
          <w:sz w:val="20"/>
          <w:szCs w:val="20"/>
        </w:rPr>
        <w:footnoteRef/>
      </w:r>
      <w:r w:rsidRPr="00580538">
        <w:rPr>
          <w:sz w:val="20"/>
          <w:szCs w:val="20"/>
        </w:rPr>
        <w:t xml:space="preserve"> </w:t>
      </w:r>
      <w:r w:rsidRPr="00580538">
        <w:rPr>
          <w:b/>
          <w:bCs/>
          <w:sz w:val="20"/>
          <w:szCs w:val="20"/>
        </w:rPr>
        <w:t>Şüphesiz ben yeryüzünde bir karar kılmak istedim.</w:t>
      </w:r>
      <w:r w:rsidRPr="00580538">
        <w:rPr>
          <w:sz w:val="20"/>
          <w:szCs w:val="20"/>
        </w:rPr>
        <w:t>” (Bakara, 30)</w:t>
      </w:r>
    </w:p>
  </w:footnote>
  <w:footnote w:id="35">
    <w:p w:rsidR="00FD047C" w:rsidRPr="00580538" w:rsidRDefault="00FD047C" w:rsidP="009C60BC">
      <w:pPr>
        <w:pStyle w:val="FootnoteText"/>
      </w:pPr>
      <w:r w:rsidRPr="00580538">
        <w:rPr>
          <w:rStyle w:val="FootnoteReference"/>
        </w:rPr>
        <w:footnoteRef/>
      </w:r>
      <w:r w:rsidRPr="00580538">
        <w:t xml:space="preserve"> “</w:t>
      </w:r>
      <w:r w:rsidRPr="00580538">
        <w:rPr>
          <w:b/>
          <w:bCs/>
        </w:rPr>
        <w:t>Bütün melekler ona secde ettiler, ve bütün melekler secdeye kapa</w:t>
      </w:r>
      <w:r w:rsidRPr="00580538">
        <w:rPr>
          <w:b/>
          <w:bCs/>
        </w:rPr>
        <w:t>n</w:t>
      </w:r>
      <w:r w:rsidRPr="00580538">
        <w:rPr>
          <w:b/>
          <w:bCs/>
        </w:rPr>
        <w:t>dılar.</w:t>
      </w:r>
      <w:r w:rsidRPr="00580538">
        <w:t>” (Hicr, 30)</w:t>
      </w:r>
    </w:p>
  </w:footnote>
  <w:footnote w:id="36">
    <w:p w:rsidR="00FD047C" w:rsidRPr="00580538" w:rsidRDefault="00FD047C" w:rsidP="009C60BC">
      <w:pPr>
        <w:pStyle w:val="FootnoteText"/>
      </w:pPr>
      <w:r w:rsidRPr="00580538">
        <w:rPr>
          <w:rStyle w:val="FootnoteReference"/>
        </w:rPr>
        <w:footnoteRef/>
      </w:r>
      <w:r w:rsidRPr="00580538">
        <w:t xml:space="preserve"> </w:t>
      </w:r>
      <w:r w:rsidRPr="00580538">
        <w:rPr>
          <w:b/>
          <w:bCs/>
        </w:rPr>
        <w:t>“Ona ruhumdan üfledim</w:t>
      </w:r>
      <w:r w:rsidRPr="00580538">
        <w:t>.” (Hicr, 29)</w:t>
      </w:r>
    </w:p>
  </w:footnote>
  <w:footnote w:id="37">
    <w:p w:rsidR="00FD047C" w:rsidRPr="00580538" w:rsidRDefault="00FD047C" w:rsidP="009C60BC">
      <w:pPr>
        <w:pStyle w:val="FootnoteText"/>
      </w:pPr>
      <w:r w:rsidRPr="00580538">
        <w:rPr>
          <w:rStyle w:val="FootnoteReference"/>
        </w:rPr>
        <w:footnoteRef/>
      </w:r>
      <w:r w:rsidRPr="00580538">
        <w:t xml:space="preserve"> “</w:t>
      </w:r>
      <w:r w:rsidRPr="00580538">
        <w:rPr>
          <w:b/>
          <w:bCs/>
        </w:rPr>
        <w:t>Yaratanların en güzeli olan Allah ne uludur.”</w:t>
      </w:r>
      <w:r w:rsidRPr="00580538">
        <w:t xml:space="preserve"> (Mü’minun, 14)</w:t>
      </w:r>
    </w:p>
  </w:footnote>
  <w:footnote w:id="38">
    <w:p w:rsidR="00FD047C" w:rsidRPr="00580538" w:rsidRDefault="00FD047C" w:rsidP="009C60BC">
      <w:pPr>
        <w:pStyle w:val="FootnoteText"/>
      </w:pPr>
      <w:r w:rsidRPr="00580538">
        <w:rPr>
          <w:rStyle w:val="FootnoteReference"/>
        </w:rPr>
        <w:footnoteRef/>
      </w:r>
      <w:r w:rsidRPr="00580538">
        <w:t xml:space="preserve"> </w:t>
      </w:r>
      <w:r w:rsidRPr="00580538">
        <w:rPr>
          <w:b/>
          <w:bCs/>
        </w:rPr>
        <w:t>“Göklerde ve yerde olan her şeyi size müsahhar kıldık.”</w:t>
      </w:r>
      <w:r w:rsidRPr="00580538">
        <w:t xml:space="preserve"> (Lokman, 20)</w:t>
      </w:r>
    </w:p>
  </w:footnote>
  <w:footnote w:id="39">
    <w:p w:rsidR="00FD047C" w:rsidRPr="00580538" w:rsidRDefault="00FD047C" w:rsidP="009C60BC">
      <w:pPr>
        <w:pStyle w:val="FootnoteText"/>
      </w:pPr>
      <w:r w:rsidRPr="00580538">
        <w:rPr>
          <w:rStyle w:val="FootnoteReference"/>
        </w:rPr>
        <w:footnoteRef/>
      </w:r>
      <w:r w:rsidRPr="00580538">
        <w:t xml:space="preserve"> </w:t>
      </w:r>
      <w:r w:rsidRPr="00580538">
        <w:rPr>
          <w:b/>
          <w:bCs/>
        </w:rPr>
        <w:t>“Şüphesiz insanı en güzel bir şekilde yarattık.”</w:t>
      </w:r>
      <w:r w:rsidRPr="00580538">
        <w:t xml:space="preserve"> (Tin, 4)</w:t>
      </w:r>
    </w:p>
  </w:footnote>
  <w:footnote w:id="40">
    <w:p w:rsidR="00FD047C" w:rsidRPr="00580538" w:rsidRDefault="00FD047C" w:rsidP="009C60BC">
      <w:pPr>
        <w:pStyle w:val="FootnoteText"/>
      </w:pPr>
      <w:r w:rsidRPr="00580538">
        <w:rPr>
          <w:rStyle w:val="FootnoteReference"/>
        </w:rPr>
        <w:footnoteRef/>
      </w:r>
      <w:r w:rsidRPr="00580538">
        <w:t xml:space="preserve"> </w:t>
      </w:r>
      <w:r w:rsidRPr="00580538">
        <w:rPr>
          <w:b/>
          <w:bCs/>
        </w:rPr>
        <w:t>“Cinleri ve insanları bana ibadet etsinler diye yarattım.”</w:t>
      </w:r>
      <w:r w:rsidRPr="00580538">
        <w:t xml:space="preserve"> (Zariyat, 56)</w:t>
      </w:r>
    </w:p>
  </w:footnote>
  <w:footnote w:id="41">
    <w:p w:rsidR="00FD047C" w:rsidRPr="00580538" w:rsidRDefault="00FD047C" w:rsidP="009C60BC">
      <w:pPr>
        <w:pStyle w:val="FootnoteText"/>
      </w:pPr>
      <w:r w:rsidRPr="00580538">
        <w:rPr>
          <w:rStyle w:val="FootnoteReference"/>
        </w:rPr>
        <w:footnoteRef/>
      </w:r>
      <w:r w:rsidRPr="00580538">
        <w:t xml:space="preserve"> </w:t>
      </w:r>
      <w:r w:rsidRPr="00580538">
        <w:rPr>
          <w:b/>
          <w:bCs/>
        </w:rPr>
        <w:t>“Şüphesiz sizlere şahitlik etsinler diye elçiler gönderdik.”</w:t>
      </w:r>
      <w:r w:rsidRPr="00580538">
        <w:t xml:space="preserve"> (Müzzemmil, 15)</w:t>
      </w:r>
    </w:p>
  </w:footnote>
  <w:footnote w:id="42">
    <w:p w:rsidR="00FD047C" w:rsidRPr="00580538" w:rsidRDefault="00FD047C" w:rsidP="009C60BC">
      <w:pPr>
        <w:pStyle w:val="FootnoteText"/>
      </w:pPr>
      <w:r w:rsidRPr="00580538">
        <w:rPr>
          <w:rStyle w:val="FootnoteReference"/>
        </w:rPr>
        <w:footnoteRef/>
      </w:r>
      <w:r w:rsidRPr="00580538">
        <w:t xml:space="preserve"> </w:t>
      </w:r>
      <w:r w:rsidRPr="00580538">
        <w:rPr>
          <w:b/>
          <w:bCs/>
        </w:rPr>
        <w:t>“Şüphesiz sizler fena için değil beka için yaratıldınız.”</w:t>
      </w:r>
      <w:r w:rsidRPr="00580538">
        <w:t xml:space="preserve"> Bihar, c. 6, s. 249</w:t>
      </w:r>
    </w:p>
  </w:footnote>
  <w:footnote w:id="43">
    <w:p w:rsidR="00FD047C" w:rsidRPr="00580538" w:rsidRDefault="00FD047C" w:rsidP="009C60BC">
      <w:pPr>
        <w:pStyle w:val="FootnoteText"/>
      </w:pPr>
      <w:r w:rsidRPr="00580538">
        <w:rPr>
          <w:rStyle w:val="FootnoteReference"/>
        </w:rPr>
        <w:footnoteRef/>
      </w:r>
      <w:r w:rsidRPr="00580538">
        <w:t xml:space="preserve"> “</w:t>
      </w:r>
      <w:r w:rsidRPr="00580538">
        <w:rPr>
          <w:b/>
          <w:bCs/>
        </w:rPr>
        <w:t>And olsun ki, biz Adem oğullarını şerefli kıldık, onların k</w:t>
      </w:r>
      <w:r w:rsidRPr="00580538">
        <w:rPr>
          <w:b/>
          <w:bCs/>
        </w:rPr>
        <w:t>a</w:t>
      </w:r>
      <w:r w:rsidRPr="00580538">
        <w:rPr>
          <w:b/>
          <w:bCs/>
        </w:rPr>
        <w:t xml:space="preserve">rada ve denizde gezmesini sağladık, temiz şeylerle onları rızıklandırdık, yaratıklarımızın pek çoğundan üstün kıldık.” </w:t>
      </w:r>
      <w:r w:rsidRPr="00580538">
        <w:t>(İsra, 70)</w:t>
      </w:r>
    </w:p>
  </w:footnote>
  <w:footnote w:id="44">
    <w:p w:rsidR="00FD047C" w:rsidRPr="00580538" w:rsidRDefault="00FD047C" w:rsidP="009C60BC">
      <w:pPr>
        <w:pStyle w:val="FootnoteText"/>
      </w:pPr>
      <w:r w:rsidRPr="00580538">
        <w:rPr>
          <w:rStyle w:val="FootnoteReference"/>
        </w:rPr>
        <w:footnoteRef/>
      </w:r>
      <w:r w:rsidRPr="00580538">
        <w:t xml:space="preserve"> “Hiçbir aracı olmaksızın hacetim olduğunda her zaman kendisine dua edebildiğim ve onu da hacetimi giderdiği Allah’a hamdolsun.” (M</w:t>
      </w:r>
      <w:r w:rsidRPr="00580538">
        <w:t>ü</w:t>
      </w:r>
      <w:r w:rsidRPr="00580538">
        <w:t>nacatı Ebu Hamza-i Somali, İmam Seccad’dan)</w:t>
      </w:r>
    </w:p>
  </w:footnote>
  <w:footnote w:id="45">
    <w:p w:rsidR="00FD047C" w:rsidRPr="00580538" w:rsidRDefault="00FD047C" w:rsidP="009C60BC">
      <w:pPr>
        <w:pStyle w:val="FootnoteText"/>
      </w:pPr>
      <w:r w:rsidRPr="00580538">
        <w:rPr>
          <w:rStyle w:val="FootnoteReference"/>
        </w:rPr>
        <w:footnoteRef/>
      </w:r>
      <w:r w:rsidRPr="00580538">
        <w:t xml:space="preserve"> </w:t>
      </w:r>
      <w:r w:rsidRPr="00580538">
        <w:rPr>
          <w:b/>
          <w:bCs/>
        </w:rPr>
        <w:t>“Ey insan …”, “Ey iman edenler”</w:t>
      </w:r>
    </w:p>
  </w:footnote>
  <w:footnote w:id="46">
    <w:p w:rsidR="00FD047C" w:rsidRPr="00580538" w:rsidRDefault="00FD047C" w:rsidP="009C60BC">
      <w:pPr>
        <w:pStyle w:val="FootnoteText"/>
      </w:pPr>
      <w:r w:rsidRPr="00580538">
        <w:rPr>
          <w:rStyle w:val="FootnoteReference"/>
        </w:rPr>
        <w:footnoteRef/>
      </w:r>
      <w:r w:rsidRPr="00580538">
        <w:t xml:space="preserve"> </w:t>
      </w:r>
      <w:r w:rsidRPr="00580538">
        <w:rPr>
          <w:b/>
          <w:bCs/>
        </w:rPr>
        <w:t>“Ademe bütün isimleri öğretti ve sonra onları meleklere arz etti.</w:t>
      </w:r>
      <w:r w:rsidRPr="00580538">
        <w:t>” (B</w:t>
      </w:r>
      <w:r w:rsidRPr="00580538">
        <w:t>a</w:t>
      </w:r>
      <w:r w:rsidRPr="00580538">
        <w:t>kara, 31)</w:t>
      </w:r>
    </w:p>
  </w:footnote>
  <w:footnote w:id="47">
    <w:p w:rsidR="00FD047C" w:rsidRPr="00580538" w:rsidRDefault="00FD047C" w:rsidP="009C60BC">
      <w:pPr>
        <w:pStyle w:val="FootnoteText"/>
      </w:pPr>
      <w:r w:rsidRPr="00580538">
        <w:rPr>
          <w:rStyle w:val="FootnoteReference"/>
        </w:rPr>
        <w:footnoteRef/>
      </w:r>
      <w:r w:rsidRPr="00580538">
        <w:t xml:space="preserve"> “Şüphesiz ameller niyete göredir.” (Bihar, c.70, s.20)</w:t>
      </w:r>
    </w:p>
  </w:footnote>
  <w:footnote w:id="48">
    <w:p w:rsidR="00FD047C" w:rsidRPr="00580538" w:rsidRDefault="00FD047C" w:rsidP="009C60BC">
      <w:pPr>
        <w:pStyle w:val="FootnoteText"/>
      </w:pPr>
      <w:r w:rsidRPr="00580538">
        <w:rPr>
          <w:rStyle w:val="FootnoteReference"/>
        </w:rPr>
        <w:footnoteRef/>
      </w:r>
      <w:r w:rsidRPr="00580538">
        <w:t xml:space="preserve"> Rivayetlerde de defalarca Allah insanın amelleriyle meleklere karşı övünmüştür. </w:t>
      </w:r>
    </w:p>
  </w:footnote>
  <w:footnote w:id="49">
    <w:p w:rsidR="00FD047C" w:rsidRPr="00580538" w:rsidRDefault="00FD047C" w:rsidP="009C60BC">
      <w:pPr>
        <w:pStyle w:val="FootnoteText"/>
      </w:pPr>
      <w:r w:rsidRPr="00580538">
        <w:rPr>
          <w:rStyle w:val="FootnoteReference"/>
        </w:rPr>
        <w:footnoteRef/>
      </w:r>
      <w:r w:rsidRPr="00580538">
        <w:t xml:space="preserve"> “Her kim kırk gün Allah için sabahlarsa Allah hikmet çeşmesini kalbinden diline akıtır.” (Bihar, c. 70, s. 249)</w:t>
      </w:r>
    </w:p>
  </w:footnote>
  <w:footnote w:id="50">
    <w:p w:rsidR="00FD047C" w:rsidRPr="00580538" w:rsidRDefault="00FD047C" w:rsidP="009C60BC">
      <w:pPr>
        <w:pStyle w:val="FootnoteText"/>
      </w:pPr>
      <w:r w:rsidRPr="00580538">
        <w:rPr>
          <w:rStyle w:val="FootnoteReference"/>
        </w:rPr>
        <w:footnoteRef/>
      </w:r>
      <w:r w:rsidRPr="00580538">
        <w:t xml:space="preserve"> </w:t>
      </w:r>
      <w:r w:rsidRPr="00580538">
        <w:rPr>
          <w:b/>
          <w:bCs/>
        </w:rPr>
        <w:t>“İyi kul”</w:t>
      </w:r>
      <w:r w:rsidRPr="00580538">
        <w:t xml:space="preserve"> (Sad, 30)</w:t>
      </w:r>
    </w:p>
  </w:footnote>
  <w:footnote w:id="51">
    <w:p w:rsidR="00FD047C" w:rsidRPr="00580538" w:rsidRDefault="00FD047C" w:rsidP="009C60BC">
      <w:pPr>
        <w:pStyle w:val="FootnoteText"/>
      </w:pPr>
      <w:r w:rsidRPr="00580538">
        <w:rPr>
          <w:rStyle w:val="FootnoteReference"/>
        </w:rPr>
        <w:footnoteRef/>
      </w:r>
      <w:r w:rsidRPr="00580538">
        <w:t xml:space="preserve"> “</w:t>
      </w:r>
      <w:r w:rsidRPr="00580538">
        <w:rPr>
          <w:b/>
          <w:bCs/>
        </w:rPr>
        <w:t>Anadan doğma körleri, alacalıları iyi edeceğim, Allah’ın i</w:t>
      </w:r>
      <w:r w:rsidRPr="00580538">
        <w:rPr>
          <w:b/>
          <w:bCs/>
        </w:rPr>
        <w:t>z</w:t>
      </w:r>
      <w:r w:rsidRPr="00580538">
        <w:rPr>
          <w:b/>
          <w:bCs/>
        </w:rPr>
        <w:t xml:space="preserve">niyle ölüleri dirilteceğim.” </w:t>
      </w:r>
      <w:r w:rsidRPr="00580538">
        <w:t>(Al-i İmran, 49)</w:t>
      </w:r>
    </w:p>
  </w:footnote>
  <w:footnote w:id="52">
    <w:p w:rsidR="00FD047C" w:rsidRPr="00580538" w:rsidRDefault="00FD047C" w:rsidP="009C60BC">
      <w:pPr>
        <w:pStyle w:val="FootnoteText"/>
      </w:pPr>
      <w:r w:rsidRPr="00580538">
        <w:rPr>
          <w:rStyle w:val="FootnoteReference"/>
        </w:rPr>
        <w:footnoteRef/>
      </w:r>
      <w:r w:rsidRPr="00580538">
        <w:t xml:space="preserve"> </w:t>
      </w:r>
      <w:r w:rsidRPr="00580538">
        <w:rPr>
          <w:b/>
          <w:bCs/>
        </w:rPr>
        <w:t>“Şüphesiz insan hüsran içindedir.”</w:t>
      </w:r>
      <w:r w:rsidRPr="00580538">
        <w:t xml:space="preserve"> (Asr, 2)</w:t>
      </w:r>
    </w:p>
  </w:footnote>
  <w:footnote w:id="53">
    <w:p w:rsidR="00FD047C" w:rsidRPr="00580538" w:rsidRDefault="00FD047C" w:rsidP="009C60BC">
      <w:pPr>
        <w:pStyle w:val="FootnoteText"/>
      </w:pPr>
      <w:r w:rsidRPr="00580538">
        <w:rPr>
          <w:rStyle w:val="FootnoteReference"/>
        </w:rPr>
        <w:footnoteRef/>
      </w:r>
      <w:r w:rsidRPr="00580538">
        <w:t xml:space="preserve"> </w:t>
      </w:r>
      <w:r w:rsidRPr="00580538">
        <w:rPr>
          <w:b/>
          <w:bCs/>
        </w:rPr>
        <w:t>“O ölüm onlar ansızın gelir.”</w:t>
      </w:r>
      <w:r w:rsidRPr="00580538">
        <w:t xml:space="preserve"> (Enbiya, 40)</w:t>
      </w:r>
    </w:p>
  </w:footnote>
  <w:footnote w:id="54">
    <w:p w:rsidR="00FD047C" w:rsidRPr="00580538" w:rsidRDefault="00FD047C" w:rsidP="009C60BC">
      <w:pPr>
        <w:pStyle w:val="FootnoteText"/>
        <w:rPr>
          <w:b/>
          <w:bCs/>
        </w:rPr>
      </w:pPr>
      <w:r w:rsidRPr="00580538">
        <w:rPr>
          <w:rStyle w:val="FootnoteReference"/>
        </w:rPr>
        <w:footnoteRef/>
      </w:r>
      <w:r w:rsidRPr="00580538">
        <w:t xml:space="preserve"> “</w:t>
      </w:r>
      <w:r w:rsidRPr="00580538">
        <w:rPr>
          <w:b/>
          <w:bCs/>
        </w:rPr>
        <w:t>Sizden cehenneme uğramayacak yoktur. Bu, Rabbinin ya</w:t>
      </w:r>
      <w:r w:rsidRPr="00580538">
        <w:rPr>
          <w:b/>
          <w:bCs/>
        </w:rPr>
        <w:t>p</w:t>
      </w:r>
      <w:r w:rsidRPr="00580538">
        <w:rPr>
          <w:b/>
          <w:bCs/>
        </w:rPr>
        <w:t>mayı üzerine aldığı kesinleşmiş bir hükümdür. Sonra biz Allah’a karşı gelmekten sakınmış olanları kurtarır.” (</w:t>
      </w:r>
      <w:r w:rsidRPr="00580538">
        <w:t>Me</w:t>
      </w:r>
      <w:r w:rsidRPr="00580538">
        <w:t>r</w:t>
      </w:r>
      <w:r w:rsidRPr="00580538">
        <w:t>yem, 71- 72)</w:t>
      </w:r>
    </w:p>
  </w:footnote>
  <w:footnote w:id="55">
    <w:p w:rsidR="00FD047C" w:rsidRPr="00580538" w:rsidRDefault="00FD047C" w:rsidP="009C60BC">
      <w:pPr>
        <w:pStyle w:val="FootnoteText"/>
      </w:pPr>
      <w:r w:rsidRPr="00580538">
        <w:rPr>
          <w:rStyle w:val="FootnoteReference"/>
        </w:rPr>
        <w:footnoteRef/>
      </w:r>
      <w:r w:rsidRPr="00580538">
        <w:t xml:space="preserve"> </w:t>
      </w:r>
      <w:r w:rsidRPr="00580538">
        <w:rPr>
          <w:b/>
          <w:bCs/>
        </w:rPr>
        <w:t>Sizlerden biri açık bir hayasızlık yapacak olursa, onun azabı iki kat olur (</w:t>
      </w:r>
      <w:r w:rsidRPr="00580538">
        <w:t>Ahzab, 30)</w:t>
      </w:r>
    </w:p>
  </w:footnote>
  <w:footnote w:id="56">
    <w:p w:rsidR="00FD047C" w:rsidRPr="00580538" w:rsidRDefault="00FD047C" w:rsidP="009C60BC">
      <w:pPr>
        <w:pStyle w:val="FootnoteText"/>
      </w:pPr>
      <w:r w:rsidRPr="00580538">
        <w:rPr>
          <w:rStyle w:val="FootnoteReference"/>
        </w:rPr>
        <w:footnoteRef/>
      </w:r>
      <w:r w:rsidRPr="00580538">
        <w:t xml:space="preserve"> Bihar, c. 47, s. 349</w:t>
      </w:r>
    </w:p>
  </w:footnote>
  <w:footnote w:id="57">
    <w:p w:rsidR="00FD047C" w:rsidRPr="00580538" w:rsidRDefault="00FD047C" w:rsidP="009C60BC">
      <w:pPr>
        <w:pStyle w:val="FootnoteText"/>
      </w:pPr>
      <w:r w:rsidRPr="00580538">
        <w:rPr>
          <w:rStyle w:val="FootnoteReference"/>
        </w:rPr>
        <w:footnoteRef/>
      </w:r>
      <w:r w:rsidRPr="00580538">
        <w:t xml:space="preserve"> Ali (a.s) şöyle buyurmuştur: “Hitap ederken güzel hitap edin ki g</w:t>
      </w:r>
      <w:r w:rsidRPr="00580538">
        <w:t>ü</w:t>
      </w:r>
      <w:r w:rsidRPr="00580538">
        <w:t>zel cevap işitesiniz.” (Kudek-i Felsefi, s. 119)</w:t>
      </w:r>
    </w:p>
  </w:footnote>
  <w:footnote w:id="58">
    <w:p w:rsidR="00FD047C" w:rsidRPr="00580538" w:rsidRDefault="00FD047C" w:rsidP="009C60BC">
      <w:pPr>
        <w:pStyle w:val="FootnoteText"/>
      </w:pPr>
      <w:r w:rsidRPr="00580538">
        <w:rPr>
          <w:rStyle w:val="FootnoteReference"/>
        </w:rPr>
        <w:footnoteRef/>
      </w:r>
      <w:r w:rsidRPr="00580538">
        <w:t xml:space="preserve"> Hucurat, 11</w:t>
      </w:r>
    </w:p>
  </w:footnote>
  <w:footnote w:id="59">
    <w:p w:rsidR="00FD047C" w:rsidRPr="00580538" w:rsidRDefault="00FD047C" w:rsidP="009C60BC">
      <w:pPr>
        <w:pStyle w:val="FootnoteText"/>
      </w:pPr>
      <w:r w:rsidRPr="00580538">
        <w:rPr>
          <w:rStyle w:val="FootnoteReference"/>
        </w:rPr>
        <w:footnoteRef/>
      </w:r>
      <w:r w:rsidRPr="00580538">
        <w:t xml:space="preserve"> Gülistan-i Sadi, dördüncü bölüm </w:t>
      </w:r>
    </w:p>
  </w:footnote>
  <w:footnote w:id="60">
    <w:p w:rsidR="00FD047C" w:rsidRPr="00580538" w:rsidRDefault="00FD047C" w:rsidP="009C60BC">
      <w:pPr>
        <w:pStyle w:val="FootnoteText"/>
      </w:pPr>
      <w:r w:rsidRPr="00580538">
        <w:rPr>
          <w:rStyle w:val="FootnoteReference"/>
        </w:rPr>
        <w:footnoteRef/>
      </w:r>
      <w:r w:rsidRPr="00580538">
        <w:t xml:space="preserve"> Yusuf, 77</w:t>
      </w:r>
    </w:p>
  </w:footnote>
  <w:footnote w:id="61">
    <w:p w:rsidR="00FD047C" w:rsidRPr="00580538" w:rsidRDefault="00FD047C" w:rsidP="009C60BC">
      <w:pPr>
        <w:pStyle w:val="FootnoteText"/>
      </w:pPr>
      <w:r w:rsidRPr="00580538">
        <w:rPr>
          <w:rStyle w:val="FootnoteReference"/>
        </w:rPr>
        <w:footnoteRef/>
      </w:r>
      <w:r w:rsidRPr="00580538">
        <w:t xml:space="preserve"> “</w:t>
      </w:r>
      <w:r w:rsidRPr="00580538">
        <w:rPr>
          <w:b/>
          <w:bCs/>
        </w:rPr>
        <w:t xml:space="preserve">Küfredenler nefret etmenizi bile isterler.” </w:t>
      </w:r>
      <w:r w:rsidRPr="00580538">
        <w:t>(Nisa, 102)</w:t>
      </w:r>
    </w:p>
  </w:footnote>
  <w:footnote w:id="62">
    <w:p w:rsidR="00FD047C" w:rsidRPr="00580538" w:rsidRDefault="00FD047C" w:rsidP="009C60BC">
      <w:pPr>
        <w:pStyle w:val="FootnoteText"/>
      </w:pPr>
      <w:r w:rsidRPr="00580538">
        <w:rPr>
          <w:rStyle w:val="FootnoteReference"/>
        </w:rPr>
        <w:footnoteRef/>
      </w:r>
      <w:r w:rsidRPr="00580538">
        <w:t xml:space="preserve"> Bihar, c. 1, s. 213</w:t>
      </w:r>
    </w:p>
  </w:footnote>
  <w:footnote w:id="63">
    <w:p w:rsidR="00FD047C" w:rsidRPr="00580538" w:rsidRDefault="00FD047C" w:rsidP="009C60BC">
      <w:pPr>
        <w:pStyle w:val="FootnoteText"/>
      </w:pPr>
      <w:r w:rsidRPr="00580538">
        <w:rPr>
          <w:rStyle w:val="FootnoteReference"/>
        </w:rPr>
        <w:footnoteRef/>
      </w:r>
      <w:r w:rsidRPr="00580538">
        <w:t xml:space="preserve"> “Biz Peygamberler topluluğu insanlara akılları miktarınca konu</w:t>
      </w:r>
      <w:r w:rsidRPr="00580538">
        <w:t>ş</w:t>
      </w:r>
      <w:r w:rsidRPr="00580538">
        <w:t>makla emrolunduk.” (Bihar, c. 2, s. 69)</w:t>
      </w:r>
    </w:p>
  </w:footnote>
  <w:footnote w:id="64">
    <w:p w:rsidR="00FD047C" w:rsidRPr="00580538" w:rsidRDefault="00FD047C" w:rsidP="009C60BC">
      <w:pPr>
        <w:pStyle w:val="FootnoteText"/>
      </w:pPr>
      <w:r w:rsidRPr="00580538">
        <w:rPr>
          <w:rStyle w:val="FootnoteReference"/>
        </w:rPr>
        <w:footnoteRef/>
      </w:r>
      <w:r w:rsidRPr="00580538">
        <w:t xml:space="preserve"> “Şüphesiz kalbin yönelişi ve yüz çevirişi vardır.”</w:t>
      </w:r>
    </w:p>
  </w:footnote>
  <w:footnote w:id="65">
    <w:p w:rsidR="00FD047C" w:rsidRPr="00580538" w:rsidRDefault="00FD047C" w:rsidP="009C60BC">
      <w:pPr>
        <w:pStyle w:val="FootnoteText"/>
      </w:pPr>
      <w:r w:rsidRPr="00580538">
        <w:rPr>
          <w:rStyle w:val="FootnoteReference"/>
        </w:rPr>
        <w:footnoteRef/>
      </w:r>
      <w:r w:rsidRPr="00580538">
        <w:t xml:space="preserve"> Naziat, 18</w:t>
      </w:r>
    </w:p>
  </w:footnote>
  <w:footnote w:id="66">
    <w:p w:rsidR="00FD047C" w:rsidRPr="00580538" w:rsidRDefault="00FD047C" w:rsidP="009C60BC">
      <w:pPr>
        <w:pStyle w:val="FootnoteText"/>
      </w:pPr>
      <w:r w:rsidRPr="00580538">
        <w:rPr>
          <w:rStyle w:val="FootnoteReference"/>
        </w:rPr>
        <w:footnoteRef/>
      </w:r>
      <w:r w:rsidRPr="00580538">
        <w:t xml:space="preserve"> Maide, 116</w:t>
      </w:r>
    </w:p>
  </w:footnote>
  <w:footnote w:id="67">
    <w:p w:rsidR="00FD047C" w:rsidRPr="00580538" w:rsidRDefault="00FD047C" w:rsidP="009C60BC">
      <w:pPr>
        <w:pStyle w:val="FootnoteText"/>
      </w:pPr>
      <w:r w:rsidRPr="00580538">
        <w:rPr>
          <w:rStyle w:val="FootnoteReference"/>
        </w:rPr>
        <w:footnoteRef/>
      </w:r>
      <w:r w:rsidRPr="00580538">
        <w:t xml:space="preserve"> İsra, 23</w:t>
      </w:r>
    </w:p>
  </w:footnote>
  <w:footnote w:id="68">
    <w:p w:rsidR="00FD047C" w:rsidRPr="00580538" w:rsidRDefault="00FD047C" w:rsidP="009C60BC">
      <w:pPr>
        <w:pStyle w:val="FootnoteText"/>
      </w:pPr>
      <w:r w:rsidRPr="00580538">
        <w:rPr>
          <w:rStyle w:val="FootnoteReference"/>
        </w:rPr>
        <w:footnoteRef/>
      </w:r>
      <w:r w:rsidRPr="00580538">
        <w:t xml:space="preserve"> Kureyş, 4</w:t>
      </w:r>
    </w:p>
  </w:footnote>
  <w:footnote w:id="69">
    <w:p w:rsidR="00FD047C" w:rsidRPr="00580538" w:rsidRDefault="00FD047C" w:rsidP="009C60BC">
      <w:pPr>
        <w:pStyle w:val="FootnoteText"/>
      </w:pPr>
      <w:r w:rsidRPr="00580538">
        <w:rPr>
          <w:rStyle w:val="FootnoteReference"/>
        </w:rPr>
        <w:footnoteRef/>
      </w:r>
      <w:r w:rsidRPr="00580538">
        <w:t xml:space="preserve"> Şuara, 215</w:t>
      </w:r>
    </w:p>
  </w:footnote>
  <w:footnote w:id="70">
    <w:p w:rsidR="00FD047C" w:rsidRPr="00580538" w:rsidRDefault="00FD047C" w:rsidP="009C60BC">
      <w:pPr>
        <w:pStyle w:val="FootnoteText"/>
      </w:pPr>
      <w:r w:rsidRPr="00580538">
        <w:rPr>
          <w:rStyle w:val="FootnoteReference"/>
        </w:rPr>
        <w:footnoteRef/>
      </w:r>
      <w:r w:rsidRPr="00580538">
        <w:t xml:space="preserve"> “</w:t>
      </w:r>
      <w:r w:rsidRPr="00580538">
        <w:rPr>
          <w:b/>
          <w:bCs/>
        </w:rPr>
        <w:t xml:space="preserve">Onlara şiddetli ol.” </w:t>
      </w:r>
      <w:r w:rsidRPr="00580538">
        <w:t>(Tevbe, 73 ve Tahrim, 9)</w:t>
      </w:r>
    </w:p>
  </w:footnote>
  <w:footnote w:id="71">
    <w:p w:rsidR="00FD047C" w:rsidRPr="00580538" w:rsidRDefault="00FD047C" w:rsidP="009C60BC">
      <w:pPr>
        <w:pStyle w:val="FootnoteText"/>
      </w:pPr>
      <w:r w:rsidRPr="00580538">
        <w:rPr>
          <w:rStyle w:val="FootnoteReference"/>
        </w:rPr>
        <w:footnoteRef/>
      </w:r>
      <w:r w:rsidRPr="00580538">
        <w:t xml:space="preserve"> Bihar, c. 16, s. 151</w:t>
      </w:r>
    </w:p>
  </w:footnote>
  <w:footnote w:id="72">
    <w:p w:rsidR="00FD047C" w:rsidRPr="00580538" w:rsidRDefault="00FD047C" w:rsidP="009C60BC">
      <w:pPr>
        <w:pStyle w:val="FootnoteText"/>
      </w:pPr>
      <w:r w:rsidRPr="00580538">
        <w:rPr>
          <w:rStyle w:val="FootnoteReference"/>
        </w:rPr>
        <w:footnoteRef/>
      </w:r>
      <w:r w:rsidRPr="00580538">
        <w:t xml:space="preserve"> Bihar, c. 16, s. 225</w:t>
      </w:r>
    </w:p>
  </w:footnote>
  <w:footnote w:id="73">
    <w:p w:rsidR="00FD047C" w:rsidRPr="00580538" w:rsidRDefault="00FD047C" w:rsidP="009C60BC">
      <w:pPr>
        <w:pStyle w:val="FootnoteText"/>
      </w:pPr>
      <w:r w:rsidRPr="00580538">
        <w:rPr>
          <w:rStyle w:val="FootnoteReference"/>
        </w:rPr>
        <w:footnoteRef/>
      </w:r>
      <w:r w:rsidRPr="00580538">
        <w:t xml:space="preserve"> Sünen’ün Nebi, s. 116</w:t>
      </w:r>
    </w:p>
  </w:footnote>
  <w:footnote w:id="74">
    <w:p w:rsidR="00FD047C" w:rsidRPr="00580538" w:rsidRDefault="00FD047C" w:rsidP="009C60BC">
      <w:pPr>
        <w:pStyle w:val="FootnoteText"/>
      </w:pPr>
      <w:r w:rsidRPr="00580538">
        <w:rPr>
          <w:rStyle w:val="FootnoteReference"/>
        </w:rPr>
        <w:footnoteRef/>
      </w:r>
      <w:r w:rsidRPr="00580538">
        <w:t xml:space="preserve"> Sünen- ün Nebi, s. 71</w:t>
      </w:r>
    </w:p>
  </w:footnote>
  <w:footnote w:id="75">
    <w:p w:rsidR="00FD047C" w:rsidRPr="00580538" w:rsidRDefault="00FD047C" w:rsidP="009C60BC">
      <w:pPr>
        <w:pStyle w:val="FootnoteText"/>
      </w:pPr>
      <w:r w:rsidRPr="00580538">
        <w:rPr>
          <w:rStyle w:val="FootnoteReference"/>
        </w:rPr>
        <w:footnoteRef/>
      </w:r>
      <w:r w:rsidRPr="00580538">
        <w:t xml:space="preserve"> Sünen’ün Nebi, s. 78</w:t>
      </w:r>
    </w:p>
  </w:footnote>
  <w:footnote w:id="76">
    <w:p w:rsidR="00FD047C" w:rsidRPr="00580538" w:rsidRDefault="00FD047C" w:rsidP="009C60BC">
      <w:pPr>
        <w:pStyle w:val="FootnoteText"/>
      </w:pPr>
      <w:r w:rsidRPr="00580538">
        <w:rPr>
          <w:rStyle w:val="FootnoteReference"/>
        </w:rPr>
        <w:footnoteRef/>
      </w:r>
      <w:r w:rsidRPr="00580538">
        <w:t xml:space="preserve"> Sünen’ün Nebi, s. 122</w:t>
      </w:r>
    </w:p>
  </w:footnote>
  <w:footnote w:id="77">
    <w:p w:rsidR="00FD047C" w:rsidRPr="00580538" w:rsidRDefault="00FD047C" w:rsidP="009C60BC">
      <w:pPr>
        <w:pStyle w:val="FootnoteText"/>
      </w:pPr>
      <w:r w:rsidRPr="00580538">
        <w:rPr>
          <w:rStyle w:val="FootnoteReference"/>
        </w:rPr>
        <w:footnoteRef/>
      </w:r>
      <w:r w:rsidRPr="00580538">
        <w:t xml:space="preserve"> Sünen’ün Nebi, s. 88 </w:t>
      </w:r>
    </w:p>
  </w:footnote>
  <w:footnote w:id="78">
    <w:p w:rsidR="00FD047C" w:rsidRPr="00580538" w:rsidRDefault="00FD047C" w:rsidP="009C60BC">
      <w:pPr>
        <w:pStyle w:val="FootnoteText"/>
      </w:pPr>
      <w:r w:rsidRPr="00580538">
        <w:rPr>
          <w:rStyle w:val="FootnoteReference"/>
        </w:rPr>
        <w:footnoteRef/>
      </w:r>
      <w:r w:rsidRPr="00580538">
        <w:t xml:space="preserve"> Bihar, c. 47, s. 357</w:t>
      </w:r>
    </w:p>
  </w:footnote>
  <w:footnote w:id="79">
    <w:p w:rsidR="00FD047C" w:rsidRPr="00580538" w:rsidRDefault="00FD047C" w:rsidP="009C60BC">
      <w:pPr>
        <w:pStyle w:val="FootnoteText"/>
      </w:pPr>
      <w:r w:rsidRPr="00580538">
        <w:rPr>
          <w:rStyle w:val="FootnoteReference"/>
        </w:rPr>
        <w:footnoteRef/>
      </w:r>
      <w:r w:rsidRPr="00580538">
        <w:t xml:space="preserve"> Bihar’ul Envar, c. 43, s. 344</w:t>
      </w:r>
    </w:p>
  </w:footnote>
  <w:footnote w:id="80">
    <w:p w:rsidR="00FD047C" w:rsidRPr="00580538" w:rsidRDefault="00FD047C" w:rsidP="009C60BC">
      <w:pPr>
        <w:pStyle w:val="FootnoteText"/>
      </w:pPr>
      <w:r w:rsidRPr="00580538">
        <w:rPr>
          <w:rStyle w:val="FootnoteReference"/>
        </w:rPr>
        <w:footnoteRef/>
      </w:r>
      <w:r w:rsidRPr="00580538">
        <w:t xml:space="preserve"> Bihar, c. 46, s. 95, ve s. 99</w:t>
      </w:r>
    </w:p>
  </w:footnote>
  <w:footnote w:id="81">
    <w:p w:rsidR="00FD047C" w:rsidRPr="00580538" w:rsidRDefault="00FD047C" w:rsidP="009C60BC">
      <w:pPr>
        <w:pStyle w:val="FootnoteText"/>
      </w:pPr>
      <w:r w:rsidRPr="00580538">
        <w:rPr>
          <w:rStyle w:val="FootnoteReference"/>
        </w:rPr>
        <w:footnoteRef/>
      </w:r>
      <w:r w:rsidRPr="00580538">
        <w:t xml:space="preserve"> Bihar, c. 48, s. 102</w:t>
      </w:r>
    </w:p>
  </w:footnote>
  <w:footnote w:id="82">
    <w:p w:rsidR="00FD047C" w:rsidRPr="00580538" w:rsidRDefault="00FD047C" w:rsidP="009C60BC">
      <w:pPr>
        <w:pStyle w:val="FootnoteText"/>
      </w:pPr>
      <w:r w:rsidRPr="00580538">
        <w:rPr>
          <w:rStyle w:val="FootnoteReference"/>
        </w:rPr>
        <w:footnoteRef/>
      </w:r>
      <w:r w:rsidRPr="00580538">
        <w:t xml:space="preserve"> Bihar, c. 71 , s. 157</w:t>
      </w:r>
    </w:p>
  </w:footnote>
  <w:footnote w:id="83">
    <w:p w:rsidR="00FD047C" w:rsidRPr="00580538" w:rsidRDefault="00FD047C" w:rsidP="009C60BC">
      <w:pPr>
        <w:pStyle w:val="FootnoteText"/>
      </w:pPr>
      <w:r w:rsidRPr="00580538">
        <w:rPr>
          <w:rStyle w:val="FootnoteReference"/>
        </w:rPr>
        <w:footnoteRef/>
      </w:r>
      <w:r w:rsidRPr="00580538">
        <w:t xml:space="preserve"> Usul-i Kafi, c. 2, Birr’ul Valideyn, 11. hadis. </w:t>
      </w:r>
    </w:p>
  </w:footnote>
  <w:footnote w:id="84">
    <w:p w:rsidR="00FD047C" w:rsidRPr="00580538" w:rsidRDefault="00FD047C" w:rsidP="009C60BC">
      <w:pPr>
        <w:pStyle w:val="FootnoteText"/>
      </w:pPr>
      <w:r w:rsidRPr="00580538">
        <w:rPr>
          <w:rStyle w:val="FootnoteReference"/>
        </w:rPr>
        <w:footnoteRef/>
      </w:r>
      <w:r w:rsidRPr="00580538">
        <w:t xml:space="preserve"> Bihar, c. 75, s. 82</w:t>
      </w:r>
    </w:p>
  </w:footnote>
  <w:footnote w:id="85">
    <w:p w:rsidR="00FD047C" w:rsidRPr="00580538" w:rsidRDefault="00FD047C" w:rsidP="009C60BC">
      <w:pPr>
        <w:pStyle w:val="FootnoteText"/>
      </w:pPr>
      <w:r w:rsidRPr="00580538">
        <w:rPr>
          <w:rStyle w:val="FootnoteReference"/>
        </w:rPr>
        <w:footnoteRef/>
      </w:r>
      <w:r w:rsidRPr="00580538">
        <w:t xml:space="preserve"> Dua- u Mekarim’il Ahlak, </w:t>
      </w:r>
    </w:p>
  </w:footnote>
  <w:footnote w:id="86">
    <w:p w:rsidR="00FD047C" w:rsidRPr="00580538" w:rsidRDefault="00FD047C" w:rsidP="00791EDC">
      <w:pPr>
        <w:pStyle w:val="FootnoteText"/>
      </w:pPr>
      <w:r w:rsidRPr="00580538">
        <w:rPr>
          <w:rStyle w:val="FootnoteReference"/>
        </w:rPr>
        <w:footnoteRef/>
      </w:r>
      <w:r w:rsidRPr="00580538">
        <w:t xml:space="preserve"> Mecmua-i Verram, c. 1, s. 2, Ahlak-i Felsefi, c. 1, s. 87’den naklen. </w:t>
      </w:r>
    </w:p>
  </w:footnote>
  <w:footnote w:id="87">
    <w:p w:rsidR="00FD047C" w:rsidRPr="00580538" w:rsidRDefault="00FD047C" w:rsidP="009C60BC">
      <w:pPr>
        <w:pStyle w:val="FootnoteText"/>
      </w:pPr>
      <w:r w:rsidRPr="00580538">
        <w:rPr>
          <w:rStyle w:val="FootnoteReference"/>
        </w:rPr>
        <w:footnoteRef/>
      </w:r>
      <w:r w:rsidRPr="00580538">
        <w:t xml:space="preserve"> Usd’ul Gabe, c. 4, Peygamber ve Yaran’dan naklen. </w:t>
      </w:r>
    </w:p>
  </w:footnote>
  <w:footnote w:id="88">
    <w:p w:rsidR="00FD047C" w:rsidRPr="00580538" w:rsidRDefault="00FD047C" w:rsidP="009C60BC">
      <w:pPr>
        <w:pStyle w:val="FootnoteText"/>
      </w:pPr>
      <w:r w:rsidRPr="00580538">
        <w:rPr>
          <w:rStyle w:val="FootnoteReference"/>
        </w:rPr>
        <w:footnoteRef/>
      </w:r>
      <w:r w:rsidRPr="00580538">
        <w:t xml:space="preserve"> “</w:t>
      </w:r>
      <w:r w:rsidRPr="00580538">
        <w:rPr>
          <w:b/>
          <w:bCs/>
        </w:rPr>
        <w:t>Bazınız bazınızın gıybetini etmesin.” (</w:t>
      </w:r>
      <w:r w:rsidRPr="00580538">
        <w:t>Hucurat, 12)</w:t>
      </w:r>
    </w:p>
  </w:footnote>
  <w:footnote w:id="89">
    <w:p w:rsidR="00FD047C" w:rsidRPr="00580538" w:rsidRDefault="00FD047C" w:rsidP="009C60BC">
      <w:pPr>
        <w:pStyle w:val="FootnoteText"/>
      </w:pPr>
      <w:r w:rsidRPr="00580538">
        <w:rPr>
          <w:rStyle w:val="FootnoteReference"/>
        </w:rPr>
        <w:footnoteRef/>
      </w:r>
      <w:r w:rsidRPr="00580538">
        <w:t xml:space="preserve"> “</w:t>
      </w:r>
      <w:r w:rsidRPr="00580538">
        <w:rPr>
          <w:b/>
          <w:bCs/>
        </w:rPr>
        <w:t>Şüphesiz diyarımızdan çıkarıldık.” (</w:t>
      </w:r>
      <w:r w:rsidRPr="00580538">
        <w:t>Bakara, 246)</w:t>
      </w:r>
    </w:p>
  </w:footnote>
  <w:footnote w:id="90">
    <w:p w:rsidR="00FD047C" w:rsidRPr="00580538" w:rsidRDefault="00FD047C" w:rsidP="009C60BC">
      <w:pPr>
        <w:pStyle w:val="FootnoteText"/>
      </w:pPr>
      <w:r w:rsidRPr="00580538">
        <w:rPr>
          <w:rStyle w:val="FootnoteReference"/>
        </w:rPr>
        <w:footnoteRef/>
      </w:r>
      <w:r w:rsidRPr="00580538">
        <w:t xml:space="preserve"> Bihar, s. 71, s. 76</w:t>
      </w:r>
    </w:p>
  </w:footnote>
  <w:footnote w:id="91">
    <w:p w:rsidR="00FD047C" w:rsidRPr="00580538" w:rsidRDefault="00FD047C" w:rsidP="009C60BC">
      <w:pPr>
        <w:pStyle w:val="FootnoteText"/>
      </w:pPr>
      <w:r w:rsidRPr="00580538">
        <w:rPr>
          <w:rStyle w:val="FootnoteReference"/>
        </w:rPr>
        <w:footnoteRef/>
      </w:r>
      <w:r w:rsidRPr="00580538">
        <w:t xml:space="preserve"> Bihar, c. 75, s. 374</w:t>
      </w:r>
    </w:p>
  </w:footnote>
  <w:footnote w:id="92">
    <w:p w:rsidR="00FD047C" w:rsidRPr="00580538" w:rsidRDefault="00FD047C" w:rsidP="009C60BC">
      <w:pPr>
        <w:pStyle w:val="FootnoteText"/>
      </w:pPr>
      <w:r w:rsidRPr="00580538">
        <w:rPr>
          <w:rStyle w:val="FootnoteReference"/>
        </w:rPr>
        <w:footnoteRef/>
      </w:r>
      <w:r w:rsidRPr="00580538">
        <w:t xml:space="preserve"> “</w:t>
      </w:r>
      <w:r w:rsidRPr="00580538">
        <w:rPr>
          <w:b/>
          <w:bCs/>
        </w:rPr>
        <w:t>Ve Rabbinizden mağfiret dilemeniz ve O’na tövbe etmeniz için (indirildi, eğer bunu yaparsanız), belli bir süreye kadar sizi güzelce geçindirir ve her fazilet sahibine faziletinin karşılığını verir (</w:t>
      </w:r>
      <w:r w:rsidRPr="00580538">
        <w:t>Hud, 3)</w:t>
      </w:r>
    </w:p>
  </w:footnote>
  <w:footnote w:id="93">
    <w:p w:rsidR="00FD047C" w:rsidRPr="00580538" w:rsidRDefault="00FD047C" w:rsidP="009C60BC">
      <w:pPr>
        <w:pStyle w:val="FootnoteText"/>
        <w:rPr>
          <w:b/>
          <w:bCs/>
        </w:rPr>
      </w:pPr>
      <w:r w:rsidRPr="00580538">
        <w:rPr>
          <w:rStyle w:val="FootnoteReference"/>
        </w:rPr>
        <w:footnoteRef/>
      </w:r>
      <w:r w:rsidRPr="00580538">
        <w:t xml:space="preserve"> “</w:t>
      </w:r>
      <w:r w:rsidRPr="00580538">
        <w:rPr>
          <w:b/>
          <w:bCs/>
        </w:rPr>
        <w:t>İşte bu, Rablerinin ayetlerini bile bile küfreden, peygambe</w:t>
      </w:r>
      <w:r w:rsidRPr="00580538">
        <w:rPr>
          <w:b/>
          <w:bCs/>
        </w:rPr>
        <w:t>r</w:t>
      </w:r>
      <w:r w:rsidRPr="00580538">
        <w:rPr>
          <w:b/>
          <w:bCs/>
        </w:rPr>
        <w:t>lerine kafa tutan ve her inatçı zorbanın emrine uyan Ad milletidir. Bu dünyada da, kıyamet gününde de lânete uğradılar.” (</w:t>
      </w:r>
      <w:r w:rsidRPr="00580538">
        <w:t>Hud, 59- 60)</w:t>
      </w:r>
    </w:p>
  </w:footnote>
  <w:footnote w:id="94">
    <w:p w:rsidR="00FD047C" w:rsidRPr="00580538" w:rsidRDefault="00FD047C" w:rsidP="009C60BC">
      <w:pPr>
        <w:pStyle w:val="FootnoteText"/>
      </w:pPr>
      <w:r w:rsidRPr="00580538">
        <w:rPr>
          <w:rStyle w:val="FootnoteReference"/>
        </w:rPr>
        <w:footnoteRef/>
      </w:r>
      <w:r w:rsidRPr="00580538">
        <w:t xml:space="preserve"> “Ey Allah’ın kulları! Allah’tan sakının ve Allah’tan yine Allah’a d</w:t>
      </w:r>
      <w:r w:rsidRPr="00580538">
        <w:t>ö</w:t>
      </w:r>
      <w:r w:rsidRPr="00580538">
        <w:t>nün.”</w:t>
      </w:r>
    </w:p>
  </w:footnote>
  <w:footnote w:id="95">
    <w:p w:rsidR="00FD047C" w:rsidRPr="00580538" w:rsidRDefault="00FD047C" w:rsidP="009C60BC">
      <w:pPr>
        <w:pStyle w:val="FootnoteText"/>
      </w:pPr>
      <w:r w:rsidRPr="00580538">
        <w:rPr>
          <w:rStyle w:val="FootnoteReference"/>
        </w:rPr>
        <w:footnoteRef/>
      </w:r>
      <w:r w:rsidRPr="00580538">
        <w:t xml:space="preserve"> İlmi bir aşamada Hz. Musa (a.s) Hz. Hızır’ın işlerine şaşmıştı, Hz. Hızır işlerinin delilini söyleyince Hz. Musa (as. ) huzura kavuşmuş oldu.” Kehf, 64- 84</w:t>
      </w:r>
    </w:p>
  </w:footnote>
  <w:footnote w:id="96">
    <w:p w:rsidR="00FD047C" w:rsidRPr="00580538" w:rsidRDefault="00FD047C" w:rsidP="009C60BC">
      <w:pPr>
        <w:pStyle w:val="FootnoteText"/>
      </w:pPr>
      <w:r w:rsidRPr="00580538">
        <w:rPr>
          <w:rStyle w:val="FootnoteReference"/>
        </w:rPr>
        <w:footnoteRef/>
      </w:r>
      <w:r w:rsidRPr="00580538">
        <w:t xml:space="preserve"> “</w:t>
      </w:r>
      <w:r w:rsidRPr="00580538">
        <w:rPr>
          <w:b/>
          <w:bCs/>
        </w:rPr>
        <w:t>Beni anmak için namaz kıl.” (</w:t>
      </w:r>
      <w:r w:rsidRPr="00580538">
        <w:t xml:space="preserve">Ta-ha, 14) </w:t>
      </w:r>
      <w:r w:rsidRPr="00580538">
        <w:rPr>
          <w:b/>
          <w:bCs/>
        </w:rPr>
        <w:t>“Bilin ki kalpler A</w:t>
      </w:r>
      <w:r w:rsidRPr="00580538">
        <w:rPr>
          <w:b/>
          <w:bCs/>
        </w:rPr>
        <w:t>l</w:t>
      </w:r>
      <w:r w:rsidRPr="00580538">
        <w:rPr>
          <w:b/>
          <w:bCs/>
        </w:rPr>
        <w:t>lah’ın zi</w:t>
      </w:r>
      <w:r w:rsidRPr="00580538">
        <w:rPr>
          <w:b/>
          <w:bCs/>
        </w:rPr>
        <w:t>k</w:t>
      </w:r>
      <w:r w:rsidRPr="00580538">
        <w:rPr>
          <w:b/>
          <w:bCs/>
        </w:rPr>
        <w:t>riyle itminana erer.”</w:t>
      </w:r>
      <w:r w:rsidRPr="00580538">
        <w:t xml:space="preserve"> (Rad, 28)</w:t>
      </w:r>
    </w:p>
  </w:footnote>
  <w:footnote w:id="97">
    <w:p w:rsidR="00FD047C" w:rsidRPr="00580538" w:rsidRDefault="00FD047C" w:rsidP="009C60BC">
      <w:pPr>
        <w:pStyle w:val="FootnoteText"/>
      </w:pPr>
      <w:r w:rsidRPr="00580538">
        <w:rPr>
          <w:rStyle w:val="FootnoteReference"/>
        </w:rPr>
        <w:footnoteRef/>
      </w:r>
      <w:r w:rsidRPr="00580538">
        <w:rPr>
          <w:rStyle w:val="FootnoteReference"/>
        </w:rPr>
        <w:footnoteRef/>
      </w:r>
      <w:r w:rsidRPr="00580538">
        <w:t xml:space="preserve"> “</w:t>
      </w:r>
      <w:r w:rsidRPr="00580538">
        <w:rPr>
          <w:b/>
          <w:bCs/>
        </w:rPr>
        <w:t>Sizleri yaratan Rabbinize ibadet edin.”</w:t>
      </w:r>
      <w:r w:rsidRPr="00580538">
        <w:t xml:space="preserve"> (Bakara, 21)</w:t>
      </w:r>
    </w:p>
  </w:footnote>
  <w:footnote w:id="98">
    <w:p w:rsidR="00FD047C" w:rsidRPr="00580538" w:rsidRDefault="00FD047C" w:rsidP="009C60BC">
      <w:pPr>
        <w:pStyle w:val="FootnoteText"/>
      </w:pPr>
      <w:r w:rsidRPr="00580538">
        <w:rPr>
          <w:rStyle w:val="FootnoteReference"/>
        </w:rPr>
        <w:footnoteRef/>
      </w:r>
      <w:r w:rsidRPr="00580538">
        <w:t xml:space="preserve"> </w:t>
      </w:r>
      <w:r w:rsidRPr="00580538">
        <w:rPr>
          <w:b/>
          <w:bCs/>
        </w:rPr>
        <w:t>“Şüphesiz namaz fuhuştan ve kötülükten alıkoyar.”</w:t>
      </w:r>
      <w:r w:rsidRPr="00580538">
        <w:t xml:space="preserve"> (Ankebut , 45)</w:t>
      </w:r>
    </w:p>
  </w:footnote>
  <w:footnote w:id="99">
    <w:p w:rsidR="00FD047C" w:rsidRPr="00580538" w:rsidRDefault="00FD047C" w:rsidP="009C60BC">
      <w:pPr>
        <w:pStyle w:val="FootnoteText"/>
      </w:pPr>
      <w:r w:rsidRPr="00580538">
        <w:rPr>
          <w:rStyle w:val="FootnoteReference"/>
        </w:rPr>
        <w:footnoteRef/>
      </w:r>
      <w:r w:rsidRPr="00580538">
        <w:t xml:space="preserve"> </w:t>
      </w:r>
      <w:r w:rsidRPr="00580538">
        <w:rPr>
          <w:b/>
          <w:bCs/>
        </w:rPr>
        <w:t>“Sizlere oruç farz kılındı…umulur ki takvalı olursunuz</w:t>
      </w:r>
      <w:r w:rsidRPr="00580538">
        <w:t>.” (B</w:t>
      </w:r>
      <w:r w:rsidRPr="00580538">
        <w:t>a</w:t>
      </w:r>
      <w:r w:rsidRPr="00580538">
        <w:t>kara, 183)</w:t>
      </w:r>
    </w:p>
  </w:footnote>
  <w:footnote w:id="100">
    <w:p w:rsidR="00FD047C" w:rsidRPr="00580538" w:rsidRDefault="00FD047C" w:rsidP="009C60BC">
      <w:pPr>
        <w:pStyle w:val="FootnoteText"/>
      </w:pPr>
      <w:r w:rsidRPr="00580538">
        <w:rPr>
          <w:rStyle w:val="FootnoteReference"/>
        </w:rPr>
        <w:footnoteRef/>
      </w:r>
      <w:r w:rsidRPr="00580538">
        <w:t xml:space="preserve"> </w:t>
      </w:r>
      <w:r w:rsidRPr="00580538">
        <w:rPr>
          <w:b/>
          <w:bCs/>
        </w:rPr>
        <w:t>“Allah insanların bazısını bazısıyla def etmemiş olsaydı ye</w:t>
      </w:r>
      <w:r w:rsidRPr="00580538">
        <w:rPr>
          <w:b/>
          <w:bCs/>
        </w:rPr>
        <w:t>r</w:t>
      </w:r>
      <w:r w:rsidRPr="00580538">
        <w:rPr>
          <w:b/>
          <w:bCs/>
        </w:rPr>
        <w:t>yüzü fesada gömülürdü.”</w:t>
      </w:r>
      <w:r w:rsidRPr="00580538">
        <w:t xml:space="preserve"> (Bakara, 251)</w:t>
      </w:r>
    </w:p>
  </w:footnote>
  <w:footnote w:id="101">
    <w:p w:rsidR="00FD047C" w:rsidRPr="00580538" w:rsidRDefault="00FD047C" w:rsidP="009C60BC">
      <w:pPr>
        <w:pStyle w:val="FootnoteText"/>
      </w:pPr>
      <w:r w:rsidRPr="00580538">
        <w:rPr>
          <w:rStyle w:val="FootnoteReference"/>
        </w:rPr>
        <w:footnoteRef/>
      </w:r>
      <w:r w:rsidRPr="00580538">
        <w:t xml:space="preserve"> Hac, 28</w:t>
      </w:r>
    </w:p>
  </w:footnote>
  <w:footnote w:id="102">
    <w:p w:rsidR="00FD047C" w:rsidRPr="00580538" w:rsidRDefault="00FD047C" w:rsidP="009C60BC">
      <w:pPr>
        <w:pStyle w:val="FootnoteText"/>
      </w:pPr>
      <w:r w:rsidRPr="00580538">
        <w:rPr>
          <w:rStyle w:val="FootnoteReference"/>
        </w:rPr>
        <w:footnoteRef/>
      </w:r>
      <w:r w:rsidRPr="00580538">
        <w:t xml:space="preserve"> Vesail, c. 18, s. 65, 52. hadis </w:t>
      </w:r>
    </w:p>
  </w:footnote>
  <w:footnote w:id="103">
    <w:p w:rsidR="00FD047C" w:rsidRPr="00580538" w:rsidRDefault="00FD047C" w:rsidP="009C60BC">
      <w:pPr>
        <w:pStyle w:val="FootnoteText"/>
      </w:pPr>
      <w:r w:rsidRPr="00580538">
        <w:rPr>
          <w:rStyle w:val="FootnoteReference"/>
        </w:rPr>
        <w:footnoteRef/>
      </w:r>
      <w:r w:rsidRPr="00580538">
        <w:t xml:space="preserve"> Bihar, c. 2, s. 78</w:t>
      </w:r>
    </w:p>
  </w:footnote>
  <w:footnote w:id="104">
    <w:p w:rsidR="00FD047C" w:rsidRPr="00580538" w:rsidRDefault="00FD047C" w:rsidP="009C60BC">
      <w:pPr>
        <w:pStyle w:val="FootnoteText"/>
      </w:pPr>
      <w:r w:rsidRPr="00580538">
        <w:rPr>
          <w:rStyle w:val="FootnoteReference"/>
        </w:rPr>
        <w:footnoteRef/>
      </w:r>
      <w:r w:rsidRPr="00580538">
        <w:t xml:space="preserve"> </w:t>
      </w:r>
      <w:r w:rsidRPr="00580538">
        <w:rPr>
          <w:b/>
          <w:bCs/>
        </w:rPr>
        <w:t>“Allah iman eden kimselere Firavun’un ailesini örnek ve</w:t>
      </w:r>
      <w:r w:rsidRPr="00580538">
        <w:rPr>
          <w:b/>
          <w:bCs/>
        </w:rPr>
        <w:t>r</w:t>
      </w:r>
      <w:r w:rsidRPr="00580538">
        <w:rPr>
          <w:b/>
          <w:bCs/>
        </w:rPr>
        <w:t>mek istemektedir.”</w:t>
      </w:r>
      <w:r w:rsidRPr="00580538">
        <w:t xml:space="preserve"> (Tahrim, 11)</w:t>
      </w:r>
    </w:p>
  </w:footnote>
  <w:footnote w:id="105">
    <w:p w:rsidR="00FD047C" w:rsidRPr="00580538" w:rsidRDefault="00FD047C" w:rsidP="009C60BC">
      <w:pPr>
        <w:pStyle w:val="FootnoteText"/>
      </w:pPr>
      <w:r w:rsidRPr="00580538">
        <w:rPr>
          <w:rStyle w:val="FootnoteReference"/>
        </w:rPr>
        <w:footnoteRef/>
      </w:r>
      <w:r w:rsidRPr="00580538">
        <w:t xml:space="preserve"> </w:t>
      </w:r>
      <w:r w:rsidRPr="00580538">
        <w:rPr>
          <w:b/>
          <w:bCs/>
        </w:rPr>
        <w:t>“Şüphesiz sizin için Resulullah’ta güzel bir örnek vardır.”</w:t>
      </w:r>
      <w:r w:rsidRPr="00580538">
        <w:t xml:space="preserve"> (Ahzab, 21)</w:t>
      </w:r>
    </w:p>
  </w:footnote>
  <w:footnote w:id="106">
    <w:p w:rsidR="00FD047C" w:rsidRPr="00580538" w:rsidRDefault="00FD047C" w:rsidP="009C60BC">
      <w:pPr>
        <w:pStyle w:val="FootnoteText"/>
      </w:pPr>
      <w:r w:rsidRPr="00580538">
        <w:rPr>
          <w:rStyle w:val="FootnoteReference"/>
        </w:rPr>
        <w:footnoteRef/>
      </w:r>
      <w:r w:rsidRPr="00580538">
        <w:t xml:space="preserve"> Yusuf, 90</w:t>
      </w:r>
    </w:p>
  </w:footnote>
  <w:footnote w:id="107">
    <w:p w:rsidR="00FD047C" w:rsidRPr="00580538" w:rsidRDefault="00FD047C" w:rsidP="009C60BC">
      <w:pPr>
        <w:pStyle w:val="FootnoteText"/>
      </w:pPr>
      <w:r w:rsidRPr="00580538">
        <w:rPr>
          <w:rStyle w:val="FootnoteReference"/>
        </w:rPr>
        <w:footnoteRef/>
      </w:r>
      <w:r w:rsidRPr="00580538">
        <w:t xml:space="preserve"> </w:t>
      </w:r>
      <w:r w:rsidRPr="00580538">
        <w:rPr>
          <w:b/>
          <w:bCs/>
        </w:rPr>
        <w:t>“Şeytanın adımlarına uymayınız.”</w:t>
      </w:r>
      <w:r w:rsidRPr="00580538">
        <w:t xml:space="preserve"> (Bakara, 168)</w:t>
      </w:r>
    </w:p>
  </w:footnote>
  <w:footnote w:id="108">
    <w:p w:rsidR="00FD047C" w:rsidRPr="00580538" w:rsidRDefault="00FD047C" w:rsidP="009C60BC">
      <w:pPr>
        <w:pStyle w:val="FootnoteText"/>
      </w:pPr>
      <w:r w:rsidRPr="00580538">
        <w:rPr>
          <w:rStyle w:val="FootnoteReference"/>
        </w:rPr>
        <w:footnoteRef/>
      </w:r>
      <w:r w:rsidRPr="00580538">
        <w:t xml:space="preserve"> Nahl, 68</w:t>
      </w:r>
    </w:p>
  </w:footnote>
  <w:footnote w:id="109">
    <w:p w:rsidR="00FD047C" w:rsidRPr="00580538" w:rsidRDefault="00FD047C" w:rsidP="009C60BC">
      <w:pPr>
        <w:pStyle w:val="FootnoteText"/>
      </w:pPr>
      <w:r w:rsidRPr="00580538">
        <w:rPr>
          <w:rStyle w:val="FootnoteReference"/>
        </w:rPr>
        <w:footnoteRef/>
      </w:r>
      <w:r w:rsidRPr="00580538">
        <w:t xml:space="preserve"> </w:t>
      </w:r>
      <w:r w:rsidRPr="00580538">
        <w:rPr>
          <w:b/>
          <w:bCs/>
        </w:rPr>
        <w:t>“İnsanlar için</w:t>
      </w:r>
      <w:r>
        <w:rPr>
          <w:b/>
          <w:bCs/>
        </w:rPr>
        <w:t xml:space="preserve"> bir takım</w:t>
      </w:r>
      <w:r w:rsidRPr="00580538">
        <w:rPr>
          <w:b/>
          <w:bCs/>
        </w:rPr>
        <w:t xml:space="preserve"> menfaatleri vardır, ama günahları d</w:t>
      </w:r>
      <w:r w:rsidRPr="00580538">
        <w:rPr>
          <w:b/>
          <w:bCs/>
        </w:rPr>
        <w:t>a</w:t>
      </w:r>
      <w:r w:rsidRPr="00580538">
        <w:rPr>
          <w:b/>
          <w:bCs/>
        </w:rPr>
        <w:t>ha büyüktür.”</w:t>
      </w:r>
      <w:r w:rsidRPr="00580538">
        <w:t xml:space="preserve"> (B</w:t>
      </w:r>
      <w:r w:rsidRPr="00580538">
        <w:t>a</w:t>
      </w:r>
      <w:r w:rsidRPr="00580538">
        <w:t>kara, 219)</w:t>
      </w:r>
    </w:p>
  </w:footnote>
  <w:footnote w:id="110">
    <w:p w:rsidR="00FD047C" w:rsidRPr="00580538" w:rsidRDefault="00FD047C" w:rsidP="009C60BC">
      <w:pPr>
        <w:pStyle w:val="FootnoteText"/>
      </w:pPr>
      <w:r w:rsidRPr="00580538">
        <w:rPr>
          <w:rStyle w:val="FootnoteReference"/>
        </w:rPr>
        <w:footnoteRef/>
      </w:r>
      <w:r w:rsidRPr="00580538">
        <w:t xml:space="preserve"> </w:t>
      </w:r>
      <w:r w:rsidRPr="00580538">
        <w:rPr>
          <w:b/>
          <w:bCs/>
        </w:rPr>
        <w:t>“Namaz’a sarhoş olduğunuz halde yaklaşmayınız.”</w:t>
      </w:r>
      <w:r w:rsidRPr="00580538">
        <w:t xml:space="preserve"> (Nisa, 43)</w:t>
      </w:r>
    </w:p>
  </w:footnote>
  <w:footnote w:id="111">
    <w:p w:rsidR="00FD047C" w:rsidRPr="00580538" w:rsidRDefault="00FD047C" w:rsidP="009C60BC">
      <w:pPr>
        <w:pStyle w:val="FootnoteText"/>
      </w:pPr>
      <w:r w:rsidRPr="00580538">
        <w:rPr>
          <w:rStyle w:val="FootnoteReference"/>
        </w:rPr>
        <w:footnoteRef/>
      </w:r>
      <w:r w:rsidRPr="00580538">
        <w:t xml:space="preserve"> </w:t>
      </w:r>
      <w:r w:rsidRPr="00580538">
        <w:rPr>
          <w:b/>
          <w:bCs/>
        </w:rPr>
        <w:t xml:space="preserve">“Şüphesiz şarap ve kumar şeytanın amelinden bir pisliktir.” </w:t>
      </w:r>
      <w:r w:rsidRPr="00580538">
        <w:t>(Maide, 90)</w:t>
      </w:r>
    </w:p>
  </w:footnote>
  <w:footnote w:id="112">
    <w:p w:rsidR="00FD047C" w:rsidRPr="00580538" w:rsidRDefault="00FD047C" w:rsidP="0043525D">
      <w:pPr>
        <w:pStyle w:val="FootnoteText"/>
        <w:rPr>
          <w:b/>
          <w:bCs/>
        </w:rPr>
      </w:pPr>
      <w:r w:rsidRPr="00580538">
        <w:rPr>
          <w:rStyle w:val="FootnoteReference"/>
        </w:rPr>
        <w:footnoteRef/>
      </w:r>
      <w:r w:rsidRPr="00580538">
        <w:t xml:space="preserve"> </w:t>
      </w:r>
      <w:r w:rsidRPr="00580538">
        <w:rPr>
          <w:b/>
          <w:bCs/>
        </w:rPr>
        <w:t xml:space="preserve">Giydiklerini temiz tut. Kötü şeyleri terke devam et </w:t>
      </w:r>
      <w:r w:rsidRPr="00580538">
        <w:t>(Müddessir, 4 ve 5)</w:t>
      </w:r>
    </w:p>
  </w:footnote>
  <w:footnote w:id="113">
    <w:p w:rsidR="00FD047C" w:rsidRPr="00580538" w:rsidRDefault="00FD047C" w:rsidP="009C60BC">
      <w:pPr>
        <w:pStyle w:val="FootnoteText"/>
      </w:pPr>
      <w:r w:rsidRPr="00580538">
        <w:rPr>
          <w:rStyle w:val="FootnoteReference"/>
        </w:rPr>
        <w:footnoteRef/>
      </w:r>
      <w:r w:rsidRPr="00580538">
        <w:t xml:space="preserve"> </w:t>
      </w:r>
      <w:r w:rsidRPr="00580538">
        <w:rPr>
          <w:b/>
          <w:bCs/>
        </w:rPr>
        <w:t>“Yakın akrabalarını uyar”</w:t>
      </w:r>
      <w:r w:rsidRPr="00580538">
        <w:t xml:space="preserve"> (Şuara, 214)</w:t>
      </w:r>
    </w:p>
  </w:footnote>
  <w:footnote w:id="114">
    <w:p w:rsidR="00FD047C" w:rsidRPr="00580538" w:rsidRDefault="00FD047C" w:rsidP="009C60BC">
      <w:pPr>
        <w:pStyle w:val="FootnoteText"/>
      </w:pPr>
      <w:r w:rsidRPr="00580538">
        <w:rPr>
          <w:rStyle w:val="FootnoteReference"/>
        </w:rPr>
        <w:footnoteRef/>
      </w:r>
      <w:r w:rsidRPr="00580538">
        <w:t xml:space="preserve"> </w:t>
      </w:r>
      <w:r w:rsidRPr="00580538">
        <w:rPr>
          <w:b/>
          <w:bCs/>
        </w:rPr>
        <w:t>“Mekke Ehlini ve etrafındakileri uyar.”</w:t>
      </w:r>
      <w:r w:rsidRPr="00580538">
        <w:t xml:space="preserve"> (En’am, 92)</w:t>
      </w:r>
    </w:p>
  </w:footnote>
  <w:footnote w:id="115">
    <w:p w:rsidR="00FD047C" w:rsidRPr="00580538" w:rsidRDefault="00FD047C" w:rsidP="009C60BC">
      <w:pPr>
        <w:pStyle w:val="FootnoteText"/>
      </w:pPr>
      <w:r w:rsidRPr="00580538">
        <w:rPr>
          <w:rStyle w:val="FootnoteReference"/>
        </w:rPr>
        <w:footnoteRef/>
      </w:r>
      <w:r w:rsidRPr="00580538">
        <w:t xml:space="preserve"> </w:t>
      </w:r>
      <w:r w:rsidRPr="00580538">
        <w:rPr>
          <w:b/>
          <w:bCs/>
        </w:rPr>
        <w:t>“Seni bütün insanlara gönderdik.”</w:t>
      </w:r>
      <w:r w:rsidRPr="00580538">
        <w:t xml:space="preserve"> (Sebe, 28)</w:t>
      </w:r>
    </w:p>
  </w:footnote>
  <w:footnote w:id="116">
    <w:p w:rsidR="00FD047C" w:rsidRPr="00580538" w:rsidRDefault="00FD047C" w:rsidP="009A7AC5">
      <w:pPr>
        <w:pStyle w:val="FootnoteText"/>
      </w:pPr>
      <w:r w:rsidRPr="00580538">
        <w:rPr>
          <w:rStyle w:val="FootnoteReference"/>
        </w:rPr>
        <w:footnoteRef/>
      </w:r>
      <w:r w:rsidRPr="00580538">
        <w:t xml:space="preserve"> </w:t>
      </w:r>
      <w:r>
        <w:rPr>
          <w:b/>
          <w:bCs/>
        </w:rPr>
        <w:t>“V</w:t>
      </w:r>
      <w:r w:rsidRPr="00580538">
        <w:rPr>
          <w:b/>
          <w:bCs/>
        </w:rPr>
        <w:t>erdiğiniz her hang</w:t>
      </w:r>
      <w:r>
        <w:rPr>
          <w:b/>
          <w:bCs/>
        </w:rPr>
        <w:t>i bir faiz Allah katında artmaz.</w:t>
      </w:r>
      <w:r w:rsidRPr="00580538">
        <w:rPr>
          <w:b/>
          <w:bCs/>
        </w:rPr>
        <w:t>”</w:t>
      </w:r>
      <w:r w:rsidRPr="00580538">
        <w:t xml:space="preserve"> (Rum, 39)</w:t>
      </w:r>
    </w:p>
  </w:footnote>
  <w:footnote w:id="117">
    <w:p w:rsidR="00FD047C" w:rsidRPr="00580538" w:rsidRDefault="00FD047C" w:rsidP="009A7AC5">
      <w:pPr>
        <w:pStyle w:val="FootnoteText"/>
      </w:pPr>
      <w:r w:rsidRPr="00580538">
        <w:rPr>
          <w:rStyle w:val="FootnoteReference"/>
        </w:rPr>
        <w:footnoteRef/>
      </w:r>
      <w:r w:rsidRPr="00580538">
        <w:t xml:space="preserve"> </w:t>
      </w:r>
      <w:r w:rsidRPr="00580538">
        <w:rPr>
          <w:b/>
          <w:bCs/>
        </w:rPr>
        <w:t>“Nehy</w:t>
      </w:r>
      <w:r>
        <w:rPr>
          <w:b/>
          <w:bCs/>
        </w:rPr>
        <w:t xml:space="preserve"> </w:t>
      </w:r>
      <w:r w:rsidRPr="00580538">
        <w:rPr>
          <w:b/>
          <w:bCs/>
        </w:rPr>
        <w:t>edildikleri halde faiz almaları…”</w:t>
      </w:r>
      <w:r w:rsidRPr="00580538">
        <w:t xml:space="preserve"> (Nisa, 161)</w:t>
      </w:r>
    </w:p>
  </w:footnote>
  <w:footnote w:id="118">
    <w:p w:rsidR="00FD047C" w:rsidRPr="00580538" w:rsidRDefault="00FD047C" w:rsidP="009C60BC">
      <w:pPr>
        <w:pStyle w:val="FootnoteText"/>
      </w:pPr>
      <w:r w:rsidRPr="00580538">
        <w:rPr>
          <w:rStyle w:val="FootnoteReference"/>
        </w:rPr>
        <w:footnoteRef/>
      </w:r>
      <w:r w:rsidRPr="00580538">
        <w:t xml:space="preserve"> </w:t>
      </w:r>
      <w:r w:rsidRPr="00580538">
        <w:rPr>
          <w:b/>
          <w:bCs/>
        </w:rPr>
        <w:t>“Kat kat faiz yemeyin.”</w:t>
      </w:r>
      <w:r w:rsidRPr="00580538">
        <w:t xml:space="preserve"> (Al-i İmran, 130)</w:t>
      </w:r>
    </w:p>
  </w:footnote>
  <w:footnote w:id="119">
    <w:p w:rsidR="00FD047C" w:rsidRPr="00580538" w:rsidRDefault="00FD047C" w:rsidP="008658B3">
      <w:pPr>
        <w:pStyle w:val="FootnoteText"/>
      </w:pPr>
      <w:r w:rsidRPr="00580538">
        <w:rPr>
          <w:rStyle w:val="FootnoteReference"/>
        </w:rPr>
        <w:footnoteRef/>
      </w:r>
      <w:r w:rsidRPr="00580538">
        <w:t xml:space="preserve"> </w:t>
      </w:r>
      <w:r w:rsidRPr="00580538">
        <w:rPr>
          <w:b/>
          <w:bCs/>
        </w:rPr>
        <w:t>Böyle yapmazsanız, bunun Allah’a ve Peygamber’ine karşı açılmış bir savaş olduğunu bilin</w:t>
      </w:r>
      <w:r>
        <w:rPr>
          <w:b/>
          <w:bCs/>
        </w:rPr>
        <w:t>.”</w:t>
      </w:r>
      <w:r w:rsidRPr="00580538">
        <w:t xml:space="preserve"> (Bakara, 279)</w:t>
      </w:r>
    </w:p>
  </w:footnote>
  <w:footnote w:id="120">
    <w:p w:rsidR="00FD047C" w:rsidRPr="00580538" w:rsidRDefault="00FD047C" w:rsidP="00436BBD">
      <w:pPr>
        <w:pStyle w:val="FootnoteText"/>
      </w:pPr>
      <w:r w:rsidRPr="00580538">
        <w:rPr>
          <w:rStyle w:val="FootnoteReference"/>
        </w:rPr>
        <w:footnoteRef/>
      </w:r>
      <w:r w:rsidRPr="00580538">
        <w:t xml:space="preserve"> “</w:t>
      </w:r>
      <w:r>
        <w:rPr>
          <w:b/>
          <w:bCs/>
        </w:rPr>
        <w:t>Küfredenler</w:t>
      </w:r>
      <w:r w:rsidRPr="00580538">
        <w:rPr>
          <w:b/>
          <w:bCs/>
        </w:rPr>
        <w:t>: “Kur’an ona bir defada indirilmeliydi” derler. Oysa biz onu böylece senin kalbine yerleştirmek için azar azar i</w:t>
      </w:r>
      <w:r w:rsidRPr="00580538">
        <w:rPr>
          <w:b/>
          <w:bCs/>
        </w:rPr>
        <w:t>n</w:t>
      </w:r>
      <w:r w:rsidRPr="00580538">
        <w:rPr>
          <w:b/>
          <w:bCs/>
        </w:rPr>
        <w:t>dirir ve onu ağır ağır okuruz.”</w:t>
      </w:r>
      <w:r w:rsidRPr="00580538">
        <w:t xml:space="preserve"> (Furkan, 32)</w:t>
      </w:r>
    </w:p>
  </w:footnote>
  <w:footnote w:id="121">
    <w:p w:rsidR="00FD047C" w:rsidRPr="00580538" w:rsidRDefault="00FD047C" w:rsidP="009C60BC">
      <w:pPr>
        <w:pStyle w:val="FootnoteText"/>
      </w:pPr>
      <w:r w:rsidRPr="00580538">
        <w:rPr>
          <w:rStyle w:val="FootnoteReference"/>
        </w:rPr>
        <w:footnoteRef/>
      </w:r>
      <w:r w:rsidRPr="00580538">
        <w:t xml:space="preserve"> </w:t>
      </w:r>
      <w:r w:rsidRPr="00580538">
        <w:rPr>
          <w:b/>
          <w:bCs/>
        </w:rPr>
        <w:t>“Şüphesiz o yüce Allah’a iman etmemiştir.”</w:t>
      </w:r>
      <w:r w:rsidRPr="00580538">
        <w:t xml:space="preserve"> (Hakka, 33)</w:t>
      </w:r>
    </w:p>
  </w:footnote>
  <w:footnote w:id="122">
    <w:p w:rsidR="00FD047C" w:rsidRPr="00580538" w:rsidRDefault="00FD047C" w:rsidP="009C60BC">
      <w:pPr>
        <w:pStyle w:val="FootnoteText"/>
      </w:pPr>
      <w:r w:rsidRPr="00580538">
        <w:rPr>
          <w:rStyle w:val="FootnoteReference"/>
        </w:rPr>
        <w:footnoteRef/>
      </w:r>
      <w:r w:rsidRPr="00580538">
        <w:t xml:space="preserve"> </w:t>
      </w:r>
      <w:r w:rsidRPr="00580538">
        <w:rPr>
          <w:b/>
          <w:bCs/>
        </w:rPr>
        <w:t>“Allah’ı unuttular.”</w:t>
      </w:r>
      <w:r w:rsidRPr="00580538">
        <w:t xml:space="preserve"> (Tevbe, 67)</w:t>
      </w:r>
    </w:p>
  </w:footnote>
  <w:footnote w:id="123">
    <w:p w:rsidR="00FD047C" w:rsidRPr="00580538" w:rsidRDefault="00FD047C" w:rsidP="009C60BC">
      <w:pPr>
        <w:pStyle w:val="FootnoteText"/>
      </w:pPr>
      <w:r w:rsidRPr="00580538">
        <w:rPr>
          <w:rStyle w:val="FootnoteReference"/>
        </w:rPr>
        <w:footnoteRef/>
      </w:r>
      <w:r w:rsidRPr="00580538">
        <w:t xml:space="preserve"> </w:t>
      </w:r>
      <w:r w:rsidRPr="00580538">
        <w:rPr>
          <w:b/>
          <w:bCs/>
        </w:rPr>
        <w:t>“Onlar ahirete iman etmemişlerdir.”</w:t>
      </w:r>
      <w:r w:rsidRPr="00580538">
        <w:t xml:space="preserve"> (Necm, 27)</w:t>
      </w:r>
    </w:p>
  </w:footnote>
  <w:footnote w:id="124">
    <w:p w:rsidR="00FD047C" w:rsidRPr="00580538" w:rsidRDefault="00FD047C" w:rsidP="009C60BC">
      <w:pPr>
        <w:pStyle w:val="FootnoteText"/>
      </w:pPr>
      <w:r w:rsidRPr="00580538">
        <w:rPr>
          <w:rStyle w:val="FootnoteReference"/>
        </w:rPr>
        <w:footnoteRef/>
      </w:r>
      <w:r w:rsidRPr="00580538">
        <w:t xml:space="preserve"> </w:t>
      </w:r>
      <w:r w:rsidRPr="00580538">
        <w:rPr>
          <w:b/>
          <w:bCs/>
        </w:rPr>
        <w:t>“Azap gününü unutmuşlardır.”</w:t>
      </w:r>
      <w:r w:rsidRPr="00580538">
        <w:t xml:space="preserve"> (Sad, 26)</w:t>
      </w:r>
    </w:p>
  </w:footnote>
  <w:footnote w:id="125">
    <w:p w:rsidR="00FD047C" w:rsidRPr="00580538" w:rsidRDefault="00FD047C" w:rsidP="009C60BC">
      <w:pPr>
        <w:pStyle w:val="FootnoteText"/>
      </w:pPr>
      <w:r w:rsidRPr="00580538">
        <w:rPr>
          <w:rStyle w:val="FootnoteReference"/>
        </w:rPr>
        <w:footnoteRef/>
      </w:r>
      <w:r w:rsidRPr="00580538">
        <w:t xml:space="preserve"> </w:t>
      </w:r>
      <w:r w:rsidRPr="00580538">
        <w:rPr>
          <w:b/>
          <w:bCs/>
        </w:rPr>
        <w:t>“Allah’ı çok zikrediniz.”</w:t>
      </w:r>
      <w:r w:rsidRPr="00580538">
        <w:t xml:space="preserve"> (Enfal, 45)</w:t>
      </w:r>
    </w:p>
  </w:footnote>
  <w:footnote w:id="126">
    <w:p w:rsidR="00FD047C" w:rsidRPr="00580538" w:rsidRDefault="00FD047C" w:rsidP="009C60BC">
      <w:pPr>
        <w:pStyle w:val="FootnoteText"/>
      </w:pPr>
      <w:r w:rsidRPr="00580538">
        <w:rPr>
          <w:rStyle w:val="FootnoteReference"/>
        </w:rPr>
        <w:footnoteRef/>
      </w:r>
      <w:r w:rsidRPr="00580538">
        <w:t xml:space="preserve"> “Biz gece gündüz beş vakit namaz kılmaktayız ki her namazın bir ezanı ve bir de kameti vardır. Her birinde bir takım cümleler tekrar edi</w:t>
      </w:r>
      <w:r w:rsidRPr="00580538">
        <w:t>l</w:t>
      </w:r>
      <w:r w:rsidRPr="00580538">
        <w:t>mektedir. Yani gece gündüz on ezan ve kamette iki defa şöyle demekt</w:t>
      </w:r>
      <w:r w:rsidRPr="00580538">
        <w:t>e</w:t>
      </w:r>
      <w:r w:rsidRPr="00580538">
        <w:t>yiz: “Haydin namaza” (Toplam yirmi defa olmaktadır) ve iki defa da şö</w:t>
      </w:r>
      <w:r w:rsidRPr="00580538">
        <w:t>y</w:t>
      </w:r>
      <w:r w:rsidRPr="00580538">
        <w:t>le demekteyiz: “Haydin kurtuluşa” (ki bu da yirmi defa olmaktadır) iki defa da şöyle demekteyiz: “Haydi hayırlı amele” (ki bu da yirmi defa o</w:t>
      </w:r>
      <w:r w:rsidRPr="00580538">
        <w:t>l</w:t>
      </w:r>
      <w:r w:rsidRPr="00580538">
        <w:t>maktadır. ) beş kamette de iki defa şöyle demekteyiz: “Namaz ikame o</w:t>
      </w:r>
      <w:r w:rsidRPr="00580538">
        <w:t>l</w:t>
      </w:r>
      <w:r w:rsidRPr="00580538">
        <w:t>maktadır” (ki bu da on defa etmektedir) toplam olarak yetmiş defa o</w:t>
      </w:r>
      <w:r w:rsidRPr="00580538">
        <w:t>l</w:t>
      </w:r>
      <w:r w:rsidRPr="00580538">
        <w:t xml:space="preserve">maktadır. </w:t>
      </w:r>
    </w:p>
  </w:footnote>
  <w:footnote w:id="127">
    <w:p w:rsidR="00FD047C" w:rsidRPr="00580538" w:rsidRDefault="00FD047C" w:rsidP="009C60BC">
      <w:pPr>
        <w:pStyle w:val="FootnoteText"/>
      </w:pPr>
      <w:r w:rsidRPr="00580538">
        <w:rPr>
          <w:rStyle w:val="FootnoteReference"/>
        </w:rPr>
        <w:footnoteRef/>
      </w:r>
      <w:r>
        <w:t xml:space="preserve"> Namaz sadece hamd su</w:t>
      </w:r>
      <w:r w:rsidRPr="00580538">
        <w:t>resi ile olur. (Müstedrek, c. 4, s. 158)</w:t>
      </w:r>
    </w:p>
  </w:footnote>
  <w:footnote w:id="128">
    <w:p w:rsidR="00FD047C" w:rsidRPr="00580538" w:rsidRDefault="00FD047C" w:rsidP="009C60BC">
      <w:pPr>
        <w:pStyle w:val="FootnoteText"/>
      </w:pPr>
      <w:r w:rsidRPr="00580538">
        <w:rPr>
          <w:rStyle w:val="FootnoteReference"/>
        </w:rPr>
        <w:footnoteRef/>
      </w:r>
      <w:r w:rsidRPr="00580538">
        <w:t xml:space="preserve"> </w:t>
      </w:r>
      <w:r w:rsidRPr="00580538">
        <w:rPr>
          <w:b/>
          <w:bCs/>
        </w:rPr>
        <w:t>“Hikmet ve güzel öğüt ile insanları rabbinin yoluna davet et ve onlarla güzel tartış.”</w:t>
      </w:r>
      <w:r w:rsidRPr="00580538">
        <w:t xml:space="preserve"> (Nahl, 125) </w:t>
      </w:r>
    </w:p>
  </w:footnote>
  <w:footnote w:id="129">
    <w:p w:rsidR="00FD047C" w:rsidRPr="00580538" w:rsidRDefault="00FD047C" w:rsidP="009C60BC">
      <w:pPr>
        <w:pStyle w:val="FootnoteText"/>
      </w:pPr>
      <w:r w:rsidRPr="00580538">
        <w:rPr>
          <w:rStyle w:val="FootnoteReference"/>
        </w:rPr>
        <w:footnoteRef/>
      </w:r>
      <w:r w:rsidRPr="00580538">
        <w:t xml:space="preserve"> Tefsir ve rivayetlere müracaat edecek olursak, bu ayetin tefsiri ha</w:t>
      </w:r>
      <w:r w:rsidRPr="00580538">
        <w:t>k</w:t>
      </w:r>
      <w:r w:rsidRPr="00580538">
        <w:t xml:space="preserve">kında ilginç noktalar elde edebiliriz. </w:t>
      </w:r>
    </w:p>
  </w:footnote>
  <w:footnote w:id="130">
    <w:p w:rsidR="00FD047C" w:rsidRPr="00580538" w:rsidRDefault="00FD047C" w:rsidP="009C60BC">
      <w:pPr>
        <w:pStyle w:val="FootnoteText"/>
      </w:pPr>
      <w:r w:rsidRPr="00580538">
        <w:rPr>
          <w:rStyle w:val="FootnoteReference"/>
        </w:rPr>
        <w:footnoteRef/>
      </w:r>
      <w:r w:rsidRPr="00580538">
        <w:t xml:space="preserve"> </w:t>
      </w:r>
      <w:r w:rsidRPr="00580538">
        <w:rPr>
          <w:b/>
          <w:bCs/>
        </w:rPr>
        <w:t>“Şüphesiz izzet tümüyle Allah’a aittir.”</w:t>
      </w:r>
      <w:r w:rsidRPr="00580538">
        <w:t xml:space="preserve"> (Nisa, 139)</w:t>
      </w:r>
    </w:p>
  </w:footnote>
  <w:footnote w:id="131">
    <w:p w:rsidR="00FD047C" w:rsidRPr="00580538" w:rsidRDefault="00FD047C" w:rsidP="009C60BC">
      <w:pPr>
        <w:pStyle w:val="FootnoteText"/>
      </w:pPr>
      <w:r w:rsidRPr="00580538">
        <w:rPr>
          <w:rStyle w:val="FootnoteReference"/>
        </w:rPr>
        <w:footnoteRef/>
      </w:r>
      <w:r w:rsidRPr="00580538">
        <w:t xml:space="preserve"> </w:t>
      </w:r>
      <w:r w:rsidRPr="00580538">
        <w:rPr>
          <w:b/>
          <w:bCs/>
        </w:rPr>
        <w:t>“Şüphesiz bazı zanlar günahtır, araştırmayınız ve birbirin</w:t>
      </w:r>
      <w:r w:rsidRPr="00580538">
        <w:rPr>
          <w:b/>
          <w:bCs/>
        </w:rPr>
        <w:t>i</w:t>
      </w:r>
      <w:r w:rsidRPr="00580538">
        <w:rPr>
          <w:b/>
          <w:bCs/>
        </w:rPr>
        <w:t xml:space="preserve">zin gıybetini etmeyiniz.” </w:t>
      </w:r>
      <w:r w:rsidRPr="00580538">
        <w:t>(Hucurat, 112)</w:t>
      </w:r>
    </w:p>
  </w:footnote>
  <w:footnote w:id="132">
    <w:p w:rsidR="00FD047C" w:rsidRPr="00580538" w:rsidRDefault="00FD047C" w:rsidP="009C60BC">
      <w:pPr>
        <w:pStyle w:val="FootnoteText"/>
      </w:pPr>
      <w:r w:rsidRPr="00580538">
        <w:rPr>
          <w:rStyle w:val="FootnoteReference"/>
        </w:rPr>
        <w:footnoteRef/>
      </w:r>
      <w:r w:rsidRPr="00580538">
        <w:t xml:space="preserve"> “Şüphesiz gözünü koruduğun müddetçe tenasül organın zina e</w:t>
      </w:r>
      <w:r w:rsidRPr="00580538">
        <w:t>t</w:t>
      </w:r>
      <w:r w:rsidRPr="00580538">
        <w:t>mez.” (Mizan’ul- Hikmet, c. 4, s. 242)</w:t>
      </w:r>
    </w:p>
  </w:footnote>
  <w:footnote w:id="133">
    <w:p w:rsidR="00FD047C" w:rsidRPr="00580538" w:rsidRDefault="00FD047C" w:rsidP="009C60BC">
      <w:pPr>
        <w:pStyle w:val="FootnoteText"/>
      </w:pPr>
      <w:r w:rsidRPr="00580538">
        <w:rPr>
          <w:rStyle w:val="FootnoteReference"/>
        </w:rPr>
        <w:footnoteRef/>
      </w:r>
      <w:r w:rsidRPr="00580538">
        <w:t xml:space="preserve"> </w:t>
      </w:r>
      <w:r w:rsidRPr="00580538">
        <w:rPr>
          <w:b/>
          <w:bCs/>
        </w:rPr>
        <w:t>“Ayaklarıyla yere vurmasınlar.”</w:t>
      </w:r>
      <w:r w:rsidRPr="00580538">
        <w:t xml:space="preserve"> (Nur, 31)</w:t>
      </w:r>
    </w:p>
  </w:footnote>
  <w:footnote w:id="134">
    <w:p w:rsidR="00FD047C" w:rsidRPr="00580538" w:rsidRDefault="00FD047C" w:rsidP="00F8521C">
      <w:pPr>
        <w:pStyle w:val="FootnoteText"/>
      </w:pPr>
      <w:r w:rsidRPr="00580538">
        <w:rPr>
          <w:rStyle w:val="FootnoteReference"/>
        </w:rPr>
        <w:footnoteRef/>
      </w:r>
      <w:r w:rsidRPr="00580538">
        <w:t xml:space="preserve"> “</w:t>
      </w:r>
      <w:r w:rsidRPr="00580538">
        <w:rPr>
          <w:b/>
          <w:bCs/>
        </w:rPr>
        <w:t>Edalı konuşmayın, yoksa, kalbi bozuk olan kimse kötü şe</w:t>
      </w:r>
      <w:r w:rsidRPr="00580538">
        <w:rPr>
          <w:b/>
          <w:bCs/>
        </w:rPr>
        <w:t>y</w:t>
      </w:r>
      <w:r w:rsidRPr="00580538">
        <w:rPr>
          <w:b/>
          <w:bCs/>
        </w:rPr>
        <w:t>ler ümit eder.”</w:t>
      </w:r>
      <w:r w:rsidRPr="00580538">
        <w:t xml:space="preserve"> (Ahzap, 32)</w:t>
      </w:r>
    </w:p>
  </w:footnote>
  <w:footnote w:id="135">
    <w:p w:rsidR="00FD047C" w:rsidRPr="00580538" w:rsidRDefault="00FD047C" w:rsidP="009C60BC">
      <w:pPr>
        <w:pStyle w:val="FootnoteText"/>
      </w:pPr>
      <w:r w:rsidRPr="00580538">
        <w:rPr>
          <w:rStyle w:val="FootnoteReference"/>
        </w:rPr>
        <w:footnoteRef/>
      </w:r>
      <w:r w:rsidRPr="00580538">
        <w:t xml:space="preserve"> Müheccet’ül- Beyza, c. 3, s. 385</w:t>
      </w:r>
    </w:p>
  </w:footnote>
  <w:footnote w:id="136">
    <w:p w:rsidR="00FD047C" w:rsidRPr="00580538" w:rsidRDefault="00FD047C" w:rsidP="009C60BC">
      <w:pPr>
        <w:pStyle w:val="FootnoteText"/>
      </w:pPr>
      <w:r w:rsidRPr="00580538">
        <w:rPr>
          <w:rStyle w:val="FootnoteReference"/>
        </w:rPr>
        <w:footnoteRef/>
      </w:r>
      <w:r w:rsidRPr="00580538">
        <w:t xml:space="preserve"> Ta-ha, 29</w:t>
      </w:r>
    </w:p>
  </w:footnote>
  <w:footnote w:id="137">
    <w:p w:rsidR="00FD047C" w:rsidRPr="00580538" w:rsidRDefault="00FD047C" w:rsidP="00F8521C">
      <w:pPr>
        <w:pStyle w:val="FootnoteText"/>
      </w:pPr>
      <w:r w:rsidRPr="00580538">
        <w:rPr>
          <w:rStyle w:val="FootnoteReference"/>
        </w:rPr>
        <w:footnoteRef/>
      </w:r>
      <w:r w:rsidRPr="00580538">
        <w:t xml:space="preserve"> </w:t>
      </w:r>
      <w:r w:rsidRPr="00580538">
        <w:rPr>
          <w:lang w:bidi="fa-IR"/>
        </w:rPr>
        <w:t>Kudek-i Felsefi, c. 1, s. 468</w:t>
      </w:r>
    </w:p>
  </w:footnote>
  <w:footnote w:id="138">
    <w:p w:rsidR="00FD047C" w:rsidRPr="00580538" w:rsidRDefault="00FD047C" w:rsidP="009C60BC">
      <w:pPr>
        <w:pStyle w:val="FootnoteText"/>
      </w:pPr>
      <w:r w:rsidRPr="00580538">
        <w:rPr>
          <w:rStyle w:val="FootnoteReference"/>
        </w:rPr>
        <w:footnoteRef/>
      </w:r>
      <w:r w:rsidRPr="00580538">
        <w:t xml:space="preserve"> Bihar, c. 72, s. 336</w:t>
      </w:r>
    </w:p>
  </w:footnote>
  <w:footnote w:id="139">
    <w:p w:rsidR="00FD047C" w:rsidRPr="00580538" w:rsidRDefault="00FD047C" w:rsidP="009C60BC">
      <w:pPr>
        <w:pStyle w:val="FootnoteText"/>
      </w:pPr>
      <w:r w:rsidRPr="00580538">
        <w:rPr>
          <w:rStyle w:val="FootnoteReference"/>
        </w:rPr>
        <w:footnoteRef/>
      </w:r>
      <w:r w:rsidRPr="00580538">
        <w:t xml:space="preserve"> Tövbe, 12</w:t>
      </w:r>
    </w:p>
  </w:footnote>
  <w:footnote w:id="140">
    <w:p w:rsidR="00FD047C" w:rsidRPr="00580538" w:rsidRDefault="00FD047C" w:rsidP="009C60BC">
      <w:pPr>
        <w:pStyle w:val="FootnoteText"/>
      </w:pPr>
      <w:r w:rsidRPr="00580538">
        <w:rPr>
          <w:rStyle w:val="FootnoteReference"/>
        </w:rPr>
        <w:footnoteRef/>
      </w:r>
      <w:r w:rsidRPr="00580538">
        <w:t xml:space="preserve"> Ahzab, 37</w:t>
      </w:r>
    </w:p>
  </w:footnote>
  <w:footnote w:id="141">
    <w:p w:rsidR="00FD047C" w:rsidRPr="00580538" w:rsidRDefault="00FD047C" w:rsidP="009C60BC">
      <w:pPr>
        <w:pStyle w:val="FootnoteText"/>
      </w:pPr>
      <w:r w:rsidRPr="00580538">
        <w:rPr>
          <w:rStyle w:val="FootnoteReference"/>
        </w:rPr>
        <w:footnoteRef/>
      </w:r>
      <w:r w:rsidRPr="00580538">
        <w:t xml:space="preserve"> Müstedrek, c. 8, s. 395 </w:t>
      </w:r>
    </w:p>
  </w:footnote>
  <w:footnote w:id="142">
    <w:p w:rsidR="00FD047C" w:rsidRPr="00580538" w:rsidRDefault="00FD047C" w:rsidP="00294249">
      <w:pPr>
        <w:pStyle w:val="FootnoteText"/>
      </w:pPr>
      <w:r w:rsidRPr="00580538">
        <w:rPr>
          <w:rStyle w:val="FootnoteReference"/>
        </w:rPr>
        <w:footnoteRef/>
      </w:r>
      <w:r w:rsidRPr="00580538">
        <w:t xml:space="preserve"> “</w:t>
      </w:r>
      <w:r w:rsidRPr="00580538">
        <w:rPr>
          <w:b/>
          <w:bCs/>
        </w:rPr>
        <w:t>Allah insanların bir kısmını diğeriyle savmasaydı, manastı</w:t>
      </w:r>
      <w:r w:rsidRPr="00580538">
        <w:rPr>
          <w:b/>
          <w:bCs/>
        </w:rPr>
        <w:t>r</w:t>
      </w:r>
      <w:r w:rsidRPr="00580538">
        <w:rPr>
          <w:b/>
          <w:bCs/>
        </w:rPr>
        <w:t>lar, kiliseler, havralar ve içinde Allah’ın adı çok anılan camiler yık</w:t>
      </w:r>
      <w:r w:rsidRPr="00580538">
        <w:rPr>
          <w:b/>
          <w:bCs/>
        </w:rPr>
        <w:t>ı</w:t>
      </w:r>
      <w:r w:rsidRPr="00580538">
        <w:rPr>
          <w:b/>
          <w:bCs/>
        </w:rPr>
        <w:t>lıp giderdi.”</w:t>
      </w:r>
      <w:r w:rsidRPr="00580538">
        <w:t xml:space="preserve"> (Hac, 40)</w:t>
      </w:r>
    </w:p>
  </w:footnote>
  <w:footnote w:id="143">
    <w:p w:rsidR="00FD047C" w:rsidRPr="00580538" w:rsidRDefault="00FD047C" w:rsidP="000E2822">
      <w:pPr>
        <w:pStyle w:val="FootnoteText"/>
      </w:pPr>
      <w:r w:rsidRPr="00580538">
        <w:rPr>
          <w:rStyle w:val="FootnoteReference"/>
        </w:rPr>
        <w:footnoteRef/>
      </w:r>
      <w:r w:rsidRPr="00580538">
        <w:t xml:space="preserve"> “</w:t>
      </w:r>
      <w:r w:rsidRPr="00580538">
        <w:rPr>
          <w:b/>
          <w:bCs/>
        </w:rPr>
        <w:t xml:space="preserve">İşte bunlar benim kızlarım, onlar sizin için daha temizdir.” </w:t>
      </w:r>
      <w:r w:rsidRPr="00580538">
        <w:t>(Hud, 78)</w:t>
      </w:r>
    </w:p>
  </w:footnote>
  <w:footnote w:id="144">
    <w:p w:rsidR="00FD047C" w:rsidRPr="00580538" w:rsidRDefault="00FD047C" w:rsidP="009C60BC">
      <w:pPr>
        <w:pStyle w:val="FootnoteText"/>
      </w:pPr>
      <w:r w:rsidRPr="00580538">
        <w:rPr>
          <w:rStyle w:val="FootnoteReference"/>
        </w:rPr>
        <w:footnoteRef/>
      </w:r>
      <w:r w:rsidRPr="00580538">
        <w:t xml:space="preserve"> Bakara, 35</w:t>
      </w:r>
    </w:p>
  </w:footnote>
  <w:footnote w:id="145">
    <w:p w:rsidR="00FD047C" w:rsidRPr="00580538" w:rsidRDefault="00FD047C" w:rsidP="009C60BC">
      <w:pPr>
        <w:pStyle w:val="FootnoteText"/>
      </w:pPr>
      <w:r w:rsidRPr="00580538">
        <w:rPr>
          <w:rStyle w:val="FootnoteReference"/>
        </w:rPr>
        <w:footnoteRef/>
      </w:r>
      <w:r w:rsidRPr="00580538">
        <w:t xml:space="preserve"> Bihar, c. 53, s. 31</w:t>
      </w:r>
    </w:p>
  </w:footnote>
  <w:footnote w:id="146">
    <w:p w:rsidR="00FD047C" w:rsidRPr="00580538" w:rsidRDefault="00FD047C" w:rsidP="009C60BC">
      <w:pPr>
        <w:pStyle w:val="FootnoteText"/>
      </w:pPr>
      <w:r w:rsidRPr="00580538">
        <w:rPr>
          <w:rStyle w:val="FootnoteReference"/>
        </w:rPr>
        <w:footnoteRef/>
      </w:r>
      <w:r w:rsidRPr="00580538">
        <w:t xml:space="preserve"> </w:t>
      </w:r>
      <w:r w:rsidRPr="00580538">
        <w:rPr>
          <w:b/>
          <w:bCs/>
        </w:rPr>
        <w:t>“Oruç geceleri, eşlerinizle ilişki kurmak sizlere helal kılınmı</w:t>
      </w:r>
      <w:r w:rsidRPr="00580538">
        <w:rPr>
          <w:b/>
          <w:bCs/>
        </w:rPr>
        <w:t>ş</w:t>
      </w:r>
      <w:r w:rsidRPr="00580538">
        <w:rPr>
          <w:b/>
          <w:bCs/>
        </w:rPr>
        <w:t>tır.”</w:t>
      </w:r>
      <w:r w:rsidRPr="00580538">
        <w:t xml:space="preserve"> (Bakara, 187)</w:t>
      </w:r>
    </w:p>
  </w:footnote>
  <w:footnote w:id="147">
    <w:p w:rsidR="00FD047C" w:rsidRPr="00580538" w:rsidRDefault="00FD047C" w:rsidP="009C60BC">
      <w:pPr>
        <w:pStyle w:val="FootnoteText"/>
      </w:pPr>
      <w:r w:rsidRPr="00580538">
        <w:rPr>
          <w:rStyle w:val="FootnoteReference"/>
        </w:rPr>
        <w:footnoteRef/>
      </w:r>
      <w:r w:rsidRPr="00580538">
        <w:t xml:space="preserve"> “Kimin çocuğu varsa çocuklaşsın.” (Kudek-i Felsefi, c. 2, s. 135)</w:t>
      </w:r>
    </w:p>
  </w:footnote>
  <w:footnote w:id="148">
    <w:p w:rsidR="00FD047C" w:rsidRPr="00580538" w:rsidRDefault="00FD047C" w:rsidP="009C60BC">
      <w:pPr>
        <w:pStyle w:val="FootnoteText"/>
      </w:pPr>
      <w:r w:rsidRPr="00580538">
        <w:rPr>
          <w:rStyle w:val="FootnoteReference"/>
        </w:rPr>
        <w:footnoteRef/>
      </w:r>
      <w:r w:rsidRPr="00580538">
        <w:t xml:space="preserve"> Bihar, c. 103, s. 219</w:t>
      </w:r>
    </w:p>
  </w:footnote>
  <w:footnote w:id="149">
    <w:p w:rsidR="00FD047C" w:rsidRPr="00580538" w:rsidRDefault="00FD047C" w:rsidP="009C60BC">
      <w:pPr>
        <w:pStyle w:val="FootnoteText"/>
      </w:pPr>
      <w:r w:rsidRPr="00580538">
        <w:rPr>
          <w:rStyle w:val="FootnoteReference"/>
        </w:rPr>
        <w:footnoteRef/>
      </w:r>
      <w:r w:rsidRPr="00580538">
        <w:t xml:space="preserve"> </w:t>
      </w:r>
      <w:r w:rsidRPr="00580538">
        <w:rPr>
          <w:b/>
          <w:bCs/>
        </w:rPr>
        <w:t xml:space="preserve">“Şüphesiz namaz fuhuştan ve münkerden alıkoyar.” </w:t>
      </w:r>
      <w:r w:rsidRPr="00580538">
        <w:t>(Ankebut, 45)</w:t>
      </w:r>
    </w:p>
  </w:footnote>
  <w:footnote w:id="150">
    <w:p w:rsidR="00FD047C" w:rsidRPr="00580538" w:rsidRDefault="00FD047C" w:rsidP="009C60BC">
      <w:pPr>
        <w:pStyle w:val="FootnoteText"/>
      </w:pPr>
      <w:r w:rsidRPr="00580538">
        <w:rPr>
          <w:rStyle w:val="FootnoteReference"/>
        </w:rPr>
        <w:footnoteRef/>
      </w:r>
      <w:r w:rsidRPr="00580538">
        <w:t xml:space="preserve"> </w:t>
      </w:r>
      <w:r w:rsidRPr="00580538">
        <w:rPr>
          <w:b/>
          <w:bCs/>
        </w:rPr>
        <w:t>“Allah yolunda infak ediniz ve kendinizi kendi ellerinizle te</w:t>
      </w:r>
      <w:r w:rsidRPr="00580538">
        <w:rPr>
          <w:b/>
          <w:bCs/>
        </w:rPr>
        <w:t>h</w:t>
      </w:r>
      <w:r w:rsidRPr="00580538">
        <w:rPr>
          <w:b/>
          <w:bCs/>
        </w:rPr>
        <w:t>likeye atmayınız.”</w:t>
      </w:r>
      <w:r w:rsidRPr="00580538">
        <w:t xml:space="preserve"> (Bakara, 195)</w:t>
      </w:r>
    </w:p>
  </w:footnote>
  <w:footnote w:id="151">
    <w:p w:rsidR="00FD047C" w:rsidRPr="00580538" w:rsidRDefault="00FD047C" w:rsidP="009C60BC">
      <w:pPr>
        <w:pStyle w:val="FootnoteText"/>
      </w:pPr>
      <w:r w:rsidRPr="00580538">
        <w:rPr>
          <w:rStyle w:val="FootnoteReference"/>
        </w:rPr>
        <w:footnoteRef/>
      </w:r>
      <w:r w:rsidRPr="00580538">
        <w:t xml:space="preserve"> </w:t>
      </w:r>
      <w:r w:rsidRPr="00580538">
        <w:rPr>
          <w:b/>
          <w:bCs/>
        </w:rPr>
        <w:t>“Allah size izin vermiştir. Yoksa Allah’a iftira mı ediyors</w:t>
      </w:r>
      <w:r w:rsidRPr="00580538">
        <w:rPr>
          <w:b/>
          <w:bCs/>
        </w:rPr>
        <w:t>u</w:t>
      </w:r>
      <w:r w:rsidRPr="00580538">
        <w:rPr>
          <w:b/>
          <w:bCs/>
        </w:rPr>
        <w:t xml:space="preserve">nuz?” </w:t>
      </w:r>
      <w:r w:rsidRPr="00580538">
        <w:t>(Yunus, 59)</w:t>
      </w:r>
    </w:p>
  </w:footnote>
  <w:footnote w:id="152">
    <w:p w:rsidR="00FD047C" w:rsidRPr="00580538" w:rsidRDefault="00FD047C" w:rsidP="00306B41">
      <w:pPr>
        <w:pStyle w:val="FootnoteText"/>
      </w:pPr>
      <w:r w:rsidRPr="00580538">
        <w:rPr>
          <w:rStyle w:val="FootnoteReference"/>
        </w:rPr>
        <w:footnoteRef/>
      </w:r>
      <w:r w:rsidRPr="00580538">
        <w:t xml:space="preserve"> “</w:t>
      </w:r>
      <w:r w:rsidRPr="00580538">
        <w:rPr>
          <w:b/>
          <w:bCs/>
        </w:rPr>
        <w:t xml:space="preserve">Eşlerinin rızasını gözeterek, Allah’ın sana helal kıldığı şeyi niçin kendine yasak ediyorsun?” </w:t>
      </w:r>
      <w:r w:rsidRPr="00580538">
        <w:t>(Tahrim, 1)</w:t>
      </w:r>
    </w:p>
  </w:footnote>
  <w:footnote w:id="153">
    <w:p w:rsidR="00FD047C" w:rsidRPr="00580538" w:rsidRDefault="00FD047C" w:rsidP="00E2552F">
      <w:pPr>
        <w:pStyle w:val="FootnoteText"/>
      </w:pPr>
      <w:r w:rsidRPr="00580538">
        <w:rPr>
          <w:rStyle w:val="FootnoteReference"/>
        </w:rPr>
        <w:footnoteRef/>
      </w:r>
      <w:r w:rsidRPr="00580538">
        <w:t xml:space="preserve"> </w:t>
      </w:r>
      <w:r w:rsidRPr="00E2552F">
        <w:rPr>
          <w:b/>
          <w:bCs/>
        </w:rPr>
        <w:t>“İşte onların Allah yolunda bir susuzluğa, bir yorgunluğa ve bir açlığa düçar olmaları, kafirleri öfkelendirecek bir yere (ayak) basmaları ve düşmana karşı başarı kazanmaları, ancak bunların karşılığında kendilerine Salih bir amel yazılması içindir. Çünkü A</w:t>
      </w:r>
      <w:r w:rsidRPr="00E2552F">
        <w:rPr>
          <w:b/>
          <w:bCs/>
        </w:rPr>
        <w:t>l</w:t>
      </w:r>
      <w:r w:rsidRPr="00E2552F">
        <w:rPr>
          <w:b/>
          <w:bCs/>
        </w:rPr>
        <w:t>lah iyilik yapanların mükafatını zayi etmez.</w:t>
      </w:r>
      <w:r>
        <w:rPr>
          <w:b/>
          <w:bCs/>
        </w:rPr>
        <w:t>”</w:t>
      </w:r>
      <w:r w:rsidRPr="00580538">
        <w:t xml:space="preserve"> (Tevbe, 120)</w:t>
      </w:r>
    </w:p>
  </w:footnote>
  <w:footnote w:id="154">
    <w:p w:rsidR="00FD047C" w:rsidRPr="00580538" w:rsidRDefault="00FD047C" w:rsidP="009C60BC">
      <w:pPr>
        <w:pStyle w:val="FootnoteText"/>
      </w:pPr>
      <w:r w:rsidRPr="00580538">
        <w:rPr>
          <w:rStyle w:val="FootnoteReference"/>
        </w:rPr>
        <w:footnoteRef/>
      </w:r>
      <w:r w:rsidRPr="00580538">
        <w:t xml:space="preserve"> Usul-i Kafi, c. 2, s. 668; Sefinet’ul- Bihar, c. 1, s. 66</w:t>
      </w:r>
    </w:p>
  </w:footnote>
  <w:footnote w:id="155">
    <w:p w:rsidR="00FD047C" w:rsidRPr="00580538" w:rsidRDefault="00FD047C" w:rsidP="009C60BC">
      <w:pPr>
        <w:pStyle w:val="FootnoteText"/>
      </w:pPr>
      <w:r w:rsidRPr="00580538">
        <w:rPr>
          <w:rStyle w:val="FootnoteReference"/>
        </w:rPr>
        <w:footnoteRef/>
      </w:r>
      <w:r w:rsidRPr="00580538">
        <w:t xml:space="preserve"> </w:t>
      </w:r>
      <w:r w:rsidRPr="00580538">
        <w:rPr>
          <w:b/>
          <w:bCs/>
        </w:rPr>
        <w:t>“Elleriyle yazmakta sonra da, “Bu Allah indindendir” deme</w:t>
      </w:r>
      <w:r w:rsidRPr="00580538">
        <w:rPr>
          <w:b/>
          <w:bCs/>
        </w:rPr>
        <w:t>k</w:t>
      </w:r>
      <w:r w:rsidRPr="00580538">
        <w:rPr>
          <w:b/>
          <w:bCs/>
        </w:rPr>
        <w:t>tedirler.”</w:t>
      </w:r>
      <w:r w:rsidRPr="00580538">
        <w:t xml:space="preserve"> (Bakara, 79)</w:t>
      </w:r>
    </w:p>
  </w:footnote>
  <w:footnote w:id="156">
    <w:p w:rsidR="00FD047C" w:rsidRPr="00580538" w:rsidRDefault="00FD047C" w:rsidP="009C60BC">
      <w:pPr>
        <w:pStyle w:val="FootnoteText"/>
      </w:pPr>
      <w:r w:rsidRPr="00580538">
        <w:rPr>
          <w:rStyle w:val="FootnoteReference"/>
        </w:rPr>
        <w:footnoteRef/>
      </w:r>
      <w:r w:rsidRPr="00580538">
        <w:t xml:space="preserve"> </w:t>
      </w:r>
      <w:r w:rsidRPr="00580538">
        <w:rPr>
          <w:b/>
          <w:bCs/>
        </w:rPr>
        <w:t xml:space="preserve">“Sizin ilahınız ve Musa’nın ilahı işte budur.” </w:t>
      </w:r>
      <w:r w:rsidRPr="00580538">
        <w:t>(Ta-ha, 88)</w:t>
      </w:r>
    </w:p>
  </w:footnote>
  <w:footnote w:id="157">
    <w:p w:rsidR="00FD047C" w:rsidRPr="00580538" w:rsidRDefault="00FD047C" w:rsidP="008E05CF">
      <w:pPr>
        <w:pStyle w:val="FootnoteText"/>
      </w:pPr>
      <w:r w:rsidRPr="00580538">
        <w:rPr>
          <w:rStyle w:val="FootnoteReference"/>
        </w:rPr>
        <w:footnoteRef/>
      </w:r>
      <w:r w:rsidRPr="00580538">
        <w:t xml:space="preserve"> “</w:t>
      </w:r>
      <w:r w:rsidRPr="00580538">
        <w:rPr>
          <w:b/>
          <w:bCs/>
        </w:rPr>
        <w:t>Ancak sadaka vermeyi yahut iyilik yapmayı ve insanların arasını düzeltmeyi gözeten kimseler müstesna, onların gizli to</w:t>
      </w:r>
      <w:r w:rsidRPr="00580538">
        <w:rPr>
          <w:b/>
          <w:bCs/>
        </w:rPr>
        <w:t>p</w:t>
      </w:r>
      <w:r w:rsidRPr="00580538">
        <w:rPr>
          <w:b/>
          <w:bCs/>
        </w:rPr>
        <w:t>lantılarının çoğunda hayır yoktur.”</w:t>
      </w:r>
      <w:r w:rsidRPr="00580538">
        <w:t xml:space="preserve"> (Nisa, 114)</w:t>
      </w:r>
    </w:p>
  </w:footnote>
  <w:footnote w:id="158">
    <w:p w:rsidR="00FD047C" w:rsidRPr="00580538" w:rsidRDefault="00FD047C" w:rsidP="009C60BC">
      <w:pPr>
        <w:pStyle w:val="FootnoteText"/>
      </w:pPr>
      <w:r w:rsidRPr="00580538">
        <w:rPr>
          <w:rStyle w:val="FootnoteReference"/>
        </w:rPr>
        <w:footnoteRef/>
      </w:r>
      <w:r w:rsidRPr="00580538">
        <w:t xml:space="preserve"> “Şüphesiz Allah’ın (zahirde) zalimlerin dostlarıyla olan bir takım dostları vardır. Allah onlarla zalimlerin dostlarını def eder ve sen onla</w:t>
      </w:r>
      <w:r w:rsidRPr="00580538">
        <w:t>r</w:t>
      </w:r>
      <w:r w:rsidRPr="00580538">
        <w:t>dan birisin ya Ali! ” (İmam Musa b. Cafer’in hayatı, c. 2, s. 287)</w:t>
      </w:r>
    </w:p>
  </w:footnote>
  <w:footnote w:id="159">
    <w:p w:rsidR="00FD047C" w:rsidRPr="00580538" w:rsidRDefault="00FD047C" w:rsidP="009C60BC">
      <w:pPr>
        <w:pStyle w:val="FootnoteText"/>
      </w:pPr>
      <w:r w:rsidRPr="00580538">
        <w:rPr>
          <w:rStyle w:val="FootnoteReference"/>
        </w:rPr>
        <w:footnoteRef/>
      </w:r>
      <w:r w:rsidRPr="00580538">
        <w:t xml:space="preserve"> İmam Musa b. Cafer’in hayatı, c. 2, s. 288</w:t>
      </w:r>
    </w:p>
  </w:footnote>
  <w:footnote w:id="160">
    <w:p w:rsidR="00FD047C" w:rsidRPr="00580538" w:rsidRDefault="00FD047C" w:rsidP="009C60BC">
      <w:pPr>
        <w:pStyle w:val="FootnoteText"/>
      </w:pPr>
      <w:r w:rsidRPr="00580538">
        <w:rPr>
          <w:rStyle w:val="FootnoteReference"/>
        </w:rPr>
        <w:footnoteRef/>
      </w:r>
      <w:r w:rsidRPr="00580538">
        <w:t xml:space="preserve"> İmam Musa b. Cafer’in hayatı, c. 2, s. 287</w:t>
      </w:r>
    </w:p>
  </w:footnote>
  <w:footnote w:id="161">
    <w:p w:rsidR="00FD047C" w:rsidRPr="00580538" w:rsidRDefault="00FD047C" w:rsidP="009C60BC">
      <w:pPr>
        <w:pStyle w:val="FootnoteText"/>
      </w:pPr>
      <w:r w:rsidRPr="00580538">
        <w:rPr>
          <w:rStyle w:val="FootnoteReference"/>
        </w:rPr>
        <w:footnoteRef/>
      </w:r>
      <w:r w:rsidRPr="00580538">
        <w:t xml:space="preserve"> Kehf, 19</w:t>
      </w:r>
    </w:p>
  </w:footnote>
  <w:footnote w:id="162">
    <w:p w:rsidR="00FD047C" w:rsidRPr="00580538" w:rsidRDefault="00FD047C" w:rsidP="008E05CF">
      <w:pPr>
        <w:pStyle w:val="FootnoteText"/>
      </w:pPr>
      <w:r w:rsidRPr="00580538">
        <w:rPr>
          <w:rStyle w:val="FootnoteReference"/>
        </w:rPr>
        <w:footnoteRef/>
      </w:r>
      <w:r w:rsidRPr="00580538">
        <w:t xml:space="preserve"> “</w:t>
      </w:r>
      <w:r w:rsidRPr="00580538">
        <w:rPr>
          <w:b/>
          <w:bCs/>
        </w:rPr>
        <w:t>Mûsa’nın annesine: “Çocuğu emzir, başına gelecekten kor</w:t>
      </w:r>
      <w:r w:rsidRPr="00580538">
        <w:rPr>
          <w:b/>
          <w:bCs/>
        </w:rPr>
        <w:t>k</w:t>
      </w:r>
      <w:r w:rsidRPr="00580538">
        <w:rPr>
          <w:b/>
          <w:bCs/>
        </w:rPr>
        <w:t xml:space="preserve">tuğun zaman onu suya bırak; korkma, üzülme; biz şüphesiz onu sana döndüreceğiz ve peygamber yapacağız” diye bildirmiştik.” </w:t>
      </w:r>
      <w:r w:rsidRPr="00580538">
        <w:t>(Kasas, 7)</w:t>
      </w:r>
    </w:p>
  </w:footnote>
  <w:footnote w:id="163">
    <w:p w:rsidR="00FD047C" w:rsidRPr="00580538" w:rsidRDefault="00FD047C" w:rsidP="009C60BC">
      <w:pPr>
        <w:pStyle w:val="FootnoteText"/>
      </w:pPr>
      <w:r w:rsidRPr="00580538">
        <w:rPr>
          <w:rStyle w:val="FootnoteReference"/>
        </w:rPr>
        <w:footnoteRef/>
      </w:r>
      <w:r w:rsidRPr="00580538">
        <w:t xml:space="preserve"> Bihar, c. 76, s. 102</w:t>
      </w:r>
    </w:p>
  </w:footnote>
  <w:footnote w:id="164">
    <w:p w:rsidR="00FD047C" w:rsidRPr="00580538" w:rsidRDefault="00FD047C" w:rsidP="00977DE5">
      <w:pPr>
        <w:pStyle w:val="FootnoteText"/>
      </w:pPr>
      <w:r w:rsidRPr="00580538">
        <w:rPr>
          <w:rStyle w:val="FootnoteReference"/>
        </w:rPr>
        <w:footnoteRef/>
      </w:r>
      <w:r w:rsidRPr="00580538">
        <w:t xml:space="preserve"> </w:t>
      </w:r>
      <w:r w:rsidRPr="00580538">
        <w:rPr>
          <w:b/>
          <w:bCs/>
        </w:rPr>
        <w:t>“Onlar seher vakitleri mağfiret dilerler.”</w:t>
      </w:r>
      <w:r w:rsidRPr="00580538">
        <w:t xml:space="preserve"> (Zariyat, 18)</w:t>
      </w:r>
    </w:p>
  </w:footnote>
  <w:footnote w:id="165">
    <w:p w:rsidR="00FD047C" w:rsidRPr="00580538" w:rsidRDefault="00FD047C" w:rsidP="009C60BC">
      <w:pPr>
        <w:pStyle w:val="FootnoteText"/>
      </w:pPr>
      <w:r w:rsidRPr="00580538">
        <w:rPr>
          <w:rStyle w:val="FootnoteReference"/>
        </w:rPr>
        <w:footnoteRef/>
      </w:r>
      <w:r w:rsidRPr="00580538">
        <w:t xml:space="preserve"> Bihar, c. 85, s. 321</w:t>
      </w:r>
    </w:p>
  </w:footnote>
  <w:footnote w:id="166">
    <w:p w:rsidR="00FD047C" w:rsidRPr="00580538" w:rsidRDefault="00FD047C" w:rsidP="009C60BC">
      <w:pPr>
        <w:pStyle w:val="FootnoteText"/>
      </w:pPr>
      <w:r w:rsidRPr="00580538">
        <w:rPr>
          <w:rStyle w:val="FootnoteReference"/>
        </w:rPr>
        <w:footnoteRef/>
      </w:r>
      <w:r w:rsidRPr="00580538">
        <w:t xml:space="preserve"> </w:t>
      </w:r>
      <w:r w:rsidRPr="00580538">
        <w:rPr>
          <w:b/>
          <w:bCs/>
        </w:rPr>
        <w:t>“Çeşitli rabler mi daha hayırlıdır, yoksa bir ve kahhar olan A</w:t>
      </w:r>
      <w:r w:rsidRPr="00580538">
        <w:rPr>
          <w:b/>
          <w:bCs/>
        </w:rPr>
        <w:t>l</w:t>
      </w:r>
      <w:r w:rsidRPr="00580538">
        <w:rPr>
          <w:b/>
          <w:bCs/>
        </w:rPr>
        <w:t>lah mı?</w:t>
      </w:r>
      <w:r w:rsidRPr="00580538">
        <w:t>” (Yusuf, 39)</w:t>
      </w:r>
    </w:p>
  </w:footnote>
  <w:footnote w:id="167">
    <w:p w:rsidR="00FD047C" w:rsidRPr="00580538" w:rsidRDefault="00FD047C" w:rsidP="009C60BC">
      <w:pPr>
        <w:pStyle w:val="FootnoteText"/>
      </w:pPr>
      <w:r w:rsidRPr="00580538">
        <w:rPr>
          <w:rStyle w:val="FootnoteReference"/>
        </w:rPr>
        <w:footnoteRef/>
      </w:r>
      <w:r w:rsidRPr="00580538">
        <w:t xml:space="preserve"> Yusuf, 90</w:t>
      </w:r>
    </w:p>
  </w:footnote>
  <w:footnote w:id="168">
    <w:p w:rsidR="00FD047C" w:rsidRPr="00580538" w:rsidRDefault="00FD047C" w:rsidP="00977DE5">
      <w:pPr>
        <w:pStyle w:val="FootnoteText"/>
      </w:pPr>
      <w:r w:rsidRPr="00580538">
        <w:rPr>
          <w:rStyle w:val="FootnoteReference"/>
        </w:rPr>
        <w:footnoteRef/>
      </w:r>
      <w:r w:rsidRPr="00580538">
        <w:t xml:space="preserve"> “</w:t>
      </w:r>
      <w:r w:rsidRPr="00580538">
        <w:rPr>
          <w:b/>
          <w:bCs/>
        </w:rPr>
        <w:t>Mûsa: “Buluşma zamanımız sizin bayram gününüzde, i</w:t>
      </w:r>
      <w:r w:rsidRPr="00580538">
        <w:rPr>
          <w:b/>
          <w:bCs/>
        </w:rPr>
        <w:t>n</w:t>
      </w:r>
      <w:r w:rsidRPr="00580538">
        <w:rPr>
          <w:b/>
          <w:bCs/>
        </w:rPr>
        <w:t>sanların toplandığı kuşluk vaktidir” dedi.”</w:t>
      </w:r>
      <w:r w:rsidRPr="00580538">
        <w:t xml:space="preserve"> (Ta-ha, 59)</w:t>
      </w:r>
    </w:p>
  </w:footnote>
  <w:footnote w:id="169">
    <w:p w:rsidR="00FD047C" w:rsidRPr="00580538" w:rsidRDefault="00FD047C" w:rsidP="00946AAC">
      <w:pPr>
        <w:pStyle w:val="FootnoteText"/>
      </w:pPr>
      <w:r w:rsidRPr="00580538">
        <w:rPr>
          <w:rStyle w:val="FootnoteReference"/>
        </w:rPr>
        <w:footnoteRef/>
      </w:r>
      <w:r w:rsidRPr="00580538">
        <w:t xml:space="preserve"> </w:t>
      </w:r>
      <w:r w:rsidRPr="00580538">
        <w:rPr>
          <w:b/>
          <w:bCs/>
        </w:rPr>
        <w:t>“Düz bir yerde bulunalım.”</w:t>
      </w:r>
      <w:r w:rsidRPr="00580538">
        <w:t xml:space="preserve"> (Ta-ha, 58)</w:t>
      </w:r>
    </w:p>
  </w:footnote>
  <w:footnote w:id="170">
    <w:p w:rsidR="00FD047C" w:rsidRPr="00580538" w:rsidRDefault="00FD047C" w:rsidP="009C60BC">
      <w:pPr>
        <w:pStyle w:val="FootnoteText"/>
      </w:pPr>
      <w:r w:rsidRPr="00580538">
        <w:rPr>
          <w:rStyle w:val="FootnoteReference"/>
        </w:rPr>
        <w:footnoteRef/>
      </w:r>
      <w:r w:rsidRPr="00580538">
        <w:t xml:space="preserve"> Bu zamanda belki de bu üç ses yerine şöyle diyebiliriz: “Matbaa, tophane ve atölye sesi. </w:t>
      </w:r>
    </w:p>
  </w:footnote>
  <w:footnote w:id="171">
    <w:p w:rsidR="00FD047C" w:rsidRPr="00580538" w:rsidRDefault="00FD047C" w:rsidP="005F2264">
      <w:pPr>
        <w:pStyle w:val="FootnoteText"/>
      </w:pPr>
      <w:r w:rsidRPr="00580538">
        <w:rPr>
          <w:rStyle w:val="FootnoteReference"/>
        </w:rPr>
        <w:footnoteRef/>
      </w:r>
      <w:r w:rsidRPr="00580538">
        <w:t xml:space="preserve"> Bu mektupların hepsi, Mekatib’ur- Resul adında bir kitap olarak A</w:t>
      </w:r>
      <w:r w:rsidRPr="00580538">
        <w:t>l</w:t>
      </w:r>
      <w:r w:rsidRPr="00580538">
        <w:t xml:space="preserve">lame Ayetullah Ahmedi Miyaneci tarafından bastırılmıştır. </w:t>
      </w:r>
    </w:p>
  </w:footnote>
  <w:footnote w:id="172">
    <w:p w:rsidR="00FD047C" w:rsidRPr="00580538" w:rsidRDefault="00FD047C" w:rsidP="000868A4">
      <w:pPr>
        <w:pStyle w:val="FootnoteText"/>
      </w:pPr>
      <w:r w:rsidRPr="00580538">
        <w:rPr>
          <w:rStyle w:val="FootnoteReference"/>
        </w:rPr>
        <w:footnoteRef/>
      </w:r>
      <w:r w:rsidRPr="00580538">
        <w:t xml:space="preserve"> Masum İmamların mektupları da Feyz-i Kaşani’nin soyundan olan alimlerinden birinin kalemiyle bir araya toplatılmıştır. </w:t>
      </w:r>
    </w:p>
  </w:footnote>
  <w:footnote w:id="173">
    <w:p w:rsidR="00FD047C" w:rsidRPr="00580538" w:rsidRDefault="00FD047C" w:rsidP="009C60BC">
      <w:pPr>
        <w:pStyle w:val="FootnoteText"/>
      </w:pPr>
      <w:r w:rsidRPr="00580538">
        <w:rPr>
          <w:rStyle w:val="FootnoteReference"/>
        </w:rPr>
        <w:footnoteRef/>
      </w:r>
      <w:r w:rsidRPr="00580538">
        <w:t xml:space="preserve"> Fihrist-i Gurer, s. 62</w:t>
      </w:r>
    </w:p>
  </w:footnote>
  <w:footnote w:id="174">
    <w:p w:rsidR="00FD047C" w:rsidRPr="00580538" w:rsidRDefault="00FD047C" w:rsidP="009C60BC">
      <w:pPr>
        <w:pStyle w:val="FootnoteText"/>
      </w:pPr>
      <w:r w:rsidRPr="00580538">
        <w:rPr>
          <w:rStyle w:val="FootnoteReference"/>
        </w:rPr>
        <w:footnoteRef/>
      </w:r>
      <w:r w:rsidRPr="00580538">
        <w:t xml:space="preserve"> Vesail, c. 13, s. 100 </w:t>
      </w:r>
    </w:p>
  </w:footnote>
  <w:footnote w:id="175">
    <w:p w:rsidR="00FD047C" w:rsidRPr="00580538" w:rsidRDefault="00FD047C" w:rsidP="009C60BC">
      <w:pPr>
        <w:pStyle w:val="FootnoteText"/>
      </w:pPr>
      <w:r w:rsidRPr="00580538">
        <w:rPr>
          <w:rStyle w:val="FootnoteReference"/>
        </w:rPr>
        <w:footnoteRef/>
      </w:r>
      <w:r w:rsidRPr="00580538">
        <w:t xml:space="preserve"> Vesail, c. 11, s. 413</w:t>
      </w:r>
    </w:p>
  </w:footnote>
  <w:footnote w:id="176">
    <w:p w:rsidR="00FD047C" w:rsidRPr="00580538" w:rsidRDefault="00FD047C" w:rsidP="009C60BC">
      <w:pPr>
        <w:pStyle w:val="FootnoteText"/>
      </w:pPr>
      <w:r w:rsidRPr="00580538">
        <w:rPr>
          <w:rStyle w:val="FootnoteReference"/>
        </w:rPr>
        <w:footnoteRef/>
      </w:r>
      <w:r w:rsidRPr="00580538">
        <w:t xml:space="preserve"> Bihar, c. 97, s. 86 ve 88</w:t>
      </w:r>
    </w:p>
  </w:footnote>
  <w:footnote w:id="177">
    <w:p w:rsidR="00FD047C" w:rsidRPr="00580538" w:rsidRDefault="00FD047C" w:rsidP="009C60BC">
      <w:pPr>
        <w:pStyle w:val="FootnoteText"/>
      </w:pPr>
      <w:r w:rsidRPr="00580538">
        <w:rPr>
          <w:rStyle w:val="FootnoteReference"/>
        </w:rPr>
        <w:footnoteRef/>
      </w:r>
      <w:r w:rsidRPr="00580538">
        <w:t xml:space="preserve"> Usul-i Kafi, 3, Bab’ul- Musafaha, 17. hadis</w:t>
      </w:r>
    </w:p>
  </w:footnote>
  <w:footnote w:id="178">
    <w:p w:rsidR="00FD047C" w:rsidRPr="00580538" w:rsidRDefault="00FD047C" w:rsidP="000E1DF7">
      <w:pPr>
        <w:pStyle w:val="FootnoteText"/>
      </w:pPr>
      <w:r w:rsidRPr="00580538">
        <w:rPr>
          <w:rStyle w:val="FootnoteReference"/>
        </w:rPr>
        <w:footnoteRef/>
      </w:r>
      <w:r w:rsidRPr="00580538">
        <w:t xml:space="preserve"> </w:t>
      </w:r>
      <w:r w:rsidRPr="00580538">
        <w:rPr>
          <w:b/>
          <w:bCs/>
        </w:rPr>
        <w:t>“Orada namaz kılma”</w:t>
      </w:r>
      <w:r w:rsidRPr="00580538">
        <w:t xml:space="preserve"> (Tevbe, 108)</w:t>
      </w:r>
    </w:p>
  </w:footnote>
  <w:footnote w:id="179">
    <w:p w:rsidR="00FD047C" w:rsidRPr="00580538" w:rsidRDefault="00FD047C" w:rsidP="000B5320">
      <w:pPr>
        <w:pStyle w:val="FootnoteText"/>
      </w:pPr>
      <w:r w:rsidRPr="00580538">
        <w:rPr>
          <w:rStyle w:val="FootnoteReference"/>
        </w:rPr>
        <w:footnoteRef/>
      </w:r>
      <w:r w:rsidRPr="00580538">
        <w:t xml:space="preserve"> “</w:t>
      </w:r>
      <w:r w:rsidRPr="00580538">
        <w:rPr>
          <w:b/>
          <w:bCs/>
        </w:rPr>
        <w:t xml:space="preserve">İlk gününden beri takva üzere kurulan mescitte bulunman daha uygundur.” </w:t>
      </w:r>
      <w:r w:rsidRPr="00580538">
        <w:t>(Tevbe, 108)</w:t>
      </w:r>
    </w:p>
  </w:footnote>
  <w:footnote w:id="180">
    <w:p w:rsidR="00FD047C" w:rsidRPr="00580538" w:rsidRDefault="00FD047C" w:rsidP="009C60BC">
      <w:pPr>
        <w:pStyle w:val="FootnoteText"/>
      </w:pPr>
      <w:r w:rsidRPr="00580538">
        <w:rPr>
          <w:rStyle w:val="FootnoteReference"/>
        </w:rPr>
        <w:footnoteRef/>
      </w:r>
      <w:r w:rsidRPr="00580538">
        <w:t xml:space="preserve"> En’am, 68</w:t>
      </w:r>
    </w:p>
  </w:footnote>
  <w:footnote w:id="181">
    <w:p w:rsidR="00FD047C" w:rsidRPr="00580538" w:rsidRDefault="00FD047C" w:rsidP="009C60BC">
      <w:pPr>
        <w:pStyle w:val="FootnoteText"/>
      </w:pPr>
      <w:r w:rsidRPr="00580538">
        <w:rPr>
          <w:rStyle w:val="FootnoteReference"/>
        </w:rPr>
        <w:footnoteRef/>
      </w:r>
      <w:r w:rsidRPr="00580538">
        <w:t xml:space="preserve"> Nisa, 63 ve A’raf, 199</w:t>
      </w:r>
    </w:p>
  </w:footnote>
  <w:footnote w:id="182">
    <w:p w:rsidR="00FD047C" w:rsidRPr="00580538" w:rsidRDefault="00FD047C" w:rsidP="009C60BC">
      <w:pPr>
        <w:pStyle w:val="FootnoteText"/>
      </w:pPr>
      <w:r w:rsidRPr="00580538">
        <w:rPr>
          <w:rStyle w:val="FootnoteReference"/>
        </w:rPr>
        <w:footnoteRef/>
      </w:r>
      <w:r w:rsidRPr="00580538">
        <w:t xml:space="preserve"> En’am, 91</w:t>
      </w:r>
    </w:p>
  </w:footnote>
  <w:footnote w:id="183">
    <w:p w:rsidR="00FD047C" w:rsidRPr="00580538" w:rsidRDefault="00FD047C" w:rsidP="009C60BC">
      <w:pPr>
        <w:pStyle w:val="FootnoteText"/>
      </w:pPr>
      <w:r w:rsidRPr="00580538">
        <w:rPr>
          <w:rStyle w:val="FootnoteReference"/>
        </w:rPr>
        <w:footnoteRef/>
      </w:r>
      <w:r w:rsidRPr="00580538">
        <w:t xml:space="preserve"> Vesail, c. 11, s. 414</w:t>
      </w:r>
    </w:p>
  </w:footnote>
  <w:footnote w:id="184">
    <w:p w:rsidR="00FD047C" w:rsidRPr="00580538" w:rsidRDefault="00FD047C" w:rsidP="003B599D">
      <w:pPr>
        <w:pStyle w:val="FootnoteText"/>
      </w:pPr>
      <w:r w:rsidRPr="00580538">
        <w:rPr>
          <w:rStyle w:val="FootnoteReference"/>
        </w:rPr>
        <w:footnoteRef/>
      </w:r>
      <w:r w:rsidRPr="00580538">
        <w:t xml:space="preserve"> “Sizden beri olanları küçük günahlarla muaheze edeceğim.” (Bihar, c. 101, s. 99)</w:t>
      </w:r>
    </w:p>
  </w:footnote>
  <w:footnote w:id="185">
    <w:p w:rsidR="00FD047C" w:rsidRPr="00580538" w:rsidRDefault="00FD047C" w:rsidP="00EE26B2">
      <w:pPr>
        <w:pStyle w:val="FootnoteText"/>
      </w:pPr>
      <w:r w:rsidRPr="00580538">
        <w:rPr>
          <w:rStyle w:val="FootnoteReference"/>
        </w:rPr>
        <w:footnoteRef/>
      </w:r>
      <w:r w:rsidRPr="00580538">
        <w:t xml:space="preserve"> </w:t>
      </w:r>
      <w:r w:rsidRPr="00580538">
        <w:rPr>
          <w:b/>
          <w:bCs/>
        </w:rPr>
        <w:t>“Öğüt verin, yataklarında onları yalnız bırakın.”</w:t>
      </w:r>
      <w:r w:rsidRPr="00580538">
        <w:t xml:space="preserve"> (Nisa, 34)</w:t>
      </w:r>
    </w:p>
  </w:footnote>
  <w:footnote w:id="186">
    <w:p w:rsidR="00FD047C" w:rsidRPr="00580538" w:rsidRDefault="00FD047C" w:rsidP="009C60BC">
      <w:pPr>
        <w:pStyle w:val="FootnoteText"/>
      </w:pPr>
      <w:r w:rsidRPr="00580538">
        <w:rPr>
          <w:rStyle w:val="FootnoteReference"/>
        </w:rPr>
        <w:footnoteRef/>
      </w:r>
      <w:r w:rsidRPr="00580538">
        <w:t xml:space="preserve"> “Eğer kabul etmezse, onu terk ediniz ve onunla oturmaktan sakın</w:t>
      </w:r>
      <w:r w:rsidRPr="00580538">
        <w:t>ı</w:t>
      </w:r>
      <w:r w:rsidRPr="00580538">
        <w:t>nız.” (Bihar, c. 100, s. 86)</w:t>
      </w:r>
    </w:p>
  </w:footnote>
  <w:footnote w:id="187">
    <w:p w:rsidR="00FD047C" w:rsidRPr="00580538" w:rsidRDefault="00FD047C" w:rsidP="009C60BC">
      <w:pPr>
        <w:pStyle w:val="FootnoteText"/>
      </w:pPr>
      <w:r w:rsidRPr="00580538">
        <w:rPr>
          <w:rStyle w:val="FootnoteReference"/>
        </w:rPr>
        <w:footnoteRef/>
      </w:r>
      <w:r w:rsidRPr="00580538">
        <w:t xml:space="preserve"> Vesail, c. 11, s. 503</w:t>
      </w:r>
    </w:p>
  </w:footnote>
  <w:footnote w:id="188">
    <w:p w:rsidR="00FD047C" w:rsidRPr="00580538" w:rsidRDefault="00FD047C" w:rsidP="009C60BC">
      <w:pPr>
        <w:pStyle w:val="FootnoteText"/>
      </w:pPr>
      <w:r w:rsidRPr="00580538">
        <w:rPr>
          <w:rStyle w:val="FootnoteReference"/>
        </w:rPr>
        <w:footnoteRef/>
      </w:r>
      <w:r w:rsidRPr="00580538">
        <w:t xml:space="preserve"> Örneğin şu ayet: </w:t>
      </w:r>
      <w:r w:rsidRPr="00580538">
        <w:rPr>
          <w:b/>
          <w:bCs/>
        </w:rPr>
        <w:t>“Ben sizin şirk koştuklarınızdan beriyim.”</w:t>
      </w:r>
      <w:r w:rsidRPr="00580538">
        <w:t xml:space="preserve"> (En’am, 78)</w:t>
      </w:r>
    </w:p>
  </w:footnote>
  <w:footnote w:id="189">
    <w:p w:rsidR="00FD047C" w:rsidRPr="00580538" w:rsidRDefault="00FD047C" w:rsidP="009C60BC">
      <w:pPr>
        <w:pStyle w:val="FootnoteText"/>
      </w:pPr>
      <w:r w:rsidRPr="00580538">
        <w:rPr>
          <w:rStyle w:val="FootnoteReference"/>
        </w:rPr>
        <w:footnoteRef/>
      </w:r>
      <w:r w:rsidRPr="00580538">
        <w:t xml:space="preserve"> Semere Peygamber-i Ekrem zamanında insanlara eziyet eden fasık biriydi. Hz. Ali zamanında da Muaviye’nin taraftarlarından oldu. Kerbela’da da Yezid’in ordusuna katıldı. Muaviye’den yalan hadis u</w:t>
      </w:r>
      <w:r w:rsidRPr="00580538">
        <w:t>y</w:t>
      </w:r>
      <w:r w:rsidRPr="00580538">
        <w:t xml:space="preserve">durma karşılığında para aldı. </w:t>
      </w:r>
    </w:p>
  </w:footnote>
  <w:footnote w:id="190">
    <w:p w:rsidR="00FD047C" w:rsidRPr="00580538" w:rsidRDefault="00FD047C" w:rsidP="009C60BC">
      <w:pPr>
        <w:pStyle w:val="FootnoteText"/>
      </w:pPr>
      <w:r w:rsidRPr="00580538">
        <w:rPr>
          <w:rStyle w:val="FootnoteReference"/>
        </w:rPr>
        <w:footnoteRef/>
      </w:r>
      <w:r w:rsidRPr="00580538">
        <w:t xml:space="preserve"> Vesail’uş- Şia, c. 11, s. 342 (İslam’da zarar görme ve zarar verme yoktur. )</w:t>
      </w:r>
    </w:p>
  </w:footnote>
  <w:footnote w:id="191">
    <w:p w:rsidR="00FD047C" w:rsidRPr="00580538" w:rsidRDefault="00FD047C" w:rsidP="009C60BC">
      <w:pPr>
        <w:pStyle w:val="FootnoteText"/>
      </w:pPr>
      <w:r w:rsidRPr="00580538">
        <w:rPr>
          <w:rStyle w:val="FootnoteReference"/>
        </w:rPr>
        <w:footnoteRef/>
      </w:r>
      <w:r w:rsidRPr="00580538">
        <w:t xml:space="preserve"> Bu hadisi Allame Emini, el- Gadir adlı kitabında nakletmiştir. </w:t>
      </w:r>
    </w:p>
  </w:footnote>
  <w:footnote w:id="192">
    <w:p w:rsidR="00FD047C" w:rsidRPr="00580538" w:rsidRDefault="00FD047C" w:rsidP="009C60BC">
      <w:pPr>
        <w:pStyle w:val="FootnoteText"/>
      </w:pPr>
      <w:r w:rsidRPr="00580538">
        <w:rPr>
          <w:rStyle w:val="FootnoteReference"/>
        </w:rPr>
        <w:footnoteRef/>
      </w:r>
      <w:r w:rsidRPr="00580538">
        <w:t xml:space="preserve"> Müstedrek’ül- Vesail, yeni baskı, c. 12, s. 313</w:t>
      </w:r>
    </w:p>
  </w:footnote>
  <w:footnote w:id="193">
    <w:p w:rsidR="00FD047C" w:rsidRPr="00580538" w:rsidRDefault="00FD047C" w:rsidP="009C60BC">
      <w:pPr>
        <w:pStyle w:val="FootnoteText"/>
      </w:pPr>
      <w:r w:rsidRPr="00580538">
        <w:rPr>
          <w:rStyle w:val="FootnoteReference"/>
        </w:rPr>
        <w:footnoteRef/>
      </w:r>
      <w:r w:rsidRPr="00580538">
        <w:t xml:space="preserve"> Vesail, yeni baskı, c. 12, s. 313</w:t>
      </w:r>
    </w:p>
  </w:footnote>
  <w:footnote w:id="194">
    <w:p w:rsidR="00FD047C" w:rsidRPr="00580538" w:rsidRDefault="00FD047C" w:rsidP="009C60BC">
      <w:pPr>
        <w:pStyle w:val="FootnoteText"/>
      </w:pPr>
      <w:r w:rsidRPr="00580538">
        <w:rPr>
          <w:rStyle w:val="FootnoteReference"/>
        </w:rPr>
        <w:footnoteRef/>
      </w:r>
      <w:r w:rsidRPr="00580538">
        <w:t xml:space="preserve"> Vesail, yeni baskı, c. 12, s. 313</w:t>
      </w:r>
    </w:p>
  </w:footnote>
  <w:footnote w:id="195">
    <w:p w:rsidR="00FD047C" w:rsidRPr="00580538" w:rsidRDefault="00FD047C" w:rsidP="00EE26B2">
      <w:pPr>
        <w:pStyle w:val="FootnoteText"/>
      </w:pPr>
      <w:r w:rsidRPr="00580538">
        <w:rPr>
          <w:rStyle w:val="FootnoteReference"/>
        </w:rPr>
        <w:footnoteRef/>
      </w:r>
      <w:r w:rsidRPr="00580538">
        <w:t xml:space="preserve"> Şu anda bu satırları yazarken İmam Rıza’nın (a.s) hareminde b</w:t>
      </w:r>
      <w:r w:rsidRPr="00580538">
        <w:t>u</w:t>
      </w:r>
      <w:r w:rsidRPr="00580538">
        <w:t xml:space="preserve">lunmaktayım. Herkesin de buyurduğu gibi Meşhed’in çoğu toplulukları İmam Rıza’nın (a.s) malıdır. Özellikle de haremin yanında bulunan </w:t>
      </w:r>
      <w:r w:rsidRPr="00580538">
        <w:t>İ</w:t>
      </w:r>
      <w:r w:rsidRPr="00580538">
        <w:t xml:space="preserve">mam Rıza pazarı. Ama maalesef biz marufu ihya etmek ve münkeri ortadan kaldırmak hususunda gücümüzden istifade etmemekteyiz. </w:t>
      </w:r>
    </w:p>
  </w:footnote>
  <w:footnote w:id="196">
    <w:p w:rsidR="00FD047C" w:rsidRPr="00580538" w:rsidRDefault="00FD047C" w:rsidP="009C60BC">
      <w:pPr>
        <w:pStyle w:val="FootnoteText"/>
      </w:pPr>
      <w:r w:rsidRPr="00580538">
        <w:rPr>
          <w:rStyle w:val="FootnoteReference"/>
        </w:rPr>
        <w:footnoteRef/>
      </w:r>
      <w:r w:rsidRPr="00580538">
        <w:t xml:space="preserve"> Vesail, c. 11, s. 415</w:t>
      </w:r>
    </w:p>
  </w:footnote>
  <w:footnote w:id="197">
    <w:p w:rsidR="00FD047C" w:rsidRPr="00580538" w:rsidRDefault="00FD047C" w:rsidP="009C60BC">
      <w:pPr>
        <w:pStyle w:val="FootnoteText"/>
      </w:pPr>
      <w:r w:rsidRPr="00580538">
        <w:rPr>
          <w:rStyle w:val="FootnoteReference"/>
        </w:rPr>
        <w:footnoteRef/>
      </w:r>
      <w:r w:rsidRPr="00580538">
        <w:t xml:space="preserve"> Hz. Ali Malik-i Eşter’e yazdığı mektubunda şöyle buyurmuştur: “Sakındırmadan sonra da bir malı stok eden kimseyi aşırı gitmeksizin onu cezalandırdı ve tembih etti. (53. mektup, 100)</w:t>
      </w:r>
    </w:p>
  </w:footnote>
  <w:footnote w:id="198">
    <w:p w:rsidR="00FD047C" w:rsidRPr="00580538" w:rsidRDefault="00FD047C" w:rsidP="009C60BC">
      <w:pPr>
        <w:pStyle w:val="FootnoteText"/>
      </w:pPr>
      <w:r w:rsidRPr="00580538">
        <w:rPr>
          <w:rStyle w:val="FootnoteReference"/>
        </w:rPr>
        <w:footnoteRef/>
      </w:r>
      <w:r w:rsidRPr="00580538">
        <w:t xml:space="preserve"> Vesail, c. 16, s. 332</w:t>
      </w:r>
    </w:p>
  </w:footnote>
  <w:footnote w:id="199">
    <w:p w:rsidR="00FD047C" w:rsidRPr="00580538" w:rsidRDefault="00FD047C" w:rsidP="009C60BC">
      <w:pPr>
        <w:pStyle w:val="FootnoteText"/>
      </w:pPr>
      <w:r w:rsidRPr="00580538">
        <w:rPr>
          <w:rStyle w:val="FootnoteReference"/>
        </w:rPr>
        <w:footnoteRef/>
      </w:r>
      <w:r w:rsidRPr="00580538">
        <w:t xml:space="preserve"> Vesail, c. 18, s. 580 (Belki de mescidin makamına uymayan umu</w:t>
      </w:r>
      <w:r w:rsidRPr="00580538">
        <w:t>t</w:t>
      </w:r>
      <w:r w:rsidRPr="00580538">
        <w:t>suz hikayeler söylediği için dışarı atılmıştır. )</w:t>
      </w:r>
    </w:p>
  </w:footnote>
  <w:footnote w:id="200">
    <w:p w:rsidR="00FD047C" w:rsidRPr="00580538" w:rsidRDefault="00FD047C" w:rsidP="009C60BC">
      <w:pPr>
        <w:pStyle w:val="FootnoteText"/>
      </w:pPr>
      <w:r w:rsidRPr="00580538">
        <w:rPr>
          <w:rStyle w:val="FootnoteReference"/>
        </w:rPr>
        <w:footnoteRef/>
      </w:r>
      <w:r w:rsidRPr="00580538">
        <w:t xml:space="preserve"> Vesail, c. 18, s. 578</w:t>
      </w:r>
    </w:p>
  </w:footnote>
  <w:footnote w:id="201">
    <w:p w:rsidR="00FD047C" w:rsidRPr="00580538" w:rsidRDefault="00FD047C" w:rsidP="009C60BC">
      <w:pPr>
        <w:pStyle w:val="FootnoteText"/>
      </w:pPr>
      <w:r w:rsidRPr="00580538">
        <w:rPr>
          <w:rStyle w:val="FootnoteReference"/>
        </w:rPr>
        <w:footnoteRef/>
      </w:r>
      <w:r w:rsidRPr="00580538">
        <w:t xml:space="preserve"> Tevzih’ul- Mesail, 2818. Mesele’den sonra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86797E"/>
    <w:multiLevelType w:val="hybridMultilevel"/>
    <w:tmpl w:val="1862D330"/>
    <w:lvl w:ilvl="0" w:tplc="36501EFC">
      <w:start w:val="1"/>
      <w:numFmt w:val="decimal"/>
      <w:lvlText w:val="%1-"/>
      <w:lvlJc w:val="left"/>
      <w:pPr>
        <w:tabs>
          <w:tab w:val="num" w:pos="854"/>
        </w:tabs>
        <w:ind w:left="854" w:hanging="570"/>
      </w:pPr>
      <w:rPr>
        <w:rFonts w:hint="default"/>
      </w:rPr>
    </w:lvl>
    <w:lvl w:ilvl="1" w:tplc="041F0019" w:tentative="1">
      <w:start w:val="1"/>
      <w:numFmt w:val="lowerLetter"/>
      <w:lvlText w:val="%2."/>
      <w:lvlJc w:val="left"/>
      <w:pPr>
        <w:tabs>
          <w:tab w:val="num" w:pos="1364"/>
        </w:tabs>
        <w:ind w:left="1364" w:hanging="360"/>
      </w:pPr>
    </w:lvl>
    <w:lvl w:ilvl="2" w:tplc="041F001B" w:tentative="1">
      <w:start w:val="1"/>
      <w:numFmt w:val="lowerRoman"/>
      <w:lvlText w:val="%3."/>
      <w:lvlJc w:val="right"/>
      <w:pPr>
        <w:tabs>
          <w:tab w:val="num" w:pos="2084"/>
        </w:tabs>
        <w:ind w:left="2084" w:hanging="180"/>
      </w:pPr>
    </w:lvl>
    <w:lvl w:ilvl="3" w:tplc="041F000F" w:tentative="1">
      <w:start w:val="1"/>
      <w:numFmt w:val="decimal"/>
      <w:lvlText w:val="%4."/>
      <w:lvlJc w:val="left"/>
      <w:pPr>
        <w:tabs>
          <w:tab w:val="num" w:pos="2804"/>
        </w:tabs>
        <w:ind w:left="2804" w:hanging="360"/>
      </w:pPr>
    </w:lvl>
    <w:lvl w:ilvl="4" w:tplc="041F0019" w:tentative="1">
      <w:start w:val="1"/>
      <w:numFmt w:val="lowerLetter"/>
      <w:lvlText w:val="%5."/>
      <w:lvlJc w:val="left"/>
      <w:pPr>
        <w:tabs>
          <w:tab w:val="num" w:pos="3524"/>
        </w:tabs>
        <w:ind w:left="3524" w:hanging="360"/>
      </w:pPr>
    </w:lvl>
    <w:lvl w:ilvl="5" w:tplc="041F001B" w:tentative="1">
      <w:start w:val="1"/>
      <w:numFmt w:val="lowerRoman"/>
      <w:lvlText w:val="%6."/>
      <w:lvlJc w:val="right"/>
      <w:pPr>
        <w:tabs>
          <w:tab w:val="num" w:pos="4244"/>
        </w:tabs>
        <w:ind w:left="4244" w:hanging="180"/>
      </w:pPr>
    </w:lvl>
    <w:lvl w:ilvl="6" w:tplc="041F000F" w:tentative="1">
      <w:start w:val="1"/>
      <w:numFmt w:val="decimal"/>
      <w:lvlText w:val="%7."/>
      <w:lvlJc w:val="left"/>
      <w:pPr>
        <w:tabs>
          <w:tab w:val="num" w:pos="4964"/>
        </w:tabs>
        <w:ind w:left="4964" w:hanging="360"/>
      </w:pPr>
    </w:lvl>
    <w:lvl w:ilvl="7" w:tplc="041F0019" w:tentative="1">
      <w:start w:val="1"/>
      <w:numFmt w:val="lowerLetter"/>
      <w:lvlText w:val="%8."/>
      <w:lvlJc w:val="left"/>
      <w:pPr>
        <w:tabs>
          <w:tab w:val="num" w:pos="5684"/>
        </w:tabs>
        <w:ind w:left="5684" w:hanging="360"/>
      </w:pPr>
    </w:lvl>
    <w:lvl w:ilvl="8" w:tplc="041F001B" w:tentative="1">
      <w:start w:val="1"/>
      <w:numFmt w:val="lowerRoman"/>
      <w:lvlText w:val="%9."/>
      <w:lvlJc w:val="right"/>
      <w:pPr>
        <w:tabs>
          <w:tab w:val="num" w:pos="6404"/>
        </w:tabs>
        <w:ind w:left="6404" w:hanging="180"/>
      </w:pPr>
    </w:lvl>
  </w:abstractNum>
  <w:abstractNum w:abstractNumId="1">
    <w:nsid w:val="282130AD"/>
    <w:multiLevelType w:val="hybridMultilevel"/>
    <w:tmpl w:val="14AEDBE6"/>
    <w:lvl w:ilvl="0" w:tplc="469AFA96">
      <w:start w:val="1"/>
      <w:numFmt w:val="decimal"/>
      <w:lvlText w:val="%1-"/>
      <w:lvlJc w:val="left"/>
      <w:pPr>
        <w:tabs>
          <w:tab w:val="num" w:pos="644"/>
        </w:tabs>
        <w:ind w:left="644" w:hanging="360"/>
      </w:pPr>
      <w:rPr>
        <w:rFonts w:hint="default"/>
      </w:rPr>
    </w:lvl>
    <w:lvl w:ilvl="1" w:tplc="041F0019" w:tentative="1">
      <w:start w:val="1"/>
      <w:numFmt w:val="lowerLetter"/>
      <w:lvlText w:val="%2."/>
      <w:lvlJc w:val="left"/>
      <w:pPr>
        <w:tabs>
          <w:tab w:val="num" w:pos="1364"/>
        </w:tabs>
        <w:ind w:left="1364" w:hanging="360"/>
      </w:pPr>
    </w:lvl>
    <w:lvl w:ilvl="2" w:tplc="041F001B" w:tentative="1">
      <w:start w:val="1"/>
      <w:numFmt w:val="lowerRoman"/>
      <w:lvlText w:val="%3."/>
      <w:lvlJc w:val="right"/>
      <w:pPr>
        <w:tabs>
          <w:tab w:val="num" w:pos="2084"/>
        </w:tabs>
        <w:ind w:left="2084" w:hanging="180"/>
      </w:pPr>
    </w:lvl>
    <w:lvl w:ilvl="3" w:tplc="041F000F" w:tentative="1">
      <w:start w:val="1"/>
      <w:numFmt w:val="decimal"/>
      <w:lvlText w:val="%4."/>
      <w:lvlJc w:val="left"/>
      <w:pPr>
        <w:tabs>
          <w:tab w:val="num" w:pos="2804"/>
        </w:tabs>
        <w:ind w:left="2804" w:hanging="360"/>
      </w:pPr>
    </w:lvl>
    <w:lvl w:ilvl="4" w:tplc="041F0019" w:tentative="1">
      <w:start w:val="1"/>
      <w:numFmt w:val="lowerLetter"/>
      <w:lvlText w:val="%5."/>
      <w:lvlJc w:val="left"/>
      <w:pPr>
        <w:tabs>
          <w:tab w:val="num" w:pos="3524"/>
        </w:tabs>
        <w:ind w:left="3524" w:hanging="360"/>
      </w:pPr>
    </w:lvl>
    <w:lvl w:ilvl="5" w:tplc="041F001B" w:tentative="1">
      <w:start w:val="1"/>
      <w:numFmt w:val="lowerRoman"/>
      <w:lvlText w:val="%6."/>
      <w:lvlJc w:val="right"/>
      <w:pPr>
        <w:tabs>
          <w:tab w:val="num" w:pos="4244"/>
        </w:tabs>
        <w:ind w:left="4244" w:hanging="180"/>
      </w:pPr>
    </w:lvl>
    <w:lvl w:ilvl="6" w:tplc="041F000F" w:tentative="1">
      <w:start w:val="1"/>
      <w:numFmt w:val="decimal"/>
      <w:lvlText w:val="%7."/>
      <w:lvlJc w:val="left"/>
      <w:pPr>
        <w:tabs>
          <w:tab w:val="num" w:pos="4964"/>
        </w:tabs>
        <w:ind w:left="4964" w:hanging="360"/>
      </w:pPr>
    </w:lvl>
    <w:lvl w:ilvl="7" w:tplc="041F0019" w:tentative="1">
      <w:start w:val="1"/>
      <w:numFmt w:val="lowerLetter"/>
      <w:lvlText w:val="%8."/>
      <w:lvlJc w:val="left"/>
      <w:pPr>
        <w:tabs>
          <w:tab w:val="num" w:pos="5684"/>
        </w:tabs>
        <w:ind w:left="5684" w:hanging="360"/>
      </w:pPr>
    </w:lvl>
    <w:lvl w:ilvl="8" w:tplc="041F001B" w:tentative="1">
      <w:start w:val="1"/>
      <w:numFmt w:val="lowerRoman"/>
      <w:lvlText w:val="%9."/>
      <w:lvlJc w:val="right"/>
      <w:pPr>
        <w:tabs>
          <w:tab w:val="num" w:pos="6404"/>
        </w:tabs>
        <w:ind w:left="640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autoHyphenation/>
  <w:hyphenationZone w:val="142"/>
  <w:noPunctuationKerning/>
  <w:characterSpacingControl w:val="doNotCompress"/>
  <w:printTwoOnOne/>
  <w:footnotePr>
    <w:numRestart w:val="eachPage"/>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8DE"/>
    <w:rsid w:val="000032E8"/>
    <w:rsid w:val="00010F57"/>
    <w:rsid w:val="000114F9"/>
    <w:rsid w:val="0001295C"/>
    <w:rsid w:val="000133B3"/>
    <w:rsid w:val="00017224"/>
    <w:rsid w:val="00020DA0"/>
    <w:rsid w:val="00021922"/>
    <w:rsid w:val="000239D0"/>
    <w:rsid w:val="00024E16"/>
    <w:rsid w:val="000252C2"/>
    <w:rsid w:val="00031D28"/>
    <w:rsid w:val="000351C7"/>
    <w:rsid w:val="00035258"/>
    <w:rsid w:val="00053181"/>
    <w:rsid w:val="00057A6B"/>
    <w:rsid w:val="00062CEA"/>
    <w:rsid w:val="00063FDC"/>
    <w:rsid w:val="00076727"/>
    <w:rsid w:val="00084BB7"/>
    <w:rsid w:val="000868A4"/>
    <w:rsid w:val="00087778"/>
    <w:rsid w:val="000878A6"/>
    <w:rsid w:val="00090F7F"/>
    <w:rsid w:val="00091549"/>
    <w:rsid w:val="0009665F"/>
    <w:rsid w:val="000A21E5"/>
    <w:rsid w:val="000A2992"/>
    <w:rsid w:val="000A3D17"/>
    <w:rsid w:val="000B2BA4"/>
    <w:rsid w:val="000B3D2C"/>
    <w:rsid w:val="000B5320"/>
    <w:rsid w:val="000B617A"/>
    <w:rsid w:val="000B678F"/>
    <w:rsid w:val="000B7469"/>
    <w:rsid w:val="000C0A35"/>
    <w:rsid w:val="000C0B65"/>
    <w:rsid w:val="000C1E8F"/>
    <w:rsid w:val="000C2E8F"/>
    <w:rsid w:val="000C354C"/>
    <w:rsid w:val="000D23A3"/>
    <w:rsid w:val="000D34F7"/>
    <w:rsid w:val="000D4A7D"/>
    <w:rsid w:val="000E0049"/>
    <w:rsid w:val="000E16A2"/>
    <w:rsid w:val="000E1872"/>
    <w:rsid w:val="000E1DF7"/>
    <w:rsid w:val="000E2822"/>
    <w:rsid w:val="000E4A0C"/>
    <w:rsid w:val="000E67C0"/>
    <w:rsid w:val="000E7C1F"/>
    <w:rsid w:val="00100144"/>
    <w:rsid w:val="00100381"/>
    <w:rsid w:val="001041BB"/>
    <w:rsid w:val="00104232"/>
    <w:rsid w:val="001075C7"/>
    <w:rsid w:val="00111136"/>
    <w:rsid w:val="0011373E"/>
    <w:rsid w:val="0011493C"/>
    <w:rsid w:val="00125331"/>
    <w:rsid w:val="00126894"/>
    <w:rsid w:val="0012746E"/>
    <w:rsid w:val="001279E3"/>
    <w:rsid w:val="00131EA0"/>
    <w:rsid w:val="00132C01"/>
    <w:rsid w:val="001404AC"/>
    <w:rsid w:val="001420AD"/>
    <w:rsid w:val="001525F7"/>
    <w:rsid w:val="00155989"/>
    <w:rsid w:val="00163372"/>
    <w:rsid w:val="00163A43"/>
    <w:rsid w:val="0016432C"/>
    <w:rsid w:val="001656F1"/>
    <w:rsid w:val="00166A9B"/>
    <w:rsid w:val="00166EAB"/>
    <w:rsid w:val="00170B92"/>
    <w:rsid w:val="001770D7"/>
    <w:rsid w:val="001772AF"/>
    <w:rsid w:val="00177729"/>
    <w:rsid w:val="00180BB9"/>
    <w:rsid w:val="001826AC"/>
    <w:rsid w:val="00185EA7"/>
    <w:rsid w:val="00186231"/>
    <w:rsid w:val="00193DD5"/>
    <w:rsid w:val="0019466B"/>
    <w:rsid w:val="00194D5F"/>
    <w:rsid w:val="001960FD"/>
    <w:rsid w:val="001A0000"/>
    <w:rsid w:val="001A223D"/>
    <w:rsid w:val="001A46B5"/>
    <w:rsid w:val="001B3913"/>
    <w:rsid w:val="001B4D3A"/>
    <w:rsid w:val="001C3D51"/>
    <w:rsid w:val="001D384D"/>
    <w:rsid w:val="001D5F82"/>
    <w:rsid w:val="001D6E3F"/>
    <w:rsid w:val="001E1608"/>
    <w:rsid w:val="001E36D9"/>
    <w:rsid w:val="001E50FA"/>
    <w:rsid w:val="001E5767"/>
    <w:rsid w:val="001F62F9"/>
    <w:rsid w:val="001F7C0A"/>
    <w:rsid w:val="0020537A"/>
    <w:rsid w:val="00207500"/>
    <w:rsid w:val="00207DF5"/>
    <w:rsid w:val="002110B9"/>
    <w:rsid w:val="00211459"/>
    <w:rsid w:val="00212CAB"/>
    <w:rsid w:val="00213F09"/>
    <w:rsid w:val="002160E9"/>
    <w:rsid w:val="00216AA8"/>
    <w:rsid w:val="00226948"/>
    <w:rsid w:val="00236C07"/>
    <w:rsid w:val="00246530"/>
    <w:rsid w:val="00251FB4"/>
    <w:rsid w:val="002551DA"/>
    <w:rsid w:val="00257842"/>
    <w:rsid w:val="00270553"/>
    <w:rsid w:val="00270CFF"/>
    <w:rsid w:val="00272EB9"/>
    <w:rsid w:val="0027402A"/>
    <w:rsid w:val="00275D93"/>
    <w:rsid w:val="00275F43"/>
    <w:rsid w:val="0028375E"/>
    <w:rsid w:val="00284E36"/>
    <w:rsid w:val="00285140"/>
    <w:rsid w:val="002863C7"/>
    <w:rsid w:val="002922B2"/>
    <w:rsid w:val="00294249"/>
    <w:rsid w:val="00295E06"/>
    <w:rsid w:val="00296F01"/>
    <w:rsid w:val="0029771A"/>
    <w:rsid w:val="002A06E0"/>
    <w:rsid w:val="002A1DB7"/>
    <w:rsid w:val="002A5309"/>
    <w:rsid w:val="002A59CC"/>
    <w:rsid w:val="002A7DF0"/>
    <w:rsid w:val="002B243F"/>
    <w:rsid w:val="002C3643"/>
    <w:rsid w:val="002C4357"/>
    <w:rsid w:val="002D19D6"/>
    <w:rsid w:val="002D33E1"/>
    <w:rsid w:val="002D4C93"/>
    <w:rsid w:val="002D4F33"/>
    <w:rsid w:val="002D5186"/>
    <w:rsid w:val="002E4BE8"/>
    <w:rsid w:val="002E4C02"/>
    <w:rsid w:val="002E7C94"/>
    <w:rsid w:val="002F189C"/>
    <w:rsid w:val="002F1B09"/>
    <w:rsid w:val="002F1D87"/>
    <w:rsid w:val="002F2D83"/>
    <w:rsid w:val="002F3CB1"/>
    <w:rsid w:val="002F7C0D"/>
    <w:rsid w:val="002F7CED"/>
    <w:rsid w:val="00300D06"/>
    <w:rsid w:val="00301665"/>
    <w:rsid w:val="00301881"/>
    <w:rsid w:val="00301999"/>
    <w:rsid w:val="00304F39"/>
    <w:rsid w:val="00305490"/>
    <w:rsid w:val="00306B41"/>
    <w:rsid w:val="00312556"/>
    <w:rsid w:val="00313700"/>
    <w:rsid w:val="00320290"/>
    <w:rsid w:val="00325518"/>
    <w:rsid w:val="00326C78"/>
    <w:rsid w:val="0033087C"/>
    <w:rsid w:val="00332A6B"/>
    <w:rsid w:val="003347D0"/>
    <w:rsid w:val="00340E1A"/>
    <w:rsid w:val="00345257"/>
    <w:rsid w:val="0034629A"/>
    <w:rsid w:val="003472C0"/>
    <w:rsid w:val="00350FEC"/>
    <w:rsid w:val="0035352B"/>
    <w:rsid w:val="00361B45"/>
    <w:rsid w:val="00367277"/>
    <w:rsid w:val="003719B6"/>
    <w:rsid w:val="00371A71"/>
    <w:rsid w:val="00372ED8"/>
    <w:rsid w:val="0037638E"/>
    <w:rsid w:val="0037648E"/>
    <w:rsid w:val="00376FC8"/>
    <w:rsid w:val="00380BAC"/>
    <w:rsid w:val="003813CE"/>
    <w:rsid w:val="00381BC5"/>
    <w:rsid w:val="00382A7F"/>
    <w:rsid w:val="00385128"/>
    <w:rsid w:val="003869E1"/>
    <w:rsid w:val="00391F36"/>
    <w:rsid w:val="00392F88"/>
    <w:rsid w:val="00393800"/>
    <w:rsid w:val="00393804"/>
    <w:rsid w:val="00394E00"/>
    <w:rsid w:val="003972BC"/>
    <w:rsid w:val="003A21C0"/>
    <w:rsid w:val="003B27A1"/>
    <w:rsid w:val="003B599D"/>
    <w:rsid w:val="003B59C5"/>
    <w:rsid w:val="003B64DE"/>
    <w:rsid w:val="003B69FD"/>
    <w:rsid w:val="003D1745"/>
    <w:rsid w:val="003D3BA1"/>
    <w:rsid w:val="003D4240"/>
    <w:rsid w:val="003D5D57"/>
    <w:rsid w:val="003D6732"/>
    <w:rsid w:val="003D7402"/>
    <w:rsid w:val="003E0813"/>
    <w:rsid w:val="003E5419"/>
    <w:rsid w:val="003E7BBB"/>
    <w:rsid w:val="003F0A30"/>
    <w:rsid w:val="003F3243"/>
    <w:rsid w:val="003F6847"/>
    <w:rsid w:val="003F73DC"/>
    <w:rsid w:val="003F771F"/>
    <w:rsid w:val="003F7C88"/>
    <w:rsid w:val="00405018"/>
    <w:rsid w:val="004117CD"/>
    <w:rsid w:val="00416B18"/>
    <w:rsid w:val="00417E8A"/>
    <w:rsid w:val="00420DD4"/>
    <w:rsid w:val="00422334"/>
    <w:rsid w:val="00433CCA"/>
    <w:rsid w:val="00434FCC"/>
    <w:rsid w:val="0043525D"/>
    <w:rsid w:val="00436BBD"/>
    <w:rsid w:val="00436C5D"/>
    <w:rsid w:val="004375ED"/>
    <w:rsid w:val="00440691"/>
    <w:rsid w:val="00440D60"/>
    <w:rsid w:val="00443402"/>
    <w:rsid w:val="00444F92"/>
    <w:rsid w:val="00452E51"/>
    <w:rsid w:val="00452FDA"/>
    <w:rsid w:val="00455599"/>
    <w:rsid w:val="00457020"/>
    <w:rsid w:val="00460547"/>
    <w:rsid w:val="004615B7"/>
    <w:rsid w:val="00462AC0"/>
    <w:rsid w:val="00465402"/>
    <w:rsid w:val="004722B4"/>
    <w:rsid w:val="00473932"/>
    <w:rsid w:val="004816F6"/>
    <w:rsid w:val="00481E68"/>
    <w:rsid w:val="00482EBA"/>
    <w:rsid w:val="004841E7"/>
    <w:rsid w:val="0048476C"/>
    <w:rsid w:val="00492067"/>
    <w:rsid w:val="0049777C"/>
    <w:rsid w:val="00497807"/>
    <w:rsid w:val="004A04E8"/>
    <w:rsid w:val="004A2744"/>
    <w:rsid w:val="004A2A91"/>
    <w:rsid w:val="004A6791"/>
    <w:rsid w:val="004B0127"/>
    <w:rsid w:val="004B1457"/>
    <w:rsid w:val="004B5660"/>
    <w:rsid w:val="004B7153"/>
    <w:rsid w:val="004C38A3"/>
    <w:rsid w:val="004C5543"/>
    <w:rsid w:val="004C75B5"/>
    <w:rsid w:val="004D0A32"/>
    <w:rsid w:val="004D6EB2"/>
    <w:rsid w:val="004E0559"/>
    <w:rsid w:val="004E23DB"/>
    <w:rsid w:val="004E5871"/>
    <w:rsid w:val="004E6ABA"/>
    <w:rsid w:val="004E7C5E"/>
    <w:rsid w:val="004F06E8"/>
    <w:rsid w:val="004F4E01"/>
    <w:rsid w:val="004F683C"/>
    <w:rsid w:val="004F79CD"/>
    <w:rsid w:val="005033D5"/>
    <w:rsid w:val="00507F8D"/>
    <w:rsid w:val="0051642E"/>
    <w:rsid w:val="00521B4E"/>
    <w:rsid w:val="005228B7"/>
    <w:rsid w:val="00527758"/>
    <w:rsid w:val="00533F3D"/>
    <w:rsid w:val="00535AB7"/>
    <w:rsid w:val="00536E5C"/>
    <w:rsid w:val="0054793B"/>
    <w:rsid w:val="00550B8F"/>
    <w:rsid w:val="00553FED"/>
    <w:rsid w:val="005557BD"/>
    <w:rsid w:val="00566587"/>
    <w:rsid w:val="0056693C"/>
    <w:rsid w:val="00572BB3"/>
    <w:rsid w:val="00572DEB"/>
    <w:rsid w:val="00576237"/>
    <w:rsid w:val="00580538"/>
    <w:rsid w:val="00582E76"/>
    <w:rsid w:val="00584AB0"/>
    <w:rsid w:val="00590081"/>
    <w:rsid w:val="00593192"/>
    <w:rsid w:val="00593311"/>
    <w:rsid w:val="00594C29"/>
    <w:rsid w:val="00597A32"/>
    <w:rsid w:val="005A2608"/>
    <w:rsid w:val="005A2983"/>
    <w:rsid w:val="005A2FB4"/>
    <w:rsid w:val="005A5C09"/>
    <w:rsid w:val="005A69DA"/>
    <w:rsid w:val="005B0438"/>
    <w:rsid w:val="005B0F1C"/>
    <w:rsid w:val="005B0F4C"/>
    <w:rsid w:val="005B26DF"/>
    <w:rsid w:val="005B3EDA"/>
    <w:rsid w:val="005B5FB4"/>
    <w:rsid w:val="005C1180"/>
    <w:rsid w:val="005C3A25"/>
    <w:rsid w:val="005C598E"/>
    <w:rsid w:val="005C5CBD"/>
    <w:rsid w:val="005D017F"/>
    <w:rsid w:val="005D3D7E"/>
    <w:rsid w:val="005D5185"/>
    <w:rsid w:val="005D561F"/>
    <w:rsid w:val="005E2EFD"/>
    <w:rsid w:val="005E3C2C"/>
    <w:rsid w:val="005F2264"/>
    <w:rsid w:val="005F24EB"/>
    <w:rsid w:val="005F2D5F"/>
    <w:rsid w:val="005F4CA9"/>
    <w:rsid w:val="005F70E9"/>
    <w:rsid w:val="00600BBE"/>
    <w:rsid w:val="00601C54"/>
    <w:rsid w:val="00601CAC"/>
    <w:rsid w:val="0060219A"/>
    <w:rsid w:val="00602AC5"/>
    <w:rsid w:val="00603006"/>
    <w:rsid w:val="00604DF1"/>
    <w:rsid w:val="00605531"/>
    <w:rsid w:val="00610372"/>
    <w:rsid w:val="006123CA"/>
    <w:rsid w:val="00614C4F"/>
    <w:rsid w:val="00615287"/>
    <w:rsid w:val="00615719"/>
    <w:rsid w:val="00617E5F"/>
    <w:rsid w:val="00627675"/>
    <w:rsid w:val="0063041D"/>
    <w:rsid w:val="006312AD"/>
    <w:rsid w:val="00632FA0"/>
    <w:rsid w:val="00634E44"/>
    <w:rsid w:val="0063613B"/>
    <w:rsid w:val="006371F3"/>
    <w:rsid w:val="00637301"/>
    <w:rsid w:val="00637362"/>
    <w:rsid w:val="006400AC"/>
    <w:rsid w:val="0064081D"/>
    <w:rsid w:val="00650232"/>
    <w:rsid w:val="00650D2E"/>
    <w:rsid w:val="006526F4"/>
    <w:rsid w:val="00652B56"/>
    <w:rsid w:val="0065444E"/>
    <w:rsid w:val="0065611E"/>
    <w:rsid w:val="006568E5"/>
    <w:rsid w:val="0065755F"/>
    <w:rsid w:val="00657975"/>
    <w:rsid w:val="006605C1"/>
    <w:rsid w:val="006605E6"/>
    <w:rsid w:val="0067355E"/>
    <w:rsid w:val="0067696B"/>
    <w:rsid w:val="006803C1"/>
    <w:rsid w:val="00684089"/>
    <w:rsid w:val="00690C91"/>
    <w:rsid w:val="00690E9C"/>
    <w:rsid w:val="0069294C"/>
    <w:rsid w:val="006951E1"/>
    <w:rsid w:val="0069782B"/>
    <w:rsid w:val="006A0619"/>
    <w:rsid w:val="006A0D01"/>
    <w:rsid w:val="006A0D12"/>
    <w:rsid w:val="006A1AA0"/>
    <w:rsid w:val="006A4F1C"/>
    <w:rsid w:val="006A5001"/>
    <w:rsid w:val="006A7C7C"/>
    <w:rsid w:val="006B183B"/>
    <w:rsid w:val="006B569C"/>
    <w:rsid w:val="006B6550"/>
    <w:rsid w:val="006B6CB2"/>
    <w:rsid w:val="006C397A"/>
    <w:rsid w:val="006C5C85"/>
    <w:rsid w:val="006C681A"/>
    <w:rsid w:val="006D2F6D"/>
    <w:rsid w:val="006E1C32"/>
    <w:rsid w:val="006E21E7"/>
    <w:rsid w:val="006E59AB"/>
    <w:rsid w:val="006E68D7"/>
    <w:rsid w:val="006F113D"/>
    <w:rsid w:val="006F1F87"/>
    <w:rsid w:val="006F360B"/>
    <w:rsid w:val="006F40A1"/>
    <w:rsid w:val="006F5E67"/>
    <w:rsid w:val="006F5F4F"/>
    <w:rsid w:val="006F6536"/>
    <w:rsid w:val="006F74B9"/>
    <w:rsid w:val="006F79AC"/>
    <w:rsid w:val="007011D6"/>
    <w:rsid w:val="00702B72"/>
    <w:rsid w:val="00704550"/>
    <w:rsid w:val="00704F04"/>
    <w:rsid w:val="007103DC"/>
    <w:rsid w:val="00712948"/>
    <w:rsid w:val="00712B4E"/>
    <w:rsid w:val="00717644"/>
    <w:rsid w:val="007302D8"/>
    <w:rsid w:val="00730E4E"/>
    <w:rsid w:val="0073111D"/>
    <w:rsid w:val="00731D22"/>
    <w:rsid w:val="00741065"/>
    <w:rsid w:val="007422DC"/>
    <w:rsid w:val="007461BE"/>
    <w:rsid w:val="00757AF3"/>
    <w:rsid w:val="00761815"/>
    <w:rsid w:val="00765188"/>
    <w:rsid w:val="00765365"/>
    <w:rsid w:val="00765671"/>
    <w:rsid w:val="0076618A"/>
    <w:rsid w:val="00766542"/>
    <w:rsid w:val="00771764"/>
    <w:rsid w:val="00772932"/>
    <w:rsid w:val="007746C9"/>
    <w:rsid w:val="00781BE9"/>
    <w:rsid w:val="0078655A"/>
    <w:rsid w:val="00791EDC"/>
    <w:rsid w:val="00794FCA"/>
    <w:rsid w:val="007965AF"/>
    <w:rsid w:val="00796D84"/>
    <w:rsid w:val="007A246D"/>
    <w:rsid w:val="007A795A"/>
    <w:rsid w:val="007B2993"/>
    <w:rsid w:val="007B432D"/>
    <w:rsid w:val="007B5143"/>
    <w:rsid w:val="007B735E"/>
    <w:rsid w:val="007C016B"/>
    <w:rsid w:val="007C16F9"/>
    <w:rsid w:val="007C1920"/>
    <w:rsid w:val="007C1C50"/>
    <w:rsid w:val="007C7F9F"/>
    <w:rsid w:val="007D3C9F"/>
    <w:rsid w:val="007D6127"/>
    <w:rsid w:val="007F5FC9"/>
    <w:rsid w:val="00800FE5"/>
    <w:rsid w:val="00811005"/>
    <w:rsid w:val="00814780"/>
    <w:rsid w:val="008162FF"/>
    <w:rsid w:val="00816B49"/>
    <w:rsid w:val="00816C8F"/>
    <w:rsid w:val="00816DE1"/>
    <w:rsid w:val="008207DA"/>
    <w:rsid w:val="00821F9A"/>
    <w:rsid w:val="008258D9"/>
    <w:rsid w:val="00827543"/>
    <w:rsid w:val="008313A1"/>
    <w:rsid w:val="00831946"/>
    <w:rsid w:val="008334FF"/>
    <w:rsid w:val="008358CC"/>
    <w:rsid w:val="00836DEA"/>
    <w:rsid w:val="00842856"/>
    <w:rsid w:val="00852BEE"/>
    <w:rsid w:val="00852E85"/>
    <w:rsid w:val="00863747"/>
    <w:rsid w:val="00864B4E"/>
    <w:rsid w:val="008658B3"/>
    <w:rsid w:val="0087203E"/>
    <w:rsid w:val="00872A58"/>
    <w:rsid w:val="0087340C"/>
    <w:rsid w:val="00876F38"/>
    <w:rsid w:val="0088556C"/>
    <w:rsid w:val="008856BA"/>
    <w:rsid w:val="00885ACD"/>
    <w:rsid w:val="008871B7"/>
    <w:rsid w:val="00891CC7"/>
    <w:rsid w:val="008938DE"/>
    <w:rsid w:val="008956BF"/>
    <w:rsid w:val="008962FD"/>
    <w:rsid w:val="00897D65"/>
    <w:rsid w:val="008A581A"/>
    <w:rsid w:val="008B2460"/>
    <w:rsid w:val="008B52FC"/>
    <w:rsid w:val="008B556F"/>
    <w:rsid w:val="008B68E7"/>
    <w:rsid w:val="008B6C9F"/>
    <w:rsid w:val="008C1C30"/>
    <w:rsid w:val="008C4C80"/>
    <w:rsid w:val="008C73DD"/>
    <w:rsid w:val="008D1A98"/>
    <w:rsid w:val="008D337A"/>
    <w:rsid w:val="008D6082"/>
    <w:rsid w:val="008D655A"/>
    <w:rsid w:val="008D6E6F"/>
    <w:rsid w:val="008D7158"/>
    <w:rsid w:val="008E05CF"/>
    <w:rsid w:val="008F3DA4"/>
    <w:rsid w:val="008F6D5E"/>
    <w:rsid w:val="008F7633"/>
    <w:rsid w:val="00904567"/>
    <w:rsid w:val="00905D98"/>
    <w:rsid w:val="00911BCF"/>
    <w:rsid w:val="00911F81"/>
    <w:rsid w:val="00912571"/>
    <w:rsid w:val="00916E98"/>
    <w:rsid w:val="00916F64"/>
    <w:rsid w:val="00924366"/>
    <w:rsid w:val="0092630A"/>
    <w:rsid w:val="00926758"/>
    <w:rsid w:val="009308CB"/>
    <w:rsid w:val="00934950"/>
    <w:rsid w:val="00934DB1"/>
    <w:rsid w:val="00937B0C"/>
    <w:rsid w:val="009419DF"/>
    <w:rsid w:val="0094327F"/>
    <w:rsid w:val="009434E1"/>
    <w:rsid w:val="00946AAC"/>
    <w:rsid w:val="00950F15"/>
    <w:rsid w:val="009548EE"/>
    <w:rsid w:val="00956A0A"/>
    <w:rsid w:val="00956A28"/>
    <w:rsid w:val="00960996"/>
    <w:rsid w:val="009617A4"/>
    <w:rsid w:val="00963F17"/>
    <w:rsid w:val="009707DD"/>
    <w:rsid w:val="00973B6E"/>
    <w:rsid w:val="00977DE5"/>
    <w:rsid w:val="009811D1"/>
    <w:rsid w:val="00981EA6"/>
    <w:rsid w:val="00982624"/>
    <w:rsid w:val="00987AD7"/>
    <w:rsid w:val="00990FA9"/>
    <w:rsid w:val="00992379"/>
    <w:rsid w:val="009A06B5"/>
    <w:rsid w:val="009A1841"/>
    <w:rsid w:val="009A1A34"/>
    <w:rsid w:val="009A2FB5"/>
    <w:rsid w:val="009A5F34"/>
    <w:rsid w:val="009A7AC5"/>
    <w:rsid w:val="009B0595"/>
    <w:rsid w:val="009B267D"/>
    <w:rsid w:val="009B5D9A"/>
    <w:rsid w:val="009B5FE7"/>
    <w:rsid w:val="009B608C"/>
    <w:rsid w:val="009B71EB"/>
    <w:rsid w:val="009C180A"/>
    <w:rsid w:val="009C1E66"/>
    <w:rsid w:val="009C4C54"/>
    <w:rsid w:val="009C5282"/>
    <w:rsid w:val="009C5E17"/>
    <w:rsid w:val="009C60BC"/>
    <w:rsid w:val="009C6A75"/>
    <w:rsid w:val="009C71DC"/>
    <w:rsid w:val="009D3DA2"/>
    <w:rsid w:val="009D743A"/>
    <w:rsid w:val="009E4FAA"/>
    <w:rsid w:val="009F3631"/>
    <w:rsid w:val="009F51CD"/>
    <w:rsid w:val="009F6B82"/>
    <w:rsid w:val="00A014E5"/>
    <w:rsid w:val="00A048C5"/>
    <w:rsid w:val="00A04E66"/>
    <w:rsid w:val="00A06998"/>
    <w:rsid w:val="00A14768"/>
    <w:rsid w:val="00A14E02"/>
    <w:rsid w:val="00A2009B"/>
    <w:rsid w:val="00A20105"/>
    <w:rsid w:val="00A23832"/>
    <w:rsid w:val="00A30FC6"/>
    <w:rsid w:val="00A31F61"/>
    <w:rsid w:val="00A3296F"/>
    <w:rsid w:val="00A36136"/>
    <w:rsid w:val="00A369BE"/>
    <w:rsid w:val="00A37720"/>
    <w:rsid w:val="00A406F3"/>
    <w:rsid w:val="00A43C26"/>
    <w:rsid w:val="00A45566"/>
    <w:rsid w:val="00A46912"/>
    <w:rsid w:val="00A47277"/>
    <w:rsid w:val="00A50081"/>
    <w:rsid w:val="00A54755"/>
    <w:rsid w:val="00A56426"/>
    <w:rsid w:val="00A61CB5"/>
    <w:rsid w:val="00A621E4"/>
    <w:rsid w:val="00A70EA6"/>
    <w:rsid w:val="00A72E47"/>
    <w:rsid w:val="00A731EC"/>
    <w:rsid w:val="00A86D8E"/>
    <w:rsid w:val="00A94C97"/>
    <w:rsid w:val="00A95652"/>
    <w:rsid w:val="00A964C3"/>
    <w:rsid w:val="00A97B0E"/>
    <w:rsid w:val="00A97EF7"/>
    <w:rsid w:val="00AA0C78"/>
    <w:rsid w:val="00AA1EE5"/>
    <w:rsid w:val="00AA2180"/>
    <w:rsid w:val="00AA4212"/>
    <w:rsid w:val="00AA4688"/>
    <w:rsid w:val="00AA5FA1"/>
    <w:rsid w:val="00AA67F9"/>
    <w:rsid w:val="00AB222F"/>
    <w:rsid w:val="00AB3FF4"/>
    <w:rsid w:val="00AB6FFE"/>
    <w:rsid w:val="00AC51E9"/>
    <w:rsid w:val="00AD1AE1"/>
    <w:rsid w:val="00AD32F7"/>
    <w:rsid w:val="00AD3993"/>
    <w:rsid w:val="00AD3B7A"/>
    <w:rsid w:val="00AD46E7"/>
    <w:rsid w:val="00AD5C0B"/>
    <w:rsid w:val="00AD6EEF"/>
    <w:rsid w:val="00AD7A10"/>
    <w:rsid w:val="00AE0156"/>
    <w:rsid w:val="00AE0277"/>
    <w:rsid w:val="00AE5D87"/>
    <w:rsid w:val="00AE6635"/>
    <w:rsid w:val="00AF1062"/>
    <w:rsid w:val="00AF1344"/>
    <w:rsid w:val="00AF2DA1"/>
    <w:rsid w:val="00AF3400"/>
    <w:rsid w:val="00B00364"/>
    <w:rsid w:val="00B004C4"/>
    <w:rsid w:val="00B06267"/>
    <w:rsid w:val="00B06676"/>
    <w:rsid w:val="00B21CA6"/>
    <w:rsid w:val="00B238B6"/>
    <w:rsid w:val="00B32FC9"/>
    <w:rsid w:val="00B334A6"/>
    <w:rsid w:val="00B359D4"/>
    <w:rsid w:val="00B37B2F"/>
    <w:rsid w:val="00B40C98"/>
    <w:rsid w:val="00B47CEA"/>
    <w:rsid w:val="00B5165E"/>
    <w:rsid w:val="00B51B24"/>
    <w:rsid w:val="00B52191"/>
    <w:rsid w:val="00B55564"/>
    <w:rsid w:val="00B56C0F"/>
    <w:rsid w:val="00B57E08"/>
    <w:rsid w:val="00B6150B"/>
    <w:rsid w:val="00B651F4"/>
    <w:rsid w:val="00B658E4"/>
    <w:rsid w:val="00B71086"/>
    <w:rsid w:val="00B7530D"/>
    <w:rsid w:val="00B75D30"/>
    <w:rsid w:val="00B80F2F"/>
    <w:rsid w:val="00B81BC9"/>
    <w:rsid w:val="00B84CE5"/>
    <w:rsid w:val="00B876EA"/>
    <w:rsid w:val="00B91C28"/>
    <w:rsid w:val="00B92E89"/>
    <w:rsid w:val="00B94051"/>
    <w:rsid w:val="00BA0251"/>
    <w:rsid w:val="00BA308F"/>
    <w:rsid w:val="00BA5E59"/>
    <w:rsid w:val="00BA70A4"/>
    <w:rsid w:val="00BB0248"/>
    <w:rsid w:val="00BB0587"/>
    <w:rsid w:val="00BB0840"/>
    <w:rsid w:val="00BB6E4D"/>
    <w:rsid w:val="00BC0FC7"/>
    <w:rsid w:val="00BC39C2"/>
    <w:rsid w:val="00BC4417"/>
    <w:rsid w:val="00BC5084"/>
    <w:rsid w:val="00BC592E"/>
    <w:rsid w:val="00BC611E"/>
    <w:rsid w:val="00BD0B2A"/>
    <w:rsid w:val="00BD498B"/>
    <w:rsid w:val="00BD7104"/>
    <w:rsid w:val="00BE2541"/>
    <w:rsid w:val="00BE3A66"/>
    <w:rsid w:val="00BE5186"/>
    <w:rsid w:val="00BE5542"/>
    <w:rsid w:val="00BF0B08"/>
    <w:rsid w:val="00BF2D28"/>
    <w:rsid w:val="00BF37F4"/>
    <w:rsid w:val="00BF4811"/>
    <w:rsid w:val="00C029CF"/>
    <w:rsid w:val="00C03B6B"/>
    <w:rsid w:val="00C04709"/>
    <w:rsid w:val="00C04DA3"/>
    <w:rsid w:val="00C06B01"/>
    <w:rsid w:val="00C114FC"/>
    <w:rsid w:val="00C116C8"/>
    <w:rsid w:val="00C12B95"/>
    <w:rsid w:val="00C14A35"/>
    <w:rsid w:val="00C172AC"/>
    <w:rsid w:val="00C20952"/>
    <w:rsid w:val="00C23050"/>
    <w:rsid w:val="00C25CC9"/>
    <w:rsid w:val="00C263D6"/>
    <w:rsid w:val="00C31EA7"/>
    <w:rsid w:val="00C325D7"/>
    <w:rsid w:val="00C37478"/>
    <w:rsid w:val="00C41394"/>
    <w:rsid w:val="00C43F43"/>
    <w:rsid w:val="00C4479C"/>
    <w:rsid w:val="00C45333"/>
    <w:rsid w:val="00C464E7"/>
    <w:rsid w:val="00C46C89"/>
    <w:rsid w:val="00C5205B"/>
    <w:rsid w:val="00C52EC1"/>
    <w:rsid w:val="00C530F0"/>
    <w:rsid w:val="00C534F0"/>
    <w:rsid w:val="00C57460"/>
    <w:rsid w:val="00C60110"/>
    <w:rsid w:val="00C60925"/>
    <w:rsid w:val="00C62B1D"/>
    <w:rsid w:val="00C63FF0"/>
    <w:rsid w:val="00C67B2A"/>
    <w:rsid w:val="00C82235"/>
    <w:rsid w:val="00C82FA3"/>
    <w:rsid w:val="00C912D9"/>
    <w:rsid w:val="00C91EDD"/>
    <w:rsid w:val="00C942B5"/>
    <w:rsid w:val="00C96503"/>
    <w:rsid w:val="00C97F4E"/>
    <w:rsid w:val="00CA2C6C"/>
    <w:rsid w:val="00CA2E66"/>
    <w:rsid w:val="00CA4715"/>
    <w:rsid w:val="00CA53C2"/>
    <w:rsid w:val="00CA5864"/>
    <w:rsid w:val="00CB1FAF"/>
    <w:rsid w:val="00CB2AB5"/>
    <w:rsid w:val="00CB3B96"/>
    <w:rsid w:val="00CB7D93"/>
    <w:rsid w:val="00CC13FC"/>
    <w:rsid w:val="00CC1619"/>
    <w:rsid w:val="00CC2921"/>
    <w:rsid w:val="00CD1D5C"/>
    <w:rsid w:val="00CD3FA6"/>
    <w:rsid w:val="00CD5EDC"/>
    <w:rsid w:val="00CD6013"/>
    <w:rsid w:val="00CE067F"/>
    <w:rsid w:val="00CE1F36"/>
    <w:rsid w:val="00CE214B"/>
    <w:rsid w:val="00CE55C4"/>
    <w:rsid w:val="00CE7464"/>
    <w:rsid w:val="00CF2BDB"/>
    <w:rsid w:val="00CF537A"/>
    <w:rsid w:val="00CF621F"/>
    <w:rsid w:val="00CF7F31"/>
    <w:rsid w:val="00D03283"/>
    <w:rsid w:val="00D05049"/>
    <w:rsid w:val="00D077E7"/>
    <w:rsid w:val="00D122B5"/>
    <w:rsid w:val="00D21498"/>
    <w:rsid w:val="00D21A51"/>
    <w:rsid w:val="00D22DA6"/>
    <w:rsid w:val="00D245FE"/>
    <w:rsid w:val="00D315FB"/>
    <w:rsid w:val="00D319BE"/>
    <w:rsid w:val="00D34428"/>
    <w:rsid w:val="00D34FF1"/>
    <w:rsid w:val="00D4071D"/>
    <w:rsid w:val="00D42789"/>
    <w:rsid w:val="00D42C21"/>
    <w:rsid w:val="00D43813"/>
    <w:rsid w:val="00D4462F"/>
    <w:rsid w:val="00D451D4"/>
    <w:rsid w:val="00D46181"/>
    <w:rsid w:val="00D463E9"/>
    <w:rsid w:val="00D50780"/>
    <w:rsid w:val="00D57530"/>
    <w:rsid w:val="00D60362"/>
    <w:rsid w:val="00D6186F"/>
    <w:rsid w:val="00D62AED"/>
    <w:rsid w:val="00D63656"/>
    <w:rsid w:val="00D64941"/>
    <w:rsid w:val="00D650E6"/>
    <w:rsid w:val="00D73896"/>
    <w:rsid w:val="00D76A4B"/>
    <w:rsid w:val="00D7799A"/>
    <w:rsid w:val="00D8067A"/>
    <w:rsid w:val="00D819C5"/>
    <w:rsid w:val="00D83F9A"/>
    <w:rsid w:val="00D938F5"/>
    <w:rsid w:val="00D94C01"/>
    <w:rsid w:val="00D95CF9"/>
    <w:rsid w:val="00D9613B"/>
    <w:rsid w:val="00D97F8D"/>
    <w:rsid w:val="00DA0075"/>
    <w:rsid w:val="00DA4C5D"/>
    <w:rsid w:val="00DA5817"/>
    <w:rsid w:val="00DA7BFB"/>
    <w:rsid w:val="00DB03CB"/>
    <w:rsid w:val="00DB2E22"/>
    <w:rsid w:val="00DB420E"/>
    <w:rsid w:val="00DB43AD"/>
    <w:rsid w:val="00DC1060"/>
    <w:rsid w:val="00DC4EAF"/>
    <w:rsid w:val="00DC5B67"/>
    <w:rsid w:val="00DC7AB2"/>
    <w:rsid w:val="00DD2BEA"/>
    <w:rsid w:val="00DD314A"/>
    <w:rsid w:val="00DD4152"/>
    <w:rsid w:val="00DD5A1E"/>
    <w:rsid w:val="00DE05AC"/>
    <w:rsid w:val="00DE64D2"/>
    <w:rsid w:val="00DE6B87"/>
    <w:rsid w:val="00DF27CB"/>
    <w:rsid w:val="00E00DBD"/>
    <w:rsid w:val="00E029B8"/>
    <w:rsid w:val="00E051AF"/>
    <w:rsid w:val="00E05CF6"/>
    <w:rsid w:val="00E100A5"/>
    <w:rsid w:val="00E10124"/>
    <w:rsid w:val="00E14678"/>
    <w:rsid w:val="00E164A8"/>
    <w:rsid w:val="00E177EB"/>
    <w:rsid w:val="00E200CD"/>
    <w:rsid w:val="00E2552F"/>
    <w:rsid w:val="00E27CE4"/>
    <w:rsid w:val="00E3759A"/>
    <w:rsid w:val="00E37E1D"/>
    <w:rsid w:val="00E442E7"/>
    <w:rsid w:val="00E457BA"/>
    <w:rsid w:val="00E4595D"/>
    <w:rsid w:val="00E45DF1"/>
    <w:rsid w:val="00E461A6"/>
    <w:rsid w:val="00E504BC"/>
    <w:rsid w:val="00E511EA"/>
    <w:rsid w:val="00E53F50"/>
    <w:rsid w:val="00E54A6B"/>
    <w:rsid w:val="00E550D4"/>
    <w:rsid w:val="00E55996"/>
    <w:rsid w:val="00E60B76"/>
    <w:rsid w:val="00E6126B"/>
    <w:rsid w:val="00E61FB3"/>
    <w:rsid w:val="00E628DE"/>
    <w:rsid w:val="00E634F9"/>
    <w:rsid w:val="00E64D81"/>
    <w:rsid w:val="00E664D0"/>
    <w:rsid w:val="00E66B11"/>
    <w:rsid w:val="00E70104"/>
    <w:rsid w:val="00E70270"/>
    <w:rsid w:val="00E72869"/>
    <w:rsid w:val="00E74AA6"/>
    <w:rsid w:val="00E7644C"/>
    <w:rsid w:val="00E76762"/>
    <w:rsid w:val="00E817E2"/>
    <w:rsid w:val="00E83AA9"/>
    <w:rsid w:val="00E85C29"/>
    <w:rsid w:val="00E86D46"/>
    <w:rsid w:val="00E8704C"/>
    <w:rsid w:val="00E87194"/>
    <w:rsid w:val="00E90882"/>
    <w:rsid w:val="00E924A2"/>
    <w:rsid w:val="00E93A70"/>
    <w:rsid w:val="00E93DDC"/>
    <w:rsid w:val="00E94491"/>
    <w:rsid w:val="00E9527A"/>
    <w:rsid w:val="00EA0A99"/>
    <w:rsid w:val="00EA2417"/>
    <w:rsid w:val="00EA3202"/>
    <w:rsid w:val="00EA38A9"/>
    <w:rsid w:val="00EB0AA0"/>
    <w:rsid w:val="00EC0ECB"/>
    <w:rsid w:val="00ED0AEB"/>
    <w:rsid w:val="00ED14EF"/>
    <w:rsid w:val="00EE177C"/>
    <w:rsid w:val="00EE25E1"/>
    <w:rsid w:val="00EE26B2"/>
    <w:rsid w:val="00EE290F"/>
    <w:rsid w:val="00EE645F"/>
    <w:rsid w:val="00EF00E4"/>
    <w:rsid w:val="00EF158D"/>
    <w:rsid w:val="00EF2853"/>
    <w:rsid w:val="00EF3DD7"/>
    <w:rsid w:val="00EF3DEE"/>
    <w:rsid w:val="00EF5DED"/>
    <w:rsid w:val="00F00FAD"/>
    <w:rsid w:val="00F031DD"/>
    <w:rsid w:val="00F075F6"/>
    <w:rsid w:val="00F142A7"/>
    <w:rsid w:val="00F1550C"/>
    <w:rsid w:val="00F15D1A"/>
    <w:rsid w:val="00F1721A"/>
    <w:rsid w:val="00F23777"/>
    <w:rsid w:val="00F253BF"/>
    <w:rsid w:val="00F25E21"/>
    <w:rsid w:val="00F2713E"/>
    <w:rsid w:val="00F37203"/>
    <w:rsid w:val="00F4698D"/>
    <w:rsid w:val="00F5143E"/>
    <w:rsid w:val="00F51D9E"/>
    <w:rsid w:val="00F5274B"/>
    <w:rsid w:val="00F5318A"/>
    <w:rsid w:val="00F541CC"/>
    <w:rsid w:val="00F54DD7"/>
    <w:rsid w:val="00F61932"/>
    <w:rsid w:val="00F67112"/>
    <w:rsid w:val="00F67988"/>
    <w:rsid w:val="00F711AF"/>
    <w:rsid w:val="00F73AEB"/>
    <w:rsid w:val="00F742FD"/>
    <w:rsid w:val="00F746FE"/>
    <w:rsid w:val="00F80AC5"/>
    <w:rsid w:val="00F849D0"/>
    <w:rsid w:val="00F8521C"/>
    <w:rsid w:val="00F91C86"/>
    <w:rsid w:val="00F92383"/>
    <w:rsid w:val="00F94452"/>
    <w:rsid w:val="00F94F06"/>
    <w:rsid w:val="00FA0FA1"/>
    <w:rsid w:val="00FA1763"/>
    <w:rsid w:val="00FA24F2"/>
    <w:rsid w:val="00FB29EC"/>
    <w:rsid w:val="00FB7CA7"/>
    <w:rsid w:val="00FD047C"/>
    <w:rsid w:val="00FD0515"/>
    <w:rsid w:val="00FD1063"/>
    <w:rsid w:val="00FD6231"/>
    <w:rsid w:val="00FE04FF"/>
    <w:rsid w:val="00FE078D"/>
    <w:rsid w:val="00FF0C4A"/>
    <w:rsid w:val="00FF0F37"/>
    <w:rsid w:val="00FF1292"/>
    <w:rsid w:val="00FF29B1"/>
    <w:rsid w:val="00FF6B7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0378F8-2449-42CF-A554-F3CD5BC17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38DE"/>
    <w:pPr>
      <w:spacing w:line="300" w:lineRule="atLeast"/>
      <w:ind w:firstLine="284"/>
      <w:jc w:val="both"/>
    </w:pPr>
    <w:rPr>
      <w:rFonts w:ascii="Garamond" w:hAnsi="Garamond" w:cs="Traditional Arabic"/>
      <w:sz w:val="24"/>
      <w:szCs w:val="32"/>
      <w:lang w:val="tr-TR" w:eastAsia="tr-TR"/>
    </w:rPr>
  </w:style>
  <w:style w:type="paragraph" w:styleId="Heading1">
    <w:name w:val="heading 1"/>
    <w:basedOn w:val="Normal"/>
    <w:next w:val="Normal"/>
    <w:qFormat/>
    <w:rsid w:val="00436C5D"/>
    <w:pPr>
      <w:keepNext/>
      <w:spacing w:before="240" w:after="60"/>
      <w:outlineLvl w:val="0"/>
    </w:pPr>
    <w:rPr>
      <w:rFonts w:ascii="Arial" w:hAnsi="Arial" w:cs="Arial"/>
      <w:b/>
      <w:bCs/>
      <w:kern w:val="32"/>
      <w:sz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noteText">
    <w:name w:val="footnote text"/>
    <w:basedOn w:val="Normal"/>
    <w:semiHidden/>
    <w:rsid w:val="00AA67F9"/>
    <w:rPr>
      <w:sz w:val="20"/>
      <w:szCs w:val="20"/>
    </w:rPr>
  </w:style>
  <w:style w:type="character" w:styleId="FootnoteReference">
    <w:name w:val="footnote reference"/>
    <w:basedOn w:val="DefaultParagraphFont"/>
    <w:semiHidden/>
    <w:rsid w:val="00AA67F9"/>
    <w:rPr>
      <w:vertAlign w:val="superscript"/>
    </w:rPr>
  </w:style>
  <w:style w:type="paragraph" w:styleId="Footer">
    <w:name w:val="footer"/>
    <w:basedOn w:val="Normal"/>
    <w:rsid w:val="00DA7BFB"/>
    <w:pPr>
      <w:tabs>
        <w:tab w:val="center" w:pos="4536"/>
        <w:tab w:val="right" w:pos="9072"/>
      </w:tabs>
    </w:pPr>
  </w:style>
  <w:style w:type="character" w:styleId="PageNumber">
    <w:name w:val="page number"/>
    <w:basedOn w:val="DefaultParagraphFont"/>
    <w:rsid w:val="00DA7BFB"/>
  </w:style>
  <w:style w:type="paragraph" w:styleId="EndnoteText">
    <w:name w:val="endnote text"/>
    <w:basedOn w:val="Normal"/>
    <w:semiHidden/>
    <w:rsid w:val="004F4E01"/>
    <w:rPr>
      <w:sz w:val="20"/>
      <w:szCs w:val="20"/>
    </w:rPr>
  </w:style>
  <w:style w:type="character" w:styleId="EndnoteReference">
    <w:name w:val="endnote reference"/>
    <w:basedOn w:val="DefaultParagraphFont"/>
    <w:semiHidden/>
    <w:rsid w:val="004F4E01"/>
    <w:rPr>
      <w:vertAlign w:val="superscript"/>
    </w:rPr>
  </w:style>
  <w:style w:type="paragraph" w:styleId="TOC1">
    <w:name w:val="toc 1"/>
    <w:basedOn w:val="Normal"/>
    <w:next w:val="Normal"/>
    <w:autoRedefine/>
    <w:semiHidden/>
    <w:rsid w:val="001279E3"/>
  </w:style>
  <w:style w:type="character" w:styleId="Hyperlink">
    <w:name w:val="Hyperlink"/>
    <w:basedOn w:val="DefaultParagraphFont"/>
    <w:rsid w:val="001279E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windows-1256"/>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118</Pages>
  <Words>21166</Words>
  <Characters>120647</Characters>
  <Application>Microsoft Office Word</Application>
  <DocSecurity>0</DocSecurity>
  <Lines>1005</Lines>
  <Paragraphs>283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Eğer toplumda bir put olursa, puta tapan kimseler de bu-lunur bu yüzden toplumu temizlemek gerekir</vt:lpstr>
      <vt:lpstr>Eğer toplumda bir put olursa, puta tapan kimseler de bu-lunur bu yüzden toplumu temizlemek gerekir</vt:lpstr>
    </vt:vector>
  </TitlesOfParts>
  <Company>evrensel</Company>
  <LinksUpToDate>false</LinksUpToDate>
  <CharactersWithSpaces>141530</CharactersWithSpaces>
  <SharedDoc>false</SharedDoc>
  <HLinks>
    <vt:vector size="498" baseType="variant">
      <vt:variant>
        <vt:i4>1376306</vt:i4>
      </vt:variant>
      <vt:variant>
        <vt:i4>494</vt:i4>
      </vt:variant>
      <vt:variant>
        <vt:i4>0</vt:i4>
      </vt:variant>
      <vt:variant>
        <vt:i4>5</vt:i4>
      </vt:variant>
      <vt:variant>
        <vt:lpwstr/>
      </vt:variant>
      <vt:variant>
        <vt:lpwstr>_Toc266633512</vt:lpwstr>
      </vt:variant>
      <vt:variant>
        <vt:i4>1376306</vt:i4>
      </vt:variant>
      <vt:variant>
        <vt:i4>488</vt:i4>
      </vt:variant>
      <vt:variant>
        <vt:i4>0</vt:i4>
      </vt:variant>
      <vt:variant>
        <vt:i4>5</vt:i4>
      </vt:variant>
      <vt:variant>
        <vt:lpwstr/>
      </vt:variant>
      <vt:variant>
        <vt:lpwstr>_Toc266633511</vt:lpwstr>
      </vt:variant>
      <vt:variant>
        <vt:i4>1376306</vt:i4>
      </vt:variant>
      <vt:variant>
        <vt:i4>482</vt:i4>
      </vt:variant>
      <vt:variant>
        <vt:i4>0</vt:i4>
      </vt:variant>
      <vt:variant>
        <vt:i4>5</vt:i4>
      </vt:variant>
      <vt:variant>
        <vt:lpwstr/>
      </vt:variant>
      <vt:variant>
        <vt:lpwstr>_Toc266633510</vt:lpwstr>
      </vt:variant>
      <vt:variant>
        <vt:i4>1310770</vt:i4>
      </vt:variant>
      <vt:variant>
        <vt:i4>476</vt:i4>
      </vt:variant>
      <vt:variant>
        <vt:i4>0</vt:i4>
      </vt:variant>
      <vt:variant>
        <vt:i4>5</vt:i4>
      </vt:variant>
      <vt:variant>
        <vt:lpwstr/>
      </vt:variant>
      <vt:variant>
        <vt:lpwstr>_Toc266633509</vt:lpwstr>
      </vt:variant>
      <vt:variant>
        <vt:i4>1310770</vt:i4>
      </vt:variant>
      <vt:variant>
        <vt:i4>470</vt:i4>
      </vt:variant>
      <vt:variant>
        <vt:i4>0</vt:i4>
      </vt:variant>
      <vt:variant>
        <vt:i4>5</vt:i4>
      </vt:variant>
      <vt:variant>
        <vt:lpwstr/>
      </vt:variant>
      <vt:variant>
        <vt:lpwstr>_Toc266633508</vt:lpwstr>
      </vt:variant>
      <vt:variant>
        <vt:i4>1310770</vt:i4>
      </vt:variant>
      <vt:variant>
        <vt:i4>464</vt:i4>
      </vt:variant>
      <vt:variant>
        <vt:i4>0</vt:i4>
      </vt:variant>
      <vt:variant>
        <vt:i4>5</vt:i4>
      </vt:variant>
      <vt:variant>
        <vt:lpwstr/>
      </vt:variant>
      <vt:variant>
        <vt:lpwstr>_Toc266633507</vt:lpwstr>
      </vt:variant>
      <vt:variant>
        <vt:i4>1310770</vt:i4>
      </vt:variant>
      <vt:variant>
        <vt:i4>458</vt:i4>
      </vt:variant>
      <vt:variant>
        <vt:i4>0</vt:i4>
      </vt:variant>
      <vt:variant>
        <vt:i4>5</vt:i4>
      </vt:variant>
      <vt:variant>
        <vt:lpwstr/>
      </vt:variant>
      <vt:variant>
        <vt:lpwstr>_Toc266633506</vt:lpwstr>
      </vt:variant>
      <vt:variant>
        <vt:i4>1310770</vt:i4>
      </vt:variant>
      <vt:variant>
        <vt:i4>452</vt:i4>
      </vt:variant>
      <vt:variant>
        <vt:i4>0</vt:i4>
      </vt:variant>
      <vt:variant>
        <vt:i4>5</vt:i4>
      </vt:variant>
      <vt:variant>
        <vt:lpwstr/>
      </vt:variant>
      <vt:variant>
        <vt:lpwstr>_Toc266633505</vt:lpwstr>
      </vt:variant>
      <vt:variant>
        <vt:i4>1310770</vt:i4>
      </vt:variant>
      <vt:variant>
        <vt:i4>446</vt:i4>
      </vt:variant>
      <vt:variant>
        <vt:i4>0</vt:i4>
      </vt:variant>
      <vt:variant>
        <vt:i4>5</vt:i4>
      </vt:variant>
      <vt:variant>
        <vt:lpwstr/>
      </vt:variant>
      <vt:variant>
        <vt:lpwstr>_Toc266633504</vt:lpwstr>
      </vt:variant>
      <vt:variant>
        <vt:i4>1310770</vt:i4>
      </vt:variant>
      <vt:variant>
        <vt:i4>440</vt:i4>
      </vt:variant>
      <vt:variant>
        <vt:i4>0</vt:i4>
      </vt:variant>
      <vt:variant>
        <vt:i4>5</vt:i4>
      </vt:variant>
      <vt:variant>
        <vt:lpwstr/>
      </vt:variant>
      <vt:variant>
        <vt:lpwstr>_Toc266633503</vt:lpwstr>
      </vt:variant>
      <vt:variant>
        <vt:i4>1310770</vt:i4>
      </vt:variant>
      <vt:variant>
        <vt:i4>434</vt:i4>
      </vt:variant>
      <vt:variant>
        <vt:i4>0</vt:i4>
      </vt:variant>
      <vt:variant>
        <vt:i4>5</vt:i4>
      </vt:variant>
      <vt:variant>
        <vt:lpwstr/>
      </vt:variant>
      <vt:variant>
        <vt:lpwstr>_Toc266633502</vt:lpwstr>
      </vt:variant>
      <vt:variant>
        <vt:i4>1310770</vt:i4>
      </vt:variant>
      <vt:variant>
        <vt:i4>428</vt:i4>
      </vt:variant>
      <vt:variant>
        <vt:i4>0</vt:i4>
      </vt:variant>
      <vt:variant>
        <vt:i4>5</vt:i4>
      </vt:variant>
      <vt:variant>
        <vt:lpwstr/>
      </vt:variant>
      <vt:variant>
        <vt:lpwstr>_Toc266633501</vt:lpwstr>
      </vt:variant>
      <vt:variant>
        <vt:i4>1310770</vt:i4>
      </vt:variant>
      <vt:variant>
        <vt:i4>422</vt:i4>
      </vt:variant>
      <vt:variant>
        <vt:i4>0</vt:i4>
      </vt:variant>
      <vt:variant>
        <vt:i4>5</vt:i4>
      </vt:variant>
      <vt:variant>
        <vt:lpwstr/>
      </vt:variant>
      <vt:variant>
        <vt:lpwstr>_Toc266633500</vt:lpwstr>
      </vt:variant>
      <vt:variant>
        <vt:i4>1900595</vt:i4>
      </vt:variant>
      <vt:variant>
        <vt:i4>416</vt:i4>
      </vt:variant>
      <vt:variant>
        <vt:i4>0</vt:i4>
      </vt:variant>
      <vt:variant>
        <vt:i4>5</vt:i4>
      </vt:variant>
      <vt:variant>
        <vt:lpwstr/>
      </vt:variant>
      <vt:variant>
        <vt:lpwstr>_Toc266633499</vt:lpwstr>
      </vt:variant>
      <vt:variant>
        <vt:i4>1900595</vt:i4>
      </vt:variant>
      <vt:variant>
        <vt:i4>410</vt:i4>
      </vt:variant>
      <vt:variant>
        <vt:i4>0</vt:i4>
      </vt:variant>
      <vt:variant>
        <vt:i4>5</vt:i4>
      </vt:variant>
      <vt:variant>
        <vt:lpwstr/>
      </vt:variant>
      <vt:variant>
        <vt:lpwstr>_Toc266633498</vt:lpwstr>
      </vt:variant>
      <vt:variant>
        <vt:i4>1900595</vt:i4>
      </vt:variant>
      <vt:variant>
        <vt:i4>404</vt:i4>
      </vt:variant>
      <vt:variant>
        <vt:i4>0</vt:i4>
      </vt:variant>
      <vt:variant>
        <vt:i4>5</vt:i4>
      </vt:variant>
      <vt:variant>
        <vt:lpwstr/>
      </vt:variant>
      <vt:variant>
        <vt:lpwstr>_Toc266633497</vt:lpwstr>
      </vt:variant>
      <vt:variant>
        <vt:i4>1900595</vt:i4>
      </vt:variant>
      <vt:variant>
        <vt:i4>398</vt:i4>
      </vt:variant>
      <vt:variant>
        <vt:i4>0</vt:i4>
      </vt:variant>
      <vt:variant>
        <vt:i4>5</vt:i4>
      </vt:variant>
      <vt:variant>
        <vt:lpwstr/>
      </vt:variant>
      <vt:variant>
        <vt:lpwstr>_Toc266633496</vt:lpwstr>
      </vt:variant>
      <vt:variant>
        <vt:i4>1900595</vt:i4>
      </vt:variant>
      <vt:variant>
        <vt:i4>392</vt:i4>
      </vt:variant>
      <vt:variant>
        <vt:i4>0</vt:i4>
      </vt:variant>
      <vt:variant>
        <vt:i4>5</vt:i4>
      </vt:variant>
      <vt:variant>
        <vt:lpwstr/>
      </vt:variant>
      <vt:variant>
        <vt:lpwstr>_Toc266633495</vt:lpwstr>
      </vt:variant>
      <vt:variant>
        <vt:i4>1900595</vt:i4>
      </vt:variant>
      <vt:variant>
        <vt:i4>386</vt:i4>
      </vt:variant>
      <vt:variant>
        <vt:i4>0</vt:i4>
      </vt:variant>
      <vt:variant>
        <vt:i4>5</vt:i4>
      </vt:variant>
      <vt:variant>
        <vt:lpwstr/>
      </vt:variant>
      <vt:variant>
        <vt:lpwstr>_Toc266633494</vt:lpwstr>
      </vt:variant>
      <vt:variant>
        <vt:i4>1900595</vt:i4>
      </vt:variant>
      <vt:variant>
        <vt:i4>380</vt:i4>
      </vt:variant>
      <vt:variant>
        <vt:i4>0</vt:i4>
      </vt:variant>
      <vt:variant>
        <vt:i4>5</vt:i4>
      </vt:variant>
      <vt:variant>
        <vt:lpwstr/>
      </vt:variant>
      <vt:variant>
        <vt:lpwstr>_Toc266633493</vt:lpwstr>
      </vt:variant>
      <vt:variant>
        <vt:i4>1900595</vt:i4>
      </vt:variant>
      <vt:variant>
        <vt:i4>374</vt:i4>
      </vt:variant>
      <vt:variant>
        <vt:i4>0</vt:i4>
      </vt:variant>
      <vt:variant>
        <vt:i4>5</vt:i4>
      </vt:variant>
      <vt:variant>
        <vt:lpwstr/>
      </vt:variant>
      <vt:variant>
        <vt:lpwstr>_Toc266633492</vt:lpwstr>
      </vt:variant>
      <vt:variant>
        <vt:i4>1900595</vt:i4>
      </vt:variant>
      <vt:variant>
        <vt:i4>368</vt:i4>
      </vt:variant>
      <vt:variant>
        <vt:i4>0</vt:i4>
      </vt:variant>
      <vt:variant>
        <vt:i4>5</vt:i4>
      </vt:variant>
      <vt:variant>
        <vt:lpwstr/>
      </vt:variant>
      <vt:variant>
        <vt:lpwstr>_Toc266633491</vt:lpwstr>
      </vt:variant>
      <vt:variant>
        <vt:i4>1900595</vt:i4>
      </vt:variant>
      <vt:variant>
        <vt:i4>362</vt:i4>
      </vt:variant>
      <vt:variant>
        <vt:i4>0</vt:i4>
      </vt:variant>
      <vt:variant>
        <vt:i4>5</vt:i4>
      </vt:variant>
      <vt:variant>
        <vt:lpwstr/>
      </vt:variant>
      <vt:variant>
        <vt:lpwstr>_Toc266633490</vt:lpwstr>
      </vt:variant>
      <vt:variant>
        <vt:i4>1835059</vt:i4>
      </vt:variant>
      <vt:variant>
        <vt:i4>356</vt:i4>
      </vt:variant>
      <vt:variant>
        <vt:i4>0</vt:i4>
      </vt:variant>
      <vt:variant>
        <vt:i4>5</vt:i4>
      </vt:variant>
      <vt:variant>
        <vt:lpwstr/>
      </vt:variant>
      <vt:variant>
        <vt:lpwstr>_Toc266633489</vt:lpwstr>
      </vt:variant>
      <vt:variant>
        <vt:i4>1835059</vt:i4>
      </vt:variant>
      <vt:variant>
        <vt:i4>350</vt:i4>
      </vt:variant>
      <vt:variant>
        <vt:i4>0</vt:i4>
      </vt:variant>
      <vt:variant>
        <vt:i4>5</vt:i4>
      </vt:variant>
      <vt:variant>
        <vt:lpwstr/>
      </vt:variant>
      <vt:variant>
        <vt:lpwstr>_Toc266633488</vt:lpwstr>
      </vt:variant>
      <vt:variant>
        <vt:i4>1835059</vt:i4>
      </vt:variant>
      <vt:variant>
        <vt:i4>344</vt:i4>
      </vt:variant>
      <vt:variant>
        <vt:i4>0</vt:i4>
      </vt:variant>
      <vt:variant>
        <vt:i4>5</vt:i4>
      </vt:variant>
      <vt:variant>
        <vt:lpwstr/>
      </vt:variant>
      <vt:variant>
        <vt:lpwstr>_Toc266633487</vt:lpwstr>
      </vt:variant>
      <vt:variant>
        <vt:i4>1835059</vt:i4>
      </vt:variant>
      <vt:variant>
        <vt:i4>338</vt:i4>
      </vt:variant>
      <vt:variant>
        <vt:i4>0</vt:i4>
      </vt:variant>
      <vt:variant>
        <vt:i4>5</vt:i4>
      </vt:variant>
      <vt:variant>
        <vt:lpwstr/>
      </vt:variant>
      <vt:variant>
        <vt:lpwstr>_Toc266633486</vt:lpwstr>
      </vt:variant>
      <vt:variant>
        <vt:i4>1835059</vt:i4>
      </vt:variant>
      <vt:variant>
        <vt:i4>332</vt:i4>
      </vt:variant>
      <vt:variant>
        <vt:i4>0</vt:i4>
      </vt:variant>
      <vt:variant>
        <vt:i4>5</vt:i4>
      </vt:variant>
      <vt:variant>
        <vt:lpwstr/>
      </vt:variant>
      <vt:variant>
        <vt:lpwstr>_Toc266633485</vt:lpwstr>
      </vt:variant>
      <vt:variant>
        <vt:i4>1835059</vt:i4>
      </vt:variant>
      <vt:variant>
        <vt:i4>326</vt:i4>
      </vt:variant>
      <vt:variant>
        <vt:i4>0</vt:i4>
      </vt:variant>
      <vt:variant>
        <vt:i4>5</vt:i4>
      </vt:variant>
      <vt:variant>
        <vt:lpwstr/>
      </vt:variant>
      <vt:variant>
        <vt:lpwstr>_Toc266633484</vt:lpwstr>
      </vt:variant>
      <vt:variant>
        <vt:i4>1835059</vt:i4>
      </vt:variant>
      <vt:variant>
        <vt:i4>320</vt:i4>
      </vt:variant>
      <vt:variant>
        <vt:i4>0</vt:i4>
      </vt:variant>
      <vt:variant>
        <vt:i4>5</vt:i4>
      </vt:variant>
      <vt:variant>
        <vt:lpwstr/>
      </vt:variant>
      <vt:variant>
        <vt:lpwstr>_Toc266633483</vt:lpwstr>
      </vt:variant>
      <vt:variant>
        <vt:i4>1835059</vt:i4>
      </vt:variant>
      <vt:variant>
        <vt:i4>314</vt:i4>
      </vt:variant>
      <vt:variant>
        <vt:i4>0</vt:i4>
      </vt:variant>
      <vt:variant>
        <vt:i4>5</vt:i4>
      </vt:variant>
      <vt:variant>
        <vt:lpwstr/>
      </vt:variant>
      <vt:variant>
        <vt:lpwstr>_Toc266633482</vt:lpwstr>
      </vt:variant>
      <vt:variant>
        <vt:i4>1245235</vt:i4>
      </vt:variant>
      <vt:variant>
        <vt:i4>308</vt:i4>
      </vt:variant>
      <vt:variant>
        <vt:i4>0</vt:i4>
      </vt:variant>
      <vt:variant>
        <vt:i4>5</vt:i4>
      </vt:variant>
      <vt:variant>
        <vt:lpwstr/>
      </vt:variant>
      <vt:variant>
        <vt:lpwstr>_Toc266633479</vt:lpwstr>
      </vt:variant>
      <vt:variant>
        <vt:i4>1245235</vt:i4>
      </vt:variant>
      <vt:variant>
        <vt:i4>302</vt:i4>
      </vt:variant>
      <vt:variant>
        <vt:i4>0</vt:i4>
      </vt:variant>
      <vt:variant>
        <vt:i4>5</vt:i4>
      </vt:variant>
      <vt:variant>
        <vt:lpwstr/>
      </vt:variant>
      <vt:variant>
        <vt:lpwstr>_Toc266633478</vt:lpwstr>
      </vt:variant>
      <vt:variant>
        <vt:i4>1245235</vt:i4>
      </vt:variant>
      <vt:variant>
        <vt:i4>296</vt:i4>
      </vt:variant>
      <vt:variant>
        <vt:i4>0</vt:i4>
      </vt:variant>
      <vt:variant>
        <vt:i4>5</vt:i4>
      </vt:variant>
      <vt:variant>
        <vt:lpwstr/>
      </vt:variant>
      <vt:variant>
        <vt:lpwstr>_Toc266633477</vt:lpwstr>
      </vt:variant>
      <vt:variant>
        <vt:i4>1245235</vt:i4>
      </vt:variant>
      <vt:variant>
        <vt:i4>290</vt:i4>
      </vt:variant>
      <vt:variant>
        <vt:i4>0</vt:i4>
      </vt:variant>
      <vt:variant>
        <vt:i4>5</vt:i4>
      </vt:variant>
      <vt:variant>
        <vt:lpwstr/>
      </vt:variant>
      <vt:variant>
        <vt:lpwstr>_Toc266633476</vt:lpwstr>
      </vt:variant>
      <vt:variant>
        <vt:i4>1245235</vt:i4>
      </vt:variant>
      <vt:variant>
        <vt:i4>284</vt:i4>
      </vt:variant>
      <vt:variant>
        <vt:i4>0</vt:i4>
      </vt:variant>
      <vt:variant>
        <vt:i4>5</vt:i4>
      </vt:variant>
      <vt:variant>
        <vt:lpwstr/>
      </vt:variant>
      <vt:variant>
        <vt:lpwstr>_Toc266633475</vt:lpwstr>
      </vt:variant>
      <vt:variant>
        <vt:i4>1245235</vt:i4>
      </vt:variant>
      <vt:variant>
        <vt:i4>278</vt:i4>
      </vt:variant>
      <vt:variant>
        <vt:i4>0</vt:i4>
      </vt:variant>
      <vt:variant>
        <vt:i4>5</vt:i4>
      </vt:variant>
      <vt:variant>
        <vt:lpwstr/>
      </vt:variant>
      <vt:variant>
        <vt:lpwstr>_Toc266633472</vt:lpwstr>
      </vt:variant>
      <vt:variant>
        <vt:i4>1179699</vt:i4>
      </vt:variant>
      <vt:variant>
        <vt:i4>272</vt:i4>
      </vt:variant>
      <vt:variant>
        <vt:i4>0</vt:i4>
      </vt:variant>
      <vt:variant>
        <vt:i4>5</vt:i4>
      </vt:variant>
      <vt:variant>
        <vt:lpwstr/>
      </vt:variant>
      <vt:variant>
        <vt:lpwstr>_Toc266633468</vt:lpwstr>
      </vt:variant>
      <vt:variant>
        <vt:i4>1179699</vt:i4>
      </vt:variant>
      <vt:variant>
        <vt:i4>266</vt:i4>
      </vt:variant>
      <vt:variant>
        <vt:i4>0</vt:i4>
      </vt:variant>
      <vt:variant>
        <vt:i4>5</vt:i4>
      </vt:variant>
      <vt:variant>
        <vt:lpwstr/>
      </vt:variant>
      <vt:variant>
        <vt:lpwstr>_Toc266633467</vt:lpwstr>
      </vt:variant>
      <vt:variant>
        <vt:i4>1179699</vt:i4>
      </vt:variant>
      <vt:variant>
        <vt:i4>260</vt:i4>
      </vt:variant>
      <vt:variant>
        <vt:i4>0</vt:i4>
      </vt:variant>
      <vt:variant>
        <vt:i4>5</vt:i4>
      </vt:variant>
      <vt:variant>
        <vt:lpwstr/>
      </vt:variant>
      <vt:variant>
        <vt:lpwstr>_Toc266633466</vt:lpwstr>
      </vt:variant>
      <vt:variant>
        <vt:i4>1179699</vt:i4>
      </vt:variant>
      <vt:variant>
        <vt:i4>254</vt:i4>
      </vt:variant>
      <vt:variant>
        <vt:i4>0</vt:i4>
      </vt:variant>
      <vt:variant>
        <vt:i4>5</vt:i4>
      </vt:variant>
      <vt:variant>
        <vt:lpwstr/>
      </vt:variant>
      <vt:variant>
        <vt:lpwstr>_Toc266633465</vt:lpwstr>
      </vt:variant>
      <vt:variant>
        <vt:i4>1179699</vt:i4>
      </vt:variant>
      <vt:variant>
        <vt:i4>248</vt:i4>
      </vt:variant>
      <vt:variant>
        <vt:i4>0</vt:i4>
      </vt:variant>
      <vt:variant>
        <vt:i4>5</vt:i4>
      </vt:variant>
      <vt:variant>
        <vt:lpwstr/>
      </vt:variant>
      <vt:variant>
        <vt:lpwstr>_Toc266633464</vt:lpwstr>
      </vt:variant>
      <vt:variant>
        <vt:i4>1179699</vt:i4>
      </vt:variant>
      <vt:variant>
        <vt:i4>242</vt:i4>
      </vt:variant>
      <vt:variant>
        <vt:i4>0</vt:i4>
      </vt:variant>
      <vt:variant>
        <vt:i4>5</vt:i4>
      </vt:variant>
      <vt:variant>
        <vt:lpwstr/>
      </vt:variant>
      <vt:variant>
        <vt:lpwstr>_Toc266633463</vt:lpwstr>
      </vt:variant>
      <vt:variant>
        <vt:i4>1179699</vt:i4>
      </vt:variant>
      <vt:variant>
        <vt:i4>236</vt:i4>
      </vt:variant>
      <vt:variant>
        <vt:i4>0</vt:i4>
      </vt:variant>
      <vt:variant>
        <vt:i4>5</vt:i4>
      </vt:variant>
      <vt:variant>
        <vt:lpwstr/>
      </vt:variant>
      <vt:variant>
        <vt:lpwstr>_Toc266633462</vt:lpwstr>
      </vt:variant>
      <vt:variant>
        <vt:i4>1179699</vt:i4>
      </vt:variant>
      <vt:variant>
        <vt:i4>230</vt:i4>
      </vt:variant>
      <vt:variant>
        <vt:i4>0</vt:i4>
      </vt:variant>
      <vt:variant>
        <vt:i4>5</vt:i4>
      </vt:variant>
      <vt:variant>
        <vt:lpwstr/>
      </vt:variant>
      <vt:variant>
        <vt:lpwstr>_Toc266633461</vt:lpwstr>
      </vt:variant>
      <vt:variant>
        <vt:i4>1179699</vt:i4>
      </vt:variant>
      <vt:variant>
        <vt:i4>224</vt:i4>
      </vt:variant>
      <vt:variant>
        <vt:i4>0</vt:i4>
      </vt:variant>
      <vt:variant>
        <vt:i4>5</vt:i4>
      </vt:variant>
      <vt:variant>
        <vt:lpwstr/>
      </vt:variant>
      <vt:variant>
        <vt:lpwstr>_Toc266633460</vt:lpwstr>
      </vt:variant>
      <vt:variant>
        <vt:i4>1114163</vt:i4>
      </vt:variant>
      <vt:variant>
        <vt:i4>218</vt:i4>
      </vt:variant>
      <vt:variant>
        <vt:i4>0</vt:i4>
      </vt:variant>
      <vt:variant>
        <vt:i4>5</vt:i4>
      </vt:variant>
      <vt:variant>
        <vt:lpwstr/>
      </vt:variant>
      <vt:variant>
        <vt:lpwstr>_Toc266633459</vt:lpwstr>
      </vt:variant>
      <vt:variant>
        <vt:i4>1114163</vt:i4>
      </vt:variant>
      <vt:variant>
        <vt:i4>212</vt:i4>
      </vt:variant>
      <vt:variant>
        <vt:i4>0</vt:i4>
      </vt:variant>
      <vt:variant>
        <vt:i4>5</vt:i4>
      </vt:variant>
      <vt:variant>
        <vt:lpwstr/>
      </vt:variant>
      <vt:variant>
        <vt:lpwstr>_Toc266633458</vt:lpwstr>
      </vt:variant>
      <vt:variant>
        <vt:i4>1114163</vt:i4>
      </vt:variant>
      <vt:variant>
        <vt:i4>206</vt:i4>
      </vt:variant>
      <vt:variant>
        <vt:i4>0</vt:i4>
      </vt:variant>
      <vt:variant>
        <vt:i4>5</vt:i4>
      </vt:variant>
      <vt:variant>
        <vt:lpwstr/>
      </vt:variant>
      <vt:variant>
        <vt:lpwstr>_Toc266633457</vt:lpwstr>
      </vt:variant>
      <vt:variant>
        <vt:i4>1114163</vt:i4>
      </vt:variant>
      <vt:variant>
        <vt:i4>200</vt:i4>
      </vt:variant>
      <vt:variant>
        <vt:i4>0</vt:i4>
      </vt:variant>
      <vt:variant>
        <vt:i4>5</vt:i4>
      </vt:variant>
      <vt:variant>
        <vt:lpwstr/>
      </vt:variant>
      <vt:variant>
        <vt:lpwstr>_Toc266633456</vt:lpwstr>
      </vt:variant>
      <vt:variant>
        <vt:i4>1114163</vt:i4>
      </vt:variant>
      <vt:variant>
        <vt:i4>194</vt:i4>
      </vt:variant>
      <vt:variant>
        <vt:i4>0</vt:i4>
      </vt:variant>
      <vt:variant>
        <vt:i4>5</vt:i4>
      </vt:variant>
      <vt:variant>
        <vt:lpwstr/>
      </vt:variant>
      <vt:variant>
        <vt:lpwstr>_Toc266633454</vt:lpwstr>
      </vt:variant>
      <vt:variant>
        <vt:i4>1114163</vt:i4>
      </vt:variant>
      <vt:variant>
        <vt:i4>188</vt:i4>
      </vt:variant>
      <vt:variant>
        <vt:i4>0</vt:i4>
      </vt:variant>
      <vt:variant>
        <vt:i4>5</vt:i4>
      </vt:variant>
      <vt:variant>
        <vt:lpwstr/>
      </vt:variant>
      <vt:variant>
        <vt:lpwstr>_Toc266633453</vt:lpwstr>
      </vt:variant>
      <vt:variant>
        <vt:i4>1114163</vt:i4>
      </vt:variant>
      <vt:variant>
        <vt:i4>182</vt:i4>
      </vt:variant>
      <vt:variant>
        <vt:i4>0</vt:i4>
      </vt:variant>
      <vt:variant>
        <vt:i4>5</vt:i4>
      </vt:variant>
      <vt:variant>
        <vt:lpwstr/>
      </vt:variant>
      <vt:variant>
        <vt:lpwstr>_Toc266633452</vt:lpwstr>
      </vt:variant>
      <vt:variant>
        <vt:i4>1114163</vt:i4>
      </vt:variant>
      <vt:variant>
        <vt:i4>176</vt:i4>
      </vt:variant>
      <vt:variant>
        <vt:i4>0</vt:i4>
      </vt:variant>
      <vt:variant>
        <vt:i4>5</vt:i4>
      </vt:variant>
      <vt:variant>
        <vt:lpwstr/>
      </vt:variant>
      <vt:variant>
        <vt:lpwstr>_Toc266633451</vt:lpwstr>
      </vt:variant>
      <vt:variant>
        <vt:i4>1114163</vt:i4>
      </vt:variant>
      <vt:variant>
        <vt:i4>170</vt:i4>
      </vt:variant>
      <vt:variant>
        <vt:i4>0</vt:i4>
      </vt:variant>
      <vt:variant>
        <vt:i4>5</vt:i4>
      </vt:variant>
      <vt:variant>
        <vt:lpwstr/>
      </vt:variant>
      <vt:variant>
        <vt:lpwstr>_Toc266633450</vt:lpwstr>
      </vt:variant>
      <vt:variant>
        <vt:i4>1048627</vt:i4>
      </vt:variant>
      <vt:variant>
        <vt:i4>164</vt:i4>
      </vt:variant>
      <vt:variant>
        <vt:i4>0</vt:i4>
      </vt:variant>
      <vt:variant>
        <vt:i4>5</vt:i4>
      </vt:variant>
      <vt:variant>
        <vt:lpwstr/>
      </vt:variant>
      <vt:variant>
        <vt:lpwstr>_Toc266633449</vt:lpwstr>
      </vt:variant>
      <vt:variant>
        <vt:i4>1048627</vt:i4>
      </vt:variant>
      <vt:variant>
        <vt:i4>158</vt:i4>
      </vt:variant>
      <vt:variant>
        <vt:i4>0</vt:i4>
      </vt:variant>
      <vt:variant>
        <vt:i4>5</vt:i4>
      </vt:variant>
      <vt:variant>
        <vt:lpwstr/>
      </vt:variant>
      <vt:variant>
        <vt:lpwstr>_Toc266633448</vt:lpwstr>
      </vt:variant>
      <vt:variant>
        <vt:i4>1048627</vt:i4>
      </vt:variant>
      <vt:variant>
        <vt:i4>152</vt:i4>
      </vt:variant>
      <vt:variant>
        <vt:i4>0</vt:i4>
      </vt:variant>
      <vt:variant>
        <vt:i4>5</vt:i4>
      </vt:variant>
      <vt:variant>
        <vt:lpwstr/>
      </vt:variant>
      <vt:variant>
        <vt:lpwstr>_Toc266633447</vt:lpwstr>
      </vt:variant>
      <vt:variant>
        <vt:i4>1048627</vt:i4>
      </vt:variant>
      <vt:variant>
        <vt:i4>146</vt:i4>
      </vt:variant>
      <vt:variant>
        <vt:i4>0</vt:i4>
      </vt:variant>
      <vt:variant>
        <vt:i4>5</vt:i4>
      </vt:variant>
      <vt:variant>
        <vt:lpwstr/>
      </vt:variant>
      <vt:variant>
        <vt:lpwstr>_Toc266633446</vt:lpwstr>
      </vt:variant>
      <vt:variant>
        <vt:i4>1048627</vt:i4>
      </vt:variant>
      <vt:variant>
        <vt:i4>140</vt:i4>
      </vt:variant>
      <vt:variant>
        <vt:i4>0</vt:i4>
      </vt:variant>
      <vt:variant>
        <vt:i4>5</vt:i4>
      </vt:variant>
      <vt:variant>
        <vt:lpwstr/>
      </vt:variant>
      <vt:variant>
        <vt:lpwstr>_Toc266633445</vt:lpwstr>
      </vt:variant>
      <vt:variant>
        <vt:i4>1048627</vt:i4>
      </vt:variant>
      <vt:variant>
        <vt:i4>134</vt:i4>
      </vt:variant>
      <vt:variant>
        <vt:i4>0</vt:i4>
      </vt:variant>
      <vt:variant>
        <vt:i4>5</vt:i4>
      </vt:variant>
      <vt:variant>
        <vt:lpwstr/>
      </vt:variant>
      <vt:variant>
        <vt:lpwstr>_Toc266633443</vt:lpwstr>
      </vt:variant>
      <vt:variant>
        <vt:i4>1048627</vt:i4>
      </vt:variant>
      <vt:variant>
        <vt:i4>128</vt:i4>
      </vt:variant>
      <vt:variant>
        <vt:i4>0</vt:i4>
      </vt:variant>
      <vt:variant>
        <vt:i4>5</vt:i4>
      </vt:variant>
      <vt:variant>
        <vt:lpwstr/>
      </vt:variant>
      <vt:variant>
        <vt:lpwstr>_Toc266633442</vt:lpwstr>
      </vt:variant>
      <vt:variant>
        <vt:i4>1048627</vt:i4>
      </vt:variant>
      <vt:variant>
        <vt:i4>122</vt:i4>
      </vt:variant>
      <vt:variant>
        <vt:i4>0</vt:i4>
      </vt:variant>
      <vt:variant>
        <vt:i4>5</vt:i4>
      </vt:variant>
      <vt:variant>
        <vt:lpwstr/>
      </vt:variant>
      <vt:variant>
        <vt:lpwstr>_Toc266633441</vt:lpwstr>
      </vt:variant>
      <vt:variant>
        <vt:i4>1048627</vt:i4>
      </vt:variant>
      <vt:variant>
        <vt:i4>116</vt:i4>
      </vt:variant>
      <vt:variant>
        <vt:i4>0</vt:i4>
      </vt:variant>
      <vt:variant>
        <vt:i4>5</vt:i4>
      </vt:variant>
      <vt:variant>
        <vt:lpwstr/>
      </vt:variant>
      <vt:variant>
        <vt:lpwstr>_Toc266633440</vt:lpwstr>
      </vt:variant>
      <vt:variant>
        <vt:i4>1507379</vt:i4>
      </vt:variant>
      <vt:variant>
        <vt:i4>110</vt:i4>
      </vt:variant>
      <vt:variant>
        <vt:i4>0</vt:i4>
      </vt:variant>
      <vt:variant>
        <vt:i4>5</vt:i4>
      </vt:variant>
      <vt:variant>
        <vt:lpwstr/>
      </vt:variant>
      <vt:variant>
        <vt:lpwstr>_Toc266633439</vt:lpwstr>
      </vt:variant>
      <vt:variant>
        <vt:i4>1507379</vt:i4>
      </vt:variant>
      <vt:variant>
        <vt:i4>104</vt:i4>
      </vt:variant>
      <vt:variant>
        <vt:i4>0</vt:i4>
      </vt:variant>
      <vt:variant>
        <vt:i4>5</vt:i4>
      </vt:variant>
      <vt:variant>
        <vt:lpwstr/>
      </vt:variant>
      <vt:variant>
        <vt:lpwstr>_Toc266633438</vt:lpwstr>
      </vt:variant>
      <vt:variant>
        <vt:i4>1507379</vt:i4>
      </vt:variant>
      <vt:variant>
        <vt:i4>98</vt:i4>
      </vt:variant>
      <vt:variant>
        <vt:i4>0</vt:i4>
      </vt:variant>
      <vt:variant>
        <vt:i4>5</vt:i4>
      </vt:variant>
      <vt:variant>
        <vt:lpwstr/>
      </vt:variant>
      <vt:variant>
        <vt:lpwstr>_Toc266633437</vt:lpwstr>
      </vt:variant>
      <vt:variant>
        <vt:i4>1507379</vt:i4>
      </vt:variant>
      <vt:variant>
        <vt:i4>92</vt:i4>
      </vt:variant>
      <vt:variant>
        <vt:i4>0</vt:i4>
      </vt:variant>
      <vt:variant>
        <vt:i4>5</vt:i4>
      </vt:variant>
      <vt:variant>
        <vt:lpwstr/>
      </vt:variant>
      <vt:variant>
        <vt:lpwstr>_Toc266633436</vt:lpwstr>
      </vt:variant>
      <vt:variant>
        <vt:i4>1507379</vt:i4>
      </vt:variant>
      <vt:variant>
        <vt:i4>86</vt:i4>
      </vt:variant>
      <vt:variant>
        <vt:i4>0</vt:i4>
      </vt:variant>
      <vt:variant>
        <vt:i4>5</vt:i4>
      </vt:variant>
      <vt:variant>
        <vt:lpwstr/>
      </vt:variant>
      <vt:variant>
        <vt:lpwstr>_Toc266633435</vt:lpwstr>
      </vt:variant>
      <vt:variant>
        <vt:i4>1507379</vt:i4>
      </vt:variant>
      <vt:variant>
        <vt:i4>80</vt:i4>
      </vt:variant>
      <vt:variant>
        <vt:i4>0</vt:i4>
      </vt:variant>
      <vt:variant>
        <vt:i4>5</vt:i4>
      </vt:variant>
      <vt:variant>
        <vt:lpwstr/>
      </vt:variant>
      <vt:variant>
        <vt:lpwstr>_Toc266633434</vt:lpwstr>
      </vt:variant>
      <vt:variant>
        <vt:i4>1507379</vt:i4>
      </vt:variant>
      <vt:variant>
        <vt:i4>74</vt:i4>
      </vt:variant>
      <vt:variant>
        <vt:i4>0</vt:i4>
      </vt:variant>
      <vt:variant>
        <vt:i4>5</vt:i4>
      </vt:variant>
      <vt:variant>
        <vt:lpwstr/>
      </vt:variant>
      <vt:variant>
        <vt:lpwstr>_Toc266633433</vt:lpwstr>
      </vt:variant>
      <vt:variant>
        <vt:i4>1441843</vt:i4>
      </vt:variant>
      <vt:variant>
        <vt:i4>68</vt:i4>
      </vt:variant>
      <vt:variant>
        <vt:i4>0</vt:i4>
      </vt:variant>
      <vt:variant>
        <vt:i4>5</vt:i4>
      </vt:variant>
      <vt:variant>
        <vt:lpwstr/>
      </vt:variant>
      <vt:variant>
        <vt:lpwstr>_Toc266633428</vt:lpwstr>
      </vt:variant>
      <vt:variant>
        <vt:i4>1441843</vt:i4>
      </vt:variant>
      <vt:variant>
        <vt:i4>62</vt:i4>
      </vt:variant>
      <vt:variant>
        <vt:i4>0</vt:i4>
      </vt:variant>
      <vt:variant>
        <vt:i4>5</vt:i4>
      </vt:variant>
      <vt:variant>
        <vt:lpwstr/>
      </vt:variant>
      <vt:variant>
        <vt:lpwstr>_Toc266633427</vt:lpwstr>
      </vt:variant>
      <vt:variant>
        <vt:i4>1441843</vt:i4>
      </vt:variant>
      <vt:variant>
        <vt:i4>56</vt:i4>
      </vt:variant>
      <vt:variant>
        <vt:i4>0</vt:i4>
      </vt:variant>
      <vt:variant>
        <vt:i4>5</vt:i4>
      </vt:variant>
      <vt:variant>
        <vt:lpwstr/>
      </vt:variant>
      <vt:variant>
        <vt:lpwstr>_Toc266633426</vt:lpwstr>
      </vt:variant>
      <vt:variant>
        <vt:i4>1441843</vt:i4>
      </vt:variant>
      <vt:variant>
        <vt:i4>50</vt:i4>
      </vt:variant>
      <vt:variant>
        <vt:i4>0</vt:i4>
      </vt:variant>
      <vt:variant>
        <vt:i4>5</vt:i4>
      </vt:variant>
      <vt:variant>
        <vt:lpwstr/>
      </vt:variant>
      <vt:variant>
        <vt:lpwstr>_Toc266633423</vt:lpwstr>
      </vt:variant>
      <vt:variant>
        <vt:i4>1441843</vt:i4>
      </vt:variant>
      <vt:variant>
        <vt:i4>44</vt:i4>
      </vt:variant>
      <vt:variant>
        <vt:i4>0</vt:i4>
      </vt:variant>
      <vt:variant>
        <vt:i4>5</vt:i4>
      </vt:variant>
      <vt:variant>
        <vt:lpwstr/>
      </vt:variant>
      <vt:variant>
        <vt:lpwstr>_Toc266633422</vt:lpwstr>
      </vt:variant>
      <vt:variant>
        <vt:i4>1441843</vt:i4>
      </vt:variant>
      <vt:variant>
        <vt:i4>38</vt:i4>
      </vt:variant>
      <vt:variant>
        <vt:i4>0</vt:i4>
      </vt:variant>
      <vt:variant>
        <vt:i4>5</vt:i4>
      </vt:variant>
      <vt:variant>
        <vt:lpwstr/>
      </vt:variant>
      <vt:variant>
        <vt:lpwstr>_Toc266633420</vt:lpwstr>
      </vt:variant>
      <vt:variant>
        <vt:i4>1376307</vt:i4>
      </vt:variant>
      <vt:variant>
        <vt:i4>32</vt:i4>
      </vt:variant>
      <vt:variant>
        <vt:i4>0</vt:i4>
      </vt:variant>
      <vt:variant>
        <vt:i4>5</vt:i4>
      </vt:variant>
      <vt:variant>
        <vt:lpwstr/>
      </vt:variant>
      <vt:variant>
        <vt:lpwstr>_Toc266633419</vt:lpwstr>
      </vt:variant>
      <vt:variant>
        <vt:i4>1376307</vt:i4>
      </vt:variant>
      <vt:variant>
        <vt:i4>26</vt:i4>
      </vt:variant>
      <vt:variant>
        <vt:i4>0</vt:i4>
      </vt:variant>
      <vt:variant>
        <vt:i4>5</vt:i4>
      </vt:variant>
      <vt:variant>
        <vt:lpwstr/>
      </vt:variant>
      <vt:variant>
        <vt:lpwstr>_Toc266633418</vt:lpwstr>
      </vt:variant>
      <vt:variant>
        <vt:i4>1376307</vt:i4>
      </vt:variant>
      <vt:variant>
        <vt:i4>20</vt:i4>
      </vt:variant>
      <vt:variant>
        <vt:i4>0</vt:i4>
      </vt:variant>
      <vt:variant>
        <vt:i4>5</vt:i4>
      </vt:variant>
      <vt:variant>
        <vt:lpwstr/>
      </vt:variant>
      <vt:variant>
        <vt:lpwstr>_Toc266633417</vt:lpwstr>
      </vt:variant>
      <vt:variant>
        <vt:i4>1376307</vt:i4>
      </vt:variant>
      <vt:variant>
        <vt:i4>14</vt:i4>
      </vt:variant>
      <vt:variant>
        <vt:i4>0</vt:i4>
      </vt:variant>
      <vt:variant>
        <vt:i4>5</vt:i4>
      </vt:variant>
      <vt:variant>
        <vt:lpwstr/>
      </vt:variant>
      <vt:variant>
        <vt:lpwstr>_Toc266633415</vt:lpwstr>
      </vt:variant>
      <vt:variant>
        <vt:i4>1376307</vt:i4>
      </vt:variant>
      <vt:variant>
        <vt:i4>8</vt:i4>
      </vt:variant>
      <vt:variant>
        <vt:i4>0</vt:i4>
      </vt:variant>
      <vt:variant>
        <vt:i4>5</vt:i4>
      </vt:variant>
      <vt:variant>
        <vt:lpwstr/>
      </vt:variant>
      <vt:variant>
        <vt:lpwstr>_Toc266633414</vt:lpwstr>
      </vt:variant>
      <vt:variant>
        <vt:i4>1376307</vt:i4>
      </vt:variant>
      <vt:variant>
        <vt:i4>2</vt:i4>
      </vt:variant>
      <vt:variant>
        <vt:i4>0</vt:i4>
      </vt:variant>
      <vt:variant>
        <vt:i4>5</vt:i4>
      </vt:variant>
      <vt:variant>
        <vt:lpwstr/>
      </vt:variant>
      <vt:variant>
        <vt:lpwstr>_Toc266633413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Eğer toplumda bir put olursa, puta tapan kimseler de bu-lunur bu yüzden toplumu temizlemek gerekir</dc:title>
  <dc:subject/>
  <dc:creator>kader</dc:creator>
  <cp:keywords/>
  <dc:description/>
  <cp:lastModifiedBy>AlirezA</cp:lastModifiedBy>
  <cp:revision>2</cp:revision>
  <dcterms:created xsi:type="dcterms:W3CDTF">2014-09-03T09:34:00Z</dcterms:created>
  <dcterms:modified xsi:type="dcterms:W3CDTF">2014-09-03T09:34:00Z</dcterms:modified>
</cp:coreProperties>
</file>