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55" w:rsidRPr="006418EE" w:rsidRDefault="002E0255" w:rsidP="006418EE">
      <w:pPr>
        <w:jc w:val="center"/>
        <w:rPr>
          <w:sz w:val="42"/>
          <w:szCs w:val="42"/>
        </w:rPr>
      </w:pPr>
      <w:bookmarkStart w:id="0" w:name="_Toc127081585"/>
      <w:bookmarkStart w:id="1" w:name="_Toc127081818"/>
      <w:bookmarkStart w:id="2" w:name="_Toc127082048"/>
      <w:bookmarkStart w:id="3" w:name="_Toc127082156"/>
      <w:bookmarkStart w:id="4" w:name="_Toc127082344"/>
      <w:bookmarkStart w:id="5" w:name="_Toc127082514"/>
      <w:bookmarkStart w:id="6" w:name="_Toc127083186"/>
    </w:p>
    <w:p w:rsidR="002E0255" w:rsidRPr="006418EE" w:rsidRDefault="00BA17DE" w:rsidP="006418EE">
      <w:pPr>
        <w:jc w:val="center"/>
        <w:rPr>
          <w:b/>
          <w:bCs/>
          <w:sz w:val="80"/>
          <w:szCs w:val="80"/>
        </w:rPr>
      </w:pPr>
      <w:bookmarkStart w:id="7" w:name="_Toc127090882"/>
      <w:bookmarkStart w:id="8" w:name="_Toc153419769"/>
      <w:bookmarkStart w:id="9" w:name="_Toc153432883"/>
      <w:r w:rsidRPr="006418EE">
        <w:rPr>
          <w:b/>
          <w:bCs/>
          <w:sz w:val="80"/>
          <w:szCs w:val="80"/>
        </w:rPr>
        <w:t>Misbah’ul Hidaye</w:t>
      </w:r>
      <w:bookmarkEnd w:id="7"/>
      <w:bookmarkEnd w:id="8"/>
      <w:bookmarkEnd w:id="9"/>
    </w:p>
    <w:p w:rsidR="00BA17DE" w:rsidRPr="006418EE" w:rsidRDefault="00BA17DE" w:rsidP="006418EE">
      <w:pPr>
        <w:jc w:val="center"/>
        <w:rPr>
          <w:sz w:val="40"/>
          <w:szCs w:val="40"/>
        </w:rPr>
      </w:pPr>
      <w:bookmarkStart w:id="10" w:name="_Toc127090883"/>
      <w:bookmarkStart w:id="11" w:name="_Toc153419770"/>
      <w:bookmarkStart w:id="12" w:name="_Toc153432884"/>
      <w:r w:rsidRPr="006418EE">
        <w:rPr>
          <w:sz w:val="40"/>
          <w:szCs w:val="40"/>
        </w:rPr>
        <w:t>ile’l Hilafeti ve’l Velayet</w:t>
      </w:r>
      <w:bookmarkEnd w:id="0"/>
      <w:bookmarkEnd w:id="1"/>
      <w:bookmarkEnd w:id="2"/>
      <w:bookmarkEnd w:id="3"/>
      <w:bookmarkEnd w:id="4"/>
      <w:bookmarkEnd w:id="5"/>
      <w:bookmarkEnd w:id="6"/>
      <w:bookmarkEnd w:id="10"/>
      <w:bookmarkEnd w:id="11"/>
      <w:bookmarkEnd w:id="12"/>
    </w:p>
    <w:p w:rsidR="00921FE4" w:rsidRPr="006418EE" w:rsidRDefault="00921FE4" w:rsidP="006418EE">
      <w:pPr>
        <w:jc w:val="center"/>
        <w:rPr>
          <w:sz w:val="40"/>
          <w:szCs w:val="40"/>
        </w:rPr>
      </w:pPr>
    </w:p>
    <w:p w:rsidR="00BA17DE" w:rsidRPr="006418EE" w:rsidRDefault="00BA17DE" w:rsidP="006418EE">
      <w:pPr>
        <w:jc w:val="center"/>
        <w:rPr>
          <w:sz w:val="40"/>
          <w:szCs w:val="40"/>
        </w:rPr>
      </w:pPr>
      <w:bookmarkStart w:id="13" w:name="_Toc127081586"/>
      <w:bookmarkStart w:id="14" w:name="_Toc127081819"/>
      <w:bookmarkStart w:id="15" w:name="_Toc127082049"/>
      <w:bookmarkStart w:id="16" w:name="_Toc127082157"/>
      <w:bookmarkStart w:id="17" w:name="_Toc127082345"/>
      <w:bookmarkStart w:id="18" w:name="_Toc127082515"/>
      <w:bookmarkStart w:id="19" w:name="_Toc127083187"/>
      <w:bookmarkStart w:id="20" w:name="_Toc127090884"/>
      <w:bookmarkStart w:id="21" w:name="_Toc153419771"/>
      <w:bookmarkStart w:id="22" w:name="_Toc153432885"/>
      <w:r w:rsidRPr="006418EE">
        <w:rPr>
          <w:sz w:val="40"/>
          <w:szCs w:val="40"/>
        </w:rPr>
        <w:t>Merhum İmam Humeyni (r.a)</w:t>
      </w:r>
      <w:bookmarkEnd w:id="13"/>
      <w:bookmarkEnd w:id="14"/>
      <w:bookmarkEnd w:id="15"/>
      <w:bookmarkEnd w:id="16"/>
      <w:bookmarkEnd w:id="17"/>
      <w:bookmarkEnd w:id="18"/>
      <w:bookmarkEnd w:id="19"/>
      <w:bookmarkEnd w:id="20"/>
      <w:bookmarkEnd w:id="21"/>
      <w:bookmarkEnd w:id="22"/>
    </w:p>
    <w:p w:rsidR="00921FE4" w:rsidRPr="006418EE" w:rsidRDefault="00921FE4" w:rsidP="006418EE">
      <w:pPr>
        <w:jc w:val="center"/>
        <w:rPr>
          <w:sz w:val="40"/>
          <w:szCs w:val="40"/>
        </w:rPr>
      </w:pPr>
    </w:p>
    <w:p w:rsidR="00BA17DE" w:rsidRPr="006418EE" w:rsidRDefault="00CA1B90" w:rsidP="006418EE">
      <w:pPr>
        <w:jc w:val="center"/>
        <w:rPr>
          <w:sz w:val="40"/>
          <w:szCs w:val="40"/>
        </w:rPr>
      </w:pPr>
      <w:bookmarkStart w:id="23" w:name="_Toc153419772"/>
      <w:bookmarkStart w:id="24" w:name="_Toc153432886"/>
      <w:r w:rsidRPr="006418EE">
        <w:rPr>
          <w:sz w:val="40"/>
          <w:szCs w:val="40"/>
        </w:rPr>
        <w:t>Üstat Seyyid Celaluddin Aştiyani’nin önsözü ile</w:t>
      </w:r>
      <w:bookmarkEnd w:id="23"/>
      <w:bookmarkEnd w:id="24"/>
    </w:p>
    <w:p w:rsidR="006418EE" w:rsidRDefault="006418EE" w:rsidP="006418EE">
      <w:pPr>
        <w:jc w:val="center"/>
        <w:rPr>
          <w:sz w:val="40"/>
          <w:szCs w:val="40"/>
        </w:rPr>
      </w:pPr>
      <w:bookmarkStart w:id="25" w:name="_Toc127081587"/>
      <w:bookmarkStart w:id="26" w:name="_Toc127081820"/>
      <w:bookmarkStart w:id="27" w:name="_Toc127082050"/>
      <w:bookmarkStart w:id="28" w:name="_Toc127082158"/>
      <w:bookmarkStart w:id="29" w:name="_Toc127082346"/>
      <w:bookmarkStart w:id="30" w:name="_Toc127082516"/>
      <w:bookmarkStart w:id="31" w:name="_Toc127083188"/>
      <w:bookmarkStart w:id="32" w:name="_Toc127090885"/>
      <w:bookmarkStart w:id="33" w:name="_Toc153419773"/>
      <w:bookmarkStart w:id="34" w:name="_Toc153432887"/>
    </w:p>
    <w:p w:rsidR="006418EE" w:rsidRPr="006418EE" w:rsidRDefault="006418EE" w:rsidP="006418EE">
      <w:pPr>
        <w:jc w:val="center"/>
        <w:rPr>
          <w:sz w:val="40"/>
          <w:szCs w:val="40"/>
        </w:rPr>
      </w:pPr>
    </w:p>
    <w:p w:rsidR="00BA17DE" w:rsidRPr="006418EE" w:rsidRDefault="00BA17DE" w:rsidP="006418EE">
      <w:pPr>
        <w:jc w:val="center"/>
        <w:rPr>
          <w:sz w:val="40"/>
          <w:szCs w:val="40"/>
        </w:rPr>
      </w:pPr>
      <w:r w:rsidRPr="006418EE">
        <w:rPr>
          <w:sz w:val="40"/>
          <w:szCs w:val="40"/>
        </w:rPr>
        <w:t>Çeviri</w:t>
      </w:r>
      <w:bookmarkEnd w:id="25"/>
      <w:bookmarkEnd w:id="26"/>
      <w:bookmarkEnd w:id="27"/>
      <w:bookmarkEnd w:id="28"/>
      <w:bookmarkEnd w:id="29"/>
      <w:bookmarkEnd w:id="30"/>
      <w:bookmarkEnd w:id="31"/>
      <w:bookmarkEnd w:id="32"/>
      <w:r w:rsidR="00B44017" w:rsidRPr="006418EE">
        <w:rPr>
          <w:sz w:val="40"/>
          <w:szCs w:val="40"/>
        </w:rPr>
        <w:t>:</w:t>
      </w:r>
      <w:bookmarkEnd w:id="33"/>
      <w:bookmarkEnd w:id="34"/>
    </w:p>
    <w:p w:rsidR="00BA17DE" w:rsidRPr="006418EE" w:rsidRDefault="00BA17DE" w:rsidP="006418EE">
      <w:pPr>
        <w:jc w:val="center"/>
        <w:rPr>
          <w:sz w:val="40"/>
          <w:szCs w:val="40"/>
        </w:rPr>
      </w:pPr>
      <w:bookmarkStart w:id="35" w:name="_Toc127081588"/>
      <w:bookmarkStart w:id="36" w:name="_Toc127081821"/>
      <w:bookmarkStart w:id="37" w:name="_Toc127082051"/>
      <w:bookmarkStart w:id="38" w:name="_Toc127082159"/>
      <w:bookmarkStart w:id="39" w:name="_Toc127082347"/>
      <w:bookmarkStart w:id="40" w:name="_Toc127082517"/>
      <w:bookmarkStart w:id="41" w:name="_Toc127083189"/>
      <w:bookmarkStart w:id="42" w:name="_Toc127090886"/>
      <w:bookmarkStart w:id="43" w:name="_Toc153419774"/>
      <w:bookmarkStart w:id="44" w:name="_Toc153432888"/>
      <w:r w:rsidRPr="006418EE">
        <w:rPr>
          <w:sz w:val="40"/>
          <w:szCs w:val="40"/>
        </w:rPr>
        <w:t>Kadri ÇELİK</w:t>
      </w:r>
      <w:bookmarkEnd w:id="35"/>
      <w:bookmarkEnd w:id="36"/>
      <w:bookmarkEnd w:id="37"/>
      <w:bookmarkEnd w:id="38"/>
      <w:bookmarkEnd w:id="39"/>
      <w:bookmarkEnd w:id="40"/>
      <w:bookmarkEnd w:id="41"/>
      <w:bookmarkEnd w:id="42"/>
      <w:bookmarkEnd w:id="43"/>
      <w:bookmarkEnd w:id="44"/>
    </w:p>
    <w:p w:rsidR="00BA17DE" w:rsidRPr="006418EE" w:rsidRDefault="00C402FE" w:rsidP="006418EE">
      <w:pPr>
        <w:jc w:val="center"/>
        <w:rPr>
          <w:sz w:val="40"/>
          <w:szCs w:val="40"/>
        </w:rPr>
      </w:pPr>
      <w:r w:rsidRPr="006418EE">
        <w:rPr>
          <w:sz w:val="40"/>
          <w:szCs w:val="40"/>
        </w:rPr>
        <w:t>Tatbik</w:t>
      </w:r>
      <w:r w:rsidR="00B44017" w:rsidRPr="006418EE">
        <w:rPr>
          <w:sz w:val="40"/>
          <w:szCs w:val="40"/>
        </w:rPr>
        <w:t>:</w:t>
      </w:r>
    </w:p>
    <w:p w:rsidR="00C402FE" w:rsidRPr="006418EE" w:rsidRDefault="00C402FE" w:rsidP="006418EE">
      <w:pPr>
        <w:jc w:val="center"/>
        <w:rPr>
          <w:sz w:val="40"/>
          <w:szCs w:val="40"/>
        </w:rPr>
      </w:pPr>
      <w:r w:rsidRPr="006418EE">
        <w:rPr>
          <w:sz w:val="40"/>
          <w:szCs w:val="40"/>
        </w:rPr>
        <w:t>Mustafa YALÇIN</w:t>
      </w:r>
    </w:p>
    <w:p w:rsidR="00B44017" w:rsidRPr="006418EE" w:rsidRDefault="00B44017" w:rsidP="006418EE">
      <w:pPr>
        <w:jc w:val="center"/>
        <w:rPr>
          <w:sz w:val="40"/>
          <w:szCs w:val="40"/>
        </w:rPr>
      </w:pPr>
      <w:r w:rsidRPr="006418EE">
        <w:rPr>
          <w:sz w:val="40"/>
          <w:szCs w:val="40"/>
        </w:rPr>
        <w:t>Dizgi ve edit:</w:t>
      </w:r>
    </w:p>
    <w:p w:rsidR="00B44017" w:rsidRPr="006418EE" w:rsidRDefault="00B44017" w:rsidP="006418EE">
      <w:pPr>
        <w:jc w:val="center"/>
        <w:rPr>
          <w:sz w:val="40"/>
          <w:szCs w:val="40"/>
        </w:rPr>
      </w:pPr>
      <w:r w:rsidRPr="006418EE">
        <w:rPr>
          <w:sz w:val="40"/>
          <w:szCs w:val="40"/>
        </w:rPr>
        <w:t>R. KARAKUM</w:t>
      </w:r>
    </w:p>
    <w:p w:rsidR="00921FE4" w:rsidRPr="006418EE" w:rsidRDefault="00921FE4" w:rsidP="006418EE">
      <w:pPr>
        <w:jc w:val="center"/>
        <w:rPr>
          <w:sz w:val="40"/>
          <w:szCs w:val="40"/>
        </w:rPr>
      </w:pPr>
    </w:p>
    <w:p w:rsidR="00921FE4" w:rsidRPr="006418EE" w:rsidRDefault="00921FE4" w:rsidP="006418EE">
      <w:pPr>
        <w:jc w:val="center"/>
        <w:rPr>
          <w:sz w:val="40"/>
          <w:szCs w:val="40"/>
        </w:rPr>
      </w:pPr>
    </w:p>
    <w:p w:rsidR="00BA17DE" w:rsidRPr="006418EE" w:rsidRDefault="00BA17DE" w:rsidP="006418EE">
      <w:pPr>
        <w:jc w:val="center"/>
        <w:rPr>
          <w:sz w:val="40"/>
          <w:szCs w:val="40"/>
        </w:rPr>
      </w:pPr>
      <w:r w:rsidRPr="006418EE">
        <w:rPr>
          <w:sz w:val="40"/>
          <w:szCs w:val="40"/>
        </w:rPr>
        <w:t>Yayımlayan</w:t>
      </w:r>
    </w:p>
    <w:p w:rsidR="00BA17DE" w:rsidRPr="006418EE" w:rsidRDefault="00BA17DE" w:rsidP="006418EE">
      <w:pPr>
        <w:jc w:val="center"/>
        <w:rPr>
          <w:sz w:val="40"/>
          <w:szCs w:val="40"/>
        </w:rPr>
      </w:pPr>
      <w:r w:rsidRPr="006418EE">
        <w:rPr>
          <w:sz w:val="40"/>
          <w:szCs w:val="40"/>
        </w:rPr>
        <w:t>İmam Humeyni’nin (r.a) Eserlerini</w:t>
      </w:r>
    </w:p>
    <w:p w:rsidR="00BA17DE" w:rsidRPr="006418EE" w:rsidRDefault="00BA17DE" w:rsidP="006418EE">
      <w:pPr>
        <w:jc w:val="center"/>
        <w:rPr>
          <w:sz w:val="40"/>
          <w:szCs w:val="40"/>
        </w:rPr>
      </w:pPr>
      <w:r w:rsidRPr="006418EE">
        <w:rPr>
          <w:sz w:val="40"/>
          <w:szCs w:val="40"/>
        </w:rPr>
        <w:t>Düzenleme ve Yayımlama Kurumu</w:t>
      </w:r>
    </w:p>
    <w:p w:rsidR="00895471" w:rsidRPr="006418EE" w:rsidRDefault="006418EE" w:rsidP="00C17D8D">
      <w:pPr>
        <w:ind w:firstLine="284"/>
        <w:jc w:val="both"/>
        <w:rPr>
          <w:b/>
          <w:bCs/>
          <w:sz w:val="22"/>
          <w:szCs w:val="22"/>
        </w:rPr>
      </w:pPr>
      <w:r w:rsidRPr="006418EE">
        <w:rPr>
          <w:b/>
          <w:bCs/>
          <w:sz w:val="22"/>
          <w:szCs w:val="22"/>
        </w:rPr>
        <w:lastRenderedPageBreak/>
        <w:br w:type="page"/>
      </w:r>
    </w:p>
    <w:p w:rsidR="00E1226E" w:rsidRPr="00CC7269" w:rsidRDefault="00E1226E" w:rsidP="00C17D8D">
      <w:pPr>
        <w:ind w:firstLine="284"/>
        <w:jc w:val="both"/>
        <w:rPr>
          <w:b/>
          <w:bCs/>
        </w:rPr>
      </w:pPr>
      <w:r w:rsidRPr="00CC7269">
        <w:rPr>
          <w:b/>
          <w:bCs/>
        </w:rPr>
        <w:lastRenderedPageBreak/>
        <w:t>Yüce Allah’ın adıyla</w:t>
      </w:r>
    </w:p>
    <w:p w:rsidR="00E1226E" w:rsidRPr="00CC7269" w:rsidRDefault="009E1483" w:rsidP="00C17D8D">
      <w:pPr>
        <w:ind w:firstLine="284"/>
        <w:jc w:val="both"/>
      </w:pPr>
      <w:r>
        <w:t>A</w:t>
      </w:r>
      <w:r w:rsidR="00E1226E" w:rsidRPr="00CC7269">
        <w:t>raştırmacı arifler ve İslami kâmil hikmet sahibi kimseler</w:t>
      </w:r>
      <w:r>
        <w:t>in</w:t>
      </w:r>
      <w:r w:rsidR="00E1226E" w:rsidRPr="00CC7269">
        <w:t xml:space="preserve"> metodu üzere nübüvvet</w:t>
      </w:r>
      <w:r w:rsidRPr="009E1483">
        <w:t xml:space="preserve"> </w:t>
      </w:r>
      <w:r>
        <w:t>ve velayet</w:t>
      </w:r>
      <w:r w:rsidR="00E1226E" w:rsidRPr="00CC7269">
        <w:t xml:space="preserve"> hakkında yazılmış nefis eserlerden biri Merhum İmam Humeyni’nin (r.a) Misbah’ul Hidayet ile’l Hil</w:t>
      </w:r>
      <w:r>
        <w:t>afet’i ve’l Velaye (Hilafet ve Velayete Hidayet E</w:t>
      </w:r>
      <w:r w:rsidR="00E1226E" w:rsidRPr="00CC7269">
        <w:t xml:space="preserve">den Meşale) adlı kitabıdır. İmam </w:t>
      </w:r>
      <w:r w:rsidR="009C5F54" w:rsidRPr="00CC7269">
        <w:t>Humeyni</w:t>
      </w:r>
      <w:r w:rsidR="009C5F54">
        <w:t>'nin</w:t>
      </w:r>
      <w:r w:rsidR="00E1226E" w:rsidRPr="00CC7269">
        <w:t xml:space="preserve"> (r.a) eşsiz bir eser</w:t>
      </w:r>
      <w:r>
        <w:t>i</w:t>
      </w:r>
      <w:r w:rsidR="00E1226E" w:rsidRPr="00CC7269">
        <w:t xml:space="preserve"> olan Sırr’us Salât, Şerh-i </w:t>
      </w:r>
      <w:r w:rsidR="00EE7FAB">
        <w:t>Dua-i Seher ve elinizdeki kitab,</w:t>
      </w:r>
      <w:r w:rsidR="00E1226E" w:rsidRPr="00CC7269">
        <w:t xml:space="preserve"> irfan diliyle yazılmıştır. İrfan dili bu tür eserlerin özel dilidir. Kamil arifler dışında hiç kimse bu alan</w:t>
      </w:r>
      <w:r>
        <w:t>d</w:t>
      </w:r>
      <w:r w:rsidR="00E1226E" w:rsidRPr="00CC7269">
        <w:t xml:space="preserve">a kalıcı ve hakkı eda edilmiş bir kitap yazamaz. Şerh-i </w:t>
      </w:r>
      <w:r w:rsidR="00CC7269">
        <w:t>F</w:t>
      </w:r>
      <w:r w:rsidR="00CC7269" w:rsidRPr="00CC7269">
        <w:t>usus</w:t>
      </w:r>
      <w:r w:rsidR="00E1226E" w:rsidRPr="00CC7269">
        <w:t>-i Kayseri’de –ki baskısı sona ermiş ve İmam’ın (r.a) ta’likatları bu şerhin haşiyesinde basılmıştır- o yüce araştırmacı bilginin irfan</w:t>
      </w:r>
      <w:r>
        <w:t xml:space="preserve"> konularına yaklaşım tarzı hususunda incelemede bulundum ve eserlerini zikrettim</w:t>
      </w:r>
      <w:r w:rsidR="00E1226E" w:rsidRPr="00CC7269">
        <w:t xml:space="preserve">. </w:t>
      </w:r>
    </w:p>
    <w:p w:rsidR="00E1226E" w:rsidRPr="00CC7269" w:rsidRDefault="00E1226E" w:rsidP="00C17D8D">
      <w:pPr>
        <w:ind w:firstLine="284"/>
        <w:jc w:val="both"/>
      </w:pPr>
      <w:r w:rsidRPr="00CC7269">
        <w:t>Beşer zihninin ortaya koyduğu fikirlerden oluşan hakikatler ve manalar bahçesinde hiçbir gülün, ir</w:t>
      </w:r>
      <w:r w:rsidR="00C402FE">
        <w:t>fan gülü kadar güzel kokmadığına</w:t>
      </w:r>
      <w:r w:rsidR="000305D8">
        <w:t xml:space="preserve"> dair halk nezdindeki kuşkusuz</w:t>
      </w:r>
      <w:r w:rsidR="009E1483">
        <w:t xml:space="preserve"> gerçeği</w:t>
      </w:r>
      <w:r w:rsidR="00C9772C">
        <w:t>,</w:t>
      </w:r>
      <w:r w:rsidRPr="00CC7269">
        <w:t xml:space="preserve"> </w:t>
      </w:r>
      <w:r w:rsidR="00C9772C">
        <w:t xml:space="preserve">Hakk ve </w:t>
      </w:r>
      <w:r w:rsidRPr="00CC7269">
        <w:t xml:space="preserve">hakikat </w:t>
      </w:r>
      <w:r w:rsidR="000305D8">
        <w:t>ehli olan herkes onaylamaktadır</w:t>
      </w:r>
      <w:r w:rsidRPr="00CC7269">
        <w:t>. Elbette bazı k</w:t>
      </w:r>
      <w:r w:rsidR="00C9772C">
        <w:t>imseler tıpkı soğuk almış hastalar</w:t>
      </w:r>
      <w:r w:rsidRPr="00CC7269">
        <w:t xml:space="preserve"> gibi</w:t>
      </w:r>
      <w:r w:rsidR="00C9772C">
        <w:t>,</w:t>
      </w:r>
      <w:r w:rsidRPr="00CC7269">
        <w:t xml:space="preserve"> bu irfan gülünün güzel kokusunu alamamış ve bundan mahrum kalmışlardır. </w:t>
      </w:r>
    </w:p>
    <w:p w:rsidR="00E1226E" w:rsidRPr="00CC7269" w:rsidRDefault="00E1226E" w:rsidP="00C17D8D">
      <w:pPr>
        <w:ind w:firstLine="284"/>
        <w:jc w:val="both"/>
      </w:pPr>
      <w:r w:rsidRPr="00CC7269">
        <w:t>Yazar bu kitapta tevhid, ilm-i esma, beda, kader</w:t>
      </w:r>
      <w:r w:rsidR="009E1483">
        <w:t>in</w:t>
      </w:r>
      <w:r w:rsidRPr="00CC7269">
        <w:t xml:space="preserve"> sırrı, kesret öncesi Allah’ın eşya hakkındaki ilmi gibi </w:t>
      </w:r>
      <w:r w:rsidR="009E1483">
        <w:t xml:space="preserve">önemli </w:t>
      </w:r>
      <w:r w:rsidRPr="00CC7269">
        <w:t xml:space="preserve">konuları hikmet sahiplerinin görüşünce ele almaya çalışmıştır. </w:t>
      </w:r>
    </w:p>
    <w:p w:rsidR="00624C08" w:rsidRDefault="00E1226E" w:rsidP="00C17D8D">
      <w:pPr>
        <w:ind w:firstLine="284"/>
        <w:jc w:val="both"/>
      </w:pPr>
      <w:r w:rsidRPr="00CC7269">
        <w:t xml:space="preserve">Kitabın dili oldukça yetkin, güzel ve ferahlatıcıdır. </w:t>
      </w:r>
      <w:r w:rsidR="009E1483">
        <w:t xml:space="preserve">Nübüvvet ve velayetin önemli hususları ve güç meseleler </w:t>
      </w:r>
      <w:r w:rsidR="00394BD2">
        <w:t>oldukça kısa ama yetk</w:t>
      </w:r>
      <w:r w:rsidRPr="00CC7269">
        <w:t xml:space="preserve">in bir dille beyan edilmiştir. Yazar </w:t>
      </w:r>
      <w:r w:rsidR="009E1483">
        <w:t xml:space="preserve">her yerde </w:t>
      </w:r>
      <w:r w:rsidRPr="00CC7269">
        <w:t xml:space="preserve">has ariflerin diliyle çok anlamlı ifadeler kullanmıştır. Konuları kısaca ele </w:t>
      </w:r>
      <w:r w:rsidR="009E1483">
        <w:t>almaya</w:t>
      </w:r>
      <w:r w:rsidRPr="00CC7269">
        <w:t xml:space="preserve"> ve faydalı olmayan hususlara girm</w:t>
      </w:r>
      <w:r w:rsidR="009E1483">
        <w:t>ekten mümkün mertebe kaçınmaya çalışmıştır</w:t>
      </w:r>
      <w:r w:rsidRPr="00CC7269">
        <w:t>. Muhammedi ve Alevi velayet ile ta</w:t>
      </w:r>
      <w:r w:rsidR="00394BD2">
        <w:t>’</w:t>
      </w:r>
      <w:r w:rsidRPr="00CC7269">
        <w:t>rifî nübüvvetin hakikatinin</w:t>
      </w:r>
      <w:r w:rsidR="00775C88">
        <w:t xml:space="preserve"> varlığın bütün zerrelerindeki akışı ve başka bir tabirle</w:t>
      </w:r>
      <w:r w:rsidRPr="00CC7269">
        <w:t xml:space="preserve"> zuhuru hususunda çok özel ve özgün bir dil kullanmıştır. </w:t>
      </w:r>
    </w:p>
    <w:p w:rsidR="00E1226E" w:rsidRPr="00CC7269" w:rsidRDefault="00E1226E" w:rsidP="00C17D8D">
      <w:pPr>
        <w:ind w:firstLine="284"/>
        <w:jc w:val="both"/>
      </w:pPr>
      <w:r w:rsidRPr="00CC7269">
        <w:t xml:space="preserve">İmam </w:t>
      </w:r>
      <w:r w:rsidR="003509E9">
        <w:t>(a.s)</w:t>
      </w:r>
      <w:r w:rsidR="00AD6433">
        <w:t>,</w:t>
      </w:r>
      <w:r w:rsidR="003509E9">
        <w:t xml:space="preserve"> </w:t>
      </w:r>
      <w:r w:rsidRPr="00CC7269">
        <w:t>ilmi zevk ve faydasız konuları ele almama hususunda eşsiz bir insandır. İmam</w:t>
      </w:r>
      <w:r w:rsidR="009E1483">
        <w:t>’daki çekiciliğin önemli etkenlerinden</w:t>
      </w:r>
      <w:r w:rsidRPr="00CC7269">
        <w:t xml:space="preserve"> biri de derslerinde özel bir düzeni takip etmesi ve kapsamlı oluşuydu. Uzun yıl</w:t>
      </w:r>
      <w:r w:rsidR="00775C88">
        <w:t>lar fe</w:t>
      </w:r>
      <w:r w:rsidR="003509E9">
        <w:t>lsefi alanda bir düzen sergilemiştir</w:t>
      </w:r>
      <w:r w:rsidRPr="00CC7269">
        <w:t>. Tam on beş yıl boyunca Şerh-i Manz</w:t>
      </w:r>
      <w:r w:rsidR="00775C88">
        <w:t>ume ve Esfa</w:t>
      </w:r>
      <w:r w:rsidR="00D55E6D">
        <w:t>r kitaplarını okuttu ve de fıkıh</w:t>
      </w:r>
      <w:r w:rsidR="00775C88">
        <w:t xml:space="preserve"> ve usul dersleri verdi.</w:t>
      </w:r>
      <w:r w:rsidRPr="00CC7269">
        <w:t xml:space="preserve"> Teorik ve pratik irfan alanınd</w:t>
      </w:r>
      <w:r w:rsidR="00775C88">
        <w:t>a da çok önemli eserler yazdı</w:t>
      </w:r>
      <w:r w:rsidRPr="00CC7269">
        <w:t>.</w:t>
      </w:r>
      <w:r w:rsidR="00775C88">
        <w:t xml:space="preserve"> Yüksek ve içtihat derecesindeki fıkıh ve usul dersleri vermeye başladıktan kısa bir süre sonra en yetkin ve etkileyici olanı kendine </w:t>
      </w:r>
      <w:r w:rsidR="00775C88">
        <w:lastRenderedPageBreak/>
        <w:t>özgü kıldı.</w:t>
      </w:r>
      <w:r w:rsidRPr="00CC7269">
        <w:t xml:space="preserve"> Eskiden beri Şia ilmi havzalarında tek </w:t>
      </w:r>
      <w:r w:rsidR="00BA464E">
        <w:t>dalda uzmanlık</w:t>
      </w:r>
      <w:r w:rsidRPr="00CC7269">
        <w:t xml:space="preserve"> bir eksiklik olarak kalmıştır. Birden fazla ilimde uzmanlaşan insanlar </w:t>
      </w:r>
      <w:r w:rsidR="00BA464E">
        <w:t xml:space="preserve">ise </w:t>
      </w:r>
      <w:r w:rsidRPr="00CC7269">
        <w:t>oldukça az olmuştur. İrfan, felsefe ve nakli ilimler alanında uzmanlaşmış insanlar nadir</w:t>
      </w:r>
      <w:r w:rsidR="00BA464E">
        <w:t>en</w:t>
      </w:r>
      <w:r w:rsidRPr="00CC7269">
        <w:t xml:space="preserve"> görülmüştür. </w:t>
      </w:r>
    </w:p>
    <w:p w:rsidR="00E1226E" w:rsidRPr="00CC7269" w:rsidRDefault="00E1226E" w:rsidP="00C17D8D">
      <w:pPr>
        <w:ind w:firstLine="284"/>
        <w:jc w:val="both"/>
      </w:pPr>
      <w:r w:rsidRPr="00CC7269">
        <w:t>Bu kitabın önsözünde zikredilen bilgiler otuz yıldan beri ke</w:t>
      </w:r>
      <w:r w:rsidR="00ED2BF2">
        <w:t>n</w:t>
      </w:r>
      <w:r w:rsidRPr="00CC7269">
        <w:t xml:space="preserve">di eserlerimde dağınık olarak zikrettiğim şeylerdir. Yıllar boyunca yayımladığım irfan ve felsefi </w:t>
      </w:r>
      <w:r w:rsidR="009C5F54" w:rsidRPr="00CC7269">
        <w:t xml:space="preserve">kitaplarda </w:t>
      </w:r>
      <w:r w:rsidR="009C5F54">
        <w:t>her</w:t>
      </w:r>
      <w:r w:rsidR="00775C88">
        <w:t xml:space="preserve"> yerde o </w:t>
      </w:r>
      <w:r w:rsidR="009C5F54">
        <w:t>yüce</w:t>
      </w:r>
      <w:r w:rsidR="00775C88">
        <w:t xml:space="preserve"> şahsiyeti andım ve </w:t>
      </w:r>
      <w:r w:rsidRPr="00CC7269">
        <w:t>o büyük insanın hakkımdak</w:t>
      </w:r>
      <w:r w:rsidR="00775C88">
        <w:t>i ihsan ve lütuflarını sürekli zikrediyorum</w:t>
      </w:r>
      <w:r w:rsidRPr="00CC7269">
        <w:t xml:space="preserve">. Hüccet’ül İslam Hacı Ahmed Bey’e de beni bu hayırlı işe ortak kıldığı ve farzı eda imkânı sağladığı için teşekkür ediyorum. </w:t>
      </w:r>
    </w:p>
    <w:p w:rsidR="00E1226E" w:rsidRPr="00895471" w:rsidRDefault="00E1226E" w:rsidP="00C17D8D">
      <w:pPr>
        <w:ind w:firstLine="284"/>
        <w:jc w:val="right"/>
        <w:rPr>
          <w:b/>
          <w:bCs/>
        </w:rPr>
      </w:pPr>
      <w:r w:rsidRPr="00895471">
        <w:rPr>
          <w:b/>
          <w:bCs/>
        </w:rPr>
        <w:t>Seyyid Celaluddin Aştiyani</w:t>
      </w:r>
    </w:p>
    <w:p w:rsidR="00E1226E" w:rsidRPr="00895471" w:rsidRDefault="00E1226E" w:rsidP="00C17D8D">
      <w:pPr>
        <w:ind w:firstLine="284"/>
        <w:jc w:val="right"/>
        <w:rPr>
          <w:b/>
          <w:bCs/>
        </w:rPr>
      </w:pPr>
      <w:r w:rsidRPr="00895471">
        <w:rPr>
          <w:b/>
          <w:bCs/>
        </w:rPr>
        <w:t>Meşhed, 8-Azermah 1371</w:t>
      </w:r>
    </w:p>
    <w:p w:rsidR="00E1226E" w:rsidRPr="00CC7269" w:rsidRDefault="00E1226E" w:rsidP="00C17D8D">
      <w:pPr>
        <w:ind w:firstLine="284"/>
        <w:jc w:val="both"/>
      </w:pPr>
    </w:p>
    <w:p w:rsidR="00E1226E" w:rsidRPr="00CC7269" w:rsidRDefault="00E1226E" w:rsidP="00C17D8D">
      <w:pPr>
        <w:ind w:firstLine="284"/>
        <w:jc w:val="both"/>
      </w:pPr>
      <w:r w:rsidRPr="00CC7269">
        <w:br w:type="page"/>
      </w:r>
    </w:p>
    <w:p w:rsidR="00EC15FF" w:rsidRDefault="00EC15FF" w:rsidP="00C17D8D">
      <w:pPr>
        <w:ind w:firstLine="284"/>
        <w:jc w:val="both"/>
      </w:pPr>
    </w:p>
    <w:p w:rsidR="00EC15FF" w:rsidRDefault="00EC15FF" w:rsidP="00C17D8D">
      <w:pPr>
        <w:ind w:firstLine="284"/>
        <w:jc w:val="both"/>
      </w:pPr>
    </w:p>
    <w:p w:rsidR="00EC15FF" w:rsidRDefault="00EC15FF" w:rsidP="00C17D8D">
      <w:pPr>
        <w:ind w:firstLine="284"/>
        <w:jc w:val="both"/>
      </w:pPr>
    </w:p>
    <w:p w:rsidR="00EC15FF" w:rsidRDefault="00EC15FF" w:rsidP="00C17D8D">
      <w:pPr>
        <w:ind w:firstLine="284"/>
        <w:jc w:val="both"/>
      </w:pPr>
    </w:p>
    <w:p w:rsidR="00EC15FF" w:rsidRDefault="00EC15FF" w:rsidP="00C17D8D">
      <w:pPr>
        <w:ind w:firstLine="284"/>
        <w:jc w:val="both"/>
      </w:pPr>
    </w:p>
    <w:p w:rsidR="00E1226E" w:rsidRPr="00CC7269" w:rsidRDefault="00E1226E" w:rsidP="00C17D8D">
      <w:pPr>
        <w:ind w:firstLine="284"/>
        <w:jc w:val="both"/>
      </w:pPr>
      <w:r w:rsidRPr="00CC7269">
        <w:t xml:space="preserve">Bu kitapta yer alan bilgileri anlamak; vücud hakikati, bu hakikatin ahad ve vahid isimleriyle taayyün etmesi, mefatih-i gayb nahiyesinden </w:t>
      </w:r>
      <w:r w:rsidR="00D163E9">
        <w:t>esmaî</w:t>
      </w:r>
      <w:r w:rsidRPr="00CC7269">
        <w:t xml:space="preserve"> kesretlerin zuhuru, vahidiyette aklî kesretlerin zuhuru, tarifî nübüvvet, Muhammedi velayet ve nübüvvet ile Alevi velayetin zuhur ve taayyün keyfiyeti ve bütün vücudî makamlarda cereyanı gibi konuların beyanı ve algılanmasına bağlıdır. </w:t>
      </w:r>
    </w:p>
    <w:p w:rsidR="00E1226E" w:rsidRPr="00CC7269" w:rsidRDefault="0005545C" w:rsidP="00C17D8D">
      <w:pPr>
        <w:ind w:firstLine="284"/>
        <w:jc w:val="both"/>
      </w:pPr>
      <w:r w:rsidRPr="00CC7269">
        <w:t xml:space="preserve">Yazar </w:t>
      </w:r>
      <w:r>
        <w:t>İ</w:t>
      </w:r>
      <w:r w:rsidRPr="00CC7269">
        <w:t xml:space="preserve">kinci </w:t>
      </w:r>
      <w:r>
        <w:t>M</w:t>
      </w:r>
      <w:r w:rsidRPr="00CC7269">
        <w:t>isbah</w:t>
      </w:r>
      <w:r>
        <w:t>'</w:t>
      </w:r>
      <w:r w:rsidRPr="00CC7269">
        <w:t xml:space="preserve">ta şöyle diyor: “Bu </w:t>
      </w:r>
      <w:r>
        <w:t>gaybî</w:t>
      </w:r>
      <w:r w:rsidRPr="00CC7269">
        <w:t xml:space="preserve"> hakikat lütuf ve kahır bakışıyla bakmaz ve teveccüh etmez.” </w:t>
      </w:r>
    </w:p>
    <w:p w:rsidR="00E1226E" w:rsidRPr="00CC7269" w:rsidRDefault="00775C88" w:rsidP="00C17D8D">
      <w:pPr>
        <w:ind w:firstLine="284"/>
        <w:jc w:val="both"/>
      </w:pPr>
      <w:r>
        <w:t>Ben diyorum ki, gayb’ul g</w:t>
      </w:r>
      <w:r w:rsidR="00E1226E" w:rsidRPr="00CC7269">
        <w:t>uyub makamında ne zahir ve ne de batın isminden tek bir</w:t>
      </w:r>
      <w:r>
        <w:t xml:space="preserve"> nişane yoktur. Zuhur hükmü batı</w:t>
      </w:r>
      <w:r w:rsidR="00E1226E" w:rsidRPr="00CC7269">
        <w:t xml:space="preserve">nda gizliydi. Ahad, vahid ve bu iki isimden neşet eden diğer isimler bütün </w:t>
      </w:r>
      <w:r w:rsidR="00D163E9">
        <w:t>esmaî</w:t>
      </w:r>
      <w:r w:rsidR="00E1226E" w:rsidRPr="00CC7269">
        <w:t xml:space="preserve"> mazharlarıyla zat gaybında müstehlek</w:t>
      </w:r>
      <w:r w:rsidR="00814134">
        <w:t xml:space="preserve"> (saklı)</w:t>
      </w:r>
      <w:r w:rsidR="00E1226E" w:rsidRPr="00CC7269">
        <w:t xml:space="preserve"> idi. İsim, resim, vahdet ve kes</w:t>
      </w:r>
      <w:r w:rsidR="00814134">
        <w:t>ret taayyünü diye bir şey yoktu</w:t>
      </w:r>
      <w:r w:rsidR="00E1226E" w:rsidRPr="00CC7269">
        <w:t xml:space="preserve">. İsim ve sıfatların zat ile ayniliği veya isimlerin gayriliği diye bir ifade mevcut değildi. Vücub ve imkân diye tek bir nişane söz konusu değildi. Gayb’ul guyub hakikatinin lütuf veya kahır nazarı yoktu. Bu yüzden gayb-ı hüviyet, Anka-i muğrib veya mutlak meçhul diye ifade edilmiştir. </w:t>
      </w:r>
    </w:p>
    <w:p w:rsidR="00E1226E" w:rsidRPr="00CC7269" w:rsidRDefault="00E1226E" w:rsidP="00C17D8D">
      <w:pPr>
        <w:ind w:firstLine="284"/>
        <w:jc w:val="both"/>
      </w:pPr>
      <w:r w:rsidRPr="00CC7269">
        <w:t xml:space="preserve">Burada şu soru ortaya çıkmaktadır. Hayır ve bereket kapıları, zatta mevcud cevherler, gayb-ı hüviyet makamında vücud-i isticnanî’ye tahakkuk eden tertemiz kelimeler, </w:t>
      </w:r>
      <w:r w:rsidR="00814134">
        <w:t xml:space="preserve">istifazet </w:t>
      </w:r>
      <w:r w:rsidRPr="00CC7269">
        <w:t>ve</w:t>
      </w:r>
      <w:r w:rsidR="00814134" w:rsidRPr="00814134">
        <w:t xml:space="preserve"> </w:t>
      </w:r>
      <w:r w:rsidR="009C5F54" w:rsidRPr="00CC7269">
        <w:t>ifazet</w:t>
      </w:r>
      <w:r w:rsidR="009C5F54">
        <w:t>in</w:t>
      </w:r>
      <w:r w:rsidR="009C5F54" w:rsidRPr="00CC7269">
        <w:t xml:space="preserve"> gerekli</w:t>
      </w:r>
      <w:r w:rsidRPr="00CC7269">
        <w:t xml:space="preserve"> taayyünü nasıl zahir oldu? Bu soruya cevap olarak </w:t>
      </w:r>
      <w:r w:rsidR="00475CEA">
        <w:t>h</w:t>
      </w:r>
      <w:r w:rsidRPr="00CC7269">
        <w:t>ak ve tahkik ehli kimseler mefatih-i gayb’tan söz etmişlerdir.</w:t>
      </w:r>
      <w:r w:rsidRPr="00CC7269">
        <w:rPr>
          <w:rStyle w:val="FootnoteReference"/>
        </w:rPr>
        <w:footnoteReference w:id="1"/>
      </w:r>
      <w:r w:rsidRPr="00CC7269">
        <w:t xml:space="preserve"> Nebevî ve velevî rivayetlerde ve </w:t>
      </w:r>
      <w:r w:rsidR="00814134">
        <w:t xml:space="preserve">velilerin bilgi kaynağı </w:t>
      </w:r>
      <w:r w:rsidRPr="00CC7269">
        <w:t xml:space="preserve">Kur’an’da da bu ifade edilen şeyler, bazen açıkça </w:t>
      </w:r>
      <w:r w:rsidRPr="00CC7269">
        <w:lastRenderedPageBreak/>
        <w:t>ve bazen de işaret yoluyla açıkça dile getirilmiştir. Şüphesiz lisan ve beyan bu konulardan bazısını zikretmekten acizdir.</w:t>
      </w:r>
    </w:p>
    <w:p w:rsidR="00E1226E" w:rsidRPr="00CC7269" w:rsidRDefault="00E1226E" w:rsidP="00C17D8D">
      <w:pPr>
        <w:ind w:firstLine="284"/>
        <w:jc w:val="both"/>
      </w:pPr>
      <w:r w:rsidRPr="00CC7269">
        <w:t>Saiduddin Said Ferganî -Fergane</w:t>
      </w:r>
      <w:r w:rsidRPr="00CC7269">
        <w:rPr>
          <w:rStyle w:val="FootnoteReference"/>
        </w:rPr>
        <w:footnoteReference w:id="2"/>
      </w:r>
      <w:r w:rsidRPr="00CC7269">
        <w:t xml:space="preserve"> halkından biridir.- İbn-i Fariz’in “Taiye” kitabında yazdığı şerhin önsözünde irfani makamları</w:t>
      </w:r>
      <w:r w:rsidR="00814134">
        <w:t xml:space="preserve"> ve mertebeleri</w:t>
      </w:r>
      <w:r w:rsidRPr="00CC7269">
        <w:t xml:space="preserve"> bu fennin bütün yazarlarından daha iyi bir şekilde beyan etmiştir. Bu kitabında çok yüce konuları ele almıştır. Mefatih’ul Gayb şarihi, bu büyük insanın</w:t>
      </w:r>
      <w:r w:rsidR="00814134">
        <w:t xml:space="preserve"> bütün</w:t>
      </w:r>
      <w:r w:rsidRPr="00CC7269">
        <w:t xml:space="preserve"> önsözünü Misbah’ul Üns’te zikretmiştir. Birçok tevhid </w:t>
      </w:r>
      <w:r w:rsidR="00814134">
        <w:t>erbabı kâmil insanlar Saiduddin Said Fergani’</w:t>
      </w:r>
      <w:r w:rsidRPr="00CC7269">
        <w:t>den konuları açıklamada istifade etmişlerdir. Eğer çağımızın üstadının nefis eserinin önsüzünde de şarih Fergani’nin izleri görülürse şaşmamak gerekir.</w:t>
      </w:r>
    </w:p>
    <w:p w:rsidR="00E1226E" w:rsidRPr="00CC7269" w:rsidRDefault="00E1226E" w:rsidP="00C17D8D">
      <w:pPr>
        <w:ind w:firstLine="284"/>
        <w:jc w:val="both"/>
      </w:pPr>
      <w:r w:rsidRPr="00CC7269">
        <w:t>Allah Resulünden şöyle nakledilmiştir: “Allah-u Teala şöyle buyurmuştur: “Ben gizli bir hazine idim, tanınmak istedim. Böylece tanınmak için yaratıkları yarattım.”</w:t>
      </w:r>
      <w:r w:rsidRPr="00CC7269">
        <w:rPr>
          <w:rStyle w:val="FootnoteReference"/>
        </w:rPr>
        <w:footnoteReference w:id="3"/>
      </w:r>
    </w:p>
    <w:p w:rsidR="00E1226E" w:rsidRPr="00CC7269" w:rsidRDefault="00E1226E" w:rsidP="00C17D8D">
      <w:pPr>
        <w:ind w:firstLine="284"/>
        <w:jc w:val="both"/>
      </w:pPr>
      <w:r w:rsidRPr="00CC7269">
        <w:t>“Gizli hazine” (kenzen mahfiyyen) ifadesi taayyün, had ve resimden münezzeh olan künh-i gayb, gayb’ul guyub ve hüviyet-i ezeliye makamının batınından kinayedir. Bu makam asla müteayyin hükmünün altına girmez.</w:t>
      </w:r>
      <w:r w:rsidRPr="00CC7269">
        <w:rPr>
          <w:rStyle w:val="FootnoteReference"/>
        </w:rPr>
        <w:footnoteReference w:id="4"/>
      </w:r>
      <w:r w:rsidR="00630E7D">
        <w:t xml:space="preserve"> </w:t>
      </w:r>
      <w:r w:rsidRPr="00CC7269">
        <w:t>Öyle ki “bilinemez” olumsuz hükmü altına girer.</w:t>
      </w:r>
    </w:p>
    <w:p w:rsidR="00E1226E" w:rsidRPr="00CC7269" w:rsidRDefault="00E1226E" w:rsidP="00C17D8D">
      <w:pPr>
        <w:ind w:firstLine="284"/>
        <w:jc w:val="both"/>
      </w:pPr>
      <w:r w:rsidRPr="00CC7269">
        <w:t>Ey Allahım! İlahi/</w:t>
      </w:r>
      <w:r w:rsidR="00D163E9">
        <w:t>gaybî</w:t>
      </w:r>
      <w:r w:rsidRPr="00CC7269">
        <w:t xml:space="preserve"> hüviyetin batın ve gizlilik sıfatıyla mutlak idrak ve şuhud makamından uzak olduğu, keşif ehlinden burak ile </w:t>
      </w:r>
      <w:r w:rsidRPr="00CC7269">
        <w:lastRenderedPageBreak/>
        <w:t>kendisini müşahede etmek isteyeni geri ittiği, kurb ve vuslat ehline “uzaklaş” diye seslendiği sırrını kime söyleyebilirim ki! Nerde kaldı ki kalp nurlarıyla kemale eren akıl refrefiyle bu gizli hüviyeti idrak etmek isteyenler! Ama buna rağmen o her şey ile birliktedir. Nitekim şöyle buyurmuştur: “</w:t>
      </w:r>
      <w:r w:rsidRPr="00CC7269">
        <w:rPr>
          <w:b/>
          <w:bCs/>
        </w:rPr>
        <w:t>Nerede olursanız o sizinle birliktedir</w:t>
      </w:r>
      <w:r w:rsidR="007F0055">
        <w:rPr>
          <w:b/>
          <w:bCs/>
        </w:rPr>
        <w:t>.</w:t>
      </w:r>
      <w:r w:rsidRPr="00CC7269">
        <w:rPr>
          <w:b/>
          <w:bCs/>
        </w:rPr>
        <w:t>”</w:t>
      </w:r>
      <w:r w:rsidRPr="00CC7269">
        <w:t xml:space="preserve"> Hakeza: </w:t>
      </w:r>
      <w:r w:rsidRPr="00CC7269">
        <w:rPr>
          <w:b/>
          <w:bCs/>
        </w:rPr>
        <w:t>“Biz ona şah damarından daha yakınız</w:t>
      </w:r>
      <w:r w:rsidR="007F0055">
        <w:rPr>
          <w:b/>
          <w:bCs/>
        </w:rPr>
        <w:t>.</w:t>
      </w:r>
      <w:r w:rsidRPr="00CC7269">
        <w:rPr>
          <w:b/>
          <w:bCs/>
        </w:rPr>
        <w:t>”</w:t>
      </w:r>
      <w:r w:rsidRPr="00CC7269">
        <w:t xml:space="preserve"> Hakeza: </w:t>
      </w:r>
      <w:r w:rsidRPr="00CC7269">
        <w:rPr>
          <w:b/>
          <w:bCs/>
        </w:rPr>
        <w:t>“İlim olarak onu kavrayamazlar</w:t>
      </w:r>
      <w:r w:rsidR="007F0055">
        <w:rPr>
          <w:b/>
          <w:bCs/>
        </w:rPr>
        <w:t>.</w:t>
      </w:r>
      <w:r w:rsidRPr="00CC7269">
        <w:rPr>
          <w:b/>
          <w:bCs/>
        </w:rPr>
        <w:t>”</w:t>
      </w:r>
      <w:r w:rsidRPr="00CC7269">
        <w:t xml:space="preserve"> Hakeza </w:t>
      </w:r>
      <w:r w:rsidRPr="00CC7269">
        <w:rPr>
          <w:b/>
          <w:bCs/>
        </w:rPr>
        <w:t>“Allah sizi nefsinden sakındırır. Allah kullarına şefkatlidir</w:t>
      </w:r>
      <w:r w:rsidR="007F0055">
        <w:rPr>
          <w:b/>
          <w:bCs/>
        </w:rPr>
        <w:t>.</w:t>
      </w:r>
      <w:r w:rsidRPr="00CC7269">
        <w:rPr>
          <w:b/>
          <w:bCs/>
        </w:rPr>
        <w:t>”</w:t>
      </w:r>
      <w:r w:rsidRPr="00CC7269">
        <w:t xml:space="preserve"> Böylece büyük bir şefkat ve merhametle kâmil enbiya ve evliyayı nefsini taleb etmekten sakındırmaktadır.</w:t>
      </w:r>
    </w:p>
    <w:p w:rsidR="00E1226E" w:rsidRDefault="00E1226E" w:rsidP="00C17D8D">
      <w:pPr>
        <w:ind w:firstLine="284"/>
        <w:jc w:val="both"/>
      </w:pPr>
      <w:r w:rsidRPr="00CC7269">
        <w:t>Bu “gayb’ul guyub makamı</w:t>
      </w:r>
      <w:r w:rsidR="00814134">
        <w:t>nın</w:t>
      </w:r>
      <w:r w:rsidR="00BA464E">
        <w:t>;</w:t>
      </w:r>
      <w:r w:rsidRPr="00CC7269">
        <w:t xml:space="preserve"> taayyün etmez, müşahede edilmez, anlaşılmaz ve idrak edilmez” ilkesi çok önemli bir esasa dayanmaktadır. O da şudur ki ıtlak ve taayyün e</w:t>
      </w:r>
      <w:r w:rsidR="00814134">
        <w:t>tmeme</w:t>
      </w:r>
      <w:r w:rsidRPr="00CC7269">
        <w:t xml:space="preserve"> cihetinden vücudun hakikati hiçbir varlıkla irtibat içinde değildir. Hakiki ihata edicinin ihata edilemeyeceği cihetiyle değil. Bu açıdan ki vücudun hakikati kayıt ve taayyün olmaksızın mülahaza edilecek olursa her müteayyine oranla irtibatsızlık içindedir. Bu hüküm </w:t>
      </w:r>
      <w:r w:rsidR="00D163E9">
        <w:t>kemalî</w:t>
      </w:r>
      <w:r w:rsidRPr="00CC7269">
        <w:t xml:space="preserve"> sıfatlar, sıfat ve isimler hakkında da geçerlidir. Zira âlim, kadir ve mürid isimleri de eğer mutlak kaydından dahi arınmış olarak mülahaza edilecek olursa mutlak meçhul, salt gayb ve gizli hazine olur. </w:t>
      </w:r>
      <w:r w:rsidRPr="00CC7269">
        <w:rPr>
          <w:i/>
          <w:iCs/>
        </w:rPr>
        <w:t>“Yarabbi sendeki şaşkınlığımı ve hayretimi artır!”</w:t>
      </w:r>
      <w:r w:rsidRPr="00CC7269">
        <w:t xml:space="preserve"> hadisi ile </w:t>
      </w:r>
      <w:r w:rsidRPr="00CC7269">
        <w:rPr>
          <w:i/>
          <w:iCs/>
        </w:rPr>
        <w:t>“Allahım kendi nefsini adlandırdığın… veya kendi nezdindeki gizli gaybde kendine has kıldığın isimlerle senden diliyorum ki…”</w:t>
      </w:r>
      <w:r w:rsidRPr="00CC7269">
        <w:t xml:space="preserve"> hadisi de bu hakikate işaret etmektedir.</w:t>
      </w:r>
    </w:p>
    <w:p w:rsidR="00986383" w:rsidRPr="00CC7269" w:rsidRDefault="004427E6" w:rsidP="00C17D8D">
      <w:pPr>
        <w:ind w:firstLine="284"/>
        <w:jc w:val="both"/>
      </w:pPr>
      <w:r>
        <w:t>“Ev edna”</w:t>
      </w:r>
      <w:r w:rsidR="00986383">
        <w:t xml:space="preserve"> makamına erenler de “vahidiyet” ve “ahadiyet”e girdikten sonra zati ahadiyet hususunda aczi, kusuru ve şuhudu itiraf ederler. Aynı şekilde müşahedelerinin ve idrak şuhudlarının sonunun ötesinde hiçbir idrakin derkine </w:t>
      </w:r>
      <w:r w:rsidR="009C5F54">
        <w:t>eremeyeceği</w:t>
      </w:r>
      <w:r w:rsidR="00986383">
        <w:t xml:space="preserve"> gizli bir saltanatın olduğunu itiraf ederler.</w:t>
      </w:r>
    </w:p>
    <w:p w:rsidR="00E1226E" w:rsidRPr="00CC7269" w:rsidRDefault="00E1226E" w:rsidP="00C17D8D">
      <w:pPr>
        <w:ind w:firstLine="284"/>
        <w:jc w:val="both"/>
      </w:pPr>
      <w:r w:rsidRPr="00CC7269">
        <w:t>İhlas suresinde bu mutlak hakikate “huve” kelimesiyle işaret edilmiştir. İmam Sadık (a.s) şöyle buyurmuştur: “ Huve zihinlerden uzak bir makama işare</w:t>
      </w:r>
      <w:r w:rsidR="00814134">
        <w:t>ttir. Zamir-i şen değildir. All</w:t>
      </w:r>
      <w:r w:rsidRPr="00CC7269">
        <w:t>ah, ahad ve samed isimleri ise bu hakikatin unvanları ve levazımıdır.”</w:t>
      </w:r>
    </w:p>
    <w:p w:rsidR="00E1226E" w:rsidRPr="00CC7269" w:rsidRDefault="009C5F54" w:rsidP="00C17D8D">
      <w:pPr>
        <w:ind w:firstLine="284"/>
        <w:jc w:val="both"/>
      </w:pPr>
      <w:r>
        <w:t>Keşif ve yakin erbabı ile İtret-i T</w:t>
      </w:r>
      <w:r w:rsidRPr="00CC7269">
        <w:t>ahire’nin de açıkça belirttiği gibi</w:t>
      </w:r>
      <w:r>
        <w:t xml:space="preserve"> zatın ismi yoktur.</w:t>
      </w:r>
      <w:r w:rsidRPr="00CC7269">
        <w:t xml:space="preserve"> </w:t>
      </w:r>
      <w:r w:rsidR="00814134">
        <w:t>G</w:t>
      </w:r>
      <w:r w:rsidR="00D163E9">
        <w:t>aybî</w:t>
      </w:r>
      <w:r w:rsidR="00E1226E" w:rsidRPr="00CC7269">
        <w:t xml:space="preserve"> hakikate delalet eden bir ismi vaz etmek imkânsızdır. </w:t>
      </w:r>
      <w:r w:rsidRPr="00CC7269">
        <w:t>Z</w:t>
      </w:r>
      <w:r>
        <w:t>ira bu ismin vazii veya mufizi H</w:t>
      </w:r>
      <w:r w:rsidRPr="00CC7269">
        <w:t>ak</w:t>
      </w:r>
      <w:r>
        <w:t>k</w:t>
      </w:r>
      <w:r w:rsidRPr="00CC7269">
        <w:t xml:space="preserve"> olmalıdır O</w:t>
      </w:r>
      <w:r>
        <w:t>'nun gayb makamından,</w:t>
      </w:r>
      <w:r w:rsidR="00630E7D">
        <w:t xml:space="preserve"> </w:t>
      </w:r>
      <w:r>
        <w:t>O</w:t>
      </w:r>
      <w:r w:rsidRPr="00CC7269">
        <w:t xml:space="preserve"> hakikate en yakın varlık olan Peygamber’e (s.a.a) izharı da </w:t>
      </w:r>
      <w:r>
        <w:t>hitaplaşma</w:t>
      </w:r>
      <w:r w:rsidRPr="00CC7269">
        <w:t xml:space="preserve"> rengini kabullenen gayb makamından nazil bir </w:t>
      </w:r>
      <w:r w:rsidRPr="00CC7269">
        <w:lastRenderedPageBreak/>
        <w:t xml:space="preserve">hakikatten başka bir şey değildir. </w:t>
      </w:r>
      <w:r w:rsidR="00814134">
        <w:t xml:space="preserve">Salt gaypten tenezzül etme cihetiyle zati </w:t>
      </w:r>
      <w:r>
        <w:t>ıtlaktan</w:t>
      </w:r>
      <w:r w:rsidR="00814134">
        <w:t xml:space="preserve"> çıkmıştır. </w:t>
      </w:r>
      <w:r w:rsidR="00E1226E" w:rsidRPr="00CC7269">
        <w:t>Dolayısıyla zat ve gayb’ul guyub makamı ne isim kabullenir ne de resim</w:t>
      </w:r>
    </w:p>
    <w:p w:rsidR="00E1226E" w:rsidRPr="00CC7269" w:rsidRDefault="00E1226E" w:rsidP="00C17D8D">
      <w:pPr>
        <w:ind w:firstLine="284"/>
        <w:jc w:val="both"/>
        <w:rPr>
          <w:i/>
          <w:iCs/>
        </w:rPr>
      </w:pPr>
      <w:r w:rsidRPr="00CC7269">
        <w:rPr>
          <w:i/>
          <w:iCs/>
        </w:rPr>
        <w:t>“Ne işaret kabullenir ne de ayan</w:t>
      </w:r>
      <w:r w:rsidR="00B7203F">
        <w:rPr>
          <w:i/>
          <w:iCs/>
        </w:rPr>
        <w:t>,</w:t>
      </w:r>
    </w:p>
    <w:p w:rsidR="00E1226E" w:rsidRPr="00CC7269" w:rsidRDefault="00E1226E" w:rsidP="00C17D8D">
      <w:pPr>
        <w:ind w:firstLine="284"/>
        <w:jc w:val="both"/>
        <w:rPr>
          <w:i/>
          <w:iCs/>
        </w:rPr>
      </w:pPr>
      <w:r w:rsidRPr="00CC7269">
        <w:rPr>
          <w:i/>
          <w:iCs/>
        </w:rPr>
        <w:t>Ne ismi vardır ne de bir nişan</w:t>
      </w:r>
      <w:r w:rsidR="00B7203F">
        <w:rPr>
          <w:i/>
          <w:iCs/>
        </w:rPr>
        <w:t>.</w:t>
      </w:r>
      <w:r w:rsidRPr="00CC7269">
        <w:rPr>
          <w:i/>
          <w:iCs/>
        </w:rPr>
        <w:t>”</w:t>
      </w:r>
      <w:r w:rsidRPr="00CC7269">
        <w:rPr>
          <w:rStyle w:val="FootnoteReference"/>
          <w:i/>
          <w:iCs/>
        </w:rPr>
        <w:footnoteReference w:id="5"/>
      </w:r>
    </w:p>
    <w:p w:rsidR="00E1226E" w:rsidRPr="00CC7269" w:rsidRDefault="00E1226E" w:rsidP="00C17D8D">
      <w:pPr>
        <w:ind w:firstLine="284"/>
        <w:jc w:val="both"/>
      </w:pPr>
      <w:r w:rsidRPr="00CC7269">
        <w:t xml:space="preserve"> </w:t>
      </w:r>
    </w:p>
    <w:p w:rsidR="00E1226E" w:rsidRPr="00CC7269" w:rsidRDefault="00E1226E" w:rsidP="00C17D8D">
      <w:pPr>
        <w:ind w:firstLine="284"/>
        <w:jc w:val="both"/>
        <w:rPr>
          <w:b/>
          <w:bCs/>
        </w:rPr>
      </w:pPr>
      <w:r w:rsidRPr="00CC7269">
        <w:rPr>
          <w:b/>
          <w:bCs/>
        </w:rPr>
        <w:t>Zat ile A</w:t>
      </w:r>
      <w:r w:rsidR="00C56011">
        <w:rPr>
          <w:b/>
          <w:bCs/>
        </w:rPr>
        <w:t>hadiyet ve Vahidiyet M</w:t>
      </w:r>
      <w:r w:rsidRPr="00CC7269">
        <w:rPr>
          <w:b/>
          <w:bCs/>
        </w:rPr>
        <w:t>akamlarının Farkı</w:t>
      </w:r>
    </w:p>
    <w:p w:rsidR="00E1226E" w:rsidRPr="00CC7269" w:rsidRDefault="00E1226E" w:rsidP="00C17D8D">
      <w:pPr>
        <w:ind w:firstLine="284"/>
        <w:jc w:val="both"/>
      </w:pPr>
      <w:r w:rsidRPr="00CC7269">
        <w:t xml:space="preserve">Rivayetler veya irfan ehlinin kitaplarında gayb’ul guyub makamı “gizli hazine” olarak adlandırılmıştır. “Ben gizli (veya gizlenmiş) bir hazineydim” Gayb makamına “hazine” denilmesi şundandır ki bu makamda “kenz” (hazine) gizli gaybden ve korunmuş sırdan ibarettir, zati gizlilik ile ebedi ve ezeli </w:t>
      </w:r>
      <w:r w:rsidR="00C56011">
        <w:t xml:space="preserve">olarak </w:t>
      </w:r>
      <w:r w:rsidRPr="00CC7269">
        <w:t>bakidir. Her müteayyin varlık hangi taayyün ile olursa olsun o hakikate ermekten mahrumdur. Her batından daha batın olan ve ahadiyet izzeti ve kahrı ile örtülü bulunan bu gizli hazinenin anahtarı ise o gizli hazinede bulunmaktadır.</w:t>
      </w:r>
    </w:p>
    <w:p w:rsidR="00E1226E" w:rsidRPr="00CC7269" w:rsidRDefault="00E1226E" w:rsidP="00C17D8D">
      <w:pPr>
        <w:ind w:firstLine="284"/>
        <w:jc w:val="both"/>
        <w:rPr>
          <w:i/>
          <w:iCs/>
        </w:rPr>
      </w:pPr>
      <w:r w:rsidRPr="00CC7269">
        <w:t>Bunu</w:t>
      </w:r>
      <w:r w:rsidR="00F33A71">
        <w:t>n</w:t>
      </w:r>
      <w:r w:rsidRPr="00CC7269">
        <w:t xml:space="preserve"> izahı da şudur ki ilahi isimlerin suret ve taayyünü olan mümkün t</w:t>
      </w:r>
      <w:r w:rsidR="00C56011">
        <w:t>aayyünler ve zatın taayyünü ve</w:t>
      </w:r>
      <w:r w:rsidRPr="00CC7269">
        <w:t xml:space="preserve"> hicabı olan ve suret-i zat veya subuhat-i celal olarak adlandırılan ilahi isimler hep birlik</w:t>
      </w:r>
      <w:r w:rsidR="00F33A71">
        <w:t xml:space="preserve">te vücud ile veya gizli bir </w:t>
      </w:r>
      <w:r w:rsidR="00DC77F6">
        <w:t>var</w:t>
      </w:r>
      <w:r w:rsidR="00DC77F6" w:rsidRPr="00CC7269">
        <w:t xml:space="preserve"> oluşla</w:t>
      </w:r>
      <w:r w:rsidRPr="00CC7269">
        <w:t xml:space="preserve"> </w:t>
      </w:r>
      <w:r w:rsidR="00C56011">
        <w:t>gayb-i muğibde tahakkuk etmektedir</w:t>
      </w:r>
      <w:r w:rsidRPr="00CC7269">
        <w:t>. İrfan ehlinin kitaplarında ise gayb makamı “gizli hazine” olarak ifade edilmiştir. “Gizli bir hazine idim” ifadesi “gayb” makamına ve “tanınmak istedim” ifadesi ise zatın zat için zuhuruna işarettir ki o korunmuş gaipte zat isminin en nefis cevherleridir. Bunlar da çeşitli kısımlara ayrılmaktadır.</w:t>
      </w:r>
      <w:r w:rsidR="00630E7D">
        <w:t xml:space="preserve"> </w:t>
      </w:r>
      <w:r w:rsidRPr="00CC7269">
        <w:t xml:space="preserve">Bir kısmı gizli zatta her türlü nesep, ahval ve yaratılmışlardan uzak olan ezeli ve ebedi gayb makamındaki zatta var olan isimlerdir. Bazısı da müste’sere olarak adlandırılan isimlerdir ki </w:t>
      </w:r>
      <w:r w:rsidRPr="00CC7269">
        <w:rPr>
          <w:i/>
          <w:iCs/>
        </w:rPr>
        <w:t>“Allah onları kendi nefsine isti’sar (özgü) kılmıştır. Nitekim bir nebevi hadiste şöyle yer almıştır: “Allahım! Ben kendi nefsini adlandırdığın veya kullarından birine öğrettiğin veya gaybına has kıldığın tüm isimlerin hakkı için senden diliyorum ki…”</w:t>
      </w:r>
    </w:p>
    <w:p w:rsidR="00E1226E" w:rsidRPr="00CC7269" w:rsidRDefault="00BA464E" w:rsidP="00C17D8D">
      <w:pPr>
        <w:ind w:firstLine="284"/>
        <w:jc w:val="both"/>
      </w:pPr>
      <w:r>
        <w:t>Allah Resulü de müs</w:t>
      </w:r>
      <w:r w:rsidR="00E1226E" w:rsidRPr="00CC7269">
        <w:t>tecab’ud davet olduğu için bu isimleri bilmektedir.</w:t>
      </w:r>
    </w:p>
    <w:p w:rsidR="00E1226E" w:rsidRPr="00CC7269" w:rsidRDefault="00E1226E" w:rsidP="00C17D8D">
      <w:pPr>
        <w:ind w:firstLine="284"/>
        <w:jc w:val="both"/>
      </w:pPr>
      <w:r w:rsidRPr="00CC7269">
        <w:lastRenderedPageBreak/>
        <w:t>“Kuntu (…idim) ifadesi ise zat isimlerinin tahakkukuna işarettir. Yine de en iyisini Allah bilir</w:t>
      </w:r>
      <w:r w:rsidR="00C56011">
        <w:t>.</w:t>
      </w:r>
    </w:p>
    <w:p w:rsidR="00E1226E" w:rsidRPr="00CC7269" w:rsidRDefault="00E1226E" w:rsidP="00C17D8D">
      <w:pPr>
        <w:ind w:firstLine="284"/>
        <w:jc w:val="both"/>
      </w:pPr>
      <w:r w:rsidRPr="00CC7269">
        <w:t>“Tanınmayı sevdim” ifadesi için gayb ve şuhud mazharlarına hâkim olan sıfat isimlerin nefis cevherlerine işarettir. Zira hakikatin iki kemali vardır:</w:t>
      </w:r>
    </w:p>
    <w:p w:rsidR="00E1226E" w:rsidRPr="00CC7269" w:rsidRDefault="00E1226E" w:rsidP="00C17D8D">
      <w:pPr>
        <w:ind w:firstLine="284"/>
        <w:jc w:val="both"/>
      </w:pPr>
      <w:r w:rsidRPr="00CC7269">
        <w:t>Zati kemal ki “zatın zat için zuhuru” diye ifade edilmektedir.</w:t>
      </w:r>
      <w:r w:rsidR="00630E7D">
        <w:t xml:space="preserve"> </w:t>
      </w:r>
      <w:r w:rsidRPr="00CC7269">
        <w:t>O mutlak hakikat mefatih-i gayb nahiyesinden kabul ettiği ilk taayyün</w:t>
      </w:r>
      <w:r w:rsidR="00C56011">
        <w:t>,</w:t>
      </w:r>
      <w:r w:rsidRPr="00CC7269">
        <w:t xml:space="preserve"> zati kemallerini “hadis-i nefs” yoluyla kendisine arz etmesidir. Bu tür zuhur ve </w:t>
      </w:r>
      <w:r w:rsidR="00D163E9">
        <w:t>gaybî</w:t>
      </w:r>
      <w:r w:rsidRPr="00CC7269">
        <w:t xml:space="preserve"> tecelli ve gizli gaypte olan şeyleri kendisine sunması, ahadiyette icmali olarak şuhud-i mufassil ve vahidiyet ve şuhud-i sani’de ise mu</w:t>
      </w:r>
      <w:r w:rsidR="00D163E9">
        <w:t>fassal bir şekilde şuhud-i müc</w:t>
      </w:r>
      <w:r w:rsidRPr="00CC7269">
        <w:t xml:space="preserve">mel olarak O’ndan başka birinin olmaması ve nişanesizlik makamında </w:t>
      </w:r>
      <w:r w:rsidR="00D163E9">
        <w:t>imkanî</w:t>
      </w:r>
      <w:r w:rsidRPr="00CC7269">
        <w:t xml:space="preserve"> mazharlardan bir nişanenin olmamasıdır.</w:t>
      </w:r>
    </w:p>
    <w:p w:rsidR="00E1226E" w:rsidRPr="00CC7269" w:rsidRDefault="00E1226E" w:rsidP="00C17D8D">
      <w:pPr>
        <w:ind w:firstLine="284"/>
        <w:jc w:val="both"/>
      </w:pPr>
      <w:r w:rsidRPr="00CC7269">
        <w:t>Özetle “gizli bir hazine idim” ifadesi ile kinayeli olarak söylenen “gizli hazine” makamında mutlak gayriyetten hiçbir eser bulunmamaktadır.</w:t>
      </w:r>
      <w:r w:rsidR="00630E7D">
        <w:t xml:space="preserve"> </w:t>
      </w:r>
      <w:r w:rsidR="00B42E1C" w:rsidRPr="00CC7269">
        <w:t>Bazen</w:t>
      </w:r>
      <w:r w:rsidRPr="00CC7269">
        <w:t xml:space="preserve"> müteayyin bir maşuk ve </w:t>
      </w:r>
      <w:r w:rsidR="00B42E1C" w:rsidRPr="00CC7269">
        <w:t>bazen</w:t>
      </w:r>
      <w:r w:rsidR="00BA464E">
        <w:t xml:space="preserve"> de</w:t>
      </w:r>
      <w:r w:rsidRPr="00CC7269">
        <w:t xml:space="preserve"> bir aşık olarak tecelli eden aşk hakikatinin kendisi olan vücud hakikati gayb makamında maşuki ve aşıki taayyünden münezzehtir. Hatta aşk mutlaktır</w:t>
      </w:r>
      <w:r w:rsidR="00BA464E">
        <w:t>,</w:t>
      </w:r>
      <w:r w:rsidRPr="00CC7269">
        <w:t xml:space="preserve"> ıtlak ve takyit kaydından bile münezzehtir. O makamda aşık maşukun cemalinde fanidir ve her ikisi de aşkın hakikatinde gizlidir. Burada taayyünden haber yoktur. “Aşk insanların himmetlerinden çok daha yücedir.”</w:t>
      </w:r>
    </w:p>
    <w:p w:rsidR="00E1226E" w:rsidRPr="00CC7269" w:rsidRDefault="00E1226E" w:rsidP="00C17D8D">
      <w:pPr>
        <w:ind w:firstLine="284"/>
        <w:jc w:val="both"/>
      </w:pPr>
      <w:r w:rsidRPr="00CC7269">
        <w:t xml:space="preserve">“Tanınmayı istedim” ifadesi “zati kemal olarak da ifade edilen </w:t>
      </w:r>
      <w:r w:rsidR="00C56011">
        <w:t xml:space="preserve">sevgi ve </w:t>
      </w:r>
      <w:r w:rsidRPr="00CC7269">
        <w:t>aşkın</w:t>
      </w:r>
      <w:r w:rsidR="00C56011">
        <w:t xml:space="preserve"> zuhuru ve onun</w:t>
      </w:r>
      <w:r w:rsidRPr="00CC7269">
        <w:t xml:space="preserve"> zatın zatı için zatî zuhuru</w:t>
      </w:r>
      <w:r w:rsidR="00C56011">
        <w:t xml:space="preserve"> ile taayyününe</w:t>
      </w:r>
      <w:r w:rsidRPr="00CC7269">
        <w:t xml:space="preserve"> ve zatî şuhud ile kendini müşahede etmesine işarettir. “Zatını seven eserlerini de sever” gereğince zatî kemal, zatın esma ve sıfat kisvesinde zuhuru, aşk ve hubbun imkanî taayyünlerden olmama şartı ile </w:t>
      </w:r>
      <w:r w:rsidR="00F05E10">
        <w:t>zatî zuhuru ile birliktelik arz</w:t>
      </w:r>
      <w:r w:rsidRPr="00CC7269">
        <w:t>etmektedir. Hikmet sahipleri bunu “ vacibin tam hüviyeti” olarak ifade etmişlerdir. Bazı zevk erbabı ise bunu aşkın aşıkî cilve</w:t>
      </w:r>
      <w:r w:rsidR="00F05E10">
        <w:t xml:space="preserve"> ile tecelliyle birliktelik arz</w:t>
      </w:r>
      <w:r w:rsidRPr="00CC7269">
        <w:t xml:space="preserve">eden maşukî cilvede aşk </w:t>
      </w:r>
      <w:r w:rsidR="00C56011">
        <w:t>hakikatinin zuhuru ve mutlak sevgi</w:t>
      </w:r>
      <w:r w:rsidRPr="00CC7269">
        <w:t xml:space="preserve"> hüviyetinin mümkünler kisvesindeki zuhuru olarak ifade etmişlerdir. Aynı zamanda kemal-i isticla olarak da adlandırılmıştır. Vahidiyet makamında esma kisvesinde zuhur da kemal-i cela olarak adlandırılmıştır</w:t>
      </w:r>
    </w:p>
    <w:p w:rsidR="00E1226E" w:rsidRPr="00CC7269" w:rsidRDefault="00E1226E" w:rsidP="00C17D8D">
      <w:pPr>
        <w:ind w:firstLine="284"/>
        <w:jc w:val="both"/>
      </w:pPr>
      <w:r w:rsidRPr="00CC7269">
        <w:t xml:space="preserve">Vücud hakikati esma-i hüsna ile tecelli makamında bütün isim ve sıfatları ve her ismin </w:t>
      </w:r>
      <w:r w:rsidR="00D163E9">
        <w:t>imkanî</w:t>
      </w:r>
      <w:r w:rsidRPr="00CC7269">
        <w:t xml:space="preserve"> </w:t>
      </w:r>
      <w:r w:rsidR="00F018B4">
        <w:t>ayn-i sabit</w:t>
      </w:r>
      <w:r w:rsidRPr="00CC7269">
        <w:t xml:space="preserve"> ile taayyününü kapsama babından her mazharda</w:t>
      </w:r>
      <w:r w:rsidR="00C56011">
        <w:t xml:space="preserve"> tecelli ve cereyan etmiş veya zahir olmuştur</w:t>
      </w:r>
      <w:r w:rsidRPr="00CC7269">
        <w:t>.</w:t>
      </w:r>
    </w:p>
    <w:p w:rsidR="00401792" w:rsidRDefault="00401792" w:rsidP="00C17D8D">
      <w:pPr>
        <w:ind w:firstLine="284"/>
        <w:jc w:val="both"/>
      </w:pPr>
    </w:p>
    <w:p w:rsidR="00E1226E" w:rsidRPr="00CC7269" w:rsidRDefault="00E1226E" w:rsidP="00C17D8D">
      <w:pPr>
        <w:ind w:firstLine="284"/>
        <w:jc w:val="both"/>
      </w:pPr>
      <w:r w:rsidRPr="00CC7269">
        <w:t>“Her neyin suretinde olduysa mevcud</w:t>
      </w:r>
      <w:r w:rsidR="00401792">
        <w:t>,</w:t>
      </w:r>
    </w:p>
    <w:p w:rsidR="00E1226E" w:rsidRPr="00CC7269" w:rsidRDefault="00E1226E" w:rsidP="00C17D8D">
      <w:pPr>
        <w:ind w:firstLine="284"/>
        <w:jc w:val="both"/>
      </w:pPr>
      <w:r w:rsidRPr="00CC7269">
        <w:t>Kendi cemalini kıldı zahir</w:t>
      </w:r>
      <w:r w:rsidR="00401792">
        <w:t>,</w:t>
      </w:r>
    </w:p>
    <w:p w:rsidR="00E1226E" w:rsidRPr="00CC7269" w:rsidRDefault="00E1226E" w:rsidP="00C17D8D">
      <w:pPr>
        <w:ind w:firstLine="284"/>
        <w:jc w:val="both"/>
      </w:pPr>
      <w:r w:rsidRPr="00CC7269">
        <w:t>Zuhur ettiği halde gizli kaldı</w:t>
      </w:r>
      <w:r w:rsidR="00401792">
        <w:t>,</w:t>
      </w:r>
    </w:p>
    <w:p w:rsidR="00E1226E" w:rsidRPr="00CC7269" w:rsidRDefault="00E1226E" w:rsidP="00C17D8D">
      <w:pPr>
        <w:ind w:firstLine="284"/>
        <w:jc w:val="both"/>
      </w:pPr>
      <w:r w:rsidRPr="00CC7269">
        <w:t>Gizlilik halinde zahir oldu</w:t>
      </w:r>
      <w:r w:rsidR="00401792">
        <w:t>.</w:t>
      </w:r>
      <w:r w:rsidRPr="00CC7269">
        <w:t>”</w:t>
      </w:r>
    </w:p>
    <w:p w:rsidR="00401792" w:rsidRDefault="00401792" w:rsidP="00C17D8D">
      <w:pPr>
        <w:ind w:firstLine="284"/>
        <w:jc w:val="both"/>
      </w:pPr>
    </w:p>
    <w:p w:rsidR="00E1226E" w:rsidRPr="00CC7269" w:rsidRDefault="00E1226E" w:rsidP="00C17D8D">
      <w:pPr>
        <w:ind w:firstLine="284"/>
        <w:jc w:val="both"/>
      </w:pPr>
      <w:r w:rsidRPr="00CC7269">
        <w:t>İradenin mutlak hakikati, “zat sevgisi” veya “iradenin esma ve sıfat kisvesinde cereyanı” olarak ifade edilmiştir.</w:t>
      </w:r>
    </w:p>
    <w:p w:rsidR="00E1226E" w:rsidRPr="00CC7269" w:rsidRDefault="00E1226E" w:rsidP="00C17D8D">
      <w:pPr>
        <w:ind w:firstLine="284"/>
        <w:jc w:val="both"/>
      </w:pPr>
      <w:r w:rsidRPr="00CC7269">
        <w:t>Hakk’ı tüm eşyaların a’yanı üzerinde riyaseti bulunan külli ayn-i sabitlerinde Hakk’ı bütün isim ve sıfatlarıyla zikreden Ehl-</w:t>
      </w:r>
      <w:r w:rsidR="00C507F1">
        <w:t>i</w:t>
      </w:r>
      <w:r w:rsidRPr="00CC7269">
        <w:t xml:space="preserve"> Beyt’in Usul-i Kâfi ve Tevhid-i Seduk gibi kitaplarda yer alan hadislerinde mümkün varlıkların heykellerindeki ilmi zuhurdan ibaret olan zatın feyz-i akdes ile zuhurunun menşei ve vücud hakikatinin taayyün-i sani ve vahidiyet mertebesindeki zuhur ve taayyününün menşei açık bir şekilde “meşiyyet olarak adlandırılmıştır.</w:t>
      </w:r>
    </w:p>
    <w:p w:rsidR="00E1226E" w:rsidRPr="00CC7269" w:rsidRDefault="00E1226E" w:rsidP="00C17D8D">
      <w:pPr>
        <w:ind w:firstLine="284"/>
        <w:jc w:val="both"/>
      </w:pPr>
      <w:r w:rsidRPr="00CC7269">
        <w:t>Âlemin külli kutuplarından sekizinci kutup ve Muhammedi mutlak velayet makamının varisi İmam Rıza (a.s) iradeyi</w:t>
      </w:r>
      <w:r w:rsidR="00F018B4">
        <w:t>,</w:t>
      </w:r>
      <w:r w:rsidRPr="00CC7269">
        <w:t xml:space="preserve"> “istediği şey hususunda azimet” olarak ifade etmişlerdir. Bir rivayette İmam Rıza (as.) Yunus’a şöyle demiştir: “Meşiyyetin ne olduğunu biliyor musun?”</w:t>
      </w:r>
    </w:p>
    <w:p w:rsidR="00E1226E" w:rsidRPr="00CC7269" w:rsidRDefault="00E1226E" w:rsidP="00C17D8D">
      <w:pPr>
        <w:ind w:firstLine="284"/>
        <w:jc w:val="both"/>
      </w:pPr>
      <w:r w:rsidRPr="00CC7269">
        <w:t>Yunus, “Hayır” deyince İmam şöyle buyurdu: “Meşiyyet ilk zikirdir.” İmam daha sonra, “iradenin ne olduğunu biliyor musun?” diye sordu. Yunus, “Hayır” deyince İmam şöyle buyurdu: “İstediği şey hususunda azimet sahibi olmaktır.”</w:t>
      </w:r>
      <w:r w:rsidRPr="00CC7269">
        <w:rPr>
          <w:rStyle w:val="FootnoteReference"/>
        </w:rPr>
        <w:footnoteReference w:id="6"/>
      </w:r>
    </w:p>
    <w:p w:rsidR="00E1226E" w:rsidRPr="00CC7269" w:rsidRDefault="00E1226E" w:rsidP="00C17D8D">
      <w:pPr>
        <w:ind w:firstLine="284"/>
        <w:jc w:val="both"/>
      </w:pPr>
      <w:r w:rsidRPr="00CC7269">
        <w:lastRenderedPageBreak/>
        <w:t>Meşiyyet iradenin en üst mertebesi ve irade de meşiyyetin gölgesindendir. İkinci taayyünde feyz-i akdesi ile zahir</w:t>
      </w:r>
      <w:r w:rsidR="00C56011">
        <w:t xml:space="preserve"> olan şey meşiyyetin öznesidir</w:t>
      </w:r>
      <w:r w:rsidRPr="00CC7269">
        <w:t xml:space="preserve"> ve aynı zamanda ilmi makamda her zaman gizli olan ve aynî vücudu kabullenmekten sakınan bir takım işleri de kapsamaktadır. Taayyün ve tenezzül iradesi de meşiyyetin kendisidir.</w:t>
      </w:r>
    </w:p>
    <w:p w:rsidR="000C2DD6" w:rsidRDefault="00E1226E" w:rsidP="00C17D8D">
      <w:pPr>
        <w:ind w:firstLine="284"/>
        <w:jc w:val="both"/>
      </w:pPr>
      <w:r w:rsidRPr="00CC7269">
        <w:t>Her ikisi de ilk taayyünün gölgelerindendir ve hepsi de zatın gölgeleridir. Gölgelerin kat kat artmasından hakkın madde ve kabiliyet âleminin mazharlarında zuhuruna sıra gelmiştir. O seyyal nokta esnek bir hareketle yükseliş derecel</w:t>
      </w:r>
      <w:r w:rsidR="00C56011">
        <w:t>erini kat ettikten sonra veya ta</w:t>
      </w:r>
      <w:r w:rsidRPr="00CC7269">
        <w:t>hlili miracı geçtikten sonra terkibi bir yükselişe yönelmiştir. Başka bir beyanla vücudun mutlak hakikati veya sevgi ve aşk</w:t>
      </w:r>
      <w:r w:rsidR="00F018B4">
        <w:t>,</w:t>
      </w:r>
      <w:r w:rsidRPr="00CC7269">
        <w:t xml:space="preserve"> zahiri bir surette ve mazharî bir elbisede unsurî basit suretlere tenezzül etmiştir. Bu basit un</w:t>
      </w:r>
      <w:r w:rsidR="00C56011">
        <w:t>surlardaki gizli aşkî rakika</w:t>
      </w:r>
      <w:r w:rsidRPr="00CC7269">
        <w:t xml:space="preserve"> terkibe doğru meyletmiştir. </w:t>
      </w:r>
    </w:p>
    <w:p w:rsidR="000C2DD6" w:rsidRDefault="000C2DD6" w:rsidP="00C17D8D">
      <w:pPr>
        <w:ind w:firstLine="284"/>
        <w:jc w:val="both"/>
      </w:pPr>
    </w:p>
    <w:p w:rsidR="00E1226E" w:rsidRPr="00CC7269" w:rsidRDefault="000C2DD6" w:rsidP="00C17D8D">
      <w:pPr>
        <w:ind w:firstLine="284"/>
        <w:jc w:val="both"/>
      </w:pPr>
      <w:r>
        <w:t>“T</w:t>
      </w:r>
      <w:r w:rsidR="00E1226E" w:rsidRPr="00CC7269">
        <w:t>abiatlar çekimden başka bir iş bilmezler,</w:t>
      </w:r>
    </w:p>
    <w:p w:rsidR="00E1226E" w:rsidRPr="00CC7269" w:rsidRDefault="00F018B4" w:rsidP="00C17D8D">
      <w:pPr>
        <w:ind w:firstLine="284"/>
        <w:jc w:val="both"/>
      </w:pPr>
      <w:r>
        <w:t>Hikmet</w:t>
      </w:r>
      <w:r w:rsidR="00E1226E" w:rsidRPr="00CC7269">
        <w:t xml:space="preserve"> sahipleri bu çekişi aşk adlandırırlar.”</w:t>
      </w:r>
    </w:p>
    <w:p w:rsidR="00E1226E" w:rsidRPr="00CC7269" w:rsidRDefault="00E1226E" w:rsidP="00C17D8D">
      <w:pPr>
        <w:ind w:firstLine="284"/>
        <w:jc w:val="both"/>
      </w:pPr>
      <w:r w:rsidRPr="00CC7269">
        <w:t>Bu çekimin cemal olarak adlandırılması ise gizli veya aşikar bir tür lütuftur.</w:t>
      </w:r>
    </w:p>
    <w:p w:rsidR="00E1226E" w:rsidRPr="00CC7269" w:rsidRDefault="00E1226E" w:rsidP="00C17D8D">
      <w:pPr>
        <w:ind w:firstLine="284"/>
        <w:jc w:val="both"/>
      </w:pPr>
      <w:r w:rsidRPr="00CC7269">
        <w:lastRenderedPageBreak/>
        <w:t xml:space="preserve">Abdurrahman Cami bu hakikat nağmesini mâşukî izzetin ezgisi ve aşikî gurbetin inlemesi olarak adlandırmıştır. Zevk, vecd ve hal ehli nezdinde bu nağme ruhani nağmelerden ve hak lütfünden mahrum olanlar nezdinde ise istenilmeyen ve hatta sevilmeyen bir nağme olarak kabul görmüştür. Abdurrahman Cami, sır âleminin bin eli konumunda olan cemal ve aşktan her birini bir kuşa benzetmiştir ki bu kuş vahdet yuvasından uçmuş, mazharlar dalında zahir olmuştur. </w:t>
      </w:r>
    </w:p>
    <w:p w:rsidR="00E1226E" w:rsidRPr="00CC7269" w:rsidRDefault="00E1226E" w:rsidP="00C17D8D">
      <w:pPr>
        <w:ind w:firstLine="284"/>
        <w:jc w:val="both"/>
      </w:pPr>
      <w:r w:rsidRPr="00CC7269">
        <w:t>“Eğer maşukî izzetin ezgisi ise oradandır ve eğer aşikî mihnet ve gurbetin inlemesi ise yine oradandır.”</w:t>
      </w:r>
      <w:r w:rsidRPr="00CC7269">
        <w:rPr>
          <w:rStyle w:val="FootnoteReference"/>
        </w:rPr>
        <w:footnoteReference w:id="7"/>
      </w:r>
    </w:p>
    <w:p w:rsidR="00E1226E" w:rsidRPr="00CC7269" w:rsidRDefault="00E1226E" w:rsidP="00C17D8D">
      <w:pPr>
        <w:ind w:firstLine="284"/>
        <w:jc w:val="both"/>
      </w:pPr>
      <w:r w:rsidRPr="00CC7269">
        <w:t xml:space="preserve">Geçen konularda da beyan ettiğimiz gibi vücudun hakikati, vücudun hakikati olduğu hasebiyle kendi izzet kemaline gömülüdür ve bu hakikatin salt gayb makamından boşalması imkânsız bir şeydir. Cemal isimleri, kemal sıfatları ve bu isimlerin mazharları zatî bir gizlilikle vücud sultanıyla birlik içinde olmasına rağmen o hakikatin zatî bir </w:t>
      </w:r>
      <w:r w:rsidR="00F018B4">
        <w:t>kemali</w:t>
      </w:r>
      <w:r w:rsidRPr="00CC7269">
        <w:t xml:space="preserve"> ve </w:t>
      </w:r>
      <w:r w:rsidR="00D163E9">
        <w:t>esmaî</w:t>
      </w:r>
      <w:r w:rsidRPr="00CC7269">
        <w:t xml:space="preserve"> bir </w:t>
      </w:r>
      <w:r w:rsidR="00F018B4">
        <w:t>kemali</w:t>
      </w:r>
      <w:r w:rsidRPr="00CC7269">
        <w:t xml:space="preserve"> vardır ki bu iki kemal üzerine hükümler, eserler ve levazım vaki olmaktadır.</w:t>
      </w:r>
    </w:p>
    <w:p w:rsidR="00E1226E" w:rsidRPr="00CC7269" w:rsidRDefault="00E1226E" w:rsidP="00C17D8D">
      <w:pPr>
        <w:ind w:firstLine="284"/>
        <w:jc w:val="both"/>
      </w:pPr>
      <w:r w:rsidRPr="00CC7269">
        <w:t xml:space="preserve">Taayyün ve tenezzül kabulü olmaksızın (kendi gayb makamından uzaklaşma anlamında) </w:t>
      </w:r>
      <w:r w:rsidR="009C5F54" w:rsidRPr="00CC7269">
        <w:t>hubb</w:t>
      </w:r>
      <w:r w:rsidR="009C5F54">
        <w:t>un</w:t>
      </w:r>
      <w:r w:rsidR="00C56011">
        <w:t xml:space="preserve"> hakikati ma</w:t>
      </w:r>
      <w:r w:rsidRPr="00CC7269">
        <w:t xml:space="preserve">hbubi ve muhibbi iştikakın menşeidir. Nitekim zarib, mezrub ve zarb kelimelerinin türevlerinin menşei “zad”, “ra” ve “be” harfleridir. Zira “zad”, “ra” ve “ba” harfleriyle müteayyin olan zarb kelimesinin mastarı ve menşei türevlerinin menşei </w:t>
      </w:r>
      <w:r w:rsidR="00C56011">
        <w:t>olmayabilir. İ</w:t>
      </w:r>
      <w:r w:rsidRPr="00CC7269">
        <w:t>lim, kudret, irade, kelam, duyma ve görme gibi vücudun bütün genel sıfatları</w:t>
      </w:r>
      <w:r w:rsidR="00F018B4">
        <w:t>,</w:t>
      </w:r>
      <w:r w:rsidRPr="00CC7269">
        <w:t xml:space="preserve"> eğer taayyün olmaksızın mülahaza edilecek olursa</w:t>
      </w:r>
      <w:r w:rsidR="00F018B4">
        <w:t>,</w:t>
      </w:r>
      <w:r w:rsidRPr="00CC7269">
        <w:t xml:space="preserve"> tıpkı zatın aslı ve vücud hakikati gibi mutlak meçhul ve gayb’ul guyub’tur. Bu temel ilkeye teveccüh etmemek, marifet iddiasında bulunan kimselerde çok büyük yanlışlıklara sebep olmuştur. Nitekim bazıları gayb’ul guyub makamından ilmi nefyetmiş ve onu vahidiyette, isim ve sıfatların zuhur makamında ve </w:t>
      </w:r>
      <w:r w:rsidR="009C5F54" w:rsidRPr="00CC7269">
        <w:t>uluhiyet</w:t>
      </w:r>
      <w:r w:rsidRPr="00CC7269">
        <w:t xml:space="preserve"> mertebesinde </w:t>
      </w:r>
      <w:r w:rsidR="00FD0633">
        <w:t>itibar etmişlerdir. Diğerlerini ise “</w:t>
      </w:r>
      <w:r w:rsidRPr="00CC7269">
        <w:t>neden bu yanlışlığa düşmedikleri için</w:t>
      </w:r>
      <w:r w:rsidR="00FD0633">
        <w:t>”</w:t>
      </w:r>
      <w:r w:rsidRPr="00CC7269">
        <w:t xml:space="preserve"> kınamışlardır. Bazıları da zatı</w:t>
      </w:r>
      <w:r w:rsidR="00FD0633">
        <w:t>,</w:t>
      </w:r>
      <w:r w:rsidRPr="00CC7269">
        <w:t xml:space="preserve"> ilim çeşmesi olarak kabul etmişlerdir. Bunlar da vücud âleminde olan her şeyin ilim âleminden aynı şekilde var olduğundan gaflet etmişlerdir. Oysa ıtlak ve takyit itibarı makamında vücudun hakikati</w:t>
      </w:r>
      <w:r w:rsidR="00FD0633">
        <w:t>,</w:t>
      </w:r>
      <w:r w:rsidRPr="00CC7269">
        <w:t xml:space="preserve"> ilmin mutlak hakikatidir ve de ıtlak ve takyit ile muttasıf olmaktadır. </w:t>
      </w:r>
    </w:p>
    <w:p w:rsidR="00E1226E" w:rsidRPr="00CC7269" w:rsidRDefault="00E1226E" w:rsidP="00C17D8D">
      <w:pPr>
        <w:ind w:firstLine="284"/>
        <w:jc w:val="both"/>
      </w:pPr>
      <w:r w:rsidRPr="00CC7269">
        <w:lastRenderedPageBreak/>
        <w:t>Cem’</w:t>
      </w:r>
      <w:r w:rsidR="008574DC">
        <w:t>,</w:t>
      </w:r>
      <w:r w:rsidRPr="00CC7269">
        <w:t xml:space="preserve"> vücud ve gayb’ul guyub makamından vücudun tafsil mazharından, “gizli bir ha</w:t>
      </w:r>
      <w:r w:rsidR="00895471">
        <w:t>z</w:t>
      </w:r>
      <w:r w:rsidRPr="00CC7269">
        <w:t>ine idim” diye haber verilmesi</w:t>
      </w:r>
      <w:r w:rsidR="00FD0633">
        <w:t>,</w:t>
      </w:r>
      <w:r w:rsidRPr="00CC7269">
        <w:t xml:space="preserve"> zat gaybının</w:t>
      </w:r>
      <w:r w:rsidR="00C56011">
        <w:t xml:space="preserve"> salt gizlilik makamının</w:t>
      </w:r>
      <w:r w:rsidRPr="00CC7269">
        <w:t xml:space="preserve"> bütün taayyünlerden </w:t>
      </w:r>
      <w:r w:rsidR="00C56011">
        <w:t xml:space="preserve">ondan da öteye </w:t>
      </w:r>
      <w:r w:rsidRPr="00CC7269">
        <w:t>bütün cihetlerden münezzeh olduğ</w:t>
      </w:r>
      <w:r w:rsidR="00C56011">
        <w:t>una işarettir ki ıtlak kaydından</w:t>
      </w:r>
      <w:r w:rsidRPr="00CC7269">
        <w:t xml:space="preserve"> soyut zati bir ıtlak ile aykırılık içindedir. Araştırmaya dayalı bir ifadeyle Allah’ın “idim” kelamındaki haber verilen mevcudun taayyünü, ıtlak öncelikli bir taayyündür. Itlakın veya o hakikatin ıtlak ile nitelendirilmesinin anlamı her ne kadar o kayıt</w:t>
      </w:r>
      <w:r w:rsidR="00FD0633">
        <w:t>,</w:t>
      </w:r>
      <w:r w:rsidRPr="00CC7269">
        <w:t xml:space="preserve"> ıtlakın kendisi olsa da mutlak kayıt ile kayıtlanmamasıdır. Zira ıtlak kaydıyla mukayyet olan bir hakikat vücud-i münbesit, nefes-i </w:t>
      </w:r>
      <w:r w:rsidR="00D163E9">
        <w:t>rahmanî</w:t>
      </w:r>
      <w:r w:rsidRPr="00CC7269">
        <w:t xml:space="preserve"> ve bir itibara göre de feyz-i akdestir. Mufiz, müstefiz ve feyzin birbirinden ayırt edilmesi ise aklî bir tahlil itibarıyladır. Hatta esma-i ve sıfatı tekessür ve </w:t>
      </w:r>
      <w:r w:rsidR="00D163E9">
        <w:t>esmaî</w:t>
      </w:r>
      <w:r w:rsidRPr="00CC7269">
        <w:t xml:space="preserve"> taayyünler akıl ve zihin hasebiyledir. Yoksa hakikatin aslında harici kesretler</w:t>
      </w:r>
      <w:r w:rsidR="00FD0633">
        <w:t>,</w:t>
      </w:r>
      <w:r w:rsidRPr="00CC7269">
        <w:t xml:space="preserve"> vacib’ul vücudun zati besatetine aykırıdır.</w:t>
      </w:r>
    </w:p>
    <w:p w:rsidR="00E1226E" w:rsidRPr="00CC7269" w:rsidRDefault="00E1226E" w:rsidP="00C17D8D">
      <w:pPr>
        <w:ind w:firstLine="284"/>
        <w:jc w:val="both"/>
      </w:pPr>
      <w:r w:rsidRPr="00CC7269">
        <w:t>“Kuntu” (idim) ifadesi</w:t>
      </w:r>
      <w:r w:rsidR="00FD0633">
        <w:t>,</w:t>
      </w:r>
      <w:r w:rsidRPr="00CC7269">
        <w:t xml:space="preserve"> ıtlak öncelikli taayyünü haber vermektedir. Zira “kuntu” ifadesindeki </w:t>
      </w:r>
      <w:r w:rsidR="00832911">
        <w:t>“</w:t>
      </w:r>
      <w:r w:rsidRPr="00CC7269">
        <w:t>ta</w:t>
      </w:r>
      <w:r w:rsidR="00832911">
        <w:t>”</w:t>
      </w:r>
      <w:r w:rsidRPr="00CC7269">
        <w:t xml:space="preserve"> harfinin anlamı taayyüne işaret etmektedir ve “gizli bir hazine</w:t>
      </w:r>
      <w:r w:rsidR="00FD0633">
        <w:t>”</w:t>
      </w:r>
      <w:r w:rsidRPr="00CC7269">
        <w:t xml:space="preserve"> olarak ifade edilen zat hakikatinin salt gizli</w:t>
      </w:r>
      <w:r w:rsidR="00DE45E4">
        <w:t>liğini haber vermektedir. “F</w:t>
      </w:r>
      <w:r w:rsidRPr="00CC7269">
        <w:t xml:space="preserve">eehbebtu” sözü ise aslî meyle işarettir. Ve bilahare “hub” ve aşk, aslî gizlilik ile taayyün meydanındaki zuhur arasında bir rabıtadır. “Böylece tanınmayı sevdim” cümlesi ise aşkî </w:t>
      </w:r>
      <w:r w:rsidR="00FC2A00">
        <w:t>incelik</w:t>
      </w:r>
      <w:r w:rsidRPr="00CC7269">
        <w:t xml:space="preserve"> ve ilahi hubbun gizliliğinden sonraki zuhura, zatî kemal alanındaki zatın zat için zuhuruna ve zuhurun bu aşamasındaki kemal-i cela’sına işarettir.</w:t>
      </w:r>
    </w:p>
    <w:p w:rsidR="00E1226E" w:rsidRPr="00CC7269" w:rsidRDefault="00E1226E" w:rsidP="00C17D8D">
      <w:pPr>
        <w:ind w:firstLine="284"/>
        <w:jc w:val="both"/>
      </w:pPr>
      <w:r w:rsidRPr="00CC7269">
        <w:t xml:space="preserve">“Böylece tanınmak için mahlûkatı yarattım” ifadesi ise mukadderatın takdirine, zat cevherleri ve sıfat isimlerinin izharına, ayn’daki </w:t>
      </w:r>
      <w:r w:rsidR="00D163E9">
        <w:t>esmaî</w:t>
      </w:r>
      <w:r w:rsidRPr="00CC7269">
        <w:t xml:space="preserve"> taayyünlerin z</w:t>
      </w:r>
      <w:r w:rsidR="00DA30C1">
        <w:t>uhuruna ve tam zuhur veya kemal</w:t>
      </w:r>
      <w:r w:rsidR="005A59FB">
        <w:t>-</w:t>
      </w:r>
      <w:r w:rsidRPr="00CC7269">
        <w:t>i isticla’nın zuhuruna işaret etmektedir. Bu da zat isimleri açısından zatın marufiyetinin hübbüne, sıfat isimlerinin zu</w:t>
      </w:r>
      <w:r w:rsidR="00C56011">
        <w:t>huru cihetinde zat isimlerinin v</w:t>
      </w:r>
      <w:r w:rsidRPr="00CC7269">
        <w:t xml:space="preserve">esatetine ve ef’al isimlerinin sıfat isimleri üzerindeki terettübüne işarettir. Şu mülahaza ile ki gayb makamının “kuntu” ifadesinden kaynaklanan taayyünden önceliği ve “feehbebtu li u’rife” </w:t>
      </w:r>
      <w:r w:rsidR="00C56011">
        <w:t>(tanınmak istedim)</w:t>
      </w:r>
      <w:r w:rsidRPr="00CC7269">
        <w:t xml:space="preserve"> ifadesinin ve hakeza diğer taayyünlerin tertip yoluyla birbirinden sonra gelişi</w:t>
      </w:r>
      <w:r w:rsidR="00FD0633">
        <w:t>,</w:t>
      </w:r>
      <w:r w:rsidRPr="00CC7269">
        <w:t xml:space="preserve"> aklî rutbe hasebiyle bir sonradan geliştir; zamansal bir sonradanlık değildir. Ve aynı zamanda mertebeler arasındaki açık bir yokluğun sübutu da değildir. Gayb’ul guyub makamından ilk taayyün ve o salt hakikatin ilk cilvesine gelince…</w:t>
      </w:r>
    </w:p>
    <w:p w:rsidR="00E1226E" w:rsidRPr="00CC7269" w:rsidRDefault="00E1226E" w:rsidP="00C17D8D">
      <w:pPr>
        <w:ind w:firstLine="284"/>
        <w:jc w:val="both"/>
      </w:pPr>
      <w:r w:rsidRPr="00CC7269">
        <w:lastRenderedPageBreak/>
        <w:t xml:space="preserve">“Ahadiyet ve vahidiyetin kendisinden kaynaklandığı vahdet, aralarında kapsamlı bir engel olarak zuhur etmiştir. Nitekim </w:t>
      </w:r>
      <w:r w:rsidR="00675640">
        <w:t>muhi</w:t>
      </w:r>
      <w:r w:rsidR="00675640" w:rsidRPr="00CC7269">
        <w:t>bbiye</w:t>
      </w:r>
      <w:r w:rsidRPr="00CC7269">
        <w:t xml:space="preserve"> ve mahbubiyye de muhabbet hakikatinden ortaya çıkmıştır. Muhabbet hakikati kapsamlı bir şekilde aralarında vaki olmuş</w:t>
      </w:r>
      <w:r w:rsidR="00FD0633">
        <w:t>,</w:t>
      </w:r>
      <w:r w:rsidRPr="00CC7269">
        <w:t xml:space="preserve"> aralarındaki ayırımı ortadan kaldırmış ve ikisini birleştirmiştir.”</w:t>
      </w:r>
      <w:r w:rsidRPr="00CC7269">
        <w:rPr>
          <w:rStyle w:val="FootnoteReference"/>
        </w:rPr>
        <w:footnoteReference w:id="8"/>
      </w:r>
    </w:p>
    <w:p w:rsidR="00E1226E" w:rsidRPr="00CC7269" w:rsidRDefault="00E1226E" w:rsidP="00C17D8D">
      <w:pPr>
        <w:ind w:firstLine="284"/>
        <w:jc w:val="both"/>
        <w:rPr>
          <w:lang w:bidi="fa-IR"/>
        </w:rPr>
      </w:pPr>
      <w:r w:rsidRPr="00CC7269">
        <w:rPr>
          <w:lang w:bidi="fa-IR"/>
        </w:rPr>
        <w:t xml:space="preserve">Ahadiyet ve vahidiyet arasında kapsamlı bir engel teşkil eden bu hakikat bir açıdan vücudun hakikatinin aynısı, bir açıdan da ahadiyet ve vahidiyetin </w:t>
      </w:r>
      <w:r w:rsidR="00787033">
        <w:rPr>
          <w:lang w:bidi="fa-IR"/>
        </w:rPr>
        <w:t>aynısıdır. Zira eğer onun öznesi</w:t>
      </w:r>
      <w:r w:rsidRPr="00CC7269">
        <w:rPr>
          <w:lang w:bidi="fa-IR"/>
        </w:rPr>
        <w:t xml:space="preserve"> zatın batınları ve hakikatlerin hakikati olarak itibar edilecek olursa ahadiyettir. Eğer bütün fiiliyatların ve ka</w:t>
      </w:r>
      <w:r w:rsidR="00787033">
        <w:rPr>
          <w:lang w:bidi="fa-IR"/>
        </w:rPr>
        <w:t>biliyetlerin</w:t>
      </w:r>
      <w:r w:rsidR="00B42E1C">
        <w:rPr>
          <w:lang w:bidi="fa-IR"/>
        </w:rPr>
        <w:t xml:space="preserve"> mebdei, bütün fi’li</w:t>
      </w:r>
      <w:r w:rsidRPr="00CC7269">
        <w:rPr>
          <w:lang w:bidi="fa-IR"/>
        </w:rPr>
        <w:t xml:space="preserve">yatların (ilahi isimlerin) ve kabiliyetlerin (a’yan-ı sabitlerin) gizlendiği yer olarak mülahaza edilir ve onda bir tür </w:t>
      </w:r>
      <w:r w:rsidR="00787033">
        <w:rPr>
          <w:lang w:bidi="fa-IR"/>
        </w:rPr>
        <w:t>tenezzül itibar edilecek olursa “vahidiyet</w:t>
      </w:r>
      <w:r w:rsidRPr="00CC7269">
        <w:rPr>
          <w:lang w:bidi="fa-IR"/>
        </w:rPr>
        <w:t>” olarak adlandırılır. Zati muhabbetin ve fark ve taayyün makamında muhibbi ve mahbubi makamı</w:t>
      </w:r>
      <w:r w:rsidR="00787033">
        <w:rPr>
          <w:lang w:bidi="fa-IR"/>
        </w:rPr>
        <w:t xml:space="preserve"> arası</w:t>
      </w:r>
      <w:r w:rsidRPr="00CC7269">
        <w:rPr>
          <w:lang w:bidi="fa-IR"/>
        </w:rPr>
        <w:t>ndaki kapsamlı muhabbetin zuhuru, Muhammedi hakikatin ilmi sureti ve ayn-ı sabiti</w:t>
      </w:r>
      <w:r w:rsidR="00787033">
        <w:rPr>
          <w:lang w:bidi="fa-IR"/>
        </w:rPr>
        <w:t xml:space="preserve"> ile tahakkuk ettiğinden bu haki</w:t>
      </w:r>
      <w:r w:rsidRPr="00CC7269">
        <w:rPr>
          <w:lang w:bidi="fa-IR"/>
        </w:rPr>
        <w:t>ki vahdet “feehbebtu”</w:t>
      </w:r>
      <w:r w:rsidR="00787033">
        <w:rPr>
          <w:lang w:bidi="fa-IR"/>
        </w:rPr>
        <w:t xml:space="preserve"> (istedim)</w:t>
      </w:r>
      <w:r w:rsidRPr="00CC7269">
        <w:rPr>
          <w:lang w:bidi="fa-IR"/>
        </w:rPr>
        <w:t xml:space="preserve"> payının hedefidir. Zatın malumiyet sureti olan </w:t>
      </w:r>
      <w:r w:rsidR="00787033">
        <w:rPr>
          <w:lang w:bidi="fa-IR"/>
        </w:rPr>
        <w:t>bu ilmi taayyün ve surette Hakk</w:t>
      </w:r>
      <w:r w:rsidRPr="00CC7269">
        <w:rPr>
          <w:lang w:bidi="fa-IR"/>
        </w:rPr>
        <w:t xml:space="preserve">’ın ism-i cam’i ile tecellisinden ve külli sabit ayn’ı bütün a’yan-i sabite’ye hükmettiğinden hakikatlerin hakikati olan Hakk Teala </w:t>
      </w:r>
      <w:r w:rsidR="00787033">
        <w:rPr>
          <w:lang w:bidi="fa-IR"/>
        </w:rPr>
        <w:t>e</w:t>
      </w:r>
      <w:r w:rsidR="00D163E9">
        <w:rPr>
          <w:lang w:bidi="fa-IR"/>
        </w:rPr>
        <w:t>smaî</w:t>
      </w:r>
      <w:r w:rsidRPr="00CC7269">
        <w:rPr>
          <w:lang w:bidi="fa-IR"/>
        </w:rPr>
        <w:t xml:space="preserve"> ke</w:t>
      </w:r>
      <w:r w:rsidR="00787033">
        <w:rPr>
          <w:lang w:bidi="fa-IR"/>
        </w:rPr>
        <w:t>mal makamında kendisini esma-i h</w:t>
      </w:r>
      <w:r w:rsidRPr="00CC7269">
        <w:rPr>
          <w:lang w:bidi="fa-IR"/>
        </w:rPr>
        <w:t>üsna ve sıfat-i ülya ile Muhammedi cami ayn’da müşahade eder. İcadın gayi (hedefsel) nedeni olan kemal-i isticla zati vücub ve kıdem dışında bütün ilahi isimlerle muttasıf olan o hakikatin zuhuruyla hasıl olmaktadır. “Hakk, onunla mahlukata bakmakta ve onlara merhamet etmektedir.</w:t>
      </w:r>
      <w:r w:rsidR="00787033">
        <w:rPr>
          <w:lang w:bidi="fa-IR"/>
        </w:rPr>
        <w:t>”</w:t>
      </w:r>
    </w:p>
    <w:p w:rsidR="00E1226E" w:rsidRPr="00CC7269" w:rsidRDefault="00E1226E" w:rsidP="00C17D8D">
      <w:pPr>
        <w:ind w:firstLine="284"/>
        <w:jc w:val="both"/>
        <w:rPr>
          <w:lang w:bidi="fa-IR"/>
        </w:rPr>
      </w:pPr>
      <w:r w:rsidRPr="00CC7269">
        <w:rPr>
          <w:lang w:bidi="fa-IR"/>
        </w:rPr>
        <w:t>Buradan da anlaşıldığı üzere Muhammedi hilafetin hakikati bir itibara (Kemal-i isticla cihetine) göre Hakk Teala’nın zat, sıfat ve fiillerini haber vermektedir ve her mertebede özel bir hükme sahiptir.</w:t>
      </w:r>
      <w:r w:rsidRPr="00CC7269">
        <w:rPr>
          <w:rStyle w:val="FootnoteReference"/>
          <w:lang w:bidi="fa-IR"/>
        </w:rPr>
        <w:footnoteReference w:id="9"/>
      </w:r>
    </w:p>
    <w:p w:rsidR="00E1226E" w:rsidRPr="00CC7269" w:rsidRDefault="00E1226E" w:rsidP="00C17D8D">
      <w:pPr>
        <w:ind w:firstLine="284"/>
        <w:jc w:val="both"/>
        <w:rPr>
          <w:lang w:bidi="fa-IR"/>
        </w:rPr>
      </w:pPr>
      <w:r w:rsidRPr="00CC7269">
        <w:rPr>
          <w:lang w:bidi="fa-IR"/>
        </w:rPr>
        <w:lastRenderedPageBreak/>
        <w:t>Peygamber’in esma ve sıfat makamındaki nübüvveti, ahadiyet makamına girişi, genel bir feyiz ve ilahi kapsamlı bir rahmet suretinde tecellisi, ceberut sakinlerinin heykellerine tecellisi, tahlili (tecridi) yükselişte mazharlarda seyri, nübüvvet-i</w:t>
      </w:r>
      <w:r w:rsidR="00FD0633">
        <w:rPr>
          <w:lang w:bidi="fa-IR"/>
        </w:rPr>
        <w:t xml:space="preserve"> tarifî</w:t>
      </w:r>
      <w:r w:rsidRPr="00CC7269">
        <w:rPr>
          <w:lang w:bidi="fa-IR"/>
        </w:rPr>
        <w:t xml:space="preserve"> ola</w:t>
      </w:r>
      <w:r w:rsidR="00787033">
        <w:rPr>
          <w:lang w:bidi="fa-IR"/>
        </w:rPr>
        <w:t>rak adlandırılmaktadır. M</w:t>
      </w:r>
      <w:r w:rsidRPr="00CC7269">
        <w:rPr>
          <w:lang w:bidi="fa-IR"/>
        </w:rPr>
        <w:t xml:space="preserve">ertebeleri geçtikten, terkibi yükselişte </w:t>
      </w:r>
      <w:r w:rsidR="00D163E9">
        <w:rPr>
          <w:lang w:bidi="fa-IR"/>
        </w:rPr>
        <w:t>kemalî</w:t>
      </w:r>
      <w:r w:rsidR="00787033">
        <w:rPr>
          <w:lang w:bidi="fa-IR"/>
        </w:rPr>
        <w:t xml:space="preserve"> mertebeleri aştı</w:t>
      </w:r>
      <w:r w:rsidRPr="00CC7269">
        <w:rPr>
          <w:lang w:bidi="fa-IR"/>
        </w:rPr>
        <w:t xml:space="preserve">ktan, akl-ı evvel’e (ilk Ahmedi cilve ki, ona ilk biat eden akl-ı evvel idi) bağlandıktan ve bilahare “ev edna” ve “fark ba’del cem” makamına eriştikten sonra teşrii </w:t>
      </w:r>
      <w:r w:rsidR="00B42E1C" w:rsidRPr="00CC7269">
        <w:rPr>
          <w:lang w:bidi="fa-IR"/>
        </w:rPr>
        <w:t>nübüvvet</w:t>
      </w:r>
      <w:r w:rsidRPr="00CC7269">
        <w:rPr>
          <w:lang w:bidi="fa-IR"/>
        </w:rPr>
        <w:t xml:space="preserve"> ve Peygamberlerin ve velilerin hatemi olarak tecelli etti ve “Adem ve diğerleri ben</w:t>
      </w:r>
      <w:r w:rsidR="00787033">
        <w:rPr>
          <w:lang w:bidi="fa-IR"/>
        </w:rPr>
        <w:t>im bayrağım altındadır” kelamı ile</w:t>
      </w:r>
      <w:r w:rsidRPr="00CC7269">
        <w:rPr>
          <w:lang w:bidi="fa-IR"/>
        </w:rPr>
        <w:t xml:space="preserve"> terennüm etti. </w:t>
      </w:r>
    </w:p>
    <w:p w:rsidR="00E1226E" w:rsidRPr="00CC7269" w:rsidRDefault="00E1226E" w:rsidP="00C17D8D">
      <w:pPr>
        <w:ind w:firstLine="284"/>
        <w:jc w:val="both"/>
        <w:rPr>
          <w:lang w:bidi="fa-IR"/>
        </w:rPr>
      </w:pPr>
      <w:r w:rsidRPr="00CC7269">
        <w:rPr>
          <w:lang w:bidi="fa-IR"/>
        </w:rPr>
        <w:t xml:space="preserve">Biz İsa b. Meryem’e (a.s) kadar olan </w:t>
      </w:r>
      <w:r w:rsidR="00B42E1C" w:rsidRPr="00CC7269">
        <w:rPr>
          <w:lang w:bidi="fa-IR"/>
        </w:rPr>
        <w:t>nübüvvetin</w:t>
      </w:r>
      <w:r w:rsidRPr="00CC7269">
        <w:rPr>
          <w:lang w:bidi="fa-IR"/>
        </w:rPr>
        <w:t xml:space="preserve"> zuhurunu, velayet seyrini, genel velayetin onunla son buluşunu, mutlak Muhammedi velayetin seyir şeklini</w:t>
      </w:r>
      <w:r w:rsidR="00787033">
        <w:rPr>
          <w:lang w:bidi="fa-IR"/>
        </w:rPr>
        <w:t>,</w:t>
      </w:r>
      <w:r w:rsidRPr="00CC7269">
        <w:rPr>
          <w:lang w:bidi="fa-IR"/>
        </w:rPr>
        <w:t xml:space="preserve"> bütün velayet ve </w:t>
      </w:r>
      <w:r w:rsidR="00B42E1C" w:rsidRPr="00CC7269">
        <w:rPr>
          <w:lang w:bidi="fa-IR"/>
        </w:rPr>
        <w:t>nübüvvet</w:t>
      </w:r>
      <w:r w:rsidRPr="00CC7269">
        <w:rPr>
          <w:lang w:bidi="fa-IR"/>
        </w:rPr>
        <w:t xml:space="preserve"> türlerinin hatm-i enbiya ile sona erdiğini açıklamaya çalıştık. Aynı şek</w:t>
      </w:r>
      <w:r w:rsidR="00B42E1C">
        <w:rPr>
          <w:lang w:bidi="fa-IR"/>
        </w:rPr>
        <w:t>ilde izah ettik ki Muhammed Mus</w:t>
      </w:r>
      <w:r w:rsidRPr="00CC7269">
        <w:rPr>
          <w:lang w:bidi="fa-IR"/>
        </w:rPr>
        <w:t xml:space="preserve">tafa’nın </w:t>
      </w:r>
      <w:r w:rsidR="00787033">
        <w:rPr>
          <w:lang w:bidi="fa-IR"/>
        </w:rPr>
        <w:t xml:space="preserve">(s.a.a) </w:t>
      </w:r>
      <w:r w:rsidRPr="00CC7269">
        <w:rPr>
          <w:lang w:bidi="fa-IR"/>
        </w:rPr>
        <w:t xml:space="preserve">vücuduyla </w:t>
      </w:r>
      <w:r w:rsidR="00B42E1C" w:rsidRPr="00CC7269">
        <w:rPr>
          <w:lang w:bidi="fa-IR"/>
        </w:rPr>
        <w:t>nübüvvet</w:t>
      </w:r>
      <w:r w:rsidRPr="00CC7269">
        <w:rPr>
          <w:lang w:bidi="fa-IR"/>
        </w:rPr>
        <w:t xml:space="preserve"> en üst kemal derecesine erdi ve </w:t>
      </w:r>
      <w:r w:rsidR="00B42E1C" w:rsidRPr="00CC7269">
        <w:rPr>
          <w:lang w:bidi="fa-IR"/>
        </w:rPr>
        <w:t>nübüvvet</w:t>
      </w:r>
      <w:r w:rsidRPr="00CC7269">
        <w:rPr>
          <w:lang w:bidi="fa-IR"/>
        </w:rPr>
        <w:t xml:space="preserve"> derecelerine hakim olan isimlerin devleti sona erdi. Zira </w:t>
      </w:r>
      <w:r w:rsidR="00B42E1C" w:rsidRPr="00CC7269">
        <w:rPr>
          <w:lang w:bidi="fa-IR"/>
        </w:rPr>
        <w:t>nübüvvet</w:t>
      </w:r>
      <w:r w:rsidR="00787033">
        <w:rPr>
          <w:lang w:bidi="fa-IR"/>
        </w:rPr>
        <w:t xml:space="preserve"> halk</w:t>
      </w:r>
      <w:r w:rsidRPr="00CC7269">
        <w:rPr>
          <w:lang w:bidi="fa-IR"/>
        </w:rPr>
        <w:t xml:space="preserve">i </w:t>
      </w:r>
      <w:r w:rsidR="00787033">
        <w:rPr>
          <w:lang w:bidi="fa-IR"/>
        </w:rPr>
        <w:t>(yaratılışsal) bir cihete</w:t>
      </w:r>
      <w:r w:rsidRPr="00CC7269">
        <w:rPr>
          <w:lang w:bidi="fa-IR"/>
        </w:rPr>
        <w:t xml:space="preserve"> ve</w:t>
      </w:r>
      <w:r w:rsidR="00787033">
        <w:rPr>
          <w:lang w:bidi="fa-IR"/>
        </w:rPr>
        <w:t xml:space="preserve"> özel devlete sahiptir ki o da bu makam sahibine hakim olan isimlere tabidir</w:t>
      </w:r>
      <w:r w:rsidRPr="00CC7269">
        <w:rPr>
          <w:lang w:bidi="fa-IR"/>
        </w:rPr>
        <w:t>. Ama velayet hakki bir cihete s</w:t>
      </w:r>
      <w:r w:rsidR="0036423A">
        <w:rPr>
          <w:lang w:bidi="fa-IR"/>
        </w:rPr>
        <w:t xml:space="preserve">ahiptir ve onun hükmü ezeli ve ebedidir, kutub ve Muhammedi </w:t>
      </w:r>
      <w:r w:rsidR="00442318">
        <w:rPr>
          <w:lang w:bidi="fa-IR"/>
        </w:rPr>
        <w:t>kâmil</w:t>
      </w:r>
      <w:r w:rsidR="0036423A">
        <w:rPr>
          <w:lang w:bidi="fa-IR"/>
        </w:rPr>
        <w:t xml:space="preserve"> kimselerde cereyan ve zuhur etmektedir. </w:t>
      </w:r>
      <w:r w:rsidRPr="00CC7269">
        <w:rPr>
          <w:lang w:bidi="fa-IR"/>
        </w:rPr>
        <w:t>İsa, Hızır ve ümmet-i merhume içinde olan her velinin, dairesi içinde bulunduğu Muhammedi velayetin hatemi vaat edilmiş Hz. Mehdi’dir (a.s).</w:t>
      </w:r>
    </w:p>
    <w:p w:rsidR="00E1226E" w:rsidRPr="00CC7269" w:rsidRDefault="00E1226E" w:rsidP="00C17D8D">
      <w:pPr>
        <w:ind w:firstLine="284"/>
        <w:jc w:val="both"/>
        <w:rPr>
          <w:lang w:bidi="fa-IR"/>
        </w:rPr>
      </w:pPr>
      <w:r w:rsidRPr="00CC7269">
        <w:rPr>
          <w:lang w:bidi="fa-IR"/>
        </w:rPr>
        <w:t xml:space="preserve">Sonuç: Bütün fi’liyat ve </w:t>
      </w:r>
      <w:r w:rsidR="00CC14B8" w:rsidRPr="00CC7269">
        <w:rPr>
          <w:lang w:bidi="fa-IR"/>
        </w:rPr>
        <w:t>kabiliyetlerin</w:t>
      </w:r>
      <w:r w:rsidRPr="00CC7269">
        <w:rPr>
          <w:lang w:bidi="fa-IR"/>
        </w:rPr>
        <w:t xml:space="preserve"> aslı olan ve zat gaybından sonra</w:t>
      </w:r>
      <w:r w:rsidR="0036423A">
        <w:rPr>
          <w:lang w:bidi="fa-IR"/>
        </w:rPr>
        <w:t xml:space="preserve"> gelen vahdet, hüviyet gaybında</w:t>
      </w:r>
      <w:r w:rsidRPr="00CC7269">
        <w:rPr>
          <w:lang w:bidi="fa-IR"/>
        </w:rPr>
        <w:t xml:space="preserve"> gizli olan kemalleri kendine sunan, zatın ilk </w:t>
      </w:r>
      <w:r w:rsidR="00675640" w:rsidRPr="00CC7269">
        <w:rPr>
          <w:lang w:bidi="fa-IR"/>
        </w:rPr>
        <w:t>taayyünüdür</w:t>
      </w:r>
      <w:r w:rsidR="00442318">
        <w:rPr>
          <w:lang w:bidi="fa-IR"/>
        </w:rPr>
        <w:t>. İnsani</w:t>
      </w:r>
      <w:r w:rsidRPr="00CC7269">
        <w:rPr>
          <w:lang w:bidi="fa-IR"/>
        </w:rPr>
        <w:t xml:space="preserve"> natık nefisteki örneği ise “hadis-i nefs”tir ve nefsin hüviyet gaybından olan şeyleri kendisine arz etmesidir.</w:t>
      </w:r>
      <w:r w:rsidR="0036423A">
        <w:rPr>
          <w:lang w:bidi="fa-IR"/>
        </w:rPr>
        <w:t xml:space="preserve"> Muhakkik Şarih Fergani bu hakikatin beyan ve keşfi hususunda şöyle diyor:</w:t>
      </w:r>
    </w:p>
    <w:p w:rsidR="00E1226E" w:rsidRPr="00C54AA2" w:rsidRDefault="00E1226E" w:rsidP="00C17D8D">
      <w:pPr>
        <w:ind w:firstLine="284"/>
        <w:jc w:val="both"/>
        <w:rPr>
          <w:i/>
          <w:iCs/>
          <w:lang w:bidi="fa-IR"/>
        </w:rPr>
      </w:pPr>
      <w:r w:rsidRPr="00C54AA2">
        <w:rPr>
          <w:i/>
          <w:iCs/>
          <w:lang w:bidi="fa-IR"/>
        </w:rPr>
        <w:t>“Zat ile aynı olmasına rağmen vahdet, nef</w:t>
      </w:r>
      <w:r w:rsidR="0099542E">
        <w:rPr>
          <w:i/>
          <w:iCs/>
          <w:lang w:bidi="fa-IR"/>
        </w:rPr>
        <w:t>sinde nefsi ile konuşması gibidir</w:t>
      </w:r>
      <w:r w:rsidRPr="00C54AA2">
        <w:rPr>
          <w:i/>
          <w:iCs/>
          <w:lang w:bidi="fa-IR"/>
        </w:rPr>
        <w:t xml:space="preserve">. Ona içinde bulunduğu zuhur iktizasını, vahidiyet itibarının zuhurunu ve bu zuhura ait </w:t>
      </w:r>
      <w:r w:rsidR="00D163E9" w:rsidRPr="00C54AA2">
        <w:rPr>
          <w:i/>
          <w:iCs/>
          <w:lang w:bidi="fa-IR"/>
        </w:rPr>
        <w:t>esmaî</w:t>
      </w:r>
      <w:r w:rsidRPr="00C54AA2">
        <w:rPr>
          <w:i/>
          <w:iCs/>
          <w:lang w:bidi="fa-IR"/>
        </w:rPr>
        <w:t xml:space="preserve"> ve zati kemalleri haber vermektedir.”</w:t>
      </w:r>
    </w:p>
    <w:p w:rsidR="00E1226E" w:rsidRPr="00CC7269" w:rsidRDefault="00E1226E" w:rsidP="00C17D8D">
      <w:pPr>
        <w:ind w:firstLine="284"/>
        <w:jc w:val="both"/>
        <w:rPr>
          <w:lang w:bidi="fa-IR"/>
        </w:rPr>
      </w:pPr>
      <w:r w:rsidRPr="00CC7269">
        <w:rPr>
          <w:lang w:bidi="fa-IR"/>
        </w:rPr>
        <w:t xml:space="preserve">Bildirildiği gibi mefatih-i gayb cihetinden gayb’ul guyub mertebesinin ilk gölgesi, bütün kabiliyet, hilkat ve ifazelerin aslı olan </w:t>
      </w:r>
      <w:r w:rsidRPr="00CC7269">
        <w:rPr>
          <w:lang w:bidi="fa-IR"/>
        </w:rPr>
        <w:lastRenderedPageBreak/>
        <w:t xml:space="preserve">vahdettir. Eğer zatın batınları makamıyla ilgili ciheti veya o vahdetin </w:t>
      </w:r>
      <w:r w:rsidR="00675640" w:rsidRPr="00CC7269">
        <w:rPr>
          <w:lang w:bidi="fa-IR"/>
        </w:rPr>
        <w:t>mütealliki</w:t>
      </w:r>
      <w:r w:rsidRPr="00CC7269">
        <w:rPr>
          <w:lang w:bidi="fa-IR"/>
        </w:rPr>
        <w:t>, zatın batınları olarak mülahaza edile</w:t>
      </w:r>
      <w:r w:rsidR="00573AF1">
        <w:rPr>
          <w:lang w:bidi="fa-IR"/>
        </w:rPr>
        <w:t>cek olursa ona mübarek “Ahad” ismi ve lafzı</w:t>
      </w:r>
      <w:r w:rsidRPr="00CC7269">
        <w:rPr>
          <w:lang w:bidi="fa-IR"/>
        </w:rPr>
        <w:t xml:space="preserve"> </w:t>
      </w:r>
      <w:r w:rsidR="00675640" w:rsidRPr="00CC7269">
        <w:rPr>
          <w:lang w:bidi="fa-IR"/>
        </w:rPr>
        <w:t>ıtlak</w:t>
      </w:r>
      <w:r w:rsidRPr="00CC7269">
        <w:rPr>
          <w:lang w:bidi="fa-IR"/>
        </w:rPr>
        <w:t xml:space="preserve"> edilir. Bu yüzden “kul huve’llahu ahad” denmiştir. İmam Sa</w:t>
      </w:r>
      <w:r w:rsidR="007D4DDD">
        <w:rPr>
          <w:lang w:bidi="fa-IR"/>
        </w:rPr>
        <w:t>dık (a.s) şöyle buyurmuştur: “Hu</w:t>
      </w:r>
      <w:r w:rsidRPr="00CC7269">
        <w:rPr>
          <w:lang w:bidi="fa-IR"/>
        </w:rPr>
        <w:t>ve” zamir-i şe’n değildir. İlahi hüviyet</w:t>
      </w:r>
      <w:r w:rsidR="00573AF1">
        <w:rPr>
          <w:lang w:bidi="fa-IR"/>
        </w:rPr>
        <w:t>in</w:t>
      </w:r>
      <w:r w:rsidRPr="00CC7269">
        <w:rPr>
          <w:lang w:bidi="fa-IR"/>
        </w:rPr>
        <w:t xml:space="preserve"> gaybı makamına işaret eden bir </w:t>
      </w:r>
      <w:r w:rsidR="00675640" w:rsidRPr="00CC7269">
        <w:rPr>
          <w:lang w:bidi="fa-IR"/>
        </w:rPr>
        <w:t>unvandır</w:t>
      </w:r>
      <w:r w:rsidRPr="00CC7269">
        <w:rPr>
          <w:lang w:bidi="fa-IR"/>
        </w:rPr>
        <w:t xml:space="preserve">. O hakikatin levazımından biri de mübarek “Ahad” ismidir. Gayb’ul-Guyub makamı isim ve resim kabul etmediği için Ehl-i Beyt </w:t>
      </w:r>
      <w:r w:rsidR="00573AF1">
        <w:rPr>
          <w:lang w:bidi="fa-IR"/>
        </w:rPr>
        <w:t>(a.s)</w:t>
      </w:r>
      <w:r w:rsidR="00442318">
        <w:rPr>
          <w:lang w:bidi="fa-IR"/>
        </w:rPr>
        <w:t>,</w:t>
      </w:r>
      <w:r w:rsidR="00573AF1">
        <w:rPr>
          <w:lang w:bidi="fa-IR"/>
        </w:rPr>
        <w:t xml:space="preserve"> </w:t>
      </w:r>
      <w:r w:rsidR="00442318">
        <w:rPr>
          <w:lang w:bidi="fa-IR"/>
        </w:rPr>
        <w:t>“</w:t>
      </w:r>
      <w:r w:rsidR="00573AF1">
        <w:rPr>
          <w:lang w:bidi="fa-IR"/>
        </w:rPr>
        <w:t xml:space="preserve">O’nun isimleri </w:t>
      </w:r>
      <w:r w:rsidR="007D4DDD">
        <w:rPr>
          <w:lang w:bidi="fa-IR"/>
        </w:rPr>
        <w:t>tabirlerdir</w:t>
      </w:r>
      <w:r w:rsidRPr="00CC7269">
        <w:rPr>
          <w:lang w:bidi="fa-IR"/>
        </w:rPr>
        <w:t>”</w:t>
      </w:r>
      <w:r w:rsidR="007D4DDD">
        <w:rPr>
          <w:lang w:bidi="fa-IR"/>
        </w:rPr>
        <w:t xml:space="preserve"> d</w:t>
      </w:r>
      <w:r w:rsidR="00573AF1">
        <w:rPr>
          <w:lang w:bidi="fa-IR"/>
        </w:rPr>
        <w:t>iye buyurmuştur. İs</w:t>
      </w:r>
      <w:r w:rsidRPr="00CC7269">
        <w:rPr>
          <w:lang w:bidi="fa-IR"/>
        </w:rPr>
        <w:t>m</w:t>
      </w:r>
      <w:r w:rsidR="00573AF1">
        <w:rPr>
          <w:lang w:bidi="fa-IR"/>
        </w:rPr>
        <w:t>-i şe’n</w:t>
      </w:r>
      <w:r w:rsidRPr="00CC7269">
        <w:rPr>
          <w:lang w:bidi="fa-IR"/>
        </w:rPr>
        <w:t xml:space="preserve"> kabulü o zat zuhuruna ait olan vahdetin makamlarından biridir. Hakk veya mutlak vahdet</w:t>
      </w:r>
      <w:r w:rsidR="00442318">
        <w:rPr>
          <w:lang w:bidi="fa-IR"/>
        </w:rPr>
        <w:t>,</w:t>
      </w:r>
      <w:r w:rsidRPr="00CC7269">
        <w:rPr>
          <w:lang w:bidi="fa-IR"/>
        </w:rPr>
        <w:t xml:space="preserve"> vahidi taayyün itibariyle külli ve cüz’i isimlerin müsemmasıdır. İsm-i cam’i ise “Allah” ismidir. Bu ismin makamlarından biri mübarek es-Samed ismidir. Bu yüzden Hakk’a “es-Seyyid’ul-Mesmud” denmektedir. Allah ismi ile müteayyin olan zat</w:t>
      </w:r>
      <w:r w:rsidR="00442318">
        <w:rPr>
          <w:lang w:bidi="fa-IR"/>
        </w:rPr>
        <w:t>,</w:t>
      </w:r>
      <w:r w:rsidRPr="00CC7269">
        <w:rPr>
          <w:lang w:bidi="fa-IR"/>
        </w:rPr>
        <w:t xml:space="preserve"> bütün esma-i </w:t>
      </w:r>
      <w:r w:rsidR="00EC0DBC">
        <w:rPr>
          <w:lang w:bidi="fa-IR"/>
        </w:rPr>
        <w:t>h</w:t>
      </w:r>
      <w:r w:rsidRPr="00CC7269">
        <w:rPr>
          <w:lang w:bidi="fa-IR"/>
        </w:rPr>
        <w:t>üsna ve s</w:t>
      </w:r>
      <w:r w:rsidR="00573AF1">
        <w:rPr>
          <w:lang w:bidi="fa-IR"/>
        </w:rPr>
        <w:t>ıfa</w:t>
      </w:r>
      <w:r w:rsidR="001D06CD">
        <w:rPr>
          <w:lang w:bidi="fa-IR"/>
        </w:rPr>
        <w:t>t-i ülya’nın vahdet veya cami’</w:t>
      </w:r>
      <w:r w:rsidRPr="00CC7269">
        <w:rPr>
          <w:lang w:bidi="fa-IR"/>
        </w:rPr>
        <w:t xml:space="preserve"> ciheti olduğundan ve hakkında bir kemal yokluğu düşünülmediğinden kapsamlı es-Samed ismi ile muttasıftır. Mahiyetlerin zatları, zatı gereği içi boştur. Hakk’ın tecellisi itibariyle mahiyetsel sınırla sınırlandırılmış varlıkların vücud ve </w:t>
      </w:r>
      <w:r w:rsidR="00D163E9">
        <w:rPr>
          <w:lang w:bidi="fa-IR"/>
        </w:rPr>
        <w:t>vücudî</w:t>
      </w:r>
      <w:r w:rsidRPr="00CC7269">
        <w:rPr>
          <w:lang w:bidi="fa-IR"/>
        </w:rPr>
        <w:t xml:space="preserve"> işlerden (vücud, ilim, kudret ve diğer </w:t>
      </w:r>
      <w:r w:rsidR="00D163E9">
        <w:rPr>
          <w:lang w:bidi="fa-IR"/>
        </w:rPr>
        <w:t>kemalî</w:t>
      </w:r>
      <w:r w:rsidRPr="00CC7269">
        <w:rPr>
          <w:lang w:bidi="fa-IR"/>
        </w:rPr>
        <w:t xml:space="preserve"> sıfatlar açısından) nasibi zilliyet (gölgelik) türündendir. Zira bütün </w:t>
      </w:r>
      <w:r w:rsidR="00D163E9">
        <w:rPr>
          <w:lang w:bidi="fa-IR"/>
        </w:rPr>
        <w:t>kemalî</w:t>
      </w:r>
      <w:r w:rsidRPr="00CC7269">
        <w:rPr>
          <w:lang w:bidi="fa-IR"/>
        </w:rPr>
        <w:t xml:space="preserve"> sıfatlar zat sahasında zatın aynısı oldukları cihetiyle asla harici tahakkuku kabul</w:t>
      </w:r>
      <w:r w:rsidR="0099542E">
        <w:rPr>
          <w:lang w:bidi="fa-IR"/>
        </w:rPr>
        <w:t xml:space="preserve"> etmezler. “Oysa zat</w:t>
      </w:r>
      <w:r w:rsidRPr="00CC7269">
        <w:rPr>
          <w:lang w:bidi="fa-IR"/>
        </w:rPr>
        <w:t xml:space="preserve"> sadece </w:t>
      </w:r>
      <w:r w:rsidR="00D163E9">
        <w:rPr>
          <w:lang w:bidi="fa-IR"/>
        </w:rPr>
        <w:t>aynî</w:t>
      </w:r>
      <w:r w:rsidRPr="00CC7269">
        <w:rPr>
          <w:lang w:bidi="fa-IR"/>
        </w:rPr>
        <w:t xml:space="preserve"> vücuda sahip olan şeyler üzerinde eser ve hüküm sahibidir.</w:t>
      </w:r>
      <w:r w:rsidR="00573AF1">
        <w:rPr>
          <w:lang w:bidi="fa-IR"/>
        </w:rPr>
        <w:t>”</w:t>
      </w:r>
    </w:p>
    <w:p w:rsidR="00E1226E" w:rsidRPr="00CC7269" w:rsidRDefault="00E1226E" w:rsidP="00C17D8D">
      <w:pPr>
        <w:ind w:firstLine="284"/>
        <w:jc w:val="both"/>
        <w:rPr>
          <w:lang w:bidi="fa-IR"/>
        </w:rPr>
      </w:pPr>
      <w:r w:rsidRPr="00CC7269">
        <w:rPr>
          <w:lang w:bidi="fa-IR"/>
        </w:rPr>
        <w:t>Önceki konularda da söylendiği gibi vücud hakikati, vücud hakikati olduğu cihetiyle ıtlak kaydından münezzeh ve müteayyin olmay</w:t>
      </w:r>
      <w:r w:rsidR="00573AF1">
        <w:rPr>
          <w:lang w:bidi="fa-IR"/>
        </w:rPr>
        <w:t>an mutlak hakikatle muttasıf ol</w:t>
      </w:r>
      <w:r w:rsidRPr="00CC7269">
        <w:rPr>
          <w:lang w:bidi="fa-IR"/>
        </w:rPr>
        <w:t>mamaktadır. Bu hüküm hayat, kudret, ilim, irade, kelam, sem’, basar ve diğer külli isimlerde caridir. Örneğin müteayyin olmayan ve ıtlak kaydından münezzeh mutlak bir ilim</w:t>
      </w:r>
      <w:r w:rsidR="00442318">
        <w:rPr>
          <w:lang w:bidi="fa-IR"/>
        </w:rPr>
        <w:t>,</w:t>
      </w:r>
      <w:r w:rsidRPr="00CC7269">
        <w:rPr>
          <w:lang w:bidi="fa-IR"/>
        </w:rPr>
        <w:t xml:space="preserve"> vücud aslı veya zat gibi salt gayb ve mutlak meçhuldür. Zat makamında, ahadi zatın aslı gibi sıfatlar hakkında bir ilimden nasib yoktur. Bu asil asla teveccüh etmemek, bazı marifet iddiacıl</w:t>
      </w:r>
      <w:r w:rsidR="00573AF1">
        <w:rPr>
          <w:lang w:bidi="fa-IR"/>
        </w:rPr>
        <w:t>arını zati ilmi inkar etmeye dair korkunç bir uçuruma yuvarla</w:t>
      </w:r>
      <w:r w:rsidRPr="00CC7269">
        <w:rPr>
          <w:lang w:bidi="fa-IR"/>
        </w:rPr>
        <w:t>mıştır. Onlar Hakk Teala’nın veya vücud hakikatinin ikinci taayyün veya vahidiyet mertebesi itibariyle ilimle muttasıf olduğunu sanmışlardır. Bazıları ise zatın ilim kaynakları olduğunu söylemişlerdir. Bunlar da gayb’ul-guyub</w:t>
      </w:r>
      <w:r w:rsidR="002A1673">
        <w:rPr>
          <w:lang w:bidi="fa-IR"/>
        </w:rPr>
        <w:t xml:space="preserve"> makamı</w:t>
      </w:r>
      <w:r w:rsidRPr="00CC7269">
        <w:rPr>
          <w:lang w:bidi="fa-IR"/>
        </w:rPr>
        <w:t xml:space="preserve"> ve vücud hakikati aslının </w:t>
      </w:r>
      <w:r w:rsidR="00675640" w:rsidRPr="00CC7269">
        <w:rPr>
          <w:lang w:bidi="fa-IR"/>
        </w:rPr>
        <w:t>taayyünsüzlük</w:t>
      </w:r>
      <w:r w:rsidRPr="00CC7269">
        <w:rPr>
          <w:lang w:bidi="fa-IR"/>
        </w:rPr>
        <w:t xml:space="preserve">, salt ıtlak ile her türlü kayıttan arınmışlık türüyle ilim, kudret ve diğer sıfatların hakikatinin aynısı olduğuna </w:t>
      </w:r>
      <w:r w:rsidRPr="00CC7269">
        <w:rPr>
          <w:lang w:bidi="fa-IR"/>
        </w:rPr>
        <w:lastRenderedPageBreak/>
        <w:t xml:space="preserve">teveccüh etmemişlerdir. Bütün </w:t>
      </w:r>
      <w:r w:rsidR="001D06CD" w:rsidRPr="00CC7269">
        <w:rPr>
          <w:lang w:bidi="fa-IR"/>
        </w:rPr>
        <w:t>kabiliyetlerin</w:t>
      </w:r>
      <w:r w:rsidRPr="00CC7269">
        <w:rPr>
          <w:lang w:bidi="fa-IR"/>
        </w:rPr>
        <w:t xml:space="preserve"> aslı ve fi’liyatların zuhur menşei olan, ahadi ve vahidi taayyünün kendisinden </w:t>
      </w:r>
      <w:r w:rsidR="00147A3C" w:rsidRPr="00CC7269">
        <w:rPr>
          <w:lang w:bidi="fa-IR"/>
        </w:rPr>
        <w:t>hâsıl</w:t>
      </w:r>
      <w:r w:rsidRPr="00CC7269">
        <w:rPr>
          <w:lang w:bidi="fa-IR"/>
        </w:rPr>
        <w:t xml:space="preserve"> olduğu o vahdet, zatın aynısı</w:t>
      </w:r>
      <w:r w:rsidR="002A1673">
        <w:rPr>
          <w:lang w:bidi="fa-IR"/>
        </w:rPr>
        <w:t xml:space="preserve"> olmakla birlikte hadis-i nefs, nefs </w:t>
      </w:r>
      <w:r w:rsidR="00675640">
        <w:rPr>
          <w:lang w:bidi="fa-IR"/>
        </w:rPr>
        <w:t>mahallinde</w:t>
      </w:r>
      <w:r w:rsidR="002A1673">
        <w:rPr>
          <w:lang w:bidi="fa-IR"/>
        </w:rPr>
        <w:t xml:space="preserve"> ve nefstedir</w:t>
      </w:r>
      <w:r w:rsidRPr="00CC7269">
        <w:rPr>
          <w:lang w:bidi="fa-IR"/>
        </w:rPr>
        <w:t xml:space="preserve">. Gizlilik zirvesinde zuhurdan haber vermektedir veya zat </w:t>
      </w:r>
      <w:r w:rsidR="00E2061F">
        <w:rPr>
          <w:lang w:bidi="fa-IR"/>
        </w:rPr>
        <w:t>zuhurunun gereğin</w:t>
      </w:r>
      <w:r w:rsidR="002A1673">
        <w:rPr>
          <w:lang w:bidi="fa-IR"/>
        </w:rPr>
        <w:t xml:space="preserve">i </w:t>
      </w:r>
      <w:r w:rsidRPr="00CC7269">
        <w:rPr>
          <w:lang w:bidi="fa-IR"/>
        </w:rPr>
        <w:t xml:space="preserve">ve itibarlarının zuhurunu ifade etmektedir. Vahdani tenzih sözüyle </w:t>
      </w:r>
      <w:r w:rsidR="00D163E9">
        <w:rPr>
          <w:lang w:bidi="fa-IR"/>
        </w:rPr>
        <w:t>esmaî</w:t>
      </w:r>
      <w:r w:rsidRPr="00CC7269">
        <w:rPr>
          <w:lang w:bidi="fa-IR"/>
        </w:rPr>
        <w:t xml:space="preserve"> ve zati kemalin zuhurunu dile getirmektedir. Külli ve cüz’i bütün anlamların, hatta sözlü ve fiili kelimelerin ve lafızların kaynağı konumundadır.</w:t>
      </w:r>
    </w:p>
    <w:p w:rsidR="00E1226E" w:rsidRPr="00CC7269" w:rsidRDefault="00E1226E" w:rsidP="00C17D8D">
      <w:pPr>
        <w:ind w:firstLine="284"/>
        <w:jc w:val="both"/>
        <w:rPr>
          <w:lang w:bidi="fa-IR"/>
        </w:rPr>
      </w:pPr>
      <w:r w:rsidRPr="00CC7269">
        <w:rPr>
          <w:lang w:bidi="fa-IR"/>
        </w:rPr>
        <w:t>İnsani natık nefis, kendi içinde kendisiyle hadis-i nefs eylemektedir. Bu hadis-i nefs ilk önce zahiri ses ve harf kisvesinde değildir. Ama Hakk’ın zati muhabbetinin gölgesi olan nefsin zati muhabbetinden kaynaklanan sözleri işitme meylinin kabiliyetinin gayb makamında tahakkuk etmiş bulunmaktadır. Bütün faili ve kabili taayyünlerin aslı olan vahdet,</w:t>
      </w:r>
      <w:r w:rsidR="002A1673">
        <w:rPr>
          <w:lang w:bidi="fa-IR"/>
        </w:rPr>
        <w:t xml:space="preserve"> hadis-i nefsi,</w:t>
      </w:r>
      <w:r w:rsidRPr="00CC7269">
        <w:rPr>
          <w:lang w:bidi="fa-IR"/>
        </w:rPr>
        <w:t xml:space="preserve"> aşk</w:t>
      </w:r>
      <w:r w:rsidR="002A1673">
        <w:rPr>
          <w:lang w:bidi="fa-IR"/>
        </w:rPr>
        <w:t xml:space="preserve"> nağmesini</w:t>
      </w:r>
      <w:r w:rsidRPr="00CC7269">
        <w:rPr>
          <w:lang w:bidi="fa-IR"/>
        </w:rPr>
        <w:t xml:space="preserve"> ve muhibbi </w:t>
      </w:r>
      <w:r w:rsidR="002A1673">
        <w:rPr>
          <w:lang w:bidi="fa-IR"/>
        </w:rPr>
        <w:t>ve mahbubi hakikati içeren sevgiyi</w:t>
      </w:r>
      <w:r w:rsidRPr="00CC7269">
        <w:rPr>
          <w:lang w:bidi="fa-IR"/>
        </w:rPr>
        <w:t xml:space="preserve"> işitme kabiliyetine sahib olduğu açısından, cemal ve rahmet hükmünün galebesi, gazab hükümleri ve batınlarından önceliği hasebiyle izzet ve celal çehresinden gayb ve batınlar hükmünün perdesini kenara itmiş ve böylece de ezeli şahidin çehresi gayb halvetinden zuhur sahnesine çıkmıştır. Hazret-i izzet “rahmetim gazabımı geçmiştir” ezgisini terennüm etmiştir. Kendisi </w:t>
      </w:r>
      <w:r w:rsidR="00D163E9">
        <w:rPr>
          <w:lang w:bidi="fa-IR"/>
        </w:rPr>
        <w:t>gaybî</w:t>
      </w:r>
      <w:r w:rsidRPr="00CC7269">
        <w:rPr>
          <w:lang w:bidi="fa-IR"/>
        </w:rPr>
        <w:t xml:space="preserve"> lisan ile bizzat kendisine “subbuhun kuddusun rabb’ul melaiketi ve’r-ruh” </w:t>
      </w:r>
      <w:r w:rsidR="002A1673">
        <w:rPr>
          <w:lang w:bidi="fa-IR"/>
        </w:rPr>
        <w:t xml:space="preserve">ve “rahmetim azabımı geçmiştir” </w:t>
      </w:r>
      <w:r w:rsidRPr="00CC7269">
        <w:rPr>
          <w:lang w:bidi="fa-IR"/>
        </w:rPr>
        <w:t>ezgisini okudu ve işitti. Zira o zaman da</w:t>
      </w:r>
      <w:r w:rsidR="008D460C">
        <w:rPr>
          <w:lang w:bidi="fa-IR"/>
        </w:rPr>
        <w:t xml:space="preserve"> mütekellim ve sem’i isimleri vahdet hükmünün</w:t>
      </w:r>
      <w:r w:rsidRPr="00CC7269">
        <w:rPr>
          <w:lang w:bidi="fa-IR"/>
        </w:rPr>
        <w:t xml:space="preserve"> mağlubu idi. Hadis-i nefs olarak ifade edilen ilk cilve; ilmi gizlilik, ya</w:t>
      </w:r>
      <w:r w:rsidR="008D460C">
        <w:rPr>
          <w:lang w:bidi="fa-IR"/>
        </w:rPr>
        <w:t xml:space="preserve">ni taayyünlere oranla </w:t>
      </w:r>
      <w:r w:rsidR="00470C09">
        <w:rPr>
          <w:lang w:bidi="fa-IR"/>
        </w:rPr>
        <w:t>“la”</w:t>
      </w:r>
      <w:r w:rsidRPr="00CC7269">
        <w:rPr>
          <w:lang w:bidi="fa-IR"/>
        </w:rPr>
        <w:t xml:space="preserve"> </w:t>
      </w:r>
      <w:r w:rsidR="00470C09">
        <w:rPr>
          <w:lang w:bidi="fa-IR"/>
        </w:rPr>
        <w:t xml:space="preserve">(hayır) </w:t>
      </w:r>
      <w:r w:rsidRPr="00CC7269">
        <w:rPr>
          <w:lang w:bidi="fa-IR"/>
        </w:rPr>
        <w:t xml:space="preserve">şartıyla icmali ilim mertebesinde zati gizlilik makamı olan isimlerin hakikatlerinin ve </w:t>
      </w:r>
      <w:r w:rsidR="00D163E9">
        <w:rPr>
          <w:lang w:bidi="fa-IR"/>
        </w:rPr>
        <w:t>kemalî</w:t>
      </w:r>
      <w:r w:rsidR="00470C09">
        <w:rPr>
          <w:lang w:bidi="fa-IR"/>
        </w:rPr>
        <w:t xml:space="preserve"> sıfatların batınının anlam</w:t>
      </w:r>
      <w:r w:rsidRPr="00CC7269">
        <w:rPr>
          <w:lang w:bidi="fa-IR"/>
        </w:rPr>
        <w:t xml:space="preserve">larını içerdiği halde nazil olmuştur. </w:t>
      </w:r>
    </w:p>
    <w:p w:rsidR="00E1226E" w:rsidRPr="00CC7269" w:rsidRDefault="00E1226E" w:rsidP="00C17D8D">
      <w:pPr>
        <w:ind w:firstLine="284"/>
        <w:jc w:val="both"/>
        <w:rPr>
          <w:lang w:bidi="fa-IR"/>
        </w:rPr>
      </w:pPr>
      <w:r w:rsidRPr="00CC7269">
        <w:rPr>
          <w:lang w:bidi="fa-IR"/>
        </w:rPr>
        <w:t>İlk taayyünü, vahdet ve külliyet türünden ilahi ve kevni hakikatleri</w:t>
      </w:r>
      <w:r w:rsidR="008D460C">
        <w:rPr>
          <w:lang w:bidi="fa-IR"/>
        </w:rPr>
        <w:t>n tümünü</w:t>
      </w:r>
      <w:r w:rsidRPr="00CC7269">
        <w:rPr>
          <w:lang w:bidi="fa-IR"/>
        </w:rPr>
        <w:t xml:space="preserve"> kapsadığından bütün mufassıla hakikatlerin ve maddeler maddesinin ve bütün faili ve kabili usul ve detayların aslı olduğundan dolayı “ezeli berzahların berzahı” olarak adlandırılmışlardır. “Ev edna” makamı ve Muhammedi hakikat onun </w:t>
      </w:r>
      <w:r w:rsidR="001D06CD" w:rsidRPr="00CC7269">
        <w:rPr>
          <w:lang w:bidi="fa-IR"/>
        </w:rPr>
        <w:t>lakaplarından</w:t>
      </w:r>
      <w:r w:rsidRPr="00CC7269">
        <w:rPr>
          <w:lang w:bidi="fa-IR"/>
        </w:rPr>
        <w:t xml:space="preserve"> sadece biridir. İlk taayyün, bu </w:t>
      </w:r>
      <w:r w:rsidR="001D06CD" w:rsidRPr="00CC7269">
        <w:rPr>
          <w:lang w:bidi="fa-IR"/>
        </w:rPr>
        <w:t>taayyünün</w:t>
      </w:r>
      <w:r w:rsidRPr="00CC7269">
        <w:rPr>
          <w:lang w:bidi="fa-IR"/>
        </w:rPr>
        <w:t xml:space="preserve"> suret ve zuhuru ise “Kabe kavseyn” makamı olarak adlandırılmıştır. Zira vücud hakikati nüzul ve suud makamında manevi bir daireyi andırmak</w:t>
      </w:r>
      <w:r w:rsidR="008D460C">
        <w:rPr>
          <w:lang w:bidi="fa-IR"/>
        </w:rPr>
        <w:t>tadır ki iki “kavs”i (yayı) içermekte</w:t>
      </w:r>
      <w:r w:rsidRPr="00CC7269">
        <w:rPr>
          <w:lang w:bidi="fa-IR"/>
        </w:rPr>
        <w:t>dir. Nüzul ve suud (iniş ve çıkış) “inna lillah” nüzuli kavse işaretti</w:t>
      </w:r>
      <w:r w:rsidR="008D460C">
        <w:rPr>
          <w:lang w:bidi="fa-IR"/>
        </w:rPr>
        <w:t xml:space="preserve">r. “ve </w:t>
      </w:r>
      <w:r w:rsidR="008D460C">
        <w:rPr>
          <w:lang w:bidi="fa-IR"/>
        </w:rPr>
        <w:lastRenderedPageBreak/>
        <w:t>inna ileyhi raciun” ise s</w:t>
      </w:r>
      <w:r w:rsidRPr="00CC7269">
        <w:rPr>
          <w:lang w:bidi="fa-IR"/>
        </w:rPr>
        <w:t>uudi kavse işarettir ki şerhi ileride zikredilecektir.</w:t>
      </w:r>
    </w:p>
    <w:p w:rsidR="00E1226E" w:rsidRPr="00CC7269" w:rsidRDefault="00E1226E" w:rsidP="00C17D8D">
      <w:pPr>
        <w:ind w:firstLine="284"/>
        <w:jc w:val="both"/>
        <w:rPr>
          <w:lang w:bidi="fa-IR"/>
        </w:rPr>
      </w:pPr>
    </w:p>
    <w:p w:rsidR="00E1226E" w:rsidRPr="008D460C" w:rsidRDefault="00E1226E" w:rsidP="00C17D8D">
      <w:pPr>
        <w:ind w:firstLine="284"/>
        <w:jc w:val="both"/>
        <w:rPr>
          <w:b/>
          <w:lang w:bidi="fa-IR"/>
        </w:rPr>
      </w:pPr>
      <w:r w:rsidRPr="008D460C">
        <w:rPr>
          <w:b/>
          <w:lang w:bidi="fa-IR"/>
        </w:rPr>
        <w:t>Araştırma ve Sonuç</w:t>
      </w:r>
    </w:p>
    <w:p w:rsidR="00E1226E" w:rsidRPr="00CC7269" w:rsidRDefault="00E1226E" w:rsidP="00C17D8D">
      <w:pPr>
        <w:ind w:firstLine="284"/>
        <w:jc w:val="both"/>
        <w:rPr>
          <w:lang w:bidi="fa-IR"/>
        </w:rPr>
      </w:pPr>
      <w:r w:rsidRPr="00CC7269">
        <w:rPr>
          <w:lang w:bidi="fa-IR"/>
        </w:rPr>
        <w:t xml:space="preserve">Bütün kabiliyetlerin aslı olan vahdetten hasıl olan ilk tecelli bütün kabili ve faili cihetlerin mebdeinin tam kemalini içermektedir. Zira her asıl, fer’, fail ve kabil icmali ilim gizliliğiyle bu makamda tahakkuk etmektedir. Daha önce de söylediğimiz gibi bu mertebede tahakkuk eden şey zati vahdani ve icmali bir vücud ile mevcuttur. Bu yüzden, yani </w:t>
      </w:r>
      <w:r w:rsidR="00D163E9">
        <w:rPr>
          <w:lang w:bidi="fa-IR"/>
        </w:rPr>
        <w:t>esmaî</w:t>
      </w:r>
      <w:r w:rsidRPr="00CC7269">
        <w:rPr>
          <w:lang w:bidi="fa-IR"/>
        </w:rPr>
        <w:t xml:space="preserve"> hakikatlerin birbirinden imtiyazının olmaması ve ayan-i sabit diy</w:t>
      </w:r>
      <w:r w:rsidR="008D460C">
        <w:rPr>
          <w:lang w:bidi="fa-IR"/>
        </w:rPr>
        <w:t>e adlandırılan bu hakikatlerin</w:t>
      </w:r>
      <w:r w:rsidRPr="00CC7269">
        <w:rPr>
          <w:lang w:bidi="fa-IR"/>
        </w:rPr>
        <w:t xml:space="preserve"> suretlerinin birbirinden ayırt edilmemesi cihetinden ötürü bu makamda tahakkuk eden şeyler imtiyaz ciheti olmaksızın sıfat anlamlarıdır. Bu yüzden bu makamı </w:t>
      </w:r>
      <w:r w:rsidR="00B42E1C" w:rsidRPr="00CC7269">
        <w:rPr>
          <w:lang w:bidi="fa-IR"/>
        </w:rPr>
        <w:t>hakikatlerin</w:t>
      </w:r>
      <w:r w:rsidRPr="00CC7269">
        <w:rPr>
          <w:lang w:bidi="fa-IR"/>
        </w:rPr>
        <w:t xml:space="preserve"> hakikati olarak adlandırmışlardır. Eğer gayriyet mülahaza edilecek olursa, bu sadece akıl alanındadır. </w:t>
      </w:r>
      <w:r w:rsidR="008D460C">
        <w:rPr>
          <w:lang w:bidi="fa-IR"/>
        </w:rPr>
        <w:t>Zira bu makamda zat;</w:t>
      </w:r>
      <w:r w:rsidRPr="00CC7269">
        <w:rPr>
          <w:lang w:bidi="fa-IR"/>
        </w:rPr>
        <w:t xml:space="preserve"> vahdani</w:t>
      </w:r>
      <w:r w:rsidR="008D460C">
        <w:rPr>
          <w:lang w:bidi="fa-IR"/>
        </w:rPr>
        <w:t xml:space="preserve"> cem’i, külli, ahadi</w:t>
      </w:r>
      <w:r w:rsidRPr="00CC7269">
        <w:rPr>
          <w:lang w:bidi="fa-IR"/>
        </w:rPr>
        <w:t xml:space="preserve"> hakikat olarak tanımlanmıştır ve bu hakikat bütün nisbet ve itibarlardan münezzehtir. Bu yüzden onda zati işler ve nisbetlerin itibarı ma’kul değildir.</w:t>
      </w:r>
    </w:p>
    <w:p w:rsidR="00E1226E" w:rsidRDefault="00E1226E" w:rsidP="00C17D8D">
      <w:pPr>
        <w:ind w:firstLine="284"/>
        <w:jc w:val="both"/>
        <w:rPr>
          <w:lang w:bidi="fa-IR"/>
        </w:rPr>
      </w:pPr>
      <w:r w:rsidRPr="00CC7269">
        <w:rPr>
          <w:lang w:bidi="fa-IR"/>
        </w:rPr>
        <w:t xml:space="preserve">Bu hakikatin sureti ve bu mertebenin taayyünü, bütün nisbetlerin ve işlerin aslının aslı sayılmakta ve “vahdaniyet” olarak adlandırılmaktadır. Bu mertebede zat, feyz-i akdes ile bütün isimlere ve </w:t>
      </w:r>
      <w:r w:rsidR="008D460C">
        <w:rPr>
          <w:lang w:bidi="fa-IR"/>
        </w:rPr>
        <w:t xml:space="preserve">isimlerin alanlarına </w:t>
      </w:r>
      <w:r w:rsidRPr="00CC7269">
        <w:rPr>
          <w:lang w:bidi="fa-IR"/>
        </w:rPr>
        <w:t>zuhur etmektedir. Ayan-i sabit ile müteayyin olan isimlerin zuhuru olan bütün nisbetleri ve bu nisbetler ile ilgili işleri müşahede eder. Bu şühud, tafsil sıfatıyla mücmel bir şuhud</w:t>
      </w:r>
      <w:r w:rsidR="008D460C">
        <w:rPr>
          <w:lang w:bidi="fa-IR"/>
        </w:rPr>
        <w:t>t</w:t>
      </w:r>
      <w:r w:rsidRPr="00CC7269">
        <w:rPr>
          <w:lang w:bidi="fa-IR"/>
        </w:rPr>
        <w:t xml:space="preserve">ur. İtibarın evvelinde Hakk’ın zatı müfassilatı icmal, indimac ve vahdet sıfatıyla müşahede eder. Bu </w:t>
      </w:r>
      <w:r w:rsidR="008D460C">
        <w:rPr>
          <w:lang w:bidi="fa-IR"/>
        </w:rPr>
        <w:t xml:space="preserve">şühud tafsil sıfatıyla </w:t>
      </w:r>
      <w:r w:rsidR="00FB79F8">
        <w:rPr>
          <w:lang w:bidi="fa-IR"/>
        </w:rPr>
        <w:t>mücmelleri</w:t>
      </w:r>
      <w:r w:rsidRPr="00CC7269">
        <w:rPr>
          <w:lang w:bidi="fa-IR"/>
        </w:rPr>
        <w:t xml:space="preserve"> şuhud</w:t>
      </w:r>
      <w:r w:rsidR="008D460C">
        <w:rPr>
          <w:lang w:bidi="fa-IR"/>
        </w:rPr>
        <w:t>u</w:t>
      </w:r>
      <w:r w:rsidRPr="00CC7269">
        <w:rPr>
          <w:lang w:bidi="fa-IR"/>
        </w:rPr>
        <w:t xml:space="preserve"> ile birliktedir. İlginç olanı da şu ki zat kendi sarafetinde baki kalmaktadır. Faili ve kabili isimlerin kesreti akıl itibarıyladır; başka bir şeyle değil.</w:t>
      </w:r>
    </w:p>
    <w:p w:rsidR="00B05A0D" w:rsidRPr="00CC7269" w:rsidRDefault="00B05A0D" w:rsidP="00C17D8D">
      <w:pPr>
        <w:ind w:firstLine="284"/>
        <w:jc w:val="both"/>
        <w:rPr>
          <w:lang w:bidi="fa-IR"/>
        </w:rPr>
      </w:pPr>
      <w:r>
        <w:rPr>
          <w:lang w:bidi="fa-IR"/>
        </w:rPr>
        <w:t>Birinci taayyünde isimler ve zatın oranı, taayyün yokluğu ve zat ile değişiklik açısından farklı değildir; bundan dolayı şöyle demişlerdir: Bu mertebede tahakkuk eden şey isim ve sıfatların manalarıdır. İkinci taayyünde ise isimlerin zuhur ve farklılığı vardır; ancak bu akli farklılıktır ve isimlerin vücud</w:t>
      </w:r>
      <w:r w:rsidR="00470C09">
        <w:rPr>
          <w:lang w:bidi="fa-IR"/>
        </w:rPr>
        <w:t>,</w:t>
      </w:r>
      <w:r>
        <w:rPr>
          <w:lang w:bidi="fa-IR"/>
        </w:rPr>
        <w:t xml:space="preserve"> ayn ve zahirinde ve a’yanda birdirler.</w:t>
      </w:r>
    </w:p>
    <w:p w:rsidR="00E1226E" w:rsidRPr="00CC7269" w:rsidRDefault="008D460C" w:rsidP="00C17D8D">
      <w:pPr>
        <w:ind w:firstLine="284"/>
        <w:jc w:val="both"/>
        <w:rPr>
          <w:lang w:bidi="fa-IR"/>
        </w:rPr>
      </w:pPr>
      <w:r>
        <w:rPr>
          <w:lang w:bidi="fa-IR"/>
        </w:rPr>
        <w:t>İkinci</w:t>
      </w:r>
      <w:r w:rsidR="00E1226E" w:rsidRPr="00CC7269">
        <w:rPr>
          <w:lang w:bidi="fa-IR"/>
        </w:rPr>
        <w:t xml:space="preserve"> taayyün “Kabe Kavseyn” olarak ifade edilmektedir ve kavs-i vücub ve imkan arasındaki ayrımın gizli bir</w:t>
      </w:r>
      <w:r>
        <w:rPr>
          <w:lang w:bidi="fa-IR"/>
        </w:rPr>
        <w:t xml:space="preserve"> eseri henüz bakidir. Ama bu taayyünden önceki ilk</w:t>
      </w:r>
      <w:r w:rsidR="00E1226E" w:rsidRPr="00CC7269">
        <w:rPr>
          <w:lang w:bidi="fa-IR"/>
        </w:rPr>
        <w:t xml:space="preserve"> mertebede bu iki kavs arasında hiçbir temayüz </w:t>
      </w:r>
      <w:r w:rsidR="00E1226E" w:rsidRPr="00CC7269">
        <w:rPr>
          <w:lang w:bidi="fa-IR"/>
        </w:rPr>
        <w:lastRenderedPageBreak/>
        <w:t>ve ayrıcalık eseri yoktur. “Ev edna” ise bu makama işarettir. Vücub ve imkanı kapsayan hakikat-i Muhammediye veya zati vücub ve zati kıdem dışında tüm sıfatlardan nasiplenen, bu ikisi arasındaki berzahtan kinayedir. Yazarın sözünü beyan ederken bu konuda daha fazla açıklama yapılacaktır.</w:t>
      </w:r>
    </w:p>
    <w:p w:rsidR="00E1226E" w:rsidRPr="00CC7269" w:rsidRDefault="00E1226E" w:rsidP="00C17D8D">
      <w:pPr>
        <w:ind w:firstLine="284"/>
        <w:jc w:val="both"/>
        <w:rPr>
          <w:lang w:bidi="fa-IR"/>
        </w:rPr>
      </w:pPr>
      <w:r w:rsidRPr="00CC7269">
        <w:rPr>
          <w:lang w:bidi="fa-IR"/>
        </w:rPr>
        <w:t xml:space="preserve">İlk ve ikinci taayyünün mebdei iki kemale sahiptir: Zati ve </w:t>
      </w:r>
      <w:r w:rsidR="00D163E9">
        <w:rPr>
          <w:lang w:bidi="fa-IR"/>
        </w:rPr>
        <w:t>esmaî</w:t>
      </w:r>
      <w:r w:rsidRPr="00CC7269">
        <w:rPr>
          <w:lang w:bidi="fa-IR"/>
        </w:rPr>
        <w:t xml:space="preserve"> kemal. Zati kemalin ardından gelen varlığın mebdei, yani zatın zat için zuhuru ve zati isimlerin gayb’ul guyubda müşahedesi olarak ifade edilen zati zuhur, kendisini külli ve cüzi isimler ve </w:t>
      </w:r>
      <w:r w:rsidR="00D163E9">
        <w:rPr>
          <w:lang w:bidi="fa-IR"/>
        </w:rPr>
        <w:t>esmaî</w:t>
      </w:r>
      <w:r w:rsidRPr="00CC7269">
        <w:rPr>
          <w:lang w:bidi="fa-IR"/>
        </w:rPr>
        <w:t xml:space="preserve"> ilmi mazharlar elbisesinde şühud eder. Bu ikinci taayyünde kendini mutlak kemalle müşahede eder. Bu iki şühuddan kaynaklanan kemallerini ahadiyette cem’ul cem ve vahidiyette tafsil yoluyla a’yanların zuhurundan önce kendi k</w:t>
      </w:r>
      <w:r w:rsidR="008D460C">
        <w:rPr>
          <w:lang w:bidi="fa-IR"/>
        </w:rPr>
        <w:t>endisine sunar. Ama Hakk’ın halk</w:t>
      </w:r>
      <w:r w:rsidRPr="00CC7269">
        <w:rPr>
          <w:lang w:bidi="fa-IR"/>
        </w:rPr>
        <w:t xml:space="preserve">i </w:t>
      </w:r>
      <w:r w:rsidR="008D460C">
        <w:rPr>
          <w:lang w:bidi="fa-IR"/>
        </w:rPr>
        <w:t>(yaratılışsal) mazharlarda esma-i h</w:t>
      </w:r>
      <w:r w:rsidRPr="00CC7269">
        <w:rPr>
          <w:lang w:bidi="fa-IR"/>
        </w:rPr>
        <w:t xml:space="preserve">üsna ve sıfat-i ülya ile tecellisi ve </w:t>
      </w:r>
      <w:r w:rsidR="00623826">
        <w:rPr>
          <w:lang w:bidi="fa-IR"/>
        </w:rPr>
        <w:t>kemali,</w:t>
      </w:r>
      <w:r w:rsidRPr="00CC7269">
        <w:rPr>
          <w:lang w:bidi="fa-IR"/>
        </w:rPr>
        <w:t xml:space="preserve"> “</w:t>
      </w:r>
      <w:r w:rsidR="00D163E9">
        <w:rPr>
          <w:lang w:bidi="fa-IR"/>
        </w:rPr>
        <w:t>esmaî</w:t>
      </w:r>
      <w:r w:rsidRPr="00CC7269">
        <w:rPr>
          <w:lang w:bidi="fa-IR"/>
        </w:rPr>
        <w:t xml:space="preserve"> kemal” olarak adlandırılmaktadır. </w:t>
      </w:r>
      <w:r w:rsidR="00D163E9">
        <w:rPr>
          <w:lang w:bidi="fa-IR"/>
        </w:rPr>
        <w:t>Esmaî</w:t>
      </w:r>
      <w:r w:rsidRPr="00CC7269">
        <w:rPr>
          <w:lang w:bidi="fa-IR"/>
        </w:rPr>
        <w:t xml:space="preserve"> kemal makamında Hakk Teala ezelde bütün külli ve cüzi isimlerin kapsamlı mazharlarında kendini müşahede etmeyi diledi. Bilittifak bizzat </w:t>
      </w:r>
      <w:r w:rsidR="00D163E9">
        <w:rPr>
          <w:lang w:bidi="fa-IR"/>
        </w:rPr>
        <w:t>esmaî</w:t>
      </w:r>
      <w:r w:rsidRPr="00CC7269">
        <w:rPr>
          <w:lang w:bidi="fa-IR"/>
        </w:rPr>
        <w:t xml:space="preserve"> kemalin zuhurundan maksat</w:t>
      </w:r>
      <w:r w:rsidR="00623826">
        <w:rPr>
          <w:lang w:bidi="fa-IR"/>
        </w:rPr>
        <w:t>,</w:t>
      </w:r>
      <w:r w:rsidRPr="00CC7269">
        <w:rPr>
          <w:lang w:bidi="fa-IR"/>
        </w:rPr>
        <w:t xml:space="preserve"> Muhammedi hakikat ve onun ayn-i sabitidir. “</w:t>
      </w:r>
      <w:r w:rsidR="00705BBD">
        <w:rPr>
          <w:lang w:bidi="fa-IR"/>
        </w:rPr>
        <w:t>Âlem</w:t>
      </w:r>
      <w:r w:rsidRPr="00CC7269">
        <w:rPr>
          <w:lang w:bidi="fa-IR"/>
        </w:rPr>
        <w:t>e baktı, kendini görmek istedi. Adem’in su ve toprak tarlasına çadır kurdu.”</w:t>
      </w:r>
    </w:p>
    <w:p w:rsidR="00E1226E" w:rsidRPr="00CC7269" w:rsidRDefault="00E1226E" w:rsidP="00C17D8D">
      <w:pPr>
        <w:ind w:firstLine="284"/>
        <w:jc w:val="both"/>
        <w:rPr>
          <w:lang w:bidi="fa-IR"/>
        </w:rPr>
      </w:pPr>
      <w:r w:rsidRPr="00CC7269">
        <w:rPr>
          <w:lang w:bidi="fa-IR"/>
        </w:rPr>
        <w:t>Bu önemli konu daha kamil bir araştırmayla beyan edilecektir.</w:t>
      </w:r>
    </w:p>
    <w:p w:rsidR="00E1226E" w:rsidRPr="00CC7269" w:rsidRDefault="00E1226E" w:rsidP="00C17D8D">
      <w:pPr>
        <w:ind w:firstLine="284"/>
        <w:jc w:val="both"/>
        <w:rPr>
          <w:lang w:bidi="fa-IR"/>
        </w:rPr>
      </w:pPr>
      <w:r w:rsidRPr="00CC7269">
        <w:rPr>
          <w:lang w:bidi="fa-IR"/>
        </w:rPr>
        <w:t xml:space="preserve">Önceden de söylendiği gibi bütün faili ve kabili cihetlerin esası olan ilk taayyün Muhammedi hakikat olarak tabir edilmiştir. Bu hakikat, vücub ve imkan arasında bir berzah makamındadır. İmam bu kitapta defalarca hatm-i </w:t>
      </w:r>
      <w:r w:rsidR="00B42E1C" w:rsidRPr="00CC7269">
        <w:rPr>
          <w:lang w:bidi="fa-IR"/>
        </w:rPr>
        <w:t>nübüvvet</w:t>
      </w:r>
      <w:r w:rsidRPr="00CC7269">
        <w:rPr>
          <w:lang w:bidi="fa-IR"/>
        </w:rPr>
        <w:t xml:space="preserve"> ve velayet makamının feyz-i akdesin batını olduğunu ifade etmiştir. Bazıları bu konuda şüpheye düşebilecekleri için, bu tafsil ve icmal arasındaki berzah hakkında biraz açıklama yapmak zorundayız.</w:t>
      </w:r>
    </w:p>
    <w:p w:rsidR="00E1226E" w:rsidRPr="00CC7269" w:rsidRDefault="00E1226E" w:rsidP="00C17D8D">
      <w:pPr>
        <w:ind w:firstLine="284"/>
        <w:jc w:val="both"/>
        <w:rPr>
          <w:lang w:bidi="fa-IR"/>
        </w:rPr>
      </w:pPr>
      <w:r w:rsidRPr="00CC7269">
        <w:rPr>
          <w:lang w:bidi="fa-IR"/>
        </w:rPr>
        <w:t>Bu önsözde söylediğimiz gibi ilk taayyünde isim ve sıfatların hakikatleri cem</w:t>
      </w:r>
      <w:r w:rsidR="00623826">
        <w:rPr>
          <w:lang w:bidi="fa-IR"/>
        </w:rPr>
        <w:t>’</w:t>
      </w:r>
      <w:r w:rsidRPr="00CC7269">
        <w:rPr>
          <w:lang w:bidi="fa-IR"/>
        </w:rPr>
        <w:t xml:space="preserve">i bir </w:t>
      </w:r>
      <w:r w:rsidR="00B42E1C" w:rsidRPr="00CC7269">
        <w:rPr>
          <w:lang w:bidi="fa-IR"/>
        </w:rPr>
        <w:t>vücutla</w:t>
      </w:r>
      <w:r w:rsidRPr="00CC7269">
        <w:rPr>
          <w:lang w:bidi="fa-IR"/>
        </w:rPr>
        <w:t xml:space="preserve"> tahakkuk etmiştir. Bu yüzden bu </w:t>
      </w:r>
      <w:r w:rsidR="008D460C">
        <w:rPr>
          <w:lang w:bidi="fa-IR"/>
        </w:rPr>
        <w:t>mertebeye, “isim ve sıfatların batını</w:t>
      </w:r>
      <w:r w:rsidRPr="00CC7269">
        <w:rPr>
          <w:lang w:bidi="fa-IR"/>
        </w:rPr>
        <w:t>” demişlerdir. Hakeza, “bu mertebede sıfat ve isimlerin anlamları zat ile birlik içindedir” demişlerdir. E</w:t>
      </w:r>
      <w:r w:rsidR="008D460C">
        <w:rPr>
          <w:lang w:bidi="fa-IR"/>
        </w:rPr>
        <w:t>l</w:t>
      </w:r>
      <w:r w:rsidR="00623826">
        <w:rPr>
          <w:lang w:bidi="fa-IR"/>
        </w:rPr>
        <w:t>bette ilmi zuhur, taayyün ve isimlerin hükmün</w:t>
      </w:r>
      <w:r w:rsidR="008D460C">
        <w:rPr>
          <w:lang w:bidi="fa-IR"/>
        </w:rPr>
        <w:t>de bir değişim</w:t>
      </w:r>
      <w:r w:rsidRPr="00CC7269">
        <w:rPr>
          <w:lang w:bidi="fa-IR"/>
        </w:rPr>
        <w:t xml:space="preserve"> olmaksızın. Bu mertebe Kur’an’ın yedi batnından, yedin</w:t>
      </w:r>
      <w:r w:rsidR="00B42E1C">
        <w:rPr>
          <w:lang w:bidi="fa-IR"/>
        </w:rPr>
        <w:t>ci</w:t>
      </w:r>
      <w:r w:rsidRPr="00CC7269">
        <w:rPr>
          <w:lang w:bidi="fa-IR"/>
        </w:rPr>
        <w:t xml:space="preserve"> bat</w:t>
      </w:r>
      <w:r w:rsidR="00B42E1C">
        <w:rPr>
          <w:lang w:bidi="fa-IR"/>
        </w:rPr>
        <w:t>ın</w:t>
      </w:r>
      <w:r w:rsidRPr="00CC7269">
        <w:rPr>
          <w:lang w:bidi="fa-IR"/>
        </w:rPr>
        <w:t>dır. Bu yedi ba</w:t>
      </w:r>
      <w:r w:rsidR="00B42E1C">
        <w:rPr>
          <w:lang w:bidi="fa-IR"/>
        </w:rPr>
        <w:t>tın</w:t>
      </w:r>
      <w:r w:rsidR="008D460C">
        <w:rPr>
          <w:lang w:bidi="fa-IR"/>
        </w:rPr>
        <w:t>ı</w:t>
      </w:r>
      <w:r w:rsidRPr="00CC7269">
        <w:rPr>
          <w:lang w:bidi="fa-IR"/>
        </w:rPr>
        <w:t xml:space="preserve"> Sünni ve </w:t>
      </w:r>
      <w:r w:rsidR="00B42E1C" w:rsidRPr="00CC7269">
        <w:rPr>
          <w:lang w:bidi="fa-IR"/>
        </w:rPr>
        <w:t>Şii</w:t>
      </w:r>
      <w:r w:rsidRPr="00CC7269">
        <w:rPr>
          <w:lang w:bidi="fa-IR"/>
        </w:rPr>
        <w:t xml:space="preserve"> alimler bizzat Peygamber’den nakletmiş</w:t>
      </w:r>
      <w:r w:rsidR="00623826">
        <w:rPr>
          <w:lang w:bidi="fa-IR"/>
        </w:rPr>
        <w:t>lerdir. Ehl-i Beyt’in kelamında</w:t>
      </w:r>
      <w:r w:rsidRPr="00CC7269">
        <w:rPr>
          <w:lang w:bidi="fa-IR"/>
        </w:rPr>
        <w:t xml:space="preserve"> da bu hakikat farklı ifadelerle mevcuttur. Örneğin: “Şüphesiz Kur’an’ın bir zahiri, bir </w:t>
      </w:r>
      <w:r w:rsidR="00B42E1C" w:rsidRPr="00CC7269">
        <w:rPr>
          <w:lang w:bidi="fa-IR"/>
        </w:rPr>
        <w:t>batını</w:t>
      </w:r>
      <w:r w:rsidRPr="00CC7269">
        <w:rPr>
          <w:lang w:bidi="fa-IR"/>
        </w:rPr>
        <w:t xml:space="preserve">, bir haddi </w:t>
      </w:r>
      <w:r w:rsidRPr="00CC7269">
        <w:rPr>
          <w:lang w:bidi="fa-IR"/>
        </w:rPr>
        <w:lastRenderedPageBreak/>
        <w:t xml:space="preserve">ve bir matlaı (doğduğu yer) vardır. </w:t>
      </w:r>
      <w:r w:rsidR="00B42E1C" w:rsidRPr="00CC7269">
        <w:rPr>
          <w:lang w:bidi="fa-IR"/>
        </w:rPr>
        <w:t>Batınının</w:t>
      </w:r>
      <w:r w:rsidRPr="00CC7269">
        <w:rPr>
          <w:lang w:bidi="fa-IR"/>
        </w:rPr>
        <w:t xml:space="preserve"> da yedi </w:t>
      </w:r>
      <w:r w:rsidR="00B42E1C" w:rsidRPr="00CC7269">
        <w:rPr>
          <w:lang w:bidi="fa-IR"/>
        </w:rPr>
        <w:t>batına</w:t>
      </w:r>
      <w:r w:rsidRPr="00CC7269">
        <w:rPr>
          <w:lang w:bidi="fa-IR"/>
        </w:rPr>
        <w:t xml:space="preserve"> kadar bir </w:t>
      </w:r>
      <w:r w:rsidR="00B42E1C" w:rsidRPr="00CC7269">
        <w:rPr>
          <w:lang w:bidi="fa-IR"/>
        </w:rPr>
        <w:t>batını</w:t>
      </w:r>
      <w:r w:rsidRPr="00CC7269">
        <w:rPr>
          <w:lang w:bidi="fa-IR"/>
        </w:rPr>
        <w:t xml:space="preserve"> vardır.”</w:t>
      </w:r>
      <w:r w:rsidR="008D460C">
        <w:rPr>
          <w:lang w:bidi="fa-IR"/>
        </w:rPr>
        <w:t xml:space="preserve"> Ayrıca </w:t>
      </w:r>
      <w:r w:rsidR="00623826">
        <w:rPr>
          <w:lang w:bidi="fa-IR"/>
        </w:rPr>
        <w:t>“</w:t>
      </w:r>
      <w:r w:rsidR="008D460C">
        <w:rPr>
          <w:lang w:bidi="fa-IR"/>
        </w:rPr>
        <w:t>yetmiş batını vardır</w:t>
      </w:r>
      <w:r w:rsidR="00623826">
        <w:rPr>
          <w:lang w:bidi="fa-IR"/>
        </w:rPr>
        <w:t>”</w:t>
      </w:r>
      <w:r w:rsidR="008D460C">
        <w:rPr>
          <w:lang w:bidi="fa-IR"/>
        </w:rPr>
        <w:t xml:space="preserve"> şeklinde de nakledilmiştir.</w:t>
      </w:r>
    </w:p>
    <w:p w:rsidR="00E1226E" w:rsidRPr="00CC7269" w:rsidRDefault="00E1226E" w:rsidP="00C17D8D">
      <w:pPr>
        <w:ind w:firstLine="284"/>
        <w:jc w:val="both"/>
        <w:rPr>
          <w:lang w:bidi="fa-IR"/>
        </w:rPr>
      </w:pPr>
      <w:r w:rsidRPr="00CC7269">
        <w:rPr>
          <w:lang w:bidi="fa-IR"/>
        </w:rPr>
        <w:t xml:space="preserve">Tekvin kitabında da zahir, batın had ve matla vardır. Fatihat’ul-Kitab tefsirinin yazarı Sadruddin Konevi </w:t>
      </w:r>
      <w:r w:rsidR="008D460C">
        <w:rPr>
          <w:lang w:bidi="fa-IR"/>
        </w:rPr>
        <w:t xml:space="preserve">diğer zor konularda olduğu gibi </w:t>
      </w:r>
      <w:r w:rsidRPr="00CC7269">
        <w:rPr>
          <w:lang w:bidi="fa-IR"/>
        </w:rPr>
        <w:t xml:space="preserve">bu konuda da </w:t>
      </w:r>
      <w:r w:rsidR="00D35517">
        <w:rPr>
          <w:lang w:bidi="fa-IR"/>
        </w:rPr>
        <w:t xml:space="preserve">bilgece </w:t>
      </w:r>
      <w:r w:rsidRPr="00CC7269">
        <w:rPr>
          <w:lang w:bidi="fa-IR"/>
        </w:rPr>
        <w:t xml:space="preserve">çok önemli incelemelerde bulunmuştur. Bunlar </w:t>
      </w:r>
      <w:r w:rsidR="00705BBD">
        <w:rPr>
          <w:lang w:bidi="fa-IR"/>
        </w:rPr>
        <w:t>âlem</w:t>
      </w:r>
      <w:r w:rsidRPr="00CC7269">
        <w:rPr>
          <w:lang w:bidi="fa-IR"/>
        </w:rPr>
        <w:t xml:space="preserve">in hakikati ve tümel düzeni ile Muhammedi kamil insanın cemi nizamının </w:t>
      </w:r>
      <w:r w:rsidR="00D35517">
        <w:rPr>
          <w:lang w:bidi="fa-IR"/>
        </w:rPr>
        <w:t xml:space="preserve">arasında yapılacak tatbik esnasında </w:t>
      </w:r>
      <w:r w:rsidRPr="00CC7269">
        <w:rPr>
          <w:lang w:bidi="fa-IR"/>
        </w:rPr>
        <w:t>beyan edilecektir.</w:t>
      </w:r>
    </w:p>
    <w:p w:rsidR="00E1226E" w:rsidRPr="00CC7269" w:rsidRDefault="00E1226E" w:rsidP="00C17D8D">
      <w:pPr>
        <w:ind w:firstLine="284"/>
        <w:jc w:val="both"/>
      </w:pPr>
      <w:r w:rsidRPr="00CC7269">
        <w:rPr>
          <w:lang w:bidi="fa-IR"/>
        </w:rPr>
        <w:t xml:space="preserve">İlahi kelam ve Kur’an’ın yedinci </w:t>
      </w:r>
      <w:r w:rsidR="00B42E1C" w:rsidRPr="00CC7269">
        <w:rPr>
          <w:lang w:bidi="fa-IR"/>
        </w:rPr>
        <w:t>batını</w:t>
      </w:r>
      <w:r w:rsidRPr="00CC7269">
        <w:rPr>
          <w:lang w:bidi="fa-IR"/>
        </w:rPr>
        <w:t xml:space="preserve"> “ev ed</w:t>
      </w:r>
      <w:r w:rsidR="00B42E1C">
        <w:rPr>
          <w:lang w:bidi="fa-IR"/>
        </w:rPr>
        <w:t>na”, “taayyün-i evvel” ve hakika</w:t>
      </w:r>
      <w:r w:rsidRPr="00CC7269">
        <w:rPr>
          <w:lang w:bidi="fa-IR"/>
        </w:rPr>
        <w:t>t’ül-hakayi</w:t>
      </w:r>
      <w:r w:rsidR="00B42E1C">
        <w:rPr>
          <w:lang w:bidi="fa-IR"/>
        </w:rPr>
        <w:t>k</w:t>
      </w:r>
      <w:r w:rsidRPr="00CC7269">
        <w:rPr>
          <w:lang w:bidi="fa-IR"/>
        </w:rPr>
        <w:t xml:space="preserve"> (bütün failiyat ve kabiliyatların aslı) olarak adlandırılmıştır. Bu makam Muhammedi insanın seyrinin nihayeti ve tüm </w:t>
      </w:r>
      <w:r w:rsidR="00B42E1C" w:rsidRPr="00CC7269">
        <w:rPr>
          <w:lang w:bidi="fa-IR"/>
        </w:rPr>
        <w:t>nübüvvet</w:t>
      </w:r>
      <w:r w:rsidRPr="00CC7269">
        <w:rPr>
          <w:lang w:bidi="fa-IR"/>
        </w:rPr>
        <w:t xml:space="preserve"> ve velayetlerin aslıdır. Bu mertebe, bir itibara göre o hakikatin Kur’ani oluşumu, ilk zuhur ve gayb’ul guyubdan doğan ilk nurdur. Nitekim şöyle buyurulmuştur: “Allah’ın yarattığı (veya </w:t>
      </w:r>
      <w:r w:rsidR="00A12D19">
        <w:rPr>
          <w:lang w:bidi="fa-IR"/>
        </w:rPr>
        <w:t>takdir</w:t>
      </w:r>
      <w:r w:rsidRPr="00CC7269">
        <w:rPr>
          <w:lang w:bidi="fa-IR"/>
        </w:rPr>
        <w:t xml:space="preserve"> ettiği) ilk şey benim nurumdur.” Makam-i Farki, tahlili yükseliş ve rahimde yer kılıncaya kadar tenezzül üstüne tenezzülü kabullenmek, terkibi yükselişin başlangıcı, ahadiyette gizli k</w:t>
      </w:r>
      <w:r w:rsidR="00D35517">
        <w:rPr>
          <w:lang w:bidi="fa-IR"/>
        </w:rPr>
        <w:t>ülli isimlere, vahidiyette</w:t>
      </w:r>
      <w:r w:rsidRPr="00CC7269">
        <w:rPr>
          <w:lang w:bidi="fa-IR"/>
        </w:rPr>
        <w:t xml:space="preserve"> cüz’i ve külli farki isimlere ve unsuri tam itidal mizacının kabiliyetine oranla mazhariyet ve vahidiyete girişle son mertebesine kadar yükseliş üstüne yükselişi kabul itibariyle itidal derecelerinin en yücesiyle muttasıf olan bütün ilahi kelimelerin camii olan cemi vücud vasat, berzah ve adalet makamında sabit olan Ahmedi, ahadi, taki ve naki kalbe doğdu. Nitekim “Biz öncekiler ve sonrakileriz”</w:t>
      </w:r>
      <w:r w:rsidR="00D35517">
        <w:rPr>
          <w:lang w:bidi="fa-IR"/>
        </w:rPr>
        <w:t xml:space="preserve"> diye</w:t>
      </w:r>
      <w:r w:rsidRPr="00CC7269">
        <w:rPr>
          <w:lang w:bidi="fa-IR"/>
        </w:rPr>
        <w:t xml:space="preserve"> buyurmuşlardır. Bu açıdan ezellerin ezelinde bütün </w:t>
      </w:r>
      <w:r w:rsidR="00B42E1C" w:rsidRPr="00CC7269">
        <w:rPr>
          <w:lang w:bidi="fa-IR"/>
        </w:rPr>
        <w:t>peygamberlere</w:t>
      </w:r>
      <w:r w:rsidRPr="00CC7269">
        <w:rPr>
          <w:lang w:bidi="fa-IR"/>
        </w:rPr>
        <w:t xml:space="preserve"> ve önceki/sonraki ümmetlerin velilerine ifazet edilen şey o ilahi hakikatin isti’dad kitabına bir defasında nazil oldu. O hakikatte ayn-i sabit ve kabiliyet hasebiyle k</w:t>
      </w:r>
      <w:r w:rsidR="00D35517">
        <w:rPr>
          <w:lang w:bidi="fa-IR"/>
        </w:rPr>
        <w:t>abiliyatların zuhur menşeidir. Fiil alanındaki z</w:t>
      </w:r>
      <w:r w:rsidRPr="00CC7269">
        <w:rPr>
          <w:lang w:bidi="fa-IR"/>
        </w:rPr>
        <w:t>uhur makamında, bütün kemallerin vasıtasıdır. Kabiliyet kitabına yazılmış olan şeyler tedrici bir zuhurla h</w:t>
      </w:r>
      <w:r w:rsidR="00D35517">
        <w:rPr>
          <w:lang w:bidi="fa-IR"/>
        </w:rPr>
        <w:t>alk</w:t>
      </w:r>
      <w:r w:rsidRPr="00CC7269">
        <w:rPr>
          <w:lang w:bidi="fa-IR"/>
        </w:rPr>
        <w:t xml:space="preserve">i </w:t>
      </w:r>
      <w:r w:rsidR="00705BBD">
        <w:rPr>
          <w:lang w:bidi="fa-IR"/>
        </w:rPr>
        <w:t>âlem</w:t>
      </w:r>
      <w:r w:rsidRPr="00CC7269">
        <w:rPr>
          <w:lang w:bidi="fa-IR"/>
        </w:rPr>
        <w:t>lerde zahir olmuştur. “inna enzelnahu</w:t>
      </w:r>
      <w:r w:rsidR="00D35517">
        <w:rPr>
          <w:lang w:bidi="fa-IR"/>
        </w:rPr>
        <w:t>” ifadesi de ilahi kelamın</w:t>
      </w:r>
      <w:r w:rsidRPr="00CC7269">
        <w:rPr>
          <w:lang w:bidi="fa-IR"/>
        </w:rPr>
        <w:t xml:space="preserve"> icmali</w:t>
      </w:r>
      <w:r w:rsidR="00D35517">
        <w:rPr>
          <w:lang w:bidi="fa-IR"/>
        </w:rPr>
        <w:t xml:space="preserve"> ilmi</w:t>
      </w:r>
      <w:r w:rsidRPr="00CC7269">
        <w:rPr>
          <w:lang w:bidi="fa-IR"/>
        </w:rPr>
        <w:t xml:space="preserve"> ve Kur’ani makamdaki cem’i </w:t>
      </w:r>
      <w:r w:rsidR="00B42E1C" w:rsidRPr="00CC7269">
        <w:rPr>
          <w:lang w:bidi="fa-IR"/>
        </w:rPr>
        <w:t>vücuduna</w:t>
      </w:r>
      <w:r w:rsidRPr="00CC7269">
        <w:rPr>
          <w:lang w:bidi="fa-IR"/>
        </w:rPr>
        <w:t xml:space="preserve"> işarettir. “Fi leylet’il-Kadr” ifadesi ise Ahmedi bünye ve Muhammedi “kabe kavseyn” makamına ermiş kalbe, kevni ve ilahi mertebenin bütün özel</w:t>
      </w:r>
      <w:r w:rsidR="00B42E1C">
        <w:rPr>
          <w:lang w:bidi="fa-IR"/>
        </w:rPr>
        <w:t xml:space="preserve"> hakikatlerini kapsayan Kur’anî</w:t>
      </w:r>
      <w:r w:rsidRPr="00CC7269">
        <w:rPr>
          <w:lang w:bidi="fa-IR"/>
        </w:rPr>
        <w:t xml:space="preserve"> hakikatin n</w:t>
      </w:r>
      <w:r w:rsidRPr="00CC7269">
        <w:t>üzulüne işarettir. Zira o hakikatin ahadiyet makamındaki fenası itibariyle nüzul ve tenezzül; “sır makamındaki kalb” olarak tabir edilen kendine özgü zati makamdan arınmaksızın o hakikatler hakikatinin “kabe kavsey</w:t>
      </w:r>
      <w:r w:rsidR="00D35517">
        <w:t>n” makamına tenezzülü dışında</w:t>
      </w:r>
      <w:r w:rsidRPr="00CC7269">
        <w:t xml:space="preserve"> mümkün değildir.</w:t>
      </w:r>
    </w:p>
    <w:p w:rsidR="00E1226E" w:rsidRPr="00CC7269" w:rsidRDefault="00E1226E" w:rsidP="00C17D8D">
      <w:pPr>
        <w:ind w:firstLine="284"/>
        <w:jc w:val="both"/>
      </w:pPr>
      <w:r w:rsidRPr="00CC7269">
        <w:lastRenderedPageBreak/>
        <w:t>İnsani nefis</w:t>
      </w:r>
      <w:r w:rsidR="0080601D">
        <w:t>,</w:t>
      </w:r>
      <w:r w:rsidRPr="00CC7269">
        <w:t xml:space="preserve"> şeriat nuruyla nurlanmış ve nefsin etkilerinden arınmış</w:t>
      </w:r>
      <w:r w:rsidR="0080601D">
        <w:t>,</w:t>
      </w:r>
      <w:r w:rsidRPr="00CC7269">
        <w:t xml:space="preserve"> akıl mertebesinden geçerek “kalb” makamına ermektedir. İşte bu kalb makamında, kendisine gayb makamından bir pencere açılır, manevi seyir ve ruhani uruc (yükseliş) sürdürülerek yüzüne </w:t>
      </w:r>
      <w:r w:rsidR="00D163E9">
        <w:t>esmaî</w:t>
      </w:r>
      <w:r w:rsidRPr="00CC7269">
        <w:t xml:space="preserve"> tecelliler kapısı açılır ve </w:t>
      </w:r>
      <w:r w:rsidR="00B42E1C">
        <w:t>r</w:t>
      </w:r>
      <w:r w:rsidRPr="00CC7269">
        <w:t xml:space="preserve">uh makamına erer. Ruhiye mertebesi, vahidiyet makamının hizasında yer almaktadır ki “ruh makamına ermiş kalb” makamı olarak ifade edilmektedir. Bütün bu söylediklerimizden İmam’ın (r.a) bu kitapta defalarca neden feyz-i akdes’in Muhammedi velayet makamının batını olduğunu </w:t>
      </w:r>
      <w:r w:rsidR="00B42E1C" w:rsidRPr="00CC7269">
        <w:t>söylemesinin</w:t>
      </w:r>
      <w:r w:rsidRPr="00CC7269">
        <w:t xml:space="preserve"> mantığı da anlaşılmış olmaktadır. Zira maksadı şudur ki esma ve sıfat mertebesi, isimlerin ve taayyünlerinin yani a’yan-i sabitlerin zuhur makamı olarak ifade edilen vahid</w:t>
      </w:r>
      <w:r w:rsidR="00D35517">
        <w:t>iyet mertebesi ahadiyet makamından;</w:t>
      </w:r>
      <w:r w:rsidRPr="00CC7269">
        <w:t xml:space="preserve"> isimlerin suret, </w:t>
      </w:r>
      <w:r w:rsidR="00B42E1C" w:rsidRPr="00CC7269">
        <w:t>taayyün</w:t>
      </w:r>
      <w:r w:rsidRPr="00CC7269">
        <w:t xml:space="preserve"> ve zuhurundan, tafsili ayrıcalığından ve her isim ve sıfatın Hakk’ın kendi zatına malumiyet sureti ol</w:t>
      </w:r>
      <w:r w:rsidR="00D35517">
        <w:t>an ayn-i sabit’inin taayyünüyle</w:t>
      </w:r>
      <w:r w:rsidRPr="00CC7269">
        <w:t xml:space="preserve"> kaynaklanmaktadır. Zuhur eden şeyler ise Hakk’ın taakkulat türleridir. Hakkın kendi zatını bilmesi ikinci </w:t>
      </w:r>
      <w:r w:rsidR="00B42E1C" w:rsidRPr="00CC7269">
        <w:t>taayyünde</w:t>
      </w:r>
      <w:r w:rsidRPr="00CC7269">
        <w:t xml:space="preserve"> tafsili ilim mertebesinde hasıl olan </w:t>
      </w:r>
      <w:r w:rsidR="00D163E9">
        <w:t>esmaî</w:t>
      </w:r>
      <w:r w:rsidR="00B42E1C">
        <w:t xml:space="preserve"> tafs</w:t>
      </w:r>
      <w:r w:rsidRPr="00CC7269">
        <w:t xml:space="preserve">il ve zuhur makamındaki taayyünü gerektirir. Her ismin zatın malumiyet sureti olan </w:t>
      </w:r>
      <w:r w:rsidR="00D163E9">
        <w:t>aynî</w:t>
      </w:r>
      <w:r w:rsidRPr="00CC7269">
        <w:t xml:space="preserve"> ve ilmi bir sureti vardır.</w:t>
      </w:r>
    </w:p>
    <w:p w:rsidR="00E1226E" w:rsidRPr="00CC7269" w:rsidRDefault="00E1226E" w:rsidP="00C17D8D">
      <w:pPr>
        <w:ind w:firstLine="284"/>
        <w:jc w:val="both"/>
      </w:pPr>
    </w:p>
    <w:p w:rsidR="00E1226E" w:rsidRPr="00CC7269" w:rsidRDefault="00E1226E" w:rsidP="00C17D8D">
      <w:pPr>
        <w:ind w:firstLine="284"/>
        <w:jc w:val="both"/>
        <w:rPr>
          <w:b/>
          <w:bCs/>
        </w:rPr>
      </w:pPr>
      <w:r w:rsidRPr="00CC7269">
        <w:rPr>
          <w:b/>
          <w:bCs/>
        </w:rPr>
        <w:t>Uyarı!</w:t>
      </w:r>
    </w:p>
    <w:p w:rsidR="00E1226E" w:rsidRPr="00CC7269" w:rsidRDefault="00E1226E" w:rsidP="00C17D8D">
      <w:pPr>
        <w:ind w:firstLine="284"/>
        <w:jc w:val="both"/>
      </w:pPr>
      <w:r w:rsidRPr="00CC7269">
        <w:t xml:space="preserve">Dikkat etmek gerekir ki ahadiyet ve vahidiyet arasında zatın taayyünü mertebesi oldukları cihetiyle bir ayrıcalık bulunmamaktadır. Aynı zamanda da halk makamından hariçtir. Zira varlıksal “kon” (ol) kelimesinin boyunduruğu altında olan her şey mahluktur. Ehl-i Beyt’ten de şöyle rivayet edilmiştir: “Allah dışında “şey” olarak isimlendirilen her şey mahluktur” Hakeza: “Ta’til ve teşbih haddinden çıkarıldığı </w:t>
      </w:r>
      <w:r w:rsidR="00A12D19">
        <w:t>takdir</w:t>
      </w:r>
      <w:r w:rsidRPr="00CC7269">
        <w:t>de Allah’a da “şey” demek caizdir.”</w:t>
      </w:r>
      <w:r w:rsidRPr="00CC7269">
        <w:rPr>
          <w:rStyle w:val="FootnoteReference"/>
        </w:rPr>
        <w:footnoteReference w:id="10"/>
      </w:r>
    </w:p>
    <w:p w:rsidR="00E1226E" w:rsidRPr="00CC7269" w:rsidRDefault="00E1226E" w:rsidP="00C17D8D">
      <w:pPr>
        <w:ind w:firstLine="284"/>
        <w:jc w:val="both"/>
      </w:pPr>
      <w:r w:rsidRPr="00CC7269">
        <w:t xml:space="preserve">Ayrıca bu inceliğe de dikkat etmek gerekir ki isim ve sıfatlar, ismullah olarak adlandırılan cemi makam cihetiyle Muhammedi hakikat </w:t>
      </w:r>
      <w:r w:rsidR="00B42E1C" w:rsidRPr="00CC7269">
        <w:t>olarak</w:t>
      </w:r>
      <w:r w:rsidRPr="00CC7269">
        <w:t xml:space="preserve"> adlandırılan vahidi mazhara sahiptir. Bu cemi ayn-i sabit hakikatte vahittir ve Hakk bütün isim ve sıfatlarla bu vahid olan ayn-i sabitte mütecellidir. “Zatın malumiyet sureti bu ve diğer a’yana verilen bir unvandır. Zahir ve mazharın vahdeti babından hazret-i hatmi, ism-i a’zamın manasıdır. Bu zikredilenler esasınca Muhammedi ayn-i sabit bütün varlıkların a’yanını kapsamaktadır ve diğer ayan üzerinde mutlak </w:t>
      </w:r>
      <w:r w:rsidRPr="00CC7269">
        <w:lastRenderedPageBreak/>
        <w:t xml:space="preserve">egemenlik makamına sahiptir. Önceki konularda belirtildiği üzere vahidiyet ve mutlak samediyet makamında </w:t>
      </w:r>
      <w:r w:rsidR="00D163E9">
        <w:t>a’yanî</w:t>
      </w:r>
      <w:r w:rsidRPr="00CC7269">
        <w:t xml:space="preserve"> ve </w:t>
      </w:r>
      <w:r w:rsidR="00D163E9">
        <w:t>esmaî</w:t>
      </w:r>
      <w:r w:rsidRPr="00CC7269">
        <w:t xml:space="preserve"> kesret sadece akli tafsil itibariyledir. </w:t>
      </w:r>
      <w:r w:rsidR="00B42E1C" w:rsidRPr="00CC7269">
        <w:t>Hakk’ın</w:t>
      </w:r>
      <w:r w:rsidRPr="00CC7269">
        <w:t xml:space="preserve"> hakikati</w:t>
      </w:r>
      <w:r w:rsidR="00D35517">
        <w:t>,</w:t>
      </w:r>
      <w:r w:rsidRPr="00CC7269">
        <w:t xml:space="preserve"> uluhi taayyün cihetinden kendi vahdet ve sarafeti üzere bakidir.</w:t>
      </w:r>
    </w:p>
    <w:p w:rsidR="00E1226E" w:rsidRPr="00CC7269" w:rsidRDefault="00E1226E" w:rsidP="00C17D8D">
      <w:pPr>
        <w:ind w:firstLine="284"/>
        <w:jc w:val="both"/>
      </w:pPr>
    </w:p>
    <w:p w:rsidR="00E1226E" w:rsidRPr="00CC7269" w:rsidRDefault="00D35517" w:rsidP="00C17D8D">
      <w:pPr>
        <w:ind w:firstLine="284"/>
        <w:jc w:val="both"/>
        <w:rPr>
          <w:b/>
          <w:bCs/>
        </w:rPr>
      </w:pPr>
      <w:r>
        <w:rPr>
          <w:b/>
          <w:bCs/>
        </w:rPr>
        <w:t>Önceki Konuların İcmali Tahkiki ve Konunun Aslının Takrir ve Tahrir Haddinde Beyanı</w:t>
      </w:r>
    </w:p>
    <w:p w:rsidR="00E1226E" w:rsidRPr="00CC7269" w:rsidRDefault="00E1226E" w:rsidP="00C17D8D">
      <w:pPr>
        <w:ind w:firstLine="284"/>
        <w:jc w:val="both"/>
      </w:pPr>
      <w:r w:rsidRPr="00CC7269">
        <w:t xml:space="preserve">Ehl-i Hakk büyüklerinden tahkik erbabı kimselerin söylediği üzere Hakk; zat, gizli hazine makamı ve gayb’ul-guyub itibariyle her taayyünden münezzehtir. Evveliyet, ahiriyet, ahadiyet, vahidiyet hükümleri, zuhur ve batınlar sıfatları </w:t>
      </w:r>
      <w:r w:rsidR="00D163E9">
        <w:t>gaybî</w:t>
      </w:r>
      <w:r w:rsidRPr="00CC7269">
        <w:t xml:space="preserve"> hüviyette zati bir tahakkuk ile müstehlek, zati ahadiyette mütehakkık ve vücudda var olan her </w:t>
      </w:r>
      <w:r w:rsidR="00B42E1C">
        <w:t>şeyde z</w:t>
      </w:r>
      <w:r w:rsidRPr="00CC7269">
        <w:t xml:space="preserve">ati bir gizlilikle gayb-i </w:t>
      </w:r>
      <w:r w:rsidR="00B42E1C" w:rsidRPr="00CC7269">
        <w:t>m</w:t>
      </w:r>
      <w:r w:rsidR="00B42E1C">
        <w:t>u</w:t>
      </w:r>
      <w:r w:rsidR="00D35517">
        <w:t>ğ</w:t>
      </w:r>
      <w:r w:rsidR="00B42E1C" w:rsidRPr="00CC7269">
        <w:t>ibde</w:t>
      </w:r>
      <w:r w:rsidR="005931C6">
        <w:t xml:space="preserve"> saklıdır</w:t>
      </w:r>
      <w:r w:rsidRPr="00CC7269">
        <w:t>. Gayb halvetinin şahidi kendisi</w:t>
      </w:r>
      <w:r w:rsidR="005931C6">
        <w:t>ni</w:t>
      </w:r>
      <w:r w:rsidRPr="00CC7269">
        <w:t xml:space="preserve"> kendisine cilvelendirince ilk cilve tam vahdet sıfatı üzere idi. Bütün failiyet ve kabiliyatların asıllarının aslı olan bu vahdeti </w:t>
      </w:r>
      <w:r w:rsidR="005931C6">
        <w:t xml:space="preserve">vücud </w:t>
      </w:r>
      <w:r w:rsidRPr="00CC7269">
        <w:t>batın</w:t>
      </w:r>
      <w:r w:rsidR="005931C6">
        <w:t>ı</w:t>
      </w:r>
      <w:r w:rsidRPr="00CC7269">
        <w:t xml:space="preserve"> ile birlikte mülah</w:t>
      </w:r>
      <w:r w:rsidR="005931C6">
        <w:t>aza ettiğimizden ve zattan kaynaklandığından</w:t>
      </w:r>
      <w:r w:rsidRPr="00CC7269">
        <w:t xml:space="preserve"> dolayı çaresiz </w:t>
      </w:r>
      <w:r w:rsidR="005931C6">
        <w:t>o batının öznesi de zat olacaktır</w:t>
      </w:r>
      <w:r w:rsidRPr="00CC7269">
        <w:t xml:space="preserve">. Bu izafeden yani zattan </w:t>
      </w:r>
      <w:r w:rsidR="00FB79F8" w:rsidRPr="00CC7269">
        <w:t>müteayyin</w:t>
      </w:r>
      <w:r w:rsidRPr="00CC7269">
        <w:t xml:space="preserve"> olan vahdetin izafesinden “ahad” ismi tecelli etmiştir. “Kuntu kenzen” taayyünü “fe ehbebtu” taayyününe izafe ol</w:t>
      </w:r>
      <w:r w:rsidR="005931C6">
        <w:t>unca, yani zat zuhuruna taalluk</w:t>
      </w:r>
      <w:r w:rsidRPr="00CC7269">
        <w:t xml:space="preserve"> açısından, </w:t>
      </w:r>
      <w:r w:rsidR="005931C6">
        <w:t xml:space="preserve">o gaybi hüviyet </w:t>
      </w:r>
      <w:r w:rsidRPr="00CC7269">
        <w:t xml:space="preserve">bütün failiyet ve kabiliyetin hamili olan başka bir vahdet sıfatıyla muttasıf oldu. Ama </w:t>
      </w:r>
      <w:r w:rsidR="00D163E9">
        <w:t>esmaî</w:t>
      </w:r>
      <w:r w:rsidRPr="00CC7269">
        <w:t xml:space="preserve"> kesretler ve ondaki isimlerin gerekli ayanları, akıl itibarı iledir. Zatın aslı kendi sarafetinde bakidir. Kesret harici ve </w:t>
      </w:r>
      <w:r w:rsidR="00D163E9">
        <w:t>halkî</w:t>
      </w:r>
      <w:r w:rsidRPr="00CC7269">
        <w:t xml:space="preserve"> mazharlardaki tecelliden zahir olmaktadır. Basit hakikatlerin kesretlerinin artışından hasıl olmaktadır. Bilahare suud kavsinin ahiriyet sırrının</w:t>
      </w:r>
      <w:r w:rsidR="005931C6">
        <w:t xml:space="preserve"> zuhur</w:t>
      </w:r>
      <w:r w:rsidRPr="00CC7269">
        <w:t xml:space="preserve"> ciheti, vücudun gerekli esnek hareketi yoluyla hasıl olmaktadır. İlginç olanı da şudur ki sürekli olarak vücud hakikati kendi izzet kemalinde yüzmektedir. Mümkünün ayn’ı her zaman ademidir (yokluksaldır). Adem ve ademi (yokluk ve yokluksal) arasında</w:t>
      </w:r>
      <w:r w:rsidR="005931C6">
        <w:t>ki fark açıkt</w:t>
      </w:r>
      <w:r w:rsidRPr="00CC7269">
        <w:t xml:space="preserve">ır. Aynı zamanda mümkün ayanların yokluğu ile “vücud-i has” ve “eser” </w:t>
      </w:r>
      <w:r w:rsidR="00B42E1C" w:rsidRPr="00CC7269">
        <w:t>olarak</w:t>
      </w:r>
      <w:r w:rsidRPr="00CC7269">
        <w:t xml:space="preserve"> ifade edilen </w:t>
      </w:r>
      <w:r w:rsidR="00D163E9">
        <w:t>vücudî</w:t>
      </w:r>
      <w:r w:rsidRPr="00CC7269">
        <w:t xml:space="preserve"> feyzin eseri arasında fark vardır. Mümkün mahiyette yokluk mahiyetin vücudun gölgesi olduğu ve hikayet (bildirim) </w:t>
      </w:r>
      <w:r w:rsidR="00B42E1C" w:rsidRPr="00CC7269">
        <w:t>dışında</w:t>
      </w:r>
      <w:r w:rsidRPr="00CC7269">
        <w:t xml:space="preserve"> </w:t>
      </w:r>
      <w:r w:rsidR="00B42E1C" w:rsidRPr="00CC7269">
        <w:t>bir</w:t>
      </w:r>
      <w:r w:rsidRPr="00CC7269">
        <w:t xml:space="preserve"> ciheti</w:t>
      </w:r>
      <w:r w:rsidR="005931C6">
        <w:t>nin olmayışındandır. Eğer imkani</w:t>
      </w:r>
      <w:r w:rsidRPr="00CC7269">
        <w:t xml:space="preserve"> vücuda, ademi (yokluksal) ifadesi kullanılıyorsa bu ilahi isimlerin gölgesi olduğu ve salt irtibat ve hikayet (bağlaç ve bildirim) sayıldığı hasebiyledir.</w:t>
      </w:r>
    </w:p>
    <w:p w:rsidR="00E1226E" w:rsidRPr="00CC7269" w:rsidRDefault="00E1226E" w:rsidP="00C17D8D">
      <w:pPr>
        <w:ind w:firstLine="284"/>
        <w:jc w:val="both"/>
      </w:pPr>
    </w:p>
    <w:p w:rsidR="00E1226E" w:rsidRPr="001167B1" w:rsidRDefault="00E1226E" w:rsidP="00C17D8D">
      <w:pPr>
        <w:ind w:firstLine="284"/>
        <w:jc w:val="both"/>
        <w:rPr>
          <w:b/>
          <w:bCs/>
        </w:rPr>
      </w:pPr>
      <w:r w:rsidRPr="001167B1">
        <w:rPr>
          <w:b/>
          <w:bCs/>
        </w:rPr>
        <w:t>Nakil ve Tahkik</w:t>
      </w:r>
    </w:p>
    <w:p w:rsidR="00E1226E" w:rsidRPr="00CC7269" w:rsidRDefault="00E1226E" w:rsidP="00C17D8D">
      <w:pPr>
        <w:ind w:firstLine="284"/>
        <w:jc w:val="both"/>
      </w:pPr>
      <w:r w:rsidRPr="00CC7269">
        <w:t>Ebu Rezin Ukeyli,</w:t>
      </w:r>
      <w:r w:rsidR="005931C6">
        <w:t xml:space="preserve"> Allah Resulü’ne şöyle sordu: “R</w:t>
      </w:r>
      <w:r w:rsidRPr="00CC7269">
        <w:t xml:space="preserve">abbimiz mahlukatı yaratmadan önce nerede idi?”Allah Resulü (s.a.a) </w:t>
      </w:r>
      <w:r w:rsidR="00B42E1C" w:rsidRPr="00CC7269">
        <w:t>şöyle</w:t>
      </w:r>
      <w:r w:rsidRPr="00CC7269">
        <w:t xml:space="preserve"> buyurdu: “Bir </w:t>
      </w:r>
      <w:r w:rsidR="0080601D">
        <w:t>â</w:t>
      </w:r>
      <w:r w:rsidRPr="00CC7269">
        <w:t>ma içindeydi ki üstünde ve altında hava vardır.”</w:t>
      </w:r>
      <w:r w:rsidRPr="00CC7269">
        <w:rPr>
          <w:rStyle w:val="FootnoteReference"/>
        </w:rPr>
        <w:footnoteReference w:id="11"/>
      </w:r>
    </w:p>
    <w:p w:rsidR="00E1226E" w:rsidRPr="00CC7269" w:rsidRDefault="00E1226E" w:rsidP="00C17D8D">
      <w:pPr>
        <w:ind w:firstLine="284"/>
        <w:jc w:val="both"/>
      </w:pPr>
      <w:r w:rsidRPr="00CC7269">
        <w:t xml:space="preserve">Bazı kimseler hadisteki </w:t>
      </w:r>
      <w:r w:rsidR="0080601D">
        <w:t>“âma</w:t>
      </w:r>
      <w:r w:rsidR="00144BA8">
        <w:t>”</w:t>
      </w:r>
      <w:r w:rsidRPr="00CC7269">
        <w:t xml:space="preserve"> kelimesini ahadiyet</w:t>
      </w:r>
      <w:r w:rsidR="0080601D">
        <w:t>,</w:t>
      </w:r>
      <w:r w:rsidRPr="00CC7269">
        <w:t xml:space="preserve"> bazıları ise vahidiyet mertebesi olarak mana etmişlerdir. Başka bir hadiste şöyle yer almıştır: “Mahlukatı yaratmadan önce beyaz bir yakut içindeydi.”</w:t>
      </w:r>
    </w:p>
    <w:p w:rsidR="00E1226E" w:rsidRPr="00CC7269" w:rsidRDefault="00E1226E" w:rsidP="00C17D8D">
      <w:pPr>
        <w:ind w:firstLine="284"/>
        <w:jc w:val="both"/>
      </w:pPr>
      <w:r w:rsidRPr="00CC7269">
        <w:t>Hadiste geçen “üstünde hava vardı” ifadesinden maksat vücudun hakikati yani hakikatlerin hakikatidir. Bütün külli ve cüz’i isimleri</w:t>
      </w:r>
      <w:r w:rsidR="005931C6">
        <w:t xml:space="preserve"> ve esmai mazharları</w:t>
      </w:r>
      <w:r w:rsidRPr="00CC7269">
        <w:t xml:space="preserve"> zati gizli bir vücud ile </w:t>
      </w:r>
      <w:r w:rsidR="00B42E1C" w:rsidRPr="00CC7269">
        <w:t>kapsadığından</w:t>
      </w:r>
      <w:r w:rsidRPr="00CC7269">
        <w:t xml:space="preserve"> dolayı nisbet ve cihetlerden birine özgü </w:t>
      </w:r>
      <w:r w:rsidR="00B42E1C" w:rsidRPr="00CC7269">
        <w:t>değildir</w:t>
      </w:r>
      <w:r w:rsidRPr="00CC7269">
        <w:t xml:space="preserve">. Kendisine izafe edilen isimler ve sıfatlar taayyünsüzlük şeklinde itibar edilmektedir. Daha yüce veya düşük bir şeye oranla itibar edilmemektedir. Zira nisbet ve itibarlar, “salt hazine” (kenz-i mahz) olarak ifade edilen </w:t>
      </w:r>
      <w:r w:rsidR="00D163E9">
        <w:t>gaybî</w:t>
      </w:r>
      <w:r w:rsidR="005931C6">
        <w:t xml:space="preserve"> hakikat makam ve mertebesinden</w:t>
      </w:r>
      <w:r w:rsidRPr="00CC7269">
        <w:t xml:space="preserve"> uzaklaşmadan o hakikatin zuhur, tecelli ve tenezzülünden </w:t>
      </w:r>
      <w:r w:rsidR="005B25EB" w:rsidRPr="00CC7269">
        <w:t>hâsıl</w:t>
      </w:r>
      <w:r w:rsidRPr="00CC7269">
        <w:t xml:space="preserve"> olmaktadır. Zatın hakikati her zaman kendi izzet ve kibriya kemaline gömülüdür. Gerekse hilkat, icad ve </w:t>
      </w:r>
      <w:r w:rsidR="00D163E9">
        <w:t>vücudî</w:t>
      </w:r>
      <w:r w:rsidRPr="00CC7269">
        <w:t xml:space="preserve"> kelimelerin izharından önce ve gerekse gizli hazine makamından tenezzülden sonra… Allah Resulü’nün “âmada idi” veya “Beyaz bir yakutta idi” diye buyurduğu o ezeli </w:t>
      </w:r>
      <w:r w:rsidR="00B42E1C" w:rsidRPr="00CC7269">
        <w:t>hakikatlerin</w:t>
      </w:r>
      <w:r w:rsidRPr="00CC7269">
        <w:t xml:space="preserve"> hakikati, makamdan uzaklaşmaksızın sıfat ve isimler hicabında o hakikatten kaynaklanan mertebeler, makamlar ve zuhurlarda tecelli ve zuhur sıfatıyla zahirdir</w:t>
      </w:r>
      <w:r w:rsidR="005931C6">
        <w:t xml:space="preserve"> ve cereyan etmektedir</w:t>
      </w:r>
      <w:r w:rsidRPr="00CC7269">
        <w:t xml:space="preserve">; hem de başkasından etkilenmeksizin. Zira hakikatlerin hakikati, bütün halleri değiştiren bir </w:t>
      </w:r>
      <w:r w:rsidR="00B42E1C" w:rsidRPr="00CC7269">
        <w:t>hakikattir</w:t>
      </w:r>
      <w:r w:rsidRPr="00CC7269">
        <w:t xml:space="preserve">. Kesretlerin öncesinde ve mazharlardaki zuhurundan sonra </w:t>
      </w:r>
      <w:r w:rsidR="00D163E9">
        <w:t>halkî</w:t>
      </w:r>
      <w:r w:rsidRPr="00CC7269">
        <w:t xml:space="preserve"> suretler ve taayyünler ile değişen bir </w:t>
      </w:r>
      <w:r w:rsidR="00B42E1C" w:rsidRPr="00CC7269">
        <w:t>hakikat</w:t>
      </w:r>
      <w:r w:rsidRPr="00CC7269">
        <w:t xml:space="preserve"> değildir. Peygamber (s.a.a) </w:t>
      </w:r>
      <w:r w:rsidR="002841F8">
        <w:t xml:space="preserve">nakledilen değişim hadisi ise </w:t>
      </w:r>
      <w:r w:rsidRPr="00CC7269">
        <w:t xml:space="preserve">isimleri cihetinden zuhurlarında değişimini ifade etmektedir. Evet bu durumda bizzat kendisi değişmemekle birlikte zuhur hasebiyle </w:t>
      </w:r>
      <w:r w:rsidR="005931C6">
        <w:t>ç</w:t>
      </w:r>
      <w:r w:rsidRPr="00CC7269">
        <w:t>eşitlenmektedir.</w:t>
      </w:r>
    </w:p>
    <w:p w:rsidR="00E1226E" w:rsidRPr="00CC7269" w:rsidRDefault="00E1226E" w:rsidP="00C17D8D">
      <w:pPr>
        <w:ind w:firstLine="284"/>
        <w:jc w:val="both"/>
      </w:pPr>
      <w:r w:rsidRPr="00CC7269">
        <w:t xml:space="preserve">Zat hakikati ezeli ve ebedi </w:t>
      </w:r>
      <w:r w:rsidR="00B42E1C" w:rsidRPr="00CC7269">
        <w:t>olarak</w:t>
      </w:r>
      <w:r w:rsidRPr="00CC7269">
        <w:t xml:space="preserve"> </w:t>
      </w:r>
      <w:r w:rsidR="00B42E1C" w:rsidRPr="00CC7269">
        <w:t>gizli</w:t>
      </w:r>
      <w:r w:rsidRPr="00CC7269">
        <w:t xml:space="preserve"> bir hazine, gayb’ul-guyub ve zati ahadiyet ile muttasıf bir hakikattir. Ne bir adı ve ne de bir nişanesi vardır. Mümkünün de ayn’ı yokluk ve butunlar içinde bakidir.</w:t>
      </w:r>
    </w:p>
    <w:p w:rsidR="0001510E" w:rsidRDefault="0001510E" w:rsidP="00C17D8D">
      <w:pPr>
        <w:ind w:firstLine="284"/>
        <w:jc w:val="both"/>
      </w:pPr>
    </w:p>
    <w:p w:rsidR="00E1226E" w:rsidRPr="00CC7269" w:rsidRDefault="00E1226E" w:rsidP="00C17D8D">
      <w:pPr>
        <w:ind w:firstLine="284"/>
        <w:jc w:val="both"/>
      </w:pPr>
      <w:r w:rsidRPr="00CC7269">
        <w:t>“Mümkün yo</w:t>
      </w:r>
      <w:r w:rsidR="0001510E">
        <w:t>kluk darlığından yüz göstermedi,</w:t>
      </w:r>
    </w:p>
    <w:p w:rsidR="00E1226E" w:rsidRPr="00CC7269" w:rsidRDefault="00E1226E" w:rsidP="00C17D8D">
      <w:pPr>
        <w:ind w:firstLine="284"/>
        <w:jc w:val="both"/>
      </w:pPr>
      <w:r w:rsidRPr="00CC7269">
        <w:t xml:space="preserve">Vacib </w:t>
      </w:r>
      <w:r w:rsidR="0001510E">
        <w:t>kıdem cilvegahından adım atmadı,</w:t>
      </w:r>
    </w:p>
    <w:p w:rsidR="00E1226E" w:rsidRPr="00CC7269" w:rsidRDefault="00E1226E" w:rsidP="00C17D8D">
      <w:pPr>
        <w:ind w:firstLine="284"/>
        <w:jc w:val="both"/>
      </w:pPr>
      <w:r w:rsidRPr="00CC7269">
        <w:t>Hayretler içindeyim ki bütün bu nakışlar ne?</w:t>
      </w:r>
    </w:p>
    <w:p w:rsidR="00E1226E" w:rsidRPr="00CC7269" w:rsidRDefault="00E1226E" w:rsidP="00C17D8D">
      <w:pPr>
        <w:ind w:firstLine="284"/>
        <w:jc w:val="both"/>
      </w:pPr>
      <w:r w:rsidRPr="00CC7269">
        <w:t>Özel ve genel tüm hafızaların hatıra levhasına yansımış</w:t>
      </w:r>
      <w:r w:rsidR="0001510E">
        <w:t>.</w:t>
      </w:r>
      <w:r w:rsidRPr="00CC7269">
        <w:t>”</w:t>
      </w:r>
    </w:p>
    <w:p w:rsidR="0001510E" w:rsidRDefault="0001510E" w:rsidP="00C17D8D">
      <w:pPr>
        <w:ind w:firstLine="284"/>
        <w:jc w:val="both"/>
      </w:pPr>
    </w:p>
    <w:p w:rsidR="00E1226E" w:rsidRPr="00CC7269" w:rsidRDefault="00E1226E" w:rsidP="00C17D8D">
      <w:pPr>
        <w:ind w:firstLine="284"/>
        <w:jc w:val="both"/>
      </w:pPr>
      <w:r w:rsidRPr="00CC7269">
        <w:t>Evet</w:t>
      </w:r>
      <w:r w:rsidR="0001510E">
        <w:t>,</w:t>
      </w:r>
      <w:r w:rsidRPr="00CC7269">
        <w:t xml:space="preserve"> bir başka şiirde ise şöyle denilmiştir: </w:t>
      </w:r>
    </w:p>
    <w:p w:rsidR="0001510E" w:rsidRDefault="0001510E" w:rsidP="00C17D8D">
      <w:pPr>
        <w:ind w:firstLine="284"/>
        <w:jc w:val="both"/>
      </w:pPr>
    </w:p>
    <w:p w:rsidR="00E1226E" w:rsidRPr="00CC7269" w:rsidRDefault="00E1226E" w:rsidP="00C17D8D">
      <w:pPr>
        <w:ind w:firstLine="284"/>
        <w:jc w:val="both"/>
      </w:pPr>
      <w:r w:rsidRPr="00CC7269">
        <w:t xml:space="preserve">“Maşuk imkan </w:t>
      </w:r>
      <w:r w:rsidR="00705BBD">
        <w:t>âlem</w:t>
      </w:r>
      <w:r w:rsidRPr="00CC7269">
        <w:t>inin dışındadır</w:t>
      </w:r>
      <w:r w:rsidR="0001510E">
        <w:t>,</w:t>
      </w:r>
    </w:p>
    <w:p w:rsidR="00E1226E" w:rsidRPr="00CC7269" w:rsidRDefault="00E1226E" w:rsidP="00C17D8D">
      <w:pPr>
        <w:ind w:firstLine="284"/>
        <w:jc w:val="both"/>
      </w:pPr>
      <w:r w:rsidRPr="00CC7269">
        <w:t>Mekan ile mümkün olan isteklerinde şaşkınlık içinde</w:t>
      </w:r>
      <w:r w:rsidR="0001510E">
        <w:t>,</w:t>
      </w:r>
    </w:p>
    <w:p w:rsidR="00E1226E" w:rsidRPr="00CC7269" w:rsidRDefault="00E1226E" w:rsidP="00C17D8D">
      <w:pPr>
        <w:ind w:firstLine="284"/>
        <w:jc w:val="both"/>
      </w:pPr>
      <w:r w:rsidRPr="00CC7269">
        <w:t>O, mekana gelmez ve bu mekandan gitmez</w:t>
      </w:r>
      <w:r w:rsidR="0001510E">
        <w:t>,</w:t>
      </w:r>
    </w:p>
    <w:p w:rsidR="00E1226E" w:rsidRPr="00CC7269" w:rsidRDefault="00E1226E" w:rsidP="00C17D8D">
      <w:pPr>
        <w:ind w:firstLine="284"/>
        <w:jc w:val="both"/>
      </w:pPr>
      <w:r w:rsidRPr="00CC7269">
        <w:t>İşte bu yüzden aşk derdi dermansızdır.”</w:t>
      </w:r>
    </w:p>
    <w:p w:rsidR="00E1226E" w:rsidRPr="00CC7269" w:rsidRDefault="00E1226E" w:rsidP="00C17D8D">
      <w:pPr>
        <w:ind w:firstLine="284"/>
        <w:jc w:val="both"/>
      </w:pPr>
    </w:p>
    <w:p w:rsidR="00E1226E" w:rsidRPr="001167B1" w:rsidRDefault="00E1226E" w:rsidP="00C17D8D">
      <w:pPr>
        <w:ind w:firstLine="284"/>
        <w:jc w:val="both"/>
        <w:rPr>
          <w:b/>
          <w:bCs/>
        </w:rPr>
      </w:pPr>
      <w:r w:rsidRPr="001167B1">
        <w:rPr>
          <w:b/>
          <w:bCs/>
        </w:rPr>
        <w:t>Araştırmaya Dayalı Uyarı!</w:t>
      </w:r>
    </w:p>
    <w:p w:rsidR="00E1226E" w:rsidRPr="00CC7269" w:rsidRDefault="00E1226E" w:rsidP="00C17D8D">
      <w:pPr>
        <w:ind w:firstLine="284"/>
        <w:jc w:val="both"/>
      </w:pPr>
      <w:r w:rsidRPr="00CC7269">
        <w:t xml:space="preserve">Sahih anlamda veya ıtlak veçhiyle zat, sıfatların intiza menşei veya isimlerin istinad mercisidir. Hakk’ın hakikati mutlak mevcud olduğundan </w:t>
      </w:r>
      <w:r w:rsidR="005931C6">
        <w:t xml:space="preserve">ve </w:t>
      </w:r>
      <w:r w:rsidRPr="00CC7269">
        <w:t>Eş</w:t>
      </w:r>
      <w:r w:rsidR="001E1BBC">
        <w:t>’</w:t>
      </w:r>
      <w:r w:rsidRPr="00CC7269">
        <w:t xml:space="preserve">ariler ve Mu’tezile gibi kelam erbabının söylediği meşhur anlamda zat’tan münezzeh bulunduğundan ister istemez zatın hakikati ilim, kudret ve diğer </w:t>
      </w:r>
      <w:r w:rsidR="00D163E9">
        <w:t>kemalî</w:t>
      </w:r>
      <w:r w:rsidRPr="00CC7269">
        <w:t xml:space="preserve"> ve celali sıfatların mutlak hakikatidir. Elbette isim ve sıfatların, h</w:t>
      </w:r>
      <w:r w:rsidR="005931C6">
        <w:t>akikat hasebiyle tıpkı sıfatlara</w:t>
      </w:r>
      <w:r w:rsidRPr="00CC7269">
        <w:t xml:space="preserve"> haiz varlık hakikatinin aslı gibi taayyünsüzlük şeklinde mülahaza edilmesi şartıyla. O mutlak hakikat</w:t>
      </w:r>
      <w:r w:rsidR="0080601D">
        <w:t>,</w:t>
      </w:r>
      <w:r w:rsidRPr="00CC7269">
        <w:t xml:space="preserve"> mutlak zat dışında hiç kimse tarafından derk ve müşahede </w:t>
      </w:r>
      <w:r w:rsidR="005931C6">
        <w:t>edilemez. O halde zat, gayrin mülahazasının yokluğu mertebesi</w:t>
      </w:r>
      <w:r w:rsidRPr="00CC7269">
        <w:t xml:space="preserve"> mülahaza edildiği ve bütün taayyünlerden </w:t>
      </w:r>
      <w:r w:rsidR="0080601D">
        <w:t>münezzeh olduğu bahanesiyle zatî</w:t>
      </w:r>
      <w:r w:rsidRPr="00CC7269">
        <w:t xml:space="preserve"> ilmi</w:t>
      </w:r>
      <w:r w:rsidR="0080601D">
        <w:t>,</w:t>
      </w:r>
      <w:r w:rsidRPr="00CC7269">
        <w:t xml:space="preserve"> Allah korusun zattan nefyetmemeliyiz. Batınlar, zuhur, </w:t>
      </w:r>
      <w:r w:rsidR="00FB79F8" w:rsidRPr="00CC7269">
        <w:t>ıtlak</w:t>
      </w:r>
      <w:r w:rsidRPr="00CC7269">
        <w:t xml:space="preserve"> ve takyidin itibar edilmemesinin ve taayyüne işaret eden her şeyin nefyedilmesinin anlamı bütün cüzi ve külli isimlerin asıllarının aslı ve bütün varlık zerrelerinin menşei olan hakikatten ıtlak kaydından münezzeh mutlak</w:t>
      </w:r>
      <w:r w:rsidR="005931C6">
        <w:t xml:space="preserve"> zati ilmin nefyedilmesi ve onu</w:t>
      </w:r>
      <w:r w:rsidR="0080601D">
        <w:t>n</w:t>
      </w:r>
      <w:r w:rsidR="005931C6">
        <w:t xml:space="preserve"> ikinci taayyünde</w:t>
      </w:r>
      <w:r w:rsidRPr="00CC7269">
        <w:t xml:space="preserve"> mülahaza edilmesi değildir. Bu hakikat hüviyetiyle bütün kemallerin kaynağı olmaya müstahak olan, intihası bulunmayan, derk edilmeyen ve kendi zatını derk eden bir mevcud veya vücuddur. </w:t>
      </w:r>
    </w:p>
    <w:p w:rsidR="00E1226E" w:rsidRPr="00CC7269" w:rsidRDefault="00E1226E" w:rsidP="00C17D8D">
      <w:pPr>
        <w:ind w:firstLine="284"/>
        <w:jc w:val="both"/>
      </w:pPr>
      <w:r w:rsidRPr="00CC7269">
        <w:t xml:space="preserve">Önceki konularda beyan ettiğimiz üzere Hakk’ın ilk taayyünü ve zatın </w:t>
      </w:r>
      <w:r w:rsidR="00D163E9">
        <w:t>gaybî</w:t>
      </w:r>
      <w:r w:rsidRPr="00CC7269">
        <w:t xml:space="preserve"> uzun gölgesi bütün fi’liyat ve kabiliyatın aslı ve esası olan vahdettir. Zatın gaybına izafe edildiği cihetiyle, “ahad” olarak </w:t>
      </w:r>
      <w:r w:rsidRPr="00CC7269">
        <w:lastRenderedPageBreak/>
        <w:t xml:space="preserve">adlandırılmıştır. Bu, gayb’ul-guyub makamının ilk vasfıdır ki “Kul huvallahu ahad”, bu vahdetin zuhuru ve zat cilvesinin </w:t>
      </w:r>
      <w:r w:rsidR="00D163E9">
        <w:t>esmaî</w:t>
      </w:r>
      <w:r w:rsidRPr="00CC7269">
        <w:t xml:space="preserve"> kemale taallukuna ise “vahid” denmektedir. Vücud feyzi ise bu isim nahiyesinden zahir olmaktadır. Hakk’ın mutlak hakikati uluhi taayyün itibariyle vahid ve salt basittir. </w:t>
      </w:r>
      <w:r w:rsidR="00D163E9">
        <w:t>Esmaî</w:t>
      </w:r>
      <w:r w:rsidRPr="00CC7269">
        <w:t xml:space="preserve"> kesretler ve ilahi isimlerin suretleri sadece akıl mülahazası iledir</w:t>
      </w:r>
      <w:r w:rsidR="00C53209">
        <w:t>, başka bir şeyle değil</w:t>
      </w:r>
      <w:r w:rsidRPr="00CC7269">
        <w:t xml:space="preserve">. Bütün fi’liyatın camii ve bütün kabiliyatın ve a’yan-i sabitin hafızı olan bu “vahid” tafsili ilim tecelligahından bütün isimlere hakim olan “Allah” ismi gibi mazhar ve ayn-ı sabit talibidir ki o mazhar da ümm’ül kabiliyat ve bütün kabili a’yanlara egemen bir makamda olmalıdır. Bil ki Allah-u Teala bu ismi insan için bir ayna kılmıştır. Hakikatine ve vechine bakınca hakikatin sadece Allah olduğunu, </w:t>
      </w:r>
      <w:r w:rsidR="00B42E1C">
        <w:t>O’</w:t>
      </w:r>
      <w:r w:rsidRPr="00CC7269">
        <w:t xml:space="preserve">ndan </w:t>
      </w:r>
      <w:r w:rsidR="00B42E1C" w:rsidRPr="00CC7269">
        <w:t>başka</w:t>
      </w:r>
      <w:r w:rsidRPr="00CC7269">
        <w:t xml:space="preserve"> bir şeyin olmadığını görür. Böylece kulağının sem</w:t>
      </w:r>
      <w:r w:rsidR="00B42E1C">
        <w:t>’</w:t>
      </w:r>
      <w:r w:rsidRPr="00CC7269">
        <w:t>ullah</w:t>
      </w:r>
      <w:r w:rsidR="009E2F39">
        <w:t>,</w:t>
      </w:r>
      <w:r w:rsidRPr="00CC7269">
        <w:t xml:space="preserve"> gözünün basarullah olduğunu keşfeder. Bu yüzden Allah şöyle buyurmuştur: “Kul bana nafilelerle yaklaşınca onu severim. Onu sevince de kulağı, gözü, ayağı ve eli olurum.”</w:t>
      </w:r>
    </w:p>
    <w:p w:rsidR="00E1226E" w:rsidRPr="00CC7269" w:rsidRDefault="00E1226E" w:rsidP="00C17D8D">
      <w:pPr>
        <w:ind w:firstLine="284"/>
        <w:jc w:val="both"/>
      </w:pPr>
      <w:r w:rsidRPr="00CC7269">
        <w:t xml:space="preserve">Şeyh-i Ekber Fusus’ul-Hikem’de </w:t>
      </w:r>
      <w:r w:rsidR="00D163E9">
        <w:t>esmaî</w:t>
      </w:r>
      <w:r w:rsidRPr="00CC7269">
        <w:t xml:space="preserve"> kemali beyan makamında şu gerçeği incelemiş bulunmaktadır ki Hakk’ın zati kemal, tecelli, zati zuhur, zatın zat için şühudu, cem ve tafsil makamında esma, sıfat, </w:t>
      </w:r>
      <w:r w:rsidR="00D163E9">
        <w:t>esmaî</w:t>
      </w:r>
      <w:r w:rsidRPr="00CC7269">
        <w:t xml:space="preserve"> ve sıfati mazharları şuhud ettiği mertebede gayrisinden haber yoktur. Daha iyi bir ifadeyle kesretlerin zuhurundan önce gayb makamında tecelli imkanı mazhara bağlı değildir. </w:t>
      </w:r>
      <w:r w:rsidR="00D163E9">
        <w:t>Esmaî</w:t>
      </w:r>
      <w:r w:rsidRPr="00CC7269">
        <w:t xml:space="preserve"> kemal ve </w:t>
      </w:r>
      <w:r w:rsidR="00D163E9">
        <w:t>halkî</w:t>
      </w:r>
      <w:r w:rsidRPr="00CC7269">
        <w:t xml:space="preserve"> tafsiller mertebesinde tecelli hususunda ayan-i sabitin müdahalesi söz konusudur. Bu a’yan ilahi isimlerin mazharlarıdır. Feyz-i akdes, ahadiyet makamından vahidiyet ve uluhiyet mertebesinde ve tafsili ilim makamında tahakkuk etmiştir ve zatın malumiyet suretidir.</w:t>
      </w:r>
    </w:p>
    <w:p w:rsidR="00E1226E" w:rsidRPr="00CC7269" w:rsidRDefault="00E1226E" w:rsidP="00C17D8D">
      <w:pPr>
        <w:ind w:firstLine="284"/>
        <w:jc w:val="both"/>
      </w:pPr>
      <w:r w:rsidRPr="00CC7269">
        <w:t xml:space="preserve">Şeyh-i Ekber işte bu </w:t>
      </w:r>
      <w:r w:rsidR="00B42E1C" w:rsidRPr="00CC7269">
        <w:t>bağlamda</w:t>
      </w:r>
      <w:r w:rsidRPr="00CC7269">
        <w:t xml:space="preserve"> </w:t>
      </w:r>
      <w:r w:rsidR="00B42E1C" w:rsidRPr="00CC7269">
        <w:t>şöyle</w:t>
      </w:r>
      <w:r w:rsidRPr="00CC7269">
        <w:t xml:space="preserve"> diyor: “</w:t>
      </w:r>
      <w:r w:rsidR="001167B1">
        <w:t>Münezzeh olan Hak Teala, sonsuz sayıdaki güzel isi</w:t>
      </w:r>
      <w:r w:rsidR="001167B1">
        <w:t>m</w:t>
      </w:r>
      <w:r w:rsidR="001167B1">
        <w:t>leri açısından bu isimlerinin suretini görmeyi diledi veya dilersen şöyle de diyebilirsin: “Hak Teala isimlerin sur</w:t>
      </w:r>
      <w:r w:rsidR="001167B1">
        <w:t>e</w:t>
      </w:r>
      <w:r w:rsidR="001167B1">
        <w:t xml:space="preserve">tini veya zatının suretini, mertebesi hasebiyle </w:t>
      </w:r>
      <w:r w:rsidR="00705BBD">
        <w:t>âlem</w:t>
      </w:r>
      <w:r w:rsidR="001167B1">
        <w:t>deki bütün hakikatleri kendinde toplayan ve isim ve sıfatların işini (isim ve sıfatların gereklerini, fiillerini, özgünlükl</w:t>
      </w:r>
      <w:r w:rsidR="001167B1">
        <w:t>e</w:t>
      </w:r>
      <w:r w:rsidR="001167B1">
        <w:t>rini ve lüzumlu şeylerini) kendine has kılan bir varlıkta görmek istedi. Çünkü o, varlık ile nitelendirilme ve varl</w:t>
      </w:r>
      <w:r w:rsidR="001167B1">
        <w:t>ı</w:t>
      </w:r>
      <w:r w:rsidR="001167B1">
        <w:t>ğın bütün sırlarını zahir kılma kabiliyetine sahip bir va</w:t>
      </w:r>
      <w:r w:rsidR="001167B1">
        <w:t>r</w:t>
      </w:r>
      <w:r w:rsidR="001167B1">
        <w:t>lıktır…</w:t>
      </w:r>
      <w:r w:rsidR="002C368C" w:rsidRPr="002C368C">
        <w:t xml:space="preserve"> </w:t>
      </w:r>
      <w:r w:rsidR="002C368C">
        <w:t xml:space="preserve">Hak bütün bir </w:t>
      </w:r>
      <w:r w:rsidR="00705BBD">
        <w:t>âlem</w:t>
      </w:r>
      <w:r w:rsidR="002C368C">
        <w:t>i –yaradılışı kusursuz olmakla bi</w:t>
      </w:r>
      <w:r w:rsidR="002C368C">
        <w:t>r</w:t>
      </w:r>
      <w:r w:rsidR="002C368C">
        <w:t xml:space="preserve">likte– ruhtan yoksun bir ceset olarak yarattı. Dolayısı ile </w:t>
      </w:r>
      <w:r w:rsidR="00705BBD">
        <w:t>âlem</w:t>
      </w:r>
      <w:r w:rsidR="002C368C">
        <w:t>, cilâsız bir ayna gibiydi</w:t>
      </w:r>
      <w:r w:rsidR="00FB79F8">
        <w:t>…</w:t>
      </w:r>
      <w:r w:rsidR="002C368C" w:rsidRPr="002C368C">
        <w:t xml:space="preserve"> </w:t>
      </w:r>
      <w:r w:rsidR="0080601D">
        <w:t>Dolayısıyla e</w:t>
      </w:r>
      <w:r w:rsidR="002C368C">
        <w:t xml:space="preserve">mr, </w:t>
      </w:r>
      <w:r w:rsidR="005B36A4">
        <w:t>âlem</w:t>
      </w:r>
      <w:r w:rsidR="002C368C">
        <w:t xml:space="preserve"> aynasının cil</w:t>
      </w:r>
      <w:r w:rsidR="002C368C">
        <w:t>â</w:t>
      </w:r>
      <w:r w:rsidR="002C368C">
        <w:t xml:space="preserve">lanmasını </w:t>
      </w:r>
      <w:r w:rsidR="002C368C">
        <w:lastRenderedPageBreak/>
        <w:t xml:space="preserve">gerekli kılınca, Âdem bu </w:t>
      </w:r>
      <w:r w:rsidR="005B36A4">
        <w:t>âlem</w:t>
      </w:r>
      <w:r w:rsidR="002C368C">
        <w:t xml:space="preserve"> aynasının cilâsı ve bu suretin ruhu oldu.</w:t>
      </w:r>
      <w:r w:rsidRPr="00CC7269">
        <w:t>”</w:t>
      </w:r>
      <w:r w:rsidRPr="00CC7269">
        <w:rPr>
          <w:rStyle w:val="FootnoteReference"/>
        </w:rPr>
        <w:footnoteReference w:id="12"/>
      </w:r>
    </w:p>
    <w:p w:rsidR="00E1226E" w:rsidRPr="00CC7269" w:rsidRDefault="00D163E9" w:rsidP="00C17D8D">
      <w:pPr>
        <w:ind w:firstLine="284"/>
        <w:jc w:val="both"/>
      </w:pPr>
      <w:r>
        <w:t>Esmaî</w:t>
      </w:r>
      <w:r w:rsidR="00C53209">
        <w:t xml:space="preserve"> kemalin hakikati H</w:t>
      </w:r>
      <w:r w:rsidR="00E1226E" w:rsidRPr="00CC7269">
        <w:t>akk</w:t>
      </w:r>
      <w:r w:rsidR="00C53209">
        <w:t>’</w:t>
      </w:r>
      <w:r w:rsidR="00E1226E" w:rsidRPr="00CC7269">
        <w:t xml:space="preserve">ın kamil insanın ayn-i sabitinde zuhur etmesi dışında gerçekleşemez. Ceberut, melekut ve şehadet </w:t>
      </w:r>
      <w:r w:rsidR="00705BBD">
        <w:t>âlem</w:t>
      </w:r>
      <w:r w:rsidR="00E1226E" w:rsidRPr="00CC7269">
        <w:t xml:space="preserve">indeki bütün melekler bu ahadi, cemi ve külli hakikatin parçaları konumundadır. Hakk’ın </w:t>
      </w:r>
      <w:r w:rsidR="00B42E1C" w:rsidRPr="00CC7269">
        <w:t>hakikati</w:t>
      </w:r>
      <w:r w:rsidR="00E1226E" w:rsidRPr="00CC7269">
        <w:t xml:space="preserve"> bütün mazhar ve isimlerle </w:t>
      </w:r>
      <w:r w:rsidR="00705BBD">
        <w:t>âlem</w:t>
      </w:r>
      <w:r w:rsidR="00E1226E" w:rsidRPr="00CC7269">
        <w:t xml:space="preserve">in mazharlarına hakimdir. Ama Hakk’ın kendisini gayb, icmal, zuhur ve zat işlerinde tafsil makamında </w:t>
      </w:r>
      <w:r w:rsidR="00C53209">
        <w:t>gör</w:t>
      </w:r>
      <w:r w:rsidR="00E1226E" w:rsidRPr="00CC7269">
        <w:t xml:space="preserve">mesi ile </w:t>
      </w:r>
      <w:r>
        <w:t>halkî</w:t>
      </w:r>
      <w:r w:rsidR="00E1226E" w:rsidRPr="00CC7269">
        <w:t xml:space="preserve"> vücud ile taayyün eden mazharda şuhud etmesi arasında </w:t>
      </w:r>
      <w:r w:rsidR="008A668A">
        <w:t>fark vardır. Kaldı ki bu mazhar</w:t>
      </w:r>
      <w:r w:rsidR="005B36A4">
        <w:t>,</w:t>
      </w:r>
      <w:r w:rsidR="008A668A">
        <w:t xml:space="preserve"> </w:t>
      </w:r>
      <w:r w:rsidR="00E1226E" w:rsidRPr="00CC7269">
        <w:t>kabiliyet kemali ve genişliği açıs</w:t>
      </w:r>
      <w:r w:rsidR="00C53209">
        <w:t>ından bütün</w:t>
      </w:r>
      <w:r w:rsidR="00E1226E" w:rsidRPr="00CC7269">
        <w:t xml:space="preserve"> varlıkların camiidir. Ayn’ı bütün ayanlara, gayb (ceberut) </w:t>
      </w:r>
      <w:r w:rsidR="00654DD9" w:rsidRPr="00CC7269">
        <w:t>âleminin</w:t>
      </w:r>
      <w:r w:rsidR="00E1226E" w:rsidRPr="00CC7269">
        <w:t xml:space="preserve">, anahtarlarına </w:t>
      </w:r>
      <w:r w:rsidR="00C53209">
        <w:t>muzaf</w:t>
      </w:r>
      <w:r w:rsidR="005B36A4">
        <w:t>,</w:t>
      </w:r>
      <w:r w:rsidR="00C53209">
        <w:t xml:space="preserve"> gayb </w:t>
      </w:r>
      <w:r w:rsidR="00654DD9">
        <w:t>âlemine</w:t>
      </w:r>
      <w:r w:rsidR="00C53209">
        <w:t xml:space="preserve"> ve mutlak şehadete </w:t>
      </w:r>
      <w:r w:rsidR="00E1226E" w:rsidRPr="00CC7269">
        <w:t xml:space="preserve">şamildir. Hakk’a dönüş ve nüzul kavsinde vücudun tenezzüllerinin tamamlanması makamında, başlangıçların sonlara dönüş kapılarının kapısı gerçekleşir. Artık o kapıların kapısıdır. Her kemal sahibi mecburen bu yolu </w:t>
      </w:r>
      <w:r w:rsidR="00B42E1C" w:rsidRPr="00CC7269">
        <w:t>kat etmelidir</w:t>
      </w:r>
      <w:r w:rsidR="00E1226E" w:rsidRPr="00CC7269">
        <w:t>.</w:t>
      </w:r>
    </w:p>
    <w:p w:rsidR="00E1226E" w:rsidRPr="00CC7269" w:rsidRDefault="00E1226E" w:rsidP="00C17D8D">
      <w:pPr>
        <w:ind w:firstLine="284"/>
        <w:jc w:val="both"/>
      </w:pPr>
      <w:r w:rsidRPr="00CC7269">
        <w:t xml:space="preserve">Bu hakikat, yani bütün külli ve cüz’i isimlere şamil olan kevn-i cami gayb </w:t>
      </w:r>
      <w:r w:rsidR="00B42E1C" w:rsidRPr="00CC7269">
        <w:t>anahtarı</w:t>
      </w:r>
      <w:r w:rsidRPr="00CC7269">
        <w:t xml:space="preserve"> da olur. İşte o (s.a</w:t>
      </w:r>
      <w:r w:rsidR="00B16195">
        <w:t>.a</w:t>
      </w:r>
      <w:r w:rsidRPr="00CC7269">
        <w:t>)</w:t>
      </w:r>
      <w:r w:rsidR="00B16195">
        <w:t>,</w:t>
      </w:r>
      <w:r w:rsidRPr="00CC7269">
        <w:t xml:space="preserve"> vasıtasız aslına döner. Muhammedi kamil veliler de onun hükmündedir. Vücud kafileleri bu sıratta kendi aslına katılır. Şeyh İbn-i Arabi, bütün hakikatleri kapsayan ve bütün hakikatlerde cereyan eden kevn-i cami sahibinin Hakk’ın tam mazharı, dünya ve ahirette vücud feyzinin tecelligahı olduğunu kabullenmekte ve şöyle demektedir: “Allah onunla mahlukata bakar ve onlara merhamet eder.”</w:t>
      </w:r>
      <w:r w:rsidRPr="00CC7269">
        <w:rPr>
          <w:rStyle w:val="FootnoteReference"/>
        </w:rPr>
        <w:footnoteReference w:id="13"/>
      </w:r>
    </w:p>
    <w:p w:rsidR="00E1226E" w:rsidRPr="00CC7269" w:rsidRDefault="00B42E1C" w:rsidP="00C17D8D">
      <w:pPr>
        <w:ind w:firstLine="284"/>
        <w:jc w:val="both"/>
      </w:pPr>
      <w:r w:rsidRPr="00CC7269">
        <w:t>Her şeyin</w:t>
      </w:r>
      <w:r w:rsidR="00E1226E" w:rsidRPr="00CC7269">
        <w:t xml:space="preserve"> hakikati Hakk’ın ilmindeki taayyünü ve o hakikatin “ev edna” makamındaki taayyün biçimidir. Bu yüzden her ne kadar o hakikatin ilk </w:t>
      </w:r>
      <w:r w:rsidR="00D163E9">
        <w:t>halkî</w:t>
      </w:r>
      <w:r w:rsidR="00E1226E" w:rsidRPr="00CC7269">
        <w:t xml:space="preserve"> zuhuru, meşiyyet makamı veya akl-i evvel </w:t>
      </w:r>
      <w:r w:rsidR="00C53209">
        <w:t>ve ilk ruh suretindeki zuhurdur</w:t>
      </w:r>
      <w:r w:rsidR="00E1226E" w:rsidRPr="00CC7269">
        <w:t xml:space="preserve">; ama vahidiyet ve ahadiyetteki </w:t>
      </w:r>
      <w:r w:rsidRPr="00CC7269">
        <w:t>istidat</w:t>
      </w:r>
      <w:r w:rsidR="00E1226E" w:rsidRPr="00CC7269">
        <w:t>, o hakikatin ilk taayyünü olup mümkün’üt</w:t>
      </w:r>
      <w:r>
        <w:t xml:space="preserve"> t</w:t>
      </w:r>
      <w:r w:rsidR="00E1226E" w:rsidRPr="00CC7269">
        <w:t>ahakkuk ve hatta vacib’ut</w:t>
      </w:r>
      <w:r>
        <w:t xml:space="preserve"> </w:t>
      </w:r>
      <w:r w:rsidR="00E1226E" w:rsidRPr="00CC7269">
        <w:t xml:space="preserve">tahakkuktur. Aynı zamanda mutlak vücudun veya bütün kabiliyetlerin aslı ve ahadiyet ile vahidiyetin camii olan vahdetin ilk taayyünüdür. </w:t>
      </w:r>
      <w:r w:rsidR="00FB79F8" w:rsidRPr="00CC7269">
        <w:t xml:space="preserve">Zira o </w:t>
      </w:r>
      <w:r w:rsidR="00FB79F8" w:rsidRPr="00CC7269">
        <w:lastRenderedPageBreak/>
        <w:t>hakikatin makamlardan nasibi, “ev edna” makamı; derecelerden ekmeliyet, temehhu</w:t>
      </w:r>
      <w:r w:rsidR="00FB79F8">
        <w:t>s ve teşkik derecesi ve Kur’anî</w:t>
      </w:r>
      <w:r w:rsidR="00FB79F8" w:rsidRPr="00CC7269">
        <w:t xml:space="preserve"> yedi batından nasibi ise yedinci batındır. </w:t>
      </w:r>
      <w:r w:rsidR="00E1226E" w:rsidRPr="00CC7269">
        <w:t>İyilikleri sonsuzdur. O hakikatin tecelliden nasibi ise zati tecellidir. Bu dereceler ve makamlar, Hz. Muhammed’in özel varisleri olan, onunla tam bir nisbeti bulunan; hal, makam, ilim, yaratılış ve evlatlık gibi nisbetlere sahip olan varisleri için de söz konusudur. Bu dediklerimiz hususunda şek içindeysen irfan ve tasavvuf velilerinin incelemelerine ve ifadelerine başvur. İmam’ın bu kitapta söyledikleri sözler üzerinde derince bir düşün.</w:t>
      </w:r>
    </w:p>
    <w:p w:rsidR="00E1226E" w:rsidRPr="00CC7269" w:rsidRDefault="00E1226E" w:rsidP="00C17D8D">
      <w:pPr>
        <w:ind w:firstLine="284"/>
        <w:jc w:val="both"/>
      </w:pPr>
      <w:r w:rsidRPr="00CC7269">
        <w:t>İnsan’ul-Kamil kitabının yazarı Abdulkerim Cili, şöyle diyor: “Söylediğimiz üzere Hakk Teala kuluna tecelli edince ve onu fenaya erdirince onda ilahi bir latife oluşur. Bu lati</w:t>
      </w:r>
      <w:r w:rsidR="00C53209">
        <w:t>fe bazen zatidir, bazen de vasfi</w:t>
      </w:r>
      <w:r w:rsidR="00417F8D">
        <w:t>dir. Z</w:t>
      </w:r>
      <w:r w:rsidRPr="00CC7269">
        <w:t>at</w:t>
      </w:r>
      <w:r w:rsidR="00417F8D">
        <w:t>î</w:t>
      </w:r>
      <w:r w:rsidRPr="00CC7269">
        <w:t xml:space="preserve"> olunca bu insan heykeli </w:t>
      </w:r>
      <w:r w:rsidR="005A4F69" w:rsidRPr="00CC7269">
        <w:t>kâmil</w:t>
      </w:r>
      <w:r w:rsidR="006F6F2B">
        <w:t xml:space="preserve"> bir ferd ve cami bir g</w:t>
      </w:r>
      <w:r w:rsidRPr="00CC7269">
        <w:t xml:space="preserve">avs olur. Vücud emri onun etrafında döner. Rüku ve sücud ona gerçekleşir. Allah </w:t>
      </w:r>
      <w:r w:rsidR="00705BBD">
        <w:t>âlem</w:t>
      </w:r>
      <w:r w:rsidR="00C53209">
        <w:t>i onunla korur. O “Mehdi” ve “H</w:t>
      </w:r>
      <w:r w:rsidRPr="00CC7269">
        <w:t>atem”</w:t>
      </w:r>
      <w:r w:rsidR="00C53209">
        <w:t xml:space="preserve"> (a.s)</w:t>
      </w:r>
      <w:r w:rsidRPr="00CC7269">
        <w:t xml:space="preserve"> olarak adlandırılır. Halife de işte odur. Demirin mıknatısa cezbolduğu gibi hakikatleri yani varlıkları cezbeden Adem kıssasında buna işaret etmiştir.</w:t>
      </w:r>
      <w:r w:rsidRPr="00CC7269">
        <w:rPr>
          <w:rStyle w:val="FootnoteReference"/>
        </w:rPr>
        <w:footnoteReference w:id="14"/>
      </w:r>
      <w:r w:rsidRPr="00CC7269">
        <w:t xml:space="preserve"> Kevni azametiyle makhur kılmıştır.</w:t>
      </w:r>
      <w:r w:rsidR="00C53209">
        <w:t xml:space="preserve"> Kudretiyle dilediğini yapar. Bir</w:t>
      </w:r>
      <w:r w:rsidRPr="00CC7269">
        <w:t xml:space="preserve"> rütbe ile mukayyet değildir. </w:t>
      </w:r>
    </w:p>
    <w:p w:rsidR="00E1226E" w:rsidRPr="00CC7269" w:rsidRDefault="00E1226E" w:rsidP="00C17D8D">
      <w:pPr>
        <w:ind w:firstLine="284"/>
        <w:jc w:val="both"/>
      </w:pPr>
      <w:r w:rsidRPr="00CC7269">
        <w:t xml:space="preserve">Ne hakki ilahi ve ne de abdi </w:t>
      </w:r>
      <w:r w:rsidR="00D163E9">
        <w:t>halkî</w:t>
      </w:r>
      <w:r w:rsidRPr="00CC7269">
        <w:t xml:space="preserve"> bir </w:t>
      </w:r>
      <w:r w:rsidR="00B42E1C" w:rsidRPr="00CC7269">
        <w:t>hakikattir</w:t>
      </w:r>
      <w:r w:rsidRPr="00CC7269">
        <w:t>.</w:t>
      </w:r>
      <w:r w:rsidRPr="00CC7269">
        <w:rPr>
          <w:rStyle w:val="FootnoteReference"/>
        </w:rPr>
        <w:footnoteReference w:id="15"/>
      </w:r>
    </w:p>
    <w:p w:rsidR="00E1226E" w:rsidRPr="00CC7269" w:rsidRDefault="00E1226E" w:rsidP="00C17D8D">
      <w:pPr>
        <w:ind w:firstLine="284"/>
        <w:jc w:val="both"/>
      </w:pPr>
      <w:r w:rsidRPr="00CC7269">
        <w:t>Ar</w:t>
      </w:r>
      <w:r w:rsidR="00C53209">
        <w:t>if Abdulkerim Cilî ikinci bölüm</w:t>
      </w:r>
      <w:r w:rsidRPr="00CC7269">
        <w:t>de şöyle diyor: “Kıyametin şartlarından biri de Mehdi’nin kıyamı ve insanlar arasında Kırk yıl boyunca adaletle hükmetmesidir. Onun günleri yemyeşil, geceleri ise nurludur. Mehdi’nin –k</w:t>
      </w:r>
      <w:r w:rsidR="00B42E1C">
        <w:t xml:space="preserve">i Muhammedi makamın sahibidir- </w:t>
      </w:r>
      <w:r w:rsidRPr="00CC7269">
        <w:t>kıyamını bilmek isteyenler, “el-Kehf ve’r-Rakim fi Şerh-i Bismillahirrahmanirrahim” kitabımızı mütalaa etmelidirler.</w:t>
      </w:r>
      <w:r w:rsidRPr="00CC7269">
        <w:rPr>
          <w:rStyle w:val="FootnoteReference"/>
        </w:rPr>
        <w:footnoteReference w:id="16"/>
      </w:r>
    </w:p>
    <w:p w:rsidR="00E1226E" w:rsidRPr="00CC7269" w:rsidRDefault="00E1226E" w:rsidP="00C17D8D">
      <w:pPr>
        <w:ind w:firstLine="284"/>
        <w:jc w:val="both"/>
      </w:pPr>
    </w:p>
    <w:p w:rsidR="00E1226E" w:rsidRPr="00C53209" w:rsidRDefault="00E1226E" w:rsidP="00C17D8D">
      <w:pPr>
        <w:ind w:firstLine="284"/>
        <w:jc w:val="both"/>
        <w:rPr>
          <w:b/>
        </w:rPr>
      </w:pPr>
      <w:r w:rsidRPr="00C53209">
        <w:rPr>
          <w:b/>
        </w:rPr>
        <w:t>Sonuç:</w:t>
      </w:r>
    </w:p>
    <w:p w:rsidR="002C368C" w:rsidRPr="00CC7269" w:rsidRDefault="00E1226E" w:rsidP="00C17D8D">
      <w:pPr>
        <w:ind w:firstLine="284"/>
        <w:jc w:val="both"/>
      </w:pPr>
      <w:r w:rsidRPr="00CC7269">
        <w:t xml:space="preserve">Bütün bu söylediklerimizden arif ve </w:t>
      </w:r>
      <w:r w:rsidR="00B42E1C" w:rsidRPr="00CC7269">
        <w:t>muhakkik</w:t>
      </w:r>
      <w:r w:rsidRPr="00CC7269">
        <w:t xml:space="preserve"> yazarın (Allah makamını yüce kılsın) zat, ıtlak dahil tüm kayıtlardan münezzeh vücud hakikati, Muhammedi velayetin hakikati, onun varisleri olan Eh</w:t>
      </w:r>
      <w:r w:rsidR="00C53209">
        <w:t>l-i Beyt imamları (a.s)</w:t>
      </w:r>
      <w:r w:rsidRPr="00CC7269">
        <w:t xml:space="preserve"> hakkında söylediklerinden maksadı da açığa çıkmaktadır. İmam (a.s) defalarca Muhammedi velayet ve hilafetin </w:t>
      </w:r>
      <w:r w:rsidRPr="00CC7269">
        <w:lastRenderedPageBreak/>
        <w:t xml:space="preserve">batınının </w:t>
      </w:r>
      <w:r w:rsidR="00B42E1C" w:rsidRPr="00CC7269">
        <w:t>feyz</w:t>
      </w:r>
      <w:r w:rsidRPr="00CC7269">
        <w:t>-i akdes olduğunu beyan etmiştir. Hakeza ahadi</w:t>
      </w:r>
      <w:r w:rsidR="00C53209">
        <w:t xml:space="preserve"> ve</w:t>
      </w:r>
      <w:r w:rsidRPr="00CC7269">
        <w:t xml:space="preserve"> vahidi taayyün, Hakk’ın külli cami bir isimle </w:t>
      </w:r>
      <w:r w:rsidR="00C53209">
        <w:t>Muhammedi külli mazhar ve imkani</w:t>
      </w:r>
      <w:r w:rsidRPr="00CC7269">
        <w:t xml:space="preserve"> hakikatler aynasındaki tecelli ve zuhuru hakkındaki sözleri de a</w:t>
      </w:r>
      <w:r w:rsidR="00C53209">
        <w:t xml:space="preserve">nlaşılmış olmaktadır. Hakeza </w:t>
      </w:r>
      <w:r w:rsidR="006F6F2B">
        <w:t>27.</w:t>
      </w:r>
      <w:r w:rsidRPr="00CC7269">
        <w:t xml:space="preserve"> </w:t>
      </w:r>
      <w:r w:rsidR="006F6F2B">
        <w:t>M</w:t>
      </w:r>
      <w:r w:rsidRPr="00CC7269">
        <w:t>isbah</w:t>
      </w:r>
      <w:r w:rsidR="006F6F2B">
        <w:t>’</w:t>
      </w:r>
      <w:r w:rsidRPr="00CC7269">
        <w:t>ta söy</w:t>
      </w:r>
      <w:r w:rsidR="00F05C69">
        <w:t>lemiş olduğu, “Bu hilafet Muham</w:t>
      </w:r>
      <w:r w:rsidRPr="00CC7269">
        <w:t>m</w:t>
      </w:r>
      <w:r w:rsidR="00F05C69">
        <w:t>e</w:t>
      </w:r>
      <w:r w:rsidRPr="00CC7269">
        <w:t>di hilafetin ruhudur” sözü de açığa çıkmış oldu. Zira zati tecelliye özgü ve vücud kutuplarından en kamil ferdin makamından üstün velilerin maverası</w:t>
      </w:r>
      <w:r w:rsidR="00DD4208">
        <w:t>nda</w:t>
      </w:r>
      <w:r w:rsidRPr="00CC7269">
        <w:t xml:space="preserve"> sadece hakikatler hakikatinin ve salt gaybın mutlak hakikatinden başka bir şey yoktur. Yazar (</w:t>
      </w:r>
      <w:r w:rsidR="00294AAB">
        <w:t>Allah ruhunu mukaddes kılsın)</w:t>
      </w:r>
      <w:r w:rsidR="00DD4208">
        <w:t xml:space="preserve"> </w:t>
      </w:r>
      <w:r w:rsidR="006F6F2B">
        <w:t>27. M</w:t>
      </w:r>
      <w:r w:rsidRPr="00CC7269">
        <w:t>isbah</w:t>
      </w:r>
      <w:r w:rsidR="006F6F2B">
        <w:t>’</w:t>
      </w:r>
      <w:r w:rsidRPr="00CC7269">
        <w:t>ın sonunda şöyle buyurmuştur: “</w:t>
      </w:r>
      <w:r w:rsidR="002C368C" w:rsidRPr="00CC7269">
        <w:t>Nitekim ilahi marifetlerde üstadımız olan kamil arif Mirza Muhammed Ali Şah Abadi Isfahani –ki Allah bereket</w:t>
      </w:r>
      <w:r w:rsidR="00DD4208">
        <w:t>li günlerini devamlı kılsın- huz</w:t>
      </w:r>
      <w:r w:rsidR="002C368C" w:rsidRPr="00CC7269">
        <w:t>uruna varıp kendisine ilahi vahyin niteliğini</w:t>
      </w:r>
      <w:r w:rsidR="00DD4208">
        <w:t xml:space="preserve"> sorduğum</w:t>
      </w:r>
      <w:r w:rsidR="002C368C" w:rsidRPr="00CC7269">
        <w:t xml:space="preserve"> ilk görüşmemizde şöyle buyurdu: “inna enzelnahu fi leylet’il kadr” ayet-i müb</w:t>
      </w:r>
      <w:r w:rsidR="00A12D19">
        <w:t>arekesinde, Muhammedi vücuda ine</w:t>
      </w:r>
      <w:r w:rsidR="002C368C" w:rsidRPr="00CC7269">
        <w:t xml:space="preserve">n o </w:t>
      </w:r>
      <w:r w:rsidR="002C368C">
        <w:t>gaybî</w:t>
      </w:r>
      <w:r w:rsidR="002C368C" w:rsidRPr="00CC7269">
        <w:t xml:space="preserve"> hakikate bir işaret vardır ve leylet’ül kadr’in hakikati, Muhammedi vücudun hakikatinin ta kendisidir.”</w:t>
      </w:r>
    </w:p>
    <w:p w:rsidR="00E1226E" w:rsidRPr="00CC7269" w:rsidRDefault="00E1226E" w:rsidP="00C17D8D">
      <w:pPr>
        <w:ind w:firstLine="284"/>
        <w:jc w:val="both"/>
      </w:pPr>
      <w:r w:rsidRPr="00CC7269">
        <w:t>Şeyh arif muhakkik Abdurrezzak Kaşani</w:t>
      </w:r>
      <w:r w:rsidR="00A12D19">
        <w:t>,</w:t>
      </w:r>
      <w:r w:rsidRPr="00CC7269">
        <w:t xml:space="preserve"> Tevilat adlı kitabında şöyle diyor: “Leylet’ül-Kadr, zati şühuddan sonra kalb makamında örtündüğü haldeki Muhammedi bünyedir.” Hz. Peygamber</w:t>
      </w:r>
      <w:r w:rsidR="00DD4208">
        <w:t>’in (s.a.a)</w:t>
      </w:r>
      <w:r w:rsidRPr="00CC7269">
        <w:t xml:space="preserve"> zati şühud ve sır makamında, hatta “hafiyy” makamında ayn-i vücudda fena halinde kalb makamına bürünmeden veya tenezzül etmeden Kur’an hakikatini telakki etmesi mümkün değildi. Hakeza kalb makamına ilk erdiği zaman da Kur’an’ın cem’i hakikatini telakki kabiliyetine sahip değildi. Zira Kur’an hakikatinin mazharı olan kalb; “ruh”, “sır”, “hafiyy</w:t>
      </w:r>
      <w:r w:rsidR="00DD4208">
        <w:t>” ve</w:t>
      </w:r>
      <w:r w:rsidRPr="00CC7269">
        <w:t xml:space="preserve"> “ehfa” makamına ermiş olmalı ve zati şuhud makamında vehmi </w:t>
      </w:r>
      <w:r w:rsidR="00B42E1C">
        <w:t>bir</w:t>
      </w:r>
      <w:r w:rsidRPr="00CC7269">
        <w:t xml:space="preserve"> fasıla tahakkuk edecek kadar </w:t>
      </w:r>
      <w:r w:rsidR="00B42E1C">
        <w:t>bir</w:t>
      </w:r>
      <w:r w:rsidR="00DD4208">
        <w:t xml:space="preserve"> tenezzül içinde olm</w:t>
      </w:r>
      <w:r w:rsidRPr="00CC7269">
        <w:t>alı ki Kur’an’ın tecelli mazharı olabilsin.</w:t>
      </w:r>
    </w:p>
    <w:p w:rsidR="00E1226E" w:rsidRPr="00CC7269" w:rsidRDefault="00E1226E" w:rsidP="00C17D8D">
      <w:pPr>
        <w:ind w:firstLine="284"/>
        <w:jc w:val="both"/>
      </w:pPr>
      <w:r w:rsidRPr="00CC7269">
        <w:t>İmam (r.a) mübarek kadir suresini de tefsir etmiş ve tevile de işaret etmiştir.</w:t>
      </w:r>
    </w:p>
    <w:p w:rsidR="00E1226E" w:rsidRPr="00CC7269" w:rsidRDefault="00E1226E" w:rsidP="00C17D8D">
      <w:pPr>
        <w:ind w:firstLine="284"/>
        <w:jc w:val="both"/>
      </w:pPr>
      <w:r w:rsidRPr="00CC7269">
        <w:t xml:space="preserve">İmam (r.a) 31. </w:t>
      </w:r>
      <w:r w:rsidR="006F6F2B">
        <w:t>M</w:t>
      </w:r>
      <w:r w:rsidR="006F6F2B" w:rsidRPr="00CC7269">
        <w:t>isbah</w:t>
      </w:r>
      <w:r w:rsidR="006F6F2B">
        <w:t>'</w:t>
      </w:r>
      <w:r w:rsidR="006F6F2B" w:rsidRPr="00CC7269">
        <w:t>ta</w:t>
      </w:r>
      <w:r w:rsidRPr="00CC7269">
        <w:t xml:space="preserve"> Ebu Rezin Ukayli’nin Peygamber’e sorduğu sorunun cevabını bulmaya çalışmış ve âma makamı hakkında incelemelerde bulunmuştur. Bendeniz de bunu geçen konularda açıklamaya çalıştım. Konunun başında da mutlak vücudun ahadiyet ve vahidiyet ile taayyün zuhurunun şekli hususunda detaylı bilgiler verdim.</w:t>
      </w:r>
    </w:p>
    <w:p w:rsidR="00E1226E" w:rsidRPr="00CC7269" w:rsidRDefault="00E1226E" w:rsidP="00C17D8D">
      <w:pPr>
        <w:ind w:firstLine="284"/>
        <w:jc w:val="both"/>
      </w:pPr>
      <w:r w:rsidRPr="00CC7269">
        <w:t>Ariflerin</w:t>
      </w:r>
      <w:r w:rsidR="00A12D19">
        <w:t>,</w:t>
      </w:r>
      <w:r w:rsidRPr="00CC7269">
        <w:t xml:space="preserve"> “Ayan-i sabit vücudun kokusunu bile almamış ve kokmamıştır”</w:t>
      </w:r>
      <w:r w:rsidR="00DD4208">
        <w:t xml:space="preserve"> ve </w:t>
      </w:r>
      <w:r w:rsidR="00A12D19">
        <w:t>“</w:t>
      </w:r>
      <w:r w:rsidR="00DD4208">
        <w:t>vücud türü bizzat tahakkuk etmiştir</w:t>
      </w:r>
      <w:r w:rsidR="00A12D19">
        <w:t>”</w:t>
      </w:r>
      <w:r w:rsidR="00DD4208">
        <w:t xml:space="preserve"> kesin</w:t>
      </w:r>
      <w:r w:rsidRPr="00CC7269">
        <w:t xml:space="preserve"> ilkesi ile </w:t>
      </w:r>
      <w:r w:rsidRPr="00CC7269">
        <w:lastRenderedPageBreak/>
        <w:t>“</w:t>
      </w:r>
      <w:r w:rsidR="00A12D19">
        <w:t>a</w:t>
      </w:r>
      <w:r w:rsidRPr="00CC7269">
        <w:t>yan-i sabit özel ilmi vücudlardır” sözünün ne şekilde kabul edilebileceği hakkında açıklama yapmak gerekmektedir.</w:t>
      </w:r>
    </w:p>
    <w:p w:rsidR="00E1226E" w:rsidRPr="00CC7269" w:rsidRDefault="00E1226E" w:rsidP="00C17D8D">
      <w:pPr>
        <w:ind w:firstLine="284"/>
        <w:jc w:val="both"/>
      </w:pPr>
    </w:p>
    <w:p w:rsidR="00B463A5" w:rsidRPr="00B463A5" w:rsidRDefault="00E1226E" w:rsidP="00C17D8D">
      <w:pPr>
        <w:ind w:firstLine="284"/>
        <w:jc w:val="both"/>
        <w:rPr>
          <w:b/>
          <w:bCs/>
        </w:rPr>
      </w:pPr>
      <w:r w:rsidRPr="00B463A5">
        <w:rPr>
          <w:b/>
          <w:bCs/>
        </w:rPr>
        <w:t xml:space="preserve">Nakil ve Tahkik </w:t>
      </w:r>
    </w:p>
    <w:p w:rsidR="00E1226E" w:rsidRPr="00CC7269" w:rsidRDefault="00DD4208" w:rsidP="00C17D8D">
      <w:pPr>
        <w:ind w:firstLine="284"/>
        <w:jc w:val="both"/>
      </w:pPr>
      <w:r>
        <w:t xml:space="preserve">Büyük </w:t>
      </w:r>
      <w:r w:rsidR="00E1226E" w:rsidRPr="00CC7269">
        <w:t>üstad Mirza Muhammed Rıza Kumşei’nin</w:t>
      </w:r>
      <w:r w:rsidR="007A301A">
        <w:rPr>
          <w:rStyle w:val="FootnoteReference"/>
        </w:rPr>
        <w:footnoteReference w:id="17"/>
      </w:r>
      <w:r w:rsidR="00E1226E" w:rsidRPr="00CC7269">
        <w:t xml:space="preserve"> </w:t>
      </w:r>
      <w:r>
        <w:t xml:space="preserve">değerli öğrencilerinden merhum Mir Şahabaddin Neyrizi Şirazi </w:t>
      </w:r>
      <w:r w:rsidR="00E1226E" w:rsidRPr="00CC7269">
        <w:t>araştırmacı</w:t>
      </w:r>
      <w:r>
        <w:t xml:space="preserve"> marifet velilerinin ve</w:t>
      </w:r>
      <w:r w:rsidR="00E1226E" w:rsidRPr="00CC7269">
        <w:t xml:space="preserve"> ariflerin yolunu savunma adına bir takım açıklamalarda bulunmuştur ve irfan ehlinin eserlerini anlamanın Hakk ehli olmayanlar için mümkün olmadığını zikretmiştir. Neyrizi Şirazi şöyle diyor: “Arifleri hemen boş ve çelişkili konuşmakla suçlama. Onlar içlerindeki nur ve basiret kuvvetiyle vücuddan gayri bir şey olduğunu iptal etmişlerdir. Öyle ki onlara göre ayan-i sabit vücud kokusunu bile almamıştır. Vüc</w:t>
      </w:r>
      <w:r w:rsidR="00903286">
        <w:t>ud mahiyete â</w:t>
      </w:r>
      <w:r w:rsidR="00E1226E" w:rsidRPr="00CC7269">
        <w:t xml:space="preserve">riz olmaktadır. Yani </w:t>
      </w:r>
      <w:r w:rsidR="00D163E9">
        <w:t>imkanî</w:t>
      </w:r>
      <w:r w:rsidR="00E1226E" w:rsidRPr="00CC7269">
        <w:t xml:space="preserve"> vücud, vücud hakikatinden ayrı </w:t>
      </w:r>
      <w:r w:rsidR="00B42E1C">
        <w:t>bir</w:t>
      </w:r>
      <w:r w:rsidR="00E1226E" w:rsidRPr="00CC7269">
        <w:t xml:space="preserve"> anlam taşımaktadır. Aksi </w:t>
      </w:r>
      <w:r w:rsidR="00A12D19">
        <w:t>takdir</w:t>
      </w:r>
      <w:r w:rsidR="00E1226E" w:rsidRPr="00CC7269">
        <w:t xml:space="preserve">de </w:t>
      </w:r>
      <w:r w:rsidR="00D163E9">
        <w:t>imkanî</w:t>
      </w:r>
      <w:r w:rsidR="00E1226E" w:rsidRPr="00CC7269">
        <w:t xml:space="preserve"> vücud olamazdı, mutlak vücud olurdu. Böylece mutlak vücuddan sudur etmesi de mümkün olmazdı. Aksi </w:t>
      </w:r>
      <w:r w:rsidR="00A12D19">
        <w:t>takdir</w:t>
      </w:r>
      <w:r w:rsidR="00E1226E" w:rsidRPr="00CC7269">
        <w:t xml:space="preserve">de </w:t>
      </w:r>
      <w:r w:rsidR="00B42E1C">
        <w:t>bir</w:t>
      </w:r>
      <w:r w:rsidR="00E1226E" w:rsidRPr="00CC7269">
        <w:t xml:space="preserve"> şeyin kendi nefsinden vücuda gelmesi, bir şeyin bizzat müteaddid olması ve hakikat aslına rağmen tekerrür etmiş sayılması gerekirdi. Bu da basit akıllar nezdinde bile imkansızdır. Arifler aynı zamanda ayan-i sabitin ilahi isimlerin sureti olduğuna hükmetmiştir. İsmin sureti ise, ilahi sıfat olan </w:t>
      </w:r>
      <w:r w:rsidR="00D163E9">
        <w:t>kemalî</w:t>
      </w:r>
      <w:r w:rsidR="00E1226E" w:rsidRPr="00CC7269">
        <w:t xml:space="preserve"> bir tecelli ile mütecelli olan vücuttan ibaret ismin </w:t>
      </w:r>
      <w:r w:rsidR="00B463A5" w:rsidRPr="00CC7269">
        <w:t>hakikati</w:t>
      </w:r>
      <w:r w:rsidR="00E1226E" w:rsidRPr="00CC7269">
        <w:t xml:space="preserve"> ile ilgili Hakk Teala’nın ilmidir. Hakk’ın ilmi ise vücududur. Vücudu ise zatının aynısıdır. Ayan-i Sabite isimlerin suretleri olduğu hasebiyle yokluğa dönen yokluksal işlerden değildir. Aynı zamanda sabit olan ve </w:t>
      </w:r>
      <w:r w:rsidR="00E1226E" w:rsidRPr="00CC7269">
        <w:lastRenderedPageBreak/>
        <w:t>olmayan veya mevcud ve ma’dum (yok) olan arasında bir vasıta da değildir. Nitekim bazıları böyle sanmışlardır. Belki de hikmet ve felsefe ehli kimseden şu gerçeği işitmişsindir ki mahiyet tek başına mülahaza edildiğinde sadece kendisidir. Zatıyla mevcud veya ma’dum değildir. Nakizin iki tarafında</w:t>
      </w:r>
      <w:r>
        <w:t>n</w:t>
      </w:r>
      <w:r w:rsidR="00E1226E" w:rsidRPr="00CC7269">
        <w:t xml:space="preserve"> (varlık-yokluk) biri sayılmamaktadır. Sen bunları işitince mahiyetin mevcud ve ma’dum arasında bir vasıta olduğu vehmine kapılmışsındır. O halde bu dalgıçlarla birlikte bu sözler deryasına dal ki filozofun arif gibi düşünmediğini bilesin. Arif insan şöyle der: “Ayan-i sabit vücud kokusunu dahi almamıştır ve vücud da kokmaz. Zevk ehline göre, “O’nun vechinden başka her şey helak olacaktır” sözünden maksat da hiç şüphesiz budur. “Zevk ve felsefe </w:t>
      </w:r>
      <w:r>
        <w:t>ehli kimseler</w:t>
      </w:r>
      <w:r w:rsidR="00E1226E" w:rsidRPr="00CC7269">
        <w:t>, “mevcud ve ma’dum arasında vasıta olamaz” sözü açık bir şekilde mahiyet hakkında değildir” diye soracak olursan şöyle derim: “Mevcudiyet ve ma’dumiyetin selbedilmesinden maksat udul (geçişlilik) veya yüklemin olumsuzluğunun olumluluğudur. İki yoldan biriyle mevcud veya ma’dumun yükleminden mahiyetin sabit olduğu şüp</w:t>
      </w:r>
      <w:r w:rsidR="00076514">
        <w:t>hesi varsa, hak cevap mahiyetin</w:t>
      </w:r>
      <w:r w:rsidR="00E1226E" w:rsidRPr="00CC7269">
        <w:t xml:space="preserve"> zatı gereği ne mevcud ve ma’dum olduğudur. Zevk </w:t>
      </w:r>
      <w:r w:rsidR="00076514">
        <w:t xml:space="preserve">ehli </w:t>
      </w:r>
      <w:r w:rsidR="00E1226E" w:rsidRPr="00CC7269">
        <w:t>kimseler a’yan-i sabitin vücud kokusunu dahi olmadığını müşahede etmişlerdir. Mahiyetin zati ilk yüklem ile mevcut olmadığı sözleri bu yüklemin mevcut olmayan şeyler için bir unvan olduğu anlamındadır. Bu da yokluksal taayyün ve mutlak vücuddan mahiyet</w:t>
      </w:r>
      <w:r w:rsidR="00076514">
        <w:t xml:space="preserve"> itibariyle imtiyaz içinde olma</w:t>
      </w:r>
      <w:r w:rsidR="00E1226E" w:rsidRPr="00CC7269">
        <w:t xml:space="preserve">sıdır. İşte bu itibarla vücud kokusunu bile almamaktadır. Eğer, “Biz mahiyeti düşünmekte, vücudundan ise gaflet etmekteyiz ve gaflet edilen şey ise düşünülmeyen şeydir” denilecek olursa cevap olarak deriz ki bu gaflet harici vücud hakkındadır. Zihni vücuddan gaflet edilemez. Aksi </w:t>
      </w:r>
      <w:r w:rsidR="00A12D19" w:rsidRPr="00CC7269">
        <w:t>takdirde</w:t>
      </w:r>
      <w:r w:rsidR="00E1226E" w:rsidRPr="00CC7269">
        <w:t xml:space="preserve"> mahiyet düşünce sahasının dışında kalır. Oysa mahiyet zihni vücudun kendisidir. </w:t>
      </w:r>
      <w:r w:rsidR="00A12D19">
        <w:t>Takdir</w:t>
      </w:r>
      <w:r w:rsidR="00E1226E" w:rsidRPr="00CC7269">
        <w:t xml:space="preserve"> edilen, mahiyetin düşünülür (ma’kul) oluşudur ve bu da bir çelişkidir. Sırrın tamamı gafletin zihni vücuddan olduğudur ve bir taraftan da mahiyet ma’kuldür. Dolayısıyla bu bir paradokstur. Bil ki arala</w:t>
      </w:r>
      <w:r w:rsidR="00076514">
        <w:t>rında</w:t>
      </w:r>
      <w:r w:rsidR="00E1226E" w:rsidRPr="00CC7269">
        <w:t xml:space="preserve"> teğayü</w:t>
      </w:r>
      <w:r w:rsidR="00B463A5">
        <w:t>r</w:t>
      </w:r>
      <w:r w:rsidR="00076514">
        <w:t xml:space="preserve"> (değişiklik)</w:t>
      </w:r>
      <w:r w:rsidR="00E1226E" w:rsidRPr="00CC7269">
        <w:t xml:space="preserve"> bir şekilde vardır ve ıtlak şeklinde teğayür i</w:t>
      </w:r>
      <w:r w:rsidR="00B463A5">
        <w:t>le</w:t>
      </w:r>
      <w:r w:rsidR="00E1226E" w:rsidRPr="00CC7269">
        <w:t xml:space="preserve"> aykırılık içindedir. Hiç kimse ıtlak yoluyla mahiyet ve vücut arasında bir müğayeret ispat edemez.”</w:t>
      </w:r>
    </w:p>
    <w:p w:rsidR="00E1226E" w:rsidRPr="00CC7269" w:rsidRDefault="00E1226E" w:rsidP="00C17D8D">
      <w:pPr>
        <w:ind w:firstLine="284"/>
        <w:jc w:val="both"/>
      </w:pPr>
      <w:r w:rsidRPr="00CC7269">
        <w:t xml:space="preserve">Zira vücud sadece zihni ve harici vücud ile sınırlı değildir. Harici ve zihni vücud, harici hakikatleri ve zihni gölgesel zuhurları ihata eden vücudun mutlak hakikatinin makamlarıdır. Bizzat tahakkuk etmiş olan </w:t>
      </w:r>
      <w:r w:rsidRPr="00CC7269">
        <w:lastRenderedPageBreak/>
        <w:t xml:space="preserve">şey, bütün kayıtlardan münezzeh olan mutlak vücuddur. Itlak kaydından bile münezzehtir. Mutlak vücud tahakkuk etmiş olduğuna göre mecburen </w:t>
      </w:r>
      <w:r w:rsidR="00C75221">
        <w:t xml:space="preserve">mukayyed </w:t>
      </w:r>
      <w:r w:rsidRPr="00CC7269">
        <w:t>vücud da tahakkuk etmiş olmalıdır. Zira mukayyed, mutlakın cilvele</w:t>
      </w:r>
      <w:r w:rsidR="00C75221">
        <w:t xml:space="preserve">rinden ve </w:t>
      </w:r>
      <w:r w:rsidR="00A63BE3">
        <w:t xml:space="preserve">zuhurlarındandır. </w:t>
      </w:r>
      <w:r w:rsidR="00A63BE3" w:rsidRPr="00A12D19">
        <w:rPr>
          <w:b/>
          <w:bCs/>
        </w:rPr>
        <w:t>“Gökt</w:t>
      </w:r>
      <w:r w:rsidRPr="00A12D19">
        <w:rPr>
          <w:b/>
          <w:bCs/>
        </w:rPr>
        <w:t xml:space="preserve">e de ilah O’dur, yerde de ilah O’dur. Şüphesiz o </w:t>
      </w:r>
      <w:r w:rsidR="002B4BB7" w:rsidRPr="00A12D19">
        <w:rPr>
          <w:b/>
          <w:bCs/>
        </w:rPr>
        <w:t>her şeyi</w:t>
      </w:r>
      <w:r w:rsidRPr="00A12D19">
        <w:rPr>
          <w:b/>
          <w:bCs/>
        </w:rPr>
        <w:t xml:space="preserve"> ihata edicidir”</w:t>
      </w:r>
      <w:r w:rsidRPr="00CC7269">
        <w:t xml:space="preserve"> Ama bu kesin ilke</w:t>
      </w:r>
      <w:r w:rsidR="00A12D19">
        <w:t>,</w:t>
      </w:r>
      <w:r w:rsidRPr="00CC7269">
        <w:t xml:space="preserve"> hak ve yakin erbabı nezdinde mahfu</w:t>
      </w:r>
      <w:r w:rsidR="00A12D19">
        <w:t>z kalmalıdır ki mutlak, mukayyed</w:t>
      </w:r>
      <w:r w:rsidRPr="00CC7269">
        <w:t xml:space="preserve"> mertebesinde tahakkuk etmiştir. Mukayyed ise mutlak ile mütekavvimdir. Ama mukayyed, mutlak mertebe</w:t>
      </w:r>
      <w:r w:rsidR="00C75221">
        <w:t>sin</w:t>
      </w:r>
      <w:r w:rsidRPr="00CC7269">
        <w:t>de tahakkuk etmemektedir. “Allah var idi ve O’nunla beraber hiçbir şey yoktu.” Şu anda da durum aynısıdır. Nitekim Ebu İbrahim Musa b. Cafer’in (a.s) nurlu sözü de bunu ifade etmektedir.</w:t>
      </w:r>
    </w:p>
    <w:p w:rsidR="00E1226E" w:rsidRPr="00CC7269" w:rsidRDefault="00C75221" w:rsidP="00C17D8D">
      <w:pPr>
        <w:ind w:firstLine="284"/>
        <w:jc w:val="both"/>
      </w:pPr>
      <w:r>
        <w:t>Merhum Neyrizi Şirazi şöyle</w:t>
      </w:r>
      <w:r w:rsidR="00E1226E" w:rsidRPr="00CC7269">
        <w:t xml:space="preserve"> devam ediyor: “O </w:t>
      </w:r>
      <w:r>
        <w:t>halde mutlak mütehakkıktır ve hakikatiyle de mukayyed</w:t>
      </w:r>
      <w:r w:rsidR="00E1226E" w:rsidRPr="00CC7269">
        <w:t xml:space="preserve"> tahakkuk etmektedir. Mutlak tahakkuk edince ilmi veya </w:t>
      </w:r>
      <w:r w:rsidR="00D163E9">
        <w:t>aynî</w:t>
      </w:r>
      <w:r w:rsidR="00E1226E" w:rsidRPr="00CC7269">
        <w:t xml:space="preserve"> bir şeyden ayrıcalık </w:t>
      </w:r>
      <w:r w:rsidR="002B4BB7" w:rsidRPr="00CC7269">
        <w:t>arz etmemektedir</w:t>
      </w:r>
      <w:r w:rsidR="00E1226E" w:rsidRPr="00CC7269">
        <w:t xml:space="preserve">. Eğer ayrıcalık olursa bu ayrıcalıklı </w:t>
      </w:r>
      <w:r w:rsidR="002B4BB7" w:rsidRPr="00CC7269">
        <w:t>takyitl</w:t>
      </w:r>
      <w:r w:rsidR="002B4BB7">
        <w:t>er</w:t>
      </w:r>
      <w:r>
        <w:t xml:space="preserve"> türünden bir ayrıcalıktır. H</w:t>
      </w:r>
      <w:r w:rsidR="00E1226E" w:rsidRPr="00CC7269">
        <w:t>a</w:t>
      </w:r>
      <w:r>
        <w:t>k</w:t>
      </w:r>
      <w:r w:rsidR="00E1226E" w:rsidRPr="00CC7269">
        <w:t>iki ıtlak ufkundan değil. Mutlak vücuddan ayrıcalıklı olan her şey,</w:t>
      </w:r>
      <w:r>
        <w:t xml:space="preserve"> mutlaktan değil,</w:t>
      </w:r>
      <w:r w:rsidR="00E1226E" w:rsidRPr="00CC7269">
        <w:t xml:space="preserve"> kendi nefsinden kaynaklanan bir imtiyaz i</w:t>
      </w:r>
      <w:r w:rsidR="00D93B4D">
        <w:t>çindedir. O halde o, mutlak</w:t>
      </w:r>
      <w:r>
        <w:t xml:space="preserve"> vücu</w:t>
      </w:r>
      <w:r w:rsidR="00D93B4D">
        <w:t>t</w:t>
      </w:r>
      <w:r>
        <w:t>tan ayrıcalıklı olması hasebiyle mevcud değildir</w:t>
      </w:r>
      <w:r w:rsidR="00E1226E" w:rsidRPr="00CC7269">
        <w:t xml:space="preserve">. Aksi </w:t>
      </w:r>
      <w:r w:rsidR="00A12D19">
        <w:t>takdir</w:t>
      </w:r>
      <w:r w:rsidR="00E1226E" w:rsidRPr="00CC7269">
        <w:t xml:space="preserve">de zaten ayrıcalık </w:t>
      </w:r>
      <w:r w:rsidR="00D93B4D" w:rsidRPr="00CC7269">
        <w:t>hâsıl</w:t>
      </w:r>
      <w:r w:rsidR="00E1226E" w:rsidRPr="00CC7269">
        <w:t xml:space="preserve"> olmaz. Farzımız ise buna aykırıdır. Zira ona işaret edilmekte, vücuda iade olunmakta, kendisine dönülmekte ve kend</w:t>
      </w:r>
      <w:r>
        <w:t>isine varılmaktadır. Allah şöyle</w:t>
      </w:r>
      <w:r w:rsidR="00E1226E" w:rsidRPr="00CC7269">
        <w:t xml:space="preserve"> buyurmaktadır: “Bilin ki işler Allah’a dönmektedir.” Bu ifade mahiyetin kendisi </w:t>
      </w:r>
      <w:r>
        <w:t xml:space="preserve">olması </w:t>
      </w:r>
      <w:r w:rsidR="00E1226E" w:rsidRPr="00CC7269">
        <w:t xml:space="preserve">itibariyle mutlak vücudun ilmi sureti olduğuna işarettir. “Her şey helak olucudur” ifadesi ise eşyanın, yani imtiyaz şekillerinin helak ve yokluğa dönüşüne işaret edilmektedir. Eğer denilirse ki: “Mahiyet sadece kendisi itibariyle vücudun kendisidir. O halde nasıl olur da vücud ona ariz olabilir? Aksi </w:t>
      </w:r>
      <w:r w:rsidR="00A12D19">
        <w:t>takdir</w:t>
      </w:r>
      <w:r w:rsidR="00E1226E" w:rsidRPr="00CC7269">
        <w:t xml:space="preserve">de vücudun vücuda ariz olması lazım gelir. Oysa bir şey kendine ariz olmaz. Dolayısıyla vücud mahiyete ariz olmamalıdır” Bu durumda şöyle cevap vermek lazımdır ki bir şey bazen bizzat kendisine ariz olmaktadır, ama tek bir itibarla değil. Taaddüdü itibariyle küllinin, hisseye ariz olması gibi. Bir defasında mahiyet hariçteki kevne ariz olmakta, bazen de zihindeki kevne. </w:t>
      </w:r>
      <w:r>
        <w:t xml:space="preserve">O halde hakikatlerden bir hakikattir. </w:t>
      </w:r>
      <w:r w:rsidR="00E1226E" w:rsidRPr="00CC7269">
        <w:t xml:space="preserve">Bazen dış aynaya isnad edilmekte, bazen de zihin aynasına. Böylece harici ve zihni kevn hasıl olmaktadır. Nitekim mahiyet de mutlak vücudun, ilim neşetine izafesi ile ilim neşetinde istikrar bulmaktadır. Bu yüzden şöyle denilmiştir: “Vücud, kevn ve husuldür.” Bu da </w:t>
      </w:r>
      <w:r w:rsidR="00E1226E" w:rsidRPr="00CC7269">
        <w:lastRenderedPageBreak/>
        <w:t>göstermektedir ki kevn ve husul anlamındaki vücud mutlak vücudun menzillerinden nazil olmuştur.</w:t>
      </w:r>
      <w:r>
        <w:t xml:space="preserve"> Nitekim rububi ilim neşetinde hasıl olan</w:t>
      </w:r>
      <w:r w:rsidR="00E1226E" w:rsidRPr="00CC7269">
        <w:t xml:space="preserve"> ilmi suretler ve </w:t>
      </w:r>
      <w:r w:rsidR="00D163E9">
        <w:t>aynî</w:t>
      </w:r>
      <w:r>
        <w:t xml:space="preserve"> harici suretler</w:t>
      </w:r>
      <w:r w:rsidR="00E1226E" w:rsidRPr="00CC7269">
        <w:t xml:space="preserve"> o rububi ilmin nazillerinden, sızıntılarından, rabıtlarından, tabilerinden, füruatından, gölgelerinden, ışınlarından ve makamlarından biridir. Mahiyet bu ilmi surettir. İlmi suretler özel ilmi vücudlardır. Onlar da Hakk’ın vücuduna tabi olan isimlerinin vücutlarına t</w:t>
      </w:r>
      <w:r w:rsidR="00811645">
        <w:t>abidir. Hakk’ın vücudu ise ke</w:t>
      </w:r>
      <w:r w:rsidR="00E1226E" w:rsidRPr="00CC7269">
        <w:t>vnin ihata edicisi, tahsilin metni, a’yanın aynı, a’yan ve zihnindeki hakikatlerin aslıdır. Vücudun nuru miktarınca a’yan zahir olmaktadır. Eğer vücudun nuru güçlü olarak ayn</w:t>
      </w:r>
      <w:r>
        <w:t>a</w:t>
      </w:r>
      <w:r w:rsidR="00E1226E" w:rsidRPr="00CC7269">
        <w:t>daki gibi zuhur edecek olursa mahiyet ve levazımı da güçlü olarak zahir olur. Gerçi zihinde zahir olunca mahiyet ve levazımı da zayıf olarak zahir olur.”</w:t>
      </w:r>
    </w:p>
    <w:p w:rsidR="00E1226E" w:rsidRPr="00CC7269" w:rsidRDefault="00E1226E" w:rsidP="00C17D8D">
      <w:pPr>
        <w:ind w:firstLine="284"/>
        <w:jc w:val="both"/>
      </w:pPr>
      <w:r w:rsidRPr="00CC7269">
        <w:t>Üstad Şirazi’nin bu sözleri vücud ve mahiyetin iki farklı tür olduğunu söyleyenlerin sözlerinin istibadını bir yere kadar ortadan kaldırmış oldu. Tenezzül eden bazıları ise mahiyeti vücudun haddi ve gölgesi, hatta yakını göremeyen şaşı gözlü birin</w:t>
      </w:r>
      <w:r w:rsidR="00C75221">
        <w:t>in görebildiği şeyin ikincisi</w:t>
      </w:r>
      <w:r w:rsidRPr="00CC7269">
        <w:t xml:space="preserve"> olarak kabul etmişlerdir. Bazıları da Hakk’ın ilmi suret, taayyün ve vücud ötesi bir tür olmadığı cihetiyle ayan-i sabit ve suret-i kad</w:t>
      </w:r>
      <w:r w:rsidR="002B4BB7">
        <w:t>e</w:t>
      </w:r>
      <w:r w:rsidRPr="00CC7269">
        <w:t>ri’yi reddetmiş, a’yanın tekessürünü hakiki kesret saymışlardır. Tahkik, marifet ve keşif erbabının meşrebini bilmemek, bu cemaatin</w:t>
      </w:r>
      <w:r w:rsidR="00C75221">
        <w:t xml:space="preserve"> özel</w:t>
      </w:r>
      <w:r w:rsidRPr="00CC7269">
        <w:t xml:space="preserve"> dilini derk edememek ve yollarının zor ulaşılır yollar olması hasebiyle onlar </w:t>
      </w:r>
      <w:r w:rsidR="002B4BB7" w:rsidRPr="00CC7269">
        <w:t>birçok</w:t>
      </w:r>
      <w:r w:rsidRPr="00CC7269">
        <w:t xml:space="preserve"> eleştiri ve kınamalara maruz kalmışlardır. Mümkün ayanların yokluğunu işittiklerinde bu muvahhitleri tekfire kalkmışlardır. “Nice kusurlu sözler vardır ki aslında sahihtir. Afeti ise hasta </w:t>
      </w:r>
      <w:r w:rsidR="00811645">
        <w:t xml:space="preserve">olan </w:t>
      </w:r>
      <w:r w:rsidRPr="00CC7269">
        <w:t>derklerdendir.”</w:t>
      </w:r>
    </w:p>
    <w:p w:rsidR="00E1226E" w:rsidRPr="00CC7269" w:rsidRDefault="00E1226E" w:rsidP="00C17D8D">
      <w:pPr>
        <w:ind w:firstLine="284"/>
        <w:jc w:val="both"/>
      </w:pPr>
      <w:r w:rsidRPr="00CC7269">
        <w:t>Merhum İmam (r.a) Ka</w:t>
      </w:r>
      <w:r w:rsidR="00C75221">
        <w:t>yseri’nin mukaddimesine yazdığı</w:t>
      </w:r>
      <w:r w:rsidRPr="00CC7269">
        <w:t xml:space="preserve"> haşiyede, uluhiyet ve vahidiyet mertebesinde kesretlerinin zuhur şekli hakkında </w:t>
      </w:r>
      <w:r w:rsidR="00C75221">
        <w:t xml:space="preserve">yetersiz kişilerin </w:t>
      </w:r>
      <w:r w:rsidRPr="00CC7269">
        <w:t>şüpheleri</w:t>
      </w:r>
      <w:r w:rsidR="00C75221">
        <w:t>ni</w:t>
      </w:r>
      <w:r w:rsidRPr="00CC7269">
        <w:t xml:space="preserve"> ortadan kaldırmak amacıyla kısaca bir takım işaretler ve imalarda bulunmuştur.</w:t>
      </w:r>
    </w:p>
    <w:p w:rsidR="00E1226E" w:rsidRPr="00CC7269" w:rsidRDefault="002B4BB7" w:rsidP="00C17D8D">
      <w:pPr>
        <w:ind w:firstLine="284"/>
        <w:jc w:val="both"/>
      </w:pPr>
      <w:r w:rsidRPr="00CC7269">
        <w:t>Geçen konularda imam’ın (r.a) (</w:t>
      </w:r>
      <w:r>
        <w:t>3.</w:t>
      </w:r>
      <w:r w:rsidRPr="00CC7269">
        <w:t xml:space="preserve"> ve </w:t>
      </w:r>
      <w:r>
        <w:t xml:space="preserve">4. </w:t>
      </w:r>
      <w:r w:rsidRPr="00CC7269">
        <w:t xml:space="preserve"> </w:t>
      </w:r>
      <w:r>
        <w:t>M</w:t>
      </w:r>
      <w:r w:rsidRPr="00CC7269">
        <w:t>isbah</w:t>
      </w:r>
      <w:r>
        <w:t>'</w:t>
      </w:r>
      <w:r w:rsidRPr="00CC7269">
        <w:t xml:space="preserve">larda) zatın isimleri cem etmesi ve cüz’i ve külli isimlerin zatın batınlarının batınında itibar edilmesi hakkında söylemiş olduğu bu hakikate isnad ettiğimiz batınlar ve gayb…” sözü ve hakeza </w:t>
      </w:r>
      <w:r>
        <w:t>4.</w:t>
      </w:r>
      <w:r w:rsidRPr="00CC7269">
        <w:t xml:space="preserve"> </w:t>
      </w:r>
      <w:r>
        <w:t>M</w:t>
      </w:r>
      <w:r w:rsidRPr="00CC7269">
        <w:t>isbah</w:t>
      </w:r>
      <w:r>
        <w:t>’</w:t>
      </w:r>
      <w:r w:rsidRPr="00CC7269">
        <w:t>ta, “Bu hakikatin halk ile bir irtibatı bulunmamaktadır”</w:t>
      </w:r>
      <w:r>
        <w:t xml:space="preserve"> diye</w:t>
      </w:r>
      <w:r w:rsidRPr="00CC7269">
        <w:t xml:space="preserve"> buyurması h</w:t>
      </w:r>
      <w:r>
        <w:t>akkında beyan ettik ki zati aha</w:t>
      </w:r>
      <w:r w:rsidRPr="00CC7269">
        <w:t xml:space="preserve">diyet </w:t>
      </w:r>
      <w:r>
        <w:t xml:space="preserve">ve </w:t>
      </w:r>
      <w:r w:rsidRPr="00CC7269">
        <w:t xml:space="preserve">vücudunun hakikati, başka bir ifadeyle vücud kendiliğinden zuhurdan önce bir batına sahip değildir. </w:t>
      </w:r>
      <w:r w:rsidR="00E1226E" w:rsidRPr="00CC7269">
        <w:t xml:space="preserve">Hakeza batınlardan </w:t>
      </w:r>
      <w:r w:rsidR="00E1226E" w:rsidRPr="00CC7269">
        <w:lastRenderedPageBreak/>
        <w:t xml:space="preserve">kaynaklanan zuhuru da yoktur. Zira bunlar izafi isimlerdir </w:t>
      </w:r>
      <w:r w:rsidR="004235AD">
        <w:t xml:space="preserve">ve olduğu şekliyle vücudun gayrını itibar ederler ve olduğu şekliyle gayrı itibar eden şey, </w:t>
      </w:r>
      <w:r w:rsidR="00E1226E" w:rsidRPr="00CC7269">
        <w:t xml:space="preserve">bizzat vücud ile farklılık içindedir. Bir şey ile farklılık içinde olan ise o şey değildir. Vücud bizzat ne zahirdir ve ne de batın. Bu yüzden şöyle denilmiştir: “Salt hakikatin ne bir sıfatı, ne bir vasfı, ne bir ismi ve ne de bir şeye izafesi söz konusudur. Zira </w:t>
      </w:r>
      <w:r w:rsidR="004235AD">
        <w:t xml:space="preserve">o </w:t>
      </w:r>
      <w:r w:rsidR="00E1226E" w:rsidRPr="00CC7269">
        <w:t>hakikat taayyünsüzlük ve gayb’ul-guyub cihetinden ne mebdeiyet, ne evveliyet ve ne de ahiriyet ile muttasıftır.</w:t>
      </w:r>
    </w:p>
    <w:p w:rsidR="00E1226E" w:rsidRPr="00CC7269" w:rsidRDefault="00E1226E" w:rsidP="00C17D8D">
      <w:pPr>
        <w:ind w:firstLine="284"/>
        <w:jc w:val="both"/>
      </w:pPr>
      <w:r w:rsidRPr="00CC7269">
        <w:t xml:space="preserve">O hakikatin vahdet ile ittisafına </w:t>
      </w:r>
      <w:r w:rsidR="002B4BB7" w:rsidRPr="00CC7269">
        <w:t>gelince… Eğer</w:t>
      </w:r>
      <w:r w:rsidRPr="00CC7269">
        <w:t xml:space="preserve"> biz vahdeti, ıtlak kaydı da dahil tüm kayıtlardan arınmış olarak mülahaza edecek olursak ve daha açık bir ifade</w:t>
      </w:r>
      <w:r w:rsidR="004235AD">
        <w:t>yle vahdeti</w:t>
      </w:r>
      <w:r w:rsidR="00F850C3">
        <w:t>,</w:t>
      </w:r>
      <w:r w:rsidR="004235AD">
        <w:t xml:space="preserve"> vücudun ve zatın aslı</w:t>
      </w:r>
      <w:r w:rsidRPr="00CC7269">
        <w:t xml:space="preserve"> gibi gayr-i müteayyin kabul edecek olursak</w:t>
      </w:r>
      <w:r w:rsidR="00F850C3">
        <w:t>,</w:t>
      </w:r>
      <w:r w:rsidRPr="00CC7269">
        <w:t xml:space="preserve"> zati ahadiyete mutabıkt</w:t>
      </w:r>
      <w:r w:rsidR="004235AD">
        <w:t>ır ki “</w:t>
      </w:r>
      <w:r w:rsidRPr="00CC7269">
        <w:t>hakikat</w:t>
      </w:r>
      <w:r w:rsidR="004235AD">
        <w:t>lerin hakikati</w:t>
      </w:r>
      <w:r w:rsidRPr="00CC7269">
        <w:t>” olarak adlandırılmaktadır. Ama Hakk’a vahid kelimesinin ıtlak edilmesi ve</w:t>
      </w:r>
      <w:r w:rsidR="004235AD">
        <w:t xml:space="preserve"> o</w:t>
      </w:r>
      <w:r w:rsidRPr="00CC7269">
        <w:t xml:space="preserve"> hakikatin mutlak vücud ile ittisafı (el-Vacib’ul Vahid’ul-Müteferrid) şu hakikatle birliktedir ki, “Vücud ilahi, zati ve ilmi nisbette taayyün etmiştir. Bu nisbet sebebiyle </w:t>
      </w:r>
      <w:r w:rsidR="002B4BB7" w:rsidRPr="00CC7269">
        <w:t>muhakkikler</w:t>
      </w:r>
      <w:r w:rsidRPr="00CC7269">
        <w:t xml:space="preserve"> nezdinde “mebde” olarak isimlendirilmiştir; başka bir cihetten ötürü değil</w:t>
      </w:r>
      <w:r w:rsidR="007E6601">
        <w:t>”</w:t>
      </w:r>
      <w:r w:rsidRPr="00CC7269">
        <w:t>.</w:t>
      </w:r>
      <w:r w:rsidRPr="00CC7269">
        <w:rPr>
          <w:rStyle w:val="FootnoteReference"/>
        </w:rPr>
        <w:footnoteReference w:id="18"/>
      </w:r>
    </w:p>
    <w:p w:rsidR="00E1226E" w:rsidRPr="00CC7269" w:rsidRDefault="002B4BB7" w:rsidP="00C17D8D">
      <w:pPr>
        <w:ind w:firstLine="284"/>
        <w:jc w:val="both"/>
      </w:pPr>
      <w:r>
        <w:t>Arz</w:t>
      </w:r>
      <w:r w:rsidRPr="00CC7269">
        <w:t xml:space="preserve"> edildiği</w:t>
      </w:r>
      <w:r w:rsidR="00E1226E" w:rsidRPr="00CC7269">
        <w:t xml:space="preserve"> üzere ahadiyet ve vahidiyetin kendisinden kaynaklandığı vahdetin a</w:t>
      </w:r>
      <w:r w:rsidR="00811645">
        <w:t>slı Hakk’ın cihetlerinin kerrubî</w:t>
      </w:r>
      <w:r w:rsidR="00E1226E" w:rsidRPr="00CC7269">
        <w:t xml:space="preserve"> zatının aynısıdır. Onu zaid sıfat ve manalardan saymak mümkün değildir. Ama “gizli taayyün” olarak adlandırılabilecek olan o</w:t>
      </w:r>
      <w:r w:rsidR="004235AD">
        <w:t xml:space="preserve"> vahdette iki itibar mülahaza e</w:t>
      </w:r>
      <w:r w:rsidR="00E1226E" w:rsidRPr="00CC7269">
        <w:t>d</w:t>
      </w:r>
      <w:r w:rsidR="004235AD">
        <w:t>ilmektedir ki</w:t>
      </w:r>
      <w:r w:rsidR="00E1226E" w:rsidRPr="00CC7269">
        <w:t xml:space="preserve"> hakikat</w:t>
      </w:r>
      <w:r w:rsidR="004235AD">
        <w:t>l</w:t>
      </w:r>
      <w:r w:rsidR="00E1226E" w:rsidRPr="00CC7269">
        <w:t>e</w:t>
      </w:r>
      <w:r w:rsidR="004235AD">
        <w:t>rin hakikatine giren</w:t>
      </w:r>
      <w:r w:rsidR="00A815F8">
        <w:t xml:space="preserve"> bütün itibar</w:t>
      </w:r>
      <w:r w:rsidR="00E1226E" w:rsidRPr="00CC7269">
        <w:t>ların menşei konumundadır.</w:t>
      </w:r>
    </w:p>
    <w:p w:rsidR="00E1226E" w:rsidRPr="00CC7269" w:rsidRDefault="00E1226E" w:rsidP="00C17D8D">
      <w:pPr>
        <w:ind w:firstLine="284"/>
        <w:jc w:val="both"/>
      </w:pPr>
      <w:r w:rsidRPr="00CC7269">
        <w:t xml:space="preserve">İki itibardan biri bütün diğer itibarların düşmesini gerektirmektedir. Bu varsayımda ise o vahdetin </w:t>
      </w:r>
      <w:r w:rsidR="002B4BB7" w:rsidRPr="00CC7269">
        <w:t>mütealliki</w:t>
      </w:r>
      <w:r w:rsidRPr="00CC7269">
        <w:t xml:space="preserve"> zatın batınlarıdır. “Ahad” ismi bu cihetten Hakk’a ıtlak edilmektedir. Bu isim ıtlak ve ezeliyet cihetinden zata izafe edilmektedir. Bu yüzden “ahad” mefhumunda selb nisbetinin, sübut ve icab nisbetinden daha doğru veya güçlü olduğunu söylemişlerdir. Nitekim “kul huvellahu ahad” ayetinde mezkurdur. Açık olduğu üzere maksat, kesret kokusu gelen bütün cihetlerin ve kesretlerin nefyedilmesidir. “Ahad” ismi</w:t>
      </w:r>
      <w:r w:rsidR="001706E3">
        <w:t>,</w:t>
      </w:r>
      <w:r w:rsidRPr="00CC7269">
        <w:t xml:space="preserve"> o hakikatler hakikatinin levazımıdır.</w:t>
      </w:r>
    </w:p>
    <w:p w:rsidR="00E1226E" w:rsidRPr="00CC7269" w:rsidRDefault="00E1226E" w:rsidP="00C17D8D">
      <w:pPr>
        <w:ind w:firstLine="284"/>
        <w:jc w:val="both"/>
      </w:pPr>
      <w:r w:rsidRPr="00CC7269">
        <w:t xml:space="preserve">Ama eğer o vahdetin </w:t>
      </w:r>
      <w:r w:rsidR="00B34E1F" w:rsidRPr="00CC7269">
        <w:t>mütealliki</w:t>
      </w:r>
      <w:r w:rsidRPr="00CC7269">
        <w:t xml:space="preserve"> zat</w:t>
      </w:r>
      <w:r w:rsidR="004235AD">
        <w:t>ın zuhuru olarak mülahaza edilec</w:t>
      </w:r>
      <w:r w:rsidRPr="00CC7269">
        <w:t>ek olursa</w:t>
      </w:r>
      <w:r w:rsidR="001706E3">
        <w:t>,</w:t>
      </w:r>
      <w:r w:rsidRPr="00CC7269">
        <w:t xml:space="preserve"> ilk vahdetten doğ</w:t>
      </w:r>
      <w:r w:rsidR="004235AD">
        <w:t>an bütün itibarlar ve bütün cihet</w:t>
      </w:r>
      <w:r w:rsidRPr="00CC7269">
        <w:t xml:space="preserve"> </w:t>
      </w:r>
      <w:r w:rsidRPr="00CC7269">
        <w:lastRenderedPageBreak/>
        <w:t>usullerinin aslı olan bu va</w:t>
      </w:r>
      <w:r w:rsidR="00811645">
        <w:t>h</w:t>
      </w:r>
      <w:r w:rsidRPr="00CC7269">
        <w:t xml:space="preserve">det “ikinci taayyün” olarak adlandırılmaktadır. İlk taayyün ise “en geniş taayyün, </w:t>
      </w:r>
      <w:r w:rsidR="00340724" w:rsidRPr="00CC7269">
        <w:t>kâmil</w:t>
      </w:r>
      <w:r w:rsidRPr="00CC7269">
        <w:t xml:space="preserve"> </w:t>
      </w:r>
      <w:r w:rsidR="00B34E1F" w:rsidRPr="00CC7269">
        <w:t>insanların</w:t>
      </w:r>
      <w:r w:rsidRPr="00CC7269">
        <w:t xml:space="preserve"> şühud ettiği hakikat, zati tecelli, en yüce tevhid makamı ve bu taayyün üzerindeki Hakk mebdeiyeti olarak adlandırılmaktadır. İkinci taayyün ise, “itibarları birleştiren mebde, vücuddaki zahiri ve akıldaki batıni izafelerin ve nisbetlerin kaynağı” olarak adlandırılmaktadır. Bu alandaki itibarlardan biri de uluhi taayyüne oranla Hakk’ın zati ve ilmi nisbetidir.</w:t>
      </w:r>
    </w:p>
    <w:p w:rsidR="00E1226E" w:rsidRPr="00CC7269" w:rsidRDefault="004235AD" w:rsidP="00C17D8D">
      <w:pPr>
        <w:ind w:firstLine="284"/>
        <w:jc w:val="both"/>
      </w:pPr>
      <w:r>
        <w:t>“Bu</w:t>
      </w:r>
      <w:r w:rsidR="009A1B95">
        <w:t>;</w:t>
      </w:r>
      <w:r w:rsidR="00E1226E" w:rsidRPr="00CC7269">
        <w:t xml:space="preserve"> vücudun ilahi, za</w:t>
      </w:r>
      <w:r>
        <w:t>ti ve ilmi nisbetteki taayyününden ibarettir</w:t>
      </w:r>
      <w:r w:rsidR="00E1226E" w:rsidRPr="00CC7269">
        <w:t xml:space="preserve">. Hakk bu nisbet hasebiyle </w:t>
      </w:r>
      <w:r w:rsidR="00B34E1F" w:rsidRPr="00CC7269">
        <w:t>muhakkikler</w:t>
      </w:r>
      <w:r w:rsidR="00E1226E" w:rsidRPr="00CC7269">
        <w:t xml:space="preserve"> nezdinde mebde olarak adlandırılmaktadır; başka ni</w:t>
      </w:r>
      <w:r w:rsidR="000B554B">
        <w:t>s</w:t>
      </w:r>
      <w:r w:rsidR="00E1226E" w:rsidRPr="00CC7269">
        <w:t>betler cihetinden değil.</w:t>
      </w:r>
      <w:r w:rsidR="00E1226E" w:rsidRPr="00CC7269">
        <w:rPr>
          <w:rStyle w:val="FootnoteReference"/>
        </w:rPr>
        <w:footnoteReference w:id="19"/>
      </w:r>
    </w:p>
    <w:p w:rsidR="00E1226E" w:rsidRPr="006C630D" w:rsidRDefault="00E1226E" w:rsidP="00C17D8D">
      <w:pPr>
        <w:ind w:firstLine="284"/>
        <w:jc w:val="both"/>
        <w:rPr>
          <w:i/>
          <w:iCs/>
        </w:rPr>
      </w:pPr>
      <w:r w:rsidRPr="00CC7269">
        <w:t xml:space="preserve">Marifet ve tahkik ehlinden bazı kimseler (ki onlar gittiler ve hiç </w:t>
      </w:r>
      <w:r w:rsidR="00B34E1F" w:rsidRPr="00CC7269">
        <w:t>kimse</w:t>
      </w:r>
      <w:r w:rsidRPr="00CC7269">
        <w:t xml:space="preserve"> on</w:t>
      </w:r>
      <w:r w:rsidR="006C630D">
        <w:t>ların yerini alamadı)</w:t>
      </w:r>
      <w:r w:rsidR="006C630D">
        <w:rPr>
          <w:rStyle w:val="FootnoteReference"/>
        </w:rPr>
        <w:footnoteReference w:id="20"/>
      </w:r>
      <w:r w:rsidR="006C630D">
        <w:rPr>
          <w:i/>
          <w:iCs/>
        </w:rPr>
        <w:t xml:space="preserve"> ş</w:t>
      </w:r>
      <w:r w:rsidRPr="00CC7269">
        <w:t>öyle demişlerdir: “Hakk’ın ve hüviyet gaybının menzillerinden ilk menzil, vahidiyet ve uluhiyet makamıdır.”</w:t>
      </w:r>
      <w:r w:rsidRPr="00CC7269">
        <w:rPr>
          <w:rStyle w:val="FootnoteReference"/>
        </w:rPr>
        <w:footnoteReference w:id="21"/>
      </w:r>
      <w:r w:rsidRPr="00CC7269">
        <w:t xml:space="preserve"> Varlık </w:t>
      </w:r>
      <w:r w:rsidR="009A1B95" w:rsidRPr="00CC7269">
        <w:t>âleminde</w:t>
      </w:r>
      <w:r w:rsidRPr="00CC7269">
        <w:t xml:space="preserve"> tahakkuk eden şey “zahir” ismi gereğince vücudun hakikatidir. O </w:t>
      </w:r>
      <w:r w:rsidR="002C368C" w:rsidRPr="00CC7269">
        <w:t>hakikat</w:t>
      </w:r>
      <w:r w:rsidRPr="00CC7269">
        <w:t xml:space="preserve"> ise </w:t>
      </w:r>
      <w:r w:rsidR="00D163E9">
        <w:t>aynî</w:t>
      </w:r>
      <w:r w:rsidRPr="00CC7269">
        <w:t xml:space="preserve"> suretlerle mütecellidir. İlmi tecelli makamında ise </w:t>
      </w:r>
      <w:r w:rsidR="00D163E9">
        <w:t>esmaî</w:t>
      </w:r>
      <w:r w:rsidRPr="00CC7269">
        <w:t xml:space="preserve"> ve sıfati suretler elbisesinde ilmi suretler ve a’yan-i sabit ile mütecellidir. Harici a’yan, vücud hakikatinin zuhuru cihetinde maz</w:t>
      </w:r>
      <w:r w:rsidR="006C630D">
        <w:t>h</w:t>
      </w:r>
      <w:r w:rsidRPr="00CC7269">
        <w:t>arlar ve hikayetlerdir. İlmi a’yan ve kaderi suretler ise vücud batınları, ilmi ve irtisam</w:t>
      </w:r>
      <w:r w:rsidR="00811645">
        <w:t>î (resmedilmek)</w:t>
      </w:r>
      <w:r w:rsidRPr="00CC7269">
        <w:t xml:space="preserve"> makamda ilmin zuhuru cihetinde</w:t>
      </w:r>
      <w:r w:rsidR="00811645">
        <w:t>ki</w:t>
      </w:r>
      <w:r w:rsidRPr="00CC7269">
        <w:t xml:space="preserve"> mazharlardır. Daha açık bir ifade ile ilim sahasında zahir olan ve bu makamda batın ile birlikte olan veya harici vücudda zahir veya hariçte batın olan şey (zira ilim veya ayn’da taha</w:t>
      </w:r>
      <w:r w:rsidR="004235AD">
        <w:t>kkuk eden her şey zuhur ve butun</w:t>
      </w:r>
      <w:r w:rsidRPr="00CC7269">
        <w:t xml:space="preserve"> cihetine sahiptir. “Huve’z-Zahir ve’l-Batın”</w:t>
      </w:r>
      <w:r w:rsidR="00A512AE">
        <w:t>)</w:t>
      </w:r>
      <w:r w:rsidRPr="00CC7269">
        <w:t xml:space="preserve"> tümüyle bu </w:t>
      </w:r>
      <w:r w:rsidR="006C630D" w:rsidRPr="00CC7269">
        <w:t>hakikatler</w:t>
      </w:r>
      <w:r w:rsidR="00A512AE">
        <w:t>,</w:t>
      </w:r>
      <w:r w:rsidRPr="00CC7269">
        <w:t xml:space="preserve"> vücudun aslına dönmektedir. Bu vücud</w:t>
      </w:r>
      <w:r w:rsidR="003D2DD0">
        <w:t>,</w:t>
      </w:r>
      <w:r w:rsidRPr="00CC7269">
        <w:t xml:space="preserve"> zahir ve batın ismiyle hakikatlerde tecelli etmiştir. Bu hüküm</w:t>
      </w:r>
      <w:r w:rsidR="00A512AE">
        <w:t>ler</w:t>
      </w:r>
      <w:r w:rsidRPr="00CC7269">
        <w:t xml:space="preserve"> ezelden ebede cereyan etmektedir. İlginç olanı da şu ki buna ra</w:t>
      </w:r>
      <w:r w:rsidR="00A512AE">
        <w:t xml:space="preserve">ğmen bütün </w:t>
      </w:r>
      <w:r w:rsidR="00811645">
        <w:t>eşya, aslına</w:t>
      </w:r>
      <w:r w:rsidR="00A512AE">
        <w:t xml:space="preserve"> dönen</w:t>
      </w:r>
      <w:r w:rsidRPr="00CC7269">
        <w:t xml:space="preserve"> ihtilaf ve imtiyazlar cihetinden yokluğa dönmektedir. Velhasıl bizim akıl ve zihinlerimize </w:t>
      </w:r>
      <w:r w:rsidRPr="00CC7269">
        <w:lastRenderedPageBreak/>
        <w:t xml:space="preserve">yüce esaslardan, kazai </w:t>
      </w:r>
      <w:r w:rsidR="00705BBD">
        <w:t>kalem</w:t>
      </w:r>
      <w:r w:rsidRPr="00CC7269">
        <w:t xml:space="preserve">lerden ve kaderi levhalardan zahir olan idraki suretler ve düşük taayyünler, nefislerde kayıtlar ve tenezzülleri kabul ve yansıma yoluyla tahakkuk eden yüce esasların zuhurları, gölgeleri ve ışınlarıdır. Gaybten akıllara ve nefislere doğan şey ise o </w:t>
      </w:r>
      <w:r w:rsidR="006C630D" w:rsidRPr="00CC7269">
        <w:t>nazil</w:t>
      </w:r>
      <w:r w:rsidRPr="00CC7269">
        <w:t xml:space="preserve"> olanların mutlak vücuda dönüşüdür. Hatta vücudun aynısıdır.</w:t>
      </w:r>
    </w:p>
    <w:p w:rsidR="00E1226E" w:rsidRPr="00CC7269" w:rsidRDefault="00E1226E" w:rsidP="00C17D8D">
      <w:pPr>
        <w:ind w:firstLine="284"/>
        <w:jc w:val="both"/>
      </w:pPr>
      <w:r w:rsidRPr="00CC7269">
        <w:t>İkinci anlamdaki vahdette varsayılan so</w:t>
      </w:r>
      <w:r w:rsidR="00A512AE">
        <w:t>nsuz itibarlar –ki zat zuhuru onun</w:t>
      </w:r>
      <w:r w:rsidRPr="00CC7269">
        <w:t xml:space="preserve"> </w:t>
      </w:r>
      <w:r w:rsidR="00B34E1F" w:rsidRPr="00CC7269">
        <w:t>müteallikidir</w:t>
      </w:r>
      <w:r w:rsidRPr="00CC7269">
        <w:t xml:space="preserve">- zatın vahidi taayyün ile, zuhuru açısından (Burada işaret edelim ki mebdeiyet açısından ebediyeti de kesintisi olmayan zat gaybından gelen feyiz nisbetiyledir ve a’yan-i sabitin zuhuruyla da zahir olmaktadır. O da kendi yerinde ilahi isimlere tabidir. A’yanlar, sürekli olarak zati ve kabili bir isti’dad diliyle harici zuhuru taleb etmektedir ve </w:t>
      </w:r>
      <w:r w:rsidR="00D163E9">
        <w:t>esmaî</w:t>
      </w:r>
      <w:r w:rsidR="00A512AE">
        <w:t xml:space="preserve"> kanallardan</w:t>
      </w:r>
      <w:r w:rsidRPr="00CC7269">
        <w:t xml:space="preserve"> feyiz asla kesilmemektedir) ve hakeza </w:t>
      </w:r>
      <w:r w:rsidR="00B34E1F" w:rsidRPr="00CC7269">
        <w:t>mütealliki</w:t>
      </w:r>
      <w:r w:rsidRPr="00CC7269">
        <w:t xml:space="preserve"> zatın batınla</w:t>
      </w:r>
      <w:r w:rsidR="00A512AE">
        <w:t>rı olan ahadi hakikat itibarı</w:t>
      </w:r>
      <w:r w:rsidRPr="00CC7269">
        <w:t xml:space="preserve"> açısından</w:t>
      </w:r>
      <w:r w:rsidR="00616AD2">
        <w:t>,</w:t>
      </w:r>
      <w:r w:rsidRPr="00CC7269">
        <w:t xml:space="preserve"> zatın zati besatetine ve vahdetine bir zarar vermemektedir. Esma ve a’yan kesretinin zuhuru makamında hakikat</w:t>
      </w:r>
      <w:r w:rsidR="00616AD2">
        <w:t>,</w:t>
      </w:r>
      <w:r w:rsidRPr="00CC7269">
        <w:t xml:space="preserve"> asla gerçek kesret kabul etmemektedir</w:t>
      </w:r>
      <w:r w:rsidR="00A512AE">
        <w:t>. Zuhur makamında tek bir hakika</w:t>
      </w:r>
      <w:r w:rsidRPr="00CC7269">
        <w:t>tin zuhur ve ebediyeti, batınlarda ve ahadi ezeliyette gizlidir. Bu yüzden Hakk ehlinden bazısı şöyle demiştir: “Şüphesiz Vahid’ul-Ahad, ba’lebek ve ma’dikerb gibi birleşik tek bir isimdir.”</w:t>
      </w:r>
    </w:p>
    <w:p w:rsidR="00E1226E" w:rsidRPr="00CC7269" w:rsidRDefault="00E1226E" w:rsidP="00C17D8D">
      <w:pPr>
        <w:ind w:firstLine="284"/>
        <w:jc w:val="both"/>
      </w:pPr>
      <w:r w:rsidRPr="00CC7269">
        <w:t>Kıyamet-i Kübra anında uhrevi mazharlara hakim olan isimlerden biri de “ahad” ve “vahid” isimleridir.</w:t>
      </w:r>
    </w:p>
    <w:p w:rsidR="00E1226E" w:rsidRPr="00CC7269" w:rsidRDefault="00E1226E" w:rsidP="00C17D8D">
      <w:pPr>
        <w:ind w:firstLine="284"/>
        <w:jc w:val="both"/>
      </w:pPr>
      <w:r w:rsidRPr="00CC7269">
        <w:t xml:space="preserve">Bazen ahadiyetten “şartsız ahadiyet” </w:t>
      </w:r>
      <w:r w:rsidR="00B34E1F" w:rsidRPr="00CC7269">
        <w:t>kastedilmektedir</w:t>
      </w:r>
      <w:r w:rsidRPr="00CC7269">
        <w:t>. Şu anlamda ki onda kesret ile mukabele mül</w:t>
      </w:r>
      <w:r w:rsidR="00A512AE">
        <w:t>ahaza edilmemektedir. Zatın zat ile</w:t>
      </w:r>
      <w:r w:rsidRPr="00CC7269">
        <w:t xml:space="preserve"> zuhuru ve sadece kendi zatına zahir olan tek bir </w:t>
      </w:r>
      <w:r w:rsidR="00B34E1F" w:rsidRPr="00CC7269">
        <w:t>taayyün</w:t>
      </w:r>
      <w:r w:rsidRPr="00CC7269">
        <w:t xml:space="preserve"> onda mülahaza edilmektedir. Bu yüzden ona “âm</w:t>
      </w:r>
      <w:r w:rsidR="00A512AE">
        <w:t>a</w:t>
      </w:r>
      <w:r w:rsidRPr="00CC7269">
        <w:t>iye” makamı denmektedir. Her kayıt, hatta ıtlak kaydı şartının bile olmadığı ahadiyet, gayb’ul-guyub makamı için kullanılan zati ahadiyet makamıdır. O ne mukayyettir, ne de ıtlak kaydıyla mutlak.</w:t>
      </w:r>
    </w:p>
    <w:p w:rsidR="00A512AE" w:rsidRDefault="00E1226E" w:rsidP="00C17D8D">
      <w:pPr>
        <w:ind w:firstLine="284"/>
        <w:jc w:val="both"/>
      </w:pPr>
      <w:r w:rsidRPr="00CC7269">
        <w:t xml:space="preserve">Tecrid diyarının güzel sesli bülbülü ve tevhid yurdunun öykücüsü Abdurrahman Cami, “şartsız ahadiyet” makamına nazar ederek şöyle demiştir: </w:t>
      </w:r>
    </w:p>
    <w:p w:rsidR="00BF1905" w:rsidRDefault="00E1226E" w:rsidP="00C17D8D">
      <w:pPr>
        <w:ind w:firstLine="284"/>
        <w:jc w:val="both"/>
      </w:pPr>
      <w:r w:rsidRPr="00CC7269">
        <w:t xml:space="preserve">“Varlığın nişanesiz olduğu o halvette </w:t>
      </w:r>
    </w:p>
    <w:p w:rsidR="00A512AE" w:rsidRDefault="00BF1905" w:rsidP="00C17D8D">
      <w:pPr>
        <w:ind w:firstLine="284"/>
        <w:jc w:val="both"/>
      </w:pPr>
      <w:r>
        <w:t>Âlem</w:t>
      </w:r>
      <w:r w:rsidR="00E1226E" w:rsidRPr="00CC7269">
        <w:t xml:space="preserve"> yokluk köşesinde gizli idi. </w:t>
      </w:r>
    </w:p>
    <w:p w:rsidR="00BF1905" w:rsidRDefault="00E1226E" w:rsidP="00C17D8D">
      <w:pPr>
        <w:ind w:firstLine="284"/>
        <w:jc w:val="both"/>
      </w:pPr>
      <w:r w:rsidRPr="00CC7269">
        <w:t xml:space="preserve">İkilik resminden uzak bir vücud vardı. </w:t>
      </w:r>
    </w:p>
    <w:p w:rsidR="00BF1905" w:rsidRDefault="00E1226E" w:rsidP="00C17D8D">
      <w:pPr>
        <w:ind w:firstLine="284"/>
        <w:jc w:val="both"/>
      </w:pPr>
      <w:r w:rsidRPr="00CC7269">
        <w:t>Biz ve sen sözünden uzaktı.</w:t>
      </w:r>
      <w:r w:rsidR="00630E7D">
        <w:t xml:space="preserve"> </w:t>
      </w:r>
    </w:p>
    <w:p w:rsidR="00A512AE" w:rsidRDefault="00811645" w:rsidP="00C17D8D">
      <w:pPr>
        <w:ind w:firstLine="284"/>
        <w:jc w:val="both"/>
      </w:pPr>
      <w:r>
        <w:t>Mazharlar kay</w:t>
      </w:r>
      <w:r w:rsidR="00E1226E" w:rsidRPr="00CC7269">
        <w:t>d</w:t>
      </w:r>
      <w:r w:rsidR="00A512AE">
        <w:t>ı</w:t>
      </w:r>
      <w:r w:rsidR="00E1226E" w:rsidRPr="00CC7269">
        <w:t xml:space="preserve">ndan bile mutlak bir vücuttu. </w:t>
      </w:r>
    </w:p>
    <w:p w:rsidR="00A512AE" w:rsidRDefault="00E1226E" w:rsidP="00C17D8D">
      <w:pPr>
        <w:ind w:firstLine="284"/>
        <w:jc w:val="both"/>
      </w:pPr>
      <w:r w:rsidRPr="00CC7269">
        <w:t xml:space="preserve">Kendi nuruyla kendine zahirdi. </w:t>
      </w:r>
    </w:p>
    <w:p w:rsidR="00BF1905" w:rsidRDefault="00E1226E" w:rsidP="00C17D8D">
      <w:pPr>
        <w:ind w:firstLine="284"/>
        <w:jc w:val="both"/>
      </w:pPr>
      <w:r w:rsidRPr="00CC7269">
        <w:lastRenderedPageBreak/>
        <w:t>Gayb’ın zifaf odasına şahid sevgili</w:t>
      </w:r>
      <w:r w:rsidR="00AE403D">
        <w:t>,</w:t>
      </w:r>
      <w:r w:rsidR="00C316EE">
        <w:t xml:space="preserve"> </w:t>
      </w:r>
    </w:p>
    <w:p w:rsidR="00BF1905" w:rsidRDefault="00BF1905" w:rsidP="00C17D8D">
      <w:pPr>
        <w:ind w:firstLine="284"/>
        <w:jc w:val="both"/>
      </w:pPr>
      <w:r>
        <w:t>Ayıp</w:t>
      </w:r>
      <w:r w:rsidR="00C316EE">
        <w:t xml:space="preserve"> töhmetinden uzak eteği</w:t>
      </w:r>
    </w:p>
    <w:p w:rsidR="00BF1905" w:rsidRDefault="00BF1905" w:rsidP="00C17D8D">
      <w:pPr>
        <w:ind w:firstLine="284"/>
        <w:jc w:val="both"/>
        <w:sectPr w:rsidR="00BF1905" w:rsidSect="00895471">
          <w:headerReference w:type="even" r:id="rId7"/>
          <w:headerReference w:type="default" r:id="rId8"/>
          <w:footerReference w:type="even" r:id="rId9"/>
          <w:footerReference w:type="default" r:id="rId10"/>
          <w:pgSz w:w="11906" w:h="16838" w:code="9"/>
          <w:pgMar w:top="3005" w:right="2552" w:bottom="3005" w:left="2552" w:header="2835" w:footer="2835" w:gutter="0"/>
          <w:cols w:space="708"/>
          <w:docGrid w:linePitch="360"/>
        </w:sectPr>
      </w:pPr>
    </w:p>
    <w:p w:rsidR="00E1226E" w:rsidRPr="00CC7269" w:rsidRDefault="00C316EE" w:rsidP="00C17D8D">
      <w:pPr>
        <w:ind w:firstLine="284"/>
        <w:jc w:val="both"/>
      </w:pPr>
      <w:r>
        <w:lastRenderedPageBreak/>
        <w:t>Ne</w:t>
      </w:r>
      <w:r w:rsidR="00E1226E" w:rsidRPr="00CC7269">
        <w:t xml:space="preserve"> aynayla yüzü ortadadır. </w:t>
      </w:r>
    </w:p>
    <w:p w:rsidR="00E1226E" w:rsidRPr="00CC7269" w:rsidRDefault="00E1226E" w:rsidP="00C17D8D">
      <w:pPr>
        <w:ind w:firstLine="284"/>
        <w:jc w:val="both"/>
      </w:pPr>
      <w:r w:rsidRPr="00CC7269">
        <w:t>Ne zülfünü taramıştır bir tarak eli.</w:t>
      </w:r>
    </w:p>
    <w:p w:rsidR="00E1226E" w:rsidRPr="00CC7269" w:rsidRDefault="00E1226E" w:rsidP="00C17D8D">
      <w:pPr>
        <w:ind w:firstLine="284"/>
        <w:jc w:val="both"/>
      </w:pPr>
      <w:r w:rsidRPr="00CC7269">
        <w:t>Kendi kendine aşk ezgisini tutturuyordu.</w:t>
      </w:r>
    </w:p>
    <w:p w:rsidR="00E1226E" w:rsidRPr="00CC7269" w:rsidRDefault="00E1226E" w:rsidP="00C17D8D">
      <w:pPr>
        <w:ind w:firstLine="284"/>
        <w:jc w:val="both"/>
      </w:pPr>
      <w:r w:rsidRPr="00CC7269">
        <w:t>Kendi kendine aşk kumarı oynuyordu.</w:t>
      </w:r>
    </w:p>
    <w:p w:rsidR="00E1226E" w:rsidRPr="00CC7269" w:rsidRDefault="00E1226E" w:rsidP="00C17D8D">
      <w:pPr>
        <w:ind w:firstLine="284"/>
        <w:jc w:val="both"/>
      </w:pPr>
      <w:r w:rsidRPr="00CC7269">
        <w:t xml:space="preserve">Ama güzellerin </w:t>
      </w:r>
      <w:r w:rsidR="00081AA0" w:rsidRPr="00CC7269">
        <w:t>âdeti</w:t>
      </w:r>
      <w:r w:rsidRPr="00CC7269">
        <w:t xml:space="preserve"> şu ki</w:t>
      </w:r>
      <w:r w:rsidR="00D636EE">
        <w:t>,</w:t>
      </w:r>
    </w:p>
    <w:p w:rsidR="00E1226E" w:rsidRPr="00CC7269" w:rsidRDefault="00E1226E" w:rsidP="00C17D8D">
      <w:pPr>
        <w:ind w:firstLine="284"/>
        <w:jc w:val="both"/>
      </w:pPr>
      <w:r w:rsidRPr="00CC7269">
        <w:t>Güzel yüzlü, perdeden sıkıntı içindedir.</w:t>
      </w:r>
    </w:p>
    <w:p w:rsidR="00E1226E" w:rsidRPr="00CC7269" w:rsidRDefault="00E1226E" w:rsidP="00C17D8D">
      <w:pPr>
        <w:ind w:firstLine="284"/>
        <w:jc w:val="both"/>
      </w:pPr>
      <w:r w:rsidRPr="00CC7269">
        <w:t>Güzel yüzlü, örtünmeye dayanamaz.</w:t>
      </w:r>
    </w:p>
    <w:p w:rsidR="00E1226E" w:rsidRPr="00CC7269" w:rsidRDefault="00E1226E" w:rsidP="00C17D8D">
      <w:pPr>
        <w:ind w:firstLine="284"/>
        <w:jc w:val="both"/>
      </w:pPr>
      <w:r w:rsidRPr="00CC7269">
        <w:t>Esir olduğun için başını pencereden çıkar.</w:t>
      </w:r>
    </w:p>
    <w:p w:rsidR="00E1226E" w:rsidRPr="00CC7269" w:rsidRDefault="00E1226E" w:rsidP="00C17D8D">
      <w:pPr>
        <w:ind w:firstLine="284"/>
        <w:jc w:val="both"/>
      </w:pPr>
      <w:r w:rsidRPr="00CC7269">
        <w:t>Dağdaki laleye bir bak</w:t>
      </w:r>
      <w:r w:rsidR="00D636EE">
        <w:t>,</w:t>
      </w:r>
    </w:p>
    <w:p w:rsidR="00E1226E" w:rsidRPr="00CC7269" w:rsidRDefault="00E1226E" w:rsidP="00C17D8D">
      <w:pPr>
        <w:ind w:firstLine="284"/>
        <w:jc w:val="both"/>
      </w:pPr>
      <w:r w:rsidRPr="00CC7269">
        <w:t>Bahar mevsimi kaplayınca her yeri</w:t>
      </w:r>
      <w:r w:rsidR="00D636EE">
        <w:t>,</w:t>
      </w:r>
    </w:p>
    <w:p w:rsidR="00E1226E" w:rsidRPr="00CC7269" w:rsidRDefault="00E1226E" w:rsidP="00C17D8D">
      <w:pPr>
        <w:ind w:firstLine="284"/>
        <w:jc w:val="both"/>
      </w:pPr>
      <w:r w:rsidRPr="00CC7269">
        <w:t>Lale dikeni paramparça eder</w:t>
      </w:r>
      <w:r w:rsidR="00D636EE">
        <w:t>,</w:t>
      </w:r>
    </w:p>
    <w:p w:rsidR="00E1226E" w:rsidRPr="00CC7269" w:rsidRDefault="00E1226E" w:rsidP="00C17D8D">
      <w:pPr>
        <w:ind w:firstLine="284"/>
        <w:jc w:val="both"/>
      </w:pPr>
      <w:r w:rsidRPr="00CC7269">
        <w:t xml:space="preserve">Cemalini ondan </w:t>
      </w:r>
      <w:r w:rsidR="00081AA0" w:rsidRPr="00CC7269">
        <w:t>aşikâr</w:t>
      </w:r>
      <w:r w:rsidRPr="00CC7269">
        <w:t xml:space="preserve"> eder</w:t>
      </w:r>
      <w:r w:rsidR="00D636EE">
        <w:t>,</w:t>
      </w:r>
    </w:p>
    <w:p w:rsidR="00E1226E" w:rsidRPr="00CC7269" w:rsidRDefault="00E1226E" w:rsidP="00C17D8D">
      <w:pPr>
        <w:ind w:firstLine="284"/>
        <w:jc w:val="both"/>
      </w:pPr>
      <w:r w:rsidRPr="00CC7269">
        <w:t xml:space="preserve">Takaddüs </w:t>
      </w:r>
      <w:r w:rsidR="00A512AE">
        <w:t>ikliminden dışarı, çadır kurdu.</w:t>
      </w:r>
    </w:p>
    <w:p w:rsidR="00E1226E" w:rsidRPr="00CC7269" w:rsidRDefault="00E1226E" w:rsidP="00C17D8D">
      <w:pPr>
        <w:ind w:firstLine="284"/>
        <w:jc w:val="both"/>
      </w:pPr>
      <w:r w:rsidRPr="00CC7269">
        <w:t>Afak ve enfüse tecelli etti</w:t>
      </w:r>
      <w:r w:rsidR="00D636EE">
        <w:t>,</w:t>
      </w:r>
    </w:p>
    <w:p w:rsidR="00E1226E" w:rsidRPr="00CC7269" w:rsidRDefault="00E1226E" w:rsidP="00C17D8D">
      <w:pPr>
        <w:ind w:firstLine="284"/>
        <w:jc w:val="both"/>
      </w:pPr>
      <w:r w:rsidRPr="00CC7269">
        <w:t>Her aynada bir yüzünü gösterdi.</w:t>
      </w:r>
    </w:p>
    <w:p w:rsidR="00E1226E" w:rsidRPr="00CC7269" w:rsidRDefault="00E1226E" w:rsidP="00C17D8D">
      <w:pPr>
        <w:ind w:firstLine="284"/>
        <w:jc w:val="both"/>
      </w:pPr>
      <w:r w:rsidRPr="00CC7269">
        <w:t>Her yerde ondan bir konuşma yükseldi.</w:t>
      </w:r>
      <w:r w:rsidR="00D636EE">
        <w:t>”</w:t>
      </w:r>
      <w:r w:rsidRPr="00CC7269">
        <w:rPr>
          <w:rStyle w:val="FootnoteReference"/>
        </w:rPr>
        <w:footnoteReference w:id="22"/>
      </w:r>
    </w:p>
    <w:p w:rsidR="00E1226E" w:rsidRPr="00CC7269" w:rsidRDefault="00A512AE" w:rsidP="00C17D8D">
      <w:pPr>
        <w:ind w:firstLine="284"/>
        <w:jc w:val="both"/>
      </w:pPr>
      <w:r>
        <w:t>Allame yazar (k.s)</w:t>
      </w:r>
      <w:r w:rsidR="00061D31">
        <w:t>,</w:t>
      </w:r>
      <w:r>
        <w:t xml:space="preserve"> bu kitapta ve</w:t>
      </w:r>
      <w:r w:rsidR="00E1226E" w:rsidRPr="00CC7269">
        <w:t xml:space="preserve"> Kayseri’nin mukaddimesine yazdığı notlarda, </w:t>
      </w:r>
      <w:r>
        <w:t>Allame Kayseri’nin</w:t>
      </w:r>
      <w:r w:rsidR="00061D31">
        <w:t xml:space="preserve"> </w:t>
      </w:r>
      <w:r w:rsidR="00E1226E" w:rsidRPr="00CC7269">
        <w:t>“A’yan-i Sabit</w:t>
      </w:r>
      <w:r w:rsidR="00061D31">
        <w:t>,</w:t>
      </w:r>
      <w:r w:rsidR="00E1226E" w:rsidRPr="00CC7269">
        <w:t xml:space="preserve"> özel ilmi vücudlardır” sözü hakkında özetle şöyle demiştir ki b</w:t>
      </w:r>
      <w:r>
        <w:t>u özel vücudlar</w:t>
      </w:r>
      <w:r w:rsidR="00061D31">
        <w:t>,</w:t>
      </w:r>
      <w:r>
        <w:t xml:space="preserve"> ilahi isimlerin taayyünüdür</w:t>
      </w:r>
      <w:r w:rsidR="00E1226E" w:rsidRPr="00CC7269">
        <w:t xml:space="preserve"> ve suduri kıyamla isimlerle kaimdirler. İsimler de feyz-i akdes ile tecelli nahiyesinden zahir olmuşlardır. A’yanın kesreti ve </w:t>
      </w:r>
      <w:r>
        <w:t>isimlerden suduru ile isimleri</w:t>
      </w:r>
      <w:r w:rsidR="00E1226E" w:rsidRPr="00CC7269">
        <w:t>n feyz-i akdesten zuhuru tümüyle tek bir vücutta erimiş ve aynı vücutta birleşmişlerdir.</w:t>
      </w:r>
      <w:r w:rsidR="00E1226E" w:rsidRPr="00CC7269">
        <w:rPr>
          <w:rStyle w:val="FootnoteReference"/>
        </w:rPr>
        <w:footnoteReference w:id="23"/>
      </w:r>
      <w:r w:rsidR="00A62BB6">
        <w:t xml:space="preserve"> Bu yüzden tahkik erbabı şöy</w:t>
      </w:r>
      <w:r w:rsidR="00E1226E" w:rsidRPr="00CC7269">
        <w:t>l</w:t>
      </w:r>
      <w:r w:rsidR="00A62BB6">
        <w:t>e</w:t>
      </w:r>
      <w:r w:rsidR="00E1226E" w:rsidRPr="00CC7269">
        <w:t xml:space="preserve"> demiştir: “İlk feyzin “akdes” olarak adlandırılmasının sebebi, feyiz,</w:t>
      </w:r>
      <w:r>
        <w:t xml:space="preserve"> müfiz ve müstefizin aynı </w:t>
      </w:r>
      <w:r w:rsidR="00B34E1F">
        <w:t>vücutt</w:t>
      </w:r>
      <w:r w:rsidR="00B34E1F" w:rsidRPr="00CC7269">
        <w:t>a</w:t>
      </w:r>
      <w:r w:rsidR="00E1226E" w:rsidRPr="00CC7269">
        <w:t xml:space="preserve"> it</w:t>
      </w:r>
      <w:r>
        <w:t>t</w:t>
      </w:r>
      <w:r w:rsidR="00E1226E" w:rsidRPr="00CC7269">
        <w:t>ihat içinde olmasıdır. Bu</w:t>
      </w:r>
      <w:r w:rsidR="001D1875">
        <w:t>;</w:t>
      </w:r>
      <w:r w:rsidR="00E1226E" w:rsidRPr="00CC7269">
        <w:t xml:space="preserve"> feyiz, mufiz, mufaz ve</w:t>
      </w:r>
      <w:r>
        <w:t>ya</w:t>
      </w:r>
      <w:r w:rsidR="00E1226E" w:rsidRPr="00CC7269">
        <w:t xml:space="preserve"> müstefizden ayrı olmaktan mukaddestir. Ama feyz-i akdes nahiyesinden kesret; vahidiyet, irtisam ve imkan makamında gizlilik şeklinde; kabiliyetli alanlarda, kabili ve faili hakikatlerde açık, zahir</w:t>
      </w:r>
      <w:r w:rsidR="00FD1654">
        <w:t xml:space="preserve"> ve müteaayyin olarak</w:t>
      </w:r>
      <w:r w:rsidR="00E1226E" w:rsidRPr="00CC7269">
        <w:t xml:space="preserve"> harici </w:t>
      </w:r>
      <w:r w:rsidR="00FD1654">
        <w:t>kesr</w:t>
      </w:r>
      <w:r w:rsidR="00E1226E" w:rsidRPr="00CC7269">
        <w:t>etle tahakkuk etmiştir.</w:t>
      </w:r>
    </w:p>
    <w:p w:rsidR="00E1226E" w:rsidRPr="00CC7269" w:rsidRDefault="00E1226E" w:rsidP="00C17D8D">
      <w:pPr>
        <w:ind w:firstLine="284"/>
        <w:jc w:val="both"/>
      </w:pPr>
      <w:r w:rsidRPr="00CC7269">
        <w:lastRenderedPageBreak/>
        <w:t>Merhum İmam (r.a)</w:t>
      </w:r>
      <w:r w:rsidR="001D1875">
        <w:t>,</w:t>
      </w:r>
      <w:r w:rsidRPr="00CC7269">
        <w:t xml:space="preserve"> Kayseri’nin Fusus-i İbn-i Arabi’ye yazdığı şerhteki haşiyelerinden birinde</w:t>
      </w:r>
      <w:r w:rsidR="001D1875">
        <w:t>,</w:t>
      </w:r>
      <w:r w:rsidRPr="00CC7269">
        <w:t xml:space="preserve"> yazarın önsözünde ayan-i sabiti</w:t>
      </w:r>
      <w:r w:rsidR="001E163F">
        <w:t>,</w:t>
      </w:r>
      <w:r w:rsidRPr="00CC7269">
        <w:t xml:space="preserve"> özel ilmi vücudlar olarak tanımlamasını mantıksız bir şey olarak kabul etmiş ve şöyle demiştir: “Bil ki hiç şüphesiz bu bölümde nazar ve irfan ekolü esasınca bir tür kusur ve ihmal söz konusudur.”</w:t>
      </w:r>
    </w:p>
    <w:p w:rsidR="00E1226E" w:rsidRPr="00CC7269" w:rsidRDefault="00E1226E" w:rsidP="00C17D8D">
      <w:pPr>
        <w:ind w:firstLine="284"/>
        <w:jc w:val="both"/>
      </w:pPr>
      <w:r w:rsidRPr="00CC7269">
        <w:t>İmam (r.a)</w:t>
      </w:r>
      <w:r w:rsidR="001E163F">
        <w:t>,</w:t>
      </w:r>
      <w:r w:rsidRPr="00CC7269">
        <w:t xml:space="preserve"> </w:t>
      </w:r>
      <w:r w:rsidR="00B34E1F">
        <w:t>2. M</w:t>
      </w:r>
      <w:r w:rsidRPr="00CC7269">
        <w:t>işkat</w:t>
      </w:r>
      <w:r w:rsidR="00B34E1F">
        <w:t>’</w:t>
      </w:r>
      <w:r w:rsidRPr="00CC7269">
        <w:t xml:space="preserve">te velayet ve </w:t>
      </w:r>
      <w:r w:rsidR="00B34E1F" w:rsidRPr="00CC7269">
        <w:t>nübüvvet</w:t>
      </w:r>
      <w:r w:rsidRPr="00CC7269">
        <w:t xml:space="preserve"> derecelerini beyan ederken ayan-i sabiti</w:t>
      </w:r>
      <w:r w:rsidR="001E163F">
        <w:t>,</w:t>
      </w:r>
      <w:r w:rsidRPr="00CC7269">
        <w:t xml:space="preserve"> bir şekilde zayıf nurlara benzetmiştir ki Hakk’ın nurunun zuh</w:t>
      </w:r>
      <w:r w:rsidR="0049097B">
        <w:t>uru karşısında hiçbir zuhura sa</w:t>
      </w:r>
      <w:r w:rsidRPr="00CC7269">
        <w:t>h</w:t>
      </w:r>
      <w:r w:rsidR="0049097B">
        <w:t>i</w:t>
      </w:r>
      <w:r w:rsidRPr="00CC7269">
        <w:t>p değildir.</w:t>
      </w:r>
    </w:p>
    <w:p w:rsidR="00E1226E" w:rsidRPr="00CC7269" w:rsidRDefault="00E1226E" w:rsidP="00C17D8D">
      <w:pPr>
        <w:ind w:firstLine="284"/>
        <w:jc w:val="both"/>
      </w:pPr>
      <w:r w:rsidRPr="00CC7269">
        <w:t xml:space="preserve">Önceki konularda da açıkladığımız gibi vücud hakikatinin zati vücub mertebesi olarak adlandırılan bir zahiri vardır. Burada da açıklamak gerekir ki vücudun vücubu veya </w:t>
      </w:r>
      <w:r w:rsidR="00081AA0">
        <w:t>vacib’ul-vücud bir takım itlakat</w:t>
      </w:r>
      <w:r w:rsidRPr="00CC7269">
        <w:t xml:space="preserve">a sahiptir. Bu hakikatin, </w:t>
      </w:r>
      <w:r w:rsidR="00753CA9" w:rsidRPr="00CC7269">
        <w:t>imkân</w:t>
      </w:r>
      <w:r w:rsidRPr="00CC7269">
        <w:t xml:space="preserve"> ve irtisam makamı olarak adlandırılan bir batını vardır. İlmin hakikati de, </w:t>
      </w:r>
      <w:r w:rsidR="00753CA9" w:rsidRPr="00CC7269">
        <w:t>imkân</w:t>
      </w:r>
      <w:r w:rsidRPr="00CC7269">
        <w:t xml:space="preserve"> makamında mütemeyyiz ve muhtelif kesretlerden ibaret olan bir zahire sahiptir. Vahidiyet ve </w:t>
      </w:r>
      <w:r w:rsidR="00753CA9" w:rsidRPr="00CC7269">
        <w:t>ulûhiyet</w:t>
      </w:r>
      <w:r w:rsidRPr="00CC7269">
        <w:t xml:space="preserve"> mertebesi ve ilim hakikatinin batını</w:t>
      </w:r>
      <w:r w:rsidR="00753CA9">
        <w:t>,</w:t>
      </w:r>
      <w:r w:rsidR="005B0150">
        <w:t xml:space="preserve"> vacibî</w:t>
      </w:r>
      <w:r w:rsidRPr="00CC7269">
        <w:t xml:space="preserve"> vücud</w:t>
      </w:r>
      <w:r w:rsidR="005B0150">
        <w:t xml:space="preserve"> ve zatî</w:t>
      </w:r>
      <w:r w:rsidRPr="00CC7269">
        <w:t xml:space="preserve"> vücubdur. Bu iki vah</w:t>
      </w:r>
      <w:r w:rsidR="0049097B">
        <w:t xml:space="preserve">det bütün yönleriyle aynı </w:t>
      </w:r>
      <w:r w:rsidR="00B34E1F">
        <w:t>vücutt</w:t>
      </w:r>
      <w:r w:rsidR="00B34E1F" w:rsidRPr="00CC7269">
        <w:t>a</w:t>
      </w:r>
      <w:r w:rsidRPr="00CC7269">
        <w:t xml:space="preserve"> müstehlektir. Aynı ve harici hakikatlerde tecelli hasebiyle a’yan suretleri ve kevni hakikatler olarak zahir olan da bu vücud hakikatidir. İlim sahasında ise ilmi suretler, kaderi hakikatler ve </w:t>
      </w:r>
      <w:r w:rsidR="00D163E9">
        <w:t>esmaî</w:t>
      </w:r>
      <w:r w:rsidRPr="00CC7269">
        <w:t xml:space="preserve"> nisbetler olarak zahir ve mütecellidir. “Mahiyetler ilmi suretlerdir. İlmi suretler ise vücudun batınları ve ilmin zuhuru için mazharlardır. </w:t>
      </w:r>
      <w:r w:rsidR="00D163E9">
        <w:t>Aynî</w:t>
      </w:r>
      <w:r w:rsidR="0049097B">
        <w:t xml:space="preserve"> h</w:t>
      </w:r>
      <w:r w:rsidRPr="00CC7269">
        <w:t>a</w:t>
      </w:r>
      <w:r w:rsidR="0049097B">
        <w:t>k</w:t>
      </w:r>
      <w:r w:rsidRPr="00CC7269">
        <w:t>ikatler ise vücud zuhuru</w:t>
      </w:r>
      <w:r w:rsidR="00453FF4">
        <w:t>,</w:t>
      </w:r>
      <w:r w:rsidR="0049097B">
        <w:t xml:space="preserve"> ciheti</w:t>
      </w:r>
      <w:r w:rsidR="00081AA0">
        <w:t xml:space="preserve"> ve ilmî</w:t>
      </w:r>
      <w:r w:rsidRPr="00CC7269">
        <w:t xml:space="preserve"> batınları cihetinin mazharlarıdır.”</w:t>
      </w:r>
      <w:r w:rsidRPr="00CC7269">
        <w:rPr>
          <w:rStyle w:val="FootnoteReference"/>
        </w:rPr>
        <w:footnoteReference w:id="24"/>
      </w:r>
    </w:p>
    <w:p w:rsidR="00E1226E" w:rsidRPr="00CC7269" w:rsidRDefault="00E1226E" w:rsidP="00C17D8D">
      <w:pPr>
        <w:ind w:firstLine="284"/>
        <w:jc w:val="both"/>
      </w:pPr>
      <w:r w:rsidRPr="00CC7269">
        <w:t>Bu</w:t>
      </w:r>
      <w:r w:rsidR="003423A7">
        <w:t>,</w:t>
      </w:r>
      <w:r w:rsidRPr="00CC7269">
        <w:t xml:space="preserve"> şühud yerinde zuhur eden şeylerden de anlaşıldığı gibi zuhur cihetiyle ilmi makamda</w:t>
      </w:r>
      <w:r w:rsidR="0049097B">
        <w:t xml:space="preserve"> taayyün eden veya harici </w:t>
      </w:r>
      <w:r w:rsidR="00B34E1F">
        <w:t>vücutt</w:t>
      </w:r>
      <w:r w:rsidR="00B34E1F" w:rsidRPr="00CC7269">
        <w:t>a</w:t>
      </w:r>
      <w:r w:rsidRPr="00CC7269">
        <w:t xml:space="preserve"> zuhur ile muttasıf olan veya batınlarla taayyün eden şey vücudun aslına ve varlık hakikatine dönmektedir. İlim, ayn, cem ve tafsil olarak zahir ve batın olan da</w:t>
      </w:r>
      <w:r w:rsidR="0049097B">
        <w:t xml:space="preserve"> bu vücud hakikatidir. Ama ilmi</w:t>
      </w:r>
      <w:r w:rsidRPr="00CC7269">
        <w:t xml:space="preserve"> suretl</w:t>
      </w:r>
      <w:r w:rsidR="0049097B">
        <w:t>erin ve a’yan-i sabitin taayyün</w:t>
      </w:r>
      <w:r w:rsidRPr="00CC7269">
        <w:t xml:space="preserve"> ciheti, ademi (yokluksal) taayyün ve cihet sebebiyle bu zikrettiklerimizle çelişmemektedir. Bütün bir eşya imtiyaz ve ihtilaf cihetinden yokluğa dönmektedir. Onların, “ayn’ul-mümkün ademdir” sözünü işitecek olursan onlar</w:t>
      </w:r>
      <w:r w:rsidR="0049097B">
        <w:t>ı</w:t>
      </w:r>
      <w:r w:rsidRPr="00CC7269">
        <w:t xml:space="preserve"> onayla. Ayan-i sabit, zatın malumiye</w:t>
      </w:r>
      <w:r w:rsidR="0049097B">
        <w:t>t suretleri ve isimler cilbabı</w:t>
      </w:r>
      <w:r w:rsidRPr="00CC7269">
        <w:t xml:space="preserve"> </w:t>
      </w:r>
      <w:r w:rsidR="0049097B">
        <w:t>olduğu cihetiyle zatın yansımaları</w:t>
      </w:r>
      <w:r w:rsidRPr="00CC7269">
        <w:t xml:space="preserve"> ve isimlerin gölgeleridir. Gölge</w:t>
      </w:r>
      <w:r w:rsidR="00093325">
        <w:t>;</w:t>
      </w:r>
      <w:r w:rsidRPr="00CC7269">
        <w:t xml:space="preserve"> salt karanlığ</w:t>
      </w:r>
      <w:r w:rsidR="0049097B">
        <w:t>a oranla nurdur. Ayan-i sabit</w:t>
      </w:r>
      <w:r w:rsidRPr="00CC7269">
        <w:t xml:space="preserve"> ve</w:t>
      </w:r>
      <w:r w:rsidR="0049097B">
        <w:t>ya</w:t>
      </w:r>
      <w:r w:rsidR="00081AA0">
        <w:t xml:space="preserve"> zat </w:t>
      </w:r>
      <w:r w:rsidRPr="00CC7269">
        <w:t>işlerinin Hakk için zuhuru demek olan kaderi</w:t>
      </w:r>
      <w:r w:rsidR="00081AA0">
        <w:t xml:space="preserve"> ve</w:t>
      </w:r>
      <w:r w:rsidRPr="00CC7269">
        <w:t xml:space="preserve"> ilmi suretler hakikatlerin usulüdür. Makul hakikatlerden ayn-i haricide tahakkuk </w:t>
      </w:r>
      <w:r w:rsidRPr="00CC7269">
        <w:lastRenderedPageBreak/>
        <w:t xml:space="preserve">eden şey irtisam ve uluhiyet makamındaki ayan-i sabite ve </w:t>
      </w:r>
      <w:r w:rsidR="00D163E9">
        <w:t>esmaî</w:t>
      </w:r>
      <w:r w:rsidRPr="00CC7269">
        <w:t xml:space="preserve"> hakikatlerin gölgelerindendir. A’yan ve esmanın harici ayana izafesi de, başı gaypte ve temeli harici a’yanda cari olan nursal ışınların çizgileri ve vehmi bir koni gibidir.</w:t>
      </w:r>
    </w:p>
    <w:p w:rsidR="00121F1C" w:rsidRDefault="00121F1C" w:rsidP="00C17D8D">
      <w:pPr>
        <w:ind w:firstLine="284"/>
        <w:jc w:val="both"/>
        <w:rPr>
          <w:i/>
          <w:iCs/>
        </w:rPr>
      </w:pPr>
    </w:p>
    <w:p w:rsidR="00E1226E" w:rsidRPr="009B4599" w:rsidRDefault="00E1226E" w:rsidP="00C17D8D">
      <w:pPr>
        <w:ind w:firstLine="284"/>
        <w:jc w:val="both"/>
        <w:rPr>
          <w:i/>
          <w:iCs/>
        </w:rPr>
      </w:pPr>
      <w:r w:rsidRPr="009B4599">
        <w:rPr>
          <w:i/>
          <w:iCs/>
        </w:rPr>
        <w:t>“Biz harabat sakinleri hep tek rengiz.</w:t>
      </w:r>
    </w:p>
    <w:p w:rsidR="00E1226E" w:rsidRPr="009B4599" w:rsidRDefault="00E1226E" w:rsidP="00C17D8D">
      <w:pPr>
        <w:ind w:firstLine="284"/>
        <w:jc w:val="both"/>
        <w:rPr>
          <w:i/>
          <w:iCs/>
        </w:rPr>
      </w:pPr>
      <w:r w:rsidRPr="009B4599">
        <w:rPr>
          <w:i/>
          <w:iCs/>
        </w:rPr>
        <w:t>Zahirde vücudun aynısı, batında yokuz.”</w:t>
      </w:r>
    </w:p>
    <w:p w:rsidR="00121F1C" w:rsidRDefault="00121F1C" w:rsidP="00C17D8D">
      <w:pPr>
        <w:ind w:firstLine="284"/>
        <w:jc w:val="both"/>
      </w:pPr>
    </w:p>
    <w:p w:rsidR="00E1226E" w:rsidRPr="00CC7269" w:rsidRDefault="0049097B" w:rsidP="00C17D8D">
      <w:pPr>
        <w:ind w:firstLine="284"/>
        <w:jc w:val="both"/>
      </w:pPr>
      <w:r>
        <w:t xml:space="preserve">Misbah’ul-Hidaye’nin </w:t>
      </w:r>
      <w:r w:rsidR="00B34E1F">
        <w:t>35.</w:t>
      </w:r>
      <w:r>
        <w:t xml:space="preserve"> ve </w:t>
      </w:r>
      <w:r w:rsidR="00B34E1F">
        <w:t>36.</w:t>
      </w:r>
      <w:r w:rsidR="00E1226E" w:rsidRPr="00CC7269">
        <w:t xml:space="preserve"> </w:t>
      </w:r>
      <w:r w:rsidR="00B34E1F">
        <w:t>M</w:t>
      </w:r>
      <w:r w:rsidR="00E1226E" w:rsidRPr="00CC7269">
        <w:t>isbah</w:t>
      </w:r>
      <w:r w:rsidR="00B34E1F">
        <w:t>’</w:t>
      </w:r>
      <w:r w:rsidR="00E1226E" w:rsidRPr="00CC7269">
        <w:t>ları iki önemli meseleyi ele almıştır: Bedanın zuhur ve taayyün menşei ile kader sırrı.</w:t>
      </w:r>
    </w:p>
    <w:p w:rsidR="00E1226E" w:rsidRPr="00CC7269" w:rsidRDefault="00E1226E" w:rsidP="00C17D8D">
      <w:pPr>
        <w:ind w:firstLine="284"/>
        <w:jc w:val="both"/>
      </w:pPr>
      <w:r w:rsidRPr="00CC7269">
        <w:t>Şia’nın özel öğretilerindeki önemli konulardan biri de beda konusudur. Herkes derk</w:t>
      </w:r>
      <w:r w:rsidR="0049097B">
        <w:t>i</w:t>
      </w:r>
      <w:r w:rsidRPr="00CC7269">
        <w:t xml:space="preserve"> hasebiyle beda konusunu ele almaya çalışmıştır. Bazıları tekvinde bedayı, teşri ve hükümlerde neshe benzetmişlerdir. Bu görüş</w:t>
      </w:r>
      <w:r w:rsidR="00B574FB">
        <w:t>,</w:t>
      </w:r>
      <w:r w:rsidRPr="00CC7269">
        <w:t xml:space="preserve"> gerçi </w:t>
      </w:r>
      <w:r w:rsidR="00B34E1F" w:rsidRPr="00CC7269">
        <w:t>Muhakkik</w:t>
      </w:r>
      <w:r w:rsidRPr="00CC7269">
        <w:t xml:space="preserve"> Damad’ın görüşüdür ve </w:t>
      </w:r>
      <w:r w:rsidR="00B34E1F" w:rsidRPr="00CC7269">
        <w:t>birçokları</w:t>
      </w:r>
      <w:r w:rsidRPr="00CC7269">
        <w:t xml:space="preserve"> da bu konuda ona uymuştur; ama Molla Sadra bu görüşü doğru bulmamış</w:t>
      </w:r>
      <w:r w:rsidR="00B574FB">
        <w:t>,</w:t>
      </w:r>
      <w:r w:rsidRPr="00CC7269">
        <w:t xml:space="preserve"> beda ve nesh arasında fark olduğunu belirtmiştir. Sadruddin Konevi, ünlü öğrencisi Saiduddin Said Fergani ve diğer ariflerin eserlerinde bir takım incelemeler göze çarpmaktadır. Üstad Lahici bu araştırmaları beda konusunda Mo</w:t>
      </w:r>
      <w:r w:rsidR="00883F4C">
        <w:t>l</w:t>
      </w:r>
      <w:r w:rsidRPr="00CC7269">
        <w:t>l</w:t>
      </w:r>
      <w:r w:rsidR="00883F4C">
        <w:t>a</w:t>
      </w:r>
      <w:r w:rsidRPr="00CC7269">
        <w:t xml:space="preserve"> Sadra’nın görüşünü teyit etmek için bir önsöz olarak karar kılmıştır. Bendeniz</w:t>
      </w:r>
      <w:r w:rsidR="00114516">
        <w:t>,</w:t>
      </w:r>
      <w:r w:rsidRPr="00CC7269">
        <w:t xml:space="preserve"> Allame </w:t>
      </w:r>
      <w:r w:rsidR="00B34E1F">
        <w:t>Tabatabai'</w:t>
      </w:r>
      <w:r w:rsidR="00B34E1F" w:rsidRPr="00CC7269">
        <w:t>nin</w:t>
      </w:r>
      <w:r w:rsidRPr="00CC7269">
        <w:t xml:space="preserve"> yanında Esfar kitabını</w:t>
      </w:r>
      <w:r w:rsidR="0049097B">
        <w:t>n ilahiyat bölümünü</w:t>
      </w:r>
      <w:r w:rsidRPr="00CC7269">
        <w:t xml:space="preserve"> okuyunca </w:t>
      </w:r>
      <w:r w:rsidR="0049097B">
        <w:t xml:space="preserve">orta kısımlarda </w:t>
      </w:r>
      <w:r w:rsidRPr="00CC7269">
        <w:t>bir takım zor ifadelere rastladım. Burada beda konusunun</w:t>
      </w:r>
      <w:r w:rsidR="0049097B">
        <w:t xml:space="preserve"> Üstadın açıklamasından öteye</w:t>
      </w:r>
      <w:r w:rsidRPr="00CC7269">
        <w:t xml:space="preserve"> çok zor olduğunu ve akıl dışında bir yolla </w:t>
      </w:r>
      <w:r w:rsidR="004D7F80" w:rsidRPr="00CC7269">
        <w:t>derk edilmesi</w:t>
      </w:r>
      <w:r w:rsidRPr="00CC7269">
        <w:t xml:space="preserve"> gerektiğini </w:t>
      </w:r>
      <w:r w:rsidR="0049097B">
        <w:t>anladım. İki ayetten (Muhammed/3</w:t>
      </w:r>
      <w:r w:rsidRPr="00CC7269">
        <w:t>4 ve Maide/96) de anlaşıldığı üzer</w:t>
      </w:r>
      <w:r w:rsidR="0049097B">
        <w:t>e Hakk’a müstefad ilmini</w:t>
      </w:r>
      <w:r w:rsidRPr="00CC7269">
        <w:t xml:space="preserve"> isnat etmek muhtemelen caizdir.</w:t>
      </w:r>
      <w:r w:rsidRPr="00CC7269">
        <w:rPr>
          <w:rStyle w:val="FootnoteReference"/>
        </w:rPr>
        <w:footnoteReference w:id="25"/>
      </w:r>
      <w:r w:rsidR="009B4599">
        <w:t xml:space="preserve"> </w:t>
      </w:r>
      <w:r w:rsidRPr="00CC7269">
        <w:t>Kitab’ul-Fusus yazarı, Fuss’ul-Lokmani’de şöyle diyor:</w:t>
      </w:r>
    </w:p>
    <w:p w:rsidR="006C630D" w:rsidRDefault="00E1226E" w:rsidP="00C17D8D">
      <w:pPr>
        <w:ind w:firstLine="284"/>
        <w:jc w:val="both"/>
      </w:pPr>
      <w:r w:rsidRPr="00CC7269">
        <w:lastRenderedPageBreak/>
        <w:t>“</w:t>
      </w:r>
      <w:r w:rsidR="006C630D">
        <w:t xml:space="preserve">Daha sonra Lokman, Hakk’ı </w:t>
      </w:r>
      <w:r w:rsidR="006C630D" w:rsidRPr="00232A98">
        <w:rPr>
          <w:b/>
          <w:bCs/>
        </w:rPr>
        <w:t>“O, Habîr’dir”</w:t>
      </w:r>
      <w:r w:rsidR="006C630D">
        <w:t xml:space="preserve"> [Lokman Suresi, 31/16] –yani, deneme [ihtibar] yoluyla ortaya ç</w:t>
      </w:r>
      <w:r w:rsidR="006C630D">
        <w:t>ı</w:t>
      </w:r>
      <w:r w:rsidR="006C630D">
        <w:t>kan ilimle bilir– diyerek nitelendirdi. Ve bu ilme şu aye</w:t>
      </w:r>
      <w:r w:rsidR="006C630D">
        <w:t>t</w:t>
      </w:r>
      <w:r w:rsidR="006C630D">
        <w:t xml:space="preserve">te işaret edilmiştir: </w:t>
      </w:r>
      <w:r w:rsidR="006C630D" w:rsidRPr="00232A98">
        <w:rPr>
          <w:b/>
          <w:bCs/>
        </w:rPr>
        <w:t>“Biz sizi deneriz, ta ki … bilelim”</w:t>
      </w:r>
      <w:r w:rsidR="006C630D">
        <w:t xml:space="preserve"> [Muhammed Suresi,</w:t>
      </w:r>
      <w:r w:rsidR="004D7F80">
        <w:t xml:space="preserve"> 47/31]. Ve bu ilim, deneyim</w:t>
      </w:r>
      <w:r w:rsidR="006C630D">
        <w:t xml:space="preserve"> [zevk] ilmidir. Hak Teala, işi ne ise o olarak bilmekle bi</w:t>
      </w:r>
      <w:r w:rsidR="006C630D">
        <w:t>r</w:t>
      </w:r>
      <w:r w:rsidR="009F6EA2">
        <w:t>likte, K</w:t>
      </w:r>
      <w:r w:rsidR="006C630D">
        <w:t>endisini bir ilimle bilgileniyor olarak niteledi. Ve Hak Teala’nın Kendisi hakkında kesinlediği bir şeyin i</w:t>
      </w:r>
      <w:r w:rsidR="006C630D">
        <w:t>n</w:t>
      </w:r>
      <w:r w:rsidR="006C630D">
        <w:t xml:space="preserve">karı </w:t>
      </w:r>
      <w:r w:rsidR="004D7F80">
        <w:t>söz konusu</w:t>
      </w:r>
      <w:r w:rsidR="006C630D">
        <w:t xml:space="preserve"> olamaz. Böylece Hak Teala, mutlak ilim ile, yetilerle kayıtlı olan </w:t>
      </w:r>
      <w:r w:rsidR="004D7F80">
        <w:t>deneyim</w:t>
      </w:r>
      <w:r w:rsidR="006C630D">
        <w:t xml:space="preserve"> [zevk] ilmini birb</w:t>
      </w:r>
      <w:r w:rsidR="006C630D">
        <w:t>i</w:t>
      </w:r>
      <w:r w:rsidR="006C630D">
        <w:t>rinden ayırdı.</w:t>
      </w:r>
    </w:p>
    <w:p w:rsidR="00E1226E" w:rsidRPr="00CC7269" w:rsidRDefault="006C630D" w:rsidP="00C17D8D">
      <w:pPr>
        <w:ind w:firstLine="284"/>
        <w:jc w:val="both"/>
      </w:pPr>
      <w:r>
        <w:t xml:space="preserve">Ve </w:t>
      </w:r>
      <w:r w:rsidR="004D7F80">
        <w:t>Allah-u</w:t>
      </w:r>
      <w:r>
        <w:t xml:space="preserve"> Teala, Kendi nefsinin, o kulun yetilerinin ta kendisi [ayn] olduğunu bildirdi: “Ben onun işitmesi ol</w:t>
      </w:r>
      <w:r>
        <w:t>u</w:t>
      </w:r>
      <w:r>
        <w:t>rum” dedi — ki bu, kula ilişkin bir yetidir. Ve “dili, eli ve ayağı olurum” dedi — ki bunlar, kulun uzuvlarındandır.</w:t>
      </w:r>
      <w:r w:rsidR="00E1226E" w:rsidRPr="00CC7269">
        <w:t>”</w:t>
      </w:r>
    </w:p>
    <w:p w:rsidR="00E1226E" w:rsidRPr="00CC7269" w:rsidRDefault="00E1226E" w:rsidP="00C17D8D">
      <w:pPr>
        <w:ind w:firstLine="284"/>
        <w:jc w:val="both"/>
      </w:pPr>
      <w:r w:rsidRPr="00CC7269">
        <w:t xml:space="preserve">Şu meseleye dikkat etmek gerekir ki Hakk, birinci ve ikinci taayyün makamında bütün mümkün mevcutları cem ve tafsil şeklinde müşahede etmektedir. Bu iş, insani mazharda şahadet </w:t>
      </w:r>
      <w:r w:rsidR="00705BBD">
        <w:t>âlem</w:t>
      </w:r>
      <w:r w:rsidRPr="00CC7269">
        <w:t xml:space="preserve">inde özel vücud ile zuhur itibariyle hasıl olan has ilm-i zevki ile de aykırılık içinde değildir. Zira bu ilim, ilahi hüviyet için kamil ve zevk ashabı mazharlarında zevk ve vicdan ile hasıl olan </w:t>
      </w:r>
      <w:r w:rsidR="0049097B">
        <w:t>ilimdir. O halde zevk ilmi yeti</w:t>
      </w:r>
      <w:r w:rsidRPr="00CC7269">
        <w:t xml:space="preserve">lerle </w:t>
      </w:r>
      <w:r w:rsidR="004D7F80" w:rsidRPr="00CC7269">
        <w:t>mukayyet</w:t>
      </w:r>
      <w:r w:rsidR="004D7F80">
        <w:t>t</w:t>
      </w:r>
      <w:r w:rsidR="004D7F80" w:rsidRPr="00CC7269">
        <w:t>ir</w:t>
      </w:r>
      <w:r w:rsidRPr="00CC7269">
        <w:t xml:space="preserve">. Zira zevk sahibi bunu </w:t>
      </w:r>
      <w:r w:rsidR="0049097B">
        <w:t>sadece ruhani veya cismani yetiler</w:t>
      </w:r>
      <w:r w:rsidRPr="00CC7269">
        <w:t>le tatmakta ve elde etmektedir. Bu mana</w:t>
      </w:r>
      <w:r w:rsidR="0028099C">
        <w:t>,</w:t>
      </w:r>
      <w:r w:rsidRPr="00CC7269">
        <w:t xml:space="preserve"> nebevi ve velevi eserlerde oldukça çok göze çarpmaktadır. Nitekim Allah Resulü şöyle buyuruyor: “Ben Rahman’ın kokus</w:t>
      </w:r>
      <w:r w:rsidR="00967DC2">
        <w:t>u</w:t>
      </w:r>
      <w:r w:rsidRPr="00CC7269">
        <w:t>nu Yemen taraflarından alıyorum.” Yani Hakk’ın kokusunu meşhur aşık Veysel Karani’den (r.a) almaktadır.</w:t>
      </w:r>
    </w:p>
    <w:p w:rsidR="00E1226E" w:rsidRPr="00CC7269" w:rsidRDefault="00E1226E" w:rsidP="00C17D8D">
      <w:pPr>
        <w:ind w:firstLine="284"/>
        <w:jc w:val="both"/>
      </w:pPr>
      <w:r w:rsidRPr="00CC7269">
        <w:t xml:space="preserve">Kayseri’nin Şerh-i Fusus’ul-Hikem kitabının önsözünde (ki inşaallah bu şerh fen </w:t>
      </w:r>
      <w:r w:rsidR="004D7F80" w:rsidRPr="00CC7269">
        <w:t>üstatlarının</w:t>
      </w:r>
      <w:r w:rsidRPr="00CC7269">
        <w:t xml:space="preserve"> haşiyeleriyle birlikte yakında yayınlanacaktır) beda hakikatini incelemeye çalı</w:t>
      </w:r>
      <w:r w:rsidR="0049097B">
        <w:t>ştık. Orada zikrettiğimiz üzere</w:t>
      </w:r>
      <w:r w:rsidRPr="00CC7269">
        <w:t xml:space="preserve"> beda hakikati ilm-i müste’ser’e ve mazharı da aynı zamanda müste’ser olan has ismine dayanmaktadır. Onun hakkındaki ilim, mutlak şahadet </w:t>
      </w:r>
      <w:r w:rsidR="00705BBD">
        <w:t>âlem</w:t>
      </w:r>
      <w:r w:rsidRPr="00CC7269">
        <w:t>inde zuhurdan sonra hasıl olmaktadır. Dolayısıyla yüce hikmete dalmayanlar, Kur’an ayetlerine</w:t>
      </w:r>
      <w:r w:rsidR="0049097B">
        <w:t xml:space="preserve"> dikkat etmeyenler</w:t>
      </w:r>
      <w:r w:rsidRPr="00CC7269">
        <w:t xml:space="preserve"> </w:t>
      </w:r>
      <w:r w:rsidR="0049097B">
        <w:t xml:space="preserve">ve açıkça </w:t>
      </w:r>
      <w:r w:rsidRPr="00CC7269">
        <w:t>iradeyi zatın makamlarından</w:t>
      </w:r>
      <w:r w:rsidR="0049097B">
        <w:t xml:space="preserve"> ve gerçekte fiilin menşei</w:t>
      </w:r>
      <w:r w:rsidRPr="00CC7269">
        <w:t xml:space="preserve"> olarak sayan rivayetleri incelemeyenler, irade sahibi failin iradesiz olması mümkün olmadığı halde iradeyi Hakk’tan nefyetmişlerdir. Nitekim bazıları da</w:t>
      </w:r>
      <w:r w:rsidR="0038478F">
        <w:t xml:space="preserve"> eşyaların vücudundan önceki</w:t>
      </w:r>
      <w:r w:rsidRPr="00CC7269">
        <w:t xml:space="preserve"> ilmi inkar etmişlerdir. Bunlar da ne tafsili ve ne de icmali ilme inanırlar. Hakk’ın vücud nizamı hakkındaki ilmin</w:t>
      </w:r>
      <w:r w:rsidR="0038478F">
        <w:t>in</w:t>
      </w:r>
      <w:r w:rsidRPr="00CC7269">
        <w:t xml:space="preserve"> harici hakikatlerin kendisi </w:t>
      </w:r>
      <w:r w:rsidRPr="00CC7269">
        <w:lastRenderedPageBreak/>
        <w:t>olduğunu söylerler. Bu tür kimseler asla beda’nın hakikatini onaylayamazlar. Zira beda</w:t>
      </w:r>
      <w:r w:rsidR="00434713">
        <w:t>;</w:t>
      </w:r>
      <w:r w:rsidRPr="00CC7269">
        <w:t xml:space="preserve"> iradeye dayalıdır. Bu ikisi arasındaki nisbet, resim ve resim sahibi ile asıl ve detay arasındaki fark gibidir.</w:t>
      </w:r>
    </w:p>
    <w:p w:rsidR="00E1226E" w:rsidRPr="00CC7269" w:rsidRDefault="00E1226E" w:rsidP="00C17D8D">
      <w:pPr>
        <w:ind w:firstLine="284"/>
        <w:jc w:val="both"/>
      </w:pPr>
      <w:r w:rsidRPr="00CC7269">
        <w:t>İmam (r.a)</w:t>
      </w:r>
      <w:r w:rsidR="00434713">
        <w:t>,</w:t>
      </w:r>
      <w:r w:rsidRPr="00CC7269">
        <w:t xml:space="preserve"> çeşitli misbahlarda velayet ve tarifi </w:t>
      </w:r>
      <w:r w:rsidR="004D7F80" w:rsidRPr="00CC7269">
        <w:t>nübüvvet</w:t>
      </w:r>
      <w:r w:rsidRPr="00CC7269">
        <w:t xml:space="preserve"> hakikatinin taayyün şekli, gayb makamından o hakikatin zuhur şekli (ahadiyet ve vahidiyet mertebesi)</w:t>
      </w:r>
      <w:r w:rsidR="00236E2E">
        <w:t>,</w:t>
      </w:r>
      <w:r w:rsidRPr="00CC7269">
        <w:t xml:space="preserve"> şühud ve gayb mertebelerinde o hakikatin sereyan türü hakkında incelemelerde bulunmuştur. Aynı zamanda velayet ve </w:t>
      </w:r>
      <w:r w:rsidR="004D7F80" w:rsidRPr="00CC7269">
        <w:t>nübüvvet</w:t>
      </w:r>
      <w:r w:rsidRPr="00CC7269">
        <w:t xml:space="preserve"> hakikatinin her makamda kendine has bir hükmü olduğunu, isimlerin bu mazharda ne şekilde zuhur ettiğini ve </w:t>
      </w:r>
      <w:r w:rsidR="004D7F80" w:rsidRPr="00CC7269">
        <w:t>nübüvvetin</w:t>
      </w:r>
      <w:r w:rsidRPr="00CC7269">
        <w:t xml:space="preserve"> cem’ul-cem makamının sahibinin ayn-i sabitinin </w:t>
      </w:r>
      <w:r w:rsidR="00D163E9">
        <w:t>gaybî</w:t>
      </w:r>
      <w:r w:rsidRPr="00CC7269">
        <w:t xml:space="preserve"> makamıyla bütün a’yana egemen olduğunu araştırmıştır. Kısa ifadeleriyle sadece yemani hikmete sahib olanların ve hakiki marifetleri </w:t>
      </w:r>
      <w:r w:rsidR="004D7F80" w:rsidRPr="00CC7269">
        <w:t>derk edenlerin</w:t>
      </w:r>
      <w:r w:rsidRPr="00CC7269">
        <w:t xml:space="preserve"> anlayabileceği bir takım konuları beyan etmişlerdir. İsimler ilminin önemli bir bölümünü beyan etmiş, </w:t>
      </w:r>
      <w:r w:rsidR="004D7F80" w:rsidRPr="00CC7269">
        <w:t>birçok</w:t>
      </w:r>
      <w:r w:rsidRPr="00CC7269">
        <w:t xml:space="preserve"> sorunları halletmiş</w:t>
      </w:r>
      <w:r w:rsidR="0038478F">
        <w:t>tir. Yüce konuları yazarken suret ve manayı</w:t>
      </w:r>
      <w:r w:rsidRPr="00CC7269">
        <w:t xml:space="preserve"> bir araya getirmiş ve hiçbir sorunu kamillerin kavramları dışına taşımamıştır.</w:t>
      </w:r>
    </w:p>
    <w:p w:rsidR="00E1226E" w:rsidRPr="00CC7269" w:rsidRDefault="0038478F" w:rsidP="00C17D8D">
      <w:pPr>
        <w:ind w:firstLine="284"/>
        <w:jc w:val="both"/>
      </w:pPr>
      <w:r>
        <w:t>Yirmi dördüncü ile otuz dördüncü</w:t>
      </w:r>
      <w:r w:rsidR="00E1226E" w:rsidRPr="00CC7269">
        <w:t xml:space="preserve"> misbahlarda ve sonraki misbahlarda tedrici olarak konuları açıklamaya koyulmuştur. Mukaddematta tahkik ve münasebetlere son derece özen gösterecek marifet erbabının dili ve ariflerin metoduyla açıklamada bulunmuştur ki ahadiyet mertebesinde ism-i a’zam</w:t>
      </w:r>
      <w:r w:rsidR="00B41DDF">
        <w:t>,</w:t>
      </w:r>
      <w:r w:rsidR="00E1226E" w:rsidRPr="00CC7269">
        <w:t xml:space="preserve"> Muhammedi hakikatin batınıyla cemi bir </w:t>
      </w:r>
      <w:r w:rsidR="004D7F80" w:rsidRPr="00CC7269">
        <w:t>vücutla</w:t>
      </w:r>
      <w:r w:rsidR="00E1226E" w:rsidRPr="00CC7269">
        <w:t xml:space="preserve"> tahakkuk etmiştir. Muhammedi hakikat</w:t>
      </w:r>
      <w:r w:rsidR="00B41DDF">
        <w:t>,</w:t>
      </w:r>
      <w:r w:rsidR="00E1226E" w:rsidRPr="00CC7269">
        <w:t xml:space="preserve"> bu ism-i a’zamın suretiydi ve bütün </w:t>
      </w:r>
      <w:r w:rsidR="00D163E9">
        <w:t>imkanî</w:t>
      </w:r>
      <w:r w:rsidR="00E1226E" w:rsidRPr="00CC7269">
        <w:t xml:space="preserve"> hakikatlerin a’yanını ihata etmişti. Öyle ki hiçbir a’yan onun tahakkukunun dışında değildi. Külli ve cüzi isimlerin hakikatinde (ism-i a’zam) gizli ve bu ismin ayn’ından icmali cemi bir gizlilikle bütün makam ve mertebeleriyle muttasıf idi. İlmi makamda (ilm-i tafsili) feyz-i akdes ile ikinci tecelliden ism-i a’zamın zuhuruyla o bat</w:t>
      </w:r>
      <w:r>
        <w:t xml:space="preserve">ın zahir olmuştur. Bu konuda </w:t>
      </w:r>
      <w:r w:rsidR="004D7F80">
        <w:t>35. M</w:t>
      </w:r>
      <w:r w:rsidR="00E1226E" w:rsidRPr="00CC7269">
        <w:t>isbah</w:t>
      </w:r>
      <w:r w:rsidR="004D7F80">
        <w:t>’</w:t>
      </w:r>
      <w:r w:rsidR="00E1226E" w:rsidRPr="00CC7269">
        <w:t>ta</w:t>
      </w:r>
      <w:r w:rsidR="0055287D" w:rsidRPr="00CC7269">
        <w:rPr>
          <w:rStyle w:val="FootnoteReference"/>
        </w:rPr>
        <w:footnoteReference w:id="26"/>
      </w:r>
      <w:r w:rsidR="00E1226E" w:rsidRPr="00CC7269">
        <w:t xml:space="preserve"> şöyle </w:t>
      </w:r>
      <w:r w:rsidR="00E1226E" w:rsidRPr="00CC7269">
        <w:lastRenderedPageBreak/>
        <w:t>buyurmuştur: “Bu makam ilahi kaza ve rububi kader makamıdır.</w:t>
      </w:r>
      <w:r w:rsidR="0055287D">
        <w:t xml:space="preserve"> </w:t>
      </w:r>
      <w:r w:rsidR="00E1226E" w:rsidRPr="00CC7269">
        <w:t xml:space="preserve">Bu makamda her makam sahibini makamına özgü kılmıştır. Bütün isti’dad ve kabilleri feyz-i akdesin a’yanlar makamına bakan özel vechi vasıtasıyla </w:t>
      </w:r>
      <w:r w:rsidR="00A12D19">
        <w:t>takdir</w:t>
      </w:r>
      <w:r w:rsidR="00E1226E" w:rsidRPr="00CC7269">
        <w:t xml:space="preserve"> etmiştir. İlmi makamda ayanların zuhuru, harici neşette </w:t>
      </w:r>
      <w:r w:rsidR="00D163E9">
        <w:t>aynî</w:t>
      </w:r>
      <w:r w:rsidR="00E1226E" w:rsidRPr="00CC7269">
        <w:t xml:space="preserve"> zuhurun takdiridir.”</w:t>
      </w:r>
    </w:p>
    <w:p w:rsidR="00E1226E" w:rsidRPr="00CC7269" w:rsidRDefault="00E1226E" w:rsidP="00C17D8D">
      <w:pPr>
        <w:ind w:firstLine="284"/>
        <w:jc w:val="both"/>
      </w:pPr>
      <w:r w:rsidRPr="00CC7269">
        <w:t>Devamında İmam (r.a) şöyle buyurmuştur: “Şimdi artık beda babında Ebi Basir’in, Ebi Abdillah’tan (a.s) naklettiği şu hadisin anlamını derk edebilirsin… “Şüphesiz Allah’ın iki ilmi vardır:…”</w:t>
      </w:r>
      <w:r w:rsidRPr="00CC7269">
        <w:rPr>
          <w:rStyle w:val="FootnoteReference"/>
        </w:rPr>
        <w:footnoteReference w:id="27"/>
      </w:r>
    </w:p>
    <w:p w:rsidR="00E1226E" w:rsidRPr="00870285" w:rsidRDefault="00E1226E" w:rsidP="00C17D8D">
      <w:pPr>
        <w:ind w:firstLine="284"/>
        <w:jc w:val="both"/>
        <w:rPr>
          <w:b/>
          <w:bCs/>
        </w:rPr>
      </w:pPr>
      <w:r w:rsidRPr="00CC7269">
        <w:t>H</w:t>
      </w:r>
      <w:r w:rsidR="00881937">
        <w:t>ic</w:t>
      </w:r>
      <w:r w:rsidRPr="00CC7269">
        <w:t xml:space="preserve">r suresindeki bir ayette şöyle buyurmuştur: </w:t>
      </w:r>
      <w:r w:rsidRPr="00870285">
        <w:rPr>
          <w:b/>
          <w:bCs/>
        </w:rPr>
        <w:t>“Her şeyin hazinesi indimizdedir ve onu sadece belli bir kader üzere indiririz.”</w:t>
      </w:r>
    </w:p>
    <w:p w:rsidR="00E1226E" w:rsidRPr="00CC7269" w:rsidRDefault="00E1226E" w:rsidP="00C17D8D">
      <w:pPr>
        <w:ind w:firstLine="284"/>
        <w:jc w:val="both"/>
      </w:pPr>
      <w:r w:rsidRPr="00CC7269">
        <w:t>Ayetteki hazinelerden maksat ilahi isi</w:t>
      </w:r>
      <w:r w:rsidR="0038478F">
        <w:t>mler olabilir. Vücudun gaybında</w:t>
      </w:r>
      <w:r w:rsidRPr="00CC7269">
        <w:t xml:space="preserve"> mezkur olan şey cemi bir </w:t>
      </w:r>
      <w:r w:rsidR="004D7F80" w:rsidRPr="00CC7269">
        <w:t>vücutla</w:t>
      </w:r>
      <w:r w:rsidRPr="00CC7269">
        <w:t xml:space="preserve"> tahakkuk etmektedir. Hakk’ın isimleri gayb hazinelerinin nüzul vasıtasıdır. Hakk’ın ilmi kaza makamında mevcud olan her hakikat sonsuzdur. İsimler vasıtasıyla ilimden ayn’a ve zattan Hakk’ın isimleri vasıtasıyla hariçte tahakkuk eden v</w:t>
      </w:r>
      <w:r w:rsidR="0038478F">
        <w:t xml:space="preserve">e o makamdan inen </w:t>
      </w:r>
      <w:r w:rsidR="004D7F80">
        <w:t>her şey</w:t>
      </w:r>
      <w:r w:rsidR="0038478F">
        <w:t xml:space="preserve"> </w:t>
      </w:r>
      <w:r w:rsidR="004D7F80">
        <w:t>mahdutt</w:t>
      </w:r>
      <w:r w:rsidR="004D7F80" w:rsidRPr="00CC7269">
        <w:t>ur</w:t>
      </w:r>
      <w:r w:rsidRPr="00CC7269">
        <w:t xml:space="preserve"> ve gayr-i mütenahidir. Düşük mertebelerde malum ve meşhuddur. Yüksek mertebelerde ise hissedilememektedir. </w:t>
      </w:r>
    </w:p>
    <w:p w:rsidR="00E1226E" w:rsidRPr="00CC7269" w:rsidRDefault="00E1226E" w:rsidP="00C17D8D">
      <w:pPr>
        <w:ind w:firstLine="284"/>
        <w:jc w:val="both"/>
      </w:pPr>
      <w:r w:rsidRPr="00CC7269">
        <w:t>Ayette geçen “kader” kavramı ise ahadi taayyünden sonra ismin suretidir ve taayyünü ise ondaki tecelli eden isme bağlıdır. Her şeyin hakikatinin o şeyin Hakk ilmindeki taayyününden ibaret olduğunu söylemelerinden maksat</w:t>
      </w:r>
      <w:r w:rsidR="00371EF7">
        <w:t>,</w:t>
      </w:r>
      <w:r w:rsidRPr="00CC7269">
        <w:t xml:space="preserve"> zatın malumiyetinin suret ve taayyünüdür. Zira ilmi maka</w:t>
      </w:r>
      <w:r w:rsidR="0038478F">
        <w:t>mda ve uluhiyet mertebesinde yer aldığı cihetiyle a</w:t>
      </w:r>
      <w:r w:rsidRPr="00CC7269">
        <w:t xml:space="preserve">sla harici vücud elbisesine bürünmemektedir. Sadece gölgesi hariçte </w:t>
      </w:r>
      <w:r w:rsidRPr="00CC7269">
        <w:lastRenderedPageBreak/>
        <w:t>tahakkuk etmektedir. İlahi isimler de kaderi suretler gibi vahidiyet mertebesinde rubub</w:t>
      </w:r>
      <w:r w:rsidR="0038478F">
        <w:t>i makamlardan olduğu</w:t>
      </w:r>
      <w:r w:rsidRPr="00CC7269">
        <w:t xml:space="preserve"> cihetinden, o isimlerin gölgesi a’yan yoluyla hariçte tahakkuk etmektedir. Zattan ayrılma anlamında asla kendi mertebesinden tene</w:t>
      </w:r>
      <w:r w:rsidR="0038478F">
        <w:t>zzül etmemektedir. Makam ve hüvi</w:t>
      </w:r>
      <w:r w:rsidRPr="00CC7269">
        <w:t xml:space="preserve">yetini koruyarak nazil hakikatlerde zahir ve caridir. “Uruc” ve “mirac” arasındaki farkı beyan noktasında bu hakikatin sırrını aşikar kılmaya çalışacağım. </w:t>
      </w:r>
    </w:p>
    <w:p w:rsidR="00E1226E" w:rsidRPr="00CC7269" w:rsidRDefault="00E1226E" w:rsidP="00C17D8D">
      <w:pPr>
        <w:ind w:firstLine="284"/>
        <w:jc w:val="both"/>
      </w:pPr>
      <w:r w:rsidRPr="00CC7269">
        <w:t>Sahih-i Buhari’de</w:t>
      </w:r>
      <w:r w:rsidRPr="00CC7269">
        <w:rPr>
          <w:rStyle w:val="FootnoteReference"/>
        </w:rPr>
        <w:footnoteReference w:id="28"/>
      </w:r>
      <w:r w:rsidRPr="00CC7269">
        <w:t xml:space="preserve"> şöyle yer almıştır: “Bana bir karış yaklaşana ben bir dirsek boyu yaklaşırım.” Bu yakınlık özel bir yakınlıktır. Yakınlığa neden olan amel ve hallere dönmektedir. “Kurb-i veridi” ve </w:t>
      </w:r>
      <w:r w:rsidR="00A8119C">
        <w:t>“</w:t>
      </w:r>
      <w:r w:rsidRPr="00CC7269">
        <w:t>tevliye</w:t>
      </w:r>
      <w:r w:rsidR="00A8119C">
        <w:t>”</w:t>
      </w:r>
      <w:r w:rsidRPr="00CC7269">
        <w:t xml:space="preserve"> olarak tabir edilen Hakk’ın mahlukata yakınlaşmasıdır. </w:t>
      </w:r>
    </w:p>
    <w:p w:rsidR="00E1226E" w:rsidRPr="00CC7269" w:rsidRDefault="00E1226E" w:rsidP="00C17D8D">
      <w:pPr>
        <w:ind w:firstLine="284"/>
        <w:jc w:val="both"/>
      </w:pPr>
      <w:r w:rsidRPr="00DF3CBA">
        <w:rPr>
          <w:b/>
          <w:bCs/>
        </w:rPr>
        <w:t>“Biz ona şah damarından daha yakınız”</w:t>
      </w:r>
      <w:r w:rsidRPr="00CC7269">
        <w:t xml:space="preserve">, </w:t>
      </w:r>
      <w:r w:rsidRPr="00DF3CBA">
        <w:rPr>
          <w:b/>
          <w:bCs/>
        </w:rPr>
        <w:t>“Biz ona sizden daha yakınız, lakin siz göremezsiniz”</w:t>
      </w:r>
      <w:r w:rsidRPr="00CC7269">
        <w:t xml:space="preserve"> ve </w:t>
      </w:r>
      <w:r w:rsidRPr="00DF3CBA">
        <w:rPr>
          <w:b/>
          <w:bCs/>
        </w:rPr>
        <w:t>“Her birinin bir yönü vardır, o ona yönelir.”</w:t>
      </w:r>
      <w:r w:rsidRPr="00CC7269">
        <w:t xml:space="preserve"> Ayetleri ışığında bu “yakınlık</w:t>
      </w:r>
      <w:r w:rsidR="00A8119C">
        <w:t>” Hakk’ın bütün mahlukat için</w:t>
      </w:r>
      <w:r w:rsidRPr="00CC7269">
        <w:t xml:space="preserve"> kayyumi birlikteliği nahiyesinden sabittir. Yaratıkların mükavvimi</w:t>
      </w:r>
      <w:r w:rsidR="00DF3CBA">
        <w:t>,</w:t>
      </w:r>
      <w:r w:rsidRPr="00CC7269">
        <w:t xml:space="preserve"> mahlukatın batınında etkindir ve bütün </w:t>
      </w:r>
      <w:r w:rsidR="004D7F80" w:rsidRPr="00CC7269">
        <w:t>vücutlarda</w:t>
      </w:r>
      <w:r w:rsidRPr="00CC7269">
        <w:t xml:space="preserve"> zahir ve caridir. Hakk’a yakınlık</w:t>
      </w:r>
      <w:r w:rsidR="00DF3CBA">
        <w:t>,</w:t>
      </w:r>
      <w:r w:rsidRPr="00CC7269">
        <w:t xml:space="preserve"> gerçi kesin </w:t>
      </w:r>
      <w:r w:rsidR="00B42E1C">
        <w:t>bir</w:t>
      </w:r>
      <w:r w:rsidRPr="00CC7269">
        <w:t xml:space="preserve"> şeydir, ama nefs-i emmareden ve şehvetlere tabi olan nefsin zulmetlerinden kaynaklanan zulmani örtüler insanlık beldesinin sakinlerinin uzaklaşmasına</w:t>
      </w:r>
      <w:r w:rsidR="00A8119C">
        <w:t>,</w:t>
      </w:r>
      <w:r w:rsidRPr="00CC7269">
        <w:t xml:space="preserve"> nefs makamında kalmasına ve akla yüz çevirmesine sebep olmaktadır.</w:t>
      </w:r>
      <w:r w:rsidR="00630E7D">
        <w:t xml:space="preserve"> </w:t>
      </w:r>
      <w:r w:rsidR="00A8119C">
        <w:t>Bu da</w:t>
      </w:r>
      <w:r w:rsidR="005376F0">
        <w:t xml:space="preserve"> </w:t>
      </w:r>
      <w:r w:rsidRPr="005376F0">
        <w:rPr>
          <w:b/>
          <w:bCs/>
        </w:rPr>
        <w:t>“İnsanlara şehvetler sevgisi süslü kılınmıştır”</w:t>
      </w:r>
      <w:r w:rsidRPr="00CC7269">
        <w:t xml:space="preserve"> ayetinde genel bir ifadeyle beyan edilmiştir. İnce örtüler sayılan nurani örtüler de bir anlamda Allah’</w:t>
      </w:r>
      <w:r w:rsidR="00A8119C">
        <w:t>tan uzaklığa neden olmaktadır.</w:t>
      </w:r>
      <w:r w:rsidR="00630E7D">
        <w:t xml:space="preserve"> </w:t>
      </w:r>
      <w:r w:rsidR="00A8119C">
        <w:t>Yaratıklar tarafındaki b</w:t>
      </w:r>
      <w:r w:rsidRPr="00CC7269">
        <w:t xml:space="preserve">u uzun mesafe yakınlığa engeldir. Kul tarafından olan ve kulun müşahadesine engel teşkil eden örtüleri ortadan kaldırmak için Hak Teala sonsuz </w:t>
      </w:r>
      <w:r w:rsidR="004D7F80" w:rsidRPr="00CC7269">
        <w:t>lütuf</w:t>
      </w:r>
      <w:r w:rsidRPr="00CC7269">
        <w:t>, şefkat ve hidayet kapısının açılması amacıyla buyurmaktadır ki, “Eğer itaat açısından bana bir karış yaklaşacak olursan ben bir dirsek boyu sana yaklaşırım” Hakeza, “Kim bana yürüyerek gelirse ben ona koşarak gelirim” buyuruyor. Bu tür ifadeler akıllara durgunluk vermektedir.</w:t>
      </w:r>
    </w:p>
    <w:p w:rsidR="00A50486" w:rsidRDefault="00A50486" w:rsidP="00C17D8D">
      <w:pPr>
        <w:ind w:firstLine="284"/>
        <w:jc w:val="both"/>
      </w:pPr>
    </w:p>
    <w:p w:rsidR="00E1226E" w:rsidRPr="00CC7269" w:rsidRDefault="00E1226E" w:rsidP="00C17D8D">
      <w:pPr>
        <w:ind w:firstLine="284"/>
        <w:jc w:val="both"/>
      </w:pPr>
      <w:r w:rsidRPr="00CC7269">
        <w:t>“Yakıcılığından ötürü şaşırıp kaldım.</w:t>
      </w:r>
    </w:p>
    <w:p w:rsidR="00E1226E" w:rsidRPr="00CC7269" w:rsidRDefault="00E1226E" w:rsidP="00C17D8D">
      <w:pPr>
        <w:ind w:firstLine="284"/>
        <w:jc w:val="both"/>
      </w:pPr>
      <w:r w:rsidRPr="00CC7269">
        <w:t>Yapıcılığından ötürü avare oldum.</w:t>
      </w:r>
    </w:p>
    <w:p w:rsidR="00E1226E" w:rsidRPr="00CC7269" w:rsidRDefault="00E1226E" w:rsidP="00C17D8D">
      <w:pPr>
        <w:ind w:firstLine="284"/>
        <w:jc w:val="both"/>
      </w:pPr>
      <w:r w:rsidRPr="00CC7269">
        <w:t>Yakıcılığından ötürü ben aşığım.</w:t>
      </w:r>
    </w:p>
    <w:p w:rsidR="00E1226E" w:rsidRPr="00CC7269" w:rsidRDefault="00A8119C" w:rsidP="00C17D8D">
      <w:pPr>
        <w:ind w:firstLine="284"/>
        <w:jc w:val="both"/>
      </w:pPr>
      <w:r>
        <w:t>Yapıcılığından ötürü ben so</w:t>
      </w:r>
      <w:r w:rsidR="00E1226E" w:rsidRPr="00CC7269">
        <w:t>fistim.”</w:t>
      </w:r>
    </w:p>
    <w:p w:rsidR="00A50486" w:rsidRDefault="00A50486" w:rsidP="00C17D8D">
      <w:pPr>
        <w:ind w:firstLine="284"/>
        <w:jc w:val="both"/>
      </w:pPr>
    </w:p>
    <w:p w:rsidR="00E1226E" w:rsidRPr="00CC7269" w:rsidRDefault="00E1226E" w:rsidP="00C17D8D">
      <w:pPr>
        <w:ind w:firstLine="284"/>
        <w:jc w:val="both"/>
      </w:pPr>
      <w:r w:rsidRPr="00CC7269">
        <w:t>Hakeza şöyle nakledilmiştir: “Şüphesiz müminin kalbi Allah’ın celal ve azametini (içine) almıştır.”</w:t>
      </w:r>
    </w:p>
    <w:p w:rsidR="00E1226E" w:rsidRPr="00CC7269" w:rsidRDefault="00E1226E" w:rsidP="00C17D8D">
      <w:pPr>
        <w:ind w:firstLine="284"/>
        <w:jc w:val="both"/>
      </w:pPr>
    </w:p>
    <w:p w:rsidR="00E1226E" w:rsidRPr="00CC7269" w:rsidRDefault="00E1226E" w:rsidP="00C17D8D">
      <w:pPr>
        <w:ind w:firstLine="284"/>
        <w:jc w:val="both"/>
        <w:rPr>
          <w:b/>
          <w:bCs/>
        </w:rPr>
      </w:pPr>
      <w:r w:rsidRPr="00CC7269">
        <w:rPr>
          <w:b/>
          <w:bCs/>
        </w:rPr>
        <w:t>Nakil ve Teyid</w:t>
      </w:r>
    </w:p>
    <w:p w:rsidR="00E1226E" w:rsidRPr="00CC7269" w:rsidRDefault="004D7F80" w:rsidP="00C17D8D">
      <w:pPr>
        <w:ind w:firstLine="284"/>
        <w:jc w:val="both"/>
      </w:pPr>
      <w:r>
        <w:t>Merhum İmam (r.a) 32. M</w:t>
      </w:r>
      <w:r w:rsidRPr="00CC7269">
        <w:t>isbah</w:t>
      </w:r>
      <w:r>
        <w:t>'</w:t>
      </w:r>
      <w:r w:rsidRPr="00CC7269">
        <w:t xml:space="preserve">ta beyan etmiştir ki ilahi isimler ve </w:t>
      </w:r>
      <w:r>
        <w:t>esmaî</w:t>
      </w:r>
      <w:r w:rsidRPr="00CC7269">
        <w:t xml:space="preserve"> suretler (ayan-i sabit)</w:t>
      </w:r>
      <w:r>
        <w:t>,</w:t>
      </w:r>
      <w:r w:rsidRPr="00CC7269">
        <w:t xml:space="preserve"> feyz-i akdes nahiyesinden ikinci gaybetten vahidiyet mertebesine inmiştir. </w:t>
      </w:r>
      <w:r w:rsidR="00E1226E" w:rsidRPr="00CC7269">
        <w:t>Her “ayn” isim veya isimlerin suret ve mazharıdır ve her şeyin hakikati, o şeyin Hakk’ın ilmindeki taay</w:t>
      </w:r>
      <w:r w:rsidR="00BF22AC">
        <w:t>yünüdür. Do</w:t>
      </w:r>
      <w:r w:rsidR="00E1226E" w:rsidRPr="00CC7269">
        <w:t>l</w:t>
      </w:r>
      <w:r w:rsidR="00BF22AC">
        <w:t>a</w:t>
      </w:r>
      <w:r w:rsidR="00E1226E" w:rsidRPr="00CC7269">
        <w:t>yısıyla mecburen her ayn-i sabit, o hakikatin isti’dad ve haliyle uyumlu ismin tecellisi nahiyesinden harici vücuda erişen kimsenin kaderi suretidir. Hakk’ın ilmi</w:t>
      </w:r>
      <w:r w:rsidR="009829A5">
        <w:t>,</w:t>
      </w:r>
      <w:r w:rsidR="00E1226E" w:rsidRPr="00CC7269">
        <w:t xml:space="preserve"> bu mertebede o ayn’da gizli olan şeyleri zahir kılar. İmam (r.a)</w:t>
      </w:r>
      <w:r w:rsidR="009829A5">
        <w:t>,</w:t>
      </w:r>
      <w:r w:rsidR="00630E7D">
        <w:t xml:space="preserve"> </w:t>
      </w:r>
      <w:r w:rsidR="00A8119C">
        <w:t xml:space="preserve">bu önemli konuyu kısaca </w:t>
      </w:r>
      <w:r w:rsidR="00E1226E" w:rsidRPr="00CC7269">
        <w:t>açıklamalarında değinmiştir. Bu da tevhid ilminin en zor meselelerinden biridir. Ayet ve rivayetlerde gizli veya açık bir şekilde</w:t>
      </w:r>
      <w:r w:rsidR="00A8119C">
        <w:t xml:space="preserve"> ve bazı yerlerde işaret edilerek</w:t>
      </w:r>
      <w:r w:rsidR="00E1226E" w:rsidRPr="00CC7269">
        <w:t xml:space="preserve"> bu çok önemli kader meselesi ifşa edilmiş ve melekuti tapınağının zekilerinin müşahadesine sunulmuştur.</w:t>
      </w:r>
    </w:p>
    <w:p w:rsidR="00E1226E" w:rsidRPr="00CC7269" w:rsidRDefault="00E1226E" w:rsidP="00C17D8D">
      <w:pPr>
        <w:ind w:firstLine="284"/>
        <w:jc w:val="both"/>
      </w:pPr>
      <w:r w:rsidRPr="00CC7269">
        <w:t>Seyyid Damad (r.a)</w:t>
      </w:r>
      <w:r w:rsidR="009829A5">
        <w:t>,</w:t>
      </w:r>
      <w:r w:rsidRPr="00CC7269">
        <w:t xml:space="preserve"> Kaba</w:t>
      </w:r>
      <w:r w:rsidR="009829A5">
        <w:t>sat adlı kitabında şöyle diyor:</w:t>
      </w:r>
      <w:r w:rsidRPr="00CC7269">
        <w:t xml:space="preserve"> </w:t>
      </w:r>
      <w:r w:rsidR="009829A5">
        <w:t>“</w:t>
      </w:r>
      <w:r w:rsidRPr="00CC7269">
        <w:t xml:space="preserve">Müstefiz bir tevatürle sahih olarak </w:t>
      </w:r>
      <w:r w:rsidR="00705BBD">
        <w:t>âlem</w:t>
      </w:r>
      <w:r w:rsidRPr="00CC7269">
        <w:t>lerin efendisi Hz. Muhammed’in (s.a.a) şöyle buyurduğu nakledilmiştir: “</w:t>
      </w:r>
      <w:r w:rsidR="00705BBD">
        <w:t>Kalem</w:t>
      </w:r>
      <w:r w:rsidRPr="00CC7269">
        <w:t xml:space="preserve">ler kurudu ve defterler dürüldü.” Peygamber (s.a.a) hakeza şöyle buyurmuştur: “Allah’ın ilk yarattığı şey </w:t>
      </w:r>
      <w:r w:rsidR="00705BBD">
        <w:t>kalem</w:t>
      </w:r>
      <w:r w:rsidRPr="00CC7269">
        <w:t xml:space="preserve">dir. Allah </w:t>
      </w:r>
      <w:r w:rsidR="00705BBD">
        <w:t>kalem</w:t>
      </w:r>
      <w:r w:rsidRPr="00CC7269">
        <w:t xml:space="preserve">e, “yaz” dedi. </w:t>
      </w:r>
      <w:r w:rsidR="00705BBD">
        <w:t>Kalem</w:t>
      </w:r>
      <w:r w:rsidRPr="00CC7269">
        <w:t>, “Ne yazayım?” diye sordu. Al</w:t>
      </w:r>
      <w:r w:rsidR="00A8119C">
        <w:t>lah, “olmuş, olan ve ebedi</w:t>
      </w:r>
      <w:r w:rsidR="0054405F">
        <w:t xml:space="preserve"> olacak her şeyin kaderini yaz” b</w:t>
      </w:r>
      <w:r w:rsidRPr="00CC7269">
        <w:t>uyurdu.”</w:t>
      </w:r>
      <w:r w:rsidRPr="00CC7269">
        <w:rPr>
          <w:rStyle w:val="FootnoteReference"/>
        </w:rPr>
        <w:footnoteReference w:id="29"/>
      </w:r>
    </w:p>
    <w:p w:rsidR="00E1226E" w:rsidRPr="00CC7269" w:rsidRDefault="00E1226E" w:rsidP="00C17D8D">
      <w:pPr>
        <w:ind w:firstLine="284"/>
        <w:jc w:val="both"/>
      </w:pPr>
      <w:r w:rsidRPr="00CC7269">
        <w:t>Hakeza Peygamber (s.a.a) şöyle buyurmuştur: “Kıyamet gününe kadar olacak her şey olmuştur.”</w:t>
      </w:r>
    </w:p>
    <w:p w:rsidR="00E1226E" w:rsidRPr="00CC7269" w:rsidRDefault="00E1226E" w:rsidP="00C17D8D">
      <w:pPr>
        <w:ind w:firstLine="284"/>
        <w:jc w:val="both"/>
      </w:pPr>
      <w:r w:rsidRPr="00CC7269">
        <w:t>Hakeza: “Olacak he</w:t>
      </w:r>
      <w:r w:rsidR="0054405F">
        <w:t xml:space="preserve">r şey hakkında </w:t>
      </w:r>
      <w:r w:rsidR="00705BBD">
        <w:t>kalem</w:t>
      </w:r>
      <w:r w:rsidR="0054405F">
        <w:t xml:space="preserve"> kurumuştur” k</w:t>
      </w:r>
      <w:r w:rsidRPr="00CC7269">
        <w:t>endisine, “O halde amel neye yarar, ey Allah Resulü?” diye sorulunca şöyle buyurmuştur: “</w:t>
      </w:r>
      <w:r w:rsidR="00A8119C">
        <w:t>Amel ediniz; h</w:t>
      </w:r>
      <w:r w:rsidRPr="00CC7269">
        <w:t>er şeye yaratıldığı şey müyesserdir.”</w:t>
      </w:r>
    </w:p>
    <w:p w:rsidR="00E1226E" w:rsidRPr="00CB2EC9" w:rsidRDefault="00E1226E" w:rsidP="00C17D8D">
      <w:pPr>
        <w:ind w:firstLine="284"/>
        <w:jc w:val="both"/>
        <w:rPr>
          <w:b/>
          <w:bCs/>
        </w:rPr>
      </w:pPr>
      <w:r w:rsidRPr="00CC7269">
        <w:lastRenderedPageBreak/>
        <w:t>Hakeza: “Sizden her birine ateşte veya cennette oturacağı yer yazılmıştır.” Kendisine, “O yazılmış olana dayanıp ameli bırakmamız söz konusu olmaz mı?” diye sorduklarında ise şö</w:t>
      </w:r>
      <w:r w:rsidR="007B308E">
        <w:t>yle buyurmuştur: “Amel ediniz; h</w:t>
      </w:r>
      <w:r w:rsidRPr="00CC7269">
        <w:t>er şeye yaratılmış olduğu şey müyesserdir.</w:t>
      </w:r>
      <w:r w:rsidR="00A8119C">
        <w:t>”</w:t>
      </w:r>
      <w:r w:rsidRPr="00CC7269">
        <w:t xml:space="preserve"> Saadet ehli olana, saadet ehlinin ameli müyesserdir ve şe</w:t>
      </w:r>
      <w:r w:rsidR="00A8119C">
        <w:t>k</w:t>
      </w:r>
      <w:r w:rsidRPr="00CC7269">
        <w:t xml:space="preserve">avet ehli olana da şekavet ehli kimselerin ameli müyesserdir.” Daha sonra da Allah Resulü (s.a.a) şu ayeti okudu: </w:t>
      </w:r>
      <w:r w:rsidRPr="00CB2EC9">
        <w:rPr>
          <w:b/>
          <w:bCs/>
        </w:rPr>
        <w:t>“Ama bundan böyle kim bağışta bulunur, korunur ve en güzeli doğrularsa…”</w:t>
      </w:r>
    </w:p>
    <w:p w:rsidR="00E1226E" w:rsidRPr="00CC7269" w:rsidRDefault="00E1226E" w:rsidP="00C17D8D">
      <w:pPr>
        <w:ind w:firstLine="284"/>
        <w:jc w:val="both"/>
      </w:pPr>
      <w:r w:rsidRPr="00CC7269">
        <w:t xml:space="preserve">Kendisine, “Biz bitmiş bir </w:t>
      </w:r>
      <w:r w:rsidR="00A8119C">
        <w:t xml:space="preserve">iş </w:t>
      </w:r>
      <w:r w:rsidRPr="00CC7269">
        <w:t>içinde miyiz, yoksa yeni başlayan bir iş içinde mi?” diye sorulunca şöyle buyurmuştur: “Bitmiş ve yeni başlayan bir iş içinde.”</w:t>
      </w:r>
      <w:r w:rsidRPr="00CC7269">
        <w:rPr>
          <w:rStyle w:val="FootnoteReference"/>
        </w:rPr>
        <w:footnoteReference w:id="30"/>
      </w:r>
    </w:p>
    <w:p w:rsidR="00E1226E" w:rsidRPr="00CC7269" w:rsidRDefault="00E1226E" w:rsidP="00C17D8D">
      <w:pPr>
        <w:ind w:firstLine="284"/>
        <w:jc w:val="both"/>
      </w:pPr>
      <w:r w:rsidRPr="00CC7269">
        <w:t xml:space="preserve">Bazı kimseler zorluklardan kaçmak için “elestu” </w:t>
      </w:r>
      <w:r w:rsidR="00705BBD">
        <w:t>âlem</w:t>
      </w:r>
      <w:r w:rsidRPr="00CC7269">
        <w:t>inin kader sırrını ve “kad</w:t>
      </w:r>
      <w:r w:rsidR="00A8119C">
        <w:t>e</w:t>
      </w:r>
      <w:r w:rsidRPr="00CC7269">
        <w:t>r” hakikatini, madde, şehadet ve teklif yurdunda eşyanın tahakkuk şekline uyarlamışlardır. Kadir sırrına ait soru, e</w:t>
      </w:r>
      <w:r w:rsidR="00A8119C">
        <w:t>h</w:t>
      </w:r>
      <w:r w:rsidRPr="00CC7269">
        <w:t>il olmayanları hayret ve şaşkınlığa düşürmüştür. O soru ise neden bir grubun saadet, bir grubun da şekavet ehline katıl</w:t>
      </w:r>
      <w:r w:rsidR="00A8119C">
        <w:t>dığı sorusudur. İmam Sadık’a, “t</w:t>
      </w:r>
      <w:r w:rsidRPr="00CC7269">
        <w:t>eklif ve dünya yurduna gelmeden</w:t>
      </w:r>
      <w:r w:rsidR="007D41D7">
        <w:t>,</w:t>
      </w:r>
      <w:r w:rsidRPr="00CC7269">
        <w:t xml:space="preserve"> kader </w:t>
      </w:r>
      <w:r w:rsidR="00705BBD">
        <w:t>âlem</w:t>
      </w:r>
      <w:r w:rsidRPr="00CC7269">
        <w:t>inde neden saadet ve şekavet ehli kimseler birbirinden ayrılmış durumdadırlar?” diye sorulunca şöyle buyurmuştur: “</w:t>
      </w:r>
      <w:r w:rsidR="00A8119C">
        <w:t>Allah, dünyaya gelen şakinin şek</w:t>
      </w:r>
      <w:r w:rsidRPr="00CC7269">
        <w:t>avet yoluna koyulacağını bilmektedir.”</w:t>
      </w:r>
    </w:p>
    <w:p w:rsidR="00E1226E" w:rsidRPr="00CC7269" w:rsidRDefault="00E1226E" w:rsidP="00C17D8D">
      <w:pPr>
        <w:ind w:firstLine="284"/>
        <w:jc w:val="both"/>
      </w:pPr>
      <w:r w:rsidRPr="00CC7269">
        <w:t xml:space="preserve">Bu konunun ilmi yorumu ise şudur ki zatın malumiyet sureti olan her ayn-i sabit </w:t>
      </w:r>
      <w:r w:rsidR="00DB109C" w:rsidRPr="00CC7269">
        <w:t>her şeyin</w:t>
      </w:r>
      <w:r w:rsidRPr="00CC7269">
        <w:t xml:space="preserve"> hakikatini teşkil etmektedir. O suret ve</w:t>
      </w:r>
      <w:r w:rsidR="00A8119C">
        <w:t xml:space="preserve"> hakikat</w:t>
      </w:r>
      <w:r w:rsidRPr="00CC7269">
        <w:t xml:space="preserve"> </w:t>
      </w:r>
      <w:r w:rsidR="00A8119C">
        <w:t>ise ilahi isimlerden bir ismin mazharıdır</w:t>
      </w:r>
      <w:r w:rsidRPr="00CC7269">
        <w:t>. Her ismin eseri, o ismin suret ve taayyününde zahir olmaktadır. O suret ise yaratılmış değildir. Zira a’yanın özel kabiliyatları</w:t>
      </w:r>
      <w:r w:rsidR="007D41D7">
        <w:t>,</w:t>
      </w:r>
      <w:r w:rsidRPr="00CC7269">
        <w:t xml:space="preserve"> yüce Allah’ın isimleri yaratılmaksızın yaratılmış değildir ve isimler de ilahi mukaddes hakikat yaratılmaksızın yaratılmış değildir. Velevi </w:t>
      </w:r>
      <w:r w:rsidR="00A8119C">
        <w:t xml:space="preserve">bir </w:t>
      </w:r>
      <w:r w:rsidRPr="00CC7269">
        <w:t>hadiste şöyle yer almıştır: “Allah’ın şaki olarak yarattığı said ve said olarak yarattığı da şaki olmaz.” Bu yaratmadan kasıt takdirdir. “Halekehu” kelimesi “kadderehu” anlamındadır. Şeyh Ekber Fuss-i Luti’den (Fusus’ul-Hikem’de) şöyle demiştir: “</w:t>
      </w:r>
      <w:r w:rsidR="008574DC" w:rsidRPr="008574DC">
        <w:t xml:space="preserve">Dolayısıyla, ayn’ının değişmezliğindeki [sübut] yokluk halinde mümin olan bir kimse, varlık halinde de aynı suret </w:t>
      </w:r>
      <w:r w:rsidR="00DB109C" w:rsidRPr="008574DC">
        <w:t>üzere</w:t>
      </w:r>
      <w:r w:rsidR="008574DC" w:rsidRPr="008574DC">
        <w:t xml:space="preserve"> zahir olur. Ve </w:t>
      </w:r>
      <w:r w:rsidR="00DB109C" w:rsidRPr="008574DC">
        <w:t>Allah</w:t>
      </w:r>
      <w:r w:rsidR="00DB109C">
        <w:t>-</w:t>
      </w:r>
      <w:r w:rsidR="00DB109C" w:rsidRPr="008574DC">
        <w:t>u</w:t>
      </w:r>
      <w:r w:rsidR="008574DC" w:rsidRPr="008574DC">
        <w:t xml:space="preserve"> Teala, onun böyle olduğunu (yani, mümin olduğunu) ondan (yani, onun bu bilgiyi o’na vermesi yoluyla) bildi. Bundandır ki, </w:t>
      </w:r>
      <w:r w:rsidR="008574DC" w:rsidRPr="008574DC">
        <w:lastRenderedPageBreak/>
        <w:t xml:space="preserve">“Allah hidayet olunanları bilir” [Kasas Suresi, 28/56] buyurdu. Ve yine </w:t>
      </w:r>
      <w:r w:rsidR="00DB109C" w:rsidRPr="008574DC">
        <w:t>Allah</w:t>
      </w:r>
      <w:r w:rsidR="00DB109C">
        <w:t>-</w:t>
      </w:r>
      <w:r w:rsidR="00DB109C" w:rsidRPr="008574DC">
        <w:t>u</w:t>
      </w:r>
      <w:r w:rsidR="008574DC" w:rsidRPr="008574DC">
        <w:t xml:space="preserve"> Teala şöyle buyurdu: “Benim indimde söz değişmez..” [Kaf Suresi, 50/29] — çünkü</w:t>
      </w:r>
      <w:r w:rsidR="0091314B">
        <w:t>,</w:t>
      </w:r>
      <w:r w:rsidR="008574DC" w:rsidRPr="008574DC">
        <w:t xml:space="preserve"> Benim sözüm yaratmış olduklarıma ilişkin ilmimle sınırlıdır. “..Ve Ben kullarıma asla zulmedici değilim” [Kaf Suresi, 50/29] — yani, Ben onları şaki kılan küfrü kendi üzerlerine takdir edip de sonradan, onların güç yetiremeyecekleri bir şeyi kendilerinden istiyor değilim; Biz onlara ancak (değişmez aynlarındaki onlara ilişkin) ilmimiz kadarınca muamele ettik; eğer ortada bir zulüm </w:t>
      </w:r>
      <w:r w:rsidR="00DB109C" w:rsidRPr="008574DC">
        <w:t>söz konusuysa</w:t>
      </w:r>
      <w:r w:rsidR="008574DC" w:rsidRPr="008574DC">
        <w:t>, zalim olanlar ancak kendileridir.</w:t>
      </w:r>
      <w:r w:rsidRPr="00CC7269">
        <w:t>”</w:t>
      </w:r>
    </w:p>
    <w:p w:rsidR="00E1226E" w:rsidRPr="00CC7269" w:rsidRDefault="00E1226E" w:rsidP="00C17D8D">
      <w:pPr>
        <w:ind w:firstLine="284"/>
        <w:jc w:val="both"/>
      </w:pPr>
      <w:r w:rsidRPr="00CC7269">
        <w:t>Uzeyri</w:t>
      </w:r>
      <w:r w:rsidR="00533F05">
        <w:t>,</w:t>
      </w:r>
      <w:r w:rsidRPr="00CC7269">
        <w:t xml:space="preserve"> Fuss’ta ise şöyle diyor: “</w:t>
      </w:r>
      <w:r w:rsidR="008574DC">
        <w:t xml:space="preserve">Böyle olunca, kader sırrı, ilimlerin en üstünlerinden ve en büyüklerinden biridir ve </w:t>
      </w:r>
      <w:r w:rsidR="00DB109C">
        <w:t>Allah-u</w:t>
      </w:r>
      <w:r w:rsidR="008574DC">
        <w:t xml:space="preserve"> Teala bu ilmi ancak eksiksiz marifete eriştirdiği kimse için anlaşılır kılar. K</w:t>
      </w:r>
      <w:r w:rsidR="008574DC">
        <w:t>a</w:t>
      </w:r>
      <w:r w:rsidR="008574DC">
        <w:t>der sırrını bilmek, onu bilen kimseye hem büyük bir r</w:t>
      </w:r>
      <w:r w:rsidR="008574DC">
        <w:t>a</w:t>
      </w:r>
      <w:r w:rsidR="008574DC">
        <w:t>hatlık, hem de elemli bir azap verir. Dolayısıyla kader i</w:t>
      </w:r>
      <w:r w:rsidR="008574DC">
        <w:t>l</w:t>
      </w:r>
      <w:r w:rsidR="008574DC">
        <w:t>mi, bu ilme sahip olan kişiye birbiriyle çelişen iki şey v</w:t>
      </w:r>
      <w:r w:rsidR="008574DC">
        <w:t>e</w:t>
      </w:r>
      <w:r w:rsidR="008574DC">
        <w:t>rir.</w:t>
      </w:r>
      <w:r w:rsidRPr="00CC7269">
        <w:t>”</w:t>
      </w:r>
    </w:p>
    <w:p w:rsidR="00E1226E" w:rsidRPr="00CC7269" w:rsidRDefault="00E1226E" w:rsidP="00C17D8D">
      <w:pPr>
        <w:ind w:firstLine="284"/>
        <w:jc w:val="both"/>
      </w:pPr>
      <w:r w:rsidRPr="00CC7269">
        <w:t xml:space="preserve">Şia ve </w:t>
      </w:r>
      <w:r w:rsidR="00DB109C" w:rsidRPr="00CC7269">
        <w:t>Sünni</w:t>
      </w:r>
      <w:r w:rsidRPr="00CC7269">
        <w:t xml:space="preserve"> fırkasının ihtilaflı olduğu konulardan biri de beda konusudur. </w:t>
      </w:r>
      <w:r w:rsidR="00DB109C" w:rsidRPr="00CC7269">
        <w:t>Birçok</w:t>
      </w:r>
      <w:r w:rsidRPr="00CC7269">
        <w:t xml:space="preserve"> alimler bu konuda araştırma yapmıştır. Bu zor konuda dikkate değer bilgi veren çok az kimse vardır. Nakli isimlerde uzman kimseler ise bu konuda hayret verici şeyler söylemişlerdir. Oysa bunların beda sorunuyla hiçbir ilgisi yoktur. Bazı fazilet sahibi kimseler ise beda kelimesini “ibda” (icad, yaratma) şeklinde tevil etmişlerdir. Bu da en zayıf görüşlerden biridir. Bu yorum münakaşa edilecek türden b</w:t>
      </w:r>
      <w:r w:rsidR="000467B9">
        <w:t>ir yorum değildir. Beda Şia ve S</w:t>
      </w:r>
      <w:r w:rsidRPr="00CC7269">
        <w:t>ünni fırkası arasında var olan köklü ihtilaflardan biridir.</w:t>
      </w:r>
    </w:p>
    <w:p w:rsidR="00E1226E" w:rsidRPr="00CC7269" w:rsidRDefault="00E1226E" w:rsidP="00C17D8D">
      <w:pPr>
        <w:ind w:firstLine="284"/>
        <w:jc w:val="both"/>
      </w:pPr>
      <w:r w:rsidRPr="00CC7269">
        <w:t xml:space="preserve">Hak gaybından ve ıtlak makamından </w:t>
      </w:r>
      <w:r w:rsidR="00D163E9">
        <w:t>imkanî</w:t>
      </w:r>
      <w:r w:rsidRPr="00CC7269">
        <w:t xml:space="preserve"> mazharlara zahir olan şeyler gizlilik sonrası zuhurun gerçek örneğidir. Hiç kimse bu hakikati inkar edemez. Bu konudaki zayıf görüşlerden biri de Şeyh Tusi’nin üstadı Seyyid Murtaza (</w:t>
      </w:r>
      <w:r w:rsidR="00705BBD">
        <w:t>Âlem</w:t>
      </w:r>
      <w:r w:rsidRPr="00CC7269">
        <w:t>’ul-Huda) (r.a) tarafından seçilen görüştür. El-Udde k</w:t>
      </w:r>
      <w:r w:rsidR="004E2FA9">
        <w:t>it</w:t>
      </w:r>
      <w:r w:rsidRPr="00CC7269">
        <w:t>abından şöyle diyor: “Beda,</w:t>
      </w:r>
      <w:r w:rsidR="00081AA0">
        <w:t xml:space="preserve"> hakikatine de yüklene</w:t>
      </w:r>
      <w:r w:rsidRPr="00CC7269">
        <w:t xml:space="preserve">bilir. Yani “Bedallah” ifadesi, “Emir ve yasaklardan zahir olmayan bir şey Allah’a zahir oldu” anlamındadır. Zira emir ve yasakların vücudu olmadan zahir ve derk edilir olamaz. Şüphesiz Allah </w:t>
      </w:r>
      <w:r w:rsidR="00DB109C" w:rsidRPr="00CC7269">
        <w:t>müstakbelde</w:t>
      </w:r>
      <w:r w:rsidRPr="00CC7269">
        <w:t xml:space="preserve"> emretmekte ve nehyetmektedir. Allah’ın emredici ve </w:t>
      </w:r>
      <w:r w:rsidRPr="00CC7269">
        <w:lastRenderedPageBreak/>
        <w:t>nehyedici olması da sadece emir ve nehiy vücuda geldikten sonra bilmesiyle doğrudur.”</w:t>
      </w:r>
      <w:r w:rsidR="00DB2A09">
        <w:rPr>
          <w:rStyle w:val="FootnoteReference"/>
        </w:rPr>
        <w:footnoteReference w:id="31"/>
      </w:r>
      <w:r w:rsidR="00DB2A09">
        <w:t xml:space="preserve"> </w:t>
      </w:r>
    </w:p>
    <w:p w:rsidR="00E1226E" w:rsidRPr="00CC7269" w:rsidRDefault="00E1226E" w:rsidP="00C17D8D">
      <w:pPr>
        <w:ind w:firstLine="284"/>
        <w:jc w:val="both"/>
      </w:pPr>
      <w:r w:rsidRPr="00CC7269">
        <w:t xml:space="preserve">“Şeyh, </w:t>
      </w:r>
      <w:r w:rsidR="00705BBD">
        <w:t>Âlem</w:t>
      </w:r>
      <w:r w:rsidRPr="00CC7269">
        <w:t>’ul-Hüda’nın bu görüşünü naklettikten sonra şöyle diyor: “Bu</w:t>
      </w:r>
      <w:r w:rsidR="001A6FF6">
        <w:t>,</w:t>
      </w:r>
      <w:r w:rsidRPr="00CC7269">
        <w:t xml:space="preserve"> Allah’ın ayetinde belirttiği iki yo</w:t>
      </w:r>
      <w:r w:rsidR="00A8119C">
        <w:t>ldan biriyle gerçekleşmektedir</w:t>
      </w:r>
      <w:r w:rsidRPr="00CC7269">
        <w:t xml:space="preserve"> </w:t>
      </w:r>
      <w:r w:rsidR="00A8119C" w:rsidRPr="0017216D">
        <w:rPr>
          <w:b/>
          <w:bCs/>
        </w:rPr>
        <w:t>“</w:t>
      </w:r>
      <w:r w:rsidRPr="0017216D">
        <w:rPr>
          <w:b/>
          <w:bCs/>
        </w:rPr>
        <w:t xml:space="preserve">Sizden cihad edenleri bilmek için sizi imtihan ederiz.” </w:t>
      </w:r>
      <w:r w:rsidRPr="00CC7269">
        <w:t xml:space="preserve">Bundan </w:t>
      </w:r>
      <w:r w:rsidR="00DB109C" w:rsidRPr="00CC7269">
        <w:t>maksat</w:t>
      </w:r>
      <w:r w:rsidRPr="00CC7269">
        <w:t xml:space="preserve"> ise, “Biz cihad vücudundan önce cihadınızın mevcud olduğunu bilmek için sizi imtihan ederiz” hakikatidir. Cihadın ise mevcud olduğunu ancak vücuda geldikten sonra bilir. Beda hakkında da aynı şey geçerlidir.”</w:t>
      </w:r>
    </w:p>
    <w:p w:rsidR="00E1226E" w:rsidRPr="00CC7269" w:rsidRDefault="00E1226E" w:rsidP="00C17D8D">
      <w:pPr>
        <w:ind w:firstLine="284"/>
        <w:jc w:val="both"/>
      </w:pPr>
      <w:r w:rsidRPr="00CC7269">
        <w:t>Şeyh Tusi beda konusunu yorumlama açısından şöyle demiştir:</w:t>
      </w:r>
      <w:r w:rsidR="0017216D">
        <w:t xml:space="preserve"> “Bedaya gelince, b</w:t>
      </w:r>
      <w:r w:rsidRPr="00CC7269">
        <w:t xml:space="preserve">eda lügatte zuhur anlamındadır. Bu yüzden şöyle denmiştir: </w:t>
      </w:r>
      <w:r w:rsidRPr="0017216D">
        <w:rPr>
          <w:b/>
          <w:bCs/>
        </w:rPr>
        <w:t xml:space="preserve">“Onlara kazandıkları şeylerin kötülükleri zahir olmuştur.” </w:t>
      </w:r>
      <w:r w:rsidRPr="00CC7269">
        <w:t xml:space="preserve">Bundan maksat zuhurdur. Bazen de </w:t>
      </w:r>
      <w:r w:rsidR="00A8119C">
        <w:t xml:space="preserve">önce bilinmeyen </w:t>
      </w:r>
      <w:r w:rsidRPr="00CC7269">
        <w:t xml:space="preserve">bir şeyi </w:t>
      </w:r>
      <w:r w:rsidR="00BF2FF9">
        <w:t xml:space="preserve">sonra </w:t>
      </w:r>
      <w:r w:rsidRPr="00CC7269">
        <w:t>bilmek hususunda kullanılmaktadır. Zann hususunda da durum aynıdır. Bu lafız Allah’a izafe edilince bazen bu kullanım ca</w:t>
      </w:r>
      <w:r w:rsidR="00BF2FF9">
        <w:t>iz ve bazen de gayr-i caiz olarak</w:t>
      </w:r>
      <w:r w:rsidRPr="00CC7269">
        <w:t xml:space="preserve"> ortaya çıkmaktadır. Bu da aynısıyla nesh gibi bir anlam içermektedir.</w:t>
      </w:r>
      <w:r w:rsidR="00DB2A09">
        <w:t xml:space="preserve">” </w:t>
      </w:r>
      <w:r w:rsidR="00DB2A09" w:rsidRPr="00CC7269">
        <w:rPr>
          <w:rStyle w:val="FootnoteReference"/>
        </w:rPr>
        <w:footnoteReference w:id="32"/>
      </w:r>
    </w:p>
    <w:p w:rsidR="00BB339A" w:rsidRDefault="00E1226E" w:rsidP="00C17D8D">
      <w:pPr>
        <w:ind w:firstLine="284"/>
        <w:jc w:val="both"/>
      </w:pPr>
      <w:r w:rsidRPr="00CC7269">
        <w:t>Bu büyükler</w:t>
      </w:r>
      <w:r w:rsidR="000D4149">
        <w:t>,</w:t>
      </w:r>
      <w:r w:rsidRPr="00CC7269">
        <w:t xml:space="preserve"> kendilerini müşkülattan uzak tutmuşlar ve uzaktan seslenen kimse konumunda olmuşlardır. Ezeli irade ve ilahi meşiyyet, diğer zati sıfatlar gibi –örneğin ilim ve kudret- zati bir ıtlak ile bütün </w:t>
      </w:r>
      <w:r w:rsidR="00D163E9">
        <w:t>vücudî</w:t>
      </w:r>
      <w:r w:rsidRPr="00CC7269">
        <w:t xml:space="preserve"> derecelerde cereyan etmektedir. Görüş sahipleri nezdinde Hakk’ın iradesi en kamil sistem hakkında ilim sahibi olmak </w:t>
      </w:r>
      <w:r w:rsidR="000D4149">
        <w:t>olduğ</w:t>
      </w:r>
      <w:r w:rsidR="00BF2FF9">
        <w:t xml:space="preserve">undan </w:t>
      </w:r>
      <w:r w:rsidRPr="00CC7269">
        <w:t xml:space="preserve">eşyada etkin durumdadır. Kur’an ayetleri ile hadisler de bu zikrettiğimiz şeyleri teyit etmektedir. Bütün </w:t>
      </w:r>
      <w:r w:rsidR="00D163E9">
        <w:t>vücudî</w:t>
      </w:r>
      <w:r w:rsidRPr="00CC7269">
        <w:t xml:space="preserve"> makamlara zahir olması gereken şeyler</w:t>
      </w:r>
      <w:r w:rsidR="00017008">
        <w:t>,</w:t>
      </w:r>
      <w:r w:rsidRPr="00CC7269">
        <w:t xml:space="preserve"> </w:t>
      </w:r>
      <w:r w:rsidR="00D163E9">
        <w:t>gaybî</w:t>
      </w:r>
      <w:r w:rsidRPr="00CC7269">
        <w:t xml:space="preserve"> hazinelerin tam mebdeinden zahir olmaktadır. Zati bir gizlilikle gayb’ul-guyubda gizli, ahadiyet mertebesinde bu makamdan nazil, vahidiyet mertebesinde zahir, </w:t>
      </w:r>
      <w:r w:rsidR="00D163E9">
        <w:t>halkî</w:t>
      </w:r>
      <w:r w:rsidRPr="00CC7269">
        <w:t xml:space="preserve"> mazh</w:t>
      </w:r>
      <w:r w:rsidR="00BF2FF9">
        <w:t>arlar ve çeşitli haletlerin kabu</w:t>
      </w:r>
      <w:r w:rsidRPr="00CC7269">
        <w:t xml:space="preserve">llerinde mürid ismiyle mütecelli ve </w:t>
      </w:r>
      <w:r w:rsidRPr="00CC7269">
        <w:lastRenderedPageBreak/>
        <w:t>basit unsuri mertebeye nazil olmuş ol</w:t>
      </w:r>
      <w:r w:rsidR="00BF2FF9">
        <w:t>an önemli sıfatlardan biri ilahi mutlak</w:t>
      </w:r>
      <w:r w:rsidRPr="00CC7269">
        <w:t xml:space="preserve"> meşiyettir. </w:t>
      </w:r>
      <w:r w:rsidR="00BF2FF9">
        <w:t xml:space="preserve">Tüm mahzarlarda cereyan eden, zahir, etkin ve gönderilen hakikatlerden olan zat gibidir. </w:t>
      </w:r>
      <w:r w:rsidRPr="00CC7269">
        <w:t>Ramazan ayının seherlerinde okunan duaların birinde şöyle yer almıştır: “A</w:t>
      </w:r>
      <w:r w:rsidR="00BB339A">
        <w:t>llah’ım! Senin en etkili meşiyye</w:t>
      </w:r>
      <w:r w:rsidRPr="00CC7269">
        <w:t>tinden diliyorum ve senin bütün meşiyyetin etkilidir.”</w:t>
      </w:r>
      <w:r w:rsidRPr="00CC7269">
        <w:rPr>
          <w:rStyle w:val="FootnoteReference"/>
        </w:rPr>
        <w:footnoteReference w:id="33"/>
      </w:r>
      <w:r w:rsidRPr="00CC7269">
        <w:t xml:space="preserve"> Bütün ceberut ve</w:t>
      </w:r>
      <w:r w:rsidR="00BF2FF9">
        <w:t xml:space="preserve"> melekut hakikatlerinde ve halki</w:t>
      </w:r>
      <w:r w:rsidRPr="00CC7269">
        <w:t xml:space="preserve"> şehadeti </w:t>
      </w:r>
      <w:r w:rsidR="00BF2FF9">
        <w:t>mahzarlar silsilesindeki</w:t>
      </w:r>
      <w:r w:rsidRPr="00CC7269">
        <w:t xml:space="preserve"> irade ve meşiyetin dereceleri zati meşiyyetin mazhar ve makamlarındandır. Tabiatlarda çekim, terkib meyli, suudi kavsin tahakkuk etmiş elastikiyetli hareket ciheti olarak ifade edilmektedir. Ulu şair şöyle demiştir: </w:t>
      </w:r>
    </w:p>
    <w:p w:rsidR="00E1226E" w:rsidRPr="00CC7269" w:rsidRDefault="00E1226E" w:rsidP="00C17D8D">
      <w:pPr>
        <w:ind w:firstLine="284"/>
        <w:jc w:val="both"/>
      </w:pPr>
      <w:r w:rsidRPr="00CC7269">
        <w:t>“Tabiatl</w:t>
      </w:r>
      <w:r w:rsidR="00BF2FF9">
        <w:t>arın çekim dışında bir işi yokt</w:t>
      </w:r>
      <w:r w:rsidRPr="00CC7269">
        <w:t>u.</w:t>
      </w:r>
    </w:p>
    <w:p w:rsidR="00E1226E" w:rsidRPr="00CC7269" w:rsidRDefault="00E1226E" w:rsidP="00C17D8D">
      <w:pPr>
        <w:ind w:firstLine="284"/>
        <w:jc w:val="both"/>
      </w:pPr>
      <w:r w:rsidRPr="00CC7269">
        <w:t>Hekimler bu çekime aşk derler.”</w:t>
      </w:r>
    </w:p>
    <w:p w:rsidR="00E1226E" w:rsidRPr="00CC7269" w:rsidRDefault="00E1226E" w:rsidP="00C17D8D">
      <w:pPr>
        <w:ind w:firstLine="284"/>
        <w:jc w:val="both"/>
      </w:pPr>
      <w:r w:rsidRPr="00CC7269">
        <w:t xml:space="preserve">Velhasıl beda irade ve meşiyyetin </w:t>
      </w:r>
      <w:r w:rsidR="00DB109C" w:rsidRPr="00CC7269">
        <w:t>mütealliklerinden</w:t>
      </w:r>
      <w:r w:rsidRPr="00CC7269">
        <w:t xml:space="preserve"> biridir. Ama zati iradeyi inkar edenler bedaya inanamazlar.</w:t>
      </w:r>
    </w:p>
    <w:p w:rsidR="00E1226E" w:rsidRPr="00CC7269" w:rsidRDefault="00E1226E" w:rsidP="00C17D8D">
      <w:pPr>
        <w:ind w:firstLine="284"/>
        <w:jc w:val="both"/>
      </w:pPr>
      <w:r w:rsidRPr="00CC7269">
        <w:t xml:space="preserve">İttifak ve şehadet </w:t>
      </w:r>
      <w:r w:rsidR="00705BBD">
        <w:t>âlem</w:t>
      </w:r>
      <w:r w:rsidRPr="00CC7269">
        <w:t xml:space="preserve">inden öncelikli olan ve içindeki mevcudatı bekleme haletinden münezzeh olan </w:t>
      </w:r>
      <w:r w:rsidR="00D163E9">
        <w:t>gaybî</w:t>
      </w:r>
      <w:r w:rsidRPr="00CC7269">
        <w:t xml:space="preserve"> </w:t>
      </w:r>
      <w:r w:rsidR="00705BBD">
        <w:t>âlem</w:t>
      </w:r>
      <w:r w:rsidRPr="00CC7269">
        <w:t xml:space="preserve">lerin neden ve sonuçlarında beda cereyan etmemektedir. Beda külli hakikatlerde ve usullerde de cari değildir. Peygamber’in </w:t>
      </w:r>
      <w:r w:rsidR="00DB109C" w:rsidRPr="00CC7269">
        <w:t>nübüvvet</w:t>
      </w:r>
      <w:r w:rsidRPr="00CC7269">
        <w:t>,</w:t>
      </w:r>
      <w:r w:rsidR="00BF2FF9">
        <w:t xml:space="preserve"> velayet ve hatemiyeti, genel</w:t>
      </w:r>
      <w:r w:rsidRPr="00CC7269">
        <w:t xml:space="preserve"> velayetin hatemiyetiyle İsa’nın hatem</w:t>
      </w:r>
      <w:r w:rsidR="00BF2FF9">
        <w:t xml:space="preserve">iyeti, </w:t>
      </w:r>
      <w:r w:rsidR="00DB109C">
        <w:t>nübüvvet</w:t>
      </w:r>
      <w:r w:rsidR="00BF2FF9">
        <w:t xml:space="preserve"> ve velayetleri sonlayan Hazret’ten mir</w:t>
      </w:r>
      <w:r w:rsidRPr="00CC7269">
        <w:t>a</w:t>
      </w:r>
      <w:r w:rsidR="00BF2FF9">
        <w:t>s</w:t>
      </w:r>
      <w:r w:rsidRPr="00CC7269">
        <w:t xml:space="preserve"> kalan velayetin özel ve mutlak hatemiyetiyle Hatem’ul-Evliya vadedilmiş Mehdi’nin (a.s) hatemiyeti gibi asıllarda beda söz konusu bile değildir. Enbiya ve Muhammedi evliya silsilesinde</w:t>
      </w:r>
      <w:r w:rsidR="00C1151C">
        <w:t>,</w:t>
      </w:r>
      <w:r w:rsidRPr="00CC7269">
        <w:t xml:space="preserve"> hatemiyet aslı hakkında beda iddiasında bulunmak akılsızlık, küstahlık ve mutlak cehaletten kaynaklanmaktadır. İmam Sadık’ın İsmail’in imamet ve verasetine inandığı ve beda hasıl olduktan sonra Musa b. Cafer’in hak imam ve gerçek velay</w:t>
      </w:r>
      <w:r w:rsidR="00BF2FF9">
        <w:t>et sahibi olduğunu anladığı iddiası yalancıların</w:t>
      </w:r>
      <w:r w:rsidRPr="00CC7269">
        <w:t xml:space="preserve"> bü</w:t>
      </w:r>
      <w:r w:rsidR="00C1151C">
        <w:t>yük bir küstahlık ve sapık</w:t>
      </w:r>
      <w:r w:rsidR="00BF2FF9">
        <w:t>lığıdır. Yüce</w:t>
      </w:r>
      <w:r w:rsidRPr="00CC7269">
        <w:t xml:space="preserve"> ilim erbabının dirayet olmaksızın rivayetlere dalması</w:t>
      </w:r>
      <w:r w:rsidR="00312D23">
        <w:t xml:space="preserve"> ve inanç</w:t>
      </w:r>
      <w:r w:rsidR="00BF2FF9">
        <w:t>ların asıl ve esaslarını bilmemesi</w:t>
      </w:r>
      <w:r w:rsidRPr="00CC7269">
        <w:t xml:space="preserve"> bu tür vehimlere neden olmuştur. Bir yerde, Peygamber’in Muhammedi kutupları </w:t>
      </w:r>
      <w:r w:rsidR="00BF2FF9">
        <w:t xml:space="preserve">isimle </w:t>
      </w:r>
      <w:r w:rsidRPr="00CC7269">
        <w:t>belirlediğini ve bir yerde de İsmail’in imamet ve hilafetini dile getiriyorlar.</w:t>
      </w:r>
    </w:p>
    <w:p w:rsidR="00E1226E" w:rsidRPr="00CC7269" w:rsidRDefault="00E1226E" w:rsidP="00C17D8D">
      <w:pPr>
        <w:ind w:firstLine="284"/>
        <w:jc w:val="both"/>
      </w:pPr>
      <w:r w:rsidRPr="00CC7269">
        <w:t>Beda; Gayb’ul-Guyub, zati ahadiyet, ilk taayyün ve ahadiyet makamına dayalı değildir. Aksine menşei, mürid ve mütekellim ismi, vahi</w:t>
      </w:r>
      <w:r w:rsidR="00BF2FF9">
        <w:t xml:space="preserve">diyet makamı ve kader </w:t>
      </w:r>
      <w:r w:rsidR="00705BBD">
        <w:t>âlem</w:t>
      </w:r>
      <w:r w:rsidR="00BF2FF9">
        <w:t>iyle Hakk’ın taayyün makamı,</w:t>
      </w:r>
      <w:r w:rsidRPr="00CC7269">
        <w:t xml:space="preserve"> yani Hakk’ın tafsili ilimle ilk taayyünü ve zat malumiyetinin suretleri ve </w:t>
      </w:r>
      <w:r w:rsidRPr="00CC7269">
        <w:lastRenderedPageBreak/>
        <w:t xml:space="preserve">taayyünüdür. Beda ismin mazharıdır. Veya esma-i müste’sere’den olup ahadi ilme taalluk etmemektedir. Bütün </w:t>
      </w:r>
      <w:r w:rsidR="00705BBD">
        <w:t>âlem</w:t>
      </w:r>
      <w:r w:rsidRPr="00CC7269">
        <w:t>lerdeki zuhurları Hak</w:t>
      </w:r>
      <w:r w:rsidR="00BF2FF9">
        <w:t>k</w:t>
      </w:r>
      <w:r w:rsidRPr="00CC7269">
        <w:t xml:space="preserve"> dışındakiler için meçhuldür. Sadece madde ve isti’dad </w:t>
      </w:r>
      <w:r w:rsidR="00705BBD">
        <w:t>âlem</w:t>
      </w:r>
      <w:r w:rsidRPr="00CC7269">
        <w:t xml:space="preserve">inde vaki olmaktadır. Vuku bulduktan sonra ilim kendisine </w:t>
      </w:r>
      <w:r w:rsidR="00DB109C" w:rsidRPr="00CC7269">
        <w:t>taalluk</w:t>
      </w:r>
      <w:r w:rsidRPr="00CC7269">
        <w:t xml:space="preserve"> etmekte ve bu sır ifşa olmaktadır. </w:t>
      </w:r>
    </w:p>
    <w:p w:rsidR="00E1226E" w:rsidRPr="00CC7269" w:rsidRDefault="00E1226E" w:rsidP="00C17D8D">
      <w:pPr>
        <w:ind w:firstLine="284"/>
        <w:jc w:val="both"/>
      </w:pPr>
      <w:r w:rsidRPr="00CC7269">
        <w:t>Sadruddin Konevi’nin Nusus ve Nefahat’ta, Saiduddin Fergani, Şerh-i Tai’de ve Tai’nin Arapça şerhine yazdığı önsözünde bir takım önemli konular yer almıştır ve beda hakikatini anlamaya büyük katkı sağlamaktadır. Molla Sadra beda ve benzeri birkaç meseleyi beyan ederken bu konulara tümüyle vakıf idi. Mirza Haşim, Molla Sadra’nın sözlerini nakletmiş ve bu kitapta Molla Sadra’nın maksadını beyan ederek son cümlesinde şöyle demiştir: “Esfar’da yer alan bu açıklamaları beda sorununu halletmeye çalışan üstatların dilinden duymuş ve görmüş değilim.”</w:t>
      </w:r>
    </w:p>
    <w:p w:rsidR="00E1226E" w:rsidRPr="00CC7269" w:rsidRDefault="00E1226E" w:rsidP="00C17D8D">
      <w:pPr>
        <w:ind w:firstLine="284"/>
        <w:jc w:val="both"/>
      </w:pPr>
      <w:r w:rsidRPr="00CC7269">
        <w:t>Haşim Eşkuri’nin açıklamalarını Sadruddin Konevi’nin Nusus risalesinin sonunda naklettim ve büyük insanın araştırmalarını yayımladım.”</w:t>
      </w:r>
      <w:r w:rsidRPr="00CC7269">
        <w:rPr>
          <w:rStyle w:val="FootnoteReference"/>
        </w:rPr>
        <w:footnoteReference w:id="34"/>
      </w:r>
    </w:p>
    <w:p w:rsidR="00E1226E" w:rsidRPr="00CC7269" w:rsidRDefault="00E1226E" w:rsidP="00C17D8D">
      <w:pPr>
        <w:ind w:firstLine="284"/>
        <w:jc w:val="both"/>
      </w:pPr>
    </w:p>
    <w:p w:rsidR="00E1226E" w:rsidRPr="00CC7269" w:rsidRDefault="00E1226E" w:rsidP="00C17D8D">
      <w:pPr>
        <w:ind w:firstLine="284"/>
        <w:jc w:val="both"/>
        <w:rPr>
          <w:b/>
          <w:bCs/>
        </w:rPr>
      </w:pPr>
      <w:r w:rsidRPr="00CC7269">
        <w:rPr>
          <w:b/>
          <w:bCs/>
        </w:rPr>
        <w:t>Tenbih</w:t>
      </w:r>
    </w:p>
    <w:p w:rsidR="00E1226E" w:rsidRPr="00CC7269" w:rsidRDefault="001C119D" w:rsidP="00C17D8D">
      <w:pPr>
        <w:ind w:firstLine="284"/>
        <w:jc w:val="both"/>
      </w:pPr>
      <w:r>
        <w:t>Hikmet ve irfani meselelerin</w:t>
      </w:r>
      <w:r w:rsidR="00E1226E" w:rsidRPr="00CC7269">
        <w:t xml:space="preserve"> en zor ve en önemli </w:t>
      </w:r>
      <w:r>
        <w:t xml:space="preserve">iki </w:t>
      </w:r>
      <w:r w:rsidR="00E1226E" w:rsidRPr="00CC7269">
        <w:t xml:space="preserve">konusu bu Misbah’ul-Hidaye kitabında yer almıştır. Merhum İmam (r.a) velayet ve </w:t>
      </w:r>
      <w:r w:rsidR="00DB109C" w:rsidRPr="00CC7269">
        <w:t>nübüvvet</w:t>
      </w:r>
      <w:r w:rsidR="00E1226E" w:rsidRPr="00CC7269">
        <w:t xml:space="preserve"> konusuyla ilgisi olmayan konuların ayrıntılarına girmemiş, işaretle yetinmiştir. Bu iki zor meseleden biri beda diğeri ise kaderdir. Son konuyu incelerken kaderin sırrından da söz etmiştir. İkinci konuyu ise detaylıca ele almamış ve bu konuda Hz. Ali’den naklettiği bir hadisle yetinmiştir. Zira Hz. Ali’nin (a.s) bu sözleri bu sır perdesini aralamaktadır. Öyle ki enbiya ve evliyadan hiç biri bu zor mesele hakkında Hz. Ali (a.s) gibi böylesine açık bir açıklamada bulunmamıştır. </w:t>
      </w:r>
    </w:p>
    <w:p w:rsidR="00E1226E" w:rsidRPr="00CC7269" w:rsidRDefault="00E1226E" w:rsidP="00C17D8D">
      <w:pPr>
        <w:ind w:firstLine="284"/>
        <w:jc w:val="both"/>
      </w:pPr>
      <w:r w:rsidRPr="00CC7269">
        <w:lastRenderedPageBreak/>
        <w:t>“Dostlarına üstü kapalı konuştun</w:t>
      </w:r>
      <w:r w:rsidR="000B6779">
        <w:t>,</w:t>
      </w:r>
    </w:p>
    <w:p w:rsidR="00E1226E" w:rsidRPr="00CC7269" w:rsidRDefault="00E1226E" w:rsidP="00C17D8D">
      <w:pPr>
        <w:ind w:firstLine="284"/>
        <w:jc w:val="both"/>
      </w:pPr>
      <w:r w:rsidRPr="00CC7269">
        <w:t>Ey Allah’ım! Bu bilmeceyi ifşa et!”</w:t>
      </w:r>
    </w:p>
    <w:p w:rsidR="00E1226E" w:rsidRPr="00CC7269" w:rsidRDefault="00E1226E" w:rsidP="00C17D8D">
      <w:pPr>
        <w:ind w:firstLine="284"/>
        <w:jc w:val="both"/>
      </w:pPr>
      <w:r w:rsidRPr="00CC7269">
        <w:t>İmam (r.a)</w:t>
      </w:r>
      <w:r w:rsidR="000B6779">
        <w:t>,</w:t>
      </w:r>
      <w:r w:rsidRPr="00CC7269">
        <w:t xml:space="preserve"> kader hakkında Hz. Ali’nin bu sözlerini Tevhid-i Seduk’tan nakletmiştir. Ama müşkülatını ele almamış, kısaca işaretlerle yetinmiş</w:t>
      </w:r>
      <w:r w:rsidR="001C119D">
        <w:t>tir. Zira Hz. Ali’nin maksadını</w:t>
      </w:r>
      <w:r w:rsidRPr="00CC7269">
        <w:t xml:space="preserve"> izah etmek daha büyük bir şerhe ihtiyaç duymaktadır ve bu kitabı ise söz konusu gerekli açıklamaları yapmaya müsait görmemiştir.</w:t>
      </w:r>
      <w:r w:rsidRPr="00CC7269">
        <w:rPr>
          <w:rStyle w:val="FootnoteReference"/>
        </w:rPr>
        <w:footnoteReference w:id="35"/>
      </w:r>
    </w:p>
    <w:p w:rsidR="00E1226E" w:rsidRPr="00CC7269" w:rsidRDefault="00E1226E" w:rsidP="00C17D8D">
      <w:pPr>
        <w:ind w:firstLine="284"/>
        <w:jc w:val="both"/>
      </w:pPr>
      <w:r w:rsidRPr="00CC7269">
        <w:t>Kader hakkındaki bu hadisin beyanı yüce makama sahiptir. Nitekim hakikatler marif</w:t>
      </w:r>
      <w:r w:rsidR="001C119D">
        <w:t>etinin büyükleri ve ilahi sırlar</w:t>
      </w:r>
      <w:r w:rsidRPr="00CC7269">
        <w:t>a vakıf olanlar dahi bu konuya girememişlerdir. Bu lahuti sözler</w:t>
      </w:r>
      <w:r w:rsidR="000B6779">
        <w:t>,</w:t>
      </w:r>
      <w:r w:rsidRPr="00CC7269">
        <w:t xml:space="preserve"> vücud gaybından alınmış ve ahadiyet ve vücud gaybı makamından kalbine zahir olmuş sözlerdir. Değeri </w:t>
      </w:r>
      <w:r w:rsidR="00A12D19">
        <w:t>takdir</w:t>
      </w:r>
      <w:r w:rsidRPr="00CC7269">
        <w:t xml:space="preserve"> edilemez ve hiçbir hikmetle ölçülemez hakikattir. </w:t>
      </w:r>
      <w:r w:rsidR="001C119D">
        <w:t>Yüce himmetlere sahip hiç kimsenin</w:t>
      </w:r>
      <w:r w:rsidRPr="00CC7269">
        <w:t xml:space="preserve"> sözü bu makama erişemez. Kader ve kaza babında Esbağ b. Nebate’den şöyle nakledilmiştir: “Bir adam Müminlerin </w:t>
      </w:r>
      <w:r w:rsidR="001C119D">
        <w:t xml:space="preserve">Emiri’nin </w:t>
      </w:r>
      <w:r w:rsidRPr="00CC7269">
        <w:t>yanına gelerek şöyle dedi: “Ey Müminlerin Emiri! Bana kaderi anlat.” Hz. Ali (a.s) şöyle buyurdu: “Kader derin bir denizdir, ona girmeye kalkışma.” O şahıs şöyle dedi: “Ey Müminlerin Emiri! Bana kaderi anlat.” Hz. Ali (a.s) şöyle buyurdu: “Kader karanlık bir yoldur, bu yola girme.” O şahıs yine şöyle dedi: “Ey Müminlerin Emiri! Bana kaderi anlat!” Hz. Ali (a.s) şöyle buyurdu: “Kader Allah’ın bir sırrıdır, bu konuda kendini sıkıntıya sokma!”</w:t>
      </w:r>
      <w:r w:rsidRPr="00CC7269">
        <w:rPr>
          <w:rStyle w:val="FootnoteReference"/>
        </w:rPr>
        <w:footnoteReference w:id="36"/>
      </w:r>
    </w:p>
    <w:p w:rsidR="00E1226E" w:rsidRPr="00CC7269" w:rsidRDefault="00E1226E" w:rsidP="00C17D8D">
      <w:pPr>
        <w:ind w:firstLine="284"/>
        <w:jc w:val="both"/>
      </w:pPr>
      <w:r w:rsidRPr="00CC7269">
        <w:t>Değerli yazar</w:t>
      </w:r>
      <w:r w:rsidR="001C119D">
        <w:t xml:space="preserve"> da bu hadisi Müminlerin Emiri’n</w:t>
      </w:r>
      <w:r w:rsidRPr="00CC7269">
        <w:t xml:space="preserve">den bütünüyle nakletmiş ve açıklamaya girmemiştir. Zira bu kitap </w:t>
      </w:r>
      <w:r w:rsidR="00DB109C" w:rsidRPr="00CC7269">
        <w:t>nübüvvet</w:t>
      </w:r>
      <w:r w:rsidRPr="00CC7269">
        <w:t xml:space="preserve"> ve velayet konusunu ele almıştır. Gerçi külli velayet sahiplerinin özellikleri ahadiyet ve vahidiyete girmektir. Fiiller cenneti bütün m</w:t>
      </w:r>
      <w:r w:rsidR="001C119D">
        <w:t>ertebeleriyle Muhammedi kamil</w:t>
      </w:r>
      <w:r w:rsidRPr="00CC7269">
        <w:t xml:space="preserve"> velileri (içine) alma kapasitesine sahip değildir. O insanların tekamüli seyir makamları, esma ve zat cennetiyle sona ermektedir. Allah Resulü’nün, “Ali hak iled</w:t>
      </w:r>
      <w:r w:rsidR="00081AA0">
        <w:t>ir ve hak da Ali iledir. O nerey</w:t>
      </w:r>
      <w:r w:rsidRPr="00CC7269">
        <w:t>e</w:t>
      </w:r>
      <w:r w:rsidR="00081AA0">
        <w:t xml:space="preserve"> dönerse Ali ile birl</w:t>
      </w:r>
      <w:r w:rsidR="002A53BC">
        <w:t>ikte döner” h</w:t>
      </w:r>
      <w:r w:rsidRPr="00CC7269">
        <w:t xml:space="preserve">adisi de bu zikredilenlere latif bir işaret konumundadır. </w:t>
      </w:r>
    </w:p>
    <w:p w:rsidR="00E1226E" w:rsidRPr="00CC7269" w:rsidRDefault="00E1226E" w:rsidP="00C17D8D">
      <w:pPr>
        <w:ind w:firstLine="284"/>
        <w:jc w:val="both"/>
      </w:pPr>
      <w:r w:rsidRPr="00CC7269">
        <w:t>Fiiller cenneti</w:t>
      </w:r>
      <w:r w:rsidR="002A53BC">
        <w:t>,</w:t>
      </w:r>
      <w:r w:rsidRPr="00CC7269">
        <w:t xml:space="preserve"> </w:t>
      </w:r>
      <w:r w:rsidR="001C119D">
        <w:t>mis</w:t>
      </w:r>
      <w:r w:rsidRPr="00CC7269">
        <w:t xml:space="preserve">al </w:t>
      </w:r>
      <w:r w:rsidR="00705BBD">
        <w:t>âlem</w:t>
      </w:r>
      <w:r w:rsidRPr="00CC7269">
        <w:t xml:space="preserve">i ve üst mertebesi ilk akıl alan ceberut </w:t>
      </w:r>
      <w:r w:rsidR="00705BBD">
        <w:t>âlem</w:t>
      </w:r>
      <w:r w:rsidRPr="00CC7269">
        <w:t>idir. “Mubayaat’ul-Kutb” babınd</w:t>
      </w:r>
      <w:r w:rsidR="001C119D">
        <w:t>a kamil arifler ve bu cümleden İ</w:t>
      </w:r>
      <w:r w:rsidRPr="00CC7269">
        <w:t xml:space="preserve">bn-i Arabi şöyle demiştir: “Ona ilk biat eden, ilk akıl olmuştur.” İlk akıl, Muhammedi makamın hasenatlarından bir hasenedir. </w:t>
      </w:r>
      <w:r w:rsidRPr="00CC7269">
        <w:lastRenderedPageBreak/>
        <w:t xml:space="preserve">Peygamber’in kutuplardan olan varisleri bu makamdan veraset yoluyla nasiplenmektedir. Misbah’ul-Hidaye kitabında yer alan hadisin son cümlesinde ise şöyle </w:t>
      </w:r>
      <w:r w:rsidR="00DB109C" w:rsidRPr="00CC7269">
        <w:t>buyrulmuştur</w:t>
      </w:r>
      <w:r w:rsidRPr="00CC7269">
        <w:t xml:space="preserve">: </w:t>
      </w:r>
      <w:r w:rsidR="001C119D">
        <w:t>“Vahid ve ferd olan Allah dışınd</w:t>
      </w:r>
      <w:r w:rsidRPr="00CC7269">
        <w:t>a hiç kimse ondan haberdar olamaz.”</w:t>
      </w:r>
      <w:r w:rsidRPr="00CC7269">
        <w:rPr>
          <w:rStyle w:val="FootnoteReference"/>
        </w:rPr>
        <w:footnoteReference w:id="37"/>
      </w:r>
      <w:r w:rsidRPr="00CC7269">
        <w:t xml:space="preserve"> Burada akla şu soru gelmektedir: “Acaba kamiller kader sırrına vakıf mıdır, değil midir? Bu konu Fusus’ta, şerhlerinde, Şeyh-i Kebir Konevi’</w:t>
      </w:r>
      <w:r w:rsidR="001C119D">
        <w:t>nin sözlerinde ve Futuhat-i Mek</w:t>
      </w:r>
      <w:r w:rsidRPr="00CC7269">
        <w:t>kiye’de incelenmiş ve onaylanmıştır. Hz. Ali’den nakledilen rivayetin cümlelerinde de onun kader sırrına vakıf olduğuna dair bir takım işaretler vardır.</w:t>
      </w:r>
      <w:r w:rsidRPr="00CC7269">
        <w:rPr>
          <w:rStyle w:val="FootnoteReference"/>
        </w:rPr>
        <w:footnoteReference w:id="38"/>
      </w:r>
    </w:p>
    <w:p w:rsidR="00E1226E" w:rsidRPr="00CC7269" w:rsidRDefault="00E1226E" w:rsidP="00C17D8D">
      <w:pPr>
        <w:ind w:firstLine="284"/>
        <w:jc w:val="both"/>
      </w:pPr>
      <w:r w:rsidRPr="00CC7269">
        <w:t>Tevhid-i Saduk’un bazı eski nüshalarında mezkur ifadede “vahid” kelimesinin başına “vav” harfi yer almıştır. Buna göre anlam şöyle olmaktadır: “Onu sadece Allah ve ferd/vahid olan bilir</w:t>
      </w:r>
      <w:r w:rsidR="004A1EBD">
        <w:t>.</w:t>
      </w:r>
      <w:r w:rsidRPr="00CC7269">
        <w:t>”</w:t>
      </w:r>
    </w:p>
    <w:p w:rsidR="00E1226E" w:rsidRPr="00CC7269" w:rsidRDefault="00E1226E" w:rsidP="00C17D8D">
      <w:pPr>
        <w:ind w:firstLine="284"/>
        <w:jc w:val="both"/>
      </w:pPr>
      <w:r w:rsidRPr="00CC7269">
        <w:t>Dolayısıyla bu anlama göre kader sırrını sadece Allah ve kamillerin kamili, kutupların kutbu, İmam-i zaman, h</w:t>
      </w:r>
      <w:r w:rsidR="00FB0260">
        <w:t>a</w:t>
      </w:r>
      <w:r w:rsidRPr="00CC7269">
        <w:t>lifetullah ve halifet’ur-Resul olarak da adlandırılan ferd ve vahid hakikatten başka hiç kimse derk edemez. İbn-i Fariz’in Taiye’sini şerheden Saiduddin Said Fergani, Taiye beytlerinden birinin anlamını beyan makamında “temkin ve Muhammedi davet sahibi veli” olduğunu ifade etmiştir: “O belaları önemsemez ve olaylara üzülmez. Bunlar ona etki e</w:t>
      </w:r>
      <w:r w:rsidR="00FB0260">
        <w:t>demez. Bela ve olaylarda sevinçl</w:t>
      </w:r>
      <w:r w:rsidRPr="00CC7269">
        <w:t xml:space="preserve">i, tebessümlü ve mutluluk içinde olur. </w:t>
      </w:r>
      <w:r w:rsidR="00DB109C" w:rsidRPr="00CC7269">
        <w:t>Güler yüzlülük</w:t>
      </w:r>
      <w:r w:rsidRPr="00CC7269">
        <w:t xml:space="preserve"> ve sevinç olaylardan etkilenmemenin delilidir. Tıpkı Hz. Ali (a.s) gibi. O sahabenin kendisi hakkın</w:t>
      </w:r>
      <w:r w:rsidR="00FB0260">
        <w:t>da</w:t>
      </w:r>
      <w:r w:rsidRPr="00CC7269">
        <w:t xml:space="preserve"> içine düştüğü ihtilaf ve açtıkları savaş gibi büyük ve korkunç olaylar karşısında bile gülümsemiş, tebessüm göstermiştir. Öyle ki onun hakkında, “şakacı olmasaydı…” denilmiştir. Hz. Ali (a.s) bu olayların aslını biliyor, hikmetini tanıyordu. </w:t>
      </w:r>
      <w:r w:rsidR="00FB0260">
        <w:t xml:space="preserve">Onlar kesinlikle vuku bulacaktı. </w:t>
      </w:r>
      <w:r w:rsidRPr="00CC7269">
        <w:t>Dolayısıyla da her zaman tebessüm ediyordu. Bu olaylar onu asla etkilemiyordu.”</w:t>
      </w:r>
      <w:r w:rsidRPr="00CC7269">
        <w:rPr>
          <w:rStyle w:val="FootnoteReference"/>
        </w:rPr>
        <w:footnoteReference w:id="39"/>
      </w:r>
      <w:r w:rsidRPr="00CC7269">
        <w:t xml:space="preserve"> Bu nakledilenler </w:t>
      </w:r>
      <w:r w:rsidR="00687137" w:rsidRPr="00CC7269">
        <w:t>muhakkik</w:t>
      </w:r>
      <w:r w:rsidR="00FB0260">
        <w:t xml:space="preserve"> Fergani’nin, İbn-i Fariz’in Taiye</w:t>
      </w:r>
      <w:r w:rsidRPr="00CC7269">
        <w:t>’sinin bir beytinde yaptığı açıklamalardı. O beyit ise şudur:</w:t>
      </w:r>
    </w:p>
    <w:p w:rsidR="00FB0260" w:rsidRDefault="00FB0260" w:rsidP="00C17D8D">
      <w:pPr>
        <w:ind w:firstLine="284"/>
        <w:jc w:val="both"/>
      </w:pPr>
    </w:p>
    <w:p w:rsidR="00FB0260" w:rsidRDefault="00E1226E" w:rsidP="00C17D8D">
      <w:pPr>
        <w:ind w:firstLine="284"/>
        <w:jc w:val="both"/>
      </w:pPr>
      <w:r w:rsidRPr="00CC7269">
        <w:t>“</w:t>
      </w:r>
      <w:r w:rsidR="00FB0260">
        <w:t>İftihar verici şiirler dikkatin irşatlarıdır</w:t>
      </w:r>
      <w:r w:rsidR="00520ED4">
        <w:t>,</w:t>
      </w:r>
    </w:p>
    <w:p w:rsidR="00E1226E" w:rsidRDefault="00FB0260" w:rsidP="00C17D8D">
      <w:pPr>
        <w:ind w:firstLine="284"/>
        <w:jc w:val="both"/>
      </w:pPr>
      <w:r>
        <w:t>Neşeli duruşlar sabah bulutlarından yağan ümit yağmurlarıdır</w:t>
      </w:r>
      <w:r w:rsidR="00520ED4">
        <w:t>.</w:t>
      </w:r>
      <w:r w:rsidR="00E1226E" w:rsidRPr="00CC7269">
        <w:t>”</w:t>
      </w:r>
    </w:p>
    <w:p w:rsidR="00FB0260" w:rsidRPr="00CC7269" w:rsidRDefault="00FB0260" w:rsidP="00C17D8D">
      <w:pPr>
        <w:ind w:firstLine="284"/>
        <w:jc w:val="both"/>
      </w:pPr>
    </w:p>
    <w:p w:rsidR="00E1226E" w:rsidRPr="00CC7269" w:rsidRDefault="00E1226E" w:rsidP="00C17D8D">
      <w:pPr>
        <w:ind w:firstLine="284"/>
        <w:jc w:val="both"/>
      </w:pPr>
      <w:r w:rsidRPr="00CC7269">
        <w:t>Yani bu zati isimler,</w:t>
      </w:r>
      <w:r w:rsidR="00520ED4">
        <w:t xml:space="preserve"> iftihar verici şiirlerd</w:t>
      </w:r>
      <w:r w:rsidR="00FB0260">
        <w:t>e</w:t>
      </w:r>
      <w:r w:rsidR="00081AA0">
        <w:t>dir</w:t>
      </w:r>
      <w:r w:rsidR="00FB0260">
        <w:t>. Ş</w:t>
      </w:r>
      <w:r w:rsidRPr="00CC7269">
        <w:t xml:space="preserve">iirde geçen “şevadi” kelimesi “şadiye” kelimesinin çoğuludur. Bu temkin ve Muhammedi davet makamına ermiş kamil velinin kıvancıyla ezgi ve şiir okuyan muganniye anlamındadır. “el-Kail” ismiyle bu kamil velide tecelli eden de Hak Teala’dır. Onun dili bu makamda Hakk’ın dilidir. İlahi cezbeyle kurb ve vuslat makamına eren kamil velinin dil, el, göz ve kulağı Hakk kesilir. Hakk Teala “Ben onun kulağı, gözü ve dili olurum” ifadesi gereğince bu kamilin </w:t>
      </w:r>
      <w:r w:rsidR="00FB0260">
        <w:t xml:space="preserve">kulağı, </w:t>
      </w:r>
      <w:r w:rsidRPr="00CC7269">
        <w:t xml:space="preserve">gözü ve dili olur. </w:t>
      </w:r>
      <w:r w:rsidR="00D163E9">
        <w:t>Esmaî</w:t>
      </w:r>
      <w:r w:rsidRPr="00CC7269">
        <w:t xml:space="preserve"> ve zati tecellinin neticesi olan bu nafileler yakınlığı ile </w:t>
      </w:r>
      <w:r w:rsidR="00FB0260">
        <w:t>farzlar yakınlığı arasındaki makam</w:t>
      </w:r>
      <w:r w:rsidRPr="00CC7269">
        <w:t>da</w:t>
      </w:r>
      <w:r w:rsidR="00FB0260">
        <w:t xml:space="preserve"> cem</w:t>
      </w:r>
      <w:r w:rsidRPr="00CC7269">
        <w:t xml:space="preserve"> tahakkuk etmektedir.</w:t>
      </w:r>
    </w:p>
    <w:p w:rsidR="00E1226E" w:rsidRPr="00CC7269" w:rsidRDefault="00687137" w:rsidP="00C17D8D">
      <w:pPr>
        <w:ind w:firstLine="284"/>
        <w:jc w:val="both"/>
      </w:pPr>
      <w:r>
        <w:t>Seyyid Muhakkık Damad, İ</w:t>
      </w:r>
      <w:r w:rsidR="00E1226E" w:rsidRPr="00CC7269">
        <w:t xml:space="preserve">kazat kitabında Tevhid-i Seduk’tan </w:t>
      </w:r>
      <w:r w:rsidR="006E77AF">
        <w:t>ka</w:t>
      </w:r>
      <w:r w:rsidR="00FB0260">
        <w:t>d</w:t>
      </w:r>
      <w:r w:rsidR="006E77AF">
        <w:t>e</w:t>
      </w:r>
      <w:r w:rsidR="00FB0260">
        <w:t>rin sır</w:t>
      </w:r>
      <w:r w:rsidR="006E77AF">
        <w:t>r</w:t>
      </w:r>
      <w:r w:rsidR="00FB0260">
        <w:t xml:space="preserve">ı hakkında </w:t>
      </w:r>
      <w:r w:rsidR="00E1226E" w:rsidRPr="00CC7269">
        <w:t>nisbeten geniş bir hadisi naklettikten sonra özellikle bu eşsiz ve ilginç hadisin son cümlesini zikretmektedir: “Bu kader sırrını Allah ile vahid ve ferd dışında hiç kimse bilemez. Her kim ona göz dikerse Allah ile izzetinde çekişmiş, saltanatında niza etmiş, sırrını ve örtüsünü kaldırmış, Allah’ın gazabıyla dönmüş olur. Yeri cehennemdir ve döneceği yer ne de kötüdür.”</w:t>
      </w:r>
      <w:r w:rsidR="00E1226E" w:rsidRPr="00CC7269">
        <w:rPr>
          <w:rStyle w:val="FootnoteReference"/>
        </w:rPr>
        <w:footnoteReference w:id="40"/>
      </w:r>
    </w:p>
    <w:p w:rsidR="00E1226E" w:rsidRPr="00CC7269" w:rsidRDefault="00E1226E" w:rsidP="00C17D8D">
      <w:pPr>
        <w:ind w:firstLine="284"/>
        <w:jc w:val="both"/>
      </w:pPr>
      <w:r w:rsidRPr="00CC7269">
        <w:t>Şeyh Seduk</w:t>
      </w:r>
      <w:r w:rsidR="00F92BE4">
        <w:t xml:space="preserve"> (r.a) şöyle diyor: “el-Vahid’u</w:t>
      </w:r>
      <w:r w:rsidRPr="00CC7269">
        <w:t>l-Ferd” ifadesi Allah’ın yüce fazlına ve ihsanına has kıldığı ilimde derinleşmiş olan ve yüce hikmet sahibi kimseler demektir.</w:t>
      </w:r>
      <w:r w:rsidR="00FB0260">
        <w:t xml:space="preserve"> Bunlar onu bilme ve sır</w:t>
      </w:r>
      <w:r w:rsidR="004E25EC">
        <w:t>r</w:t>
      </w:r>
      <w:r w:rsidR="00FB0260">
        <w:t>ı üzerindeki perdeleri kaldırma yolunda derinlik kazanma hakkına sahiptir.</w:t>
      </w:r>
      <w:r w:rsidRPr="00CC7269">
        <w:t xml:space="preserve"> Kader sırrı burhan ile tanınır ve hakikati keşfedilir. Kader sırrının hakikatinin künhünü sadece vücud nizamını tümüyle gören ve her mevcudun se</w:t>
      </w:r>
      <w:r w:rsidR="00FB0260">
        <w:t>beplerini ihata eden kimse bile</w:t>
      </w:r>
      <w:r w:rsidRPr="00CC7269">
        <w:t>b</w:t>
      </w:r>
      <w:r w:rsidR="00FB0260">
        <w:t>i</w:t>
      </w:r>
      <w:r w:rsidRPr="00CC7269">
        <w:t>lir. Nitekim İmam (a.s) şöyle buyurmuştur: “Şüphesiz onlar rabbani hakikate nail olamazlar.” Bende Allah’ın en zayıf ve fakir kulu olduğum halde “el-Vahid’ul-Ferd”den biri olmayı diliyorum.</w:t>
      </w:r>
      <w:r w:rsidRPr="00CC7269">
        <w:rPr>
          <w:rStyle w:val="FootnoteReference"/>
        </w:rPr>
        <w:footnoteReference w:id="41"/>
      </w:r>
    </w:p>
    <w:p w:rsidR="00E1226E" w:rsidRPr="00CC7269" w:rsidRDefault="00E1226E" w:rsidP="00C17D8D">
      <w:pPr>
        <w:ind w:firstLine="284"/>
        <w:jc w:val="both"/>
      </w:pPr>
      <w:r w:rsidRPr="00CC7269">
        <w:t xml:space="preserve">Dikkat etmek </w:t>
      </w:r>
      <w:r w:rsidR="00DB109C" w:rsidRPr="00CC7269">
        <w:t>gerekir</w:t>
      </w:r>
      <w:r w:rsidRPr="00CC7269">
        <w:t xml:space="preserve"> ki İbn-i Sina kader sırrı hakkında bir kitap yazmıştır. Ama daha çok </w:t>
      </w:r>
      <w:r w:rsidR="00D163E9">
        <w:t>aynî</w:t>
      </w:r>
      <w:r w:rsidRPr="00CC7269">
        <w:t xml:space="preserve"> kader hakkında deliller ortaya koymuşt</w:t>
      </w:r>
      <w:r w:rsidR="00FB0260">
        <w:t>ur. Zira kader iki kısımdır: İl</w:t>
      </w:r>
      <w:r w:rsidRPr="00CC7269">
        <w:t>m</w:t>
      </w:r>
      <w:r w:rsidR="00FB0260">
        <w:t>i</w:t>
      </w:r>
      <w:r w:rsidRPr="00CC7269">
        <w:t xml:space="preserve"> ve </w:t>
      </w:r>
      <w:r w:rsidR="00D163E9">
        <w:t>aynî</w:t>
      </w:r>
      <w:r w:rsidR="00FB0260">
        <w:t xml:space="preserve"> kader. İl</w:t>
      </w:r>
      <w:r w:rsidRPr="00CC7269">
        <w:t>m</w:t>
      </w:r>
      <w:r w:rsidR="00FB0260">
        <w:t>i</w:t>
      </w:r>
      <w:r w:rsidRPr="00CC7269">
        <w:t xml:space="preserve"> kaderin ilk </w:t>
      </w:r>
      <w:r w:rsidRPr="00CC7269">
        <w:lastRenderedPageBreak/>
        <w:t>zuhur makamı vahidiyet mertebesidir. Hakk’ın tafsili ilminin makamıdır. Zuhurları Hakk’ın ilmi taayyün ve tecelliyle olan ayan-i sabit ve kaderi suret, zatın malumiyet sureti olan a’yan suretleriyle zuhur etmiştir. Bu sırra vakıf olan kamil arifler</w:t>
      </w:r>
      <w:r w:rsidR="00FB26B2">
        <w:t>,</w:t>
      </w:r>
      <w:r w:rsidRPr="00CC7269">
        <w:t xml:space="preserve"> her mümkünün hakikatini, onun Hakk’ı</w:t>
      </w:r>
      <w:r w:rsidR="00FB0260">
        <w:t>n ilmindeki taayyün keyfiyeti o</w:t>
      </w:r>
      <w:r w:rsidRPr="00CC7269">
        <w:t>l</w:t>
      </w:r>
      <w:r w:rsidR="00FB0260">
        <w:t>a</w:t>
      </w:r>
      <w:r w:rsidRPr="00CC7269">
        <w:t xml:space="preserve">rak kabul etmektedir. Her kim </w:t>
      </w:r>
      <w:r w:rsidR="00D163E9">
        <w:t>aynî</w:t>
      </w:r>
      <w:r w:rsidRPr="00CC7269">
        <w:t xml:space="preserve"> şühud ile ayan-i sabite nail olacak olursa, o ayanın bütün hallerini ve</w:t>
      </w:r>
      <w:r w:rsidR="00FB0260">
        <w:t xml:space="preserve"> eserlerini müşahade eder. Haki</w:t>
      </w:r>
      <w:r w:rsidRPr="00CC7269">
        <w:t>k</w:t>
      </w:r>
      <w:r w:rsidR="00FB0260">
        <w:t>a</w:t>
      </w:r>
      <w:r w:rsidRPr="00CC7269">
        <w:t xml:space="preserve">tleri derkten yoksun olan, cahil ve kalpleri hastalıklı bulunan kimselerin gözünden bu sırrın perdesi kaldırılacak olursa ariflerin ve marifet ehlinin emiri olan Hz. Ali’nin sözünün bir örneği haline gelir ki: “Her kim ona göz dikerse Allah ile izzetinde çekişmiş </w:t>
      </w:r>
      <w:r w:rsidR="003371D4">
        <w:t xml:space="preserve">ve </w:t>
      </w:r>
      <w:r w:rsidRPr="00CC7269">
        <w:t>saltanatında niza etmiş olur.”</w:t>
      </w:r>
    </w:p>
    <w:p w:rsidR="00E1226E" w:rsidRPr="00CC7269" w:rsidRDefault="00E1226E" w:rsidP="00C17D8D">
      <w:pPr>
        <w:ind w:firstLine="284"/>
        <w:jc w:val="both"/>
      </w:pPr>
    </w:p>
    <w:p w:rsidR="00E1226E" w:rsidRPr="00CC7269" w:rsidRDefault="00E1226E" w:rsidP="00C17D8D">
      <w:pPr>
        <w:ind w:firstLine="284"/>
        <w:jc w:val="both"/>
        <w:rPr>
          <w:b/>
          <w:bCs/>
        </w:rPr>
      </w:pPr>
      <w:r w:rsidRPr="00CC7269">
        <w:rPr>
          <w:b/>
          <w:bCs/>
        </w:rPr>
        <w:t>Nakil ve Tahkik</w:t>
      </w:r>
    </w:p>
    <w:p w:rsidR="00E1226E" w:rsidRPr="00CC7269" w:rsidRDefault="00DB109C" w:rsidP="00C17D8D">
      <w:pPr>
        <w:ind w:firstLine="284"/>
        <w:jc w:val="both"/>
      </w:pPr>
      <w:r w:rsidRPr="00CC7269">
        <w:t>İ</w:t>
      </w:r>
      <w:r>
        <w:t>mam (r.a), 35. M</w:t>
      </w:r>
      <w:r w:rsidRPr="00CC7269">
        <w:t>isbah</w:t>
      </w:r>
      <w:r>
        <w:t>'</w:t>
      </w:r>
      <w:r w:rsidRPr="00CC7269">
        <w:t xml:space="preserve">ta şöyle buyurmuştur: “Bu makam, ilahi kaza ve rububi kader makamıdır. </w:t>
      </w:r>
      <w:r w:rsidR="00687137" w:rsidRPr="00CC7269">
        <w:t>Her makam sahibi burada kendine özgü makama ermiştir. Kabiliyetler bu makamda takdir edilmiştir. Bu takdir, feyz-i akdesin ayanlar ile var olan özel boyutu vasıtasıyladır. O halde ilmi makamda zuhur eden a</w:t>
      </w:r>
      <w:r w:rsidR="003371D4">
        <w:t>’yanın bu z</w:t>
      </w:r>
      <w:r w:rsidR="00687137" w:rsidRPr="00CC7269">
        <w:t xml:space="preserve">uhuru, dış neşetteki </w:t>
      </w:r>
      <w:r w:rsidR="00687137">
        <w:t>aynî</w:t>
      </w:r>
      <w:r w:rsidR="00687137" w:rsidRPr="00CC7269">
        <w:t xml:space="preserve"> zuhurunun takdiridir ve ayn-i haricideki zuhur </w:t>
      </w:r>
      <w:r w:rsidR="003371D4">
        <w:t xml:space="preserve">vakitlerinin ve </w:t>
      </w:r>
      <w:r w:rsidR="00687137" w:rsidRPr="00CC7269">
        <w:t xml:space="preserve">şartlarının husulü hasebiyle zuhur etmektedir. </w:t>
      </w:r>
      <w:r w:rsidR="00E1226E" w:rsidRPr="00CC7269">
        <w:t>”</w:t>
      </w:r>
    </w:p>
    <w:p w:rsidR="00E1226E" w:rsidRPr="00CC7269" w:rsidRDefault="00B853F9" w:rsidP="00C17D8D">
      <w:pPr>
        <w:ind w:firstLine="284"/>
        <w:jc w:val="both"/>
      </w:pPr>
      <w:r>
        <w:t>37. M</w:t>
      </w:r>
      <w:r w:rsidRPr="00CC7269">
        <w:t>isbah</w:t>
      </w:r>
      <w:r>
        <w:t>'</w:t>
      </w:r>
      <w:r w:rsidRPr="00CC7269">
        <w:t xml:space="preserve">ta ise şöyle buyurmuştur: “Bizim önceki misbahlarda verdiğimiz bilgiler ve bu bilgi neticesinde kalbine keşfolan ilimler sayesinde “kadir” sırlarından bir sır senin için zahir olmuş olur. </w:t>
      </w:r>
      <w:r w:rsidR="00687137" w:rsidRPr="00CC7269">
        <w:t>Zira kadir hakkında bazı kimseler uygunsuz laflar etmişler ve hoş olmayan yollara sapmışlardır.</w:t>
      </w:r>
      <w:r w:rsidR="00E1226E" w:rsidRPr="00CC7269">
        <w:t>”</w:t>
      </w:r>
      <w:r w:rsidR="003371D4">
        <w:t xml:space="preserve"> Sözlerine şöyle devam etmiştir: Dostun canına yemin olsun ki bi</w:t>
      </w:r>
      <w:r w:rsidR="00A940C4">
        <w:t>r</w:t>
      </w:r>
      <w:r w:rsidR="003371D4">
        <w:t xml:space="preserve"> hadiste … irfan ashabının akıllarının yüzde birine ulaşamayacağı sırlar vardır.</w:t>
      </w:r>
    </w:p>
    <w:p w:rsidR="00E1226E" w:rsidRPr="00CC7269" w:rsidRDefault="00E1226E" w:rsidP="00C17D8D">
      <w:pPr>
        <w:ind w:firstLine="284"/>
        <w:jc w:val="both"/>
      </w:pPr>
      <w:r w:rsidRPr="00CC7269">
        <w:t>İbn-i Sina ve Mir Damad gibi kader sırrı hakkında bahseden alimler</w:t>
      </w:r>
      <w:r w:rsidR="003930B1">
        <w:t>,</w:t>
      </w:r>
      <w:r w:rsidRPr="00CC7269">
        <w:t xml:space="preserve"> bir itibar esasınca kaza makamını ilahi ilim ve kader mertebesini ise vücud nizamının mecmuası olarak kabul etmişlerdir. Zira bütün </w:t>
      </w:r>
      <w:r w:rsidR="00D163E9">
        <w:t>vücudî</w:t>
      </w:r>
      <w:r w:rsidRPr="00CC7269">
        <w:t xml:space="preserve"> dereceleri, ceberut, nefisler ve kaderin en alt mertebesi olan madde </w:t>
      </w:r>
      <w:r w:rsidR="00705BBD">
        <w:t>âlem</w:t>
      </w:r>
      <w:r w:rsidRPr="00CC7269">
        <w:t>ini rububi nizama mutabık kabul etmişlerdir. Zira kaza, Hakk’ın icmali ve tafsi</w:t>
      </w:r>
      <w:r w:rsidR="003371D4">
        <w:t>li ilmidir. Hakk Teala bi</w:t>
      </w:r>
      <w:r w:rsidR="00F92BE4">
        <w:t>’</w:t>
      </w:r>
      <w:r w:rsidR="003371D4">
        <w:t>l</w:t>
      </w:r>
      <w:r w:rsidR="00F92BE4">
        <w:t>-</w:t>
      </w:r>
      <w:r w:rsidR="003371D4">
        <w:t>inay</w:t>
      </w:r>
      <w:r w:rsidRPr="00CC7269">
        <w:t xml:space="preserve">e fail olduğu için bütün vücud nizamını bilmektedir. Bu varlık nizamı veya en yetkin nizam hakkındaki ilim, </w:t>
      </w:r>
      <w:r w:rsidR="00D163E9">
        <w:t>aynî</w:t>
      </w:r>
      <w:r w:rsidRPr="00CC7269">
        <w:t xml:space="preserve"> ve harici vücudda mümkünlerin ve malumların zuhur mebdeidir. Zira görünür </w:t>
      </w:r>
      <w:r w:rsidR="00705BBD">
        <w:t>âlem</w:t>
      </w:r>
      <w:r w:rsidR="003930B1">
        <w:t>,</w:t>
      </w:r>
      <w:r w:rsidRPr="00CC7269">
        <w:t xml:space="preserve"> Rabbani nizamın bir gölgesi ve </w:t>
      </w:r>
      <w:r w:rsidRPr="00CC7269">
        <w:lastRenderedPageBreak/>
        <w:t>dalıdır. Bu nizam Hakk’ın zatından kaynaklandığı için –ki külli nizam h</w:t>
      </w:r>
      <w:r w:rsidR="003371D4">
        <w:t>akkındaki ilmin aynısıdır- görün</w:t>
      </w:r>
      <w:r w:rsidRPr="00CC7269">
        <w:t xml:space="preserve">ür nizam da en yetkin ve </w:t>
      </w:r>
      <w:r w:rsidR="00ED38C9" w:rsidRPr="00CC7269">
        <w:t>kâmil</w:t>
      </w:r>
      <w:r w:rsidRPr="00CC7269">
        <w:t xml:space="preserve"> nizamdır. Öyle ki bundan daha </w:t>
      </w:r>
      <w:r w:rsidR="00ED38C9" w:rsidRPr="00CC7269">
        <w:t>kâmil</w:t>
      </w:r>
      <w:r w:rsidRPr="00CC7269">
        <w:t xml:space="preserve"> bir nizam düşünmek imkansızdır. Eğer bu düzenden daha kapsamlı ve yetkin bir sistem düşünülecek olursa Hakk Teala’da nizamların en </w:t>
      </w:r>
      <w:r w:rsidR="00ED38C9" w:rsidRPr="00CC7269">
        <w:t>kâmilini</w:t>
      </w:r>
      <w:r w:rsidRPr="00CC7269">
        <w:t xml:space="preserve"> icad ve sudur hakkında yetkin </w:t>
      </w:r>
      <w:r w:rsidR="00B42E1C">
        <w:t>bir</w:t>
      </w:r>
      <w:r w:rsidRPr="00CC7269">
        <w:t xml:space="preserve"> cihetin olmaması lazım gelir. Bu da zat ve kemallerin şiddeti hasebiyle Hakk Teala’nın vücud vücubu ve gayr-i mütenahi oluşuyla aykırılık içindedir.</w:t>
      </w:r>
    </w:p>
    <w:p w:rsidR="00E1226E" w:rsidRPr="00CC7269" w:rsidRDefault="00E1226E" w:rsidP="00C17D8D">
      <w:pPr>
        <w:ind w:firstLine="284"/>
        <w:jc w:val="both"/>
        <w:rPr>
          <w:lang w:bidi="fa-IR"/>
        </w:rPr>
      </w:pPr>
      <w:r w:rsidRPr="00CC7269">
        <w:t xml:space="preserve">O </w:t>
      </w:r>
      <w:r w:rsidR="003371D4">
        <w:rPr>
          <w:lang w:bidi="fa-IR"/>
        </w:rPr>
        <w:t>halde mecburen görün</w:t>
      </w:r>
      <w:r w:rsidRPr="00CC7269">
        <w:rPr>
          <w:lang w:bidi="fa-IR"/>
        </w:rPr>
        <w:t xml:space="preserve">ür varlık </w:t>
      </w:r>
      <w:r w:rsidR="00ED38C9" w:rsidRPr="00CC7269">
        <w:rPr>
          <w:lang w:bidi="fa-IR"/>
        </w:rPr>
        <w:t>âlemlerinin</w:t>
      </w:r>
      <w:r w:rsidRPr="00CC7269">
        <w:rPr>
          <w:lang w:bidi="fa-IR"/>
        </w:rPr>
        <w:t xml:space="preserve"> programı ve düzeni</w:t>
      </w:r>
      <w:r w:rsidR="009A170E">
        <w:rPr>
          <w:lang w:bidi="fa-IR"/>
        </w:rPr>
        <w:t>,</w:t>
      </w:r>
      <w:r w:rsidRPr="00CC7269">
        <w:rPr>
          <w:lang w:bidi="fa-IR"/>
        </w:rPr>
        <w:t xml:space="preserve"> zati ilmin ve bilahare hakkın zatının aynısıdır. İlmi nizamın mazharı olan vücudun bütün parçaları hikmet ile mutabıktır ve külli nizama tabidir. Bilahare </w:t>
      </w:r>
      <w:r w:rsidR="003371D4">
        <w:rPr>
          <w:lang w:bidi="fa-IR"/>
        </w:rPr>
        <w:t xml:space="preserve">o, </w:t>
      </w:r>
      <w:r w:rsidRPr="00CC7269">
        <w:rPr>
          <w:lang w:bidi="fa-IR"/>
        </w:rPr>
        <w:t xml:space="preserve">her şeyin hüviyetinin gerekli zati işine dönmektedir. Bu düzenden daha güzel ve </w:t>
      </w:r>
      <w:r w:rsidR="009A170E" w:rsidRPr="00CC7269">
        <w:rPr>
          <w:lang w:bidi="fa-IR"/>
        </w:rPr>
        <w:t>kâmil</w:t>
      </w:r>
      <w:r w:rsidRPr="00CC7269">
        <w:rPr>
          <w:lang w:bidi="fa-IR"/>
        </w:rPr>
        <w:t xml:space="preserve"> bir varlık düzeni düşünebilmek imkansızdır. Herkese layık olanının v</w:t>
      </w:r>
      <w:r w:rsidR="009A170E">
        <w:rPr>
          <w:lang w:bidi="fa-IR"/>
        </w:rPr>
        <w:t>erildiğini ve R</w:t>
      </w:r>
      <w:r w:rsidR="003371D4">
        <w:rPr>
          <w:lang w:bidi="fa-IR"/>
        </w:rPr>
        <w:t>ahmanın yaratmas</w:t>
      </w:r>
      <w:r w:rsidRPr="00CC7269">
        <w:rPr>
          <w:lang w:bidi="fa-IR"/>
        </w:rPr>
        <w:t>ında bir farklılığın ve gevşekliğin bulunmadığını inkar etmek</w:t>
      </w:r>
      <w:r w:rsidR="009A170E">
        <w:rPr>
          <w:lang w:bidi="fa-IR"/>
        </w:rPr>
        <w:t>;</w:t>
      </w:r>
      <w:r w:rsidRPr="00CC7269">
        <w:rPr>
          <w:lang w:bidi="fa-IR"/>
        </w:rPr>
        <w:t xml:space="preserve"> varlık nizamının mebdeini inkar etmektir. Bu yüzden İbn-i Sina kendisine </w:t>
      </w:r>
      <w:r w:rsidR="003371D4">
        <w:rPr>
          <w:lang w:bidi="fa-IR"/>
        </w:rPr>
        <w:t xml:space="preserve">sufilerin </w:t>
      </w:r>
      <w:r w:rsidRPr="00CC7269">
        <w:rPr>
          <w:lang w:bidi="fa-IR"/>
        </w:rPr>
        <w:t>“kader sırrını soran kimse, küfre düşmüş olur”</w:t>
      </w:r>
      <w:r w:rsidR="003371D4">
        <w:rPr>
          <w:lang w:bidi="fa-IR"/>
        </w:rPr>
        <w:t xml:space="preserve"> sözünün hakikatinin özü hakkında şöyle der</w:t>
      </w:r>
      <w:r w:rsidRPr="00CC7269">
        <w:rPr>
          <w:lang w:bidi="fa-IR"/>
        </w:rPr>
        <w:t>: “Bu mesele çok karmaşık ve içinden çıkılmaz bir meseledir. Sadece şifrelerle yazılabilir ve gizlilikle bilinebilir. Zira bunun izhar edilmesi genelin bozulmasına sebep olur. Nitekim Peygamber (s.a.a) şöyle buyurmuştur: “Kader Allah’ın sırrıdır ve Allah’ın sırrını izhar etmeyin.” Hakeza bir şahıs Hz. Ali’ye (a.s) bu konuyu sorduğunda şöyle buyurmuştur: “Kader derin bir deryadır, sakın ona girmeye kalkışma.” Bir daha sorduğunda ise, “Kader oldukça zor bir yoldur, bu yolu kat etmeye kalkışma” diye cevap vermiştir. Yeniden sorduğunda ise şöyle buyurmuştur: “Şüphesiz bu oldukça zor bir zirvedir, kendini zorluğa düşürme.”</w:t>
      </w:r>
      <w:r w:rsidRPr="00CC7269">
        <w:rPr>
          <w:rStyle w:val="FootnoteReference"/>
          <w:lang w:bidi="fa-IR"/>
        </w:rPr>
        <w:footnoteReference w:id="42"/>
      </w:r>
      <w:r w:rsidRPr="00CC7269">
        <w:rPr>
          <w:lang w:bidi="fa-IR"/>
        </w:rPr>
        <w:t xml:space="preserve"> Belki de </w:t>
      </w:r>
      <w:r w:rsidR="00B853F9" w:rsidRPr="00CC7269">
        <w:rPr>
          <w:lang w:bidi="fa-IR"/>
        </w:rPr>
        <w:t>birçok</w:t>
      </w:r>
      <w:r w:rsidRPr="00CC7269">
        <w:rPr>
          <w:lang w:bidi="fa-IR"/>
        </w:rPr>
        <w:t xml:space="preserve"> kimse Hz. Ali’ye bu soruyu değişik şekillerde sormuş ve o da farklı ifadelerle cevap vermiştir. Tevhid-i Seduk’ta, “karanlık yol” yerine “zor yol” ifadesi zikredilmiştir. Ehl-i Sünnet kitaplarında da bu soruya verilen değişik cevaplar nakledilmiştir. Bu konuda detaylıca tartışmaya gerek yoktur. Zira değerli yazar da bu konuda detaylı açıklamada bulunmamıştır. Dolayısıyla bizde bu konuları özetle zikretmeye çalışıyoruz.</w:t>
      </w:r>
    </w:p>
    <w:p w:rsidR="00E1226E" w:rsidRPr="00CC7269" w:rsidRDefault="00E1226E" w:rsidP="00C17D8D">
      <w:pPr>
        <w:ind w:firstLine="284"/>
        <w:jc w:val="both"/>
        <w:rPr>
          <w:lang w:bidi="fa-IR"/>
        </w:rPr>
      </w:pPr>
      <w:r w:rsidRPr="00CC7269">
        <w:rPr>
          <w:lang w:bidi="fa-IR"/>
        </w:rPr>
        <w:lastRenderedPageBreak/>
        <w:t>İbn-i Sina bu sor</w:t>
      </w:r>
      <w:r w:rsidR="003371D4">
        <w:rPr>
          <w:lang w:bidi="fa-IR"/>
        </w:rPr>
        <w:t>uya cevap için üç mukaddime</w:t>
      </w:r>
      <w:r w:rsidRPr="00CC7269">
        <w:rPr>
          <w:lang w:bidi="fa-IR"/>
        </w:rPr>
        <w:t xml:space="preserve"> zikretmiş ve detaylarından sakınmıştır.</w:t>
      </w:r>
      <w:r w:rsidRPr="00CC7269">
        <w:rPr>
          <w:rStyle w:val="FootnoteReference"/>
          <w:lang w:bidi="fa-IR"/>
        </w:rPr>
        <w:footnoteReference w:id="43"/>
      </w:r>
    </w:p>
    <w:p w:rsidR="00E1226E" w:rsidRPr="00CC7269" w:rsidRDefault="00E1226E" w:rsidP="00C17D8D">
      <w:pPr>
        <w:ind w:firstLine="284"/>
        <w:jc w:val="both"/>
        <w:rPr>
          <w:lang w:bidi="fa-IR"/>
        </w:rPr>
      </w:pPr>
      <w:r w:rsidRPr="00CC7269">
        <w:rPr>
          <w:lang w:bidi="fa-IR"/>
        </w:rPr>
        <w:t xml:space="preserve">Bu sahilsiz </w:t>
      </w:r>
      <w:r w:rsidR="003371D4">
        <w:rPr>
          <w:lang w:bidi="fa-IR"/>
        </w:rPr>
        <w:t xml:space="preserve">ve sonsuz </w:t>
      </w:r>
      <w:r w:rsidRPr="00CC7269">
        <w:rPr>
          <w:lang w:bidi="fa-IR"/>
        </w:rPr>
        <w:t>denize girmek nazari akıl açısından bir yere kadar imkansızdır. Bu meydanda at koşturmak keşif ve velayet erbab</w:t>
      </w:r>
      <w:r w:rsidR="00AC38C0">
        <w:rPr>
          <w:lang w:bidi="fa-IR"/>
        </w:rPr>
        <w:t>ına özgüdür. Kader sırrını keşf</w:t>
      </w:r>
      <w:r w:rsidRPr="00CC7269">
        <w:rPr>
          <w:lang w:bidi="fa-IR"/>
        </w:rPr>
        <w:t>etmek salt peygamber olduğu hasebiyle bile peygamberlik makamı için mümkün değildir ve peygamberin risaleti ile uyum içinde bulunmamaktadır. Bu ehli için de gizli olmayan bir hakikattir.</w:t>
      </w:r>
    </w:p>
    <w:p w:rsidR="00E1226E" w:rsidRPr="00CC7269" w:rsidRDefault="00E1226E" w:rsidP="00C17D8D">
      <w:pPr>
        <w:ind w:firstLine="284"/>
        <w:jc w:val="both"/>
        <w:rPr>
          <w:lang w:bidi="fa-IR"/>
        </w:rPr>
      </w:pPr>
      <w:r w:rsidRPr="00CC7269">
        <w:rPr>
          <w:lang w:bidi="fa-IR"/>
        </w:rPr>
        <w:t>“Rabbimiz her şeye yaratılışını verendir.” Allah istediği kadar nazil buyurur ve sadece bildiği şeyi ister ve ona hükmeder. Dediğimiz gibi sadece maluma kendi nefsinden bağışta bulunduğunu bilir.</w:t>
      </w:r>
      <w:r w:rsidRPr="00CC7269">
        <w:rPr>
          <w:rStyle w:val="FootnoteReference"/>
          <w:lang w:bidi="fa-IR"/>
        </w:rPr>
        <w:footnoteReference w:id="44"/>
      </w:r>
      <w:r w:rsidRPr="00CC7269">
        <w:rPr>
          <w:lang w:bidi="fa-IR"/>
        </w:rPr>
        <w:t xml:space="preserve"> </w:t>
      </w:r>
    </w:p>
    <w:p w:rsidR="00E1226E" w:rsidRPr="00CC7269" w:rsidRDefault="00E1226E" w:rsidP="00C17D8D">
      <w:pPr>
        <w:ind w:firstLine="284"/>
        <w:jc w:val="both"/>
        <w:rPr>
          <w:lang w:bidi="fa-IR"/>
        </w:rPr>
      </w:pPr>
      <w:r w:rsidRPr="00CC7269">
        <w:rPr>
          <w:lang w:bidi="fa-IR"/>
        </w:rPr>
        <w:t>“Kader sırrı en yüce ilimlerdendir. Allah onu sadece tam marifete özgü kıldığı kimselere bildirir. Onun hakkında ilim sahibi olmak bilen kimseye külli bir rahatlık bağışlar ve aynı zamanda da elim bir azap verir ve o iki çelişik şeyi bağışta bulunur.”</w:t>
      </w:r>
      <w:r w:rsidRPr="00CC7269">
        <w:rPr>
          <w:rStyle w:val="FootnoteReference"/>
          <w:lang w:bidi="fa-IR"/>
        </w:rPr>
        <w:footnoteReference w:id="45"/>
      </w:r>
    </w:p>
    <w:p w:rsidR="00E1226E" w:rsidRPr="00CC7269" w:rsidRDefault="00E1226E" w:rsidP="00C17D8D">
      <w:pPr>
        <w:ind w:firstLine="284"/>
        <w:jc w:val="both"/>
        <w:rPr>
          <w:lang w:bidi="fa-IR"/>
        </w:rPr>
      </w:pPr>
      <w:r w:rsidRPr="00CC7269">
        <w:rPr>
          <w:lang w:bidi="fa-IR"/>
        </w:rPr>
        <w:t xml:space="preserve">Yani kader sırrını bilen kimse herkesin dönüşü ona olduğundan ve isteğiyle mutabık bulunduğundan dolayı </w:t>
      </w:r>
      <w:r w:rsidR="00B853F9">
        <w:rPr>
          <w:lang w:bidi="fa-IR"/>
        </w:rPr>
        <w:t>Feyz</w:t>
      </w:r>
      <w:r w:rsidRPr="00CC7269">
        <w:rPr>
          <w:lang w:bidi="fa-IR"/>
        </w:rPr>
        <w:t xml:space="preserve">-i Akdes’den kabullenir ve Feyz-i Mukaddes ve </w:t>
      </w:r>
      <w:r w:rsidR="00D163E9">
        <w:rPr>
          <w:lang w:bidi="fa-IR"/>
        </w:rPr>
        <w:t>rahmanî</w:t>
      </w:r>
      <w:r w:rsidRPr="00CC7269">
        <w:rPr>
          <w:lang w:bidi="fa-IR"/>
        </w:rPr>
        <w:t xml:space="preserve"> nefesten </w:t>
      </w:r>
      <w:r w:rsidR="00D163E9">
        <w:rPr>
          <w:lang w:bidi="fa-IR"/>
        </w:rPr>
        <w:t>aynî</w:t>
      </w:r>
      <w:r w:rsidRPr="00CC7269">
        <w:rPr>
          <w:lang w:bidi="fa-IR"/>
        </w:rPr>
        <w:t xml:space="preserve"> zuhura ulaşır. Bu yüzden belalara önem vermez ve sabreder. Nitekim ariflerin arifi ve kader sırlarının velisi olan Hz. Ali (a.s) şöyle buyurmuştur: “Mü’min sevinçli, güler yüzlü ve tebessümlüdür.” Buradaki müminden maksat, ariftir. Eğer bir kimse bu hakikati kader sırlarını bilmeyen birine ifşa edecek olursa, o cahil kimse</w:t>
      </w:r>
      <w:r w:rsidR="006E3BC3">
        <w:rPr>
          <w:lang w:bidi="fa-IR"/>
        </w:rPr>
        <w:t>,</w:t>
      </w:r>
      <w:r w:rsidRPr="00CC7269">
        <w:rPr>
          <w:lang w:bidi="fa-IR"/>
        </w:rPr>
        <w:t xml:space="preserve"> tuğyan ehline katılır. İnsanlar</w:t>
      </w:r>
      <w:r w:rsidR="006E3BC3">
        <w:rPr>
          <w:lang w:bidi="fa-IR"/>
        </w:rPr>
        <w:t>,</w:t>
      </w:r>
      <w:r w:rsidRPr="00CC7269">
        <w:rPr>
          <w:lang w:bidi="fa-IR"/>
        </w:rPr>
        <w:t xml:space="preserve"> imanı kabul etmek veya sakınmak hususunda farklıdır. Ehl-i Beyt mektebinde yer alan rivayetlere göre iman ve imansızlık </w:t>
      </w:r>
      <w:r w:rsidR="00705BBD">
        <w:rPr>
          <w:lang w:bidi="fa-IR"/>
        </w:rPr>
        <w:t>Âlem</w:t>
      </w:r>
      <w:r w:rsidRPr="00CC7269">
        <w:rPr>
          <w:lang w:bidi="fa-IR"/>
        </w:rPr>
        <w:t xml:space="preserve">-i Zerr’de var olmuştur. İmanı kabul etmemek tiynete dayalıdır. Nakledildiği üzere bir şahıs İmam Sadık’a (a.s) şöyle sordu: “Neden şekavet ehlinin alnına şaki olduğu ve iman ehlinin alnına da mümin olduğu yazılıdır?” İmam (a.s) o kimseye anlayabileceği ölçüde şöyle buyurdu: “Allah-u Teala biliyor ki eğer </w:t>
      </w:r>
      <w:r w:rsidRPr="00CC7269">
        <w:rPr>
          <w:lang w:bidi="fa-IR"/>
        </w:rPr>
        <w:lastRenderedPageBreak/>
        <w:t>şaki kimse teklif yurduna girecek olursa sadece isyan yoluna koyulur.” Buna rağmen insanların</w:t>
      </w:r>
      <w:r w:rsidR="009D2D58">
        <w:rPr>
          <w:lang w:bidi="fa-IR"/>
        </w:rPr>
        <w:t>,</w:t>
      </w:r>
      <w:r w:rsidRPr="00CC7269">
        <w:rPr>
          <w:lang w:bidi="fa-IR"/>
        </w:rPr>
        <w:t xml:space="preserve"> </w:t>
      </w:r>
      <w:r w:rsidR="003371D4">
        <w:rPr>
          <w:lang w:bidi="fa-IR"/>
        </w:rPr>
        <w:t xml:space="preserve">kiminin neden saadet ve kiminin </w:t>
      </w:r>
      <w:r w:rsidRPr="00CC7269">
        <w:rPr>
          <w:lang w:bidi="fa-IR"/>
        </w:rPr>
        <w:t xml:space="preserve">de neden şekavet ehli olduğu sorusu kendi yerinde bakidir. İnceleme yapıldığı </w:t>
      </w:r>
      <w:r w:rsidR="00A12D19">
        <w:rPr>
          <w:lang w:bidi="fa-IR"/>
        </w:rPr>
        <w:t>takdir</w:t>
      </w:r>
      <w:r w:rsidRPr="00CC7269">
        <w:rPr>
          <w:lang w:bidi="fa-IR"/>
        </w:rPr>
        <w:t xml:space="preserve">de tiynetlerin farklı olduğu sonucuna varılmaktadır. Nitekim zatlar türsel bir ihtilafa sahiptir. Bazısı hayvanlar türünden olup aklani idrakten yoksundur. Bazı kimseler ise insan gibi şartlar olduğu </w:t>
      </w:r>
      <w:r w:rsidR="00A12D19">
        <w:rPr>
          <w:lang w:bidi="fa-IR"/>
        </w:rPr>
        <w:t>takdir</w:t>
      </w:r>
      <w:r w:rsidRPr="00CC7269">
        <w:rPr>
          <w:lang w:bidi="fa-IR"/>
        </w:rPr>
        <w:t>de bilfiil akıl derecesine ulaşır. Ender bazı kimseler ise ceberut sakinleriyle birlik içine girebileceği yere kadar yükselebilme kabiliyetine sahiptir. Çok</w:t>
      </w:r>
      <w:r w:rsidR="003371D4">
        <w:rPr>
          <w:lang w:bidi="fa-IR"/>
        </w:rPr>
        <w:t xml:space="preserve"> az kimse ise </w:t>
      </w:r>
      <w:r w:rsidR="00B853F9">
        <w:rPr>
          <w:lang w:bidi="fa-IR"/>
        </w:rPr>
        <w:t>tevhitte</w:t>
      </w:r>
      <w:r w:rsidR="003371D4">
        <w:rPr>
          <w:lang w:bidi="fa-IR"/>
        </w:rPr>
        <w:t xml:space="preserve"> fena ve H</w:t>
      </w:r>
      <w:r w:rsidRPr="00CC7269">
        <w:rPr>
          <w:lang w:bidi="fa-IR"/>
        </w:rPr>
        <w:t>ak</w:t>
      </w:r>
      <w:r w:rsidR="003371D4">
        <w:rPr>
          <w:lang w:bidi="fa-IR"/>
        </w:rPr>
        <w:t>k</w:t>
      </w:r>
      <w:r w:rsidRPr="00CC7269">
        <w:rPr>
          <w:lang w:bidi="fa-IR"/>
        </w:rPr>
        <w:t xml:space="preserve"> ile beka mertebesine ulaşır. “İnsanlar altın ve gümüş gibi madenlerdir.” Saadet ve şekavetin takdiri ve bunları vücuda getiren şeylerdeki türsel farklılık ilmi makamdaki kabiliyetlerin farklılığıyla ilgilidir. Kabiliyetler ise yaratılmış değildir. İsimlerinin, sıfatlarının ve zatının bir </w:t>
      </w:r>
      <w:r w:rsidR="00A12D19">
        <w:rPr>
          <w:lang w:bidi="fa-IR"/>
        </w:rPr>
        <w:t>takdir</w:t>
      </w:r>
      <w:r w:rsidRPr="00CC7269">
        <w:rPr>
          <w:lang w:bidi="fa-IR"/>
        </w:rPr>
        <w:t>i yoktur. Hakkın ilmi</w:t>
      </w:r>
      <w:r w:rsidR="00E166D6">
        <w:rPr>
          <w:lang w:bidi="fa-IR"/>
        </w:rPr>
        <w:t>,</w:t>
      </w:r>
      <w:r w:rsidRPr="00CC7269">
        <w:rPr>
          <w:lang w:bidi="fa-IR"/>
        </w:rPr>
        <w:t xml:space="preserve"> zati ilim itibariyle harici hakikatlerin ve kabiliyetlerin tahakkuk ve k</w:t>
      </w:r>
      <w:r w:rsidR="00A931D1">
        <w:rPr>
          <w:lang w:bidi="fa-IR"/>
        </w:rPr>
        <w:t>aderi süb</w:t>
      </w:r>
      <w:r w:rsidRPr="00CC7269">
        <w:rPr>
          <w:lang w:bidi="fa-IR"/>
        </w:rPr>
        <w:t>utta zuhur etmesinin sebebidir. Ama yine de ilim ve ayn arasındaki denge ve mutabakat açısından maluma tabi olan ilimdir. Kadere ait olan tafsili ilimde her Ayn-i Sabit ilahi isimlerden bir ismin veya birkaç ismin ya da bütün ilahi isimlerin mazharıdır. Haricî sübut ve tahakkukla nitelendirilen haricî aynlardan birinin kemali</w:t>
      </w:r>
      <w:r w:rsidR="006A3916">
        <w:rPr>
          <w:lang w:bidi="fa-IR"/>
        </w:rPr>
        <w:t>,</w:t>
      </w:r>
      <w:r w:rsidRPr="00CC7269">
        <w:rPr>
          <w:lang w:bidi="fa-IR"/>
        </w:rPr>
        <w:t xml:space="preserve"> o ismin özelliklerinin, o mazharda tahakkuk etmesidir. O da mazharın kabiliyetleri hasebiyle. Kabiliyetler ise ilmi makamda yaratılmış değildir. İsimlerin takdiri söz konusu değildir. İlahi inayet</w:t>
      </w:r>
      <w:r w:rsidR="006A3916">
        <w:rPr>
          <w:lang w:bidi="fa-IR"/>
        </w:rPr>
        <w:t>,</w:t>
      </w:r>
      <w:r w:rsidRPr="00CC7269">
        <w:rPr>
          <w:lang w:bidi="fa-IR"/>
        </w:rPr>
        <w:t xml:space="preserve"> rahman ismine ve</w:t>
      </w:r>
      <w:r w:rsidR="00A931D1">
        <w:rPr>
          <w:lang w:bidi="fa-IR"/>
        </w:rPr>
        <w:t xml:space="preserve"> imtinani (minnet)</w:t>
      </w:r>
      <w:r w:rsidRPr="00CC7269">
        <w:rPr>
          <w:lang w:bidi="fa-IR"/>
        </w:rPr>
        <w:t xml:space="preserve"> rahmet</w:t>
      </w:r>
      <w:r w:rsidR="006A3916">
        <w:rPr>
          <w:lang w:bidi="fa-IR"/>
        </w:rPr>
        <w:t>e vücut bağışlamaktadır. Bütün a</w:t>
      </w:r>
      <w:r w:rsidRPr="00CC7269">
        <w:rPr>
          <w:lang w:bidi="fa-IR"/>
        </w:rPr>
        <w:t>’yan bu rahmetten nasiplenmektedir. Rahim ismi ise rahman ismine tabidir ve bu mübarek ismin</w:t>
      </w:r>
      <w:r w:rsidR="00A931D1">
        <w:rPr>
          <w:lang w:bidi="fa-IR"/>
        </w:rPr>
        <w:t xml:space="preserve"> mazharlarından biridir. İ</w:t>
      </w:r>
      <w:r w:rsidR="00B853F9">
        <w:rPr>
          <w:lang w:bidi="fa-IR"/>
        </w:rPr>
        <w:t>mt</w:t>
      </w:r>
      <w:r w:rsidRPr="00CC7269">
        <w:rPr>
          <w:lang w:bidi="fa-IR"/>
        </w:rPr>
        <w:t>inan</w:t>
      </w:r>
      <w:r w:rsidR="00A931D1">
        <w:rPr>
          <w:lang w:bidi="fa-IR"/>
        </w:rPr>
        <w:t>i rahmet</w:t>
      </w:r>
      <w:r w:rsidRPr="00CC7269">
        <w:rPr>
          <w:lang w:bidi="fa-IR"/>
        </w:rPr>
        <w:t xml:space="preserve"> ise amel ile mukayyet değildir. Onun hükmü galip ve şamildir. İblis’in ihtiras duyduğu rahmet işt</w:t>
      </w:r>
      <w:r w:rsidR="00A931D1">
        <w:rPr>
          <w:lang w:bidi="fa-IR"/>
        </w:rPr>
        <w:t>e bu rahmettir. Nitekim azabın</w:t>
      </w:r>
      <w:r w:rsidRPr="00CC7269">
        <w:rPr>
          <w:lang w:bidi="fa-IR"/>
        </w:rPr>
        <w:t xml:space="preserve"> hafifletilmesinin veya kesilmesinin menşei olan rahmet de bu rahmettir. Nebevi ve velevi hadislerde bu konuya çok önemli işaretler edilmiştir. “En</w:t>
      </w:r>
      <w:r w:rsidR="00B853F9">
        <w:rPr>
          <w:lang w:bidi="fa-IR"/>
        </w:rPr>
        <w:t xml:space="preserve"> </w:t>
      </w:r>
      <w:r w:rsidRPr="00CC7269">
        <w:rPr>
          <w:lang w:bidi="fa-IR"/>
        </w:rPr>
        <w:t>son şefaat eden Allah’tır. Allah rahman ismiyle “müttakin” ismi nezdinde şefaatte bulunmaktadır.</w:t>
      </w:r>
    </w:p>
    <w:p w:rsidR="00E1226E" w:rsidRPr="00CC7269" w:rsidRDefault="00E1226E" w:rsidP="00C17D8D">
      <w:pPr>
        <w:ind w:firstLine="284"/>
        <w:jc w:val="both"/>
        <w:rPr>
          <w:lang w:bidi="fa-IR"/>
        </w:rPr>
      </w:pPr>
    </w:p>
    <w:p w:rsidR="00E1226E" w:rsidRPr="00CC7269" w:rsidRDefault="00E1226E" w:rsidP="00C17D8D">
      <w:pPr>
        <w:ind w:firstLine="284"/>
        <w:jc w:val="both"/>
        <w:rPr>
          <w:b/>
          <w:bCs/>
          <w:lang w:bidi="fa-IR"/>
        </w:rPr>
      </w:pPr>
      <w:r w:rsidRPr="00CC7269">
        <w:rPr>
          <w:b/>
          <w:bCs/>
          <w:lang w:bidi="fa-IR"/>
        </w:rPr>
        <w:t>Bütünleme</w:t>
      </w:r>
    </w:p>
    <w:p w:rsidR="00E1226E" w:rsidRPr="00CC7269" w:rsidRDefault="00E1226E" w:rsidP="00C17D8D">
      <w:pPr>
        <w:ind w:firstLine="284"/>
        <w:jc w:val="both"/>
        <w:rPr>
          <w:lang w:bidi="fa-IR"/>
        </w:rPr>
      </w:pPr>
      <w:r w:rsidRPr="00CC7269">
        <w:rPr>
          <w:lang w:bidi="fa-IR"/>
        </w:rPr>
        <w:t xml:space="preserve">Bil ki imkanî hakikatler ve </w:t>
      </w:r>
      <w:r w:rsidR="00D163E9">
        <w:rPr>
          <w:lang w:bidi="fa-IR"/>
        </w:rPr>
        <w:t>esmaî</w:t>
      </w:r>
      <w:r w:rsidRPr="00CC7269">
        <w:rPr>
          <w:lang w:bidi="fa-IR"/>
        </w:rPr>
        <w:t xml:space="preserve"> </w:t>
      </w:r>
      <w:r w:rsidR="00B853F9" w:rsidRPr="00CC7269">
        <w:rPr>
          <w:lang w:bidi="fa-IR"/>
        </w:rPr>
        <w:t>unvanlar</w:t>
      </w:r>
      <w:r w:rsidRPr="00CC7269">
        <w:rPr>
          <w:lang w:bidi="fa-IR"/>
        </w:rPr>
        <w:t xml:space="preserve"> olan kaderi suretler ve </w:t>
      </w:r>
      <w:r w:rsidR="00A931D1">
        <w:rPr>
          <w:lang w:bidi="fa-IR"/>
        </w:rPr>
        <w:t xml:space="preserve">ilahi ilmi suretler mutlak </w:t>
      </w:r>
      <w:r w:rsidR="00B853F9">
        <w:rPr>
          <w:lang w:bidi="fa-IR"/>
        </w:rPr>
        <w:t>vücut</w:t>
      </w:r>
      <w:r w:rsidR="00B853F9" w:rsidRPr="00CC7269">
        <w:rPr>
          <w:lang w:bidi="fa-IR"/>
        </w:rPr>
        <w:t>tan</w:t>
      </w:r>
      <w:r w:rsidRPr="00CC7269">
        <w:rPr>
          <w:lang w:bidi="fa-IR"/>
        </w:rPr>
        <w:t xml:space="preserve"> kaynaklandığı ve zatın malumiyeti suretinden ibaret olduğu sebebiyle mutlak vücuda dönmektedir. Aynı zamanda takyidi cihetiyle ve imtiyaz ve kesret yüzlerini kabul ettiği </w:t>
      </w:r>
      <w:r w:rsidRPr="00CC7269">
        <w:rPr>
          <w:lang w:bidi="fa-IR"/>
        </w:rPr>
        <w:lastRenderedPageBreak/>
        <w:t>hasebiyl</w:t>
      </w:r>
      <w:r w:rsidR="00A931D1">
        <w:rPr>
          <w:lang w:bidi="fa-IR"/>
        </w:rPr>
        <w:t>e yokluğa dönmektedir. Kaderi</w:t>
      </w:r>
      <w:r w:rsidRPr="00CC7269">
        <w:rPr>
          <w:lang w:bidi="fa-IR"/>
        </w:rPr>
        <w:t xml:space="preserve"> ilmi taayyünler ıtlak semasından n</w:t>
      </w:r>
      <w:r w:rsidR="00A931D1">
        <w:rPr>
          <w:lang w:bidi="fa-IR"/>
        </w:rPr>
        <w:t>azil olduğu için ilmi özel vücud</w:t>
      </w:r>
      <w:r w:rsidRPr="00CC7269">
        <w:rPr>
          <w:lang w:bidi="fa-IR"/>
        </w:rPr>
        <w:t>lardır. Esmada yok olmuştur ve esma da zatın suretleri ve taayyünleridir. O suretler kaderi vücut ve ilmi sübut olarak tabir edilmektedir. İsmet erbabı dilinde o hakikatler bağımlı tahakkuk ve gölgesel sübutla ta</w:t>
      </w:r>
      <w:r w:rsidR="00A931D1">
        <w:rPr>
          <w:lang w:bidi="fa-IR"/>
        </w:rPr>
        <w:t>hakkuk ettiği için “zerri” vücud</w:t>
      </w:r>
      <w:r w:rsidRPr="00CC7269">
        <w:rPr>
          <w:lang w:bidi="fa-IR"/>
        </w:rPr>
        <w:t xml:space="preserve"> diye tabir edilmektedir. “Elestu ve zerr” </w:t>
      </w:r>
      <w:r w:rsidR="00705BBD">
        <w:rPr>
          <w:lang w:bidi="fa-IR"/>
        </w:rPr>
        <w:t>âlem</w:t>
      </w:r>
      <w:r w:rsidRPr="00CC7269">
        <w:rPr>
          <w:lang w:bidi="fa-IR"/>
        </w:rPr>
        <w:t xml:space="preserve">ini şehadet </w:t>
      </w:r>
      <w:r w:rsidR="00705BBD">
        <w:rPr>
          <w:lang w:bidi="fa-IR"/>
        </w:rPr>
        <w:t>âlem</w:t>
      </w:r>
      <w:r w:rsidRPr="00CC7269">
        <w:rPr>
          <w:lang w:bidi="fa-IR"/>
        </w:rPr>
        <w:t>i ve hakkın rububiyetini ikrarı da tekvini ikrar olarak kabul edenler cahildir. Bunlar, asıl yerine detaylara kaymışlardır. Şeyh-i Ekber, Fütuhat’ta şöyle buyurmaktadır: “Mümkün a’yanlar yokluk halinde sübuti ru’yet ile görülen ve gören, duyulan ve duyan bir haldedir. Sübuti duymanın v</w:t>
      </w:r>
      <w:r w:rsidR="005339B6">
        <w:rPr>
          <w:lang w:bidi="fa-IR"/>
        </w:rPr>
        <w:t>ücudu yoktur. Allah-u Teala bu a</w:t>
      </w:r>
      <w:r w:rsidRPr="00CC7269">
        <w:rPr>
          <w:lang w:bidi="fa-IR"/>
        </w:rPr>
        <w:t xml:space="preserve">’yan’dan dilediği kadar muayyen kılmıştır. Bütün bunları, “ol” emri ile </w:t>
      </w:r>
      <w:r w:rsidR="00A12D19">
        <w:rPr>
          <w:lang w:bidi="fa-IR"/>
        </w:rPr>
        <w:t>takdir</w:t>
      </w:r>
      <w:r w:rsidRPr="00CC7269">
        <w:rPr>
          <w:lang w:bidi="fa-IR"/>
        </w:rPr>
        <w:t xml:space="preserve"> etmiştir. Ona emrini işittirdi ve memur olan da buna teşebbüste bulundu. Böylece onun kelimelerinden oldu. Hayır, belk</w:t>
      </w:r>
      <w:r w:rsidR="00860F0B">
        <w:rPr>
          <w:lang w:bidi="fa-IR"/>
        </w:rPr>
        <w:t>i kelimesinin aynısı oldu. Mümkünler ezeli yokluklarında (a’yan-ı sabite) vacib’ul-vücudu tanıyor</w:t>
      </w:r>
      <w:r w:rsidR="00F92BE4">
        <w:rPr>
          <w:lang w:bidi="fa-IR"/>
        </w:rPr>
        <w:t>lardı</w:t>
      </w:r>
      <w:r w:rsidR="00860F0B">
        <w:rPr>
          <w:lang w:bidi="fa-IR"/>
        </w:rPr>
        <w:t>. Vücud</w:t>
      </w:r>
      <w:r w:rsidRPr="00CC7269">
        <w:rPr>
          <w:lang w:bidi="fa-IR"/>
        </w:rPr>
        <w:t xml:space="preserve"> </w:t>
      </w:r>
      <w:r w:rsidR="00705BBD">
        <w:rPr>
          <w:lang w:bidi="fa-IR"/>
        </w:rPr>
        <w:t>âlem</w:t>
      </w:r>
      <w:r w:rsidRPr="00CC7269">
        <w:rPr>
          <w:lang w:bidi="fa-IR"/>
        </w:rPr>
        <w:t>inde olan her şey Allah’ı tesbih etmektedir ve keşif ehli ise bunu açıkça duymaktadır. Mü’min ise iman ve ibadet olarak bunu kabul etmektedir. Allah-u Teala şöyle buyurmuştur: “</w:t>
      </w:r>
      <w:r w:rsidR="00C77358" w:rsidRPr="00C77358">
        <w:rPr>
          <w:lang w:bidi="fa-IR"/>
        </w:rPr>
        <w:t>Evrendeki her varlık, O'nu överek tesbih eder, fakat siz bu varlıkların tesbihlerini anlayamazsınız. Hiç kuşkusuz O, kullarına karşı yumuşaktır, affedicidir.</w:t>
      </w:r>
      <w:r w:rsidRPr="00CC7269">
        <w:rPr>
          <w:lang w:bidi="fa-IR"/>
        </w:rPr>
        <w:t>”</w:t>
      </w:r>
      <w:r w:rsidRPr="00CC7269">
        <w:rPr>
          <w:rStyle w:val="FootnoteReference"/>
          <w:lang w:bidi="fa-IR"/>
        </w:rPr>
        <w:footnoteReference w:id="46"/>
      </w:r>
    </w:p>
    <w:p w:rsidR="00286DB7" w:rsidRDefault="00E1226E" w:rsidP="00C17D8D">
      <w:pPr>
        <w:ind w:firstLine="284"/>
        <w:jc w:val="both"/>
        <w:rPr>
          <w:lang w:bidi="fa-IR"/>
        </w:rPr>
      </w:pPr>
      <w:r w:rsidRPr="00CC7269">
        <w:rPr>
          <w:lang w:bidi="fa-IR"/>
        </w:rPr>
        <w:t>Şey</w:t>
      </w:r>
      <w:r w:rsidR="00286DB7">
        <w:rPr>
          <w:lang w:bidi="fa-IR"/>
        </w:rPr>
        <w:t xml:space="preserve">h burada bazı hak ehlinin, </w:t>
      </w:r>
      <w:r w:rsidR="00B853F9">
        <w:rPr>
          <w:lang w:bidi="fa-IR"/>
        </w:rPr>
        <w:t>vücut</w:t>
      </w:r>
      <w:r w:rsidR="00B853F9" w:rsidRPr="00CC7269">
        <w:rPr>
          <w:lang w:bidi="fa-IR"/>
        </w:rPr>
        <w:t>larından</w:t>
      </w:r>
      <w:r w:rsidRPr="00CC7269">
        <w:rPr>
          <w:lang w:bidi="fa-IR"/>
        </w:rPr>
        <w:t xml:space="preserve"> önce mümkün varlıkların nutkunu işittiğini belirtmiştir. Zira onlar, </w:t>
      </w:r>
      <w:r w:rsidR="00B853F9">
        <w:rPr>
          <w:lang w:bidi="fa-IR"/>
        </w:rPr>
        <w:t>sübuti</w:t>
      </w:r>
      <w:r w:rsidR="00286DB7">
        <w:rPr>
          <w:lang w:bidi="fa-IR"/>
        </w:rPr>
        <w:t xml:space="preserve"> bir hayat ve nutuk ile </w:t>
      </w:r>
      <w:r w:rsidR="008504AD">
        <w:rPr>
          <w:lang w:bidi="fa-IR"/>
        </w:rPr>
        <w:t>diri, nu</w:t>
      </w:r>
      <w:r w:rsidRPr="00CC7269">
        <w:rPr>
          <w:lang w:bidi="fa-IR"/>
        </w:rPr>
        <w:t xml:space="preserve">tuk sahibi ve derk edicidir. </w:t>
      </w:r>
    </w:p>
    <w:p w:rsidR="00E1226E" w:rsidRPr="00CC7269" w:rsidRDefault="00E1226E" w:rsidP="00C17D8D">
      <w:pPr>
        <w:ind w:firstLine="284"/>
        <w:jc w:val="both"/>
        <w:rPr>
          <w:lang w:bidi="fa-IR"/>
        </w:rPr>
      </w:pPr>
      <w:r w:rsidRPr="00CC7269">
        <w:rPr>
          <w:lang w:bidi="fa-IR"/>
        </w:rPr>
        <w:t xml:space="preserve">Şeyh-i Ekber, çeşitli yerlerde ve diğer marifet erbabı ise çeşitli eserlerinde külli velayet sahiplerinin “zerr ve elestu” </w:t>
      </w:r>
      <w:r w:rsidR="00705BBD">
        <w:rPr>
          <w:lang w:bidi="fa-IR"/>
        </w:rPr>
        <w:t>âlem</w:t>
      </w:r>
      <w:r w:rsidRPr="00CC7269">
        <w:rPr>
          <w:lang w:bidi="fa-IR"/>
        </w:rPr>
        <w:t xml:space="preserve">indeki ibadet ve hakkın sözünü işitmeyi hatırladıklarını beyan etmişlerdir. Bu büyükler özel kamil insanlardır. </w:t>
      </w:r>
      <w:r w:rsidR="00286DB7">
        <w:rPr>
          <w:lang w:bidi="fa-IR"/>
        </w:rPr>
        <w:t xml:space="preserve">Kendilerinin </w:t>
      </w:r>
      <w:r w:rsidR="00B853F9">
        <w:rPr>
          <w:lang w:bidi="fa-IR"/>
        </w:rPr>
        <w:t>taayyün</w:t>
      </w:r>
      <w:r w:rsidR="00286DB7">
        <w:rPr>
          <w:lang w:bidi="fa-IR"/>
        </w:rPr>
        <w:t xml:space="preserve"> çeşidi</w:t>
      </w:r>
      <w:r w:rsidRPr="00CC7269">
        <w:rPr>
          <w:lang w:bidi="fa-IR"/>
        </w:rPr>
        <w:t xml:space="preserve"> olan hakikat</w:t>
      </w:r>
      <w:r w:rsidR="00286DB7">
        <w:rPr>
          <w:lang w:bidi="fa-IR"/>
        </w:rPr>
        <w:t>lerin</w:t>
      </w:r>
      <w:r w:rsidRPr="00CC7269">
        <w:rPr>
          <w:lang w:bidi="fa-IR"/>
        </w:rPr>
        <w:t>e bağlandıkları sebebiyle hakkın ilminde</w:t>
      </w:r>
      <w:r w:rsidR="00286DB7">
        <w:rPr>
          <w:lang w:bidi="fa-IR"/>
        </w:rPr>
        <w:t>,</w:t>
      </w:r>
      <w:r w:rsidRPr="00CC7269">
        <w:rPr>
          <w:lang w:bidi="fa-IR"/>
        </w:rPr>
        <w:t xml:space="preserve"> vahidiyet makamında isimlerin ve sıfatların tafsilleri mertebesinde ve ilahi isimlerin ilmi mazharlarında ilmi makamda kabiliyetlerin </w:t>
      </w:r>
      <w:r w:rsidR="00A12D19">
        <w:rPr>
          <w:lang w:bidi="fa-IR"/>
        </w:rPr>
        <w:t>takdir</w:t>
      </w:r>
      <w:r w:rsidR="00286DB7">
        <w:rPr>
          <w:lang w:bidi="fa-IR"/>
        </w:rPr>
        <w:t>i hususunda bildiklerini</w:t>
      </w:r>
      <w:r w:rsidRPr="00CC7269">
        <w:rPr>
          <w:lang w:bidi="fa-IR"/>
        </w:rPr>
        <w:t xml:space="preserve"> müşahade etmektedirler. </w:t>
      </w:r>
    </w:p>
    <w:p w:rsidR="00E1226E" w:rsidRPr="00CC7269" w:rsidRDefault="00E1226E" w:rsidP="00C17D8D">
      <w:pPr>
        <w:ind w:firstLine="284"/>
        <w:jc w:val="both"/>
        <w:rPr>
          <w:lang w:bidi="fa-IR"/>
        </w:rPr>
      </w:pPr>
    </w:p>
    <w:p w:rsidR="00E1226E" w:rsidRPr="00CC7269" w:rsidRDefault="00E1226E" w:rsidP="00C17D8D">
      <w:pPr>
        <w:ind w:firstLine="284"/>
        <w:jc w:val="both"/>
        <w:rPr>
          <w:b/>
          <w:bCs/>
          <w:lang w:bidi="fa-IR"/>
        </w:rPr>
      </w:pPr>
      <w:r w:rsidRPr="00CC7269">
        <w:rPr>
          <w:b/>
          <w:bCs/>
          <w:lang w:bidi="fa-IR"/>
        </w:rPr>
        <w:t>Nakil ve Teyit</w:t>
      </w:r>
    </w:p>
    <w:p w:rsidR="00E1226E" w:rsidRPr="00CC7269" w:rsidRDefault="00E1226E" w:rsidP="00C17D8D">
      <w:pPr>
        <w:ind w:firstLine="284"/>
        <w:jc w:val="both"/>
        <w:rPr>
          <w:lang w:bidi="fa-IR"/>
        </w:rPr>
      </w:pPr>
      <w:r w:rsidRPr="00CC7269">
        <w:rPr>
          <w:lang w:bidi="fa-IR"/>
        </w:rPr>
        <w:lastRenderedPageBreak/>
        <w:t xml:space="preserve">Muhammedi velilerin rivayetlerinde bu büyük insanların kader </w:t>
      </w:r>
      <w:r w:rsidR="00705BBD">
        <w:rPr>
          <w:lang w:bidi="fa-IR"/>
        </w:rPr>
        <w:t>âlem</w:t>
      </w:r>
      <w:r w:rsidRPr="00CC7269">
        <w:rPr>
          <w:lang w:bidi="fa-IR"/>
        </w:rPr>
        <w:t xml:space="preserve">indeki tahakkuklarına işaret edilerek </w:t>
      </w:r>
      <w:r w:rsidR="00286DB7">
        <w:rPr>
          <w:lang w:bidi="fa-IR"/>
        </w:rPr>
        <w:t xml:space="preserve">bu kapalı ve gizli konu hakkında </w:t>
      </w:r>
      <w:r w:rsidRPr="00CC7269">
        <w:rPr>
          <w:lang w:bidi="fa-IR"/>
        </w:rPr>
        <w:t>bir takım sırları ifşa edilmiştir. Bu tür rivayetlerin dilini bilen kimseler bu zor konularda konuşma hakkına sahiptirler.</w:t>
      </w:r>
    </w:p>
    <w:p w:rsidR="005A75AA" w:rsidRDefault="005A75AA" w:rsidP="00C17D8D">
      <w:pPr>
        <w:ind w:firstLine="284"/>
        <w:jc w:val="both"/>
        <w:rPr>
          <w:lang w:bidi="fa-IR"/>
        </w:rPr>
      </w:pPr>
    </w:p>
    <w:p w:rsidR="00E1226E" w:rsidRPr="00CC7269" w:rsidRDefault="00E1226E" w:rsidP="00C17D8D">
      <w:pPr>
        <w:ind w:firstLine="284"/>
        <w:jc w:val="both"/>
        <w:rPr>
          <w:lang w:bidi="fa-IR"/>
        </w:rPr>
      </w:pPr>
      <w:r w:rsidRPr="00CC7269">
        <w:rPr>
          <w:lang w:bidi="fa-IR"/>
        </w:rPr>
        <w:t>“Aşık ve maşuk arasında bir şifre vardır</w:t>
      </w:r>
      <w:r w:rsidR="005A75AA">
        <w:rPr>
          <w:lang w:bidi="fa-IR"/>
        </w:rPr>
        <w:t>,</w:t>
      </w:r>
    </w:p>
    <w:p w:rsidR="00E1226E" w:rsidRPr="00CC7269" w:rsidRDefault="00E1226E" w:rsidP="00C17D8D">
      <w:pPr>
        <w:ind w:firstLine="284"/>
        <w:jc w:val="both"/>
        <w:rPr>
          <w:lang w:bidi="fa-IR"/>
        </w:rPr>
      </w:pPr>
      <w:r w:rsidRPr="00CC7269">
        <w:rPr>
          <w:lang w:bidi="fa-IR"/>
        </w:rPr>
        <w:t>Deve otlatan kimse bunu ne bilsin?”</w:t>
      </w:r>
    </w:p>
    <w:p w:rsidR="005A75AA" w:rsidRDefault="005A75AA" w:rsidP="00C17D8D">
      <w:pPr>
        <w:ind w:firstLine="284"/>
        <w:jc w:val="both"/>
        <w:rPr>
          <w:lang w:bidi="fa-IR"/>
        </w:rPr>
      </w:pPr>
    </w:p>
    <w:p w:rsidR="00E1226E" w:rsidRPr="00CC7269" w:rsidRDefault="00E1226E" w:rsidP="00C17D8D">
      <w:pPr>
        <w:ind w:firstLine="284"/>
        <w:jc w:val="both"/>
        <w:rPr>
          <w:lang w:bidi="fa-IR"/>
        </w:rPr>
      </w:pPr>
      <w:r w:rsidRPr="00CC7269">
        <w:rPr>
          <w:lang w:bidi="fa-IR"/>
        </w:rPr>
        <w:t>Bekir b. A’yun Kafi’de yer aldığına göre İmam Bakır’dan (a.s) şöyle nakletmiştir: “Allah</w:t>
      </w:r>
      <w:r w:rsidR="0038701B">
        <w:rPr>
          <w:lang w:bidi="fa-IR"/>
        </w:rPr>
        <w:t xml:space="preserve"> rububiyet ve Muhammed’in </w:t>
      </w:r>
      <w:r w:rsidR="00B853F9">
        <w:rPr>
          <w:lang w:bidi="fa-IR"/>
        </w:rPr>
        <w:t>nübüvveti</w:t>
      </w:r>
      <w:r w:rsidR="0038701B">
        <w:rPr>
          <w:lang w:bidi="fa-IR"/>
        </w:rPr>
        <w:t xml:space="preserve"> üzere ahit aldığı gün</w:t>
      </w:r>
      <w:r w:rsidR="0038701B" w:rsidRPr="00CC7269">
        <w:rPr>
          <w:rStyle w:val="FootnoteReference"/>
          <w:lang w:bidi="fa-IR"/>
        </w:rPr>
        <w:footnoteReference w:id="47"/>
      </w:r>
      <w:r w:rsidR="0038701B">
        <w:rPr>
          <w:lang w:bidi="fa-IR"/>
        </w:rPr>
        <w:t xml:space="preserve"> zerr (zerre) olan bizim taraftarlarımızdan velayet ile ahit almıştır.”</w:t>
      </w:r>
      <w:r w:rsidRPr="00CC7269">
        <w:rPr>
          <w:rStyle w:val="FootnoteReference"/>
          <w:lang w:bidi="fa-IR"/>
        </w:rPr>
        <w:footnoteReference w:id="48"/>
      </w:r>
    </w:p>
    <w:p w:rsidR="00E1226E" w:rsidRPr="00CC7269" w:rsidRDefault="00E1226E" w:rsidP="00C17D8D">
      <w:pPr>
        <w:ind w:firstLine="284"/>
        <w:jc w:val="both"/>
        <w:rPr>
          <w:lang w:bidi="fa-IR"/>
        </w:rPr>
      </w:pPr>
      <w:r w:rsidRPr="00CC7269">
        <w:rPr>
          <w:lang w:bidi="fa-IR"/>
        </w:rPr>
        <w:t>Aynı bölümde şöyle yer almıştır: “Ebu Cafer (a.s) şöyle buyurmuştur: “Şüphesiz Allah, taraftarlarımızdan bizim için vela</w:t>
      </w:r>
      <w:r w:rsidR="00286DB7">
        <w:rPr>
          <w:lang w:bidi="fa-IR"/>
        </w:rPr>
        <w:t>yet ahdini almıştır. Onlar</w:t>
      </w:r>
      <w:r w:rsidRPr="00CC7269">
        <w:rPr>
          <w:lang w:bidi="fa-IR"/>
        </w:rPr>
        <w:t xml:space="preserve"> Allah’ın rububiyet ve Muhammed’in </w:t>
      </w:r>
      <w:r w:rsidR="00B853F9">
        <w:rPr>
          <w:lang w:bidi="fa-IR"/>
        </w:rPr>
        <w:t>nübüvveti</w:t>
      </w:r>
      <w:r w:rsidR="00286DB7">
        <w:rPr>
          <w:lang w:bidi="fa-IR"/>
        </w:rPr>
        <w:t xml:space="preserve"> üzere ahit aldığı</w:t>
      </w:r>
      <w:r w:rsidRPr="00CC7269">
        <w:rPr>
          <w:lang w:bidi="fa-IR"/>
        </w:rPr>
        <w:t xml:space="preserve"> gün “zerr” idiler… </w:t>
      </w:r>
      <w:r w:rsidR="00B853F9" w:rsidRPr="00CC7269">
        <w:rPr>
          <w:lang w:bidi="fa-IR"/>
        </w:rPr>
        <w:t>Ve</w:t>
      </w:r>
      <w:r w:rsidRPr="00CC7269">
        <w:rPr>
          <w:lang w:bidi="fa-IR"/>
        </w:rPr>
        <w:t xml:space="preserve"> onlar gölgeler idiler. Allah</w:t>
      </w:r>
      <w:r w:rsidR="00630E7D">
        <w:rPr>
          <w:lang w:bidi="fa-IR"/>
        </w:rPr>
        <w:t xml:space="preserve"> </w:t>
      </w:r>
      <w:r w:rsidRPr="00CC7269">
        <w:rPr>
          <w:lang w:bidi="fa-IR"/>
        </w:rPr>
        <w:t>onları Adem’i kendisinden yarattığı tiynetten yarattı.”</w:t>
      </w:r>
      <w:r w:rsidRPr="00CC7269">
        <w:rPr>
          <w:rStyle w:val="FootnoteReference"/>
          <w:lang w:bidi="fa-IR"/>
        </w:rPr>
        <w:footnoteReference w:id="49"/>
      </w:r>
    </w:p>
    <w:p w:rsidR="00E1226E" w:rsidRPr="00CC7269" w:rsidRDefault="00E1226E" w:rsidP="00C17D8D">
      <w:pPr>
        <w:ind w:firstLine="284"/>
        <w:jc w:val="both"/>
        <w:rPr>
          <w:lang w:bidi="fa-IR"/>
        </w:rPr>
      </w:pPr>
      <w:r w:rsidRPr="00CC7269">
        <w:rPr>
          <w:lang w:bidi="fa-IR"/>
        </w:rPr>
        <w:t xml:space="preserve">Rivayetlerdeki “tiyn” ve “tiynet” kelimesinden maksat, topraksal veya çamur unsuru değildir. Zira tiynet mahlukatla münasebeti olan madde anlamındadır. Bu tiynet mertebeler hasebiyle farklılık içindedir. Bazen mümkün madde anlamında, “heba” olarak ifade edilmektedir. “Halk” kelimesinden maksat, </w:t>
      </w:r>
      <w:r w:rsidR="00A12D19">
        <w:rPr>
          <w:lang w:bidi="fa-IR"/>
        </w:rPr>
        <w:t>takdir</w:t>
      </w:r>
      <w:r w:rsidRPr="00CC7269">
        <w:rPr>
          <w:lang w:bidi="fa-IR"/>
        </w:rPr>
        <w:t xml:space="preserve"> ve “gölge”den maksat ise kendi has vücuduyla mevcut olmayan zerri</w:t>
      </w:r>
      <w:r w:rsidR="00321B22">
        <w:rPr>
          <w:lang w:bidi="fa-IR"/>
        </w:rPr>
        <w:t xml:space="preserve"> ve</w:t>
      </w:r>
      <w:r w:rsidRPr="00CC7269">
        <w:rPr>
          <w:lang w:bidi="fa-IR"/>
        </w:rPr>
        <w:t xml:space="preserve"> bağımlı vücutlardır. Aksine ilim mertebesinde kaza olarak ifade edilen ilk kader </w:t>
      </w:r>
      <w:r w:rsidR="00705BBD">
        <w:rPr>
          <w:lang w:bidi="fa-IR"/>
        </w:rPr>
        <w:t>âlem</w:t>
      </w:r>
      <w:r w:rsidRPr="00CC7269">
        <w:rPr>
          <w:lang w:bidi="fa-IR"/>
        </w:rPr>
        <w:t>inde bağımlı vücut ile tahakkuk etmişlerdir.</w:t>
      </w:r>
    </w:p>
    <w:p w:rsidR="00E1226E" w:rsidRPr="00CC7269" w:rsidRDefault="00E1226E" w:rsidP="00C17D8D">
      <w:pPr>
        <w:ind w:firstLine="284"/>
        <w:jc w:val="both"/>
        <w:rPr>
          <w:lang w:bidi="fa-IR"/>
        </w:rPr>
      </w:pPr>
      <w:r w:rsidRPr="00CC7269">
        <w:rPr>
          <w:lang w:bidi="fa-IR"/>
        </w:rPr>
        <w:lastRenderedPageBreak/>
        <w:t xml:space="preserve">Ehl-i Beyt rivayetlerinde ise “zil” (gölge) </w:t>
      </w:r>
      <w:r w:rsidR="00286DB7">
        <w:rPr>
          <w:lang w:bidi="fa-IR"/>
        </w:rPr>
        <w:t xml:space="preserve">ve izlal (gölgeler) </w:t>
      </w:r>
      <w:r w:rsidRPr="00CC7269">
        <w:rPr>
          <w:lang w:bidi="fa-IR"/>
        </w:rPr>
        <w:t>ifadesi oldukça fazla yer almıştır. Bu konuda Mufazzal</w:t>
      </w:r>
      <w:r w:rsidR="007F1FFF">
        <w:rPr>
          <w:lang w:bidi="fa-IR"/>
        </w:rPr>
        <w:t>,</w:t>
      </w:r>
      <w:r w:rsidRPr="00CC7269">
        <w:rPr>
          <w:lang w:bidi="fa-IR"/>
        </w:rPr>
        <w:t xml:space="preserve"> İmam Cafer-i Sadık’a (a.s) şöyle sormuştur: “Siz gölgelerde iken ne durumda idiniz?” İmam (a.s) şöyle buyurmuştur: “Biz, rabbimizin nezdindeyken övülen siyah gölgelikte bizden başka hiç kimse yoktu. Allah’ı tesbih ediyor, takdis </w:t>
      </w:r>
      <w:r w:rsidR="00286DB7">
        <w:rPr>
          <w:lang w:bidi="fa-IR"/>
        </w:rPr>
        <w:t>ediyor, tehlih ediyor (yüceltiyor) ve övüyorduk</w:t>
      </w:r>
      <w:r w:rsidRPr="00CC7269">
        <w:rPr>
          <w:lang w:bidi="fa-IR"/>
        </w:rPr>
        <w:t>. Orada mukarreb bir melek ve ruh sahibi bir varlık yoktu.”</w:t>
      </w:r>
      <w:r w:rsidRPr="00CC7269">
        <w:rPr>
          <w:rStyle w:val="FootnoteReference"/>
          <w:lang w:bidi="fa-IR"/>
        </w:rPr>
        <w:footnoteReference w:id="50"/>
      </w:r>
    </w:p>
    <w:p w:rsidR="00E1226E" w:rsidRPr="00CC7269" w:rsidRDefault="00286DB7" w:rsidP="00C17D8D">
      <w:pPr>
        <w:ind w:firstLine="284"/>
        <w:jc w:val="both"/>
        <w:rPr>
          <w:lang w:bidi="fa-IR"/>
        </w:rPr>
      </w:pPr>
      <w:r>
        <w:rPr>
          <w:lang w:bidi="fa-IR"/>
        </w:rPr>
        <w:t>İtretten kamillerin ayn-i sabiti</w:t>
      </w:r>
      <w:r w:rsidR="00E1226E" w:rsidRPr="00CC7269">
        <w:rPr>
          <w:lang w:bidi="fa-IR"/>
        </w:rPr>
        <w:t xml:space="preserve"> ve </w:t>
      </w:r>
      <w:r>
        <w:rPr>
          <w:lang w:bidi="fa-IR"/>
        </w:rPr>
        <w:t>Peygamber’in kaderi ayn-ı</w:t>
      </w:r>
      <w:r w:rsidR="00E1226E" w:rsidRPr="00CC7269">
        <w:rPr>
          <w:lang w:bidi="fa-IR"/>
        </w:rPr>
        <w:t xml:space="preserve"> bütün </w:t>
      </w:r>
      <w:r w:rsidR="00B853F9" w:rsidRPr="00CC7269">
        <w:rPr>
          <w:lang w:bidi="fa-IR"/>
        </w:rPr>
        <w:t>peygamberlerin</w:t>
      </w:r>
      <w:r w:rsidR="00E1226E" w:rsidRPr="00CC7269">
        <w:rPr>
          <w:lang w:bidi="fa-IR"/>
        </w:rPr>
        <w:t xml:space="preserve">, velilerin ve diğer mevcut varlıkların </w:t>
      </w:r>
      <w:r w:rsidR="009D1DEA">
        <w:rPr>
          <w:lang w:bidi="fa-IR"/>
        </w:rPr>
        <w:t xml:space="preserve">kaderi </w:t>
      </w:r>
      <w:r w:rsidR="00E1226E" w:rsidRPr="00CC7269">
        <w:rPr>
          <w:lang w:bidi="fa-IR"/>
        </w:rPr>
        <w:t xml:space="preserve">a’yan ve suretleri üzerinde hakim konumdadır. Dolayısıyla ilmi takdir makamında da bütün zerrari varlıklar üzerinde öncelik hakkına sahiptir. Bu öncelik zamansal bir öncelik değildir. Mutlakın mukayyede önceliğidir. Bu mülahaza doğrultusunda İmam (a.s), “Orada bizden başka kimse yoktu” yerine şöyle buyurmuştur: “Biz, rabbimizin nezdindeyken bizden başka hiç kimse yoktu.” </w:t>
      </w:r>
    </w:p>
    <w:p w:rsidR="00E1226E" w:rsidRPr="00CC7269" w:rsidRDefault="00E1226E" w:rsidP="00C17D8D">
      <w:pPr>
        <w:ind w:firstLine="284"/>
        <w:jc w:val="both"/>
        <w:rPr>
          <w:lang w:bidi="fa-IR"/>
        </w:rPr>
      </w:pPr>
      <w:r w:rsidRPr="00CC7269">
        <w:rPr>
          <w:lang w:bidi="fa-IR"/>
        </w:rPr>
        <w:t>Övülen siyah gölgelik ifadesi o büyüklerin özellikle de Peygamber’in (s.a.a) nur olarak ifade edilen harici tahakkuku cihetiyle, mülahaza edilmiştir. Şüphesiz Peygamber, haktan sadır olan ilk hakikattir. Şii ve Sünni rivayetlerde bu mutlak hakikat şöyle ifade edilmiştir: “Allah’ın yarattığı ilk şey benim ruhumdur.” Hakeza, “Allah’ın ya</w:t>
      </w:r>
      <w:r w:rsidR="009D1DEA">
        <w:rPr>
          <w:lang w:bidi="fa-IR"/>
        </w:rPr>
        <w:t>rattığı ilk şey, benim</w:t>
      </w:r>
      <w:r w:rsidRPr="00CC7269">
        <w:rPr>
          <w:lang w:bidi="fa-IR"/>
        </w:rPr>
        <w:t xml:space="preserve"> nuru</w:t>
      </w:r>
      <w:r w:rsidR="009D1DEA">
        <w:rPr>
          <w:lang w:bidi="fa-IR"/>
        </w:rPr>
        <w:t>m</w:t>
      </w:r>
      <w:r w:rsidRPr="00CC7269">
        <w:rPr>
          <w:lang w:bidi="fa-IR"/>
        </w:rPr>
        <w:t xml:space="preserve">dur.” </w:t>
      </w:r>
      <w:r w:rsidR="009D1DEA">
        <w:rPr>
          <w:lang w:bidi="fa-IR"/>
        </w:rPr>
        <w:t xml:space="preserve">Sünni ve Şii kaynakların naklettikleri üzere Cabir’in (r.a) hadisinde “Allah’ın yarattığı ilk şey peygamberimizin nurudur.” İfadesi yer almıştır. </w:t>
      </w:r>
      <w:r w:rsidRPr="00CC7269">
        <w:rPr>
          <w:lang w:bidi="fa-IR"/>
        </w:rPr>
        <w:t>Peygamber ve Ehl-i Beyt’in yaratılışı olarak ifade edilen “benim nurum” hakikati ile ilgili Şii ve Sünni yoluyla nakledilen rivayetler sayılamayacak kadar çoktur. Kelam ve hadis erbabı ve</w:t>
      </w:r>
      <w:r w:rsidR="009D1DEA">
        <w:rPr>
          <w:lang w:bidi="fa-IR"/>
        </w:rPr>
        <w:t xml:space="preserve"> diğer bir takım kimseler</w:t>
      </w:r>
      <w:r w:rsidRPr="00CC7269">
        <w:rPr>
          <w:lang w:bidi="fa-IR"/>
        </w:rPr>
        <w:t xml:space="preserve"> tari</w:t>
      </w:r>
      <w:r w:rsidR="009D1DEA">
        <w:rPr>
          <w:lang w:bidi="fa-IR"/>
        </w:rPr>
        <w:t xml:space="preserve">fi </w:t>
      </w:r>
      <w:r w:rsidR="00B853F9">
        <w:rPr>
          <w:lang w:bidi="fa-IR"/>
        </w:rPr>
        <w:t>nübüvvet</w:t>
      </w:r>
      <w:r w:rsidR="009D1DEA">
        <w:rPr>
          <w:lang w:bidi="fa-IR"/>
        </w:rPr>
        <w:t xml:space="preserve"> ile teşrii </w:t>
      </w:r>
      <w:r w:rsidR="00B853F9">
        <w:rPr>
          <w:lang w:bidi="fa-IR"/>
        </w:rPr>
        <w:t>nübüvvet</w:t>
      </w:r>
      <w:r w:rsidRPr="00CC7269">
        <w:rPr>
          <w:lang w:bidi="fa-IR"/>
        </w:rPr>
        <w:t xml:space="preserve"> </w:t>
      </w:r>
      <w:r w:rsidR="009D1DEA">
        <w:rPr>
          <w:lang w:bidi="fa-IR"/>
        </w:rPr>
        <w:t xml:space="preserve">arasındaki farkı derk edemediklerinden </w:t>
      </w:r>
      <w:r w:rsidRPr="00CC7269">
        <w:rPr>
          <w:lang w:bidi="fa-IR"/>
        </w:rPr>
        <w:t xml:space="preserve">yanlışlığa düşmüşlerdir. </w:t>
      </w:r>
      <w:r w:rsidR="00B853F9" w:rsidRPr="00CC7269">
        <w:rPr>
          <w:lang w:bidi="fa-IR"/>
        </w:rPr>
        <w:t>Nübüvvet</w:t>
      </w:r>
      <w:r w:rsidRPr="00CC7269">
        <w:rPr>
          <w:lang w:bidi="fa-IR"/>
        </w:rPr>
        <w:t xml:space="preserve"> ruhu ve velayet hakikatinin yaratılış, madde ve şehadet </w:t>
      </w:r>
      <w:r w:rsidR="00705BBD">
        <w:rPr>
          <w:lang w:bidi="fa-IR"/>
        </w:rPr>
        <w:t>âlem</w:t>
      </w:r>
      <w:r w:rsidRPr="00CC7269">
        <w:rPr>
          <w:lang w:bidi="fa-IR"/>
        </w:rPr>
        <w:t>inde hüküm</w:t>
      </w:r>
      <w:r w:rsidR="009D1DEA">
        <w:rPr>
          <w:lang w:bidi="fa-IR"/>
        </w:rPr>
        <w:t>ler</w:t>
      </w:r>
      <w:r w:rsidRPr="00CC7269">
        <w:rPr>
          <w:lang w:bidi="fa-IR"/>
        </w:rPr>
        <w:t>, sıfat</w:t>
      </w:r>
      <w:r w:rsidR="009D1DEA">
        <w:rPr>
          <w:lang w:bidi="fa-IR"/>
        </w:rPr>
        <w:t>lar ve zattan</w:t>
      </w:r>
      <w:r w:rsidRPr="00CC7269">
        <w:rPr>
          <w:lang w:bidi="fa-IR"/>
        </w:rPr>
        <w:t xml:space="preserve"> haber vermeye bağlı olmadığını bilememişlerdir. Bu yüzden de Peygamberin Allah’ın zatı, sıfatı ve fiillerini haber verdiğini söylemişlerdir. Bu makam, Muhammedi kamil insanlar için fey</w:t>
      </w:r>
      <w:r w:rsidR="00DD4338">
        <w:rPr>
          <w:lang w:bidi="fa-IR"/>
        </w:rPr>
        <w:t>izde aracılık makamında sabit olduğundan tahkik ehli</w:t>
      </w:r>
      <w:r w:rsidR="006E40E9">
        <w:rPr>
          <w:lang w:bidi="fa-IR"/>
        </w:rPr>
        <w:t>,</w:t>
      </w:r>
      <w:r w:rsidR="00DD4338">
        <w:rPr>
          <w:lang w:bidi="fa-IR"/>
        </w:rPr>
        <w:t xml:space="preserve"> </w:t>
      </w:r>
      <w:r w:rsidR="00B853F9">
        <w:rPr>
          <w:lang w:bidi="fa-IR"/>
        </w:rPr>
        <w:t>nübüvveti</w:t>
      </w:r>
      <w:r w:rsidR="00DD4338">
        <w:rPr>
          <w:lang w:bidi="fa-IR"/>
        </w:rPr>
        <w:t xml:space="preserve"> peygamberliğe</w:t>
      </w:r>
      <w:r w:rsidRPr="00CC7269">
        <w:rPr>
          <w:lang w:bidi="fa-IR"/>
        </w:rPr>
        <w:t xml:space="preserve"> özgü bilmiş veya şehadet </w:t>
      </w:r>
      <w:r w:rsidR="00705BBD">
        <w:rPr>
          <w:lang w:bidi="fa-IR"/>
        </w:rPr>
        <w:t>âlem</w:t>
      </w:r>
      <w:r w:rsidRPr="00CC7269">
        <w:rPr>
          <w:lang w:bidi="fa-IR"/>
        </w:rPr>
        <w:t xml:space="preserve">inde mukarreb melek veya misal </w:t>
      </w:r>
      <w:r w:rsidR="00705BBD">
        <w:rPr>
          <w:lang w:bidi="fa-IR"/>
        </w:rPr>
        <w:t>âlem</w:t>
      </w:r>
      <w:r w:rsidRPr="00CC7269">
        <w:rPr>
          <w:lang w:bidi="fa-IR"/>
        </w:rPr>
        <w:t>inden</w:t>
      </w:r>
      <w:r w:rsidR="00DD4338">
        <w:rPr>
          <w:lang w:bidi="fa-IR"/>
        </w:rPr>
        <w:t xml:space="preserve"> arı vızıltısı </w:t>
      </w:r>
      <w:r w:rsidR="00DD4338">
        <w:rPr>
          <w:lang w:bidi="fa-IR"/>
        </w:rPr>
        <w:lastRenderedPageBreak/>
        <w:t>veya dizi zil sesleri gibi</w:t>
      </w:r>
      <w:r w:rsidRPr="00CC7269">
        <w:rPr>
          <w:lang w:bidi="fa-IR"/>
        </w:rPr>
        <w:t xml:space="preserve"> </w:t>
      </w:r>
      <w:r w:rsidR="00DD4338">
        <w:rPr>
          <w:lang w:bidi="fa-IR"/>
        </w:rPr>
        <w:t>bir alametin zuhuru vasıtasıyla</w:t>
      </w:r>
      <w:r w:rsidRPr="00CC7269">
        <w:rPr>
          <w:lang w:bidi="fa-IR"/>
        </w:rPr>
        <w:t xml:space="preserve"> kendisine vahiy olan kimseye ıtlak etmişlerdir.</w:t>
      </w:r>
    </w:p>
    <w:p w:rsidR="00E1226E" w:rsidRPr="00CC7269" w:rsidRDefault="00E1226E" w:rsidP="00C17D8D">
      <w:pPr>
        <w:ind w:firstLine="284"/>
        <w:jc w:val="both"/>
        <w:rPr>
          <w:lang w:bidi="fa-IR"/>
        </w:rPr>
      </w:pPr>
      <w:r w:rsidRPr="00CC7269">
        <w:rPr>
          <w:lang w:bidi="fa-IR"/>
        </w:rPr>
        <w:t xml:space="preserve">Mufazzal’ın naklettiği rivayette yer alan gölgelikten maksat, o büyük insanların lahut, vahidiyet, kaderi suretlerin ve a’yan-i sabitin zuhuru makamındaki tahakkukudur. Lahut </w:t>
      </w:r>
      <w:r w:rsidR="00705BBD">
        <w:rPr>
          <w:lang w:bidi="fa-IR"/>
        </w:rPr>
        <w:t>âlem</w:t>
      </w:r>
      <w:r w:rsidRPr="00CC7269">
        <w:rPr>
          <w:lang w:bidi="fa-IR"/>
        </w:rPr>
        <w:t>inin sakinlerinin, “övülen siyah gö</w:t>
      </w:r>
      <w:r w:rsidR="00DD4338">
        <w:rPr>
          <w:lang w:bidi="fa-IR"/>
        </w:rPr>
        <w:t>lgelik” olarak ifade edilmesi</w:t>
      </w:r>
      <w:r w:rsidRPr="00CC7269">
        <w:rPr>
          <w:lang w:bidi="fa-IR"/>
        </w:rPr>
        <w:t xml:space="preserve"> ise şu sebeptendir ki “huzret” kelimesi beyazla karışık siyah anlamındadır. İrfan erbabı dilinde ise, “siyahlık, zatın nurunun nişanesidir” diye ifade edilmiştir. Bu büyük insanların zat nurunu zulmet ve siyahlık olarak adlandırması ise zatın zuhurunun tamamiyeti cihetindendir. Zira şiddet, tamamiyet ve ıtlak kaydından münezzeh zati ıtlak nuru zuhurun nihayetindendir. Şuhud ehli bu zat nurunu müşahade edemediğinden ve mukayyet, mutlakı şuhud gücüne sahip olmadığından bu nur siyahlık olarak ifade edilmiştir. Ama bu siyahlık, övülmüş bir siyahlıktır. Nitekim bir rivayette Peygamber’e (s.a.a) şöyle sorulmuştur: “Sen rabbini gördün mü?” Peygamber şöyle buyurmuştur: “Bir nurdur, şüphesiz ben onu gördüm.” Bu yüzden tahkik ehli şöyle buyurmuştur: “Nur derk edilmez ama onu</w:t>
      </w:r>
      <w:r w:rsidR="00DD4338">
        <w:rPr>
          <w:lang w:bidi="fa-IR"/>
        </w:rPr>
        <w:t>nla derk edilir, ışık ise hem d</w:t>
      </w:r>
      <w:r w:rsidRPr="00CC7269">
        <w:rPr>
          <w:lang w:bidi="fa-IR"/>
        </w:rPr>
        <w:t xml:space="preserve">erk edilir ve hem de onunla derk edilir. Her ne kadar vahidiyet </w:t>
      </w:r>
      <w:r w:rsidR="00DD4338">
        <w:rPr>
          <w:lang w:bidi="fa-IR"/>
        </w:rPr>
        <w:t xml:space="preserve">makamı </w:t>
      </w:r>
      <w:r w:rsidRPr="00CC7269">
        <w:rPr>
          <w:lang w:bidi="fa-IR"/>
        </w:rPr>
        <w:t xml:space="preserve">ve zatın vasıtasız taayyünü olan sıfat ve isimler mertebesinde vücudun hakikati zati ıtlak makamından tenezzül etmişse de zat ile farklılığı itibaridir. Burada zat nurunun salt halis nurdan tenezzül olan </w:t>
      </w:r>
      <w:r w:rsidR="00DD4338">
        <w:rPr>
          <w:lang w:bidi="fa-IR"/>
        </w:rPr>
        <w:t>bir eseri ziyada (ışık)</w:t>
      </w:r>
      <w:r w:rsidRPr="00CC7269">
        <w:rPr>
          <w:lang w:bidi="fa-IR"/>
        </w:rPr>
        <w:t xml:space="preserve"> bakidir. O müteayyen nur ile karışımından “huzret” (övülen siyahlık) vücuda gelmiştir.</w:t>
      </w:r>
    </w:p>
    <w:p w:rsidR="00E1226E" w:rsidRPr="00CC7269" w:rsidRDefault="00E1226E" w:rsidP="00C17D8D">
      <w:pPr>
        <w:ind w:firstLine="284"/>
        <w:jc w:val="both"/>
        <w:rPr>
          <w:lang w:bidi="fa-IR"/>
        </w:rPr>
      </w:pPr>
      <w:r w:rsidRPr="00CC7269">
        <w:rPr>
          <w:lang w:bidi="fa-IR"/>
        </w:rPr>
        <w:t>İmam Sadık’ın “kunna” diye verdiği cevap ve soran kimsenin “kuntum” diye sorması da Muhammedi velilerin ve o hazretin makam ilim v</w:t>
      </w:r>
      <w:r w:rsidR="00DD4338">
        <w:rPr>
          <w:lang w:bidi="fa-IR"/>
        </w:rPr>
        <w:t>e hallerinin varislerinin “benim</w:t>
      </w:r>
      <w:r w:rsidRPr="00CC7269">
        <w:rPr>
          <w:lang w:bidi="fa-IR"/>
        </w:rPr>
        <w:t xml:space="preserve"> için </w:t>
      </w:r>
      <w:r w:rsidR="00B51DBC" w:rsidRPr="00CC7269">
        <w:rPr>
          <w:lang w:bidi="fa-IR"/>
        </w:rPr>
        <w:t>Allah</w:t>
      </w:r>
      <w:r w:rsidRPr="00CC7269">
        <w:rPr>
          <w:lang w:bidi="fa-IR"/>
        </w:rPr>
        <w:t xml:space="preserve"> ile” makamında birlik içinde olmalarındandır. Bu makamda birlik, “Bizim için Allah ile öyle bir haletler vardır ki hiçbir mukarreb melek ve mürsel </w:t>
      </w:r>
      <w:r w:rsidR="000C1490">
        <w:rPr>
          <w:lang w:bidi="fa-IR"/>
        </w:rPr>
        <w:t>nebi o haletlere sahip değildir</w:t>
      </w:r>
      <w:r w:rsidRPr="00CC7269">
        <w:rPr>
          <w:lang w:bidi="fa-IR"/>
        </w:rPr>
        <w:t xml:space="preserve">” diye ifade edilmiştir. Büyük arif Şeyh Mahmud Şebesteri (r.a) bu manayı şöyle ifade etmiştir: </w:t>
      </w:r>
    </w:p>
    <w:p w:rsidR="000C1490" w:rsidRDefault="000C1490" w:rsidP="00C17D8D">
      <w:pPr>
        <w:ind w:firstLine="284"/>
        <w:jc w:val="both"/>
        <w:rPr>
          <w:lang w:bidi="fa-IR"/>
        </w:rPr>
      </w:pPr>
    </w:p>
    <w:p w:rsidR="00E1226E" w:rsidRPr="00CC7269" w:rsidRDefault="00DD4338" w:rsidP="00C17D8D">
      <w:pPr>
        <w:ind w:firstLine="284"/>
        <w:jc w:val="both"/>
        <w:rPr>
          <w:lang w:bidi="fa-IR"/>
        </w:rPr>
      </w:pPr>
      <w:r>
        <w:rPr>
          <w:lang w:bidi="fa-IR"/>
        </w:rPr>
        <w:t>“Nebi güneş, veli ay gibi geldi</w:t>
      </w:r>
      <w:r w:rsidR="000C1490">
        <w:rPr>
          <w:lang w:bidi="fa-IR"/>
        </w:rPr>
        <w:t>,</w:t>
      </w:r>
    </w:p>
    <w:p w:rsidR="00E1226E" w:rsidRPr="00CC7269" w:rsidRDefault="00E1226E" w:rsidP="00C17D8D">
      <w:pPr>
        <w:ind w:firstLine="284"/>
        <w:jc w:val="both"/>
        <w:rPr>
          <w:lang w:bidi="fa-IR"/>
        </w:rPr>
      </w:pPr>
      <w:r w:rsidRPr="00CC7269">
        <w:rPr>
          <w:lang w:bidi="fa-IR"/>
        </w:rPr>
        <w:t>“Benim için Allah ile” makamında bir oldu.</w:t>
      </w:r>
      <w:r w:rsidR="000C1490">
        <w:rPr>
          <w:lang w:bidi="fa-IR"/>
        </w:rPr>
        <w:t>”</w:t>
      </w:r>
    </w:p>
    <w:p w:rsidR="00E1226E" w:rsidRPr="00CC7269" w:rsidRDefault="00E1226E" w:rsidP="00C17D8D">
      <w:pPr>
        <w:ind w:firstLine="284"/>
        <w:jc w:val="both"/>
        <w:rPr>
          <w:lang w:bidi="fa-IR"/>
        </w:rPr>
      </w:pPr>
    </w:p>
    <w:p w:rsidR="00E1226E" w:rsidRPr="00DD4338" w:rsidRDefault="00E1226E" w:rsidP="00C17D8D">
      <w:pPr>
        <w:ind w:firstLine="284"/>
        <w:jc w:val="both"/>
        <w:rPr>
          <w:b/>
          <w:lang w:bidi="fa-IR"/>
        </w:rPr>
      </w:pPr>
      <w:r w:rsidRPr="00DD4338">
        <w:rPr>
          <w:b/>
          <w:lang w:bidi="fa-IR"/>
        </w:rPr>
        <w:t>Rivayet ve Dirayet</w:t>
      </w:r>
    </w:p>
    <w:p w:rsidR="00E1226E" w:rsidRPr="00CC7269" w:rsidRDefault="00E1226E" w:rsidP="00C17D8D">
      <w:pPr>
        <w:ind w:firstLine="284"/>
        <w:jc w:val="both"/>
        <w:rPr>
          <w:lang w:bidi="fa-IR"/>
        </w:rPr>
      </w:pPr>
      <w:r w:rsidRPr="00CC7269">
        <w:rPr>
          <w:lang w:bidi="fa-IR"/>
        </w:rPr>
        <w:t>Kafi’de yer alan bir hadiste İmam Bakır (a.s) şöyle buyurmuştur: “Ey</w:t>
      </w:r>
      <w:r w:rsidR="00DD4338">
        <w:rPr>
          <w:lang w:bidi="fa-IR"/>
        </w:rPr>
        <w:t xml:space="preserve"> Cabir! Allah ilk önce Muhammed’</w:t>
      </w:r>
      <w:r w:rsidRPr="00CC7269">
        <w:rPr>
          <w:lang w:bidi="fa-IR"/>
        </w:rPr>
        <w:t xml:space="preserve">i ve hidayet edici Ehl-i Beyt’ini </w:t>
      </w:r>
      <w:r w:rsidRPr="00CC7269">
        <w:rPr>
          <w:lang w:bidi="fa-IR"/>
        </w:rPr>
        <w:lastRenderedPageBreak/>
        <w:t>yarattı. Onlar Allah’ın nezdinde nu</w:t>
      </w:r>
      <w:r w:rsidR="00CC52D2">
        <w:rPr>
          <w:lang w:bidi="fa-IR"/>
        </w:rPr>
        <w:t xml:space="preserve">r eşbahı (karaltıları) idiler. </w:t>
      </w:r>
      <w:r w:rsidRPr="00CC7269">
        <w:rPr>
          <w:lang w:bidi="fa-IR"/>
        </w:rPr>
        <w:t xml:space="preserve">Cabir, </w:t>
      </w:r>
      <w:r w:rsidR="00CC52D2">
        <w:rPr>
          <w:lang w:bidi="fa-IR"/>
        </w:rPr>
        <w:t>“</w:t>
      </w:r>
      <w:r w:rsidRPr="00CC7269">
        <w:rPr>
          <w:lang w:bidi="fa-IR"/>
        </w:rPr>
        <w:t>Eşbah nedir?” diye sorunc</w:t>
      </w:r>
      <w:r w:rsidR="00CC52D2">
        <w:rPr>
          <w:lang w:bidi="fa-IR"/>
        </w:rPr>
        <w:t>a</w:t>
      </w:r>
      <w:r w:rsidRPr="00CC7269">
        <w:rPr>
          <w:lang w:bidi="fa-IR"/>
        </w:rPr>
        <w:t xml:space="preserve"> İmam (a.s) şöyle buyurdu: “Nur gölgeleri ve nurdan bedenler. Ama ruhları yok. Onlar bir ruh ile teyid edilmişti. O ruh ise Ruh’ul Kudus idi.”</w:t>
      </w:r>
      <w:r w:rsidRPr="00CC7269">
        <w:rPr>
          <w:rStyle w:val="FootnoteReference"/>
          <w:lang w:bidi="fa-IR"/>
        </w:rPr>
        <w:footnoteReference w:id="51"/>
      </w:r>
    </w:p>
    <w:p w:rsidR="00E1226E" w:rsidRPr="00CC7269" w:rsidRDefault="00E1226E" w:rsidP="00C17D8D">
      <w:pPr>
        <w:ind w:firstLine="284"/>
        <w:jc w:val="both"/>
        <w:rPr>
          <w:lang w:bidi="fa-IR"/>
        </w:rPr>
      </w:pPr>
      <w:r w:rsidRPr="00CC7269">
        <w:rPr>
          <w:lang w:bidi="fa-IR"/>
        </w:rPr>
        <w:t>Eşbah’tan maksad ayan-i sabit ve ilahi isimlerin suretleri olan kaderi suretlerdir. İmkan, irtisam, lahut ve v</w:t>
      </w:r>
      <w:r w:rsidR="00F92BE4">
        <w:rPr>
          <w:lang w:bidi="fa-IR"/>
        </w:rPr>
        <w:t>ahidiyet makamında tabaî</w:t>
      </w:r>
      <w:r w:rsidRPr="00CC7269">
        <w:rPr>
          <w:lang w:bidi="fa-IR"/>
        </w:rPr>
        <w:t xml:space="preserve"> (bağımlı) vücud ile mevcud oldukları için rivayetlerde “ezlal” ve “ezille”</w:t>
      </w:r>
      <w:r w:rsidR="00DD4338">
        <w:rPr>
          <w:lang w:bidi="fa-IR"/>
        </w:rPr>
        <w:t xml:space="preserve"> (gölgeler)</w:t>
      </w:r>
      <w:r w:rsidRPr="00CC7269">
        <w:rPr>
          <w:lang w:bidi="fa-IR"/>
        </w:rPr>
        <w:t xml:space="preserve"> olarak ifade edilmiştir. İmam Bakır (a.s) ise “nurdan gölge” diye ifade etmiştir. “Ebdan” (bedenler) ifadesinden maksat ise lahut makamındaki kader</w:t>
      </w:r>
      <w:r w:rsidR="00F92BE4">
        <w:rPr>
          <w:lang w:bidi="fa-IR"/>
        </w:rPr>
        <w:t>î ve</w:t>
      </w:r>
      <w:r w:rsidRPr="00CC7269">
        <w:rPr>
          <w:lang w:bidi="fa-IR"/>
        </w:rPr>
        <w:t xml:space="preserve"> bağımlı a’yandır. “Ruhsuz nurani bedenler” ifadesi ise a’yanın hakikatlerinin tiynet olduğu ve kabullenen bir madde olarak özel bir vücuda ait olduğu mülahazası iledir. Bunlar da </w:t>
      </w:r>
      <w:r w:rsidR="00D163E9">
        <w:rPr>
          <w:lang w:bidi="fa-IR"/>
        </w:rPr>
        <w:t>Rahmanî</w:t>
      </w:r>
      <w:r w:rsidRPr="00CC7269">
        <w:rPr>
          <w:lang w:bidi="fa-IR"/>
        </w:rPr>
        <w:t xml:space="preserve"> nefes ve sirayet eden meşiyyet nahiyesinde</w:t>
      </w:r>
      <w:r w:rsidR="00DD4338">
        <w:rPr>
          <w:lang w:bidi="fa-IR"/>
        </w:rPr>
        <w:t>n</w:t>
      </w:r>
      <w:r w:rsidRPr="00CC7269">
        <w:rPr>
          <w:lang w:bidi="fa-IR"/>
        </w:rPr>
        <w:t xml:space="preserve"> özel bir vücud ile mevcud olmaktadırlar. Bu yüzden de o özel vücud “ruhlar” olarak ifade edilmiştir.</w:t>
      </w:r>
    </w:p>
    <w:p w:rsidR="00E1226E" w:rsidRPr="00CC7269" w:rsidRDefault="00E1226E" w:rsidP="00C17D8D">
      <w:pPr>
        <w:ind w:firstLine="284"/>
        <w:jc w:val="both"/>
        <w:rPr>
          <w:lang w:bidi="fa-IR"/>
        </w:rPr>
      </w:pPr>
      <w:r w:rsidRPr="00CC7269">
        <w:rPr>
          <w:lang w:bidi="fa-IR"/>
        </w:rPr>
        <w:t>Teveccüh etmek gerekir ki “halk” kelimesinden maksat takdi</w:t>
      </w:r>
      <w:r w:rsidR="00DD4338">
        <w:rPr>
          <w:lang w:bidi="fa-IR"/>
        </w:rPr>
        <w:t>rdir. “Halaka” kelimesi “kaddare</w:t>
      </w:r>
      <w:r w:rsidRPr="00CC7269">
        <w:rPr>
          <w:lang w:bidi="fa-IR"/>
        </w:rPr>
        <w:t>”</w:t>
      </w:r>
      <w:r w:rsidR="00DD4338">
        <w:rPr>
          <w:lang w:bidi="fa-IR"/>
        </w:rPr>
        <w:t xml:space="preserve"> (ölçü verdi)</w:t>
      </w:r>
      <w:r w:rsidRPr="00CC7269">
        <w:rPr>
          <w:lang w:bidi="fa-IR"/>
        </w:rPr>
        <w:t xml:space="preserve"> anlamındadır. O büyük insanların a’yan-i sabit’i vücudun bütün zerrari a’yanları üzerinde bir makama sahiptir. Kendisi de ahit, misak ve zerri </w:t>
      </w:r>
      <w:r w:rsidR="00DD4338">
        <w:rPr>
          <w:lang w:bidi="fa-IR"/>
        </w:rPr>
        <w:t>n</w:t>
      </w:r>
      <w:r w:rsidRPr="00CC7269">
        <w:rPr>
          <w:lang w:bidi="fa-IR"/>
        </w:rPr>
        <w:t>eşette kaderi tahakkuk ile var olan tek nurlardır. Ruh’ul-Kudüs’ten maksat ise feyz-i akdes ve en yüce hakikatlerin hakikatinin tecellisidir.</w:t>
      </w:r>
    </w:p>
    <w:p w:rsidR="00E1226E" w:rsidRPr="00CC7269" w:rsidRDefault="00E1226E" w:rsidP="00C17D8D">
      <w:pPr>
        <w:ind w:firstLine="284"/>
        <w:jc w:val="both"/>
        <w:rPr>
          <w:lang w:bidi="fa-IR"/>
        </w:rPr>
      </w:pPr>
      <w:r w:rsidRPr="00CC7269">
        <w:rPr>
          <w:lang w:bidi="fa-IR"/>
        </w:rPr>
        <w:t xml:space="preserve">Bu rivayetleri nakletmekten maksat ise velayet ve ismet erbabının sözlerinde “kader” </w:t>
      </w:r>
      <w:r w:rsidR="00705BBD">
        <w:rPr>
          <w:lang w:bidi="fa-IR"/>
        </w:rPr>
        <w:t>âlem</w:t>
      </w:r>
      <w:r w:rsidRPr="00CC7269">
        <w:rPr>
          <w:lang w:bidi="fa-IR"/>
        </w:rPr>
        <w:t xml:space="preserve">i ifadesinin yer almasıdır. Misak, ahit, elestu ve kader-i evvel </w:t>
      </w:r>
      <w:r w:rsidR="00705BBD">
        <w:rPr>
          <w:lang w:bidi="fa-IR"/>
        </w:rPr>
        <w:t>âlem</w:t>
      </w:r>
      <w:r w:rsidRPr="00CC7269">
        <w:rPr>
          <w:lang w:bidi="fa-IR"/>
        </w:rPr>
        <w:t>i “ezlal” ve “ezille” diye ifade edilmiştir.</w:t>
      </w:r>
    </w:p>
    <w:p w:rsidR="00E1226E" w:rsidRPr="00AC6090" w:rsidRDefault="00B51DBC" w:rsidP="00C17D8D">
      <w:pPr>
        <w:ind w:firstLine="284"/>
        <w:jc w:val="both"/>
        <w:rPr>
          <w:b/>
          <w:bCs/>
          <w:lang w:bidi="fa-IR"/>
        </w:rPr>
      </w:pPr>
      <w:r>
        <w:rPr>
          <w:lang w:bidi="fa-IR"/>
        </w:rPr>
        <w:t>İmam (r.a) ise 49. M</w:t>
      </w:r>
      <w:r w:rsidRPr="00CC7269">
        <w:rPr>
          <w:lang w:bidi="fa-IR"/>
        </w:rPr>
        <w:t>isbah</w:t>
      </w:r>
      <w:r>
        <w:rPr>
          <w:lang w:bidi="fa-IR"/>
        </w:rPr>
        <w:t>'</w:t>
      </w:r>
      <w:r w:rsidRPr="00CC7269">
        <w:rPr>
          <w:lang w:bidi="fa-IR"/>
        </w:rPr>
        <w:t xml:space="preserve">ta yüce konuları ele almıştır. </w:t>
      </w:r>
      <w:r w:rsidR="00E1226E" w:rsidRPr="00CC7269">
        <w:rPr>
          <w:lang w:bidi="fa-IR"/>
        </w:rPr>
        <w:t xml:space="preserve">Her </w:t>
      </w:r>
      <w:r w:rsidR="00705BBD">
        <w:rPr>
          <w:lang w:bidi="fa-IR"/>
        </w:rPr>
        <w:t>âlem</w:t>
      </w:r>
      <w:r w:rsidR="00E1226E" w:rsidRPr="00CC7269">
        <w:rPr>
          <w:lang w:bidi="fa-IR"/>
        </w:rPr>
        <w:t xml:space="preserve">deki konuşmaların, o </w:t>
      </w:r>
      <w:r w:rsidR="00705BBD">
        <w:rPr>
          <w:lang w:bidi="fa-IR"/>
        </w:rPr>
        <w:t>âlem</w:t>
      </w:r>
      <w:r w:rsidR="00E1226E" w:rsidRPr="00CC7269">
        <w:rPr>
          <w:lang w:bidi="fa-IR"/>
        </w:rPr>
        <w:t xml:space="preserve">le uyumlu konuşmalar olduğunu söylemektedir. Haber vermek de </w:t>
      </w:r>
      <w:r w:rsidR="00705BBD">
        <w:rPr>
          <w:lang w:bidi="fa-IR"/>
        </w:rPr>
        <w:t>âlem</w:t>
      </w:r>
      <w:r w:rsidR="00E1226E" w:rsidRPr="00CC7269">
        <w:rPr>
          <w:lang w:bidi="fa-IR"/>
        </w:rPr>
        <w:t xml:space="preserve">ler hasebiyle farklılık arzetmektedir. Bu asil ifadede ilahi kelamın mertebelerinin sırrı ve kelamullahın anlamı gizlidir. Ayan-i sabit ve ilahi isimler </w:t>
      </w:r>
      <w:r w:rsidR="00705BBD">
        <w:rPr>
          <w:lang w:bidi="fa-IR"/>
        </w:rPr>
        <w:t>âlem</w:t>
      </w:r>
      <w:r w:rsidR="00E1226E" w:rsidRPr="00CC7269">
        <w:rPr>
          <w:lang w:bidi="fa-IR"/>
        </w:rPr>
        <w:t xml:space="preserve">inde haber vermek, Hak Teala’nın ceberut </w:t>
      </w:r>
      <w:r w:rsidR="00705BBD">
        <w:rPr>
          <w:lang w:bidi="fa-IR"/>
        </w:rPr>
        <w:t>âlem</w:t>
      </w:r>
      <w:r w:rsidR="00E1226E" w:rsidRPr="00CC7269">
        <w:rPr>
          <w:lang w:bidi="fa-IR"/>
        </w:rPr>
        <w:t>inde meleklerle konuşmasından farklı bir şeydir. Aynı şekilde</w:t>
      </w:r>
      <w:r w:rsidR="00DD4338">
        <w:rPr>
          <w:lang w:bidi="fa-IR"/>
        </w:rPr>
        <w:t xml:space="preserve"> muzaf şehadet </w:t>
      </w:r>
      <w:r w:rsidR="00705BBD">
        <w:rPr>
          <w:lang w:bidi="fa-IR"/>
        </w:rPr>
        <w:t>âlem</w:t>
      </w:r>
      <w:r w:rsidR="00DD4338">
        <w:rPr>
          <w:lang w:bidi="fa-IR"/>
        </w:rPr>
        <w:t>inde, yani</w:t>
      </w:r>
      <w:r w:rsidR="00E1226E" w:rsidRPr="00CC7269">
        <w:rPr>
          <w:lang w:bidi="fa-IR"/>
        </w:rPr>
        <w:t xml:space="preserve"> misal </w:t>
      </w:r>
      <w:r w:rsidR="00705BBD">
        <w:rPr>
          <w:lang w:bidi="fa-IR"/>
        </w:rPr>
        <w:t>âlem</w:t>
      </w:r>
      <w:r w:rsidR="00E1226E" w:rsidRPr="00CC7269">
        <w:rPr>
          <w:lang w:bidi="fa-IR"/>
        </w:rPr>
        <w:t xml:space="preserve">indeki konuşma da, ceberut </w:t>
      </w:r>
      <w:r w:rsidR="00705BBD">
        <w:rPr>
          <w:lang w:bidi="fa-IR"/>
        </w:rPr>
        <w:t>âlem</w:t>
      </w:r>
      <w:r w:rsidR="00E1226E" w:rsidRPr="00CC7269">
        <w:rPr>
          <w:lang w:bidi="fa-IR"/>
        </w:rPr>
        <w:t xml:space="preserve">indeki haber vermeden farklıdır. Misal ve dünya (şehadet) </w:t>
      </w:r>
      <w:r w:rsidR="00705BBD">
        <w:rPr>
          <w:lang w:bidi="fa-IR"/>
        </w:rPr>
        <w:t>âlem</w:t>
      </w:r>
      <w:r w:rsidR="00E1226E" w:rsidRPr="00CC7269">
        <w:rPr>
          <w:lang w:bidi="fa-IR"/>
        </w:rPr>
        <w:t xml:space="preserve">indeki konuşma farklı oldukları halde, ceberut </w:t>
      </w:r>
      <w:r w:rsidR="00705BBD">
        <w:rPr>
          <w:lang w:bidi="fa-IR"/>
        </w:rPr>
        <w:t>âlem</w:t>
      </w:r>
      <w:r w:rsidR="00E1226E" w:rsidRPr="00CC7269">
        <w:rPr>
          <w:lang w:bidi="fa-IR"/>
        </w:rPr>
        <w:t xml:space="preserve">inde haber vermeye oranla bu iki </w:t>
      </w:r>
      <w:r w:rsidR="00705BBD">
        <w:rPr>
          <w:lang w:bidi="fa-IR"/>
        </w:rPr>
        <w:t>âlem</w:t>
      </w:r>
      <w:r w:rsidR="00E1226E" w:rsidRPr="00CC7269">
        <w:rPr>
          <w:lang w:bidi="fa-IR"/>
        </w:rPr>
        <w:t xml:space="preserve"> arasında daha fazla münasebet </w:t>
      </w:r>
      <w:r w:rsidR="00E1226E" w:rsidRPr="00CC7269">
        <w:rPr>
          <w:lang w:bidi="fa-IR"/>
        </w:rPr>
        <w:lastRenderedPageBreak/>
        <w:t xml:space="preserve">bulunmaktadır. Bu misbahta işaret edilen bilgiler sayesinde akıllı insan ilahi kelamın derecelerini daha iyi </w:t>
      </w:r>
      <w:r w:rsidRPr="00CC7269">
        <w:rPr>
          <w:lang w:bidi="fa-IR"/>
        </w:rPr>
        <w:t>derk etmektedir</w:t>
      </w:r>
      <w:r w:rsidR="00E1226E" w:rsidRPr="00CC7269">
        <w:rPr>
          <w:lang w:bidi="fa-IR"/>
        </w:rPr>
        <w:t>. Hakk</w:t>
      </w:r>
      <w:r w:rsidR="00EF1E7C">
        <w:rPr>
          <w:lang w:bidi="fa-IR"/>
        </w:rPr>
        <w:t>’</w:t>
      </w:r>
      <w:r w:rsidR="00E1226E" w:rsidRPr="00CC7269">
        <w:rPr>
          <w:lang w:bidi="fa-IR"/>
        </w:rPr>
        <w:t xml:space="preserve">ın ve mutlak vücudun kaderi a’yan </w:t>
      </w:r>
      <w:r w:rsidR="00705BBD">
        <w:rPr>
          <w:lang w:bidi="fa-IR"/>
        </w:rPr>
        <w:t>âlem</w:t>
      </w:r>
      <w:r w:rsidR="00E1226E" w:rsidRPr="00CC7269">
        <w:rPr>
          <w:lang w:bidi="fa-IR"/>
        </w:rPr>
        <w:t xml:space="preserve">inde konuşmasının ve ahadiyet ile vahidiyet </w:t>
      </w:r>
      <w:r w:rsidR="00705BBD">
        <w:rPr>
          <w:lang w:bidi="fa-IR"/>
        </w:rPr>
        <w:t>âlem</w:t>
      </w:r>
      <w:r w:rsidR="00E1226E" w:rsidRPr="00CC7269">
        <w:rPr>
          <w:lang w:bidi="fa-IR"/>
        </w:rPr>
        <w:t xml:space="preserve">inde </w:t>
      </w:r>
      <w:r w:rsidR="00D163E9">
        <w:rPr>
          <w:lang w:bidi="fa-IR"/>
        </w:rPr>
        <w:t>gaybî</w:t>
      </w:r>
      <w:r w:rsidR="00E1226E" w:rsidRPr="00CC7269">
        <w:rPr>
          <w:lang w:bidi="fa-IR"/>
        </w:rPr>
        <w:t xml:space="preserve"> haber vermesinin tıpkı hadis-i nefs gibi kendi sıfat, esma ve kemallerini kendine sunmak olduğunu anlar. A’yan, zati istidat ve sübuti tekellüm diliyle harici zuhuru talep etmiştir. Hak ise “semi’” ismi ile onların kelamını işitmiş ve el-mütekellim ismi ile bütün vücut kafilelerine varlık elbisesini giydirmiştir. Kelam mer</w:t>
      </w:r>
      <w:r w:rsidR="00EF1E7C">
        <w:rPr>
          <w:lang w:bidi="fa-IR"/>
        </w:rPr>
        <w:t>tebesinde mütekellim zatına ilave</w:t>
      </w:r>
      <w:r w:rsidR="00E1226E" w:rsidRPr="00CC7269">
        <w:rPr>
          <w:lang w:bidi="fa-IR"/>
        </w:rPr>
        <w:t xml:space="preserve"> olan bir şey yoktur. Bu mertebe zati kelam olarak ifade edilmiştir. </w:t>
      </w:r>
      <w:r w:rsidR="00705BBD">
        <w:rPr>
          <w:lang w:bidi="fa-IR"/>
        </w:rPr>
        <w:t>Âlem</w:t>
      </w:r>
      <w:r w:rsidR="00E1226E" w:rsidRPr="00CC7269">
        <w:rPr>
          <w:lang w:bidi="fa-IR"/>
        </w:rPr>
        <w:t xml:space="preserve">lerin bütün dereceleri varlığın yaratıcısının emriyle vücuda gelmiştir. </w:t>
      </w:r>
      <w:r w:rsidR="00783450" w:rsidRPr="00AC6090">
        <w:rPr>
          <w:b/>
          <w:bCs/>
          <w:lang w:bidi="fa-IR"/>
        </w:rPr>
        <w:t>“Bir şey yaratmak istediği zaman O</w:t>
      </w:r>
      <w:r w:rsidR="00EF1E7C" w:rsidRPr="00AC6090">
        <w:rPr>
          <w:b/>
          <w:bCs/>
          <w:lang w:bidi="fa-IR"/>
        </w:rPr>
        <w:t>’</w:t>
      </w:r>
      <w:r w:rsidR="00783450" w:rsidRPr="00AC6090">
        <w:rPr>
          <w:b/>
          <w:bCs/>
          <w:lang w:bidi="fa-IR"/>
        </w:rPr>
        <w:t>nun yaptığı "Ol" demekten ibarettir. Hemen oluverir.”</w:t>
      </w:r>
    </w:p>
    <w:p w:rsidR="00E1226E" w:rsidRPr="00CC7269" w:rsidRDefault="00E1226E" w:rsidP="00C17D8D">
      <w:pPr>
        <w:ind w:firstLine="284"/>
        <w:jc w:val="both"/>
        <w:rPr>
          <w:lang w:bidi="fa-IR"/>
        </w:rPr>
      </w:pPr>
      <w:r w:rsidRPr="00CC7269">
        <w:rPr>
          <w:lang w:bidi="fa-IR"/>
        </w:rPr>
        <w:t>Nitekim velilerin kıblesi de (a.s) bu ayeti zikrettikten sonra şöyle buyurmuştur: “Çınlayan bir ses veya işitilen bir nidayla değildir. Şüphesiz Allah’ın kelamı fiilidir.”</w:t>
      </w:r>
    </w:p>
    <w:p w:rsidR="00E1226E" w:rsidRPr="00CC7269" w:rsidRDefault="00E1226E" w:rsidP="00C17D8D">
      <w:pPr>
        <w:ind w:firstLine="284"/>
        <w:jc w:val="both"/>
        <w:rPr>
          <w:lang w:bidi="fa-IR"/>
        </w:rPr>
      </w:pPr>
      <w:r w:rsidRPr="00CC7269">
        <w:rPr>
          <w:lang w:bidi="fa-IR"/>
        </w:rPr>
        <w:t>Hakk</w:t>
      </w:r>
      <w:r w:rsidR="00EF1E7C">
        <w:rPr>
          <w:lang w:bidi="fa-IR"/>
        </w:rPr>
        <w:t>’</w:t>
      </w:r>
      <w:r w:rsidRPr="00CC7269">
        <w:rPr>
          <w:lang w:bidi="fa-IR"/>
        </w:rPr>
        <w:t>ın kelamı da diğer bütün sıfatlar gibi gayb’ul-</w:t>
      </w:r>
      <w:r w:rsidR="00B51DBC">
        <w:rPr>
          <w:lang w:bidi="fa-IR"/>
        </w:rPr>
        <w:t>mu</w:t>
      </w:r>
      <w:r w:rsidR="00B51DBC" w:rsidRPr="00CC7269">
        <w:rPr>
          <w:lang w:bidi="fa-IR"/>
        </w:rPr>
        <w:t>ğib</w:t>
      </w:r>
      <w:r w:rsidRPr="00CC7269">
        <w:rPr>
          <w:lang w:bidi="fa-IR"/>
        </w:rPr>
        <w:t xml:space="preserve"> makamında taayyün ve lisana sahip değ</w:t>
      </w:r>
      <w:r w:rsidR="00EF1E7C">
        <w:rPr>
          <w:lang w:bidi="fa-IR"/>
        </w:rPr>
        <w:t>ildir. Ahadiyyet makamında zarif</w:t>
      </w:r>
      <w:r w:rsidRPr="00CC7269">
        <w:rPr>
          <w:lang w:bidi="fa-IR"/>
        </w:rPr>
        <w:t xml:space="preserve"> bir şekilde zuhur etmiştir</w:t>
      </w:r>
      <w:r w:rsidR="00EF1E7C">
        <w:rPr>
          <w:lang w:bidi="fa-IR"/>
        </w:rPr>
        <w:t>. Vahidiyet ve lahut makamında a</w:t>
      </w:r>
      <w:r w:rsidRPr="00CC7269">
        <w:rPr>
          <w:lang w:bidi="fa-IR"/>
        </w:rPr>
        <w:t xml:space="preserve">’yan, zati istidat lisanıyla zuhur talep etmiştir. Hak Teala ise mütekellim ismiyle onlara cevap vermiştir. Elbette semi’ ismiyle onların nidasını işittikten sonra. Mümkün varlıkların işittiği ilk kelime </w:t>
      </w:r>
      <w:r w:rsidR="00D163E9">
        <w:rPr>
          <w:lang w:bidi="fa-IR"/>
        </w:rPr>
        <w:t>vücudî</w:t>
      </w:r>
      <w:r w:rsidRPr="00CC7269">
        <w:rPr>
          <w:lang w:bidi="fa-IR"/>
        </w:rPr>
        <w:t xml:space="preserve"> “kun” (ol) emri olmuştur.</w:t>
      </w:r>
    </w:p>
    <w:p w:rsidR="00E1226E" w:rsidRPr="00CC7269" w:rsidRDefault="00E1226E" w:rsidP="00C17D8D">
      <w:pPr>
        <w:ind w:firstLine="284"/>
        <w:jc w:val="both"/>
        <w:rPr>
          <w:lang w:bidi="fa-IR"/>
        </w:rPr>
      </w:pPr>
    </w:p>
    <w:p w:rsidR="00E1226E" w:rsidRPr="00CC7269" w:rsidRDefault="00E1226E" w:rsidP="00C17D8D">
      <w:pPr>
        <w:ind w:firstLine="284"/>
        <w:jc w:val="both"/>
        <w:rPr>
          <w:b/>
          <w:bCs/>
          <w:lang w:bidi="fa-IR"/>
        </w:rPr>
      </w:pPr>
      <w:r w:rsidRPr="00CC7269">
        <w:rPr>
          <w:b/>
          <w:bCs/>
          <w:lang w:bidi="fa-IR"/>
        </w:rPr>
        <w:t>Uyarı</w:t>
      </w:r>
    </w:p>
    <w:p w:rsidR="00E1226E" w:rsidRPr="00CC7269" w:rsidRDefault="00E1226E" w:rsidP="00C17D8D">
      <w:pPr>
        <w:ind w:firstLine="284"/>
        <w:jc w:val="both"/>
        <w:rPr>
          <w:lang w:bidi="fa-IR"/>
        </w:rPr>
      </w:pPr>
      <w:r w:rsidRPr="00CC7269">
        <w:rPr>
          <w:lang w:bidi="fa-IR"/>
        </w:rPr>
        <w:t>En önemli isimlerden ol</w:t>
      </w:r>
      <w:r w:rsidR="00EF1E7C">
        <w:rPr>
          <w:lang w:bidi="fa-IR"/>
        </w:rPr>
        <w:t>an H</w:t>
      </w:r>
      <w:r w:rsidRPr="00CC7269">
        <w:rPr>
          <w:lang w:bidi="fa-IR"/>
        </w:rPr>
        <w:t>akk</w:t>
      </w:r>
      <w:r w:rsidR="00EF1E7C">
        <w:rPr>
          <w:lang w:bidi="fa-IR"/>
        </w:rPr>
        <w:t>’</w:t>
      </w:r>
      <w:r w:rsidRPr="00CC7269">
        <w:rPr>
          <w:lang w:bidi="fa-IR"/>
        </w:rPr>
        <w:t xml:space="preserve">ın isim ve sıfatlarından biri de </w:t>
      </w:r>
      <w:r w:rsidR="00237733">
        <w:rPr>
          <w:lang w:bidi="fa-IR"/>
        </w:rPr>
        <w:t>“</w:t>
      </w:r>
      <w:r w:rsidRPr="00CC7269">
        <w:rPr>
          <w:lang w:bidi="fa-IR"/>
        </w:rPr>
        <w:t xml:space="preserve">el-Kail </w:t>
      </w:r>
      <w:r w:rsidR="00EF1E7C">
        <w:rPr>
          <w:lang w:bidi="fa-IR"/>
        </w:rPr>
        <w:t>ve el-Mütekellim</w:t>
      </w:r>
      <w:r w:rsidR="00237733">
        <w:rPr>
          <w:lang w:bidi="fa-IR"/>
        </w:rPr>
        <w:t>”</w:t>
      </w:r>
      <w:r w:rsidR="00EF1E7C">
        <w:rPr>
          <w:lang w:bidi="fa-IR"/>
        </w:rPr>
        <w:t xml:space="preserve"> ismidir. Tevhid</w:t>
      </w:r>
      <w:r w:rsidRPr="00CC7269">
        <w:rPr>
          <w:lang w:bidi="fa-IR"/>
        </w:rPr>
        <w:t xml:space="preserve"> ve isimler ilminin en zorlu meselelerinden biri olan bu hakikati derk etmek hususunda hikmet ve kelam bilginlerinden </w:t>
      </w:r>
      <w:r w:rsidR="00B51DBC" w:rsidRPr="00CC7269">
        <w:rPr>
          <w:lang w:bidi="fa-IR"/>
        </w:rPr>
        <w:t>birçoğu</w:t>
      </w:r>
      <w:r w:rsidRPr="00CC7269">
        <w:rPr>
          <w:lang w:bidi="fa-IR"/>
        </w:rPr>
        <w:t xml:space="preserve"> doğru yoldan çıkmışlardır ve farklı sözler söylem</w:t>
      </w:r>
      <w:r w:rsidR="00EF1E7C">
        <w:rPr>
          <w:lang w:bidi="fa-IR"/>
        </w:rPr>
        <w:t>işlerdir. Mu’tezile’ye göre H</w:t>
      </w:r>
      <w:r w:rsidRPr="00CC7269">
        <w:rPr>
          <w:lang w:bidi="fa-IR"/>
        </w:rPr>
        <w:t>akk</w:t>
      </w:r>
      <w:r w:rsidR="00EF1E7C">
        <w:rPr>
          <w:lang w:bidi="fa-IR"/>
        </w:rPr>
        <w:t>’</w:t>
      </w:r>
      <w:r w:rsidRPr="00CC7269">
        <w:rPr>
          <w:lang w:bidi="fa-IR"/>
        </w:rPr>
        <w:t xml:space="preserve">ın tekellüm ölçüsü cisimlerde sesleri icat etme kudretine sahip olmasıdır. Onlar ağacın, “şüphesiz ben Allah’ım” sözünü kendi görüşlerine delil saymışlardır. Eğer ölçü </w:t>
      </w:r>
      <w:r w:rsidR="00B51DBC">
        <w:rPr>
          <w:lang w:bidi="fa-IR"/>
        </w:rPr>
        <w:t>M</w:t>
      </w:r>
      <w:r w:rsidR="00B51DBC" w:rsidRPr="00CC7269">
        <w:rPr>
          <w:lang w:bidi="fa-IR"/>
        </w:rPr>
        <w:t>u’tezile’nin</w:t>
      </w:r>
      <w:r w:rsidRPr="00CC7269">
        <w:rPr>
          <w:lang w:bidi="fa-IR"/>
        </w:rPr>
        <w:t xml:space="preserve"> dediği ise o halde her ses hakkın sesi olmalıdır.</w:t>
      </w:r>
    </w:p>
    <w:p w:rsidR="00E1226E" w:rsidRPr="00CC7269" w:rsidRDefault="00237733" w:rsidP="00C17D8D">
      <w:pPr>
        <w:ind w:firstLine="284"/>
        <w:jc w:val="both"/>
        <w:rPr>
          <w:lang w:bidi="fa-IR"/>
        </w:rPr>
      </w:pPr>
      <w:r>
        <w:rPr>
          <w:lang w:bidi="fa-IR"/>
        </w:rPr>
        <w:t>“El-Mütekel</w:t>
      </w:r>
      <w:r w:rsidR="00E1226E" w:rsidRPr="00CC7269">
        <w:rPr>
          <w:lang w:bidi="fa-IR"/>
        </w:rPr>
        <w:t>lim</w:t>
      </w:r>
      <w:r>
        <w:rPr>
          <w:lang w:bidi="fa-IR"/>
        </w:rPr>
        <w:t>”</w:t>
      </w:r>
      <w:r w:rsidR="00E1226E" w:rsidRPr="00CC7269">
        <w:rPr>
          <w:lang w:bidi="fa-IR"/>
        </w:rPr>
        <w:t xml:space="preserve"> ismi ilahi en önemli isimlerden biridir. </w:t>
      </w:r>
      <w:r>
        <w:rPr>
          <w:lang w:bidi="fa-IR"/>
        </w:rPr>
        <w:t>Hizmetkârlara</w:t>
      </w:r>
      <w:r w:rsidR="00EF1E7C">
        <w:rPr>
          <w:lang w:bidi="fa-IR"/>
        </w:rPr>
        <w:t xml:space="preserve"> sahiptir. </w:t>
      </w:r>
      <w:r w:rsidR="00B51DBC" w:rsidRPr="00CC7269">
        <w:rPr>
          <w:lang w:bidi="fa-IR"/>
        </w:rPr>
        <w:t>Birçok</w:t>
      </w:r>
      <w:r w:rsidR="00E1226E" w:rsidRPr="00CC7269">
        <w:rPr>
          <w:lang w:bidi="fa-IR"/>
        </w:rPr>
        <w:t xml:space="preserve"> farklı mertebeleri vardır. Vücudun genel sıfatlarından biridir, vahidiyet makamında zati ilimdir ve bütün </w:t>
      </w:r>
      <w:r w:rsidR="00D163E9">
        <w:rPr>
          <w:lang w:bidi="fa-IR"/>
        </w:rPr>
        <w:t>vücudî</w:t>
      </w:r>
      <w:r w:rsidR="00E1226E" w:rsidRPr="00CC7269">
        <w:rPr>
          <w:lang w:bidi="fa-IR"/>
        </w:rPr>
        <w:t xml:space="preserve"> </w:t>
      </w:r>
      <w:r w:rsidR="00E1226E" w:rsidRPr="00CC7269">
        <w:rPr>
          <w:lang w:bidi="fa-IR"/>
        </w:rPr>
        <w:lastRenderedPageBreak/>
        <w:t>kelimelerin mebdeidir.</w:t>
      </w:r>
      <w:r w:rsidR="00E1226E" w:rsidRPr="00CC7269">
        <w:rPr>
          <w:rStyle w:val="FootnoteReference"/>
          <w:lang w:bidi="fa-IR"/>
        </w:rPr>
        <w:footnoteReference w:id="52"/>
      </w:r>
      <w:r w:rsidR="00E1226E" w:rsidRPr="00CC7269">
        <w:rPr>
          <w:lang w:bidi="fa-IR"/>
        </w:rPr>
        <w:t xml:space="preserve"> </w:t>
      </w:r>
      <w:r w:rsidR="00B51DBC" w:rsidRPr="00CC7269">
        <w:rPr>
          <w:lang w:bidi="fa-IR"/>
        </w:rPr>
        <w:t>Molla Sadra</w:t>
      </w:r>
      <w:r w:rsidR="00B51DBC">
        <w:rPr>
          <w:lang w:bidi="fa-IR"/>
        </w:rPr>
        <w:t>, fi’l-Mevakıb’is-Sabi’ min’es-Sefer’is-S</w:t>
      </w:r>
      <w:r w:rsidR="00B51DBC" w:rsidRPr="00CC7269">
        <w:rPr>
          <w:lang w:bidi="fa-IR"/>
        </w:rPr>
        <w:t xml:space="preserve">alis’da şöyle demiştir: “Tekellüm mastardır ve etkili olan nefsi bir sıfattır. </w:t>
      </w:r>
      <w:r w:rsidR="00E1226E" w:rsidRPr="00CC7269">
        <w:rPr>
          <w:lang w:bidi="fa-IR"/>
        </w:rPr>
        <w:t>Zira el-Kelim’den türemiştir. Molla Sadra’nın, “türemiştir” sözü etkili bir sıfat olduğunun delilidir. Mefatih’ul-Gayb’te şöyle demiştir: “Tekellüm etkili nefsi bir sıfattır ve manası kelamı inşa etmektir.” Faydası ise bildirim ve izhardı</w:t>
      </w:r>
      <w:r w:rsidR="00F92BE4">
        <w:rPr>
          <w:lang w:bidi="fa-IR"/>
        </w:rPr>
        <w:t>r. Kelamın mütekellimin sıfatı</w:t>
      </w:r>
      <w:r w:rsidR="00E1226E" w:rsidRPr="00CC7269">
        <w:rPr>
          <w:lang w:bidi="fa-IR"/>
        </w:rPr>
        <w:t xml:space="preserve"> olduğunu söyleyenler mütekellimliği irade etmiştir. Kelamın mütekellim ile kaim olduğunu söyleyenler ise fiilin fail ile kıyamını irade etmiştir; arazın (ilineğin) konuya kıyamını değil. Mütekellimin kelamı icat ettiğini söyleyen</w:t>
      </w:r>
      <w:r w:rsidR="00EF1E7C">
        <w:rPr>
          <w:lang w:bidi="fa-IR"/>
        </w:rPr>
        <w:t>in</w:t>
      </w:r>
      <w:r w:rsidR="00E1226E" w:rsidRPr="00CC7269">
        <w:rPr>
          <w:lang w:bidi="fa-IR"/>
        </w:rPr>
        <w:t xml:space="preserve"> ise kelamdan maksadı mütekel</w:t>
      </w:r>
      <w:r w:rsidR="00EF1E7C">
        <w:rPr>
          <w:lang w:bidi="fa-IR"/>
        </w:rPr>
        <w:t>limin nefsi ile kaim olan sözü söyleyendir</w:t>
      </w:r>
      <w:r w:rsidR="00E1226E" w:rsidRPr="00CC7269">
        <w:rPr>
          <w:lang w:bidi="fa-IR"/>
        </w:rPr>
        <w:t>. O da mütekellim olduğu hasebiyle mütekellimin içinden çıkan havadır. Kitabın katibe ve resmin ressama aykırılığı içinde değildir. Bazı arifler mümkün varlıkların işittiği ilk sözün “kun” (ol) kelimesi olduğunu söylemiştir.</w:t>
      </w:r>
      <w:r w:rsidR="007A3657">
        <w:rPr>
          <w:rStyle w:val="FootnoteReference"/>
          <w:lang w:bidi="fa-IR"/>
        </w:rPr>
        <w:footnoteReference w:id="53"/>
      </w:r>
      <w:r w:rsidR="00E1226E" w:rsidRPr="00CC7269">
        <w:rPr>
          <w:lang w:bidi="fa-IR"/>
        </w:rPr>
        <w:t xml:space="preserve"> Bu kelime </w:t>
      </w:r>
      <w:r w:rsidR="00D163E9">
        <w:rPr>
          <w:lang w:bidi="fa-IR"/>
        </w:rPr>
        <w:t>vücudî</w:t>
      </w:r>
      <w:r w:rsidR="00E1226E" w:rsidRPr="00CC7269">
        <w:rPr>
          <w:lang w:bidi="fa-IR"/>
        </w:rPr>
        <w:t xml:space="preserve"> bir kelimedir. </w:t>
      </w:r>
      <w:r w:rsidR="00705BBD">
        <w:rPr>
          <w:lang w:bidi="fa-IR"/>
        </w:rPr>
        <w:t>Âlem</w:t>
      </w:r>
      <w:r w:rsidR="00E1226E" w:rsidRPr="00CC7269">
        <w:rPr>
          <w:lang w:bidi="fa-IR"/>
        </w:rPr>
        <w:t xml:space="preserve"> de kelam ile zahir olmuştur. Hatta </w:t>
      </w:r>
      <w:r w:rsidR="00705BBD">
        <w:rPr>
          <w:lang w:bidi="fa-IR"/>
        </w:rPr>
        <w:t>âlem</w:t>
      </w:r>
      <w:r w:rsidR="00E1226E" w:rsidRPr="00CC7269">
        <w:rPr>
          <w:lang w:bidi="fa-IR"/>
        </w:rPr>
        <w:t xml:space="preserve"> makamları hasebiyle rahmanın nefesinde yirmi sekiz kelam türüdür.”</w:t>
      </w:r>
      <w:r w:rsidR="00E1226E" w:rsidRPr="00CC7269">
        <w:rPr>
          <w:rStyle w:val="FootnoteReference"/>
          <w:lang w:bidi="fa-IR"/>
        </w:rPr>
        <w:footnoteReference w:id="54"/>
      </w:r>
      <w:r w:rsidR="00E1226E" w:rsidRPr="00CC7269">
        <w:rPr>
          <w:lang w:bidi="fa-IR"/>
        </w:rPr>
        <w:t xml:space="preserve"> </w:t>
      </w:r>
      <w:r w:rsidR="00D163E9">
        <w:rPr>
          <w:lang w:bidi="fa-IR"/>
        </w:rPr>
        <w:t>Rahmanî</w:t>
      </w:r>
      <w:r w:rsidR="00E1226E" w:rsidRPr="00CC7269">
        <w:rPr>
          <w:lang w:bidi="fa-IR"/>
        </w:rPr>
        <w:t xml:space="preserve"> nefes, “meşiyyet-i sariye”, “feyz-i mukaddes” ve “</w:t>
      </w:r>
      <w:r w:rsidR="00B51DBC">
        <w:rPr>
          <w:lang w:bidi="fa-IR"/>
        </w:rPr>
        <w:t>zi</w:t>
      </w:r>
      <w:r w:rsidR="00B51DBC" w:rsidRPr="00CC7269">
        <w:rPr>
          <w:lang w:bidi="fa-IR"/>
        </w:rPr>
        <w:t>ll</w:t>
      </w:r>
      <w:r w:rsidR="00E1226E" w:rsidRPr="00CC7269">
        <w:rPr>
          <w:lang w:bidi="fa-IR"/>
        </w:rPr>
        <w:t xml:space="preserve">-i memdud” olarak ifade edilmektedir. Mümkün hakikatler bu </w:t>
      </w:r>
      <w:r w:rsidR="00D163E9">
        <w:rPr>
          <w:lang w:bidi="fa-IR"/>
        </w:rPr>
        <w:t>vücudî</w:t>
      </w:r>
      <w:r w:rsidR="00E1226E" w:rsidRPr="00CC7269">
        <w:rPr>
          <w:lang w:bidi="fa-IR"/>
        </w:rPr>
        <w:t xml:space="preserve"> ve cari feyzin taayyün mertebeleridir. </w:t>
      </w:r>
      <w:r w:rsidR="00EF1E7C">
        <w:rPr>
          <w:lang w:bidi="fa-IR"/>
        </w:rPr>
        <w:t>Akli cevherler, “huruf-i aliyat</w:t>
      </w:r>
      <w:r w:rsidR="00E1226E" w:rsidRPr="00CC7269">
        <w:rPr>
          <w:lang w:bidi="fa-IR"/>
        </w:rPr>
        <w:t>” olarak ifade</w:t>
      </w:r>
      <w:r w:rsidR="00EF1E7C">
        <w:rPr>
          <w:lang w:bidi="fa-IR"/>
        </w:rPr>
        <w:t xml:space="preserve"> edilmiştir. Cismani cevherler H</w:t>
      </w:r>
      <w:r w:rsidR="00E1226E" w:rsidRPr="00CC7269">
        <w:rPr>
          <w:lang w:bidi="fa-IR"/>
        </w:rPr>
        <w:t>akk</w:t>
      </w:r>
      <w:r w:rsidR="00EF1E7C">
        <w:rPr>
          <w:lang w:bidi="fa-IR"/>
        </w:rPr>
        <w:t>’</w:t>
      </w:r>
      <w:r w:rsidR="00E1226E" w:rsidRPr="00CC7269">
        <w:rPr>
          <w:lang w:bidi="fa-IR"/>
        </w:rPr>
        <w:t>ın daimi tecellilerinin mazharı olan fiili ve ismi bileşiklerdir. Cevherlerin gerekli ilinekleri ise bu kelimelerin binası, ayrılan ilinekler ise i’rabı konumundadır. Bil ki yüc</w:t>
      </w:r>
      <w:r w:rsidR="00EF1E7C">
        <w:rPr>
          <w:lang w:bidi="fa-IR"/>
        </w:rPr>
        <w:t xml:space="preserve">e </w:t>
      </w:r>
      <w:r w:rsidR="00EF1E7C">
        <w:rPr>
          <w:lang w:bidi="fa-IR"/>
        </w:rPr>
        <w:lastRenderedPageBreak/>
        <w:t>harfler bir itibara göre vücud</w:t>
      </w:r>
      <w:r w:rsidR="00E1226E" w:rsidRPr="00CC7269">
        <w:rPr>
          <w:lang w:bidi="fa-IR"/>
        </w:rPr>
        <w:t xml:space="preserve"> gaybında gizli olan örtül</w:t>
      </w:r>
      <w:r w:rsidR="00EF1E7C">
        <w:rPr>
          <w:lang w:bidi="fa-IR"/>
        </w:rPr>
        <w:t>ü</w:t>
      </w:r>
      <w:r w:rsidR="00E1226E" w:rsidRPr="00CC7269">
        <w:rPr>
          <w:lang w:bidi="fa-IR"/>
        </w:rPr>
        <w:t xml:space="preserve"> gaybın anahtarlarından ibarettir. İlahi isimler, </w:t>
      </w:r>
      <w:r w:rsidR="00D163E9">
        <w:rPr>
          <w:lang w:bidi="fa-IR"/>
        </w:rPr>
        <w:t>esmaî</w:t>
      </w:r>
      <w:r w:rsidR="00E1226E" w:rsidRPr="00CC7269">
        <w:rPr>
          <w:lang w:bidi="fa-IR"/>
        </w:rPr>
        <w:t xml:space="preserve"> bir dille </w:t>
      </w:r>
      <w:r w:rsidR="00EF1E7C">
        <w:rPr>
          <w:lang w:bidi="fa-IR"/>
        </w:rPr>
        <w:t>zuhuru talep etmiştir. Bununla a</w:t>
      </w:r>
      <w:r w:rsidR="00E1226E" w:rsidRPr="00CC7269">
        <w:rPr>
          <w:lang w:bidi="fa-IR"/>
        </w:rPr>
        <w:t>’yan-i sabitte ve kaderi hakikatlerde özelliklerini izhar etmek</w:t>
      </w:r>
      <w:r w:rsidR="00EF1E7C">
        <w:rPr>
          <w:lang w:bidi="fa-IR"/>
        </w:rPr>
        <w:t xml:space="preserve"> istemiştir. Hakk Teala isim ve a</w:t>
      </w:r>
      <w:r w:rsidR="00E1226E" w:rsidRPr="00CC7269">
        <w:rPr>
          <w:lang w:bidi="fa-IR"/>
        </w:rPr>
        <w:t>’yanların bu duasını işitmiş ve el-Kail ve mütekellim ismiyle onlara cevap vermiştir. Şüphesiz Allah işitici ve icabet edicidir.</w:t>
      </w:r>
    </w:p>
    <w:p w:rsidR="00E1226E" w:rsidRPr="00CC7269" w:rsidRDefault="00E1226E" w:rsidP="00C17D8D">
      <w:pPr>
        <w:ind w:firstLine="284"/>
        <w:jc w:val="both"/>
        <w:rPr>
          <w:lang w:bidi="fa-IR"/>
        </w:rPr>
      </w:pPr>
      <w:r w:rsidRPr="00CC7269">
        <w:rPr>
          <w:lang w:bidi="fa-IR"/>
        </w:rPr>
        <w:t xml:space="preserve">Bil ki kelam üç kısımdır: En yücesi ilk ve bizzat kelamın kastedildiği kelamdır. Öyle ki ondan daha üstün bir maksat yoktur. Kelamın ortanca kısmı ise kelam için başka bir maksadın olduğu türdür. Ama bunun üzerine lüzum (gereklilik) üzere </w:t>
      </w:r>
      <w:r w:rsidR="00B51DBC" w:rsidRPr="00CC7269">
        <w:rPr>
          <w:lang w:bidi="fa-IR"/>
        </w:rPr>
        <w:t>terettüp</w:t>
      </w:r>
      <w:r w:rsidRPr="00CC7269">
        <w:rPr>
          <w:lang w:bidi="fa-IR"/>
        </w:rPr>
        <w:t xml:space="preserve"> etmektedir. Gerçek hasebiyle ondan ayrılması mümkün değildir. Bu Allah’ın gökteki meleklere ve yüce müdebbir meleklere yaptığı emir ve ilahi ibadetler açısından uhrevi bir maksatla yapılan teşvik ve tahriklerdir. Şüphesiz onlar da bu konuda Allah’a isyan etmezler ve Allah’ın emrini yerine getirirler. Bilindiği gibi ilahi emir ve kelam tekvin dairesinde karar kılmaktadır. Bu emir ve talep veya ilahi irade ceberuti</w:t>
      </w:r>
      <w:r w:rsidR="00820591">
        <w:rPr>
          <w:lang w:bidi="fa-IR"/>
        </w:rPr>
        <w:t>,</w:t>
      </w:r>
      <w:r w:rsidRPr="00CC7269">
        <w:rPr>
          <w:lang w:bidi="fa-IR"/>
        </w:rPr>
        <w:t xml:space="preserve"> misali ve tekvini emri olarak ifade edilen yüce göklerden geçtikten sonra maksattan asla sapmamaktadır. Tekvin ve teklif </w:t>
      </w:r>
      <w:r w:rsidR="00705BBD">
        <w:rPr>
          <w:lang w:bidi="fa-IR"/>
        </w:rPr>
        <w:t>âlem</w:t>
      </w:r>
      <w:r w:rsidRPr="00CC7269">
        <w:rPr>
          <w:lang w:bidi="fa-IR"/>
        </w:rPr>
        <w:t>ine indikten sonra tekvini ve teşrii emir olarak ikiye ayrılmaktadır. Teşrii emirde muhalefet zahir olmakta</w:t>
      </w:r>
      <w:r w:rsidR="00820591">
        <w:rPr>
          <w:lang w:bidi="fa-IR"/>
        </w:rPr>
        <w:t>dır. Hatadan koruyan kuvvet ve p</w:t>
      </w:r>
      <w:r w:rsidRPr="00CC7269">
        <w:rPr>
          <w:lang w:bidi="fa-IR"/>
        </w:rPr>
        <w:t xml:space="preserve">eygamber ve velilerin ahlakıyla ahlaklanmayan nefisler mükellefleri itaat veya isyan ile </w:t>
      </w:r>
      <w:r w:rsidR="00B51DBC" w:rsidRPr="00CC7269">
        <w:rPr>
          <w:lang w:bidi="fa-IR"/>
        </w:rPr>
        <w:t>müteaayyin</w:t>
      </w:r>
      <w:r w:rsidRPr="00CC7269">
        <w:rPr>
          <w:lang w:bidi="fa-IR"/>
        </w:rPr>
        <w:t xml:space="preserve"> kılmaktadır. Tekvin ve teşrii emri arasında fark vardır ve her biri diğerinden ayrıdır. Her birinin özel bir hükmü vardır. </w:t>
      </w:r>
    </w:p>
    <w:p w:rsidR="00E1226E" w:rsidRPr="00CC7269" w:rsidRDefault="00E1226E" w:rsidP="00C17D8D">
      <w:pPr>
        <w:ind w:firstLine="284"/>
        <w:jc w:val="both"/>
        <w:rPr>
          <w:lang w:bidi="fa-IR"/>
        </w:rPr>
      </w:pPr>
      <w:r w:rsidRPr="00CC7269">
        <w:rPr>
          <w:lang w:bidi="fa-IR"/>
        </w:rPr>
        <w:t>Kelamın en düşük türü ise kelamın kendisine ayrı bir hedefin olmasıdır. Lakin ondan bazen sapma ve bazen de sapmama söz konusu olabilir. Sapılmayan hususunda da isyan ve s</w:t>
      </w:r>
      <w:r w:rsidR="00F92BE4">
        <w:rPr>
          <w:lang w:bidi="fa-IR"/>
        </w:rPr>
        <w:t xml:space="preserve">apma imkanı vardır. Elbette bu </w:t>
      </w:r>
      <w:r w:rsidRPr="00CC7269">
        <w:rPr>
          <w:lang w:bidi="fa-IR"/>
        </w:rPr>
        <w:t xml:space="preserve">da hata ve isyandan koruyan bir koruyucu olmadığı </w:t>
      </w:r>
      <w:r w:rsidR="00A12D19">
        <w:rPr>
          <w:lang w:bidi="fa-IR"/>
        </w:rPr>
        <w:t>takdir</w:t>
      </w:r>
      <w:r w:rsidR="00F92BE4">
        <w:rPr>
          <w:lang w:bidi="fa-IR"/>
        </w:rPr>
        <w:t>dedir.</w:t>
      </w:r>
      <w:r w:rsidRPr="00CC7269">
        <w:rPr>
          <w:lang w:bidi="fa-IR"/>
        </w:rPr>
        <w:t xml:space="preserve"> Bu</w:t>
      </w:r>
      <w:r w:rsidR="00F92BE4">
        <w:rPr>
          <w:lang w:bidi="fa-IR"/>
        </w:rPr>
        <w:t>,</w:t>
      </w:r>
      <w:r w:rsidRPr="00CC7269">
        <w:rPr>
          <w:lang w:bidi="fa-IR"/>
        </w:rPr>
        <w:t xml:space="preserve"> Allah’ın mükelleflere emri ve hitabı gibidir. Bu kelam türünden maksat, teşrii emirlerdir.</w:t>
      </w:r>
    </w:p>
    <w:p w:rsidR="00E1226E" w:rsidRPr="00CC7269" w:rsidRDefault="00E1226E" w:rsidP="00C17D8D">
      <w:pPr>
        <w:ind w:firstLine="284"/>
        <w:jc w:val="both"/>
        <w:rPr>
          <w:lang w:bidi="fa-IR"/>
        </w:rPr>
      </w:pPr>
      <w:r w:rsidRPr="00CC7269">
        <w:rPr>
          <w:lang w:bidi="fa-IR"/>
        </w:rPr>
        <w:t xml:space="preserve">Vahyin hakikati, ilahi kelam türündendir. Çeşitli derecelere sahiptir. </w:t>
      </w:r>
      <w:r w:rsidR="000A4A12">
        <w:rPr>
          <w:lang w:bidi="fa-IR"/>
        </w:rPr>
        <w:t>“</w:t>
      </w:r>
      <w:r w:rsidR="000A4A12" w:rsidRPr="000A4A12">
        <w:rPr>
          <w:lang w:bidi="fa-IR"/>
        </w:rPr>
        <w:t>Allah bir insanla ancak vahiy yoluyl</w:t>
      </w:r>
      <w:r w:rsidR="00A2359B">
        <w:rPr>
          <w:lang w:bidi="fa-IR"/>
        </w:rPr>
        <w:t>a veya perde arkasından konuşur.</w:t>
      </w:r>
      <w:r w:rsidR="000A4A12" w:rsidRPr="000A4A12">
        <w:rPr>
          <w:lang w:bidi="fa-IR"/>
        </w:rPr>
        <w:t xml:space="preserve"> </w:t>
      </w:r>
      <w:r w:rsidR="00A2359B" w:rsidRPr="000A4A12">
        <w:rPr>
          <w:lang w:bidi="fa-IR"/>
        </w:rPr>
        <w:t>Y</w:t>
      </w:r>
      <w:r w:rsidR="000A4A12" w:rsidRPr="000A4A12">
        <w:rPr>
          <w:lang w:bidi="fa-IR"/>
        </w:rPr>
        <w:t>ahut bir elçi gönderip izniyle ona dilediğini vahyeder. O yücedir, hakîmdir.</w:t>
      </w:r>
      <w:r w:rsidR="000A4A12">
        <w:rPr>
          <w:lang w:bidi="fa-IR"/>
        </w:rPr>
        <w:t>”</w:t>
      </w:r>
      <w:r w:rsidRPr="00CC7269">
        <w:rPr>
          <w:lang w:bidi="fa-IR"/>
        </w:rPr>
        <w:t xml:space="preserve"> Vücut gaybından vahyin hakikati üç türdür: En üstün mertebesi muhatabın vahdet makamına ulaşma nahiyesindendir. Bu makamın tahakkuku nursal hicapları ve Hakk’ın yüzünün</w:t>
      </w:r>
      <w:r w:rsidR="00820591">
        <w:rPr>
          <w:lang w:bidi="fa-IR"/>
        </w:rPr>
        <w:t xml:space="preserve"> nurlarını yırtmak ve H</w:t>
      </w:r>
      <w:r w:rsidRPr="00CC7269">
        <w:rPr>
          <w:lang w:bidi="fa-IR"/>
        </w:rPr>
        <w:t>akk</w:t>
      </w:r>
      <w:r w:rsidR="00820591">
        <w:rPr>
          <w:lang w:bidi="fa-IR"/>
        </w:rPr>
        <w:t>’</w:t>
      </w:r>
      <w:r w:rsidRPr="00CC7269">
        <w:rPr>
          <w:lang w:bidi="fa-IR"/>
        </w:rPr>
        <w:t xml:space="preserve">ın kelamını vasıtasız olarak işitmek nahiyesindendir. O da vahdette fenaya ermek ve iki fenadan ve ikinci sahvdan sonraki </w:t>
      </w:r>
      <w:r w:rsidRPr="00CC7269">
        <w:rPr>
          <w:lang w:bidi="fa-IR"/>
        </w:rPr>
        <w:lastRenderedPageBreak/>
        <w:t xml:space="preserve">beka makamında hakkani vücut ile tahakkuk ettikten sonradır. Ona hicap ve vasıta olmaksızın vahiy olmaktadır. </w:t>
      </w:r>
      <w:r w:rsidR="000A4A12" w:rsidRPr="000A4A12">
        <w:rPr>
          <w:b/>
          <w:bCs/>
          <w:lang w:bidi="fa-IR"/>
        </w:rPr>
        <w:t xml:space="preserve">“Sonra yaklaştı, derken sarkıverdi. Nitekim (ikisi arasında uzaklık) iki yay kadar (oldu) veya daha </w:t>
      </w:r>
      <w:r w:rsidR="00D62562">
        <w:rPr>
          <w:b/>
          <w:bCs/>
          <w:lang w:bidi="fa-IR"/>
        </w:rPr>
        <w:t>da yakınlaştı</w:t>
      </w:r>
      <w:r w:rsidR="000A4A12" w:rsidRPr="000A4A12">
        <w:rPr>
          <w:b/>
          <w:bCs/>
          <w:lang w:bidi="fa-IR"/>
        </w:rPr>
        <w:t>”</w:t>
      </w:r>
      <w:r w:rsidRPr="00CC7269">
        <w:rPr>
          <w:lang w:bidi="fa-IR"/>
        </w:rPr>
        <w:t xml:space="preserve"> ayeti ile </w:t>
      </w:r>
      <w:r w:rsidR="000A4A12" w:rsidRPr="000A4A12">
        <w:rPr>
          <w:b/>
          <w:bCs/>
          <w:lang w:bidi="fa-IR"/>
        </w:rPr>
        <w:t>“Gerçek şu ki, biz onu kadir gecesinde indirdik”</w:t>
      </w:r>
      <w:r w:rsidRPr="00CC7269">
        <w:rPr>
          <w:lang w:bidi="fa-IR"/>
        </w:rPr>
        <w:t xml:space="preserve"> ayetinde bu hakikat hak ve tahkik ehli için açıkça ve melekuti tapınak dahileri için işaretle beyan edilmiştir. Ezelde </w:t>
      </w:r>
      <w:r w:rsidR="00CC5A79">
        <w:rPr>
          <w:lang w:bidi="fa-IR"/>
        </w:rPr>
        <w:t xml:space="preserve">nebi ve velilerin (a.s) son özel hakikatlerinin tümü </w:t>
      </w:r>
      <w:r w:rsidRPr="00CC7269">
        <w:rPr>
          <w:lang w:bidi="fa-IR"/>
        </w:rPr>
        <w:t xml:space="preserve">ve hakeza bütün teşrii </w:t>
      </w:r>
      <w:r w:rsidR="00B51DBC" w:rsidRPr="00CC7269">
        <w:rPr>
          <w:lang w:bidi="fa-IR"/>
        </w:rPr>
        <w:t>nübüvvet</w:t>
      </w:r>
      <w:r w:rsidRPr="00CC7269">
        <w:rPr>
          <w:lang w:bidi="fa-IR"/>
        </w:rPr>
        <w:t xml:space="preserve"> hükümleri bir defada o hazretin kabiliyet kitabına nazil olmuştur. Bü</w:t>
      </w:r>
      <w:r w:rsidR="00CC5A79">
        <w:rPr>
          <w:lang w:bidi="fa-IR"/>
        </w:rPr>
        <w:t>tün mülk ve melekut derecelerine</w:t>
      </w:r>
      <w:r w:rsidRPr="00CC7269">
        <w:rPr>
          <w:lang w:bidi="fa-IR"/>
        </w:rPr>
        <w:t xml:space="preserve"> haiz olan ve tam yakınlık makamında bütün ceberut fiiliyatına sahip olan hakkani vücudun yükselişinden; vahidiyet, lahut ve ahadiyette gizli cem’i isimler makamında bütün ilahi isimlerin mazhariyetine girdikten sonra veya başka bir tabirle birbirine yakın makamlarda sırri ve ruhi makamlara erişmiş kalp makamına eriştikten sonra o hakikatler ve hükümler tedrici olarak şehadet </w:t>
      </w:r>
      <w:r w:rsidR="00705BBD">
        <w:rPr>
          <w:lang w:bidi="fa-IR"/>
        </w:rPr>
        <w:t>âlem</w:t>
      </w:r>
      <w:r w:rsidRPr="00CC7269">
        <w:rPr>
          <w:lang w:bidi="fa-IR"/>
        </w:rPr>
        <w:t>inde zuhur etmektedir. Bu yüzden tahkik erb</w:t>
      </w:r>
      <w:r w:rsidR="00CC5A79">
        <w:rPr>
          <w:lang w:bidi="fa-IR"/>
        </w:rPr>
        <w:t>abı şu sırra vakıf olmuştur ki H</w:t>
      </w:r>
      <w:r w:rsidRPr="00CC7269">
        <w:rPr>
          <w:lang w:bidi="fa-IR"/>
        </w:rPr>
        <w:t>akk</w:t>
      </w:r>
      <w:r w:rsidR="00CC5A79">
        <w:rPr>
          <w:lang w:bidi="fa-IR"/>
        </w:rPr>
        <w:t>’</w:t>
      </w:r>
      <w:r w:rsidRPr="00CC7269">
        <w:rPr>
          <w:lang w:bidi="fa-IR"/>
        </w:rPr>
        <w:t>ın kelamı cem’ul-cem vasfı</w:t>
      </w:r>
      <w:r w:rsidR="00CC5A79">
        <w:rPr>
          <w:lang w:bidi="fa-IR"/>
        </w:rPr>
        <w:t>yla leylet’ül-kadr’de, bünye-i A</w:t>
      </w:r>
      <w:r w:rsidRPr="00CC7269">
        <w:rPr>
          <w:lang w:bidi="fa-IR"/>
        </w:rPr>
        <w:t>hmedi’de ve hakik</w:t>
      </w:r>
      <w:r w:rsidR="00CC5A79">
        <w:rPr>
          <w:lang w:bidi="fa-IR"/>
        </w:rPr>
        <w:t>at-i Muhammedi’de Kur’ani vücud ile</w:t>
      </w:r>
      <w:r w:rsidRPr="00CC7269">
        <w:rPr>
          <w:lang w:bidi="fa-IR"/>
        </w:rPr>
        <w:t xml:space="preserve"> nazil olmuştur. Peygamber’in kalbine nazil olan tafsili zuhur</w:t>
      </w:r>
      <w:r w:rsidR="0061386F">
        <w:rPr>
          <w:lang w:bidi="fa-IR"/>
        </w:rPr>
        <w:t>,</w:t>
      </w:r>
      <w:r w:rsidRPr="00CC7269">
        <w:rPr>
          <w:lang w:bidi="fa-IR"/>
        </w:rPr>
        <w:t xml:space="preserve"> Furkan olarak ifade edilmiştir. Kur’an ve Furkan sadece küçük büyük her şeyi saymış olan o cem’i kitaba denilmiştir. Kitap sahibi diğer peygamberlerin kitapları ise furkandır. Zira nüzul menşei zati kelamın fark makamıdır. </w:t>
      </w:r>
      <w:r w:rsidR="00CC5A79">
        <w:rPr>
          <w:lang w:bidi="fa-IR"/>
        </w:rPr>
        <w:t>Bu yüzden</w:t>
      </w:r>
      <w:r w:rsidRPr="00CC7269">
        <w:rPr>
          <w:lang w:bidi="fa-IR"/>
        </w:rPr>
        <w:t xml:space="preserve"> Peygamber’in ilahi kelamın batınlarından nasibi yedinci batın, makamlardan nasibi, “ev edna” makamı ve derecelerden de</w:t>
      </w:r>
      <w:r w:rsidR="00CC5A79">
        <w:rPr>
          <w:lang w:bidi="fa-IR"/>
        </w:rPr>
        <w:t xml:space="preserve"> en mükemmellik, arılık</w:t>
      </w:r>
      <w:r w:rsidRPr="00CC7269">
        <w:rPr>
          <w:lang w:bidi="fa-IR"/>
        </w:rPr>
        <w:t xml:space="preserve"> ve teşkik derecesidir. Söz i</w:t>
      </w:r>
      <w:r w:rsidR="00CC5A79">
        <w:rPr>
          <w:lang w:bidi="fa-IR"/>
        </w:rPr>
        <w:t>le beyan edilemeyecek en mükemmel</w:t>
      </w:r>
      <w:r w:rsidRPr="00CC7269">
        <w:rPr>
          <w:lang w:bidi="fa-IR"/>
        </w:rPr>
        <w:t xml:space="preserve"> derecesi hakkında ne düşünüyorsun. Asıl ve detaylı bütün ilahi isimlerin mazhariyeti de Peygambere özgüdür. Peygamberin özel varisleri olan Ehl-i Beyt de veraset</w:t>
      </w:r>
      <w:r w:rsidR="009470E5">
        <w:rPr>
          <w:lang w:bidi="fa-IR"/>
        </w:rPr>
        <w:t>,</w:t>
      </w:r>
      <w:r w:rsidRPr="00CC7269">
        <w:rPr>
          <w:lang w:bidi="fa-IR"/>
        </w:rPr>
        <w:t xml:space="preserve"> tabiiyet ve güzel teslimiyet yoluyla ondan nasiplenmektedir. Vahyin hakikati</w:t>
      </w:r>
      <w:r w:rsidR="009470E5">
        <w:rPr>
          <w:lang w:bidi="fa-IR"/>
        </w:rPr>
        <w:t>,</w:t>
      </w:r>
      <w:r w:rsidRPr="00CC7269">
        <w:rPr>
          <w:lang w:bidi="fa-IR"/>
        </w:rPr>
        <w:t xml:space="preserve"> Peygamber’in cem’i vücudunun gaybine nazil veya zahir olmuştur. Nitekim Peygamber o makam hakkında şöyle buyurmuştur: “Allah bana bir takım mehamid</w:t>
      </w:r>
      <w:r w:rsidRPr="00CC7269">
        <w:rPr>
          <w:rStyle w:val="FootnoteReference"/>
          <w:lang w:bidi="fa-IR"/>
        </w:rPr>
        <w:footnoteReference w:id="55"/>
      </w:r>
      <w:r w:rsidRPr="00CC7269">
        <w:rPr>
          <w:lang w:bidi="fa-IR"/>
        </w:rPr>
        <w:t xml:space="preserve"> vahyetti. Ben onunla Allah’a hamd ediyordum. Şu anda onların şerhi huzurumda değildir.” Peygamber uruc makamın</w:t>
      </w:r>
      <w:r w:rsidR="00CC5A79">
        <w:rPr>
          <w:lang w:bidi="fa-IR"/>
        </w:rPr>
        <w:t xml:space="preserve">da misali </w:t>
      </w:r>
      <w:r w:rsidR="00705BBD">
        <w:rPr>
          <w:lang w:bidi="fa-IR"/>
        </w:rPr>
        <w:t>âlem</w:t>
      </w:r>
      <w:r w:rsidR="00CC5A79">
        <w:rPr>
          <w:lang w:bidi="fa-IR"/>
        </w:rPr>
        <w:t>lerin meleklerini</w:t>
      </w:r>
      <w:r w:rsidRPr="00CC7269">
        <w:rPr>
          <w:lang w:bidi="fa-IR"/>
        </w:rPr>
        <w:t xml:space="preserve"> dereceleriyle ve ceberut </w:t>
      </w:r>
      <w:r w:rsidR="00705BBD">
        <w:rPr>
          <w:lang w:bidi="fa-IR"/>
        </w:rPr>
        <w:t>âlem</w:t>
      </w:r>
      <w:r w:rsidRPr="00CC7269">
        <w:rPr>
          <w:lang w:bidi="fa-IR"/>
        </w:rPr>
        <w:t xml:space="preserve">inin meleklerini saflarıyla müşahade etmiştir. </w:t>
      </w:r>
      <w:r w:rsidRPr="00CC7269">
        <w:rPr>
          <w:lang w:bidi="fa-IR"/>
        </w:rPr>
        <w:lastRenderedPageBreak/>
        <w:t xml:space="preserve">Peygamber onların </w:t>
      </w:r>
      <w:r w:rsidR="00705BBD">
        <w:rPr>
          <w:lang w:bidi="fa-IR"/>
        </w:rPr>
        <w:t>kalem</w:t>
      </w:r>
      <w:r w:rsidRPr="00CC7269">
        <w:rPr>
          <w:lang w:bidi="fa-IR"/>
        </w:rPr>
        <w:t xml:space="preserve">lerinin sesini işitmiştir. </w:t>
      </w:r>
      <w:r w:rsidR="00B51DBC" w:rsidRPr="00CC7269">
        <w:rPr>
          <w:lang w:bidi="fa-IR"/>
        </w:rPr>
        <w:t>Nuri menzilleri geçtikten sonra, “kabe kavseyn ev edna” makamına erdikten ve e</w:t>
      </w:r>
      <w:r w:rsidR="00B51DBC">
        <w:rPr>
          <w:lang w:bidi="fa-IR"/>
        </w:rPr>
        <w:t>n mükemmel dereceleri</w:t>
      </w:r>
      <w:r w:rsidR="00B51DBC" w:rsidRPr="00CC7269">
        <w:rPr>
          <w:lang w:bidi="fa-IR"/>
        </w:rPr>
        <w:t xml:space="preserve"> elde ettikten sonra az bir nüzul ile </w:t>
      </w:r>
      <w:r w:rsidR="00B51DBC">
        <w:rPr>
          <w:lang w:bidi="fa-IR"/>
        </w:rPr>
        <w:t>gaybi vücud</w:t>
      </w:r>
      <w:r w:rsidR="00B51DBC" w:rsidRPr="00CC7269">
        <w:rPr>
          <w:lang w:bidi="fa-IR"/>
        </w:rPr>
        <w:t xml:space="preserve"> hakikatinden nazil olan hakikatleri kabullenmiş</w:t>
      </w:r>
      <w:r w:rsidR="00B51DBC">
        <w:rPr>
          <w:lang w:bidi="fa-IR"/>
        </w:rPr>
        <w:t xml:space="preserve"> ve</w:t>
      </w:r>
      <w:r w:rsidR="00B51DBC" w:rsidRPr="00CC7269">
        <w:rPr>
          <w:lang w:bidi="fa-IR"/>
        </w:rPr>
        <w:t xml:space="preserve"> ezelde istidat kitabına yazılı olanları vücudunun gayb-i m</w:t>
      </w:r>
      <w:r w:rsidR="00B51DBC">
        <w:rPr>
          <w:lang w:bidi="fa-IR"/>
        </w:rPr>
        <w:t>u</w:t>
      </w:r>
      <w:r w:rsidR="00B51DBC" w:rsidRPr="00CC7269">
        <w:rPr>
          <w:lang w:bidi="fa-IR"/>
        </w:rPr>
        <w:t xml:space="preserve">ğib makamından, </w:t>
      </w:r>
      <w:r w:rsidR="00B51DBC">
        <w:rPr>
          <w:lang w:bidi="fa-IR"/>
        </w:rPr>
        <w:t>tahakkukunun tafsili şuhudundan,</w:t>
      </w:r>
      <w:r w:rsidR="00B51DBC" w:rsidRPr="00CC7269">
        <w:rPr>
          <w:lang w:bidi="fa-IR"/>
        </w:rPr>
        <w:t xml:space="preserve"> Kur’ani cem’ul-cem makamından uzaklaşmadan ve melekut ve dünyevi menzil alanına inmeden kendi vücut sayfasında vahiy derecelerini müşahade etmiştir. </w:t>
      </w:r>
      <w:r w:rsidRPr="00CC7269">
        <w:rPr>
          <w:lang w:bidi="fa-IR"/>
        </w:rPr>
        <w:t>Daha açık bir ifadeyle vahiy hakikati Ahmedi, ahadi, cem’î makamlardan geçtikten sonra Peygamber’in nefis sayfasına yazılmış ve ceberut sureti</w:t>
      </w:r>
      <w:r w:rsidR="002C2502">
        <w:rPr>
          <w:lang w:bidi="fa-IR"/>
        </w:rPr>
        <w:t xml:space="preserve"> onun</w:t>
      </w:r>
      <w:r w:rsidRPr="00CC7269">
        <w:rPr>
          <w:lang w:bidi="fa-IR"/>
        </w:rPr>
        <w:t xml:space="preserve"> batın hissi üzerinde tecessüm etmiştir. Aynı zamanda ondan bir suret de o hakikatlerin hakikatinin zahir hissine keşfolmuştur. Bu makamda onun gayb makamından yardım dileyen vahiy yüklenicisi olan melek hissedilir surette zahir olmuştur. Ceberuti heykelini şuhud ettiği o meleği hissedilir bir surette görmüştür. O melek ceberuti makamından ayrılmadan </w:t>
      </w:r>
      <w:r w:rsidR="002C2502">
        <w:rPr>
          <w:lang w:bidi="fa-IR"/>
        </w:rPr>
        <w:t xml:space="preserve">his mertebesinde veya hissi şuhut ile uyumlu bir surette </w:t>
      </w:r>
      <w:r w:rsidRPr="00CC7269">
        <w:rPr>
          <w:lang w:bidi="fa-IR"/>
        </w:rPr>
        <w:t xml:space="preserve">Peygambere </w:t>
      </w:r>
      <w:r w:rsidR="00D163E9">
        <w:rPr>
          <w:lang w:bidi="fa-IR"/>
        </w:rPr>
        <w:t>gaybî</w:t>
      </w:r>
      <w:r w:rsidRPr="00CC7269">
        <w:rPr>
          <w:lang w:bidi="fa-IR"/>
        </w:rPr>
        <w:t xml:space="preserve"> hakikatleri ilka etmiştir. Peygamber meleğin kelamını Hakk’ın meşiyetiyle işitmiş veya kaderi surette o vahiy meleğini yüklenen levhada müşahade etmiştir. Daha açık bir ifadeyle tevhid sırrı</w:t>
      </w:r>
      <w:r w:rsidR="00890E18">
        <w:rPr>
          <w:lang w:bidi="fa-IR"/>
        </w:rPr>
        <w:t>,</w:t>
      </w:r>
      <w:r w:rsidRPr="00CC7269">
        <w:rPr>
          <w:lang w:bidi="fa-IR"/>
        </w:rPr>
        <w:t xml:space="preserve"> Peygamber’in bütün </w:t>
      </w:r>
      <w:r w:rsidR="00D163E9">
        <w:rPr>
          <w:lang w:bidi="fa-IR"/>
        </w:rPr>
        <w:t>vücudî</w:t>
      </w:r>
      <w:r w:rsidRPr="00CC7269">
        <w:rPr>
          <w:lang w:bidi="fa-IR"/>
        </w:rPr>
        <w:t xml:space="preserve"> mertebelerinde zahir olmuş ve kalbinden ve hissinden hicaplar ortadan kalkmıştır. </w:t>
      </w:r>
    </w:p>
    <w:p w:rsidR="00E1226E" w:rsidRPr="00CC7269" w:rsidRDefault="00E1226E" w:rsidP="00C17D8D">
      <w:pPr>
        <w:ind w:firstLine="284"/>
        <w:jc w:val="both"/>
        <w:rPr>
          <w:lang w:bidi="fa-IR"/>
        </w:rPr>
      </w:pPr>
      <w:r w:rsidRPr="00CC7269">
        <w:rPr>
          <w:lang w:bidi="fa-IR"/>
        </w:rPr>
        <w:t>Nebevi nefis yaratılış makamında, yani vahidiyet ve ahadiyete girmekten hasıl olan makamlar</w:t>
      </w:r>
      <w:r w:rsidR="002C2502">
        <w:rPr>
          <w:lang w:bidi="fa-IR"/>
        </w:rPr>
        <w:t>d</w:t>
      </w:r>
      <w:r w:rsidRPr="00CC7269">
        <w:rPr>
          <w:lang w:bidi="fa-IR"/>
        </w:rPr>
        <w:t>a</w:t>
      </w:r>
      <w:r w:rsidR="002C2502">
        <w:rPr>
          <w:lang w:bidi="fa-IR"/>
        </w:rPr>
        <w:t>n</w:t>
      </w:r>
      <w:r w:rsidRPr="00CC7269">
        <w:rPr>
          <w:lang w:bidi="fa-IR"/>
        </w:rPr>
        <w:t xml:space="preserve"> indikten sonra aklani ve akli ruh cihetinden marifetleri vahyi taşıyan mukarreb</w:t>
      </w:r>
      <w:r w:rsidR="002C2502">
        <w:rPr>
          <w:lang w:bidi="fa-IR"/>
        </w:rPr>
        <w:t xml:space="preserve"> (yakın)</w:t>
      </w:r>
      <w:r w:rsidRPr="00CC7269">
        <w:rPr>
          <w:lang w:bidi="fa-IR"/>
        </w:rPr>
        <w:t xml:space="preserve"> melekten algılamıştır. Akli basar ve sem’ yoluyla hakkın kelamını görmüş ve işitmiştir. Peygamber bütün makamlara sahip olduğundan –ahadiyet, vahidiyet, ceberut, vücut gaybının menzillerinden üçüncü menzil olan misal </w:t>
      </w:r>
      <w:r w:rsidR="00705BBD">
        <w:rPr>
          <w:lang w:bidi="fa-IR"/>
        </w:rPr>
        <w:t>âlem</w:t>
      </w:r>
      <w:r w:rsidRPr="00CC7269">
        <w:rPr>
          <w:lang w:bidi="fa-IR"/>
        </w:rPr>
        <w:t xml:space="preserve">i ve şuhud makamı olarak adlandırılan his </w:t>
      </w:r>
      <w:r w:rsidR="00705BBD">
        <w:rPr>
          <w:lang w:bidi="fa-IR"/>
        </w:rPr>
        <w:t>âlem</w:t>
      </w:r>
      <w:r w:rsidRPr="00CC7269">
        <w:rPr>
          <w:lang w:bidi="fa-IR"/>
        </w:rPr>
        <w:t xml:space="preserve">ine malik olduğundan- vahiy meleğini aklani olduktan ve misal ve his </w:t>
      </w:r>
      <w:r w:rsidR="00705BBD">
        <w:rPr>
          <w:lang w:bidi="fa-IR"/>
        </w:rPr>
        <w:t>âlem</w:t>
      </w:r>
      <w:r w:rsidRPr="00CC7269">
        <w:rPr>
          <w:lang w:bidi="fa-IR"/>
        </w:rPr>
        <w:t xml:space="preserve">inde huzur bulduktan sonra hissedilir bir şekilde görmüştür. Böylece zahiri hissine doğru inmiş, düzenli sesleri ve duyulur harfleri işitmiştir. Velayet ufukları kulli ruha, sır ve ruh makamına </w:t>
      </w:r>
      <w:r w:rsidR="002C2502">
        <w:rPr>
          <w:lang w:bidi="fa-IR"/>
        </w:rPr>
        <w:t>erişmiş kalbe yakın olanlar ve</w:t>
      </w:r>
      <w:r w:rsidRPr="00CC7269">
        <w:rPr>
          <w:lang w:bidi="fa-IR"/>
        </w:rPr>
        <w:t xml:space="preserve"> Hatem’ul-Enbiya ile manevi birlik içinde bulunanlar Peygamber’e nazil olan melekleri görebilir, Hakk’ın kelamını duyabilirler. Peygamber’in ashabı arasında Hz. Ali (a.s) vahyin kokusunu melek daha nazil olmadan alıyordu. Bu yüzden hakikat erbabı ve hak ehli ariflerin de söylediği gibi Hz. Ali (a.s) Allah </w:t>
      </w:r>
      <w:r w:rsidRPr="00CC7269">
        <w:rPr>
          <w:lang w:bidi="fa-IR"/>
        </w:rPr>
        <w:lastRenderedPageBreak/>
        <w:t xml:space="preserve">Resulüne en yakın kimseydi. Nitekim Allah Resulü (s.a.a) şöyle buyurmuştur: “Ey Ali! Sen de benim gördüğümü görüyor ve benim işittiğimi işitiyorsun. Sadece sen </w:t>
      </w:r>
      <w:r w:rsidR="002C2502">
        <w:rPr>
          <w:lang w:bidi="fa-IR"/>
        </w:rPr>
        <w:t>p</w:t>
      </w:r>
      <w:r w:rsidRPr="00CC7269">
        <w:rPr>
          <w:lang w:bidi="fa-IR"/>
        </w:rPr>
        <w:t>eygamber değilsin.”</w:t>
      </w:r>
    </w:p>
    <w:p w:rsidR="00E1226E" w:rsidRPr="00CC7269" w:rsidRDefault="00E1226E" w:rsidP="00C17D8D">
      <w:pPr>
        <w:ind w:firstLine="284"/>
        <w:jc w:val="both"/>
        <w:rPr>
          <w:lang w:bidi="fa-IR"/>
        </w:rPr>
      </w:pPr>
    </w:p>
    <w:p w:rsidR="002C2502" w:rsidRDefault="002C2502" w:rsidP="00C17D8D">
      <w:pPr>
        <w:ind w:firstLine="284"/>
        <w:jc w:val="both"/>
        <w:rPr>
          <w:b/>
          <w:bCs/>
          <w:lang w:bidi="fa-IR"/>
        </w:rPr>
      </w:pPr>
    </w:p>
    <w:p w:rsidR="00E1226E" w:rsidRPr="00CC7269" w:rsidRDefault="00E1226E" w:rsidP="00C17D8D">
      <w:pPr>
        <w:ind w:firstLine="284"/>
        <w:jc w:val="both"/>
        <w:rPr>
          <w:b/>
          <w:bCs/>
          <w:lang w:bidi="fa-IR"/>
        </w:rPr>
      </w:pPr>
      <w:r w:rsidRPr="00CC7269">
        <w:rPr>
          <w:b/>
          <w:bCs/>
          <w:lang w:bidi="fa-IR"/>
        </w:rPr>
        <w:t>Tamamlama</w:t>
      </w:r>
    </w:p>
    <w:p w:rsidR="00E1226E" w:rsidRPr="00CC7269" w:rsidRDefault="00E1226E" w:rsidP="00C17D8D">
      <w:pPr>
        <w:ind w:firstLine="284"/>
        <w:jc w:val="both"/>
        <w:rPr>
          <w:lang w:bidi="fa-IR"/>
        </w:rPr>
      </w:pPr>
      <w:r w:rsidRPr="00CC7269">
        <w:rPr>
          <w:lang w:bidi="fa-IR"/>
        </w:rPr>
        <w:t xml:space="preserve">İlahi kelam mertebeleri, türleri ve gaypten haber almak kapsamlı </w:t>
      </w:r>
      <w:r w:rsidR="002C2502">
        <w:rPr>
          <w:lang w:bidi="fa-IR"/>
        </w:rPr>
        <w:t>el-M</w:t>
      </w:r>
      <w:r w:rsidRPr="00CC7269">
        <w:rPr>
          <w:lang w:bidi="fa-IR"/>
        </w:rPr>
        <w:t xml:space="preserve">ütekellim isminin boyutlarından olduğu için, kelam ilminin bahisçileri ve teorik hikmet erbabının çoğu bu manadan gaflet ettiğinden veya irfan erbabının kitaplarında zikredilen önemli konulardan biri olan bu yüce konuyu </w:t>
      </w:r>
      <w:r w:rsidR="002C2502">
        <w:rPr>
          <w:lang w:bidi="fa-IR"/>
        </w:rPr>
        <w:t xml:space="preserve">doğru </w:t>
      </w:r>
      <w:r w:rsidRPr="00CC7269">
        <w:rPr>
          <w:lang w:bidi="fa-IR"/>
        </w:rPr>
        <w:t xml:space="preserve">eda etmediğinden ve hikmet tarihinde vahiy marifeti, semavi kitapların </w:t>
      </w:r>
      <w:r w:rsidR="00B51DBC" w:rsidRPr="00CC7269">
        <w:rPr>
          <w:lang w:bidi="fa-IR"/>
        </w:rPr>
        <w:t>nüzulü</w:t>
      </w:r>
      <w:r w:rsidRPr="00CC7269">
        <w:rPr>
          <w:lang w:bidi="fa-IR"/>
        </w:rPr>
        <w:t xml:space="preserve">, melekler arasındaki konuşma, cennet ve cehennem derecelerini kat edenlerin konuşmalarından ibaret olan bu önemli konuya çok az sayıda </w:t>
      </w:r>
      <w:r w:rsidR="002C2502">
        <w:rPr>
          <w:lang w:bidi="fa-IR"/>
        </w:rPr>
        <w:t xml:space="preserve">ilahi </w:t>
      </w:r>
      <w:r w:rsidRPr="00CC7269">
        <w:rPr>
          <w:lang w:bidi="fa-IR"/>
        </w:rPr>
        <w:t>filozof girdiği ve bu konuda hakkı eda ettiği için bu ön sözde bir takım önemli konuları beyan etmek zorundayız.</w:t>
      </w:r>
      <w:r w:rsidRPr="00CC7269">
        <w:rPr>
          <w:rStyle w:val="FootnoteReference"/>
          <w:lang w:bidi="fa-IR"/>
        </w:rPr>
        <w:footnoteReference w:id="56"/>
      </w:r>
      <w:r w:rsidRPr="00CC7269">
        <w:rPr>
          <w:lang w:bidi="fa-IR"/>
        </w:rPr>
        <w:t xml:space="preserve"> Son dönem alimlerinden </w:t>
      </w:r>
      <w:r w:rsidRPr="00CC7269">
        <w:rPr>
          <w:lang w:bidi="fa-IR"/>
        </w:rPr>
        <w:lastRenderedPageBreak/>
        <w:t xml:space="preserve">Molla Sadra kendi kitabında bu yüce konuya dikkat etmiştir. Peygamber (s.a.a) </w:t>
      </w:r>
      <w:r w:rsidR="00B51DBC" w:rsidRPr="00CC7269">
        <w:rPr>
          <w:lang w:bidi="fa-IR"/>
        </w:rPr>
        <w:t>nübüvvetin</w:t>
      </w:r>
      <w:r w:rsidRPr="00CC7269">
        <w:rPr>
          <w:lang w:bidi="fa-IR"/>
        </w:rPr>
        <w:t xml:space="preserve"> ve vahiy eserlerinin kendisindeki zuhurunun başlarında mutlak misal </w:t>
      </w:r>
      <w:r w:rsidR="00705BBD">
        <w:rPr>
          <w:lang w:bidi="fa-IR"/>
        </w:rPr>
        <w:t>âlem</w:t>
      </w:r>
      <w:r w:rsidRPr="00CC7269">
        <w:rPr>
          <w:lang w:bidi="fa-IR"/>
        </w:rPr>
        <w:t xml:space="preserve">ine bağlanma cihetinden vahiy hakikatini algılıyordu. Bu tür keşif suri keşif olarak adlandırılmıştır. Bu keşif misal </w:t>
      </w:r>
      <w:r w:rsidR="00705BBD">
        <w:rPr>
          <w:lang w:bidi="fa-IR"/>
        </w:rPr>
        <w:t>âlem</w:t>
      </w:r>
      <w:r w:rsidRPr="00CC7269">
        <w:rPr>
          <w:lang w:bidi="fa-IR"/>
        </w:rPr>
        <w:t>inde beş duyu organı vasıta</w:t>
      </w:r>
      <w:r w:rsidR="00AE6D73">
        <w:rPr>
          <w:lang w:bidi="fa-IR"/>
        </w:rPr>
        <w:t>sıyla gerçekleşmiştir. Bu müşahe</w:t>
      </w:r>
      <w:r w:rsidRPr="00CC7269">
        <w:rPr>
          <w:lang w:bidi="fa-IR"/>
        </w:rPr>
        <w:t xml:space="preserve">de yoluyla gerçekleşmiştir. Nitekim Peygamber, misal </w:t>
      </w:r>
      <w:r w:rsidR="00705BBD">
        <w:rPr>
          <w:lang w:bidi="fa-IR"/>
        </w:rPr>
        <w:t>âlem</w:t>
      </w:r>
      <w:r w:rsidRPr="00CC7269">
        <w:rPr>
          <w:lang w:bidi="fa-IR"/>
        </w:rPr>
        <w:t xml:space="preserve">inin ve hakikat arzının derecelerinde peygamberlerin makamını ve Hz. Adem, Nuh, Musa, İsa ve İbrahim’i misal </w:t>
      </w:r>
      <w:r w:rsidR="00705BBD">
        <w:rPr>
          <w:lang w:bidi="fa-IR"/>
        </w:rPr>
        <w:t>âlem</w:t>
      </w:r>
      <w:r w:rsidRPr="00CC7269">
        <w:rPr>
          <w:lang w:bidi="fa-IR"/>
        </w:rPr>
        <w:t xml:space="preserve">inde müşahade etmiştir. Nitekim bu sırrı haber vererek şöyle buyurmuştur: “Ey Ali! Senin köşkün benim köşkümün yanındadır.” Zira şehadet ve dünya </w:t>
      </w:r>
      <w:r w:rsidR="00705BBD">
        <w:rPr>
          <w:lang w:bidi="fa-IR"/>
        </w:rPr>
        <w:t>âlem</w:t>
      </w:r>
      <w:r w:rsidRPr="00CC7269">
        <w:rPr>
          <w:lang w:bidi="fa-IR"/>
        </w:rPr>
        <w:t>inin hakikati ve sureti, m</w:t>
      </w:r>
      <w:r w:rsidR="002C2502">
        <w:rPr>
          <w:lang w:bidi="fa-IR"/>
        </w:rPr>
        <w:t xml:space="preserve">isal </w:t>
      </w:r>
      <w:r w:rsidR="00705BBD">
        <w:rPr>
          <w:lang w:bidi="fa-IR"/>
        </w:rPr>
        <w:t>âlem</w:t>
      </w:r>
      <w:r w:rsidR="002C2502">
        <w:rPr>
          <w:lang w:bidi="fa-IR"/>
        </w:rPr>
        <w:t>inde tahakkuk</w:t>
      </w:r>
      <w:r w:rsidRPr="00CC7269">
        <w:rPr>
          <w:lang w:bidi="fa-IR"/>
        </w:rPr>
        <w:t xml:space="preserve"> etmiştir. Ceberut hakikatlerinin mertebelerinden bir suret ve kaderi a’yanların mazharı</w:t>
      </w:r>
      <w:r w:rsidR="00D632BC">
        <w:rPr>
          <w:lang w:bidi="fa-IR"/>
        </w:rPr>
        <w:t>,</w:t>
      </w:r>
      <w:r w:rsidRPr="00CC7269">
        <w:rPr>
          <w:lang w:bidi="fa-IR"/>
        </w:rPr>
        <w:t xml:space="preserve"> ilahi marifetlerde kökleşmiş olanların da işaret ettiği gibi misal </w:t>
      </w:r>
      <w:r w:rsidR="00705BBD">
        <w:rPr>
          <w:lang w:bidi="fa-IR"/>
        </w:rPr>
        <w:t>âlem</w:t>
      </w:r>
      <w:r w:rsidRPr="00CC7269">
        <w:rPr>
          <w:lang w:bidi="fa-IR"/>
        </w:rPr>
        <w:t xml:space="preserve">inde tahakkuk etmiştir. Bu suretlerden biri ilk zuhur, cilve ve en büyük cisim suretinde tecelli eden berzahi ve cismani arştır. Nitekim şöyle buyurmuştur: “Arşta Allah’ın yarattığı her şeyin timsali vardır.” Hz. </w:t>
      </w:r>
      <w:r w:rsidR="002C2502">
        <w:rPr>
          <w:lang w:bidi="fa-IR"/>
        </w:rPr>
        <w:t>Peygamber’in (s.a.a) diğer bir ş</w:t>
      </w:r>
      <w:r w:rsidRPr="00CC7269">
        <w:rPr>
          <w:lang w:bidi="fa-IR"/>
        </w:rPr>
        <w:t>uhut türü ise hisler yoluyla vahiydir. Ama hisler uhrevi hislere dönüşmekte ve basar</w:t>
      </w:r>
      <w:r w:rsidR="00705BBD">
        <w:rPr>
          <w:lang w:bidi="fa-IR"/>
        </w:rPr>
        <w:t>,</w:t>
      </w:r>
      <w:r w:rsidRPr="00CC7269">
        <w:rPr>
          <w:lang w:bidi="fa-IR"/>
        </w:rPr>
        <w:t xml:space="preserve"> basirete tebdil olmaktadır. Peygamber kendisine nazil olan vahyi düze</w:t>
      </w:r>
      <w:r w:rsidR="002C2502">
        <w:rPr>
          <w:lang w:bidi="fa-IR"/>
        </w:rPr>
        <w:t>nli bir söz veya dizi zil sesleri ya da arı vızıltısı</w:t>
      </w:r>
      <w:r w:rsidRPr="00CC7269">
        <w:rPr>
          <w:lang w:bidi="fa-IR"/>
        </w:rPr>
        <w:t xml:space="preserve"> olarak işitiyordu. Peygamber bunu işitiyor ve maksadın ne olduğunu anlıyordu. Ya da koklama yoluyla derk ediyordu. Peygamber ilahi nefhayı güzel ve rububi bir koku </w:t>
      </w:r>
      <w:r w:rsidR="0069787F" w:rsidRPr="00CC7269">
        <w:rPr>
          <w:lang w:bidi="fa-IR"/>
        </w:rPr>
        <w:t>suretinde</w:t>
      </w:r>
      <w:r w:rsidRPr="00CC7269">
        <w:rPr>
          <w:lang w:bidi="fa-IR"/>
        </w:rPr>
        <w:t xml:space="preserve"> alıyordu.</w:t>
      </w:r>
      <w:r w:rsidRPr="00CC7269">
        <w:rPr>
          <w:rStyle w:val="FootnoteReference"/>
          <w:lang w:bidi="fa-IR"/>
        </w:rPr>
        <w:footnoteReference w:id="57"/>
      </w:r>
      <w:r w:rsidRPr="00CC7269">
        <w:rPr>
          <w:lang w:bidi="fa-IR"/>
        </w:rPr>
        <w:t xml:space="preserve"> Peygamber’den nakledilen bir hadiste</w:t>
      </w:r>
      <w:r w:rsidR="002C2502">
        <w:rPr>
          <w:lang w:bidi="fa-IR"/>
        </w:rPr>
        <w:t xml:space="preserve"> şöyle yer </w:t>
      </w:r>
      <w:r w:rsidR="002C2502">
        <w:rPr>
          <w:lang w:bidi="fa-IR"/>
        </w:rPr>
        <w:lastRenderedPageBreak/>
        <w:t>almıştır: “Şüphesiz R</w:t>
      </w:r>
      <w:r w:rsidRPr="00CC7269">
        <w:rPr>
          <w:lang w:bidi="fa-IR"/>
        </w:rPr>
        <w:t>abbimizin bazı günlerinizde bir takım nefhaları vardır. Onu almaya çalışınız.”</w:t>
      </w:r>
      <w:r w:rsidRPr="00CC7269">
        <w:rPr>
          <w:rStyle w:val="FootnoteReference"/>
          <w:lang w:bidi="fa-IR"/>
        </w:rPr>
        <w:footnoteReference w:id="58"/>
      </w:r>
      <w:r w:rsidRPr="00CC7269">
        <w:rPr>
          <w:lang w:bidi="fa-IR"/>
        </w:rPr>
        <w:t xml:space="preserve"> Allah Resulü (s.a.a) bir başka hadiste şöyle buyurmuştur: “Şüphesiz ben rahmanın nefesini Yemen tarafından alıyorum.”</w:t>
      </w:r>
    </w:p>
    <w:p w:rsidR="00E1226E" w:rsidRPr="00CC7269" w:rsidRDefault="002C2502" w:rsidP="00C17D8D">
      <w:pPr>
        <w:ind w:firstLine="284"/>
        <w:jc w:val="both"/>
        <w:rPr>
          <w:lang w:bidi="fa-IR"/>
        </w:rPr>
      </w:pPr>
      <w:r>
        <w:rPr>
          <w:lang w:bidi="fa-IR"/>
        </w:rPr>
        <w:t>İki nur arasında birleşme</w:t>
      </w:r>
      <w:r w:rsidR="00E1226E" w:rsidRPr="00CC7269">
        <w:rPr>
          <w:lang w:bidi="fa-IR"/>
        </w:rPr>
        <w:t xml:space="preserve"> cihetinden veya iki misali ceset arasında ittisal cihetinden dokunma yoluyla vahy almaya gelince… Allah Resulü (s.a.a) şöyle buyurmuştur: “Rabbimi en güzel surette gördüm.”</w:t>
      </w:r>
    </w:p>
    <w:p w:rsidR="00E1226E" w:rsidRPr="00CC7269" w:rsidRDefault="00E1226E" w:rsidP="00C17D8D">
      <w:pPr>
        <w:ind w:firstLine="284"/>
        <w:jc w:val="both"/>
        <w:rPr>
          <w:lang w:bidi="fa-IR"/>
        </w:rPr>
      </w:pPr>
      <w:r w:rsidRPr="00CC7269">
        <w:rPr>
          <w:lang w:bidi="fa-IR"/>
        </w:rPr>
        <w:t xml:space="preserve">“Ey </w:t>
      </w:r>
      <w:r w:rsidR="0069787F" w:rsidRPr="00CC7269">
        <w:rPr>
          <w:lang w:bidi="fa-IR"/>
        </w:rPr>
        <w:t>Muhammed</w:t>
      </w:r>
      <w:r w:rsidRPr="00CC7269">
        <w:rPr>
          <w:lang w:bidi="fa-IR"/>
        </w:rPr>
        <w:t xml:space="preserve">! Mele-i A’la’nın </w:t>
      </w:r>
      <w:r w:rsidR="002C2502">
        <w:rPr>
          <w:lang w:bidi="fa-IR"/>
        </w:rPr>
        <w:t>(yüce melekler topluluğu) çekiştiği</w:t>
      </w:r>
      <w:r w:rsidRPr="00CC7269">
        <w:rPr>
          <w:lang w:bidi="fa-IR"/>
        </w:rPr>
        <w:t xml:space="preserve"> şey nedir?”</w:t>
      </w:r>
      <w:r w:rsidRPr="00CC7269">
        <w:rPr>
          <w:rStyle w:val="FootnoteReference"/>
          <w:lang w:bidi="fa-IR"/>
        </w:rPr>
        <w:footnoteReference w:id="59"/>
      </w:r>
      <w:r w:rsidRPr="00CC7269">
        <w:rPr>
          <w:lang w:bidi="fa-IR"/>
        </w:rPr>
        <w:t xml:space="preserve"> diye sorunca, “Ey Rabbim! Sen daha iyi bilirsin” dedim. B</w:t>
      </w:r>
      <w:r w:rsidR="000A4A12">
        <w:rPr>
          <w:lang w:bidi="fa-IR"/>
        </w:rPr>
        <w:t>u</w:t>
      </w:r>
      <w:r w:rsidRPr="00CC7269">
        <w:rPr>
          <w:lang w:bidi="fa-IR"/>
        </w:rPr>
        <w:t xml:space="preserve"> iki defa tekrarlandı. Bunun üzerine Allah Resulü (s.a.a) şöyle buyurdu: “Allah elini iki omuzum arasına koydu.</w:t>
      </w:r>
      <w:r w:rsidRPr="00CC7269">
        <w:rPr>
          <w:rStyle w:val="FootnoteReference"/>
          <w:lang w:bidi="fa-IR"/>
        </w:rPr>
        <w:footnoteReference w:id="60"/>
      </w:r>
      <w:r w:rsidR="004D50AB">
        <w:rPr>
          <w:lang w:bidi="fa-IR"/>
        </w:rPr>
        <w:t xml:space="preserve"> Soğukluğunu iki göğsümün</w:t>
      </w:r>
      <w:r w:rsidRPr="00CC7269">
        <w:rPr>
          <w:lang w:bidi="fa-IR"/>
        </w:rPr>
        <w:t xml:space="preserve"> arasında hissettim.</w:t>
      </w:r>
      <w:r w:rsidRPr="00CC7269">
        <w:rPr>
          <w:rStyle w:val="FootnoteReference"/>
          <w:lang w:bidi="fa-IR"/>
        </w:rPr>
        <w:footnoteReference w:id="61"/>
      </w:r>
      <w:r w:rsidRPr="00CC7269">
        <w:rPr>
          <w:lang w:bidi="fa-IR"/>
        </w:rPr>
        <w:t xml:space="preserve"> Böylece göklerde ve yerde olan her şeyi bildim.” Peygamber (s.a.a) daha sonra da şu ayeti okudu: “</w:t>
      </w:r>
      <w:r w:rsidR="000A4A12" w:rsidRPr="000A4A12">
        <w:rPr>
          <w:b/>
          <w:bCs/>
          <w:lang w:bidi="fa-IR"/>
        </w:rPr>
        <w:t>Biz İbrahim'e göklerin ve yerin görkemli egemenlik mekanizmasını böylece gösteriyorduk ki, o kesin inançlılardan olsun.</w:t>
      </w:r>
      <w:r w:rsidRPr="00CC7269">
        <w:rPr>
          <w:lang w:bidi="fa-IR"/>
        </w:rPr>
        <w:t>”</w:t>
      </w:r>
    </w:p>
    <w:p w:rsidR="00E1226E" w:rsidRPr="00CC7269" w:rsidRDefault="00E1226E" w:rsidP="00C17D8D">
      <w:pPr>
        <w:ind w:firstLine="284"/>
        <w:jc w:val="both"/>
        <w:rPr>
          <w:lang w:bidi="fa-IR"/>
        </w:rPr>
      </w:pPr>
      <w:r w:rsidRPr="00CC7269">
        <w:rPr>
          <w:lang w:bidi="fa-IR"/>
        </w:rPr>
        <w:t>Zevk yoluyla vahy algılama türü de kesindir.</w:t>
      </w:r>
    </w:p>
    <w:p w:rsidR="00E1226E" w:rsidRPr="00CC7269" w:rsidRDefault="00E1226E" w:rsidP="00C17D8D">
      <w:pPr>
        <w:ind w:firstLine="284"/>
        <w:jc w:val="both"/>
        <w:rPr>
          <w:lang w:bidi="fa-IR"/>
        </w:rPr>
      </w:pPr>
      <w:r w:rsidRPr="00CC7269">
        <w:rPr>
          <w:lang w:bidi="fa-IR"/>
        </w:rPr>
        <w:t>Bütün bu zikredilenler</w:t>
      </w:r>
      <w:r w:rsidR="000A4A12">
        <w:rPr>
          <w:lang w:bidi="fa-IR"/>
        </w:rPr>
        <w:t xml:space="preserve"> ışığında</w:t>
      </w:r>
      <w:r w:rsidR="002C2502">
        <w:rPr>
          <w:lang w:bidi="fa-IR"/>
        </w:rPr>
        <w:t xml:space="preserve"> elli birinci ve elli ikinci</w:t>
      </w:r>
      <w:r w:rsidRPr="00CC7269">
        <w:rPr>
          <w:lang w:bidi="fa-IR"/>
        </w:rPr>
        <w:t xml:space="preserve"> misbahta yer alan konular açıklı</w:t>
      </w:r>
      <w:r w:rsidR="002C2502">
        <w:rPr>
          <w:lang w:bidi="fa-IR"/>
        </w:rPr>
        <w:t>ğa kavuşmuş oldu. İmam (r.a) elli beşinci</w:t>
      </w:r>
      <w:r w:rsidRPr="00CC7269">
        <w:rPr>
          <w:lang w:bidi="fa-IR"/>
        </w:rPr>
        <w:t xml:space="preserve"> misbahta şöyle buyurmuştur: “Abdurrezzak Kaşi</w:t>
      </w:r>
      <w:r w:rsidR="004D50AB">
        <w:rPr>
          <w:lang w:bidi="fa-IR"/>
        </w:rPr>
        <w:t>,</w:t>
      </w:r>
      <w:r w:rsidRPr="00CC7269">
        <w:rPr>
          <w:lang w:bidi="fa-IR"/>
        </w:rPr>
        <w:t xml:space="preserve"> İbn-i Fariz’in kasidesine yazdığı şerhin mukaddemesinde şöyle diyor: “</w:t>
      </w:r>
      <w:r w:rsidR="0069787F" w:rsidRPr="00CC7269">
        <w:rPr>
          <w:lang w:bidi="fa-IR"/>
        </w:rPr>
        <w:t>Nübüvvet</w:t>
      </w:r>
      <w:r w:rsidRPr="00CC7269">
        <w:rPr>
          <w:lang w:bidi="fa-IR"/>
        </w:rPr>
        <w:t xml:space="preserve"> haber vermek anlamındadır. Nebi ise Allah’ın zat, sıfat, isim, hüküm ve hedeflerini haber veren kimsedir.”</w:t>
      </w:r>
    </w:p>
    <w:p w:rsidR="00E1226E" w:rsidRPr="00CC7269" w:rsidRDefault="00E1226E" w:rsidP="00C17D8D">
      <w:pPr>
        <w:ind w:firstLine="284"/>
        <w:jc w:val="both"/>
        <w:rPr>
          <w:lang w:bidi="fa-IR"/>
        </w:rPr>
      </w:pPr>
      <w:r w:rsidRPr="00CC7269">
        <w:rPr>
          <w:lang w:bidi="fa-IR"/>
        </w:rPr>
        <w:t xml:space="preserve">Molla Abdurrezzak, İbn-i Fariz’in Taiye kasidesini </w:t>
      </w:r>
      <w:r w:rsidR="0069787F" w:rsidRPr="00CC7269">
        <w:rPr>
          <w:lang w:bidi="fa-IR"/>
        </w:rPr>
        <w:t>şerh etmemiştir</w:t>
      </w:r>
      <w:r w:rsidRPr="00CC7269">
        <w:rPr>
          <w:lang w:bidi="fa-IR"/>
        </w:rPr>
        <w:t xml:space="preserve">. Ünlü arif Abdussamed Netenzi’nin müritlerinden biri olan İzzuddin Mahmud Kaşi, Taiye’yi </w:t>
      </w:r>
      <w:r w:rsidR="0069787F" w:rsidRPr="00CC7269">
        <w:rPr>
          <w:lang w:bidi="fa-IR"/>
        </w:rPr>
        <w:t>şerh etmiştir</w:t>
      </w:r>
      <w:r w:rsidRPr="00CC7269">
        <w:rPr>
          <w:lang w:bidi="fa-IR"/>
        </w:rPr>
        <w:t xml:space="preserve">. Şerhinin evvelinde Taiye’yi </w:t>
      </w:r>
      <w:r w:rsidR="0069787F" w:rsidRPr="00CC7269">
        <w:rPr>
          <w:lang w:bidi="fa-IR"/>
        </w:rPr>
        <w:t xml:space="preserve">şerh </w:t>
      </w:r>
      <w:r w:rsidR="0069787F" w:rsidRPr="00CC7269">
        <w:rPr>
          <w:lang w:bidi="fa-IR"/>
        </w:rPr>
        <w:lastRenderedPageBreak/>
        <w:t>ederken</w:t>
      </w:r>
      <w:r w:rsidRPr="00CC7269">
        <w:rPr>
          <w:lang w:bidi="fa-IR"/>
        </w:rPr>
        <w:t xml:space="preserve"> hiçbir şerhe başvurmamayı taahhüt etmiştir. Bence Taiye’nin ilk şarihi Saiduddin Said Fergani’nin şerhine müracaat etmiş olsaydı, daha iyi bir şerh yazmış olurdu. Velhasıl Peygamber’in bütün hüviyeti, en büyük ruh makamı, ilk nur ve ilk akıl mertebesi değildir. “el-Mübayaa mea’l kutub” babında şöyle demişlerdir: “Ona ilk biat eden akl-ı evveldir.” Zira Peygamber’in ayn-i sabiti akl-ı evvelin ayn’ı üzerinde egemen konumdadır. </w:t>
      </w:r>
      <w:r w:rsidR="00EC5931">
        <w:rPr>
          <w:lang w:bidi="fa-IR"/>
        </w:rPr>
        <w:t xml:space="preserve">Tenzihi ve teşbihi olmak üzere bütün ilahi isimlerin mahzarıdır. </w:t>
      </w:r>
      <w:r w:rsidRPr="00CC7269">
        <w:rPr>
          <w:lang w:bidi="fa-IR"/>
        </w:rPr>
        <w:t>Akl-ı evvel “kabe kavseyn” ve “ev edna” makamında bir yere sahip değildir. Hepsinden de önemlisi en büyük akıl ve ruh hakkani vücud il</w:t>
      </w:r>
      <w:r w:rsidR="00EC5931">
        <w:rPr>
          <w:lang w:bidi="fa-IR"/>
        </w:rPr>
        <w:t>e muttasıf değildir. Muhammedi k</w:t>
      </w:r>
      <w:r w:rsidRPr="00CC7269">
        <w:rPr>
          <w:lang w:bidi="fa-IR"/>
        </w:rPr>
        <w:t>ülli hakikat (a.s) yükseliş yayında fena fillah ve beka</w:t>
      </w:r>
      <w:r w:rsidR="00EC5931">
        <w:rPr>
          <w:lang w:bidi="fa-IR"/>
        </w:rPr>
        <w:t xml:space="preserve"> billah</w:t>
      </w:r>
      <w:r w:rsidRPr="00CC7269">
        <w:rPr>
          <w:lang w:bidi="fa-IR"/>
        </w:rPr>
        <w:t>tan sonra bütün isimlerde seyretmiş ve bütün ilahi isimlerin hususiyetiyl</w:t>
      </w:r>
      <w:r w:rsidR="00EC5931">
        <w:rPr>
          <w:lang w:bidi="fa-IR"/>
        </w:rPr>
        <w:t>e tahakkuk etmiştir. Zahiri ve b</w:t>
      </w:r>
      <w:r w:rsidRPr="00CC7269">
        <w:rPr>
          <w:lang w:bidi="fa-IR"/>
        </w:rPr>
        <w:t>atıni isimlerin mazhari</w:t>
      </w:r>
      <w:r w:rsidR="00F7691A">
        <w:rPr>
          <w:lang w:bidi="fa-IR"/>
        </w:rPr>
        <w:t>y</w:t>
      </w:r>
      <w:r w:rsidRPr="00CC7269">
        <w:rPr>
          <w:lang w:bidi="fa-IR"/>
        </w:rPr>
        <w:t>etini cem ile isimler ve kayıtlardan mutlak makam arasında cemiyet makamına erişmiştir. Zahir ve mazhar arasındak</w:t>
      </w:r>
      <w:r w:rsidR="00EC5931">
        <w:rPr>
          <w:lang w:bidi="fa-IR"/>
        </w:rPr>
        <w:t>i ittihad babından ism-i a’zamın</w:t>
      </w:r>
      <w:r w:rsidRPr="00CC7269">
        <w:rPr>
          <w:lang w:bidi="fa-IR"/>
        </w:rPr>
        <w:t xml:space="preserve"> hakiki manası odur. Ne de güzel denilmiştir.</w:t>
      </w:r>
    </w:p>
    <w:p w:rsidR="00E1226E" w:rsidRPr="00CC7269" w:rsidRDefault="00E1226E" w:rsidP="00C17D8D">
      <w:pPr>
        <w:ind w:firstLine="284"/>
        <w:jc w:val="both"/>
        <w:rPr>
          <w:lang w:bidi="fa-IR"/>
        </w:rPr>
      </w:pPr>
      <w:r w:rsidRPr="00CC7269">
        <w:rPr>
          <w:lang w:bidi="fa-IR"/>
        </w:rPr>
        <w:t>“Hamd, habibinin yüzünü cemal tecellileriyle nurlandıran Allah’a mahsustur. Ondan da bir nur parlamıştır. Onda kemallerin nihayetlerini görmüştür. Allah onunla sevinç ve feraha ermiştir. Onu</w:t>
      </w:r>
      <w:r w:rsidR="00F92BE4">
        <w:rPr>
          <w:lang w:bidi="fa-IR"/>
        </w:rPr>
        <w:t>n</w:t>
      </w:r>
      <w:r w:rsidRPr="00CC7269">
        <w:rPr>
          <w:lang w:bidi="fa-IR"/>
        </w:rPr>
        <w:t xml:space="preserve"> eliyle yazarken Adem henüz mezkur değildi ve </w:t>
      </w:r>
      <w:r w:rsidR="00705BBD">
        <w:rPr>
          <w:lang w:bidi="fa-IR"/>
        </w:rPr>
        <w:t>kalem</w:t>
      </w:r>
      <w:r w:rsidRPr="00CC7269">
        <w:rPr>
          <w:lang w:bidi="fa-IR"/>
        </w:rPr>
        <w:t xml:space="preserve"> yazmıyordu ve yazılı bir levha bulunmuyordu. </w:t>
      </w:r>
      <w:r w:rsidR="00EC5931">
        <w:rPr>
          <w:lang w:bidi="fa-IR"/>
        </w:rPr>
        <w:t>O (s.a.a) vücud hazinesinin mahz</w:t>
      </w:r>
      <w:r w:rsidRPr="00CC7269">
        <w:rPr>
          <w:lang w:bidi="fa-IR"/>
        </w:rPr>
        <w:t>eni, vücud hazinelerinin anahtarı, var olan ve mevcudun kıblesi, hamd bayrağının ve makam-ı Mahmud’un sahibidir.</w:t>
      </w:r>
      <w:r w:rsidRPr="00CC7269">
        <w:rPr>
          <w:rStyle w:val="FootnoteReference"/>
          <w:lang w:bidi="fa-IR"/>
        </w:rPr>
        <w:footnoteReference w:id="62"/>
      </w:r>
      <w:r w:rsidRPr="00CC7269">
        <w:rPr>
          <w:lang w:bidi="fa-IR"/>
        </w:rPr>
        <w:t xml:space="preserve"> </w:t>
      </w:r>
    </w:p>
    <w:p w:rsidR="00E1226E" w:rsidRPr="00CC7269" w:rsidRDefault="00E1226E" w:rsidP="00C17D8D">
      <w:pPr>
        <w:ind w:firstLine="284"/>
        <w:jc w:val="both"/>
        <w:rPr>
          <w:lang w:bidi="fa-IR"/>
        </w:rPr>
      </w:pPr>
      <w:r w:rsidRPr="00CC7269">
        <w:rPr>
          <w:lang w:bidi="fa-IR"/>
        </w:rPr>
        <w:t xml:space="preserve">Kemal erbabının seçkinleri onun dilinden şöyle demiştir: </w:t>
      </w:r>
    </w:p>
    <w:p w:rsidR="00EC5931" w:rsidRDefault="00EC5931" w:rsidP="00C17D8D">
      <w:pPr>
        <w:ind w:firstLine="284"/>
        <w:jc w:val="both"/>
        <w:rPr>
          <w:lang w:bidi="fa-IR"/>
        </w:rPr>
      </w:pPr>
    </w:p>
    <w:p w:rsidR="00C56EF5" w:rsidRPr="00CC7269" w:rsidRDefault="00C56EF5" w:rsidP="00C17D8D">
      <w:pPr>
        <w:ind w:firstLine="284"/>
        <w:jc w:val="both"/>
        <w:rPr>
          <w:lang w:bidi="fa-IR"/>
        </w:rPr>
      </w:pPr>
      <w:r w:rsidRPr="00CC7269">
        <w:rPr>
          <w:lang w:bidi="fa-IR"/>
        </w:rPr>
        <w:t>“Zuhur denizi ve batın denizi aynı düzeyde</w:t>
      </w:r>
    </w:p>
    <w:p w:rsidR="00C56EF5" w:rsidRPr="00CC7269" w:rsidRDefault="00C56EF5" w:rsidP="00C17D8D">
      <w:pPr>
        <w:ind w:firstLine="284"/>
        <w:jc w:val="both"/>
        <w:rPr>
          <w:lang w:bidi="fa-IR"/>
        </w:rPr>
      </w:pPr>
      <w:r w:rsidRPr="00CC7269">
        <w:rPr>
          <w:lang w:bidi="fa-IR"/>
        </w:rPr>
        <w:t>İkisini bende gör ki en büyük iki denizin toplandığı yerim.”</w:t>
      </w:r>
    </w:p>
    <w:p w:rsidR="00EC5931" w:rsidRDefault="00EC5931" w:rsidP="00C17D8D">
      <w:pPr>
        <w:ind w:firstLine="284"/>
        <w:jc w:val="both"/>
        <w:rPr>
          <w:lang w:bidi="fa-IR"/>
        </w:rPr>
      </w:pPr>
    </w:p>
    <w:p w:rsidR="00C56EF5" w:rsidRPr="00CC7269" w:rsidRDefault="00C56EF5" w:rsidP="00C17D8D">
      <w:pPr>
        <w:ind w:firstLine="284"/>
        <w:jc w:val="both"/>
        <w:rPr>
          <w:lang w:bidi="fa-IR"/>
        </w:rPr>
      </w:pPr>
      <w:r w:rsidRPr="00CC7269">
        <w:rPr>
          <w:lang w:bidi="fa-IR"/>
        </w:rPr>
        <w:t>Hamd bayrağı ve makam-i mahmud, yani “ev edna” makamının sahibi odur. “Ben öyle bir mertebeye ulaştım ki hiç kimseden ve eserden bir haber yoktu” buyurmuştur. “Rabbimden izin istedim, o da bana izin verdi. Bana güzellikler ilham etti de onunla kendisine hamdettim. Şu anda şerhi huzurumda değil. O güzelliklerle O’nun izniyle kendisine hamdettim.”</w:t>
      </w:r>
    </w:p>
    <w:p w:rsidR="00EC5931" w:rsidRDefault="00EC5931" w:rsidP="00C17D8D">
      <w:pPr>
        <w:ind w:firstLine="284"/>
        <w:jc w:val="both"/>
        <w:rPr>
          <w:lang w:bidi="fa-IR"/>
        </w:rPr>
      </w:pPr>
    </w:p>
    <w:p w:rsidR="00EC5931" w:rsidRDefault="00C56EF5" w:rsidP="00C17D8D">
      <w:pPr>
        <w:ind w:firstLine="284"/>
        <w:jc w:val="both"/>
        <w:rPr>
          <w:lang w:bidi="fa-IR"/>
        </w:rPr>
      </w:pPr>
      <w:r w:rsidRPr="00CC7269">
        <w:rPr>
          <w:lang w:bidi="fa-IR"/>
        </w:rPr>
        <w:lastRenderedPageBreak/>
        <w:t xml:space="preserve">“Benim aydınlığımdan bütün </w:t>
      </w:r>
      <w:r w:rsidR="00B03DC2" w:rsidRPr="00CC7269">
        <w:rPr>
          <w:lang w:bidi="fa-IR"/>
        </w:rPr>
        <w:t>âlem</w:t>
      </w:r>
      <w:r w:rsidRPr="00CC7269">
        <w:rPr>
          <w:lang w:bidi="fa-IR"/>
        </w:rPr>
        <w:t xml:space="preserve"> aydınlanır. </w:t>
      </w:r>
    </w:p>
    <w:p w:rsidR="00C56EF5" w:rsidRPr="00CC7269" w:rsidRDefault="00630E7D" w:rsidP="00C17D8D">
      <w:pPr>
        <w:ind w:firstLine="284"/>
        <w:jc w:val="both"/>
        <w:rPr>
          <w:lang w:bidi="fa-IR"/>
        </w:rPr>
      </w:pPr>
      <w:r>
        <w:rPr>
          <w:lang w:bidi="fa-IR"/>
        </w:rPr>
        <w:t xml:space="preserve"> </w:t>
      </w:r>
      <w:r w:rsidR="00C56EF5" w:rsidRPr="00CC7269">
        <w:rPr>
          <w:lang w:bidi="fa-IR"/>
        </w:rPr>
        <w:t>Sıfat perdemi bir kenara itecek olursam.”</w:t>
      </w:r>
    </w:p>
    <w:p w:rsidR="007226A5" w:rsidRDefault="007226A5" w:rsidP="00C17D8D">
      <w:pPr>
        <w:ind w:firstLine="284"/>
        <w:jc w:val="both"/>
        <w:rPr>
          <w:lang w:bidi="fa-IR"/>
        </w:rPr>
      </w:pPr>
    </w:p>
    <w:p w:rsidR="00C56EF5" w:rsidRPr="00CC7269" w:rsidRDefault="007226A5" w:rsidP="00C17D8D">
      <w:pPr>
        <w:ind w:firstLine="284"/>
        <w:jc w:val="both"/>
        <w:rPr>
          <w:lang w:bidi="fa-IR"/>
        </w:rPr>
      </w:pPr>
      <w:r>
        <w:rPr>
          <w:lang w:bidi="fa-IR"/>
        </w:rPr>
        <w:t>Akl-ı</w:t>
      </w:r>
      <w:r w:rsidR="00C56EF5" w:rsidRPr="00CC7269">
        <w:rPr>
          <w:lang w:bidi="fa-IR"/>
        </w:rPr>
        <w:t xml:space="preserve"> evvel, ceberut </w:t>
      </w:r>
      <w:r w:rsidR="00B03DC2" w:rsidRPr="00CC7269">
        <w:rPr>
          <w:lang w:bidi="fa-IR"/>
        </w:rPr>
        <w:t>âleminde</w:t>
      </w:r>
      <w:r w:rsidR="00C56EF5" w:rsidRPr="00CC7269">
        <w:rPr>
          <w:lang w:bidi="fa-IR"/>
        </w:rPr>
        <w:t xml:space="preserve"> onun ilk velayet tecellisi ve tarifi nübüvveti</w:t>
      </w:r>
      <w:r w:rsidR="00EC5931">
        <w:rPr>
          <w:lang w:bidi="fa-IR"/>
        </w:rPr>
        <w:t xml:space="preserve"> i</w:t>
      </w:r>
      <w:r w:rsidR="00C56EF5" w:rsidRPr="00CC7269">
        <w:rPr>
          <w:lang w:bidi="fa-IR"/>
        </w:rPr>
        <w:t>di. Hayır ve bereketlerin zuhur vasıtası olan bu akıl Muhammedi hakikatin güzelliklerinden biridir. Zira vücud memleketlerinin sultanının nihai seyri olan ahadiyet ve vahidiyet makamına</w:t>
      </w:r>
      <w:r w:rsidR="00EC5931">
        <w:rPr>
          <w:lang w:bidi="fa-IR"/>
        </w:rPr>
        <w:t xml:space="preserve"> girmek ona özgüdür. O’nun ayn-ı</w:t>
      </w:r>
      <w:r w:rsidR="00C56EF5" w:rsidRPr="00CC7269">
        <w:rPr>
          <w:lang w:bidi="fa-IR"/>
        </w:rPr>
        <w:t xml:space="preserve"> sabiti bütün varlıkların ayanından önceliklidir. Bütün dereceleriyle fiiller cenneti onun varlığını alma kapasitesine sahip d</w:t>
      </w:r>
      <w:r w:rsidR="00126809">
        <w:rPr>
          <w:lang w:bidi="fa-IR"/>
        </w:rPr>
        <w:t>eğildir. Bu yüzden, “</w:t>
      </w:r>
      <w:r w:rsidR="00F416AA">
        <w:rPr>
          <w:lang w:bidi="fa-IR"/>
        </w:rPr>
        <w:t>nerede olursa H</w:t>
      </w:r>
      <w:r w:rsidR="00C56EF5" w:rsidRPr="00CC7269">
        <w:rPr>
          <w:lang w:bidi="fa-IR"/>
        </w:rPr>
        <w:t>ak</w:t>
      </w:r>
      <w:r w:rsidR="00F416AA">
        <w:rPr>
          <w:lang w:bidi="fa-IR"/>
        </w:rPr>
        <w:t>k</w:t>
      </w:r>
      <w:r w:rsidR="00C56EF5" w:rsidRPr="00CC7269">
        <w:rPr>
          <w:lang w:bidi="fa-IR"/>
        </w:rPr>
        <w:t xml:space="preserve"> ile birliktedir ve her yerde onunla birlikte döner.” Tıpkı vücudun efendisi, mülk ve </w:t>
      </w:r>
      <w:r w:rsidR="00B03DC2" w:rsidRPr="00CC7269">
        <w:rPr>
          <w:lang w:bidi="fa-IR"/>
        </w:rPr>
        <w:t>melekûtun</w:t>
      </w:r>
      <w:r w:rsidR="00C56EF5" w:rsidRPr="00CC7269">
        <w:rPr>
          <w:lang w:bidi="fa-IR"/>
        </w:rPr>
        <w:t xml:space="preserve"> yaratıcısı gibi. Bu yüzden Muhammedilerin cenneti, sıfat ve za</w:t>
      </w:r>
      <w:r w:rsidR="00EC5931">
        <w:rPr>
          <w:lang w:bidi="fa-IR"/>
        </w:rPr>
        <w:t>t cennetidir. B</w:t>
      </w:r>
      <w:r w:rsidR="00C56EF5" w:rsidRPr="00CC7269">
        <w:rPr>
          <w:lang w:bidi="fa-IR"/>
        </w:rPr>
        <w:t xml:space="preserve">ir rivayette Peygamber </w:t>
      </w:r>
      <w:r w:rsidR="00EC5931">
        <w:rPr>
          <w:lang w:bidi="fa-IR"/>
        </w:rPr>
        <w:t xml:space="preserve">(s.a.a) </w:t>
      </w:r>
      <w:r w:rsidR="00C56EF5" w:rsidRPr="00CC7269">
        <w:rPr>
          <w:lang w:bidi="fa-IR"/>
        </w:rPr>
        <w:t>şöyle buyurmuştur: “Ali hak iledir ve hak Ali ile. O nerde olursa onunla döner.” Buradaki haktan maksad vücud sultanı ve varlık yaratıcısıdır. Kusurlu kimseler Hz. Ali (a.s) hakkındaki bu hadisin gerçek anlamını anlamak istememişlerdir. Bütün bu yazdıklarımızdan İmam’ın (r.a), büyük arif İzzuddin Mahmud Kaşani’nin sözleri hakkındaki açıklaması da anlaşılmış oldu. Arif Kaşani hak ve yakin ehli olduğu için, İmam kendisine özel bir saygı duymaktadır. Bu yüzden de has insanların çoğunun bile derkinden aciz olduğu anlamda –nerde kaldı ki sıradan ilimlerin erbabı anlamış olsun- öze</w:t>
      </w:r>
      <w:r w:rsidR="00F416AA">
        <w:rPr>
          <w:lang w:bidi="fa-IR"/>
        </w:rPr>
        <w:t>l bir lisanla kısa bir cümle de onun sözlerini</w:t>
      </w:r>
      <w:r w:rsidR="00C56EF5" w:rsidRPr="00CC7269">
        <w:rPr>
          <w:lang w:bidi="fa-IR"/>
        </w:rPr>
        <w:t xml:space="preserve"> beyan etmiştir. Hak, her v</w:t>
      </w:r>
      <w:r w:rsidR="00B03DC2">
        <w:rPr>
          <w:lang w:bidi="fa-IR"/>
        </w:rPr>
        <w:t>arlık ile özel bir cihet, veridî</w:t>
      </w:r>
      <w:r w:rsidR="00C56EF5" w:rsidRPr="00CC7269">
        <w:rPr>
          <w:lang w:bidi="fa-IR"/>
        </w:rPr>
        <w:t xml:space="preserve"> ve tevliye yakınlığı ile irtibat halinde bulunmaktadır. Mevlana bunu </w:t>
      </w:r>
      <w:r w:rsidR="00C56EF5" w:rsidRPr="001F24C5">
        <w:rPr>
          <w:i/>
          <w:iCs/>
          <w:lang w:bidi="fa-IR"/>
        </w:rPr>
        <w:t>“</w:t>
      </w:r>
      <w:r w:rsidR="00421F5C" w:rsidRPr="001F24C5">
        <w:rPr>
          <w:i/>
          <w:iCs/>
          <w:lang w:bidi="fa-IR"/>
        </w:rPr>
        <w:t>sebep yakıcılı</w:t>
      </w:r>
      <w:r w:rsidR="001F24C5">
        <w:rPr>
          <w:i/>
          <w:iCs/>
          <w:lang w:bidi="fa-IR"/>
        </w:rPr>
        <w:t>ğı</w:t>
      </w:r>
      <w:r w:rsidR="00C56EF5" w:rsidRPr="001F24C5">
        <w:rPr>
          <w:i/>
          <w:iCs/>
          <w:lang w:bidi="fa-IR"/>
        </w:rPr>
        <w:t>”</w:t>
      </w:r>
      <w:r w:rsidR="00C56EF5" w:rsidRPr="00CC7269">
        <w:rPr>
          <w:lang w:bidi="fa-IR"/>
        </w:rPr>
        <w:t xml:space="preserve"> olarak ifade etmiştir:</w:t>
      </w:r>
    </w:p>
    <w:p w:rsidR="00AF5F4C" w:rsidRDefault="00AF5F4C" w:rsidP="00C17D8D">
      <w:pPr>
        <w:ind w:firstLine="284"/>
        <w:jc w:val="both"/>
        <w:rPr>
          <w:i/>
          <w:iCs/>
          <w:lang w:bidi="fa-IR"/>
        </w:rPr>
      </w:pPr>
    </w:p>
    <w:p w:rsidR="00421F5C" w:rsidRPr="00834B81" w:rsidRDefault="00C56EF5" w:rsidP="00C17D8D">
      <w:pPr>
        <w:ind w:firstLine="284"/>
        <w:jc w:val="both"/>
        <w:rPr>
          <w:i/>
          <w:iCs/>
          <w:lang w:bidi="fa-IR"/>
        </w:rPr>
      </w:pPr>
      <w:r w:rsidRPr="00834B81">
        <w:rPr>
          <w:i/>
          <w:iCs/>
          <w:lang w:bidi="fa-IR"/>
        </w:rPr>
        <w:t>“</w:t>
      </w:r>
      <w:r w:rsidR="00421F5C" w:rsidRPr="00834B81">
        <w:rPr>
          <w:i/>
          <w:iCs/>
          <w:lang w:bidi="fa-IR"/>
        </w:rPr>
        <w:t>O</w:t>
      </w:r>
      <w:r w:rsidR="00E8545E" w:rsidRPr="00834B81">
        <w:rPr>
          <w:i/>
          <w:iCs/>
          <w:lang w:bidi="fa-IR"/>
        </w:rPr>
        <w:t>’</w:t>
      </w:r>
      <w:r w:rsidR="00421F5C" w:rsidRPr="00834B81">
        <w:rPr>
          <w:i/>
          <w:iCs/>
          <w:lang w:bidi="fa-IR"/>
        </w:rPr>
        <w:t>nun sebep ya</w:t>
      </w:r>
      <w:r w:rsidR="00E8545E" w:rsidRPr="00834B81">
        <w:rPr>
          <w:i/>
          <w:iCs/>
          <w:lang w:bidi="fa-IR"/>
        </w:rPr>
        <w:t>p</w:t>
      </w:r>
      <w:r w:rsidR="00421F5C" w:rsidRPr="00834B81">
        <w:rPr>
          <w:i/>
          <w:iCs/>
          <w:lang w:bidi="fa-IR"/>
        </w:rPr>
        <w:t xml:space="preserve">ıcılığına </w:t>
      </w:r>
      <w:r w:rsidR="00E8545E" w:rsidRPr="00834B81">
        <w:rPr>
          <w:i/>
          <w:iCs/>
          <w:lang w:bidi="fa-IR"/>
        </w:rPr>
        <w:t>aşığım</w:t>
      </w:r>
      <w:r w:rsidR="00421F5C" w:rsidRPr="00834B81">
        <w:rPr>
          <w:i/>
          <w:iCs/>
          <w:lang w:bidi="fa-IR"/>
        </w:rPr>
        <w:t xml:space="preserve">. </w:t>
      </w:r>
    </w:p>
    <w:p w:rsidR="00E8545E" w:rsidRPr="00834B81" w:rsidRDefault="00E8545E" w:rsidP="00C17D8D">
      <w:pPr>
        <w:ind w:firstLine="284"/>
        <w:jc w:val="both"/>
        <w:rPr>
          <w:i/>
          <w:iCs/>
          <w:lang w:bidi="fa-IR"/>
        </w:rPr>
      </w:pPr>
      <w:r w:rsidRPr="00834B81">
        <w:rPr>
          <w:i/>
          <w:iCs/>
          <w:lang w:bidi="fa-IR"/>
        </w:rPr>
        <w:t>Sebep yakıcılığına</w:t>
      </w:r>
      <w:r w:rsidR="00AF5F4C">
        <w:rPr>
          <w:i/>
          <w:iCs/>
          <w:lang w:bidi="fa-IR"/>
        </w:rPr>
        <w:t xml:space="preserve"> s</w:t>
      </w:r>
      <w:r w:rsidR="00F416AA">
        <w:rPr>
          <w:i/>
          <w:iCs/>
          <w:lang w:bidi="fa-IR"/>
        </w:rPr>
        <w:t>ofist</w:t>
      </w:r>
      <w:r w:rsidR="00421F5C" w:rsidRPr="00834B81">
        <w:rPr>
          <w:i/>
          <w:iCs/>
          <w:lang w:bidi="fa-IR"/>
        </w:rPr>
        <w:t xml:space="preserve"> gibiyim.</w:t>
      </w:r>
    </w:p>
    <w:p w:rsidR="00E8545E" w:rsidRPr="00834B81" w:rsidRDefault="00E8545E" w:rsidP="00C17D8D">
      <w:pPr>
        <w:ind w:firstLine="284"/>
        <w:jc w:val="both"/>
        <w:rPr>
          <w:i/>
          <w:iCs/>
          <w:lang w:bidi="fa-IR"/>
        </w:rPr>
      </w:pPr>
      <w:r w:rsidRPr="00834B81">
        <w:rPr>
          <w:i/>
          <w:iCs/>
          <w:lang w:bidi="fa-IR"/>
        </w:rPr>
        <w:t>O’nun sebep yapıcılığına hayranım.</w:t>
      </w:r>
    </w:p>
    <w:p w:rsidR="00C56EF5" w:rsidRPr="00834B81" w:rsidRDefault="00AF5F4C" w:rsidP="00C17D8D">
      <w:pPr>
        <w:ind w:firstLine="284"/>
        <w:jc w:val="both"/>
        <w:rPr>
          <w:i/>
          <w:iCs/>
          <w:lang w:bidi="fa-IR"/>
        </w:rPr>
      </w:pPr>
      <w:r>
        <w:rPr>
          <w:i/>
          <w:iCs/>
          <w:lang w:bidi="fa-IR"/>
        </w:rPr>
        <w:t>Sebep yapıc</w:t>
      </w:r>
      <w:r w:rsidR="00E8545E" w:rsidRPr="00834B81">
        <w:rPr>
          <w:i/>
          <w:iCs/>
          <w:lang w:bidi="fa-IR"/>
        </w:rPr>
        <w:t>ılığından şaşkına döndüm.</w:t>
      </w:r>
      <w:r w:rsidR="00C56EF5" w:rsidRPr="00834B81">
        <w:rPr>
          <w:i/>
          <w:iCs/>
          <w:lang w:bidi="fa-IR"/>
        </w:rPr>
        <w:t>”</w:t>
      </w:r>
    </w:p>
    <w:p w:rsidR="00C56EF5" w:rsidRPr="00CC7269" w:rsidRDefault="00F92BE4" w:rsidP="00C17D8D">
      <w:pPr>
        <w:ind w:firstLine="284"/>
        <w:jc w:val="both"/>
        <w:rPr>
          <w:lang w:bidi="fa-IR"/>
        </w:rPr>
      </w:pPr>
      <w:r>
        <w:rPr>
          <w:lang w:bidi="fa-IR"/>
        </w:rPr>
        <w:t>Özel bir cihet ve veridî</w:t>
      </w:r>
      <w:r w:rsidR="00C56EF5" w:rsidRPr="00CC7269">
        <w:rPr>
          <w:lang w:bidi="fa-IR"/>
        </w:rPr>
        <w:t xml:space="preserve"> yakınlık yoluyla ilk sudur eden şey ve en yüce </w:t>
      </w:r>
      <w:r w:rsidR="00705BBD">
        <w:rPr>
          <w:lang w:bidi="fa-IR"/>
        </w:rPr>
        <w:t>kalem</w:t>
      </w:r>
      <w:r w:rsidR="00C56EF5" w:rsidRPr="00CC7269">
        <w:rPr>
          <w:lang w:bidi="fa-IR"/>
        </w:rPr>
        <w:t>, O’nun zat, sıfat ve eser</w:t>
      </w:r>
      <w:r w:rsidR="00F416AA">
        <w:rPr>
          <w:lang w:bidi="fa-IR"/>
        </w:rPr>
        <w:t>lerini haber vermektedir. Hakk’ı</w:t>
      </w:r>
      <w:r w:rsidR="00472792">
        <w:rPr>
          <w:lang w:bidi="fa-IR"/>
        </w:rPr>
        <w:t xml:space="preserve"> </w:t>
      </w:r>
      <w:r w:rsidR="00C56EF5" w:rsidRPr="00CC7269">
        <w:rPr>
          <w:lang w:bidi="fa-IR"/>
        </w:rPr>
        <w:t xml:space="preserve">soracak olursan şüphesiz Hak, zat, sıfat ve </w:t>
      </w:r>
      <w:r w:rsidR="00472792">
        <w:rPr>
          <w:lang w:bidi="fa-IR"/>
        </w:rPr>
        <w:t>e</w:t>
      </w:r>
      <w:r w:rsidR="00C56EF5" w:rsidRPr="00CC7269">
        <w:rPr>
          <w:lang w:bidi="fa-IR"/>
        </w:rPr>
        <w:t>serlerini haber vericidir. “</w:t>
      </w:r>
      <w:r w:rsidR="00BD4C7D" w:rsidRPr="00BD4C7D">
        <w:rPr>
          <w:b/>
          <w:bCs/>
          <w:lang w:bidi="fa-IR"/>
        </w:rPr>
        <w:t>O'nun benzeri hiçbir şey yoktur. O işitendir, görendir</w:t>
      </w:r>
      <w:r w:rsidR="00C56EF5" w:rsidRPr="00CC7269">
        <w:rPr>
          <w:lang w:bidi="fa-IR"/>
        </w:rPr>
        <w:t>” ayetinin ilk cüzü Hakk’ın tenzihinin, ikinci cüz</w:t>
      </w:r>
      <w:r w:rsidR="00472792">
        <w:rPr>
          <w:lang w:bidi="fa-IR"/>
        </w:rPr>
        <w:t>ü</w:t>
      </w:r>
      <w:r w:rsidR="00C56EF5" w:rsidRPr="00CC7269">
        <w:rPr>
          <w:lang w:bidi="fa-IR"/>
        </w:rPr>
        <w:t xml:space="preserve"> ise teşbihinin delilidir. Zira Hakk her duyanın duymasıyla duyar ve her görenin gözüyle görür. </w:t>
      </w:r>
      <w:r w:rsidR="00C56EF5" w:rsidRPr="00CC7269">
        <w:rPr>
          <w:lang w:bidi="fa-IR"/>
        </w:rPr>
        <w:lastRenderedPageBreak/>
        <w:t>Muham</w:t>
      </w:r>
      <w:r w:rsidR="00F416AA">
        <w:rPr>
          <w:lang w:bidi="fa-IR"/>
        </w:rPr>
        <w:t>medilerde tenzih</w:t>
      </w:r>
      <w:r w:rsidR="00472792">
        <w:rPr>
          <w:lang w:bidi="fa-IR"/>
        </w:rPr>
        <w:t>,</w:t>
      </w:r>
      <w:r w:rsidR="00F416AA">
        <w:rPr>
          <w:lang w:bidi="fa-IR"/>
        </w:rPr>
        <w:t xml:space="preserve"> teşbihte ve teş</w:t>
      </w:r>
      <w:r w:rsidR="00C56EF5" w:rsidRPr="00CC7269">
        <w:rPr>
          <w:lang w:bidi="fa-IR"/>
        </w:rPr>
        <w:t>bih de tenzihtedir. Başka bir dille</w:t>
      </w:r>
      <w:r w:rsidR="00F416AA">
        <w:rPr>
          <w:lang w:bidi="fa-IR"/>
        </w:rPr>
        <w:t xml:space="preserve"> bütün idrak özn</w:t>
      </w:r>
      <w:r w:rsidR="00C56EF5" w:rsidRPr="00CC7269">
        <w:rPr>
          <w:lang w:bidi="fa-IR"/>
        </w:rPr>
        <w:t>eleri ve nedenler Hakk’ın failiyet mertebelerindendir. Bu gerçek</w:t>
      </w:r>
      <w:r w:rsidR="00086D18">
        <w:rPr>
          <w:lang w:bidi="fa-IR"/>
        </w:rPr>
        <w:t>,</w:t>
      </w:r>
      <w:r w:rsidR="00C56EF5" w:rsidRPr="00CC7269">
        <w:rPr>
          <w:lang w:bidi="fa-IR"/>
        </w:rPr>
        <w:t xml:space="preserve"> ismet erbabı nezdinde kesinlik arzetmektedir. İnsanda ve</w:t>
      </w:r>
      <w:r w:rsidR="00F416AA">
        <w:rPr>
          <w:lang w:bidi="fa-IR"/>
        </w:rPr>
        <w:t xml:space="preserve"> bütün neden ve sonuçlarda sebepler türeyen</w:t>
      </w:r>
      <w:r w:rsidR="00C56EF5" w:rsidRPr="00CC7269">
        <w:rPr>
          <w:lang w:bidi="fa-IR"/>
        </w:rPr>
        <w:t xml:space="preserve"> eserler hem Hakk’a mensubdur ve</w:t>
      </w:r>
      <w:r w:rsidR="00F416AA">
        <w:rPr>
          <w:lang w:bidi="fa-IR"/>
        </w:rPr>
        <w:t xml:space="preserve"> hem de bu eserlerin öznelerine</w:t>
      </w:r>
      <w:r w:rsidR="00C56EF5" w:rsidRPr="00CC7269">
        <w:rPr>
          <w:lang w:bidi="fa-IR"/>
        </w:rPr>
        <w:t>. Cem diliyle, “De ki: Hepsi Allah indindendir.” Dirayet erbabı ve ce</w:t>
      </w:r>
      <w:r w:rsidR="00F416AA">
        <w:rPr>
          <w:lang w:bidi="fa-IR"/>
        </w:rPr>
        <w:t>beruti/lahuti dergah sakinleri</w:t>
      </w:r>
      <w:r w:rsidR="00C56EF5" w:rsidRPr="00CC7269">
        <w:rPr>
          <w:lang w:bidi="fa-IR"/>
        </w:rPr>
        <w:t xml:space="preserve"> nezdinde, “Ne cebir, ne de tefviz, gerçek iş bu ikisi arasıdır” ilkesi, cebir ve tefvizin arasını cem etmek anlamında değildir</w:t>
      </w:r>
      <w:r w:rsidR="00F416AA">
        <w:rPr>
          <w:lang w:bidi="fa-IR"/>
        </w:rPr>
        <w:t>. Aksine ihtiyar halinde ıstırar ve ıstı</w:t>
      </w:r>
      <w:r w:rsidR="00C56EF5" w:rsidRPr="00CC7269">
        <w:rPr>
          <w:lang w:bidi="fa-IR"/>
        </w:rPr>
        <w:t xml:space="preserve">rar halinde ihtiyardır. “İhtiyar halinde benim bir ihtiyarım yok” veya “kendi ihtiyarımda </w:t>
      </w:r>
      <w:r w:rsidR="00F416AA">
        <w:rPr>
          <w:lang w:bidi="fa-IR"/>
        </w:rPr>
        <w:t>b</w:t>
      </w:r>
      <w:r w:rsidR="00C56EF5" w:rsidRPr="00CC7269">
        <w:rPr>
          <w:lang w:bidi="fa-IR"/>
        </w:rPr>
        <w:t>ana ihtiyar yok” Hakiki muhtar (ihtiyar sahibi) Hakk’tır. İcaddan gayet ve hedefi de dahil bütün faili cihetleri zatının</w:t>
      </w:r>
      <w:r w:rsidR="00F416AA">
        <w:rPr>
          <w:lang w:bidi="fa-IR"/>
        </w:rPr>
        <w:t xml:space="preserve"> aynısıdır. Bütün eser</w:t>
      </w:r>
      <w:r>
        <w:rPr>
          <w:lang w:bidi="fa-IR"/>
        </w:rPr>
        <w:t>lerin</w:t>
      </w:r>
      <w:r w:rsidR="00F416AA">
        <w:rPr>
          <w:lang w:bidi="fa-IR"/>
        </w:rPr>
        <w:t xml:space="preserve"> özneleri</w:t>
      </w:r>
      <w:r w:rsidR="00C56EF5" w:rsidRPr="00CC7269">
        <w:rPr>
          <w:lang w:bidi="fa-IR"/>
        </w:rPr>
        <w:t xml:space="preserve"> Hakk ile mütekavimdir</w:t>
      </w:r>
      <w:r w:rsidR="00F416AA">
        <w:rPr>
          <w:lang w:bidi="fa-IR"/>
        </w:rPr>
        <w:t xml:space="preserve"> (ayakta)</w:t>
      </w:r>
      <w:r w:rsidR="00C56EF5" w:rsidRPr="00CC7269">
        <w:rPr>
          <w:lang w:bidi="fa-IR"/>
        </w:rPr>
        <w:t>. Hakk ile mütekavim olmak, fakirlik ve vücud sultanına ihtiyaç, eşyanın tahakkuk türüdür. “Bütün duyanlar onun işitmesiyle işitir ve her gören O’nun görmesiyle görür. Zira her duyan, O’nun sem’i isminin mazharıdır ve her gören, O’nun basir ismiyle görür. Allah’tan başka bir güç ve kuvvet yoktur. Önceden de dediğimiz gibi meşiyyet sıfatı O’nun zatının aynısıdır. Ama bütün ilahi sıfatlar irsali hakikatlerden sayılır. Tenezzül makamında bütün eşyada cereyan etmektedir. Ama gayb ve hakiki ıt</w:t>
      </w:r>
      <w:r w:rsidR="00F416AA">
        <w:rPr>
          <w:lang w:bidi="fa-IR"/>
        </w:rPr>
        <w:t>lak makamından ayrılmaksızın. Bu</w:t>
      </w:r>
      <w:r w:rsidR="00C56EF5" w:rsidRPr="00CC7269">
        <w:rPr>
          <w:lang w:bidi="fa-IR"/>
        </w:rPr>
        <w:t xml:space="preserve"> hüküm ilimde de caridir ki şöyle buyurmuştur: “Allah’ım! Ben senden en etkin ilminle dilerim. Senin bütün ilmin etkindir. Allah’ım! Ben senin en keskin (</w:t>
      </w:r>
      <w:r w:rsidR="00AE5258" w:rsidRPr="00CC7269">
        <w:rPr>
          <w:lang w:bidi="fa-IR"/>
        </w:rPr>
        <w:t>kâmil</w:t>
      </w:r>
      <w:r w:rsidR="00C56EF5" w:rsidRPr="00CC7269">
        <w:rPr>
          <w:lang w:bidi="fa-IR"/>
        </w:rPr>
        <w:t xml:space="preserve">) ilminle dilerim. Şüphesiz senin meşiyyetin keskin ve </w:t>
      </w:r>
      <w:r w:rsidR="00AE5258" w:rsidRPr="00CC7269">
        <w:rPr>
          <w:lang w:bidi="fa-IR"/>
        </w:rPr>
        <w:t>kâmildir</w:t>
      </w:r>
      <w:r w:rsidR="00C56EF5" w:rsidRPr="00CC7269">
        <w:rPr>
          <w:lang w:bidi="fa-IR"/>
        </w:rPr>
        <w:t>.”</w:t>
      </w:r>
    </w:p>
    <w:p w:rsidR="00C56EF5" w:rsidRPr="00CC7269" w:rsidRDefault="00C56EF5" w:rsidP="00C17D8D">
      <w:pPr>
        <w:ind w:firstLine="284"/>
        <w:jc w:val="both"/>
        <w:rPr>
          <w:lang w:bidi="fa-IR"/>
        </w:rPr>
      </w:pPr>
      <w:r w:rsidRPr="00CC7269">
        <w:rPr>
          <w:lang w:bidi="fa-IR"/>
        </w:rPr>
        <w:t xml:space="preserve">İmam (r.a) seher duasının şerhinde bu duanın bazı sırlarını ifşa etmiştir ki Hakk’ın lisanının bu mübarek lafızlarını dile getirmekte ve ona davet etmektedir. Ama “Resim aldatmasından ressamın </w:t>
      </w:r>
      <w:r w:rsidR="00705BBD">
        <w:rPr>
          <w:lang w:bidi="fa-IR"/>
        </w:rPr>
        <w:t>kalem</w:t>
      </w:r>
      <w:r w:rsidRPr="00CC7269">
        <w:rPr>
          <w:lang w:bidi="fa-IR"/>
        </w:rPr>
        <w:t>ini görmek mümkün değil.”</w:t>
      </w:r>
    </w:p>
    <w:p w:rsidR="00C56EF5" w:rsidRPr="00CC7269" w:rsidRDefault="00AE5258" w:rsidP="00C17D8D">
      <w:pPr>
        <w:ind w:firstLine="284"/>
        <w:jc w:val="both"/>
        <w:rPr>
          <w:lang w:bidi="fa-IR"/>
        </w:rPr>
      </w:pPr>
      <w:r>
        <w:rPr>
          <w:lang w:bidi="fa-IR"/>
        </w:rPr>
        <w:t>İmam (r.a) aklî</w:t>
      </w:r>
      <w:r w:rsidR="00C56EF5" w:rsidRPr="00CC7269">
        <w:rPr>
          <w:lang w:bidi="fa-IR"/>
        </w:rPr>
        <w:t xml:space="preserve"> ve misali neşetler hakkında şöyle diyor: “</w:t>
      </w:r>
      <w:r w:rsidR="00E5610B" w:rsidRPr="00CC7269">
        <w:t xml:space="preserve">Bu mişkat ise </w:t>
      </w:r>
      <w:r w:rsidR="00E5610B">
        <w:t>aynî</w:t>
      </w:r>
      <w:r w:rsidR="00E5610B" w:rsidRPr="00CC7269">
        <w:t xml:space="preserve"> neşetteki, emir ve yaratılış </w:t>
      </w:r>
      <w:r w:rsidR="00705BBD">
        <w:t>âlem</w:t>
      </w:r>
      <w:r w:rsidR="00E5610B" w:rsidRPr="00CC7269">
        <w:t>indeki nübüvvet</w:t>
      </w:r>
      <w:r>
        <w:t>,</w:t>
      </w:r>
      <w:r w:rsidR="00E5610B" w:rsidRPr="00CC7269">
        <w:t xml:space="preserve"> velayet ve hilafet hakkındaki bazı sırlar hakkındadır. Bu sırlar şifreli bir şekilde gönül sahibi dostların zevk ve akıl sahibi saliklerin diliyle ifade edilmektedir.</w:t>
      </w:r>
      <w:r w:rsidR="00C56EF5" w:rsidRPr="00CC7269">
        <w:rPr>
          <w:lang w:bidi="fa-IR"/>
        </w:rPr>
        <w:t>”</w:t>
      </w:r>
    </w:p>
    <w:p w:rsidR="00C56EF5" w:rsidRPr="00CC7269" w:rsidRDefault="00C56EF5" w:rsidP="00C17D8D">
      <w:pPr>
        <w:ind w:firstLine="284"/>
        <w:jc w:val="both"/>
        <w:rPr>
          <w:lang w:bidi="fa-IR"/>
        </w:rPr>
      </w:pPr>
      <w:r w:rsidRPr="00CC7269">
        <w:rPr>
          <w:lang w:bidi="fa-IR"/>
        </w:rPr>
        <w:t xml:space="preserve">Devamında şöyle diyor: “Onda </w:t>
      </w:r>
      <w:r w:rsidR="00D163E9">
        <w:rPr>
          <w:lang w:bidi="fa-IR"/>
        </w:rPr>
        <w:t>gaybî</w:t>
      </w:r>
      <w:r w:rsidRPr="00CC7269">
        <w:rPr>
          <w:lang w:bidi="fa-IR"/>
        </w:rPr>
        <w:t xml:space="preserve"> misbahlardan doğan ilahi nurlar vardır.”</w:t>
      </w:r>
    </w:p>
    <w:p w:rsidR="00C56EF5" w:rsidRPr="00CC7269" w:rsidRDefault="00C56EF5" w:rsidP="00C17D8D">
      <w:pPr>
        <w:ind w:firstLine="284"/>
        <w:jc w:val="both"/>
        <w:rPr>
          <w:lang w:bidi="fa-IR"/>
        </w:rPr>
      </w:pPr>
      <w:r w:rsidRPr="00CC7269">
        <w:rPr>
          <w:lang w:bidi="fa-IR"/>
        </w:rPr>
        <w:t xml:space="preserve">İmam (r.a) ilk nur’da, birinci mişkatta yer alan konulara </w:t>
      </w:r>
      <w:r w:rsidR="00484C90" w:rsidRPr="00CC7269">
        <w:rPr>
          <w:lang w:bidi="fa-IR"/>
        </w:rPr>
        <w:t>kâmil</w:t>
      </w:r>
      <w:r w:rsidRPr="00CC7269">
        <w:rPr>
          <w:lang w:bidi="fa-IR"/>
        </w:rPr>
        <w:t xml:space="preserve"> bir şekilde işaret buyurmuştur: Orada da söylendiği gibi ism-i a’zam bütün </w:t>
      </w:r>
      <w:r w:rsidRPr="00CC7269">
        <w:rPr>
          <w:lang w:bidi="fa-IR"/>
        </w:rPr>
        <w:lastRenderedPageBreak/>
        <w:t>cüzi ve külli isimlerin camiidir</w:t>
      </w:r>
      <w:r w:rsidR="00484C90">
        <w:rPr>
          <w:lang w:bidi="fa-IR"/>
        </w:rPr>
        <w:t>. Ahadiyet makamında cemi vücud ile</w:t>
      </w:r>
      <w:r w:rsidRPr="00CC7269">
        <w:rPr>
          <w:lang w:bidi="fa-IR"/>
        </w:rPr>
        <w:t xml:space="preserve"> isimlerin taayyünleriy</w:t>
      </w:r>
      <w:r w:rsidR="00C11227">
        <w:rPr>
          <w:lang w:bidi="fa-IR"/>
        </w:rPr>
        <w:t>le aralarında hiçbir ayrıcalık o</w:t>
      </w:r>
      <w:r w:rsidRPr="00CC7269">
        <w:rPr>
          <w:lang w:bidi="fa-IR"/>
        </w:rPr>
        <w:t>lmaksızın tahakkuk etmektedir. Hikmet sahipleri bu makamı “vacibin tam hüviyeti”, “tafsili keşifte icmali ilimle hakikatleri şühud etmek” olarak adlandırmışlardır. Arifler ise bu makamı ve bu makamda gizli olan hakikatler hakikatini şuhud etmeyi “icmal</w:t>
      </w:r>
      <w:r w:rsidR="00C11227">
        <w:rPr>
          <w:lang w:bidi="fa-IR"/>
        </w:rPr>
        <w:t>i bir şekilde mufassalı gör</w:t>
      </w:r>
      <w:r w:rsidRPr="00CC7269">
        <w:rPr>
          <w:lang w:bidi="fa-IR"/>
        </w:rPr>
        <w:t>mek” olarak ifade etmişlerdir. Vahidiyet mertebesinde hakikatlerin zuhurunu ve o hakikatleri bilmeyi ise “mücmel olanı tafsilli şekilde görmek” olarak ifade etmişlerdir. Söylendiği gibi kesret</w:t>
      </w:r>
      <w:r w:rsidR="00630CCC">
        <w:rPr>
          <w:lang w:bidi="fa-IR"/>
        </w:rPr>
        <w:t>,</w:t>
      </w:r>
      <w:r w:rsidRPr="00CC7269">
        <w:rPr>
          <w:lang w:bidi="fa-IR"/>
        </w:rPr>
        <w:t xml:space="preserve"> akli tahlil makamındadır. Vücud vahdet ve ıtlakı ile bakidir. İmam (r.a) işaret etmiştir ki ism-i a’zam, yani Allah ismi; cemal, celal, lütuf ve kahır ile ilgili bütün isimlerin ahadiyetinden ibarettir. İsimlerin imamı olarak adlandırılan cam’i ismin</w:t>
      </w:r>
      <w:r w:rsidR="00C11227">
        <w:rPr>
          <w:lang w:bidi="fa-IR"/>
        </w:rPr>
        <w:t>,</w:t>
      </w:r>
      <w:r w:rsidRPr="00CC7269">
        <w:rPr>
          <w:lang w:bidi="fa-IR"/>
        </w:rPr>
        <w:t xml:space="preserve"> içinde isimlerin cemi vücud ile tahakkuk ettikleri vücud gaybı ve bunların zat ile farkı batın ve zahir, gizlilik ve açıklık iledir.”</w:t>
      </w:r>
      <w:r w:rsidRPr="00CC7269">
        <w:rPr>
          <w:rStyle w:val="FootnoteReference"/>
          <w:lang w:bidi="fa-IR"/>
        </w:rPr>
        <w:footnoteReference w:id="63"/>
      </w:r>
    </w:p>
    <w:p w:rsidR="00C56EF5" w:rsidRPr="00CC7269" w:rsidRDefault="00C56EF5" w:rsidP="00C17D8D">
      <w:pPr>
        <w:ind w:firstLine="284"/>
        <w:jc w:val="both"/>
        <w:rPr>
          <w:lang w:bidi="fa-IR"/>
        </w:rPr>
      </w:pPr>
      <w:r w:rsidRPr="00CC7269">
        <w:rPr>
          <w:lang w:bidi="fa-IR"/>
        </w:rPr>
        <w:t xml:space="preserve">İmam (r.a) önemli konuların birinde çok dakik ve ince nükteler beyan etmiştir. O da şudur ki Hakk’ın hakikati </w:t>
      </w:r>
      <w:r w:rsidR="00D163E9">
        <w:rPr>
          <w:lang w:bidi="fa-IR"/>
        </w:rPr>
        <w:t>gaybî</w:t>
      </w:r>
      <w:r w:rsidRPr="00CC7269">
        <w:rPr>
          <w:lang w:bidi="fa-IR"/>
        </w:rPr>
        <w:t xml:space="preserve"> hüviyetiyle her şeyle birlik</w:t>
      </w:r>
      <w:r w:rsidR="00C11227">
        <w:rPr>
          <w:lang w:bidi="fa-IR"/>
        </w:rPr>
        <w:t>tedir. Hakikatlerin hakikati</w:t>
      </w:r>
      <w:r w:rsidRPr="00CC7269">
        <w:rPr>
          <w:lang w:bidi="fa-IR"/>
        </w:rPr>
        <w:t xml:space="preserve"> mümkün varlıklarda zuhur</w:t>
      </w:r>
      <w:r w:rsidR="00C11227">
        <w:rPr>
          <w:lang w:bidi="fa-IR"/>
        </w:rPr>
        <w:t>, cereyan etme</w:t>
      </w:r>
      <w:r w:rsidRPr="00CC7269">
        <w:rPr>
          <w:lang w:bidi="fa-IR"/>
        </w:rPr>
        <w:t xml:space="preserve"> ve g</w:t>
      </w:r>
      <w:r w:rsidR="00C11227">
        <w:rPr>
          <w:lang w:bidi="fa-IR"/>
        </w:rPr>
        <w:t xml:space="preserve">ayb ve </w:t>
      </w:r>
      <w:r w:rsidRPr="00CC7269">
        <w:rPr>
          <w:lang w:bidi="fa-IR"/>
        </w:rPr>
        <w:t>şuhud mazharlarına tenezzül kaydıyla salt gayb ve mutlak meçhuldür. “</w:t>
      </w:r>
      <w:r w:rsidR="00C11227">
        <w:rPr>
          <w:b/>
          <w:bCs/>
          <w:lang w:bidi="fa-IR"/>
        </w:rPr>
        <w:t>O</w:t>
      </w:r>
      <w:r w:rsidR="00A66CAD">
        <w:rPr>
          <w:b/>
          <w:bCs/>
          <w:lang w:bidi="fa-IR"/>
        </w:rPr>
        <w:t xml:space="preserve"> gökte de ilah, yerde de ilah olandır</w:t>
      </w:r>
      <w:r w:rsidRPr="00CC7269">
        <w:rPr>
          <w:lang w:bidi="fa-IR"/>
        </w:rPr>
        <w:t>” ayetindeki “huve”</w:t>
      </w:r>
      <w:r w:rsidR="00C11227">
        <w:rPr>
          <w:lang w:bidi="fa-IR"/>
        </w:rPr>
        <w:t xml:space="preserve"> (O)</w:t>
      </w:r>
      <w:r w:rsidRPr="00CC7269">
        <w:rPr>
          <w:lang w:bidi="fa-IR"/>
        </w:rPr>
        <w:t xml:space="preserve"> kelimesi mutlak gayb makamına işarettir. Uluhiyet</w:t>
      </w:r>
      <w:r w:rsidR="00C11227">
        <w:rPr>
          <w:lang w:bidi="fa-IR"/>
        </w:rPr>
        <w:t xml:space="preserve"> ile muttasıf olan mutlak gaybdı</w:t>
      </w:r>
      <w:r w:rsidRPr="00CC7269">
        <w:rPr>
          <w:lang w:bidi="fa-IR"/>
        </w:rPr>
        <w:t xml:space="preserve">r. </w:t>
      </w:r>
      <w:r w:rsidR="00D163E9">
        <w:rPr>
          <w:lang w:bidi="fa-IR"/>
        </w:rPr>
        <w:t>Esmaî</w:t>
      </w:r>
      <w:r w:rsidRPr="00CC7269">
        <w:rPr>
          <w:lang w:bidi="fa-IR"/>
        </w:rPr>
        <w:t xml:space="preserve"> ve sıfati hicaplar kabillerin kabiliyetlerini tashih etmektedir. Zira zat, salt zat olduğu hasebiyle bir mazhara sahip değildir. Her </w:t>
      </w:r>
      <w:r w:rsidR="00D163E9">
        <w:rPr>
          <w:lang w:bidi="fa-IR"/>
        </w:rPr>
        <w:t>imkanî</w:t>
      </w:r>
      <w:r w:rsidRPr="00CC7269">
        <w:rPr>
          <w:lang w:bidi="fa-IR"/>
        </w:rPr>
        <w:t xml:space="preserve"> ayn-i sabit zat malumiyetinin taayyünü ve suretidir.</w:t>
      </w:r>
      <w:r w:rsidRPr="00CC7269">
        <w:rPr>
          <w:rStyle w:val="FootnoteReference"/>
          <w:lang w:bidi="fa-IR"/>
        </w:rPr>
        <w:footnoteReference w:id="64"/>
      </w:r>
      <w:r w:rsidRPr="00CC7269">
        <w:rPr>
          <w:lang w:bidi="fa-IR"/>
        </w:rPr>
        <w:t xml:space="preserve"> Keşif ve yakin erbabı olanların </w:t>
      </w:r>
      <w:r w:rsidRPr="00CC7269">
        <w:rPr>
          <w:lang w:bidi="fa-IR"/>
        </w:rPr>
        <w:lastRenderedPageBreak/>
        <w:t xml:space="preserve">söz birliği şu ki vücud, salt vücud olduğu hasebiyle bir esere sahip değildir. Aksine gizli bir eklentide bulunmak gerekir. Böylece eser sahibi veya eserin üzerine tavakkuf ettiği şey o eklenti sayılmaktadır. Zira kevn </w:t>
      </w:r>
      <w:r w:rsidR="00C11227">
        <w:rPr>
          <w:lang w:bidi="fa-IR"/>
        </w:rPr>
        <w:t xml:space="preserve">(olmak) </w:t>
      </w:r>
      <w:r w:rsidRPr="00CC7269">
        <w:rPr>
          <w:lang w:bidi="fa-IR"/>
        </w:rPr>
        <w:t>vücud ve mertebe arasında mahsurdur. Eser vücuda değil, mertebeye izafe olmaktadır. Söz konusu eserler uluhi mutlak vücud mertebesine izafe edilmekte ve de “eserlerin istinad ettiği isimler” olarak adlandırılmaktadır. Hak, uluhi taayyün ve Allah ismiyle tecelli makamıy</w:t>
      </w:r>
      <w:r w:rsidR="00F740FC">
        <w:rPr>
          <w:lang w:bidi="fa-IR"/>
        </w:rPr>
        <w:t xml:space="preserve">la mümkün varlıklarda etkindir. </w:t>
      </w:r>
      <w:r w:rsidR="00F740FC" w:rsidRPr="00CC7269">
        <w:rPr>
          <w:lang w:bidi="fa-IR"/>
        </w:rPr>
        <w:t>Hayır</w:t>
      </w:r>
      <w:r w:rsidR="00F740FC">
        <w:rPr>
          <w:lang w:bidi="fa-IR"/>
        </w:rPr>
        <w:t xml:space="preserve"> </w:t>
      </w:r>
      <w:r w:rsidRPr="00CC7269">
        <w:rPr>
          <w:lang w:bidi="fa-IR"/>
        </w:rPr>
        <w:t>ve bereketler izafe olan ve a’yanda tecelli eden isimler yoluyla açılmaktadır.</w:t>
      </w:r>
      <w:r w:rsidRPr="00CC7269">
        <w:rPr>
          <w:rStyle w:val="FootnoteReference"/>
          <w:lang w:bidi="fa-IR"/>
        </w:rPr>
        <w:footnoteReference w:id="65"/>
      </w:r>
    </w:p>
    <w:p w:rsidR="00C56EF5" w:rsidRPr="00CC7269" w:rsidRDefault="00C56EF5" w:rsidP="00C17D8D">
      <w:pPr>
        <w:ind w:firstLine="284"/>
        <w:jc w:val="both"/>
        <w:rPr>
          <w:lang w:bidi="fa-IR"/>
        </w:rPr>
      </w:pPr>
      <w:r w:rsidRPr="00CC7269">
        <w:rPr>
          <w:lang w:bidi="fa-IR"/>
        </w:rPr>
        <w:t xml:space="preserve">İkinci mişkatın, “ikinci nur” bölümünde beyan ettiğimiz gibi her etkilinin, etkilenendeki etkisi, o etkilinin özel sıfat ve ismi cihetindendir. </w:t>
      </w:r>
      <w:r w:rsidR="00A76015">
        <w:rPr>
          <w:lang w:bidi="fa-IR"/>
        </w:rPr>
        <w:t>“</w:t>
      </w:r>
      <w:r w:rsidR="00A76015" w:rsidRPr="00A76015">
        <w:rPr>
          <w:b/>
          <w:bCs/>
          <w:lang w:bidi="fa-IR"/>
        </w:rPr>
        <w:t>Herkesin yöneldiği bir kıblesi vardır.</w:t>
      </w:r>
      <w:r w:rsidR="00A76015">
        <w:rPr>
          <w:lang w:bidi="fa-IR"/>
        </w:rPr>
        <w:t>”</w:t>
      </w:r>
      <w:r w:rsidRPr="00CC7269">
        <w:rPr>
          <w:lang w:bidi="fa-IR"/>
        </w:rPr>
        <w:t xml:space="preserve"> Her varlık; zat, sıfatlar ve ilineklere sahiptir. </w:t>
      </w:r>
      <w:r w:rsidR="00705BBD">
        <w:rPr>
          <w:lang w:bidi="fa-IR"/>
        </w:rPr>
        <w:t>Âlem</w:t>
      </w:r>
      <w:r w:rsidRPr="00CC7269">
        <w:rPr>
          <w:lang w:bidi="fa-IR"/>
        </w:rPr>
        <w:t>in cevherleri Hakk’ın zat mazharıdır. A’raz (ilinekler) ise Hakk’ın sıfatlarının mazharıdır. Her cevher ise ilinekler ile sarılıdır. Nitekim, “Bunun altında izhar edilmeyecek sırlar vardır ve en iyisi bu sırrı örtüleri altı</w:t>
      </w:r>
      <w:r w:rsidR="00C11227">
        <w:rPr>
          <w:lang w:bidi="fa-IR"/>
        </w:rPr>
        <w:t>nda gizli bırakmaktır” demişlerdir</w:t>
      </w:r>
      <w:r w:rsidRPr="00CC7269">
        <w:rPr>
          <w:lang w:bidi="fa-IR"/>
        </w:rPr>
        <w:t>.</w:t>
      </w:r>
    </w:p>
    <w:p w:rsidR="00C56EF5" w:rsidRPr="00CC7269" w:rsidRDefault="00AE1046" w:rsidP="00C17D8D">
      <w:pPr>
        <w:ind w:firstLine="284"/>
        <w:jc w:val="both"/>
        <w:rPr>
          <w:lang w:bidi="fa-IR"/>
        </w:rPr>
      </w:pPr>
      <w:r>
        <w:rPr>
          <w:lang w:bidi="fa-IR"/>
        </w:rPr>
        <w:t>Bu</w:t>
      </w:r>
      <w:r w:rsidR="00C56EF5" w:rsidRPr="00CC7269">
        <w:rPr>
          <w:lang w:bidi="fa-IR"/>
        </w:rPr>
        <w:t xml:space="preserve"> nefis eserden istifade eden bendenize göre ise zahir ve mazharın ittihadı ve her zerrede ilahi hüviyetin zuhuru babından a’yan üzerine ifazede bulunan da O’dur. Her türsel suret, O’nun isimlerinden bir isimdir. O Hakk’ın yüzünün perdelerindendir. Bundan da hak ve yakin ehli kimselerin (fıkıh ve kelamcıların değil) göz nuru olan </w:t>
      </w:r>
      <w:r w:rsidR="00D163E9">
        <w:rPr>
          <w:lang w:bidi="fa-IR"/>
        </w:rPr>
        <w:t>vücudî</w:t>
      </w:r>
      <w:r w:rsidR="00C56EF5" w:rsidRPr="00CC7269">
        <w:rPr>
          <w:lang w:bidi="fa-IR"/>
        </w:rPr>
        <w:t xml:space="preserve"> tevhid sırrı ortaya çıkmaktadır. Zira O’nunla mazharlar arasında bir hicab yoktur. Vücuda özel yönden, sebepler ve hazırlayıcı nedenler yoluyla etkili olan da odur.</w:t>
      </w:r>
      <w:r w:rsidR="00C56EF5" w:rsidRPr="00CC7269">
        <w:rPr>
          <w:rStyle w:val="FootnoteReference"/>
          <w:lang w:bidi="fa-IR"/>
        </w:rPr>
        <w:footnoteReference w:id="66"/>
      </w:r>
    </w:p>
    <w:p w:rsidR="00C56EF5" w:rsidRPr="00CC7269" w:rsidRDefault="00C56EF5" w:rsidP="00C17D8D">
      <w:pPr>
        <w:ind w:firstLine="284"/>
        <w:jc w:val="both"/>
        <w:rPr>
          <w:lang w:bidi="fa-IR"/>
        </w:rPr>
      </w:pPr>
      <w:r w:rsidRPr="00CC7269">
        <w:rPr>
          <w:lang w:bidi="fa-IR"/>
        </w:rPr>
        <w:lastRenderedPageBreak/>
        <w:t xml:space="preserve">İkinci mişkat, altıncı nurda şöyle denilmiştir: “O, takaddüsüyle bütün eşyada vardır. Zuhuruna rağmen ondan mukaddes ve yücedir. </w:t>
      </w:r>
      <w:r w:rsidR="00705BBD">
        <w:rPr>
          <w:lang w:bidi="fa-IR"/>
        </w:rPr>
        <w:t>Âlem</w:t>
      </w:r>
      <w:r w:rsidRPr="00CC7269">
        <w:rPr>
          <w:lang w:bidi="fa-IR"/>
        </w:rPr>
        <w:t>, Hakk’ın huzurunun meclisidir ve varlıklar meclisinde hazır bulunanlardır.”</w:t>
      </w:r>
    </w:p>
    <w:p w:rsidR="00C56EF5" w:rsidRPr="00CC7269" w:rsidRDefault="00C56EF5" w:rsidP="00C17D8D">
      <w:pPr>
        <w:ind w:firstLine="284"/>
        <w:jc w:val="both"/>
        <w:rPr>
          <w:lang w:bidi="fa-IR"/>
        </w:rPr>
      </w:pPr>
      <w:r w:rsidRPr="00CC7269">
        <w:rPr>
          <w:lang w:bidi="fa-IR"/>
        </w:rPr>
        <w:t xml:space="preserve">Mutlak hak, zat gaybında bütün </w:t>
      </w:r>
      <w:r w:rsidR="00D163E9">
        <w:rPr>
          <w:lang w:bidi="fa-IR"/>
        </w:rPr>
        <w:t>vücudî</w:t>
      </w:r>
      <w:r w:rsidRPr="00CC7269">
        <w:rPr>
          <w:lang w:bidi="fa-IR"/>
        </w:rPr>
        <w:t xml:space="preserve"> mertebeleri müşahade etmektedir ve bütün mümkünleri bilmektedir. Bütün harici hakikatler vücudun enine ve boylamına</w:t>
      </w:r>
      <w:r w:rsidR="005279D3">
        <w:rPr>
          <w:lang w:bidi="fa-IR"/>
        </w:rPr>
        <w:t>,</w:t>
      </w:r>
      <w:r w:rsidRPr="00CC7269">
        <w:rPr>
          <w:lang w:bidi="fa-IR"/>
        </w:rPr>
        <w:t xml:space="preserve"> mertebelerinde zatları itibariyle Hakk’ın meşhududur. Mükaşefe erbabı</w:t>
      </w:r>
      <w:r w:rsidR="006C6792">
        <w:rPr>
          <w:lang w:bidi="fa-IR"/>
        </w:rPr>
        <w:t>,</w:t>
      </w:r>
      <w:r w:rsidRPr="00CC7269">
        <w:rPr>
          <w:lang w:bidi="fa-IR"/>
        </w:rPr>
        <w:t xml:space="preserve"> özellikle de telvinden sonra temkin makamına, mahvdan sonra sahv makamına</w:t>
      </w:r>
      <w:r w:rsidR="006C6792">
        <w:rPr>
          <w:lang w:bidi="fa-IR"/>
        </w:rPr>
        <w:t>,</w:t>
      </w:r>
      <w:r w:rsidRPr="00CC7269">
        <w:rPr>
          <w:lang w:bidi="fa-IR"/>
        </w:rPr>
        <w:t xml:space="preserve"> özellikle de iki fenadan fena makamına </w:t>
      </w:r>
      <w:r w:rsidR="00C11227">
        <w:rPr>
          <w:lang w:bidi="fa-IR"/>
        </w:rPr>
        <w:t>ve iki sahv makamına erişenler</w:t>
      </w:r>
      <w:r w:rsidR="00F92BE4">
        <w:rPr>
          <w:lang w:bidi="fa-IR"/>
        </w:rPr>
        <w:t>,</w:t>
      </w:r>
      <w:r w:rsidR="00C11227">
        <w:rPr>
          <w:lang w:bidi="fa-IR"/>
        </w:rPr>
        <w:t xml:space="preserve"> H</w:t>
      </w:r>
      <w:r w:rsidRPr="00CC7269">
        <w:rPr>
          <w:lang w:bidi="fa-IR"/>
        </w:rPr>
        <w:t>akk</w:t>
      </w:r>
      <w:r w:rsidR="00C11227">
        <w:rPr>
          <w:lang w:bidi="fa-IR"/>
        </w:rPr>
        <w:t>’</w:t>
      </w:r>
      <w:r w:rsidRPr="00CC7269">
        <w:rPr>
          <w:lang w:bidi="fa-IR"/>
        </w:rPr>
        <w:t>ı arşın der</w:t>
      </w:r>
      <w:r w:rsidR="00C11227">
        <w:rPr>
          <w:lang w:bidi="fa-IR"/>
        </w:rPr>
        <w:t>ecelerinde müşahede etmekte ve H</w:t>
      </w:r>
      <w:r w:rsidRPr="00CC7269">
        <w:rPr>
          <w:lang w:bidi="fa-IR"/>
        </w:rPr>
        <w:t>akk</w:t>
      </w:r>
      <w:r w:rsidR="00C11227">
        <w:rPr>
          <w:lang w:bidi="fa-IR"/>
        </w:rPr>
        <w:t>’</w:t>
      </w:r>
      <w:r w:rsidRPr="00CC7269">
        <w:rPr>
          <w:lang w:bidi="fa-IR"/>
        </w:rPr>
        <w:t>ı eşyayı ihata eden izzet makamında ve mümkün hakikatleri mecliste hazır olanlar ve hatta huzurun (hazır olmanın) kendisi olarak müşahede etmektedir. Vücut su</w:t>
      </w:r>
      <w:r w:rsidR="00C11227">
        <w:rPr>
          <w:lang w:bidi="fa-IR"/>
        </w:rPr>
        <w:t>ltanı ve melik’ul-müluk’a yönelik</w:t>
      </w:r>
      <w:r w:rsidRPr="00CC7269">
        <w:rPr>
          <w:lang w:bidi="fa-IR"/>
        </w:rPr>
        <w:t xml:space="preserve"> edep hakkına riayet etmektedirler.</w:t>
      </w:r>
    </w:p>
    <w:p w:rsidR="00C56EF5" w:rsidRPr="00CC7269" w:rsidRDefault="00C56EF5" w:rsidP="00C17D8D">
      <w:pPr>
        <w:ind w:firstLine="284"/>
        <w:jc w:val="both"/>
        <w:rPr>
          <w:lang w:bidi="fa-IR"/>
        </w:rPr>
      </w:pPr>
      <w:r w:rsidRPr="00CC7269">
        <w:rPr>
          <w:lang w:bidi="fa-IR"/>
        </w:rPr>
        <w:t>İmam (r.a) yedinci nurda şöyle buyurmaktadır: “</w:t>
      </w:r>
      <w:r w:rsidR="0071074F" w:rsidRPr="00CC7269">
        <w:t>Kamil arif şeyhimiz Şahabadi (Allah gölgesini başımızdan eksik etmesin) şöyle buyurdu: Hz. Musa (a.s) Hızır’a soru sormamaya dair söz verdiği halde üç soru sordu: Bu soruları Allah’ın huzuruna riayet etmek için sormuştu. Zira günah</w:t>
      </w:r>
      <w:r w:rsidR="00751045">
        <w:t>,</w:t>
      </w:r>
      <w:r w:rsidR="0071074F" w:rsidRPr="00CC7269">
        <w:t xml:space="preserve"> Hakk Teala’nın huzuruna saygısızlıktır, Peygamberler ise Allah’ın huzuruna yapılan saygısızlığı önlemekle görevledir.</w:t>
      </w:r>
      <w:r w:rsidRPr="00CC7269">
        <w:rPr>
          <w:lang w:bidi="fa-IR"/>
        </w:rPr>
        <w:t>”</w:t>
      </w:r>
    </w:p>
    <w:p w:rsidR="00C56EF5" w:rsidRPr="00CC7269" w:rsidRDefault="00C56EF5" w:rsidP="00C17D8D">
      <w:pPr>
        <w:ind w:firstLine="284"/>
        <w:jc w:val="both"/>
        <w:rPr>
          <w:lang w:bidi="fa-IR"/>
        </w:rPr>
      </w:pPr>
      <w:r w:rsidRPr="00CC7269">
        <w:rPr>
          <w:lang w:bidi="fa-IR"/>
        </w:rPr>
        <w:lastRenderedPageBreak/>
        <w:t>B</w:t>
      </w:r>
      <w:r w:rsidR="00C11227">
        <w:rPr>
          <w:lang w:bidi="fa-IR"/>
        </w:rPr>
        <w:t>azı şuhut erbabı Hızır</w:t>
      </w:r>
      <w:r w:rsidRPr="00CC7269">
        <w:rPr>
          <w:lang w:bidi="fa-IR"/>
        </w:rPr>
        <w:t xml:space="preserve"> (a.s) </w:t>
      </w:r>
      <w:r w:rsidR="00C11227">
        <w:rPr>
          <w:lang w:bidi="fa-IR"/>
        </w:rPr>
        <w:t xml:space="preserve">ile </w:t>
      </w:r>
      <w:r w:rsidRPr="00CC7269">
        <w:rPr>
          <w:lang w:bidi="fa-IR"/>
        </w:rPr>
        <w:t>mülakat edince, Hızır (a.s) şöyle buyurmuştur: “Musa b. İmran için doğduğu günden görüştüğümüz güne kadar başından geçen olaylar hakkında binden fazla mesele hazırladım. Musa, onlardan sadece üçü hakkında sabredemedi.”</w:t>
      </w:r>
      <w:r w:rsidRPr="00CC7269">
        <w:rPr>
          <w:rStyle w:val="FootnoteReference"/>
          <w:lang w:bidi="fa-IR"/>
        </w:rPr>
        <w:footnoteReference w:id="67"/>
      </w:r>
    </w:p>
    <w:p w:rsidR="00C11227" w:rsidRDefault="00C56EF5" w:rsidP="00C17D8D">
      <w:pPr>
        <w:ind w:firstLine="284"/>
        <w:jc w:val="both"/>
        <w:rPr>
          <w:lang w:bidi="fa-IR"/>
        </w:rPr>
      </w:pPr>
      <w:r w:rsidRPr="00CC7269">
        <w:rPr>
          <w:lang w:bidi="fa-IR"/>
        </w:rPr>
        <w:t xml:space="preserve">Sahih-i Müslim’de ise Allah Resulü (s.a.a) şöyle buyurmuştur: </w:t>
      </w:r>
    </w:p>
    <w:p w:rsidR="00C56EF5" w:rsidRDefault="009367ED" w:rsidP="00C17D8D">
      <w:pPr>
        <w:ind w:firstLine="284"/>
        <w:jc w:val="both"/>
        <w:rPr>
          <w:lang w:bidi="fa-IR"/>
        </w:rPr>
      </w:pPr>
      <w:r w:rsidRPr="009367ED">
        <w:rPr>
          <w:lang w:bidi="fa-IR"/>
        </w:rPr>
        <w:t>"Allah, Musâ'ya rahmet buyursun; keşke sabretseydi de Hızır'la onun haberinden bize anlatsaydı, ne hoş olurdu</w:t>
      </w:r>
      <w:r>
        <w:rPr>
          <w:lang w:bidi="fa-IR"/>
        </w:rPr>
        <w:t>...</w:t>
      </w:r>
      <w:r w:rsidR="00C56EF5" w:rsidRPr="00CC7269">
        <w:rPr>
          <w:lang w:bidi="fa-IR"/>
        </w:rPr>
        <w:t>”</w:t>
      </w:r>
      <w:r w:rsidR="00C9406D">
        <w:rPr>
          <w:lang w:bidi="fa-IR"/>
        </w:rPr>
        <w:t xml:space="preserve"> Allah Resulü (s.a.a) daha sonra şöyle buyurmuştur: “Bu Musa’nın ilk unutkanlığı idi.”</w:t>
      </w:r>
    </w:p>
    <w:p w:rsidR="004B0704" w:rsidRPr="00CC7269" w:rsidRDefault="004B0704" w:rsidP="00C17D8D">
      <w:pPr>
        <w:ind w:firstLine="284"/>
        <w:jc w:val="both"/>
        <w:rPr>
          <w:lang w:bidi="fa-IR"/>
        </w:rPr>
      </w:pPr>
      <w:r>
        <w:rPr>
          <w:lang w:bidi="fa-IR"/>
        </w:rPr>
        <w:t xml:space="preserve">Ubeyy b. Ka’b ise bizlere Allah </w:t>
      </w:r>
      <w:r w:rsidR="0069787F">
        <w:rPr>
          <w:lang w:bidi="fa-IR"/>
        </w:rPr>
        <w:t>Resulü’nün</w:t>
      </w:r>
      <w:r>
        <w:rPr>
          <w:lang w:bidi="fa-IR"/>
        </w:rPr>
        <w:t xml:space="preserve"> şöyle buyurduğunu belirtmiştir: “</w:t>
      </w:r>
      <w:r w:rsidR="00302D39">
        <w:rPr>
          <w:lang w:bidi="fa-IR"/>
        </w:rPr>
        <w:t>Musa (a.s) kavmine Allah’ın nimet ve bela dolu günlerini hatırlattıktan sonra şöyle buyurmuştur: “Yeryüzünde benden daha hayırlı –veya bilgili- bir kimse yoktur.”</w:t>
      </w:r>
      <w:r w:rsidR="00E70897">
        <w:rPr>
          <w:lang w:bidi="fa-IR"/>
        </w:rPr>
        <w:t xml:space="preserve"> Bunun üzerine Alla</w:t>
      </w:r>
      <w:r w:rsidR="00302D39">
        <w:rPr>
          <w:lang w:bidi="fa-IR"/>
        </w:rPr>
        <w:t>h</w:t>
      </w:r>
      <w:r w:rsidR="00E70897">
        <w:rPr>
          <w:lang w:bidi="fa-IR"/>
        </w:rPr>
        <w:t xml:space="preserve"> </w:t>
      </w:r>
      <w:r w:rsidR="00302D39">
        <w:rPr>
          <w:lang w:bidi="fa-IR"/>
        </w:rPr>
        <w:t xml:space="preserve">ona şöyle vahyetti: </w:t>
      </w:r>
      <w:r w:rsidR="003224DB">
        <w:rPr>
          <w:lang w:bidi="fa-IR"/>
        </w:rPr>
        <w:t>‘Ben</w:t>
      </w:r>
      <w:r w:rsidR="00C11227">
        <w:rPr>
          <w:lang w:bidi="fa-IR"/>
        </w:rPr>
        <w:t xml:space="preserve"> </w:t>
      </w:r>
      <w:r w:rsidR="00E70897">
        <w:rPr>
          <w:lang w:bidi="fa-IR"/>
        </w:rPr>
        <w:t xml:space="preserve">yeryüzünde </w:t>
      </w:r>
      <w:r w:rsidR="003224DB">
        <w:rPr>
          <w:lang w:bidi="fa-IR"/>
        </w:rPr>
        <w:t>senden daha hayırlı birini biliyorum</w:t>
      </w:r>
      <w:r w:rsidR="00E70897">
        <w:rPr>
          <w:lang w:bidi="fa-IR"/>
        </w:rPr>
        <w:t>.” Musa (a.s</w:t>
      </w:r>
      <w:r w:rsidR="00016D88">
        <w:rPr>
          <w:lang w:bidi="fa-IR"/>
        </w:rPr>
        <w:t>)</w:t>
      </w:r>
      <w:r w:rsidR="00E70897">
        <w:rPr>
          <w:lang w:bidi="fa-IR"/>
        </w:rPr>
        <w:t xml:space="preserve"> da bunun üzerine, </w:t>
      </w:r>
      <w:r w:rsidR="00016D88">
        <w:rPr>
          <w:lang w:bidi="fa-IR"/>
        </w:rPr>
        <w:t>Ey Rabbim! Onu bana göster!</w:t>
      </w:r>
      <w:r w:rsidR="00AA0B38">
        <w:rPr>
          <w:lang w:bidi="fa-IR"/>
        </w:rPr>
        <w:t>”</w:t>
      </w:r>
      <w:r w:rsidR="00016D88">
        <w:rPr>
          <w:lang w:bidi="fa-IR"/>
        </w:rPr>
        <w:t xml:space="preserve"> </w:t>
      </w:r>
      <w:r w:rsidR="00AA0B38">
        <w:rPr>
          <w:lang w:bidi="fa-IR"/>
        </w:rPr>
        <w:t>d</w:t>
      </w:r>
      <w:r w:rsidR="00016D88">
        <w:rPr>
          <w:lang w:bidi="fa-IR"/>
        </w:rPr>
        <w:t xml:space="preserve">iye </w:t>
      </w:r>
      <w:r w:rsidR="0069787F">
        <w:rPr>
          <w:lang w:bidi="fa-IR"/>
        </w:rPr>
        <w:t>arz etti</w:t>
      </w:r>
      <w:r w:rsidR="00016D88">
        <w:rPr>
          <w:lang w:bidi="fa-IR"/>
        </w:rPr>
        <w:t>.”</w:t>
      </w:r>
      <w:r w:rsidR="00AA0B38">
        <w:rPr>
          <w:rStyle w:val="FootnoteReference"/>
          <w:lang w:bidi="fa-IR"/>
        </w:rPr>
        <w:footnoteReference w:id="68"/>
      </w:r>
    </w:p>
    <w:p w:rsidR="00C56EF5" w:rsidRPr="00CC7269" w:rsidRDefault="00C56EF5" w:rsidP="00C17D8D">
      <w:pPr>
        <w:ind w:firstLine="284"/>
        <w:jc w:val="both"/>
        <w:rPr>
          <w:lang w:bidi="fa-IR"/>
        </w:rPr>
      </w:pPr>
      <w:r w:rsidRPr="00CC7269">
        <w:rPr>
          <w:lang w:bidi="fa-IR"/>
        </w:rPr>
        <w:t xml:space="preserve">Musa ve Hızır’ın (a.s) </w:t>
      </w:r>
      <w:r w:rsidR="00F9017D" w:rsidRPr="00CC7269">
        <w:rPr>
          <w:lang w:bidi="fa-IR"/>
        </w:rPr>
        <w:t>hikâyesini</w:t>
      </w:r>
      <w:r w:rsidRPr="00CC7269">
        <w:rPr>
          <w:lang w:bidi="fa-IR"/>
        </w:rPr>
        <w:t>, mülakatını ve özellikle Hızır’ın Musa’ya (a.s) defalarca hatırlatmasını naklettikten sonra, başka bir rivayete göre Peygamber (s.a.a) şöyle buyurmuştur: “</w:t>
      </w:r>
      <w:r w:rsidR="008D3808">
        <w:rPr>
          <w:lang w:bidi="fa-IR"/>
        </w:rPr>
        <w:t xml:space="preserve">Allah ona balığın yerini gösterince, “İşte bana da burası söylenmişti” dedi. </w:t>
      </w:r>
      <w:r w:rsidR="008D3808" w:rsidRPr="008D3808">
        <w:rPr>
          <w:lang w:bidi="fa-IR"/>
        </w:rPr>
        <w:t xml:space="preserve">Orada örtünmüş bir adam gördü. Üzerinde bir elbise vardı. </w:t>
      </w:r>
      <w:r w:rsidR="00343CEB">
        <w:rPr>
          <w:lang w:bidi="fa-IR"/>
        </w:rPr>
        <w:t>Musa ona se</w:t>
      </w:r>
      <w:r w:rsidR="008D3808" w:rsidRPr="008D3808">
        <w:rPr>
          <w:lang w:bidi="fa-IR"/>
        </w:rPr>
        <w:t>lâm</w:t>
      </w:r>
      <w:r w:rsidR="00343CEB">
        <w:rPr>
          <w:lang w:bidi="fa-IR"/>
        </w:rPr>
        <w:t>’un aleykum” dedi.</w:t>
      </w:r>
      <w:r w:rsidR="008D3808" w:rsidRPr="008D3808">
        <w:rPr>
          <w:lang w:bidi="fa-IR"/>
        </w:rPr>
        <w:t xml:space="preserve"> Hızır </w:t>
      </w:r>
      <w:r w:rsidR="00343CEB">
        <w:rPr>
          <w:lang w:bidi="fa-IR"/>
        </w:rPr>
        <w:t>ise, “aleykum’us selam” dedi.</w:t>
      </w:r>
      <w:r w:rsidRPr="00CC7269">
        <w:rPr>
          <w:lang w:bidi="fa-IR"/>
        </w:rPr>
        <w:t>”</w:t>
      </w:r>
      <w:r w:rsidRPr="00CC7269">
        <w:rPr>
          <w:rStyle w:val="FootnoteReference"/>
          <w:lang w:bidi="fa-IR"/>
        </w:rPr>
        <w:footnoteReference w:id="69"/>
      </w:r>
    </w:p>
    <w:p w:rsidR="00A60C0B" w:rsidRDefault="00C56EF5" w:rsidP="00C17D8D">
      <w:pPr>
        <w:ind w:firstLine="284"/>
        <w:jc w:val="both"/>
        <w:rPr>
          <w:lang w:bidi="fa-IR"/>
        </w:rPr>
      </w:pPr>
      <w:r w:rsidRPr="00CC7269">
        <w:rPr>
          <w:lang w:bidi="fa-IR"/>
        </w:rPr>
        <w:t>Musa (a.s), Hızır’a (a.s) şöyle buyurdu: “</w:t>
      </w:r>
      <w:r w:rsidR="00A40F12" w:rsidRPr="00A40F12">
        <w:rPr>
          <w:lang w:bidi="fa-IR"/>
        </w:rPr>
        <w:t xml:space="preserve">Sana öğretilenden hakkı bana öğretmek </w:t>
      </w:r>
      <w:r w:rsidR="00A60C0B">
        <w:rPr>
          <w:lang w:bidi="fa-IR"/>
        </w:rPr>
        <w:t>şa</w:t>
      </w:r>
      <w:r w:rsidR="00A40F12" w:rsidRPr="00A40F12">
        <w:rPr>
          <w:lang w:bidi="fa-IR"/>
        </w:rPr>
        <w:t>rt</w:t>
      </w:r>
      <w:r w:rsidR="00A60C0B">
        <w:rPr>
          <w:lang w:bidi="fa-IR"/>
        </w:rPr>
        <w:t>ı</w:t>
      </w:r>
      <w:r w:rsidR="00A40F12" w:rsidRPr="00A40F12">
        <w:rPr>
          <w:lang w:bidi="fa-IR"/>
        </w:rPr>
        <w:t>yl</w:t>
      </w:r>
      <w:r w:rsidR="00A60C0B">
        <w:rPr>
          <w:lang w:bidi="fa-IR"/>
        </w:rPr>
        <w:t>a</w:t>
      </w:r>
      <w:r w:rsidR="00A40F12" w:rsidRPr="00A40F12">
        <w:rPr>
          <w:lang w:bidi="fa-IR"/>
        </w:rPr>
        <w:t xml:space="preserve"> sana tâbi olabilir miyim</w:t>
      </w:r>
      <w:r w:rsidR="006F43B0">
        <w:rPr>
          <w:lang w:bidi="fa-IR"/>
        </w:rPr>
        <w:t>?</w:t>
      </w:r>
      <w:r w:rsidRPr="00CC7269">
        <w:rPr>
          <w:lang w:bidi="fa-IR"/>
        </w:rPr>
        <w:t>” Hızır (a.s), sahip olduğu velayet kemali sebebiyle kendisini mürsel ve ul’il-azm peygamberlerinin huzurunda gördüğü halde Musa’yla kendi işinin akıbetinden haberdar olduğu için şöyle buyurdu: “</w:t>
      </w:r>
      <w:r w:rsidR="00A60C0B" w:rsidRPr="00A60C0B">
        <w:rPr>
          <w:lang w:bidi="fa-IR"/>
        </w:rPr>
        <w:t>Sen benimle beraber sabra takat getiremezsin, iyice bilmediğin bir şeye nasıl sabredebilirsin ki?</w:t>
      </w:r>
      <w:r w:rsidRPr="00CC7269">
        <w:rPr>
          <w:lang w:bidi="fa-IR"/>
        </w:rPr>
        <w:t xml:space="preserve">” </w:t>
      </w:r>
    </w:p>
    <w:p w:rsidR="00964288" w:rsidRDefault="00C56EF5" w:rsidP="00C17D8D">
      <w:pPr>
        <w:ind w:firstLine="284"/>
        <w:jc w:val="both"/>
        <w:rPr>
          <w:lang w:bidi="fa-IR"/>
        </w:rPr>
      </w:pPr>
      <w:r w:rsidRPr="00CC7269">
        <w:rPr>
          <w:lang w:bidi="fa-IR"/>
        </w:rPr>
        <w:t>Musa (a.s), “ben senden marifet elde etmek üzere görevlendirildim” diye buyurdu. Allah Musa’yı, Hızır’ın huzuruna varmakla görevlendirmişti. Musa (a.s) ıstırap içinde olduğu halde Hızır’a şöyle buyurdu: “</w:t>
      </w:r>
      <w:r w:rsidR="00964288" w:rsidRPr="00964288">
        <w:rPr>
          <w:lang w:bidi="fa-IR"/>
        </w:rPr>
        <w:t>Beni İnşaallah sabırlı bulacaksın.</w:t>
      </w:r>
      <w:r w:rsidR="0017075F">
        <w:rPr>
          <w:lang w:bidi="fa-IR"/>
        </w:rPr>
        <w:t xml:space="preserve"> Sana hiç bi</w:t>
      </w:r>
      <w:r w:rsidR="00C11227">
        <w:rPr>
          <w:lang w:bidi="fa-IR"/>
        </w:rPr>
        <w:t>r hususda karşı gel</w:t>
      </w:r>
      <w:r w:rsidR="00964288" w:rsidRPr="00964288">
        <w:rPr>
          <w:lang w:bidi="fa-IR"/>
        </w:rPr>
        <w:t>mem</w:t>
      </w:r>
      <w:r w:rsidRPr="00CC7269">
        <w:rPr>
          <w:lang w:bidi="fa-IR"/>
        </w:rPr>
        <w:t xml:space="preserve">” </w:t>
      </w:r>
    </w:p>
    <w:p w:rsidR="00C56EF5" w:rsidRPr="00CC7269" w:rsidRDefault="00C56EF5" w:rsidP="00C17D8D">
      <w:pPr>
        <w:ind w:firstLine="284"/>
        <w:jc w:val="both"/>
        <w:rPr>
          <w:lang w:bidi="fa-IR"/>
        </w:rPr>
      </w:pPr>
      <w:r w:rsidRPr="00CC7269">
        <w:rPr>
          <w:lang w:bidi="fa-IR"/>
        </w:rPr>
        <w:lastRenderedPageBreak/>
        <w:t xml:space="preserve">Ama, Hızır’ın zahiren kendi görüşüne göre şeriate muhalefet ettiğini görünce iradesini kaybediyordu. Musa (a.s) Hızır’ın daha bilgili olduğunu ve Allah’ın da her ikisinden daha bilgili olduğunu bildiği halde her </w:t>
      </w:r>
      <w:r w:rsidR="00C11227">
        <w:rPr>
          <w:lang w:bidi="fa-IR"/>
        </w:rPr>
        <w:t>defasında kendisini kaybetti</w:t>
      </w:r>
      <w:r w:rsidRPr="00CC7269">
        <w:rPr>
          <w:lang w:bidi="fa-IR"/>
        </w:rPr>
        <w:t>. Hızır (a.s) ona kendi makamının hakikatini hatırlatıyor ve şöyle diyordu: “</w:t>
      </w:r>
      <w:r w:rsidR="00964288" w:rsidRPr="00964288">
        <w:rPr>
          <w:lang w:bidi="fa-IR"/>
        </w:rPr>
        <w:t>Ben sana benimle beraber sabra güç yetiremezsin demedim mi?</w:t>
      </w:r>
      <w:r w:rsidRPr="00CC7269">
        <w:rPr>
          <w:lang w:bidi="fa-IR"/>
        </w:rPr>
        <w:t>” Musa (a.s) onun hüccetini unuttuğunu söylüyordu. “</w:t>
      </w:r>
      <w:r w:rsidR="00964288" w:rsidRPr="00964288">
        <w:rPr>
          <w:lang w:bidi="fa-IR"/>
        </w:rPr>
        <w:t>Unutt</w:t>
      </w:r>
      <w:r w:rsidR="00C11227">
        <w:rPr>
          <w:lang w:bidi="fa-IR"/>
        </w:rPr>
        <w:t>uğumdan dolayı beni kınama</w:t>
      </w:r>
      <w:r w:rsidR="00964288" w:rsidRPr="00964288">
        <w:rPr>
          <w:lang w:bidi="fa-IR"/>
        </w:rPr>
        <w:t xml:space="preserve">. </w:t>
      </w:r>
      <w:r w:rsidR="00871FAE">
        <w:rPr>
          <w:lang w:bidi="fa-IR"/>
        </w:rPr>
        <w:t>Bu işte</w:t>
      </w:r>
      <w:r w:rsidR="00964288" w:rsidRPr="00964288">
        <w:rPr>
          <w:lang w:bidi="fa-IR"/>
        </w:rPr>
        <w:t xml:space="preserve"> benim başıma güçlük de çıkarma</w:t>
      </w:r>
      <w:r w:rsidR="00871FAE">
        <w:rPr>
          <w:lang w:bidi="fa-IR"/>
        </w:rPr>
        <w:t>.</w:t>
      </w:r>
      <w:r w:rsidRPr="00CC7269">
        <w:rPr>
          <w:lang w:bidi="fa-IR"/>
        </w:rPr>
        <w:t xml:space="preserve">” İmtihanın üçüncü mertebesinde, yani çocuğun öldürüldüğünü müşahede edince, </w:t>
      </w:r>
      <w:r w:rsidR="00871FAE">
        <w:rPr>
          <w:lang w:bidi="fa-IR"/>
        </w:rPr>
        <w:t>“</w:t>
      </w:r>
      <w:r w:rsidR="00E472C3">
        <w:rPr>
          <w:lang w:bidi="fa-IR"/>
        </w:rPr>
        <w:t>büyük bir korkuya kapılarak</w:t>
      </w:r>
      <w:r w:rsidR="00871FAE">
        <w:rPr>
          <w:lang w:bidi="fa-IR"/>
        </w:rPr>
        <w:t>”</w:t>
      </w:r>
      <w:r w:rsidRPr="00CC7269">
        <w:rPr>
          <w:rStyle w:val="FootnoteReference"/>
          <w:lang w:bidi="fa-IR"/>
        </w:rPr>
        <w:footnoteReference w:id="70"/>
      </w:r>
      <w:r w:rsidRPr="00CC7269">
        <w:rPr>
          <w:lang w:bidi="fa-IR"/>
        </w:rPr>
        <w:t xml:space="preserve"> şöyle buyurdu: “</w:t>
      </w:r>
      <w:r w:rsidR="00E472C3" w:rsidRPr="00E472C3">
        <w:rPr>
          <w:lang w:bidi="fa-IR"/>
        </w:rPr>
        <w:t>Masum bir nefsi kısas hakkın olmaksızın öldürdün mü? Gerçekten yadırganacak bir şey yaptın!</w:t>
      </w:r>
      <w:r w:rsidRPr="00CC7269">
        <w:rPr>
          <w:lang w:bidi="fa-IR"/>
        </w:rPr>
        <w:t>” Allah Resulü (s.a.a) buraya gelince şöyle buyurmuştur: “Allah’ın rahmeti, bizim ve Musa’nın üzerine olsun. Acele etmemiş olsayd</w:t>
      </w:r>
      <w:r w:rsidR="004647D8">
        <w:rPr>
          <w:lang w:bidi="fa-IR"/>
        </w:rPr>
        <w:t>ı, ilginç şeyler görürdü. Lakin</w:t>
      </w:r>
      <w:r w:rsidR="007E7026">
        <w:rPr>
          <w:lang w:bidi="fa-IR"/>
        </w:rPr>
        <w:t xml:space="preserve"> o arkadaşını</w:t>
      </w:r>
      <w:r w:rsidR="00E11FC3">
        <w:rPr>
          <w:lang w:bidi="fa-IR"/>
        </w:rPr>
        <w:t xml:space="preserve"> kınamaya koyuldu”</w:t>
      </w:r>
      <w:r w:rsidRPr="00CC7269">
        <w:rPr>
          <w:rStyle w:val="FootnoteReference"/>
          <w:lang w:bidi="fa-IR"/>
        </w:rPr>
        <w:footnoteReference w:id="71"/>
      </w:r>
    </w:p>
    <w:p w:rsidR="00C56EF5" w:rsidRPr="00CC7269" w:rsidRDefault="00C56EF5" w:rsidP="00C17D8D">
      <w:pPr>
        <w:ind w:firstLine="284"/>
        <w:jc w:val="both"/>
        <w:rPr>
          <w:lang w:bidi="fa-IR"/>
        </w:rPr>
      </w:pPr>
      <w:r w:rsidRPr="00CC7269">
        <w:rPr>
          <w:lang w:bidi="fa-IR"/>
        </w:rPr>
        <w:t>Ubeyy b. Ka’b’dan şöyle nakledi</w:t>
      </w:r>
      <w:r w:rsidR="00C11227">
        <w:rPr>
          <w:lang w:bidi="fa-IR"/>
        </w:rPr>
        <w:t>lmiştir: “Allah Resulü (s.a.a) p</w:t>
      </w:r>
      <w:r w:rsidRPr="00CC7269">
        <w:rPr>
          <w:lang w:bidi="fa-IR"/>
        </w:rPr>
        <w:t>eygamberlerden birini zikredince kendinden başlıyor ve şöyle buyuruyordu: “Allah’ın rahmeti bize ve kardeşimin üzerine olsun.”</w:t>
      </w:r>
      <w:r w:rsidRPr="00CC7269">
        <w:rPr>
          <w:rStyle w:val="FootnoteReference"/>
          <w:lang w:bidi="fa-IR"/>
        </w:rPr>
        <w:footnoteReference w:id="72"/>
      </w:r>
    </w:p>
    <w:p w:rsidR="00497FF4" w:rsidRDefault="00C56EF5" w:rsidP="00C17D8D">
      <w:pPr>
        <w:ind w:firstLine="284"/>
        <w:jc w:val="both"/>
        <w:rPr>
          <w:lang w:bidi="fa-IR"/>
        </w:rPr>
      </w:pPr>
      <w:r w:rsidRPr="00CC7269">
        <w:rPr>
          <w:lang w:bidi="fa-IR"/>
        </w:rPr>
        <w:t xml:space="preserve">Mezkur kaynakta (147. hadiste) yer aldığına göre İbn-i Abbas ve Hürr b. Kays b. Hisn’il Fezari, arasında Musa’nın arkadaşı kim olduğu hususunda tartışma çıkmıştır. İbn-i Abbas, Musa’nın (a.s) arkadaşının Hz. Hızır olduğuna inanıyordu. Bu esnada Ubeyy b. Ka’b Ensari, onların yanından geçti. İbn-i Abbas ona şöyle sordu: </w:t>
      </w:r>
      <w:r w:rsidR="00497FF4">
        <w:rPr>
          <w:lang w:bidi="fa-IR"/>
        </w:rPr>
        <w:t>“Sen Resulullah’ın onun hakkında ne dediğini duydun mu?</w:t>
      </w:r>
    </w:p>
    <w:p w:rsidR="00C56EF5" w:rsidRPr="00CC7269" w:rsidRDefault="0069787F" w:rsidP="00C17D8D">
      <w:pPr>
        <w:ind w:firstLine="284"/>
        <w:jc w:val="both"/>
        <w:rPr>
          <w:lang w:bidi="fa-IR"/>
        </w:rPr>
      </w:pPr>
      <w:r>
        <w:rPr>
          <w:lang w:bidi="fa-IR"/>
        </w:rPr>
        <w:t>Ubeyy</w:t>
      </w:r>
      <w:r w:rsidR="00C11227">
        <w:rPr>
          <w:lang w:bidi="fa-IR"/>
        </w:rPr>
        <w:t xml:space="preserve"> şöyle dedi: “Be</w:t>
      </w:r>
      <w:r w:rsidR="00497FF4">
        <w:rPr>
          <w:lang w:bidi="fa-IR"/>
        </w:rPr>
        <w:t>n</w:t>
      </w:r>
      <w:r w:rsidR="00C11227">
        <w:rPr>
          <w:lang w:bidi="fa-IR"/>
        </w:rPr>
        <w:t xml:space="preserve"> </w:t>
      </w:r>
      <w:r w:rsidR="00497FF4">
        <w:rPr>
          <w:lang w:bidi="fa-IR"/>
        </w:rPr>
        <w:t>Resulullah</w:t>
      </w:r>
      <w:r w:rsidR="004647D8">
        <w:rPr>
          <w:lang w:bidi="fa-IR"/>
        </w:rPr>
        <w:t xml:space="preserve">’ın şöyle buyurduğunu işittim: </w:t>
      </w:r>
      <w:r w:rsidR="00C56EF5" w:rsidRPr="00CC7269">
        <w:rPr>
          <w:lang w:bidi="fa-IR"/>
        </w:rPr>
        <w:t>“</w:t>
      </w:r>
      <w:r w:rsidR="005B3AC0" w:rsidRPr="005B3AC0">
        <w:rPr>
          <w:lang w:bidi="fa-IR"/>
        </w:rPr>
        <w:t>Musa (</w:t>
      </w:r>
      <w:r w:rsidR="00CB4F50">
        <w:rPr>
          <w:lang w:bidi="fa-IR"/>
        </w:rPr>
        <w:t>a.s</w:t>
      </w:r>
      <w:r w:rsidR="00C11227">
        <w:rPr>
          <w:lang w:bidi="fa-IR"/>
        </w:rPr>
        <w:t>) İsrailoğulları</w:t>
      </w:r>
      <w:r w:rsidR="005B3AC0" w:rsidRPr="005B3AC0">
        <w:rPr>
          <w:lang w:bidi="fa-IR"/>
        </w:rPr>
        <w:t xml:space="preserve"> </w:t>
      </w:r>
      <w:r w:rsidR="00CB4F50">
        <w:rPr>
          <w:lang w:bidi="fa-IR"/>
        </w:rPr>
        <w:t>a</w:t>
      </w:r>
      <w:r w:rsidR="005B3AC0" w:rsidRPr="005B3AC0">
        <w:rPr>
          <w:lang w:bidi="fa-IR"/>
        </w:rPr>
        <w:t xml:space="preserve">rasında </w:t>
      </w:r>
      <w:r w:rsidR="00CB4F50">
        <w:rPr>
          <w:lang w:bidi="fa-IR"/>
        </w:rPr>
        <w:t xml:space="preserve">iken bir şahıs gelerek </w:t>
      </w:r>
      <w:r w:rsidR="005B3AC0" w:rsidRPr="005B3AC0">
        <w:rPr>
          <w:lang w:bidi="fa-IR"/>
        </w:rPr>
        <w:t xml:space="preserve">kendisine </w:t>
      </w:r>
      <w:r w:rsidR="00CB4F50">
        <w:rPr>
          <w:lang w:bidi="fa-IR"/>
        </w:rPr>
        <w:t xml:space="preserve">“senden daha </w:t>
      </w:r>
      <w:r w:rsidR="00AD0579">
        <w:rPr>
          <w:lang w:bidi="fa-IR"/>
        </w:rPr>
        <w:t>âlim</w:t>
      </w:r>
      <w:r w:rsidR="00CB4F50">
        <w:rPr>
          <w:lang w:bidi="fa-IR"/>
        </w:rPr>
        <w:t xml:space="preserve"> birini biliyor musun?”</w:t>
      </w:r>
      <w:r w:rsidR="005B3AC0" w:rsidRPr="005B3AC0">
        <w:rPr>
          <w:lang w:bidi="fa-IR"/>
        </w:rPr>
        <w:t xml:space="preserve"> </w:t>
      </w:r>
      <w:r w:rsidR="00425A4E">
        <w:rPr>
          <w:lang w:bidi="fa-IR"/>
        </w:rPr>
        <w:t>diye sordu. Musa,</w:t>
      </w:r>
      <w:r w:rsidR="005B3AC0" w:rsidRPr="005B3AC0">
        <w:rPr>
          <w:lang w:bidi="fa-IR"/>
        </w:rPr>
        <w:t xml:space="preserve"> </w:t>
      </w:r>
      <w:r w:rsidR="00425A4E">
        <w:rPr>
          <w:lang w:bidi="fa-IR"/>
        </w:rPr>
        <w:t>“Hayır”</w:t>
      </w:r>
      <w:r w:rsidR="005B3AC0" w:rsidRPr="005B3AC0">
        <w:rPr>
          <w:lang w:bidi="fa-IR"/>
        </w:rPr>
        <w:t xml:space="preserve"> dedi. Bunun üzerine Allah </w:t>
      </w:r>
      <w:r w:rsidR="00425A4E">
        <w:rPr>
          <w:lang w:bidi="fa-IR"/>
        </w:rPr>
        <w:t>ona vahyetti ve “Kulumuz Hızır</w:t>
      </w:r>
      <w:r w:rsidR="001F2783">
        <w:rPr>
          <w:lang w:bidi="fa-IR"/>
        </w:rPr>
        <w:t xml:space="preserve"> senden</w:t>
      </w:r>
      <w:r w:rsidR="00425A4E">
        <w:rPr>
          <w:lang w:bidi="fa-IR"/>
        </w:rPr>
        <w:t xml:space="preserve"> daha bilgilidir” dedi.</w:t>
      </w:r>
      <w:r w:rsidR="00C56EF5" w:rsidRPr="00CC7269">
        <w:rPr>
          <w:lang w:bidi="fa-IR"/>
        </w:rPr>
        <w:t>”</w:t>
      </w:r>
      <w:r w:rsidR="00C56EF5" w:rsidRPr="00CC7269">
        <w:rPr>
          <w:rStyle w:val="FootnoteReference"/>
          <w:lang w:bidi="fa-IR"/>
        </w:rPr>
        <w:footnoteReference w:id="73"/>
      </w:r>
    </w:p>
    <w:p w:rsidR="00C56EF5" w:rsidRPr="00CC7269" w:rsidRDefault="00C56EF5" w:rsidP="00C17D8D">
      <w:pPr>
        <w:ind w:firstLine="284"/>
        <w:jc w:val="both"/>
        <w:rPr>
          <w:lang w:bidi="fa-IR"/>
        </w:rPr>
      </w:pPr>
      <w:r w:rsidRPr="00CC7269">
        <w:rPr>
          <w:lang w:bidi="fa-IR"/>
        </w:rPr>
        <w:t xml:space="preserve">Peygamber’in, “keşke Musa </w:t>
      </w:r>
      <w:r w:rsidR="00AD0579" w:rsidRPr="00CC7269">
        <w:rPr>
          <w:lang w:bidi="fa-IR"/>
        </w:rPr>
        <w:t>sükût</w:t>
      </w:r>
      <w:r w:rsidRPr="00CC7269">
        <w:rPr>
          <w:lang w:bidi="fa-IR"/>
        </w:rPr>
        <w:t xml:space="preserve"> etseydi ve Hızır’a itiraz etmeseydi” sözünden maksat, Allah’ın o iki şahsın macerasını bütünüyle nakledeceği hususuydu.</w:t>
      </w:r>
    </w:p>
    <w:p w:rsidR="00C56EF5" w:rsidRPr="00CC7269" w:rsidRDefault="00734BEA" w:rsidP="00C17D8D">
      <w:pPr>
        <w:ind w:firstLine="284"/>
        <w:jc w:val="both"/>
        <w:rPr>
          <w:lang w:bidi="fa-IR"/>
        </w:rPr>
      </w:pPr>
      <w:r>
        <w:rPr>
          <w:lang w:bidi="fa-IR"/>
        </w:rPr>
        <w:lastRenderedPageBreak/>
        <w:t>“</w:t>
      </w:r>
      <w:r w:rsidRPr="00734BEA">
        <w:rPr>
          <w:lang w:bidi="fa-IR"/>
        </w:rPr>
        <w:t xml:space="preserve">Sen Allah'ın İlminden bir ilmi bilmektesin ki, </w:t>
      </w:r>
      <w:r>
        <w:rPr>
          <w:lang w:bidi="fa-IR"/>
        </w:rPr>
        <w:t>Allah onu sana öğret</w:t>
      </w:r>
      <w:r w:rsidRPr="00734BEA">
        <w:rPr>
          <w:lang w:bidi="fa-IR"/>
        </w:rPr>
        <w:t>miştir. Onu ben bilmem. Ben de Allah'ın ilminden bir ilim üzerindeyim ki, onu bana öğretmiştir. Sen bilmezsin</w:t>
      </w:r>
      <w:r>
        <w:rPr>
          <w:lang w:bidi="fa-IR"/>
        </w:rPr>
        <w:t>”</w:t>
      </w:r>
      <w:r w:rsidR="00C56EF5" w:rsidRPr="00CC7269">
        <w:rPr>
          <w:rStyle w:val="FootnoteReference"/>
          <w:lang w:bidi="fa-IR"/>
        </w:rPr>
        <w:footnoteReference w:id="74"/>
      </w:r>
      <w:r w:rsidR="00AD0579">
        <w:rPr>
          <w:lang w:bidi="fa-IR"/>
        </w:rPr>
        <w:t xml:space="preserve"> b</w:t>
      </w:r>
      <w:r w:rsidR="003C7E84">
        <w:rPr>
          <w:lang w:bidi="fa-IR"/>
        </w:rPr>
        <w:t>öylece Hızır insaflı davranmış oldu.</w:t>
      </w:r>
    </w:p>
    <w:p w:rsidR="00C56EF5" w:rsidRPr="00CC7269" w:rsidRDefault="00C56EF5" w:rsidP="00C17D8D">
      <w:pPr>
        <w:ind w:firstLine="284"/>
        <w:jc w:val="both"/>
        <w:rPr>
          <w:lang w:bidi="fa-IR"/>
        </w:rPr>
      </w:pPr>
      <w:r w:rsidRPr="00CC7269">
        <w:rPr>
          <w:lang w:bidi="fa-IR"/>
        </w:rPr>
        <w:t xml:space="preserve">Ama Hz. Hızır’ın ayrılmasının hikmeti ve sırrı başka bir şeydir. Hz. Hızır’ın başlarında yer aldığı Hakk’ı bilenler ve arif kimseler, </w:t>
      </w:r>
      <w:r w:rsidR="006E3BEB">
        <w:rPr>
          <w:lang w:bidi="fa-IR"/>
        </w:rPr>
        <w:t>“</w:t>
      </w:r>
      <w:r w:rsidR="006E3BEB">
        <w:rPr>
          <w:b/>
          <w:bCs/>
          <w:lang w:bidi="fa-IR"/>
        </w:rPr>
        <w:t>Resul’ün size getirdiğini alın, sakındırdığı şeylerden de sakının</w:t>
      </w:r>
      <w:r w:rsidR="006E3BEB">
        <w:rPr>
          <w:lang w:bidi="fa-IR"/>
        </w:rPr>
        <w:t>”</w:t>
      </w:r>
      <w:r w:rsidR="00AB7F0B">
        <w:rPr>
          <w:lang w:bidi="fa-IR"/>
        </w:rPr>
        <w:t xml:space="preserve"> ayetinin hitabının semavi</w:t>
      </w:r>
      <w:r w:rsidRPr="00CC7269">
        <w:rPr>
          <w:lang w:bidi="fa-IR"/>
        </w:rPr>
        <w:t xml:space="preserve"> cihetlerine tam teveccüh etmektedirler. Hızır’ın Musa’ya bildirimi, ondaki sıkıntıyı gidermek içindi. </w:t>
      </w:r>
      <w:r w:rsidR="001839CF">
        <w:rPr>
          <w:lang w:bidi="fa-IR"/>
        </w:rPr>
        <w:t>“</w:t>
      </w:r>
      <w:r w:rsidR="00D91A74">
        <w:rPr>
          <w:lang w:bidi="fa-IR"/>
        </w:rPr>
        <w:t>İ</w:t>
      </w:r>
      <w:r w:rsidR="001839CF" w:rsidRPr="001839CF">
        <w:rPr>
          <w:lang w:bidi="fa-IR"/>
        </w:rPr>
        <w:t>yice bilmediğin bir şeye nasıl sabredebilirsin ki</w:t>
      </w:r>
      <w:r w:rsidR="00D91A74">
        <w:rPr>
          <w:lang w:bidi="fa-IR"/>
        </w:rPr>
        <w:t>?</w:t>
      </w:r>
      <w:r w:rsidR="001839CF">
        <w:rPr>
          <w:lang w:bidi="fa-IR"/>
        </w:rPr>
        <w:t>”</w:t>
      </w:r>
      <w:r w:rsidRPr="00CC7269">
        <w:rPr>
          <w:lang w:bidi="fa-IR"/>
        </w:rPr>
        <w:t xml:space="preserve"> </w:t>
      </w:r>
      <w:r w:rsidR="003C7E84">
        <w:rPr>
          <w:lang w:bidi="fa-IR"/>
        </w:rPr>
        <w:t xml:space="preserve">Diyerek incitmiş olduğu Musa’nın gönlünü aldı. </w:t>
      </w:r>
      <w:r w:rsidRPr="00CC7269">
        <w:rPr>
          <w:lang w:bidi="fa-IR"/>
        </w:rPr>
        <w:t>Oysa Hızır (a.s) Musa’nın risalet mertebesinin yüceliğini ve bu rütbenin kendisi için olmadığını da çok iyi biliyordu.</w:t>
      </w:r>
      <w:r w:rsidRPr="00CC7269">
        <w:rPr>
          <w:rStyle w:val="FootnoteReference"/>
          <w:lang w:bidi="fa-IR"/>
        </w:rPr>
        <w:footnoteReference w:id="75"/>
      </w:r>
    </w:p>
    <w:p w:rsidR="00C56EF5" w:rsidRPr="00CC7269" w:rsidRDefault="00C56EF5" w:rsidP="00C17D8D">
      <w:pPr>
        <w:ind w:firstLine="284"/>
        <w:jc w:val="both"/>
        <w:rPr>
          <w:lang w:bidi="fa-IR"/>
        </w:rPr>
      </w:pPr>
      <w:r w:rsidRPr="00CC7269">
        <w:rPr>
          <w:lang w:bidi="fa-IR"/>
        </w:rPr>
        <w:t xml:space="preserve">Hızır (a.s) risalet makamına saygı gösterdiği halde kalbiyle de Allah’ın Musa’ya, Hızır’ın özel velayet ilminde daha </w:t>
      </w:r>
      <w:r w:rsidR="004514B6" w:rsidRPr="00CC7269">
        <w:rPr>
          <w:lang w:bidi="fa-IR"/>
        </w:rPr>
        <w:t>kâmil</w:t>
      </w:r>
      <w:r w:rsidRPr="00CC7269">
        <w:rPr>
          <w:lang w:bidi="fa-IR"/>
        </w:rPr>
        <w:t xml:space="preserve"> olduğunu hatırlattığını müşahede ediyordu. Bu rububi kaynaktan ortaya çıkan bir hitaptı. Musa (a.s) zevk ve tecrübeden ibaret olan el-Hebir isminin özel ilmi hakkında Hızır mertebesi</w:t>
      </w:r>
      <w:r w:rsidR="003C7E84">
        <w:rPr>
          <w:lang w:bidi="fa-IR"/>
        </w:rPr>
        <w:t>nde</w:t>
      </w:r>
      <w:r w:rsidRPr="00CC7269">
        <w:rPr>
          <w:lang w:bidi="fa-IR"/>
        </w:rPr>
        <w:t xml:space="preserve"> olmadığı ve batında velayet cihetinin </w:t>
      </w:r>
      <w:r w:rsidR="0069787F" w:rsidRPr="00CC7269">
        <w:rPr>
          <w:lang w:bidi="fa-IR"/>
        </w:rPr>
        <w:t>nübüvvet</w:t>
      </w:r>
      <w:r w:rsidRPr="00CC7269">
        <w:rPr>
          <w:lang w:bidi="fa-IR"/>
        </w:rPr>
        <w:t xml:space="preserve"> cihetinden daha güçlü olduğu ortaya çıkınca –çünkü eğer Musa velayetten doğan keşifte Hızır’ın makamında olsaydı, itiraz etmezdi. Oysa Hak</w:t>
      </w:r>
      <w:r w:rsidR="003C7E84">
        <w:rPr>
          <w:lang w:bidi="fa-IR"/>
        </w:rPr>
        <w:t>k</w:t>
      </w:r>
      <w:r w:rsidRPr="00CC7269">
        <w:rPr>
          <w:lang w:bidi="fa-IR"/>
        </w:rPr>
        <w:t xml:space="preserve"> Musevi nefsi bu </w:t>
      </w:r>
      <w:r w:rsidR="003C7E84">
        <w:rPr>
          <w:lang w:bidi="fa-IR"/>
        </w:rPr>
        <w:t>işe müteveccih kıldı- artık ne Hızır ile</w:t>
      </w:r>
      <w:r w:rsidRPr="00CC7269">
        <w:rPr>
          <w:lang w:bidi="fa-IR"/>
        </w:rPr>
        <w:t xml:space="preserve"> görüşmesi gerekliydi ne de Allah onu Hızır’ın huzurunu derk etmeye teşvik etti. Hakikatte Hızır Musa’ya kusurunu hatırlattı ve hatta söylediği şeylerin haktan feyizlendiğini önemle vurguladı. Buna göre Hz. Musa (a.s) her ne sebeptense –nisyan olabilir- Hz. Hızır’ı şöyle söylemeye zorladı: “</w:t>
      </w:r>
      <w:r w:rsidR="00D91A74" w:rsidRPr="00D91A74">
        <w:rPr>
          <w:lang w:bidi="fa-IR"/>
        </w:rPr>
        <w:t>Bundan sonra sana bir şey sorarsam bir daha benimle arkadaşlık etme</w:t>
      </w:r>
      <w:r w:rsidR="00B43D58">
        <w:rPr>
          <w:lang w:bidi="fa-IR"/>
        </w:rPr>
        <w:t>.</w:t>
      </w:r>
      <w:r w:rsidRPr="00CC7269">
        <w:rPr>
          <w:lang w:bidi="fa-IR"/>
        </w:rPr>
        <w:t>”</w:t>
      </w:r>
      <w:r w:rsidRPr="00CC7269">
        <w:rPr>
          <w:rStyle w:val="FootnoteReference"/>
          <w:lang w:bidi="fa-IR"/>
        </w:rPr>
        <w:footnoteReference w:id="76"/>
      </w:r>
      <w:r w:rsidR="00B42B15">
        <w:rPr>
          <w:lang w:bidi="fa-IR"/>
        </w:rPr>
        <w:t xml:space="preserve"> Böylece onu kendisine bir şey sormaktan sakındırdı.</w:t>
      </w:r>
      <w:r w:rsidR="0097113D">
        <w:rPr>
          <w:lang w:bidi="fa-IR"/>
        </w:rPr>
        <w:t xml:space="preserve"> Üçüncü defa sorunca da “</w:t>
      </w:r>
      <w:r w:rsidR="0097113D" w:rsidRPr="0097113D">
        <w:rPr>
          <w:lang w:bidi="fa-IR"/>
        </w:rPr>
        <w:t>Artık bu senle, benim aramızın ayrılmasıdır</w:t>
      </w:r>
      <w:r w:rsidR="0097113D">
        <w:rPr>
          <w:lang w:bidi="fa-IR"/>
        </w:rPr>
        <w:t>” dedi.</w:t>
      </w:r>
      <w:r w:rsidR="00294EFE">
        <w:rPr>
          <w:lang w:bidi="fa-IR"/>
        </w:rPr>
        <w:t xml:space="preserve"> Musa onun daha önce kendisini soru sormaktan sakındırdığını bildiği için bir şey demedi ve ondan bir daha arkadaşlık etmesini istemedi.</w:t>
      </w:r>
      <w:r w:rsidR="00FE30C9">
        <w:rPr>
          <w:rStyle w:val="FootnoteReference"/>
          <w:lang w:bidi="fa-IR"/>
        </w:rPr>
        <w:footnoteReference w:id="77"/>
      </w:r>
    </w:p>
    <w:p w:rsidR="00C56EF5" w:rsidRPr="00CC7269" w:rsidRDefault="00C56EF5" w:rsidP="00C17D8D">
      <w:pPr>
        <w:ind w:firstLine="284"/>
        <w:jc w:val="both"/>
        <w:rPr>
          <w:lang w:bidi="fa-IR"/>
        </w:rPr>
      </w:pPr>
      <w:r w:rsidRPr="00CC7269">
        <w:rPr>
          <w:lang w:bidi="fa-IR"/>
        </w:rPr>
        <w:t>Peygamber (s.a.a) Musa’nın sabırsızlığının Hızır’ın (a.s) velayeti ölçüsünce v</w:t>
      </w:r>
      <w:r w:rsidR="003C7E84">
        <w:rPr>
          <w:lang w:bidi="fa-IR"/>
        </w:rPr>
        <w:t>elayete ermemesinden veya</w:t>
      </w:r>
      <w:r w:rsidRPr="00CC7269">
        <w:rPr>
          <w:lang w:bidi="fa-IR"/>
        </w:rPr>
        <w:t xml:space="preserve"> ilahi </w:t>
      </w:r>
      <w:r w:rsidR="005F64C7" w:rsidRPr="00CC7269">
        <w:rPr>
          <w:lang w:bidi="fa-IR"/>
        </w:rPr>
        <w:t>dergâha</w:t>
      </w:r>
      <w:r w:rsidRPr="00CC7269">
        <w:rPr>
          <w:lang w:bidi="fa-IR"/>
        </w:rPr>
        <w:t xml:space="preserve"> yakın </w:t>
      </w:r>
      <w:r w:rsidR="003C7E84">
        <w:rPr>
          <w:lang w:bidi="fa-IR"/>
        </w:rPr>
        <w:t xml:space="preserve">bu iki </w:t>
      </w:r>
      <w:r w:rsidRPr="00CC7269">
        <w:rPr>
          <w:lang w:bidi="fa-IR"/>
        </w:rPr>
        <w:t xml:space="preserve">kimsenin velayetlerinin aynı ufukta olmasından kaynaklandığını </w:t>
      </w:r>
      <w:r w:rsidRPr="00CC7269">
        <w:rPr>
          <w:lang w:bidi="fa-IR"/>
        </w:rPr>
        <w:lastRenderedPageBreak/>
        <w:t>söylemiş ve şöyle buyurmuştur: “Allah, bize ve Musa’ya rahmet etsin. Keşke sabretseydi de onların haberlerini bizlere nakletseydi.”Allah Resulü (s.a.a) şöyle buyurmuştur: “Eğer acele etmeseydi, ilginç şeyler</w:t>
      </w:r>
      <w:r w:rsidR="003C7E84">
        <w:rPr>
          <w:lang w:bidi="fa-IR"/>
        </w:rPr>
        <w:t xml:space="preserve"> görürdü. La</w:t>
      </w:r>
      <w:r w:rsidR="00FE30C9">
        <w:rPr>
          <w:lang w:bidi="fa-IR"/>
        </w:rPr>
        <w:t>kin hemen kınamaya kalkıştı.</w:t>
      </w:r>
    </w:p>
    <w:p w:rsidR="00C56EF5" w:rsidRPr="00CC7269" w:rsidRDefault="00C56EF5" w:rsidP="00C17D8D">
      <w:pPr>
        <w:ind w:firstLine="284"/>
        <w:jc w:val="both"/>
        <w:rPr>
          <w:lang w:bidi="fa-IR"/>
        </w:rPr>
      </w:pPr>
      <w:r w:rsidRPr="00CC7269">
        <w:rPr>
          <w:lang w:bidi="fa-IR"/>
        </w:rPr>
        <w:t>Bu birlikteliğin bir faydası</w:t>
      </w:r>
      <w:r w:rsidR="003C7E84">
        <w:rPr>
          <w:lang w:bidi="fa-IR"/>
        </w:rPr>
        <w:t xml:space="preserve"> da şuydu: “Musa (a.s) </w:t>
      </w:r>
      <w:r w:rsidR="0069787F">
        <w:rPr>
          <w:lang w:bidi="fa-IR"/>
        </w:rPr>
        <w:t>birçok</w:t>
      </w:r>
      <w:r w:rsidR="003C7E84">
        <w:rPr>
          <w:lang w:bidi="fa-IR"/>
        </w:rPr>
        <w:t xml:space="preserve"> p</w:t>
      </w:r>
      <w:r w:rsidRPr="00CC7269">
        <w:rPr>
          <w:lang w:bidi="fa-IR"/>
        </w:rPr>
        <w:t>eygamberlerden üstündü. Yüce bir makama sahipti</w:t>
      </w:r>
      <w:r w:rsidR="00837EC9">
        <w:rPr>
          <w:lang w:bidi="fa-IR"/>
        </w:rPr>
        <w:t>. Özel imtiyazları bulunuyordu</w:t>
      </w:r>
      <w:r w:rsidR="00630E7D">
        <w:rPr>
          <w:lang w:bidi="fa-IR"/>
        </w:rPr>
        <w:t xml:space="preserve"> </w:t>
      </w:r>
      <w:r w:rsidR="007E37B0">
        <w:rPr>
          <w:lang w:bidi="fa-IR"/>
        </w:rPr>
        <w:t>(</w:t>
      </w:r>
      <w:r w:rsidRPr="00CC7269">
        <w:rPr>
          <w:lang w:bidi="fa-IR"/>
        </w:rPr>
        <w:t xml:space="preserve">Allah melek vasıtası olmaksızın onunla konuşmuştu, ona </w:t>
      </w:r>
      <w:r w:rsidR="00AF0D72">
        <w:rPr>
          <w:lang w:bidi="fa-IR"/>
        </w:rPr>
        <w:t xml:space="preserve">eliyle yazdığı </w:t>
      </w:r>
      <w:r w:rsidRPr="00CC7269">
        <w:rPr>
          <w:lang w:bidi="fa-IR"/>
        </w:rPr>
        <w:t>Tevrat</w:t>
      </w:r>
      <w:r w:rsidR="00AF0D72">
        <w:rPr>
          <w:lang w:bidi="fa-IR"/>
        </w:rPr>
        <w:t>’ı</w:t>
      </w:r>
      <w:r w:rsidRPr="00CC7269">
        <w:rPr>
          <w:lang w:bidi="fa-IR"/>
        </w:rPr>
        <w:t xml:space="preserve"> in</w:t>
      </w:r>
      <w:r w:rsidR="00AF0D72">
        <w:rPr>
          <w:lang w:bidi="fa-IR"/>
        </w:rPr>
        <w:t>dirmişti</w:t>
      </w:r>
      <w:r w:rsidR="007E37B0">
        <w:rPr>
          <w:lang w:bidi="fa-IR"/>
        </w:rPr>
        <w:t>,</w:t>
      </w:r>
      <w:r w:rsidRPr="00CC7269">
        <w:rPr>
          <w:lang w:bidi="fa-IR"/>
        </w:rPr>
        <w:t xml:space="preserve"> </w:t>
      </w:r>
      <w:r w:rsidR="007E37B0">
        <w:rPr>
          <w:lang w:bidi="fa-IR"/>
        </w:rPr>
        <w:t>n</w:t>
      </w:r>
      <w:r w:rsidRPr="00CC7269">
        <w:rPr>
          <w:lang w:bidi="fa-IR"/>
        </w:rPr>
        <w:t xml:space="preserve">itekim Peygamber (s.a.a) şöyle buyurmuştur: “Allah Tevrat’ı eliyle yazdı, Tuğba ağacını eliyle dikti, Adn cennetini eliyle yarattı ve </w:t>
      </w:r>
      <w:r w:rsidR="009D2729" w:rsidRPr="00CC7269">
        <w:rPr>
          <w:lang w:bidi="fa-IR"/>
        </w:rPr>
        <w:t>Âdem’i</w:t>
      </w:r>
      <w:r w:rsidRPr="00CC7269">
        <w:rPr>
          <w:lang w:bidi="fa-IR"/>
        </w:rPr>
        <w:t xml:space="preserve"> eliyle yarattı.”</w:t>
      </w:r>
      <w:r w:rsidR="007E37B0">
        <w:rPr>
          <w:lang w:bidi="fa-IR"/>
        </w:rPr>
        <w:t>)</w:t>
      </w:r>
      <w:r w:rsidRPr="00CC7269">
        <w:rPr>
          <w:rStyle w:val="FootnoteReference"/>
          <w:lang w:bidi="fa-IR"/>
        </w:rPr>
        <w:footnoteReference w:id="78"/>
      </w:r>
      <w:r w:rsidRPr="00CC7269">
        <w:rPr>
          <w:lang w:bidi="fa-IR"/>
        </w:rPr>
        <w:t xml:space="preserve"> Aynı zamanda Musa (a.s) ez-Zahir, isminden </w:t>
      </w:r>
      <w:r w:rsidR="009D2729" w:rsidRPr="00CC7269">
        <w:rPr>
          <w:lang w:bidi="fa-IR"/>
        </w:rPr>
        <w:t>hâsıl</w:t>
      </w:r>
      <w:r w:rsidRPr="00CC7269">
        <w:rPr>
          <w:lang w:bidi="fa-IR"/>
        </w:rPr>
        <w:t xml:space="preserve"> olan ihsanlardan büyük bir paya sahipti. Allah onun “el-Batın” isminden </w:t>
      </w:r>
      <w:r w:rsidR="009D2729" w:rsidRPr="00CC7269">
        <w:rPr>
          <w:lang w:bidi="fa-IR"/>
        </w:rPr>
        <w:t>hâsıl</w:t>
      </w:r>
      <w:r w:rsidRPr="00CC7269">
        <w:rPr>
          <w:lang w:bidi="fa-IR"/>
        </w:rPr>
        <w:t xml:space="preserve"> olan feyizden ve hükümlerinden nasiplenmesini de istedi. Bu yolla Musa (a.s) bu iki isim arasındaki cem makamına müşerref oldu. Elbette “ez-Zahir” isminden nasibi daha çoktu.</w:t>
      </w:r>
      <w:r w:rsidRPr="00CC7269">
        <w:rPr>
          <w:rStyle w:val="FootnoteReference"/>
          <w:lang w:bidi="fa-IR"/>
        </w:rPr>
        <w:footnoteReference w:id="79"/>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Nakil ve Tamamlama</w:t>
      </w:r>
    </w:p>
    <w:p w:rsidR="00243A19" w:rsidRDefault="00C56EF5" w:rsidP="00C17D8D">
      <w:pPr>
        <w:ind w:firstLine="284"/>
        <w:jc w:val="both"/>
        <w:rPr>
          <w:lang w:bidi="fa-IR"/>
        </w:rPr>
      </w:pPr>
      <w:r w:rsidRPr="00CC7269">
        <w:rPr>
          <w:lang w:bidi="fa-IR"/>
        </w:rPr>
        <w:t>Büyük arif Sadruddin Rumi Konevi (r.a) Fekk-u Şueybi (Fukuk kitabından) bölümünde şöyle demiştir: “Bil ki şüphesiz kalbin, beş mertebesi vardır: Manevi mertebe, ruhani mertebe, misali mertebe, hissi mertebe ve camii mertebe. Her mertebenin ise beş mazharı vardır. O</w:t>
      </w:r>
      <w:r w:rsidR="004B2D09">
        <w:rPr>
          <w:lang w:bidi="fa-IR"/>
        </w:rPr>
        <w:t>,</w:t>
      </w:r>
      <w:r w:rsidRPr="00CC7269">
        <w:rPr>
          <w:lang w:bidi="fa-IR"/>
        </w:rPr>
        <w:t xml:space="preserve"> bu mertebenin hükümlerinin kaynağıdır. Ondan kaynaklanan dalların birleştiği yerdir. Her kalbin beş de yüzü vardır: Hak ile arasında vasıta o</w:t>
      </w:r>
      <w:r w:rsidR="003C7E84">
        <w:rPr>
          <w:lang w:bidi="fa-IR"/>
        </w:rPr>
        <w:t>lmaksızın, H</w:t>
      </w:r>
      <w:r w:rsidRPr="00CC7269">
        <w:rPr>
          <w:lang w:bidi="fa-IR"/>
        </w:rPr>
        <w:t>ak</w:t>
      </w:r>
      <w:r w:rsidR="003C7E84">
        <w:rPr>
          <w:lang w:bidi="fa-IR"/>
        </w:rPr>
        <w:t>k</w:t>
      </w:r>
      <w:r w:rsidRPr="00CC7269">
        <w:rPr>
          <w:lang w:bidi="fa-IR"/>
        </w:rPr>
        <w:t xml:space="preserve"> ile </w:t>
      </w:r>
      <w:r w:rsidR="0069787F" w:rsidRPr="00CC7269">
        <w:rPr>
          <w:lang w:bidi="fa-IR"/>
        </w:rPr>
        <w:t>muvacehe</w:t>
      </w:r>
      <w:r w:rsidRPr="00CC7269">
        <w:rPr>
          <w:lang w:bidi="fa-IR"/>
        </w:rPr>
        <w:t xml:space="preserve"> olan yüz. Ervah </w:t>
      </w:r>
      <w:r w:rsidR="00705BBD">
        <w:rPr>
          <w:lang w:bidi="fa-IR"/>
        </w:rPr>
        <w:t>âlem</w:t>
      </w:r>
      <w:r w:rsidR="003C7E84">
        <w:rPr>
          <w:lang w:bidi="fa-IR"/>
        </w:rPr>
        <w:t xml:space="preserve">iyle </w:t>
      </w:r>
      <w:r w:rsidR="003C7E84">
        <w:rPr>
          <w:lang w:bidi="fa-IR"/>
        </w:rPr>
        <w:lastRenderedPageBreak/>
        <w:t>mukabelede bulunan ve ruhlar</w:t>
      </w:r>
      <w:r w:rsidRPr="00CC7269">
        <w:rPr>
          <w:lang w:bidi="fa-IR"/>
        </w:rPr>
        <w:t xml:space="preserve"> vasıtasıyla kabiliyetinin gerektiği şeyleri kendisi cihetiyle rabbinden aldığı yüz, misal </w:t>
      </w:r>
      <w:r w:rsidR="00705BBD">
        <w:rPr>
          <w:lang w:bidi="fa-IR"/>
        </w:rPr>
        <w:t>âlem</w:t>
      </w:r>
      <w:r w:rsidRPr="00CC7269">
        <w:rPr>
          <w:lang w:bidi="fa-IR"/>
        </w:rPr>
        <w:t xml:space="preserve">ine özgü yüz… Şehadet </w:t>
      </w:r>
      <w:r w:rsidR="00705BBD">
        <w:rPr>
          <w:lang w:bidi="fa-IR"/>
        </w:rPr>
        <w:t>âlem</w:t>
      </w:r>
      <w:r w:rsidRPr="00CC7269">
        <w:rPr>
          <w:lang w:bidi="fa-IR"/>
        </w:rPr>
        <w:t>ine nazır olan yüz, bu yüz ez-Zahir ve’l-Ahir isimlerine özgüdür. Bu yüzlerden misali yüz</w:t>
      </w:r>
      <w:r w:rsidR="004B2D09">
        <w:rPr>
          <w:lang w:bidi="fa-IR"/>
        </w:rPr>
        <w:t>,</w:t>
      </w:r>
      <w:r w:rsidRPr="00CC7269">
        <w:rPr>
          <w:lang w:bidi="fa-IR"/>
        </w:rPr>
        <w:t xml:space="preserve"> Şuayb’a (a.s) ait idi. Bu makamdaki </w:t>
      </w:r>
      <w:r w:rsidR="00F92BE4">
        <w:rPr>
          <w:lang w:bidi="fa-IR"/>
        </w:rPr>
        <w:t>yüzden dolayı hayvani ruha benzer</w:t>
      </w:r>
      <w:r w:rsidRPr="00CC7269">
        <w:rPr>
          <w:lang w:bidi="fa-IR"/>
        </w:rPr>
        <w:t xml:space="preserve"> idi.</w:t>
      </w:r>
      <w:r w:rsidR="003C7E84">
        <w:rPr>
          <w:lang w:bidi="fa-IR"/>
        </w:rPr>
        <w:t xml:space="preserve"> Şüphesiz o insani ruh ile mizaç</w:t>
      </w:r>
      <w:r w:rsidRPr="00CC7269">
        <w:rPr>
          <w:lang w:bidi="fa-IR"/>
        </w:rPr>
        <w:t xml:space="preserve"> a</w:t>
      </w:r>
      <w:r w:rsidR="003C7E84">
        <w:rPr>
          <w:lang w:bidi="fa-IR"/>
        </w:rPr>
        <w:t>rasında berzahtır.” Zira yalınlık</w:t>
      </w:r>
      <w:r w:rsidRPr="00CC7269">
        <w:rPr>
          <w:lang w:bidi="fa-IR"/>
        </w:rPr>
        <w:t xml:space="preserve"> cihetinden hayvani ruh, insani ruhla uyumludur</w:t>
      </w:r>
      <w:r w:rsidR="003C7E84">
        <w:rPr>
          <w:lang w:bidi="fa-IR"/>
        </w:rPr>
        <w:t>. Farklı yeti</w:t>
      </w:r>
      <w:r w:rsidRPr="00CC7269">
        <w:rPr>
          <w:lang w:bidi="fa-IR"/>
        </w:rPr>
        <w:t>leri kapsaması açısından ise cüzlerden ve fark</w:t>
      </w:r>
      <w:r w:rsidR="003C7E84">
        <w:rPr>
          <w:lang w:bidi="fa-IR"/>
        </w:rPr>
        <w:t>lı tabiatlardan müteşekkil mizaç</w:t>
      </w:r>
      <w:r w:rsidRPr="00CC7269">
        <w:rPr>
          <w:lang w:bidi="fa-IR"/>
        </w:rPr>
        <w:t xml:space="preserve"> ile uyumludur.</w:t>
      </w:r>
      <w:r w:rsidR="00243A19">
        <w:rPr>
          <w:lang w:bidi="fa-IR"/>
        </w:rPr>
        <w:t>”</w:t>
      </w:r>
    </w:p>
    <w:p w:rsidR="00C56EF5" w:rsidRPr="00CC7269" w:rsidRDefault="00C56EF5" w:rsidP="00C17D8D">
      <w:pPr>
        <w:ind w:firstLine="284"/>
        <w:jc w:val="both"/>
        <w:rPr>
          <w:lang w:bidi="fa-IR"/>
        </w:rPr>
      </w:pPr>
      <w:r w:rsidRPr="00CC7269">
        <w:rPr>
          <w:lang w:bidi="fa-IR"/>
        </w:rPr>
        <w:t>Bu yüzden irtibat ve yardım mümkün olmaktadır. Böyle olmasaydı basit ruh irtibatı mümkün olmazdı. Bil ki misali tasavvurlar, hissi zahiri suretleri vücuda getirdiği için Musa’nın terbiyesi Şuayb’ın eliyle gerçekleşmiştir.</w:t>
      </w:r>
      <w:r w:rsidRPr="00CC7269">
        <w:rPr>
          <w:rStyle w:val="FootnoteReference"/>
          <w:lang w:bidi="fa-IR"/>
        </w:rPr>
        <w:footnoteReference w:id="80"/>
      </w:r>
      <w:r w:rsidRPr="00CC7269">
        <w:rPr>
          <w:lang w:bidi="fa-IR"/>
        </w:rPr>
        <w:t xml:space="preserve"> Bu yüzden Musa ve ayetleri üzerinde galib olan ez-Zahir isminin hükümleridir. Hak Teala onu kendine has kılmak için kemale erdirmek isteyince Hızır’a (a.s) gönderdi. Hızır ise el-Batın isminin mazharıydı. Hakk’a na</w:t>
      </w:r>
      <w:r w:rsidR="0018216C">
        <w:rPr>
          <w:lang w:bidi="fa-IR"/>
        </w:rPr>
        <w:t xml:space="preserve">zir olan kalb yüzünün sureti, </w:t>
      </w:r>
      <w:r w:rsidR="0018216C" w:rsidRPr="000845F5">
        <w:rPr>
          <w:b/>
          <w:bCs/>
          <w:lang w:bidi="fa-IR"/>
        </w:rPr>
        <w:t>“</w:t>
      </w:r>
      <w:r w:rsidR="00C06EFC" w:rsidRPr="000845F5">
        <w:rPr>
          <w:b/>
          <w:bCs/>
          <w:lang w:bidi="fa-IR"/>
        </w:rPr>
        <w:t>İ</w:t>
      </w:r>
      <w:r w:rsidR="0018216C" w:rsidRPr="000845F5">
        <w:rPr>
          <w:b/>
          <w:bCs/>
          <w:lang w:bidi="fa-IR"/>
        </w:rPr>
        <w:t xml:space="preserve">rade ettik, Rabbin de irade etti ve ona kendi </w:t>
      </w:r>
      <w:r w:rsidR="00C06EFC" w:rsidRPr="000845F5">
        <w:rPr>
          <w:b/>
          <w:bCs/>
          <w:lang w:bidi="fa-IR"/>
        </w:rPr>
        <w:t>katımızdan ilim verdik</w:t>
      </w:r>
      <w:r w:rsidRPr="000845F5">
        <w:rPr>
          <w:b/>
          <w:bCs/>
          <w:lang w:bidi="fa-IR"/>
        </w:rPr>
        <w:t xml:space="preserve">” </w:t>
      </w:r>
      <w:r w:rsidR="00C06EFC">
        <w:rPr>
          <w:lang w:bidi="fa-IR"/>
        </w:rPr>
        <w:t>ifadesiyle kıssa</w:t>
      </w:r>
      <w:r w:rsidRPr="00CC7269">
        <w:rPr>
          <w:lang w:bidi="fa-IR"/>
        </w:rPr>
        <w:t>da belirtilen vasıta olmaksızın nezaret etmektedir. Musevi itirazların tam tersi bir durum söz konusudur.”</w:t>
      </w:r>
      <w:r w:rsidRPr="00CC7269">
        <w:rPr>
          <w:rStyle w:val="FootnoteReference"/>
          <w:lang w:bidi="fa-IR"/>
        </w:rPr>
        <w:footnoteReference w:id="81"/>
      </w:r>
    </w:p>
    <w:p w:rsidR="00C56EF5" w:rsidRPr="00CC7269" w:rsidRDefault="00C56EF5" w:rsidP="00C17D8D">
      <w:pPr>
        <w:ind w:firstLine="284"/>
        <w:jc w:val="both"/>
        <w:rPr>
          <w:lang w:bidi="fa-IR"/>
        </w:rPr>
      </w:pPr>
      <w:r w:rsidRPr="00CC7269">
        <w:rPr>
          <w:lang w:bidi="fa-IR"/>
        </w:rPr>
        <w:t>Musa ile Hızır arasında bir cihetten irtibat vasıtası olmad</w:t>
      </w:r>
      <w:r w:rsidR="003C7E84">
        <w:rPr>
          <w:lang w:bidi="fa-IR"/>
        </w:rPr>
        <w:t>ığı için o iki büyük nebinin</w:t>
      </w:r>
      <w:r w:rsidRPr="00CC7269">
        <w:rPr>
          <w:lang w:bidi="fa-IR"/>
        </w:rPr>
        <w:t xml:space="preserve"> çabası bir fayda vermedi. Resulullah’ın Musa ve diğer peygamberlerle farkı</w:t>
      </w:r>
      <w:r w:rsidR="00D9353A">
        <w:rPr>
          <w:lang w:bidi="fa-IR"/>
        </w:rPr>
        <w:t>,</w:t>
      </w:r>
      <w:r w:rsidRPr="00CC7269">
        <w:rPr>
          <w:lang w:bidi="fa-IR"/>
        </w:rPr>
        <w:t xml:space="preserve"> zahir ve batın isimlerinin tam bir itidal sev</w:t>
      </w:r>
      <w:r w:rsidR="00D9353A">
        <w:rPr>
          <w:lang w:bidi="fa-IR"/>
        </w:rPr>
        <w:t>iyesinde onda (Resulullah’ta) hâ</w:t>
      </w:r>
      <w:r w:rsidRPr="00CC7269">
        <w:rPr>
          <w:lang w:bidi="fa-IR"/>
        </w:rPr>
        <w:t xml:space="preserve">kim olmasıdır. Peygamber’in kader sırları hakkındaki ilmi, onun tebliğ, uyarı ve müjde makamıyla çelişmemekteydi. Sonsuz </w:t>
      </w:r>
      <w:r w:rsidR="00B42E1C">
        <w:rPr>
          <w:lang w:bidi="fa-IR"/>
        </w:rPr>
        <w:t>bir</w:t>
      </w:r>
      <w:r w:rsidRPr="00CC7269">
        <w:rPr>
          <w:lang w:bidi="fa-IR"/>
        </w:rPr>
        <w:t xml:space="preserve"> himmete sahipti. Musa ve Hızır’ın çelişkisi ise </w:t>
      </w:r>
      <w:r w:rsidR="003C7E84">
        <w:rPr>
          <w:lang w:bidi="fa-IR"/>
        </w:rPr>
        <w:t xml:space="preserve">her ikisinin de </w:t>
      </w:r>
      <w:r w:rsidRPr="00CC7269">
        <w:rPr>
          <w:lang w:bidi="fa-IR"/>
        </w:rPr>
        <w:t xml:space="preserve">camiiyetlerinin olmayışıydı. Musa’da Hızır’ın sonradan kendisine </w:t>
      </w:r>
      <w:r w:rsidR="0069787F" w:rsidRPr="00CC7269">
        <w:rPr>
          <w:lang w:bidi="fa-IR"/>
        </w:rPr>
        <w:t>arz ettiği</w:t>
      </w:r>
      <w:r w:rsidRPr="00CC7269">
        <w:rPr>
          <w:lang w:bidi="fa-IR"/>
        </w:rPr>
        <w:t xml:space="preserve"> kader sırrı, davetine aykırıydı. Bu yüzden Hızır’a itirazdan ibaret olan tebliğ işinde kusur etmedi. Hızır da icmali olarak “Resulün görevi sadece tebliğdir” hakikatini biliyordu. Musa’nın sorununu onayladı ve </w:t>
      </w:r>
      <w:r w:rsidR="00181EC5">
        <w:rPr>
          <w:lang w:bidi="fa-IR"/>
        </w:rPr>
        <w:t>“sen bir ilim üzere olduğun gibi ben de bir ilim üzereyim”</w:t>
      </w:r>
      <w:r w:rsidRPr="00CC7269">
        <w:rPr>
          <w:lang w:bidi="fa-IR"/>
        </w:rPr>
        <w:t xml:space="preserve"> diyerek itirazını telafi etti. Ama ahadi ahmedi cemi vücud (s.a.a)</w:t>
      </w:r>
      <w:r w:rsidR="005D6BE9">
        <w:rPr>
          <w:lang w:bidi="fa-IR"/>
        </w:rPr>
        <w:t>,</w:t>
      </w:r>
      <w:r w:rsidRPr="00CC7269">
        <w:rPr>
          <w:lang w:bidi="fa-IR"/>
        </w:rPr>
        <w:t xml:space="preserve"> görevinin zorluğunun sırrını biliyordu ve onu şöyle </w:t>
      </w:r>
      <w:r w:rsidR="005D6BE9" w:rsidRPr="00CC7269">
        <w:rPr>
          <w:lang w:bidi="fa-IR"/>
        </w:rPr>
        <w:t>aşikâr</w:t>
      </w:r>
      <w:r w:rsidRPr="00CC7269">
        <w:rPr>
          <w:lang w:bidi="fa-IR"/>
        </w:rPr>
        <w:t xml:space="preserve"> </w:t>
      </w:r>
      <w:r w:rsidRPr="00CC7269">
        <w:rPr>
          <w:lang w:bidi="fa-IR"/>
        </w:rPr>
        <w:lastRenderedPageBreak/>
        <w:t xml:space="preserve">kıldı: “Hud suresi ve benzerleri (yani </w:t>
      </w:r>
      <w:r w:rsidRPr="00CA1926">
        <w:rPr>
          <w:b/>
          <w:bCs/>
          <w:lang w:bidi="fa-IR"/>
        </w:rPr>
        <w:t>“Emrolduğun gibi dosdoğru ol”</w:t>
      </w:r>
      <w:r w:rsidRPr="00CC7269">
        <w:rPr>
          <w:lang w:bidi="fa-IR"/>
        </w:rPr>
        <w:t xml:space="preserve"> diye buyuran ilahi emir) be</w:t>
      </w:r>
      <w:r w:rsidR="00CA1926">
        <w:rPr>
          <w:lang w:bidi="fa-IR"/>
        </w:rPr>
        <w:t>n</w:t>
      </w:r>
      <w:r w:rsidRPr="00CC7269">
        <w:rPr>
          <w:lang w:bidi="fa-IR"/>
        </w:rPr>
        <w:t>i yaşlandırdı.”</w:t>
      </w:r>
    </w:p>
    <w:p w:rsidR="00C56EF5" w:rsidRPr="00CC7269" w:rsidRDefault="00C56EF5" w:rsidP="00C17D8D">
      <w:pPr>
        <w:ind w:firstLine="284"/>
        <w:jc w:val="both"/>
        <w:rPr>
          <w:lang w:bidi="fa-IR"/>
        </w:rPr>
      </w:pPr>
      <w:r w:rsidRPr="00CC7269">
        <w:rPr>
          <w:lang w:bidi="fa-IR"/>
        </w:rPr>
        <w:t>“</w:t>
      </w:r>
      <w:r w:rsidR="005D6BE9" w:rsidRPr="00CC7269">
        <w:rPr>
          <w:lang w:bidi="fa-IR"/>
        </w:rPr>
        <w:t>Kâfir</w:t>
      </w:r>
      <w:r w:rsidRPr="00CC7269">
        <w:rPr>
          <w:lang w:bidi="fa-IR"/>
        </w:rPr>
        <w:t xml:space="preserve"> nezdinde kabul görmeyen</w:t>
      </w:r>
      <w:r w:rsidR="0090040D">
        <w:rPr>
          <w:lang w:bidi="fa-IR"/>
        </w:rPr>
        <w:t>,</w:t>
      </w:r>
      <w:r w:rsidRPr="00CC7269">
        <w:rPr>
          <w:lang w:bidi="fa-IR"/>
        </w:rPr>
        <w:t xml:space="preserve"> mümin nezdinde kabul gören davetin</w:t>
      </w:r>
      <w:r w:rsidR="0090040D">
        <w:rPr>
          <w:lang w:bidi="fa-IR"/>
        </w:rPr>
        <w:t>,</w:t>
      </w:r>
      <w:r w:rsidRPr="00CC7269">
        <w:rPr>
          <w:lang w:bidi="fa-IR"/>
        </w:rPr>
        <w:t xml:space="preserve"> dosdoğru olmayı emretmesi sebebiyle Allah’ın emrini kabul etmemesi kendisine ağır geldi. Zira o itaate memur idi. Muhammedi meşreb bunu müşahede edince gevşeklik göstermedi. Hiçbir kınayıcının kınamasından çekinmedi. Peygamberlerden hiç biri böyle değildi.”</w:t>
      </w:r>
      <w:r w:rsidRPr="00CC7269">
        <w:rPr>
          <w:rStyle w:val="FootnoteReference"/>
          <w:lang w:bidi="fa-IR"/>
        </w:rPr>
        <w:footnoteReference w:id="82"/>
      </w:r>
    </w:p>
    <w:p w:rsidR="00C56EF5" w:rsidRPr="00CC7269" w:rsidRDefault="00C56EF5" w:rsidP="00C17D8D">
      <w:pPr>
        <w:ind w:firstLine="284"/>
        <w:jc w:val="both"/>
        <w:rPr>
          <w:lang w:bidi="fa-IR"/>
        </w:rPr>
      </w:pPr>
      <w:r w:rsidRPr="00CC7269">
        <w:rPr>
          <w:lang w:bidi="fa-IR"/>
        </w:rPr>
        <w:t>Bu bizim özetle anlatmak istediğimiz gerçeklerdi. Bu yüzden İmam (r.a) üstadının “Musa’nın vazifesi</w:t>
      </w:r>
      <w:r w:rsidR="0090040D">
        <w:rPr>
          <w:lang w:bidi="fa-IR"/>
        </w:rPr>
        <w:t>;</w:t>
      </w:r>
      <w:r w:rsidRPr="00CC7269">
        <w:rPr>
          <w:lang w:bidi="fa-IR"/>
        </w:rPr>
        <w:t xml:space="preserve"> mahzeri (hazır olunulan yer) korumaktı. Huzur ve mahzer arasında ise fark vardır.”</w:t>
      </w:r>
      <w:r w:rsidRPr="00CC7269">
        <w:rPr>
          <w:rStyle w:val="FootnoteReference"/>
          <w:lang w:bidi="fa-IR"/>
        </w:rPr>
        <w:footnoteReference w:id="83"/>
      </w:r>
    </w:p>
    <w:p w:rsidR="00C56EF5" w:rsidRPr="00CC7269" w:rsidRDefault="00C56EF5" w:rsidP="00C17D8D">
      <w:pPr>
        <w:ind w:firstLine="284"/>
        <w:jc w:val="both"/>
        <w:rPr>
          <w:lang w:bidi="fa-IR"/>
        </w:rPr>
      </w:pPr>
      <w:r w:rsidRPr="00CC7269">
        <w:rPr>
          <w:lang w:bidi="fa-IR"/>
        </w:rPr>
        <w:t>İmam (r.a)</w:t>
      </w:r>
      <w:r w:rsidR="0090040D">
        <w:rPr>
          <w:lang w:bidi="fa-IR"/>
        </w:rPr>
        <w:t>,</w:t>
      </w:r>
      <w:r w:rsidRPr="00CC7269">
        <w:rPr>
          <w:lang w:bidi="fa-IR"/>
        </w:rPr>
        <w:t xml:space="preserve"> </w:t>
      </w:r>
      <w:r w:rsidR="0069787F">
        <w:rPr>
          <w:lang w:bidi="fa-IR"/>
        </w:rPr>
        <w:t>2. M</w:t>
      </w:r>
      <w:r w:rsidR="00F57A6E">
        <w:rPr>
          <w:lang w:bidi="fa-IR"/>
        </w:rPr>
        <w:t>işkat</w:t>
      </w:r>
      <w:r w:rsidR="0069787F">
        <w:rPr>
          <w:lang w:bidi="fa-IR"/>
        </w:rPr>
        <w:t>’in 9. N</w:t>
      </w:r>
      <w:r w:rsidR="00F57A6E">
        <w:rPr>
          <w:lang w:bidi="fa-IR"/>
        </w:rPr>
        <w:t>ur</w:t>
      </w:r>
      <w:r w:rsidR="0069787F">
        <w:rPr>
          <w:lang w:bidi="fa-IR"/>
        </w:rPr>
        <w:t>’</w:t>
      </w:r>
      <w:r w:rsidR="00F57A6E">
        <w:rPr>
          <w:lang w:bidi="fa-IR"/>
        </w:rPr>
        <w:t>u</w:t>
      </w:r>
      <w:r w:rsidRPr="00CC7269">
        <w:rPr>
          <w:lang w:bidi="fa-IR"/>
        </w:rPr>
        <w:t>nda “Tevhide temekküne sa</w:t>
      </w:r>
      <w:r w:rsidR="00E15873">
        <w:rPr>
          <w:lang w:bidi="fa-IR"/>
        </w:rPr>
        <w:t>h</w:t>
      </w:r>
      <w:r w:rsidRPr="00CC7269">
        <w:rPr>
          <w:lang w:bidi="fa-IR"/>
        </w:rPr>
        <w:t xml:space="preserve">ib bir kalbin varsa…” </w:t>
      </w:r>
      <w:r w:rsidR="00F57A6E">
        <w:rPr>
          <w:lang w:bidi="fa-IR"/>
        </w:rPr>
        <w:t>ifadesinin ardından “</w:t>
      </w:r>
      <w:r w:rsidRPr="00CC7269">
        <w:rPr>
          <w:lang w:bidi="fa-IR"/>
        </w:rPr>
        <w:t>Bu ayet-i kerime ümmetinin noksa</w:t>
      </w:r>
      <w:r w:rsidR="00F57A6E">
        <w:rPr>
          <w:lang w:bidi="fa-IR"/>
        </w:rPr>
        <w:t>nlığı sebebini ifade etmektedir” diye buyurmuştur.</w:t>
      </w:r>
    </w:p>
    <w:p w:rsidR="00C56EF5" w:rsidRPr="00CC7269" w:rsidRDefault="00C56EF5" w:rsidP="00C17D8D">
      <w:pPr>
        <w:ind w:firstLine="284"/>
        <w:jc w:val="both"/>
        <w:rPr>
          <w:lang w:bidi="fa-IR"/>
        </w:rPr>
      </w:pPr>
      <w:r w:rsidRPr="00CC7269">
        <w:rPr>
          <w:lang w:bidi="fa-IR"/>
        </w:rPr>
        <w:t>Musa ile huzur ve Hızır makamın</w:t>
      </w:r>
      <w:r w:rsidR="00250793">
        <w:rPr>
          <w:lang w:bidi="fa-IR"/>
        </w:rPr>
        <w:t>ı korumak hakkında söylediklerim</w:t>
      </w:r>
      <w:r w:rsidRPr="00CC7269">
        <w:rPr>
          <w:lang w:bidi="fa-IR"/>
        </w:rPr>
        <w:t>ize gelince… Hızır</w:t>
      </w:r>
      <w:r w:rsidR="00DC3C94">
        <w:rPr>
          <w:lang w:bidi="fa-IR"/>
        </w:rPr>
        <w:t>,</w:t>
      </w:r>
      <w:r w:rsidRPr="00CC7269">
        <w:rPr>
          <w:lang w:bidi="fa-IR"/>
        </w:rPr>
        <w:t xml:space="preserve"> velayet dairesinin genişliği sebebiyle kader sırrını haber vermektedir. Musa ise zahir isimlerinin galebesi altında olduğundan dolayı batın hükümlerinin kabulüne tahammül edememiştir. Zira bu isimler hakkındaki ilmi</w:t>
      </w:r>
      <w:r w:rsidR="00DC3C94">
        <w:rPr>
          <w:lang w:bidi="fa-IR"/>
        </w:rPr>
        <w:t>,</w:t>
      </w:r>
      <w:r w:rsidRPr="00CC7269">
        <w:rPr>
          <w:lang w:bidi="fa-IR"/>
        </w:rPr>
        <w:t xml:space="preserve"> risaletiyle çelişmekteydi. Hz. Peygamber ise camiiyyet makamına sahip olup</w:t>
      </w:r>
      <w:r w:rsidR="00DC3C94">
        <w:rPr>
          <w:lang w:bidi="fa-IR"/>
        </w:rPr>
        <w:t>,</w:t>
      </w:r>
      <w:r w:rsidRPr="00CC7269">
        <w:rPr>
          <w:lang w:bidi="fa-IR"/>
        </w:rPr>
        <w:t xml:space="preserve"> zahir ve batın isimlerin mazhariyeti makamındadır. O sonsuz isimler mazharı, “ben iki nur sahibiyim” buyurarak bu hakikate işaret etmiştir. O halde kader sırları ile va</w:t>
      </w:r>
      <w:r w:rsidR="00E9403E">
        <w:rPr>
          <w:lang w:bidi="fa-IR"/>
        </w:rPr>
        <w:t>d</w:t>
      </w:r>
      <w:r w:rsidR="00250793">
        <w:rPr>
          <w:lang w:bidi="fa-IR"/>
        </w:rPr>
        <w:t>etme, korkutma, uyarma, müjdel</w:t>
      </w:r>
      <w:r w:rsidRPr="00CC7269">
        <w:rPr>
          <w:lang w:bidi="fa-IR"/>
        </w:rPr>
        <w:t>eme ve nefisleri Allah’a doğru seyretmeye teşvike delalet eden ayetleri tebliğ ve şer’i hükümleri izhar makamında</w:t>
      </w:r>
      <w:r w:rsidR="00E9403E">
        <w:rPr>
          <w:lang w:bidi="fa-IR"/>
        </w:rPr>
        <w:t>,</w:t>
      </w:r>
      <w:r w:rsidRPr="00CC7269">
        <w:rPr>
          <w:lang w:bidi="fa-IR"/>
        </w:rPr>
        <w:t xml:space="preserve"> kavmini irşad etmeyi bir araya toplamakla görevliydi. Nitekim Resulullah (s.a.a) şöyle buyurmuştur: “Kıyamet gününe kadar yaratılacak olan herkesin cennet veya cehennemdeki yeri yazılmıştır.” Hakeza şöyle buyurmuştur: “Allah </w:t>
      </w:r>
      <w:r w:rsidR="00705BBD">
        <w:rPr>
          <w:lang w:bidi="fa-IR"/>
        </w:rPr>
        <w:t>kalem</w:t>
      </w:r>
      <w:r w:rsidRPr="00CC7269">
        <w:rPr>
          <w:lang w:bidi="fa-IR"/>
        </w:rPr>
        <w:t xml:space="preserve">i yarattıktan sonra şöyle buyurmuştur: “Ebede kadar, </w:t>
      </w:r>
      <w:r w:rsidR="00E9403E" w:rsidRPr="00CC7269">
        <w:rPr>
          <w:lang w:bidi="fa-IR"/>
        </w:rPr>
        <w:t>mahlûkatım</w:t>
      </w:r>
      <w:r w:rsidRPr="00CC7269">
        <w:rPr>
          <w:lang w:bidi="fa-IR"/>
        </w:rPr>
        <w:t xml:space="preserve"> arasında ilmimi yaz.” Ve şöyle buyurmuştur: “</w:t>
      </w:r>
      <w:r w:rsidR="00705BBD">
        <w:rPr>
          <w:lang w:bidi="fa-IR"/>
        </w:rPr>
        <w:t>Kalem</w:t>
      </w:r>
      <w:r w:rsidRPr="00CC7269">
        <w:rPr>
          <w:lang w:bidi="fa-IR"/>
        </w:rPr>
        <w:t xml:space="preserve">ler kurudu ve sayfalar dürüldü.” </w:t>
      </w:r>
      <w:r w:rsidR="00E9403E" w:rsidRPr="00CC7269">
        <w:rPr>
          <w:lang w:bidi="fa-IR"/>
        </w:rPr>
        <w:t>Zekâvet</w:t>
      </w:r>
      <w:r w:rsidRPr="00CC7269">
        <w:rPr>
          <w:lang w:bidi="fa-IR"/>
        </w:rPr>
        <w:t xml:space="preserve"> sahibi ashap ona şöyle arzetti: “Biz kitaba dayanarak ameli terk mi edelim?” Peygamber (s.a.a) şöyle buyurdu: “Amel ediniz. Herkese yaratıldığı şey müyesserdir.”</w:t>
      </w:r>
    </w:p>
    <w:p w:rsidR="00C56EF5" w:rsidRPr="00CC7269" w:rsidRDefault="00C56EF5" w:rsidP="00C17D8D">
      <w:pPr>
        <w:ind w:firstLine="284"/>
        <w:jc w:val="both"/>
        <w:rPr>
          <w:lang w:bidi="fa-IR"/>
        </w:rPr>
      </w:pPr>
      <w:r w:rsidRPr="00CC7269">
        <w:rPr>
          <w:lang w:bidi="fa-IR"/>
        </w:rPr>
        <w:lastRenderedPageBreak/>
        <w:t>Peygamber (s.a.a)</w:t>
      </w:r>
      <w:r w:rsidR="00E9403E">
        <w:rPr>
          <w:lang w:bidi="fa-IR"/>
        </w:rPr>
        <w:t>,</w:t>
      </w:r>
      <w:r w:rsidRPr="00CC7269">
        <w:rPr>
          <w:lang w:bidi="fa-IR"/>
        </w:rPr>
        <w:t xml:space="preserve"> ism-i a’zam’ın manası ve bütün külli, cüz’i, tenzihi ve teşbihi isimlerin camiidir. Kaderi hakikatleri şuhud etmek ve şer’i hükümleri bildirmek, Resulullah (s.a.a) dışında bütün peygamberlerin</w:t>
      </w:r>
      <w:r w:rsidR="00250793">
        <w:rPr>
          <w:lang w:bidi="fa-IR"/>
        </w:rPr>
        <w:t xml:space="preserve"> üstesinden hariç bir iştir</w:t>
      </w:r>
      <w:r w:rsidRPr="00CC7269">
        <w:rPr>
          <w:lang w:bidi="fa-IR"/>
        </w:rPr>
        <w:t xml:space="preserve">. Bu yüzden Hak Teala hakikatlerin hakikati olan ezeli ve ebedi hadis insanı bizzat terbiye ederek onun ağır yükünü hatırlattı ve çeşitli yerlerde şöyle buyurdu: </w:t>
      </w:r>
      <w:r w:rsidRPr="00CC7269">
        <w:rPr>
          <w:b/>
          <w:bCs/>
          <w:lang w:bidi="fa-IR"/>
        </w:rPr>
        <w:t>“Emrolunduğun gibi dosdoğru ol.”</w:t>
      </w:r>
      <w:r w:rsidRPr="00CC7269">
        <w:rPr>
          <w:lang w:bidi="fa-IR"/>
        </w:rPr>
        <w:t xml:space="preserve"> Hakeza şu sözüyle de bize Allah’ın emrettiği şeyin azametini bildirmiştir: “Bu ayet sebebiyle Hud suresi beni yaşlandırmıştır.”</w:t>
      </w:r>
    </w:p>
    <w:p w:rsidR="00C56EF5" w:rsidRPr="00CC7269" w:rsidRDefault="00447694" w:rsidP="00C17D8D">
      <w:pPr>
        <w:ind w:firstLine="284"/>
        <w:jc w:val="both"/>
        <w:rPr>
          <w:lang w:bidi="fa-IR"/>
        </w:rPr>
      </w:pPr>
      <w:r>
        <w:rPr>
          <w:lang w:bidi="fa-IR"/>
        </w:rPr>
        <w:t>İmam (r.a), İkinci M</w:t>
      </w:r>
      <w:r w:rsidR="00250793">
        <w:rPr>
          <w:lang w:bidi="fa-IR"/>
        </w:rPr>
        <w:t>işkat</w:t>
      </w:r>
      <w:r>
        <w:rPr>
          <w:lang w:bidi="fa-IR"/>
        </w:rPr>
        <w:t>’</w:t>
      </w:r>
      <w:r w:rsidR="00C56EF5" w:rsidRPr="00CC7269">
        <w:rPr>
          <w:lang w:bidi="fa-IR"/>
        </w:rPr>
        <w:t xml:space="preserve">ın </w:t>
      </w:r>
      <w:r>
        <w:rPr>
          <w:lang w:bidi="fa-IR"/>
        </w:rPr>
        <w:t>11. N</w:t>
      </w:r>
      <w:r w:rsidR="00C56EF5" w:rsidRPr="00CC7269">
        <w:rPr>
          <w:lang w:bidi="fa-IR"/>
        </w:rPr>
        <w:t>ur</w:t>
      </w:r>
      <w:r>
        <w:rPr>
          <w:lang w:bidi="fa-IR"/>
        </w:rPr>
        <w:t>’</w:t>
      </w:r>
      <w:r w:rsidR="00C56EF5" w:rsidRPr="00CC7269">
        <w:rPr>
          <w:lang w:bidi="fa-IR"/>
        </w:rPr>
        <w:t>unda isim ve sıfatlara bağıml</w:t>
      </w:r>
      <w:r w:rsidR="00250793">
        <w:rPr>
          <w:lang w:bidi="fa-IR"/>
        </w:rPr>
        <w:t>ı olarak a’yan’ın sübut türünü incelemeye koyulmuştur. Bu</w:t>
      </w:r>
      <w:r w:rsidR="00C56EF5" w:rsidRPr="00CC7269">
        <w:rPr>
          <w:lang w:bidi="fa-IR"/>
        </w:rPr>
        <w:t xml:space="preserve"> açıklamaya göre zuhur</w:t>
      </w:r>
      <w:r w:rsidR="002E569A">
        <w:rPr>
          <w:lang w:bidi="fa-IR"/>
        </w:rPr>
        <w:t>;</w:t>
      </w:r>
      <w:r w:rsidR="00C56EF5" w:rsidRPr="00CC7269">
        <w:rPr>
          <w:lang w:bidi="fa-IR"/>
        </w:rPr>
        <w:t xml:space="preserve"> zat makamına özgüdür ve Hak isimler yoluyla ez-Zahir</w:t>
      </w:r>
      <w:r w:rsidR="002E569A">
        <w:rPr>
          <w:lang w:bidi="fa-IR"/>
        </w:rPr>
        <w:t>,</w:t>
      </w:r>
      <w:r w:rsidR="00C56EF5" w:rsidRPr="00CC7269">
        <w:rPr>
          <w:lang w:bidi="fa-IR"/>
        </w:rPr>
        <w:t xml:space="preserve"> külli</w:t>
      </w:r>
      <w:r w:rsidR="00250793">
        <w:rPr>
          <w:lang w:bidi="fa-IR"/>
        </w:rPr>
        <w:t xml:space="preserve"> ismi ile tecelli etmektedir</w:t>
      </w:r>
      <w:r w:rsidR="00C56EF5" w:rsidRPr="00CC7269">
        <w:rPr>
          <w:lang w:bidi="fa-IR"/>
        </w:rPr>
        <w:t xml:space="preserve">. Nitekim İmam Musa b. Cafer (a.s) şöyle buyurmuştur: “Allah ile yaratıkları arasında bir hicap ve örtü yoktur. O bir hicap olmaksızın mahcup ve bir örtü olmaksızın gizlidir.” </w:t>
      </w:r>
    </w:p>
    <w:p w:rsidR="00C56EF5" w:rsidRPr="00CC7269" w:rsidRDefault="00C56EF5" w:rsidP="00C17D8D">
      <w:pPr>
        <w:ind w:firstLine="284"/>
        <w:jc w:val="both"/>
        <w:rPr>
          <w:lang w:bidi="fa-IR"/>
        </w:rPr>
      </w:pPr>
      <w:r w:rsidRPr="00CC7269">
        <w:rPr>
          <w:lang w:bidi="fa-IR"/>
        </w:rPr>
        <w:t xml:space="preserve">Hakk’ın hakikati izzet hicabında ve mutlak gayb ile muttasıf olduğu halde ilmi ve </w:t>
      </w:r>
      <w:r w:rsidR="00D163E9">
        <w:rPr>
          <w:lang w:bidi="fa-IR"/>
        </w:rPr>
        <w:t>aynî</w:t>
      </w:r>
      <w:r w:rsidRPr="00CC7269">
        <w:rPr>
          <w:lang w:bidi="fa-IR"/>
        </w:rPr>
        <w:t xml:space="preserve"> hakikatlerde mütecelli ve zahirdir. Nitekim Allah-u Teala şöyle buyurmuştur: </w:t>
      </w:r>
      <w:r w:rsidRPr="00CC7269">
        <w:rPr>
          <w:b/>
          <w:bCs/>
          <w:lang w:bidi="fa-IR"/>
        </w:rPr>
        <w:t>“O evveldir, ahirdir, zahirdir ve batındır.”</w:t>
      </w:r>
      <w:r w:rsidRPr="00CC7269">
        <w:rPr>
          <w:lang w:bidi="fa-IR"/>
        </w:rPr>
        <w:t xml:space="preserve"> Hakeza şöyle buyurmuştur: </w:t>
      </w:r>
      <w:r w:rsidRPr="00CC7269">
        <w:rPr>
          <w:b/>
          <w:bCs/>
          <w:lang w:bidi="fa-IR"/>
        </w:rPr>
        <w:t>“Allah göklerin ve yerin nurudur.”</w:t>
      </w:r>
      <w:r w:rsidRPr="00CC7269">
        <w:rPr>
          <w:lang w:bidi="fa-IR"/>
        </w:rPr>
        <w:t xml:space="preserve"> Hakeza: </w:t>
      </w:r>
      <w:r w:rsidRPr="00CC7269">
        <w:rPr>
          <w:b/>
          <w:bCs/>
          <w:lang w:bidi="fa-IR"/>
        </w:rPr>
        <w:t>“Gökte ilah odur ve yerde de ilah odur.”</w:t>
      </w:r>
      <w:r w:rsidRPr="00CC7269">
        <w:rPr>
          <w:lang w:bidi="fa-IR"/>
        </w:rPr>
        <w:t xml:space="preserve"> Hakeza: </w:t>
      </w:r>
      <w:r w:rsidRPr="00CC7269">
        <w:rPr>
          <w:b/>
          <w:bCs/>
          <w:lang w:bidi="fa-IR"/>
        </w:rPr>
        <w:t>“O</w:t>
      </w:r>
      <w:r w:rsidR="005F730E">
        <w:rPr>
          <w:b/>
          <w:bCs/>
          <w:lang w:bidi="fa-IR"/>
        </w:rPr>
        <w:t>’</w:t>
      </w:r>
      <w:r w:rsidRPr="00CC7269">
        <w:rPr>
          <w:b/>
          <w:bCs/>
          <w:lang w:bidi="fa-IR"/>
        </w:rPr>
        <w:t>nun bir benze</w:t>
      </w:r>
      <w:r w:rsidR="002839C5">
        <w:rPr>
          <w:b/>
          <w:bCs/>
          <w:lang w:bidi="fa-IR"/>
        </w:rPr>
        <w:t>ri yoktur, O duyan ve görendir</w:t>
      </w:r>
      <w:r w:rsidR="00A11DF9" w:rsidRPr="00CC7269">
        <w:rPr>
          <w:rStyle w:val="FootnoteReference"/>
          <w:lang w:bidi="fa-IR"/>
        </w:rPr>
        <w:footnoteReference w:id="84"/>
      </w:r>
      <w:r w:rsidR="00A11DF9">
        <w:rPr>
          <w:b/>
          <w:bCs/>
          <w:lang w:bidi="fa-IR"/>
        </w:rPr>
        <w:t>,</w:t>
      </w:r>
      <w:r w:rsidRPr="00CC7269">
        <w:rPr>
          <w:b/>
          <w:bCs/>
          <w:lang w:bidi="fa-IR"/>
        </w:rPr>
        <w:t xml:space="preserve"> </w:t>
      </w:r>
      <w:r w:rsidR="002839C5">
        <w:rPr>
          <w:b/>
          <w:bCs/>
          <w:lang w:bidi="fa-IR"/>
        </w:rPr>
        <w:t>O</w:t>
      </w:r>
      <w:r w:rsidRPr="00CC7269">
        <w:rPr>
          <w:b/>
          <w:bCs/>
          <w:lang w:bidi="fa-IR"/>
        </w:rPr>
        <w:t xml:space="preserve"> duyan ve bilendir.”</w:t>
      </w:r>
      <w:r w:rsidRPr="00CC7269">
        <w:rPr>
          <w:lang w:bidi="fa-IR"/>
        </w:rPr>
        <w:t xml:space="preserve"> Bütün bu </w:t>
      </w:r>
      <w:r w:rsidR="00A94DB5" w:rsidRPr="00CC7269">
        <w:rPr>
          <w:lang w:bidi="fa-IR"/>
        </w:rPr>
        <w:t>mezkûr</w:t>
      </w:r>
      <w:r w:rsidRPr="00CC7269">
        <w:rPr>
          <w:lang w:bidi="fa-IR"/>
        </w:rPr>
        <w:t xml:space="preserve"> ayetlerde tenzih, teşbih ve teşbih halinde tenzih müşahede edilmektedir. Gayb’ul-guyub makamında ise ne bir teşbih vardır, ne de bir tenzih.”</w:t>
      </w:r>
      <w:r w:rsidR="00AD12B3" w:rsidRPr="00CC7269">
        <w:rPr>
          <w:rStyle w:val="FootnoteReference"/>
          <w:lang w:bidi="fa-IR"/>
        </w:rPr>
        <w:footnoteReference w:id="85"/>
      </w:r>
      <w:r w:rsidR="00630E7D">
        <w:rPr>
          <w:lang w:bidi="fa-IR"/>
        </w:rPr>
        <w:t xml:space="preserve"> </w:t>
      </w:r>
      <w:r w:rsidRPr="00CC7269">
        <w:rPr>
          <w:lang w:bidi="fa-IR"/>
        </w:rPr>
        <w:t>Hak Teala</w:t>
      </w:r>
      <w:r w:rsidR="00F50542">
        <w:rPr>
          <w:lang w:bidi="fa-IR"/>
        </w:rPr>
        <w:t>’dan</w:t>
      </w:r>
      <w:r w:rsidRPr="00CC7269">
        <w:rPr>
          <w:lang w:bidi="fa-IR"/>
        </w:rPr>
        <w:t xml:space="preserve"> mutlak hak vahdeti ile kevni hakikatlerde zuhur ve tecelli makamında eşyadan hiç birisi boş değildir. </w:t>
      </w:r>
      <w:r w:rsidRPr="00CC7269">
        <w:rPr>
          <w:lang w:bidi="fa-IR"/>
        </w:rPr>
        <w:lastRenderedPageBreak/>
        <w:t xml:space="preserve">Nitekim </w:t>
      </w:r>
      <w:r w:rsidRPr="00CC7269">
        <w:rPr>
          <w:b/>
          <w:bCs/>
          <w:lang w:bidi="fa-IR"/>
        </w:rPr>
        <w:t>“Nerede olursanız olun, o sizinledir”</w:t>
      </w:r>
      <w:r w:rsidRPr="00CC7269">
        <w:rPr>
          <w:lang w:bidi="fa-IR"/>
        </w:rPr>
        <w:t xml:space="preserve"> ifadesiyle bu manaya işaret etmiştir. Her </w:t>
      </w:r>
      <w:r w:rsidR="00747DCA" w:rsidRPr="00CC7269">
        <w:rPr>
          <w:lang w:bidi="fa-IR"/>
        </w:rPr>
        <w:t>mekânda</w:t>
      </w:r>
      <w:r w:rsidRPr="00CC7269">
        <w:rPr>
          <w:lang w:bidi="fa-IR"/>
        </w:rPr>
        <w:t xml:space="preserve"> mevcut ve her zamanda mabuddur. </w:t>
      </w:r>
      <w:r w:rsidR="00447694">
        <w:rPr>
          <w:lang w:bidi="fa-IR"/>
        </w:rPr>
        <w:t>Hakk’ın vahdeti, ıtlaki ve tek</w:t>
      </w:r>
      <w:r w:rsidR="00447694" w:rsidRPr="00CC7269">
        <w:rPr>
          <w:lang w:bidi="fa-IR"/>
        </w:rPr>
        <w:t xml:space="preserve"> bir vahdettir. </w:t>
      </w:r>
      <w:r w:rsidRPr="00CC7269">
        <w:rPr>
          <w:lang w:bidi="fa-IR"/>
        </w:rPr>
        <w:t xml:space="preserve">Zati ıtlak makamında hiçbir mevcut tahakkuk etmemiştir. Itlak kaydıyla mukayyed olan mutlakın vücudu bütün eşyada cari olan Hakk’ın fiilidir. Bu yüzden hiçbir şey onun kayyumi ihatasından ve </w:t>
      </w:r>
      <w:r w:rsidR="00D163E9">
        <w:rPr>
          <w:lang w:bidi="fa-IR"/>
        </w:rPr>
        <w:t>vücudî</w:t>
      </w:r>
      <w:r w:rsidRPr="00CC7269">
        <w:rPr>
          <w:lang w:bidi="fa-IR"/>
        </w:rPr>
        <w:t xml:space="preserve"> vüs’atından hariç d</w:t>
      </w:r>
      <w:r w:rsidR="00F50542">
        <w:rPr>
          <w:lang w:bidi="fa-IR"/>
        </w:rPr>
        <w:t>eğildir. Hiçbir zaman onun vücud</w:t>
      </w:r>
      <w:r w:rsidRPr="00CC7269">
        <w:rPr>
          <w:lang w:bidi="fa-IR"/>
        </w:rPr>
        <w:t xml:space="preserve"> arzında bir şey tasavvur edilemez. </w:t>
      </w:r>
      <w:r w:rsidRPr="00747DCA">
        <w:rPr>
          <w:b/>
          <w:bCs/>
          <w:lang w:bidi="fa-IR"/>
        </w:rPr>
        <w:t>“Bilin ki o her şeyi ihata etmiştir ve o her şey üzerinde şahittir.”</w:t>
      </w:r>
      <w:r w:rsidRPr="00CC7269">
        <w:rPr>
          <w:lang w:bidi="fa-IR"/>
        </w:rPr>
        <w:t xml:space="preserve"> Ayetleri bu anlamda</w:t>
      </w:r>
      <w:r w:rsidR="00F50542">
        <w:rPr>
          <w:lang w:bidi="fa-IR"/>
        </w:rPr>
        <w:t>dır. Itlak, batın, had ve nicelik</w:t>
      </w:r>
      <w:r w:rsidRPr="00CC7269">
        <w:rPr>
          <w:lang w:bidi="fa-IR"/>
        </w:rPr>
        <w:t xml:space="preserve"> olarak bütün kelami hakikatleri kapsayan ilahi kitapta bu yüzden şöyle buyrulmuştur: </w:t>
      </w:r>
      <w:r w:rsidRPr="00B67A0E">
        <w:rPr>
          <w:b/>
          <w:bCs/>
          <w:lang w:bidi="fa-IR"/>
        </w:rPr>
        <w:t xml:space="preserve">“Şüphesiz Allah üçün üçüncüsüdür diyenler </w:t>
      </w:r>
      <w:r w:rsidR="00B67A0E" w:rsidRPr="00B67A0E">
        <w:rPr>
          <w:b/>
          <w:bCs/>
          <w:lang w:bidi="fa-IR"/>
        </w:rPr>
        <w:t>kâfir</w:t>
      </w:r>
      <w:r w:rsidRPr="00B67A0E">
        <w:rPr>
          <w:b/>
          <w:bCs/>
          <w:lang w:bidi="fa-IR"/>
        </w:rPr>
        <w:t xml:space="preserve"> olmuşlardır.” </w:t>
      </w:r>
      <w:r w:rsidRPr="00CC7269">
        <w:rPr>
          <w:lang w:bidi="fa-IR"/>
        </w:rPr>
        <w:t>Hakeza şöyle buyurmuştur: “</w:t>
      </w:r>
      <w:r w:rsidR="0068413B" w:rsidRPr="0068413B">
        <w:rPr>
          <w:b/>
          <w:bCs/>
          <w:lang w:bidi="fa-IR"/>
        </w:rPr>
        <w:t>Üç kişinin gizli konuştuğu yerde dördüncüsü mutlaka O'dur. Beş kişinin gizli konuştuğu yerde altıncısı mutlaka O'dur.</w:t>
      </w:r>
      <w:r w:rsidRPr="00CC7269">
        <w:rPr>
          <w:lang w:bidi="fa-IR"/>
        </w:rPr>
        <w:t>”</w:t>
      </w:r>
    </w:p>
    <w:p w:rsidR="00C56EF5" w:rsidRPr="00CC7269" w:rsidRDefault="00C56EF5" w:rsidP="00C17D8D">
      <w:pPr>
        <w:ind w:firstLine="284"/>
        <w:jc w:val="both"/>
        <w:rPr>
          <w:lang w:bidi="fa-IR"/>
        </w:rPr>
      </w:pPr>
      <w:r w:rsidRPr="00CC7269">
        <w:rPr>
          <w:lang w:bidi="fa-IR"/>
        </w:rPr>
        <w:t>Bazıları temsil babından</w:t>
      </w:r>
      <w:r w:rsidR="00B67A0E">
        <w:rPr>
          <w:lang w:bidi="fa-IR"/>
        </w:rPr>
        <w:t>,</w:t>
      </w:r>
      <w:r w:rsidRPr="00CC7269">
        <w:rPr>
          <w:lang w:bidi="fa-IR"/>
        </w:rPr>
        <w:t xml:space="preserve"> sayılardan sayılmayan (sayıcısı olmayan) vahit sayısını Hakk’ın ayeti saymışlardır. Nitekim sayı da sayılardan değildir. Ama tekrar ve zuhuruyla sayılar tahakkuk etmekte ve vahit sayısıyla kıyam bulmaktadır. Mebde’ul-Mebadi’nin hakikati noksanlıklardan, hatta mümkünlere has kemallerden münezzeh olduğu için zuhur ve tecellisinden, hatta onun tecellilerinden mümkünler kesreti taha</w:t>
      </w:r>
      <w:r w:rsidR="00F50542">
        <w:rPr>
          <w:lang w:bidi="fa-IR"/>
        </w:rPr>
        <w:t>kkuk etmektedir. Tahakkuk ettikleri halde H</w:t>
      </w:r>
      <w:r w:rsidRPr="00CC7269">
        <w:rPr>
          <w:lang w:bidi="fa-IR"/>
        </w:rPr>
        <w:t>ak</w:t>
      </w:r>
      <w:r w:rsidR="00F50542">
        <w:rPr>
          <w:lang w:bidi="fa-IR"/>
        </w:rPr>
        <w:t xml:space="preserve">k ile </w:t>
      </w:r>
      <w:r w:rsidR="00447694">
        <w:rPr>
          <w:lang w:bidi="fa-IR"/>
        </w:rPr>
        <w:t>mütekavimdirler</w:t>
      </w:r>
      <w:r w:rsidR="00F50542">
        <w:rPr>
          <w:lang w:bidi="fa-IR"/>
        </w:rPr>
        <w:t>. Özetle H</w:t>
      </w:r>
      <w:r w:rsidRPr="00CC7269">
        <w:rPr>
          <w:lang w:bidi="fa-IR"/>
        </w:rPr>
        <w:t>a</w:t>
      </w:r>
      <w:r w:rsidR="00F50542">
        <w:rPr>
          <w:lang w:bidi="fa-IR"/>
        </w:rPr>
        <w:t>k</w:t>
      </w:r>
      <w:r w:rsidRPr="00CC7269">
        <w:rPr>
          <w:lang w:bidi="fa-IR"/>
        </w:rPr>
        <w:t xml:space="preserve">k </w:t>
      </w:r>
      <w:r w:rsidR="009013A2" w:rsidRPr="00CC7269">
        <w:rPr>
          <w:lang w:bidi="fa-IR"/>
        </w:rPr>
        <w:t>imkân</w:t>
      </w:r>
      <w:r w:rsidRPr="00CC7269">
        <w:rPr>
          <w:lang w:bidi="fa-IR"/>
        </w:rPr>
        <w:t xml:space="preserve"> noksanlıklarından hatta kevni kemalattan münezzehtir. Her ne kadar </w:t>
      </w:r>
      <w:r w:rsidR="00B7440F" w:rsidRPr="00CC7269">
        <w:rPr>
          <w:lang w:bidi="fa-IR"/>
        </w:rPr>
        <w:t>imkân</w:t>
      </w:r>
      <w:r w:rsidRPr="00CC7269">
        <w:rPr>
          <w:lang w:bidi="fa-IR"/>
        </w:rPr>
        <w:t>, fakirlik ve noksanlık</w:t>
      </w:r>
      <w:r w:rsidR="00B7440F">
        <w:rPr>
          <w:lang w:bidi="fa-IR"/>
        </w:rPr>
        <w:t>,</w:t>
      </w:r>
      <w:r w:rsidRPr="00CC7269">
        <w:rPr>
          <w:lang w:bidi="fa-IR"/>
        </w:rPr>
        <w:t xml:space="preserve"> vücub ve şerafet açısından yaratıcı ile yaratıklar birbirinden ayrı olsa da yaratıklar müşebbehtir. Nitekim bazı Ehl-i Beyt imamları şöyle buyurmuşlardır: “Bizim Allah ile bir takım haletlerimiz vardır: O O’dur ve biz de biziz. O biziz ve biz de O’yuz.”</w:t>
      </w:r>
    </w:p>
    <w:p w:rsidR="00C56EF5" w:rsidRPr="00CC7269" w:rsidRDefault="00C56EF5" w:rsidP="00C17D8D">
      <w:pPr>
        <w:ind w:firstLine="284"/>
        <w:jc w:val="both"/>
        <w:rPr>
          <w:lang w:bidi="fa-IR"/>
        </w:rPr>
      </w:pPr>
      <w:r w:rsidRPr="00CC7269">
        <w:rPr>
          <w:lang w:bidi="fa-IR"/>
        </w:rPr>
        <w:t>Bu dediklerimiz İmam’ın hak ehlinin maksatlarını keşif makamında söylediği sözlerin özetidir.</w:t>
      </w:r>
      <w:r w:rsidR="00AD12B3">
        <w:rPr>
          <w:rStyle w:val="FootnoteReference"/>
          <w:lang w:bidi="fa-IR"/>
        </w:rPr>
        <w:footnoteReference w:id="86"/>
      </w:r>
      <w:r w:rsidR="00AD12B3">
        <w:rPr>
          <w:lang w:bidi="fa-IR"/>
        </w:rPr>
        <w:t xml:space="preserve"> </w:t>
      </w:r>
      <w:r w:rsidRPr="00CC7269">
        <w:rPr>
          <w:lang w:bidi="fa-IR"/>
        </w:rPr>
        <w:t xml:space="preserve">Velhasıl bu zikredilenler tenzih, teşbih ve </w:t>
      </w:r>
      <w:r w:rsidRPr="00CC7269">
        <w:rPr>
          <w:lang w:bidi="fa-IR"/>
        </w:rPr>
        <w:lastRenderedPageBreak/>
        <w:t>teşbih halinde tenzihi kapsamaktadır. Bunların sözleri ayeti kelimelerde ve hadislerde yer alan ifadelerle uyum içindedir.”</w:t>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Hatırlatma ve Uyarı</w:t>
      </w:r>
    </w:p>
    <w:p w:rsidR="00C56EF5" w:rsidRPr="00CC7269" w:rsidRDefault="00F50542" w:rsidP="00C17D8D">
      <w:pPr>
        <w:ind w:firstLine="284"/>
        <w:jc w:val="both"/>
        <w:rPr>
          <w:lang w:bidi="fa-IR"/>
        </w:rPr>
      </w:pPr>
      <w:r>
        <w:rPr>
          <w:lang w:bidi="fa-IR"/>
        </w:rPr>
        <w:t>İmamların</w:t>
      </w:r>
      <w:r w:rsidR="00C56EF5" w:rsidRPr="00CC7269">
        <w:rPr>
          <w:lang w:bidi="fa-IR"/>
        </w:rPr>
        <w:t xml:space="preserve"> (a.s) diliyle kaderiye olarak adlandırılan bir grup Mü</w:t>
      </w:r>
      <w:r>
        <w:rPr>
          <w:lang w:bidi="fa-IR"/>
        </w:rPr>
        <w:t>slümanlar</w:t>
      </w:r>
      <w:r w:rsidR="0024370D">
        <w:rPr>
          <w:lang w:bidi="fa-IR"/>
        </w:rPr>
        <w:t>,</w:t>
      </w:r>
      <w:r>
        <w:rPr>
          <w:lang w:bidi="fa-IR"/>
        </w:rPr>
        <w:t xml:space="preserve"> insanların zatlarını H</w:t>
      </w:r>
      <w:r w:rsidR="00C56EF5" w:rsidRPr="00CC7269">
        <w:rPr>
          <w:lang w:bidi="fa-IR"/>
        </w:rPr>
        <w:t>akk</w:t>
      </w:r>
      <w:r>
        <w:rPr>
          <w:lang w:bidi="fa-IR"/>
        </w:rPr>
        <w:t>’</w:t>
      </w:r>
      <w:r w:rsidR="00C56EF5" w:rsidRPr="00CC7269">
        <w:rPr>
          <w:lang w:bidi="fa-IR"/>
        </w:rPr>
        <w:t xml:space="preserve">ın </w:t>
      </w:r>
      <w:r w:rsidR="0024370D" w:rsidRPr="00CC7269">
        <w:rPr>
          <w:lang w:bidi="fa-IR"/>
        </w:rPr>
        <w:t>mahlûku</w:t>
      </w:r>
      <w:r w:rsidR="00C56EF5" w:rsidRPr="00CC7269">
        <w:rPr>
          <w:lang w:bidi="fa-IR"/>
        </w:rPr>
        <w:t xml:space="preserve"> ve makduru kabul etmektedir. Ama onların inancına göre bu zatlar, te’sir ve mebdeiyyet hususunda bağımsızdır. Onların önde gelenleri şöyle demişlerdir: “Allah bizi fiillerimiz hakkında güçlü kılmıştır. Adliye ve Mu’tezile olarak adlandırılan Müslümanlar ise İslam’ın ilk yıllarında tabiat bağrında</w:t>
      </w:r>
      <w:r w:rsidR="0056695C">
        <w:rPr>
          <w:lang w:bidi="fa-IR"/>
        </w:rPr>
        <w:t>n dışarı çıkmışlardır. Mu’tezile</w:t>
      </w:r>
      <w:r w:rsidR="00C56EF5" w:rsidRPr="00CC7269">
        <w:rPr>
          <w:lang w:bidi="fa-IR"/>
        </w:rPr>
        <w:t xml:space="preserve"> taifesi</w:t>
      </w:r>
      <w:r w:rsidR="0056695C">
        <w:rPr>
          <w:lang w:bidi="fa-IR"/>
        </w:rPr>
        <w:t>,</w:t>
      </w:r>
      <w:r w:rsidR="00C56EF5" w:rsidRPr="00CC7269">
        <w:rPr>
          <w:lang w:bidi="fa-IR"/>
        </w:rPr>
        <w:t xml:space="preserve"> inançlarını yazmış ve yavaş yavaş faal bir grup haline gelmiştir. İlmi merkezlerde büyük bir iştiyakla inançlarını tebliğ etmiştir. Bir grup ise bir çok inançlarında tümüyle ilk fırkanın karşısında yer almıştır. Bu cemaat</w:t>
      </w:r>
      <w:r w:rsidR="0056695C">
        <w:rPr>
          <w:lang w:bidi="fa-IR"/>
        </w:rPr>
        <w:t>,</w:t>
      </w:r>
      <w:r w:rsidR="00C56EF5" w:rsidRPr="00CC7269">
        <w:rPr>
          <w:lang w:bidi="fa-IR"/>
        </w:rPr>
        <w:t xml:space="preserve"> insanların zatlarını bağımsız saymış, ama zatlara terettüb eden fiilleri ve eserleri (fi</w:t>
      </w:r>
      <w:r>
        <w:rPr>
          <w:lang w:bidi="fa-IR"/>
        </w:rPr>
        <w:t>ilin mebadisinden ayrı olarak) H</w:t>
      </w:r>
      <w:r w:rsidR="00C56EF5" w:rsidRPr="00CC7269">
        <w:rPr>
          <w:lang w:bidi="fa-IR"/>
        </w:rPr>
        <w:t>akk</w:t>
      </w:r>
      <w:r>
        <w:rPr>
          <w:lang w:bidi="fa-IR"/>
        </w:rPr>
        <w:t>’</w:t>
      </w:r>
      <w:r w:rsidR="00C56EF5" w:rsidRPr="00CC7269">
        <w:rPr>
          <w:lang w:bidi="fa-IR"/>
        </w:rPr>
        <w:t>ın iradesine dayandırmı</w:t>
      </w:r>
      <w:r>
        <w:rPr>
          <w:lang w:bidi="fa-IR"/>
        </w:rPr>
        <w:t>şlardır. Kendisini selef-i salih</w:t>
      </w:r>
      <w:r w:rsidR="00C56EF5" w:rsidRPr="00CC7269">
        <w:rPr>
          <w:lang w:bidi="fa-IR"/>
        </w:rPr>
        <w:t>in taraftarı ve varisi kabul eden bu fırka bir çok akli müstakil hükümleri hatalı saymışlardır. Örneğin Allah’ı m</w:t>
      </w:r>
      <w:r>
        <w:rPr>
          <w:lang w:bidi="fa-IR"/>
        </w:rPr>
        <w:t>addeden ve maddenin gereklerinden</w:t>
      </w:r>
      <w:r w:rsidR="00C56EF5" w:rsidRPr="00CC7269">
        <w:rPr>
          <w:lang w:bidi="fa-IR"/>
        </w:rPr>
        <w:t xml:space="preserve"> tenzih etmişlerdir. Ama sıfatın anlamı ve hüviyeti bu sıfatların zata ziyadeti olduğundan (nitekim insan</w:t>
      </w:r>
      <w:r w:rsidR="00F92BE4">
        <w:rPr>
          <w:lang w:bidi="fa-IR"/>
        </w:rPr>
        <w:t>da zata zait</w:t>
      </w:r>
      <w:r w:rsidR="00C56EF5" w:rsidRPr="00CC7269">
        <w:rPr>
          <w:lang w:bidi="fa-IR"/>
        </w:rPr>
        <w:t xml:space="preserve"> olmaktadır) ilahi sıfatları zattan gayri kabul etmişlerdir. Mecburen kendilerini birkaç açıdan teşbihe düşürmüşlerdir. Öyle ki zat ve sıfatın ayniyetine inananları </w:t>
      </w:r>
      <w:r w:rsidR="00E971B3" w:rsidRPr="00CC7269">
        <w:rPr>
          <w:lang w:bidi="fa-IR"/>
        </w:rPr>
        <w:t>kâfir</w:t>
      </w:r>
      <w:r w:rsidR="00C56EF5" w:rsidRPr="00CC7269">
        <w:rPr>
          <w:lang w:bidi="fa-IR"/>
        </w:rPr>
        <w:t xml:space="preserve"> kabul etmişlerdir. Bu fırkada zaman sahnesinde bir takım kimseler ortaya çıkmış ve </w:t>
      </w:r>
      <w:r w:rsidR="00447694" w:rsidRPr="00CC7269">
        <w:rPr>
          <w:lang w:bidi="fa-IR"/>
        </w:rPr>
        <w:t>tamamıyla</w:t>
      </w:r>
      <w:r w:rsidR="00C56EF5" w:rsidRPr="00CC7269">
        <w:rPr>
          <w:lang w:bidi="fa-IR"/>
        </w:rPr>
        <w:t xml:space="preserve"> önceki fırkayla çelişir bir konuma gelmişlerdir. Bu defa birbirini tekfir etmeye başlamışlardır. Bu iki fırkadan bir çoğunun kanları dökülmüştür. </w:t>
      </w:r>
      <w:r w:rsidR="00BB45FF" w:rsidRPr="00CC7269">
        <w:rPr>
          <w:lang w:bidi="fa-IR"/>
        </w:rPr>
        <w:t>Hâkim</w:t>
      </w:r>
      <w:r w:rsidR="00C56EF5" w:rsidRPr="00CC7269">
        <w:rPr>
          <w:lang w:bidi="fa-IR"/>
        </w:rPr>
        <w:t xml:space="preserve"> s</w:t>
      </w:r>
      <w:r>
        <w:rPr>
          <w:lang w:bidi="fa-IR"/>
        </w:rPr>
        <w:t>ınıf ise ihtiyacı gereği bazen K</w:t>
      </w:r>
      <w:r w:rsidR="00C56EF5" w:rsidRPr="00CC7269">
        <w:rPr>
          <w:lang w:bidi="fa-IR"/>
        </w:rPr>
        <w:t>aderiyeyi, bazen de Eşaire diye nitelendirilen ve müşebbihe diye meşhur olan ikinci grubu savunmuştur. Her iki fı</w:t>
      </w:r>
      <w:r>
        <w:rPr>
          <w:lang w:bidi="fa-IR"/>
        </w:rPr>
        <w:t>rka da kendi kanaatlerine göre H</w:t>
      </w:r>
      <w:r w:rsidR="00C56EF5" w:rsidRPr="00CC7269">
        <w:rPr>
          <w:lang w:bidi="fa-IR"/>
        </w:rPr>
        <w:t>akk</w:t>
      </w:r>
      <w:r>
        <w:rPr>
          <w:lang w:bidi="fa-IR"/>
        </w:rPr>
        <w:t>’</w:t>
      </w:r>
      <w:r w:rsidR="00C56EF5" w:rsidRPr="00CC7269">
        <w:rPr>
          <w:lang w:bidi="fa-IR"/>
        </w:rPr>
        <w:t>a tabi olmuştur. Müfe</w:t>
      </w:r>
      <w:r>
        <w:rPr>
          <w:lang w:bidi="fa-IR"/>
        </w:rPr>
        <w:t>vvize ise kulların fiillerinin H</w:t>
      </w:r>
      <w:r w:rsidR="00C56EF5" w:rsidRPr="00CC7269">
        <w:rPr>
          <w:lang w:bidi="fa-IR"/>
        </w:rPr>
        <w:t>akk</w:t>
      </w:r>
      <w:r>
        <w:rPr>
          <w:lang w:bidi="fa-IR"/>
        </w:rPr>
        <w:t>’</w:t>
      </w:r>
      <w:r w:rsidR="00C56EF5" w:rsidRPr="00CC7269">
        <w:rPr>
          <w:lang w:bidi="fa-IR"/>
        </w:rPr>
        <w:t>a isnadının rububi makama saygısızlık olduğunu zannetmiş</w:t>
      </w:r>
      <w:r w:rsidR="004A650D">
        <w:rPr>
          <w:lang w:bidi="fa-IR"/>
        </w:rPr>
        <w:t>,</w:t>
      </w:r>
      <w:r>
        <w:rPr>
          <w:lang w:bidi="fa-IR"/>
        </w:rPr>
        <w:t xml:space="preserve"> mümkünlerin fiillerinden H</w:t>
      </w:r>
      <w:r w:rsidR="00C56EF5" w:rsidRPr="00CC7269">
        <w:rPr>
          <w:lang w:bidi="fa-IR"/>
        </w:rPr>
        <w:t>akk</w:t>
      </w:r>
      <w:r>
        <w:rPr>
          <w:lang w:bidi="fa-IR"/>
        </w:rPr>
        <w:t>’ı tenzih etmeyi O’nu övmek biliyordular</w:t>
      </w:r>
      <w:r w:rsidR="00C56EF5" w:rsidRPr="00CC7269">
        <w:rPr>
          <w:lang w:bidi="fa-IR"/>
        </w:rPr>
        <w:t>. Onlara</w:t>
      </w:r>
      <w:r>
        <w:rPr>
          <w:lang w:bidi="fa-IR"/>
        </w:rPr>
        <w:t xml:space="preserve"> göre yaratıkların fiillerinin H</w:t>
      </w:r>
      <w:r w:rsidR="00C56EF5" w:rsidRPr="00CC7269">
        <w:rPr>
          <w:lang w:bidi="fa-IR"/>
        </w:rPr>
        <w:t>akk</w:t>
      </w:r>
      <w:r>
        <w:rPr>
          <w:lang w:bidi="fa-IR"/>
        </w:rPr>
        <w:t>’</w:t>
      </w:r>
      <w:r w:rsidR="00C56EF5" w:rsidRPr="00CC7269">
        <w:rPr>
          <w:lang w:bidi="fa-IR"/>
        </w:rPr>
        <w:t>a isnadı ve günah işledikleri sebebiyle azap görmeleri ilahi adalete sığmamaktadır. Elbette bu sorun</w:t>
      </w:r>
      <w:r w:rsidR="004A650D">
        <w:rPr>
          <w:lang w:bidi="fa-IR"/>
        </w:rPr>
        <w:t>,</w:t>
      </w:r>
      <w:r w:rsidR="00C56EF5" w:rsidRPr="00CC7269">
        <w:rPr>
          <w:lang w:bidi="fa-IR"/>
        </w:rPr>
        <w:t xml:space="preserve"> hak fırka için geçerli değildir. “Ne cebir, ne de tefviz” sözü </w:t>
      </w:r>
      <w:r w:rsidR="00F92BE4">
        <w:rPr>
          <w:lang w:bidi="fa-IR"/>
        </w:rPr>
        <w:t>v</w:t>
      </w:r>
      <w:r w:rsidR="00C56EF5" w:rsidRPr="00CC7269">
        <w:rPr>
          <w:lang w:bidi="fa-IR"/>
        </w:rPr>
        <w:t>ehbi ilimler şehrinin büyük kapısı ve velayet kaynağı Hz. Ali’den (a.s) sudur etmiş ve bu konuya son noktayı koymuştur. İmam Sadık (a.s</w:t>
      </w:r>
      <w:r>
        <w:rPr>
          <w:lang w:bidi="fa-IR"/>
        </w:rPr>
        <w:t xml:space="preserve">) şöyle buyurmuştur: “Şüphesiz </w:t>
      </w:r>
      <w:r>
        <w:rPr>
          <w:lang w:bidi="fa-IR"/>
        </w:rPr>
        <w:lastRenderedPageBreak/>
        <w:t>Kaderiye bu ümmetin Mecusi’sidir. O</w:t>
      </w:r>
      <w:r w:rsidR="00C56EF5" w:rsidRPr="00CC7269">
        <w:rPr>
          <w:lang w:bidi="fa-IR"/>
        </w:rPr>
        <w:t>nlar, Allah’ı adalet ile nitelendirmek</w:t>
      </w:r>
      <w:r w:rsidR="00EF752F">
        <w:rPr>
          <w:lang w:bidi="fa-IR"/>
        </w:rPr>
        <w:t xml:space="preserve"> işlemiş</w:t>
      </w:r>
      <w:r w:rsidR="00C56EF5" w:rsidRPr="00CC7269">
        <w:rPr>
          <w:lang w:bidi="fa-IR"/>
        </w:rPr>
        <w:t xml:space="preserve"> ve </w:t>
      </w:r>
      <w:r w:rsidR="00EF752F">
        <w:rPr>
          <w:lang w:bidi="fa-IR"/>
        </w:rPr>
        <w:t>neticede O’</w:t>
      </w:r>
      <w:r w:rsidR="00C56EF5" w:rsidRPr="00CC7269">
        <w:rPr>
          <w:lang w:bidi="fa-IR"/>
        </w:rPr>
        <w:t>nu kudreti</w:t>
      </w:r>
      <w:r w:rsidR="00EF752F">
        <w:rPr>
          <w:lang w:bidi="fa-IR"/>
        </w:rPr>
        <w:t>nden uzaklaştırmışlardır</w:t>
      </w:r>
      <w:r w:rsidR="00C56EF5" w:rsidRPr="00CC7269">
        <w:rPr>
          <w:lang w:bidi="fa-IR"/>
        </w:rPr>
        <w:t>.”</w:t>
      </w:r>
      <w:r w:rsidR="00C56EF5" w:rsidRPr="00CC7269">
        <w:rPr>
          <w:rStyle w:val="FootnoteReference"/>
          <w:lang w:bidi="fa-IR"/>
        </w:rPr>
        <w:footnoteReference w:id="87"/>
      </w:r>
      <w:r w:rsidR="00C56EF5" w:rsidRPr="00CC7269">
        <w:rPr>
          <w:lang w:bidi="fa-IR"/>
        </w:rPr>
        <w:t xml:space="preserve"> İmam Sadık’ın (a.s) bu konuda </w:t>
      </w:r>
      <w:r w:rsidR="00B66B9C">
        <w:rPr>
          <w:lang w:bidi="fa-IR"/>
        </w:rPr>
        <w:t>“</w:t>
      </w:r>
      <w:r w:rsidR="00B66B9C" w:rsidRPr="00B66B9C">
        <w:rPr>
          <w:b/>
          <w:bCs/>
          <w:lang w:bidi="fa-IR"/>
        </w:rPr>
        <w:t xml:space="preserve">O gün yüzüstü ateşe sürüklendiklerinde </w:t>
      </w:r>
      <w:r w:rsidR="00B66B9C">
        <w:rPr>
          <w:b/>
          <w:bCs/>
          <w:lang w:bidi="fa-IR"/>
        </w:rPr>
        <w:t>“</w:t>
      </w:r>
      <w:r w:rsidR="00B66B9C" w:rsidRPr="00B66B9C">
        <w:rPr>
          <w:b/>
          <w:bCs/>
          <w:lang w:bidi="fa-IR"/>
        </w:rPr>
        <w:t>Cehennemin elemini tadın!</w:t>
      </w:r>
      <w:r w:rsidR="00B66B9C">
        <w:rPr>
          <w:b/>
          <w:bCs/>
          <w:lang w:bidi="fa-IR"/>
        </w:rPr>
        <w:t>”</w:t>
      </w:r>
      <w:r w:rsidR="00B66B9C" w:rsidRPr="00B66B9C">
        <w:rPr>
          <w:b/>
          <w:bCs/>
          <w:lang w:bidi="fa-IR"/>
        </w:rPr>
        <w:t xml:space="preserve"> denir.</w:t>
      </w:r>
      <w:r w:rsidR="00EF752F">
        <w:rPr>
          <w:b/>
          <w:bCs/>
          <w:lang w:bidi="fa-IR"/>
        </w:rPr>
        <w:t xml:space="preserve"> Biz her şeyi bir ölçüye göre yarattık</w:t>
      </w:r>
      <w:r w:rsidR="00B66B9C">
        <w:rPr>
          <w:lang w:bidi="fa-IR"/>
        </w:rPr>
        <w:t>”</w:t>
      </w:r>
      <w:r w:rsidR="00C56EF5" w:rsidRPr="00CC7269">
        <w:rPr>
          <w:lang w:bidi="fa-IR"/>
        </w:rPr>
        <w:t xml:space="preserve"> ayetini delil olarak göstermesi de oldukça ilginç ve dikkat çekicidir.</w:t>
      </w:r>
    </w:p>
    <w:p w:rsidR="00C56EF5" w:rsidRPr="00CC7269" w:rsidRDefault="00C56EF5" w:rsidP="00C17D8D">
      <w:pPr>
        <w:ind w:firstLine="284"/>
        <w:jc w:val="both"/>
        <w:rPr>
          <w:lang w:bidi="fa-IR"/>
        </w:rPr>
      </w:pPr>
      <w:r w:rsidRPr="00CC7269">
        <w:rPr>
          <w:lang w:bidi="fa-IR"/>
        </w:rPr>
        <w:t xml:space="preserve">Hakk’ın kudret ve iradesi bütün mümkünlerde caridir. Hiçbir varlık Allah’ın kudreti dışında değildir. Hakk’ın zatı bütün </w:t>
      </w:r>
      <w:r w:rsidR="00790B0E">
        <w:rPr>
          <w:lang w:bidi="fa-IR"/>
        </w:rPr>
        <w:t>kemalî</w:t>
      </w:r>
      <w:r w:rsidRPr="00CC7269">
        <w:rPr>
          <w:lang w:bidi="fa-IR"/>
        </w:rPr>
        <w:t xml:space="preserve"> sıfatlarıyla birlik içinde olup irsali hakikatlerden biridir. Allah-u Teala kendisini, “dereceleri yükselten ve yüce arş sahibi” olarak nitelendirmiştir.</w:t>
      </w:r>
    </w:p>
    <w:p w:rsidR="00C56EF5" w:rsidRPr="00CC7269" w:rsidRDefault="00C56EF5" w:rsidP="00C17D8D">
      <w:pPr>
        <w:ind w:firstLine="284"/>
        <w:jc w:val="both"/>
        <w:rPr>
          <w:lang w:bidi="fa-IR"/>
        </w:rPr>
      </w:pPr>
      <w:r w:rsidRPr="00CC7269">
        <w:rPr>
          <w:lang w:bidi="fa-IR"/>
        </w:rPr>
        <w:t>Şeyh Seduk</w:t>
      </w:r>
      <w:r w:rsidR="00EF752F">
        <w:rPr>
          <w:lang w:bidi="fa-IR"/>
        </w:rPr>
        <w:t>, tevhid</w:t>
      </w:r>
      <w:r w:rsidRPr="00CC7269">
        <w:rPr>
          <w:lang w:bidi="fa-IR"/>
        </w:rPr>
        <w:t xml:space="preserve"> kitabında şöyle diyor: </w:t>
      </w:r>
      <w:r w:rsidR="006F3BAD">
        <w:rPr>
          <w:lang w:bidi="fa-IR"/>
        </w:rPr>
        <w:t>“</w:t>
      </w:r>
      <w:r w:rsidRPr="00CC7269">
        <w:rPr>
          <w:lang w:bidi="fa-IR"/>
        </w:rPr>
        <w:t>Bir şahıs Ali b. Hüseyin’e (a.s) şöyle dedi: “Allah beni size feda etsin, insanlara ulaşan şeyler, kendi kaderinden midir, yoksa amelinden mi?” İmam (a.s) şöyle buyurdu: “Kader ve amel, ruh ve ceset mesabesindedir. Cesetsiz ruh hissetmez, ruhsuz ceset ise hareketsiz bir suret gibidir. Birleştikleri zaman güçlenir ve faydalı olur</w:t>
      </w:r>
      <w:r w:rsidR="00EF752F">
        <w:rPr>
          <w:lang w:bidi="fa-IR"/>
        </w:rPr>
        <w:t>lar</w:t>
      </w:r>
      <w:r w:rsidRPr="00CC7269">
        <w:rPr>
          <w:lang w:bidi="fa-IR"/>
        </w:rPr>
        <w:t xml:space="preserve">. Aynı şekilde amel ve kader de böyledir. Kader, amele vaki olmazsa, yaratıcı yaratıktan ayırt edilmez ve kader hissedilmez bir şey olur. Amel de kaderin </w:t>
      </w:r>
      <w:r w:rsidR="00447694" w:rsidRPr="00CC7269">
        <w:rPr>
          <w:lang w:bidi="fa-IR"/>
        </w:rPr>
        <w:t>muvafakati</w:t>
      </w:r>
      <w:r w:rsidRPr="00CC7269">
        <w:rPr>
          <w:lang w:bidi="fa-IR"/>
        </w:rPr>
        <w:t xml:space="preserve"> olmaksızın gerçekleşemez, tamamlanamaz. Ama birleştikle</w:t>
      </w:r>
      <w:r w:rsidR="00653BA2">
        <w:rPr>
          <w:lang w:bidi="fa-IR"/>
        </w:rPr>
        <w:t xml:space="preserve">ri </w:t>
      </w:r>
      <w:r w:rsidR="00A12D19">
        <w:rPr>
          <w:lang w:bidi="fa-IR"/>
        </w:rPr>
        <w:t>takdir</w:t>
      </w:r>
      <w:r w:rsidR="00653BA2">
        <w:rPr>
          <w:lang w:bidi="fa-IR"/>
        </w:rPr>
        <w:t>de güçlenirler. Allah s</w:t>
      </w:r>
      <w:r w:rsidRPr="00CC7269">
        <w:rPr>
          <w:lang w:bidi="fa-IR"/>
        </w:rPr>
        <w:t>alih kullarına bunun üzerine inayette bulunur.”</w:t>
      </w:r>
      <w:r w:rsidRPr="00CC7269">
        <w:rPr>
          <w:rStyle w:val="FootnoteReference"/>
          <w:lang w:bidi="fa-IR"/>
        </w:rPr>
        <w:footnoteReference w:id="88"/>
      </w:r>
    </w:p>
    <w:p w:rsidR="00C56EF5" w:rsidRPr="00CC7269" w:rsidRDefault="00C56EF5" w:rsidP="00C17D8D">
      <w:pPr>
        <w:ind w:firstLine="284"/>
        <w:jc w:val="both"/>
        <w:rPr>
          <w:lang w:bidi="fa-IR"/>
        </w:rPr>
      </w:pPr>
      <w:r w:rsidRPr="00CC7269">
        <w:rPr>
          <w:lang w:bidi="fa-IR"/>
        </w:rPr>
        <w:t>Bir çok rivayette şöyle yer almıştır: “Yer ve gökte vaki olan her şey</w:t>
      </w:r>
      <w:r w:rsidR="009F0DCE">
        <w:rPr>
          <w:lang w:bidi="fa-IR"/>
        </w:rPr>
        <w:t>;</w:t>
      </w:r>
      <w:r w:rsidRPr="00CC7269">
        <w:rPr>
          <w:lang w:bidi="fa-IR"/>
        </w:rPr>
        <w:t xml:space="preserve"> meşiyet, irade, kaza, kader ve imza iledir. “Bildi, diledi, irade etti” ifadeleri rivayetlerde mezkur anlamdadır.”</w:t>
      </w:r>
      <w:r w:rsidRPr="00CC7269">
        <w:rPr>
          <w:rStyle w:val="FootnoteReference"/>
          <w:lang w:bidi="fa-IR"/>
        </w:rPr>
        <w:footnoteReference w:id="89"/>
      </w:r>
    </w:p>
    <w:p w:rsidR="00C56EF5" w:rsidRPr="00CC7269" w:rsidRDefault="00C56EF5" w:rsidP="00C17D8D">
      <w:pPr>
        <w:ind w:firstLine="284"/>
        <w:jc w:val="both"/>
        <w:rPr>
          <w:lang w:bidi="fa-IR"/>
        </w:rPr>
      </w:pPr>
      <w:r w:rsidRPr="00CC7269">
        <w:rPr>
          <w:lang w:bidi="fa-IR"/>
        </w:rPr>
        <w:t>Eşaire</w:t>
      </w:r>
      <w:r w:rsidR="00F92BE4">
        <w:rPr>
          <w:lang w:bidi="fa-IR"/>
        </w:rPr>
        <w:t>,</w:t>
      </w:r>
      <w:r w:rsidRPr="00CC7269">
        <w:rPr>
          <w:lang w:bidi="fa-IR"/>
        </w:rPr>
        <w:t xml:space="preserve"> Hakk’ın vücudunun vücubuna ve tecerrüdüne inandıkları halde Hakk’ın sıfatlarını tıpkı insanın sıfatları gibi zatına zaid olan bir hakikat olarak kabul ettikleri için müşebbihe olarak adlandırılmıştır. Halis tevhide aykırı olan bu yolda ısrar etmiş ve böylece sıfatın ayniyetine inananları tekfir etmiştir. Kendi mezheplerini s</w:t>
      </w:r>
      <w:r w:rsidR="00EF752F">
        <w:rPr>
          <w:lang w:bidi="fa-IR"/>
        </w:rPr>
        <w:t>ıfatlar hususunda selef-i salih</w:t>
      </w:r>
      <w:r w:rsidRPr="00CC7269">
        <w:rPr>
          <w:lang w:bidi="fa-IR"/>
        </w:rPr>
        <w:t>in mezhebi</w:t>
      </w:r>
      <w:r w:rsidR="00EF752F">
        <w:rPr>
          <w:lang w:bidi="fa-IR"/>
        </w:rPr>
        <w:t xml:space="preserve"> ve yolu olarak göstermişlerdir!</w:t>
      </w:r>
    </w:p>
    <w:p w:rsidR="00C56EF5" w:rsidRPr="00CC7269" w:rsidRDefault="00C56EF5" w:rsidP="00C17D8D">
      <w:pPr>
        <w:ind w:firstLine="284"/>
        <w:jc w:val="both"/>
        <w:rPr>
          <w:lang w:bidi="fa-IR"/>
        </w:rPr>
      </w:pPr>
      <w:r w:rsidRPr="00CC7269">
        <w:rPr>
          <w:lang w:bidi="fa-IR"/>
        </w:rPr>
        <w:lastRenderedPageBreak/>
        <w:t xml:space="preserve">Ayrıca fiili tevhidi ispat etmek için de mümkünlerin zatlarını bağımsız saymış ve eserlerini direkt olarak Hakk’ın iradesine bağlı saymışlardır. </w:t>
      </w:r>
      <w:r w:rsidR="00EF752F">
        <w:rPr>
          <w:lang w:bidi="fa-IR"/>
        </w:rPr>
        <w:t xml:space="preserve">Eserlerin tahakkuk etmesinde ve tahakkuk etmemesinde kulların irade ve irade yokluğunu etkisiz bilmişlerdir. </w:t>
      </w:r>
      <w:r w:rsidRPr="00CC7269">
        <w:rPr>
          <w:lang w:bidi="fa-IR"/>
        </w:rPr>
        <w:t xml:space="preserve">Neticede </w:t>
      </w:r>
      <w:r w:rsidR="00EF752F">
        <w:rPr>
          <w:lang w:bidi="fa-IR"/>
        </w:rPr>
        <w:t xml:space="preserve">direkt </w:t>
      </w:r>
      <w:r w:rsidRPr="00CC7269">
        <w:rPr>
          <w:lang w:bidi="fa-IR"/>
        </w:rPr>
        <w:t>faillerinin maddi vücut olması gereken fiilleri</w:t>
      </w:r>
      <w:r w:rsidR="00EF752F">
        <w:rPr>
          <w:lang w:bidi="fa-IR"/>
        </w:rPr>
        <w:t>,</w:t>
      </w:r>
      <w:r w:rsidRPr="00CC7269">
        <w:rPr>
          <w:lang w:bidi="fa-IR"/>
        </w:rPr>
        <w:t xml:space="preserve"> kötü sonuçlarını göz önünde bulundurmadan Hak Teala’nın vasıtasız fiili saymışlardır. Oysa Allah</w:t>
      </w:r>
      <w:r w:rsidR="00AA14FE">
        <w:rPr>
          <w:lang w:bidi="fa-IR"/>
        </w:rPr>
        <w:t>,</w:t>
      </w:r>
      <w:r w:rsidRPr="00CC7269">
        <w:rPr>
          <w:lang w:bidi="fa-IR"/>
        </w:rPr>
        <w:t xml:space="preserve"> zatına sıfatın zaid olmasından münezzehtir, hareketlerin ve hareket edenlerin direkt faili olmaktan münezzehtir. Lakin bir fiil Allah’ın ve bizim fiilimiz olabilir. Bunun farkı mutlakın mukayyed</w:t>
      </w:r>
      <w:r w:rsidR="00AB7F0B">
        <w:rPr>
          <w:lang w:bidi="fa-IR"/>
        </w:rPr>
        <w:t>e kıvam verdiğini</w:t>
      </w:r>
      <w:r w:rsidRPr="00CC7269">
        <w:rPr>
          <w:lang w:bidi="fa-IR"/>
        </w:rPr>
        <w:t xml:space="preserve"> ve mukayyedin mutlak ile mukavvim olduğunu bilenlerce </w:t>
      </w:r>
      <w:r w:rsidR="00447694" w:rsidRPr="00CC7269">
        <w:rPr>
          <w:lang w:bidi="fa-IR"/>
        </w:rPr>
        <w:t>derk edilebilir</w:t>
      </w:r>
      <w:r w:rsidRPr="00CC7269">
        <w:rPr>
          <w:lang w:bidi="fa-IR"/>
        </w:rPr>
        <w:t>. Fiil ıtlak cihetinden Hakk’ın şanıdır. Takyit cihetinden ise mukayyedin fiilidir. Allah, “Allah’tan başka güç ve kuvvet yoktur” diye buyurarak bu gerçeğe vurguda bulunmuştur.</w:t>
      </w:r>
    </w:p>
    <w:p w:rsidR="00C56EF5" w:rsidRPr="00CC7269" w:rsidRDefault="00C56EF5" w:rsidP="00C17D8D">
      <w:pPr>
        <w:ind w:firstLine="284"/>
        <w:jc w:val="both"/>
        <w:rPr>
          <w:lang w:bidi="fa-IR"/>
        </w:rPr>
      </w:pPr>
      <w:r w:rsidRPr="00CC7269">
        <w:rPr>
          <w:lang w:bidi="fa-IR"/>
        </w:rPr>
        <w:t xml:space="preserve">Sufilerin inancına göre Hak Teala </w:t>
      </w:r>
      <w:r w:rsidR="00D163E9">
        <w:rPr>
          <w:lang w:bidi="fa-IR"/>
        </w:rPr>
        <w:t>imkanî</w:t>
      </w:r>
      <w:r w:rsidRPr="00CC7269">
        <w:rPr>
          <w:lang w:bidi="fa-IR"/>
        </w:rPr>
        <w:t xml:space="preserve"> taayyünlerden ve </w:t>
      </w:r>
      <w:r w:rsidR="00D163E9">
        <w:rPr>
          <w:lang w:bidi="fa-IR"/>
        </w:rPr>
        <w:t>halkî</w:t>
      </w:r>
      <w:r w:rsidRPr="00CC7269">
        <w:rPr>
          <w:lang w:bidi="fa-IR"/>
        </w:rPr>
        <w:t xml:space="preserve"> sıfatlardan münezzehtir. A’yanların suretlerine tecelli etmekte ve imkan mazharlarına zuhur etmektedir. </w:t>
      </w:r>
      <w:r w:rsidR="00705BBD">
        <w:rPr>
          <w:lang w:bidi="fa-IR"/>
        </w:rPr>
        <w:t>Âlem</w:t>
      </w:r>
      <w:r w:rsidRPr="00CC7269">
        <w:rPr>
          <w:lang w:bidi="fa-IR"/>
        </w:rPr>
        <w:t xml:space="preserve">lerden istiğna makamından asla uzaklaşmamaktadır. Zira kamil araştırmacılara göre vücut hakikati, </w:t>
      </w:r>
      <w:r w:rsidR="00D163E9">
        <w:rPr>
          <w:lang w:bidi="fa-IR"/>
        </w:rPr>
        <w:t>gaybî</w:t>
      </w:r>
      <w:r w:rsidRPr="00CC7269">
        <w:rPr>
          <w:lang w:bidi="fa-IR"/>
        </w:rPr>
        <w:t xml:space="preserve"> hareketle </w:t>
      </w:r>
      <w:r w:rsidR="00D163E9">
        <w:rPr>
          <w:lang w:bidi="fa-IR"/>
        </w:rPr>
        <w:t>halkî</w:t>
      </w:r>
      <w:r w:rsidRPr="00CC7269">
        <w:rPr>
          <w:lang w:bidi="fa-IR"/>
        </w:rPr>
        <w:t xml:space="preserve"> mazharlara tenezzül etmekte ve </w:t>
      </w:r>
      <w:r w:rsidR="00EF752F">
        <w:rPr>
          <w:lang w:bidi="fa-IR"/>
        </w:rPr>
        <w:t xml:space="preserve">o </w:t>
      </w:r>
      <w:r w:rsidRPr="00CC7269">
        <w:rPr>
          <w:lang w:bidi="fa-IR"/>
        </w:rPr>
        <w:t>mutlak hakikatin hüviyeti her mertebede o mertebenin has hükümlerini kabullenmektedir. Vacibin vücubunu ve mümkünün imkanını bir daire farzet. Zira vücut emri bir çizgiyle iki yarım daireye ayrılan bir dairedir. Çap</w:t>
      </w:r>
      <w:r w:rsidR="002276A3">
        <w:rPr>
          <w:lang w:bidi="fa-IR"/>
        </w:rPr>
        <w:t>,</w:t>
      </w:r>
      <w:r w:rsidRPr="00CC7269">
        <w:rPr>
          <w:lang w:bidi="fa-IR"/>
        </w:rPr>
        <w:t xml:space="preserve"> dairenin merkezinden geçen ve diğer kenarına ulaşan düz bir çizgidir. Bu çizgi dairenin ortasında vaki olan ve evtar (hipotenüsler) olarak adlandırılan çizgilerden en uzun olanıdır. D</w:t>
      </w:r>
      <w:r w:rsidR="00EF752F">
        <w:rPr>
          <w:lang w:bidi="fa-IR"/>
        </w:rPr>
        <w:t>aire bu hatla iki yay veya kavis</w:t>
      </w:r>
      <w:r w:rsidRPr="00CC7269">
        <w:rPr>
          <w:lang w:bidi="fa-IR"/>
        </w:rPr>
        <w:t xml:space="preserve"> olarak zahir olmaktadır. Şeyh-i Ekber Futuhat’ta şöyle diyor: “Bu daireyi iki yay halinde zahir kılan şey</w:t>
      </w:r>
      <w:r w:rsidR="002276A3">
        <w:rPr>
          <w:lang w:bidi="fa-IR"/>
        </w:rPr>
        <w:t>,</w:t>
      </w:r>
      <w:r w:rsidRPr="00CC7269">
        <w:rPr>
          <w:lang w:bidi="fa-IR"/>
        </w:rPr>
        <w:t xml:space="preserve"> sadece vehmedilen çizgidir. Vehmedilen şey reel </w:t>
      </w:r>
      <w:r w:rsidR="00705BBD">
        <w:rPr>
          <w:lang w:bidi="fa-IR"/>
        </w:rPr>
        <w:t>âlem</w:t>
      </w:r>
      <w:r w:rsidRPr="00CC7269">
        <w:rPr>
          <w:lang w:bidi="fa-IR"/>
        </w:rPr>
        <w:t>de vücudu olmayan şeydir.”</w:t>
      </w:r>
      <w:r w:rsidRPr="00CC7269">
        <w:rPr>
          <w:rStyle w:val="FootnoteReference"/>
          <w:lang w:bidi="fa-IR"/>
        </w:rPr>
        <w:footnoteReference w:id="90"/>
      </w:r>
      <w:r w:rsidRPr="00CC7269">
        <w:rPr>
          <w:lang w:bidi="fa-IR"/>
        </w:rPr>
        <w:t xml:space="preserve"> Bu çizgi</w:t>
      </w:r>
      <w:r w:rsidR="002276A3">
        <w:rPr>
          <w:lang w:bidi="fa-IR"/>
        </w:rPr>
        <w:t>,</w:t>
      </w:r>
      <w:r w:rsidRPr="00CC7269">
        <w:rPr>
          <w:lang w:bidi="fa-IR"/>
        </w:rPr>
        <w:t xml:space="preserve"> daireyi iki yaya ayırmaktadır. Hüviyet dairenin aynısıdır. Bir yaydaki yayın kendisi hüviyet açısından yayın kendisinden ayrı</w:t>
      </w:r>
      <w:r w:rsidR="00EF752F">
        <w:rPr>
          <w:lang w:bidi="fa-IR"/>
        </w:rPr>
        <w:t xml:space="preserve"> değildir. Sen</w:t>
      </w:r>
      <w:r w:rsidR="002276A3">
        <w:rPr>
          <w:lang w:bidi="fa-IR"/>
        </w:rPr>
        <w:t>,</w:t>
      </w:r>
      <w:r w:rsidR="00EF752F">
        <w:rPr>
          <w:lang w:bidi="fa-IR"/>
        </w:rPr>
        <w:t xml:space="preserve"> H</w:t>
      </w:r>
      <w:r w:rsidRPr="00CC7269">
        <w:rPr>
          <w:lang w:bidi="fa-IR"/>
        </w:rPr>
        <w:t>a</w:t>
      </w:r>
      <w:r w:rsidR="00EF752F">
        <w:rPr>
          <w:lang w:bidi="fa-IR"/>
        </w:rPr>
        <w:t>k</w:t>
      </w:r>
      <w:r w:rsidRPr="00CC7269">
        <w:rPr>
          <w:lang w:bidi="fa-IR"/>
        </w:rPr>
        <w:t>k tarafından bölen hayali bir çizgisin. Hayali bir vücuda sahipsin. Var olan sadece Hakk’ın kendisidir. “ev-Edna” ifadesi de bu gerçeğe işaret etmektedir. “Edna” vehmi olan şeyleri reddetmektir. Vehmi olan şey ortadan kalkınca daire tek başına kalır ve iki yay taayyünü ortadan kalkar.</w:t>
      </w:r>
      <w:r w:rsidRPr="00CC7269">
        <w:rPr>
          <w:rStyle w:val="FootnoteReference"/>
          <w:lang w:bidi="fa-IR"/>
        </w:rPr>
        <w:footnoteReference w:id="91"/>
      </w:r>
    </w:p>
    <w:p w:rsidR="00C56EF5" w:rsidRPr="00CC7269" w:rsidRDefault="00C56EF5" w:rsidP="00C17D8D">
      <w:pPr>
        <w:ind w:firstLine="284"/>
        <w:jc w:val="both"/>
        <w:rPr>
          <w:lang w:bidi="fa-IR"/>
        </w:rPr>
      </w:pPr>
      <w:r w:rsidRPr="00CC7269">
        <w:rPr>
          <w:lang w:bidi="fa-IR"/>
        </w:rPr>
        <w:lastRenderedPageBreak/>
        <w:t>Şeyh-i Ekber’in dediğine göre “kabe kavseyn” sırrı vehm edilen çizgiden ortaya çıkmaktadır. Bu çizgi ortadan kalkınca “ev-edna” makamı hasıl olmaktadır. Bu makam</w:t>
      </w:r>
      <w:r w:rsidR="00EF752F">
        <w:rPr>
          <w:lang w:bidi="fa-IR"/>
        </w:rPr>
        <w:t>ın sahibi cem’den sonraki fark’ın ardından</w:t>
      </w:r>
      <w:r w:rsidRPr="00CC7269">
        <w:rPr>
          <w:lang w:bidi="fa-IR"/>
        </w:rPr>
        <w:t>, yani ikinci farkta onu derketmektedir.</w:t>
      </w:r>
      <w:r w:rsidRPr="00CC7269">
        <w:rPr>
          <w:rStyle w:val="FootnoteReference"/>
          <w:lang w:bidi="fa-IR"/>
        </w:rPr>
        <w:footnoteReference w:id="92"/>
      </w:r>
      <w:r w:rsidRPr="00CC7269">
        <w:rPr>
          <w:lang w:bidi="fa-IR"/>
        </w:rPr>
        <w:t xml:space="preserve"> Dikkat etmek gerekir ki şuhudi tecellide daireyi ikiye ayıran o çizgi</w:t>
      </w:r>
      <w:r w:rsidR="00763742">
        <w:rPr>
          <w:lang w:bidi="fa-IR"/>
        </w:rPr>
        <w:t>,</w:t>
      </w:r>
      <w:r w:rsidRPr="00CC7269">
        <w:rPr>
          <w:lang w:bidi="fa-IR"/>
        </w:rPr>
        <w:t xml:space="preserve"> salik</w:t>
      </w:r>
      <w:r w:rsidR="00763742">
        <w:rPr>
          <w:lang w:bidi="fa-IR"/>
        </w:rPr>
        <w:t>in şuhut nazarından silinebilir, a</w:t>
      </w:r>
      <w:r w:rsidRPr="00CC7269">
        <w:rPr>
          <w:lang w:bidi="fa-IR"/>
        </w:rPr>
        <w:t>ma hakikatte bakidir.</w:t>
      </w:r>
      <w:r w:rsidRPr="00CC7269">
        <w:rPr>
          <w:rStyle w:val="FootnoteReference"/>
          <w:lang w:bidi="fa-IR"/>
        </w:rPr>
        <w:footnoteReference w:id="93"/>
      </w:r>
    </w:p>
    <w:p w:rsidR="00C56EF5" w:rsidRPr="00CC7269" w:rsidRDefault="00C56EF5" w:rsidP="00C17D8D">
      <w:pPr>
        <w:ind w:firstLine="284"/>
        <w:jc w:val="both"/>
        <w:rPr>
          <w:lang w:bidi="fa-IR"/>
        </w:rPr>
      </w:pPr>
      <w:r w:rsidRPr="00CC7269">
        <w:rPr>
          <w:lang w:bidi="fa-IR"/>
        </w:rPr>
        <w:t>Şeyh Araki şöyle diyor: “Muhib ve mahbubu</w:t>
      </w:r>
      <w:r w:rsidRPr="00CC7269">
        <w:rPr>
          <w:rStyle w:val="FootnoteReference"/>
          <w:lang w:bidi="fa-IR"/>
        </w:rPr>
        <w:footnoteReference w:id="94"/>
      </w:r>
      <w:r w:rsidRPr="00CC7269">
        <w:rPr>
          <w:lang w:bidi="fa-IR"/>
        </w:rPr>
        <w:t xml:space="preserve"> bir daire say ki onu bir çizgi ikiye ayırmıştır ve iki</w:t>
      </w:r>
      <w:r w:rsidR="00EF752F">
        <w:rPr>
          <w:lang w:bidi="fa-IR"/>
        </w:rPr>
        <w:t xml:space="preserve"> yay şeklinde zahir olmuştur</w:t>
      </w:r>
      <w:r w:rsidRPr="00CC7269">
        <w:rPr>
          <w:lang w:bidi="fa-IR"/>
        </w:rPr>
        <w:t xml:space="preserve">. Vücud </w:t>
      </w:r>
      <w:r w:rsidRPr="00CC7269">
        <w:rPr>
          <w:lang w:bidi="fa-IR"/>
        </w:rPr>
        <w:lastRenderedPageBreak/>
        <w:t>değil, görünüm olan bu çizgi salikin şuhudunda yok olur</w:t>
      </w:r>
      <w:r w:rsidR="00FD7DE4">
        <w:rPr>
          <w:rStyle w:val="FootnoteReference"/>
          <w:lang w:bidi="fa-IR"/>
        </w:rPr>
        <w:footnoteReference w:id="95"/>
      </w:r>
      <w:r w:rsidRPr="00CC7269">
        <w:rPr>
          <w:lang w:bidi="fa-IR"/>
        </w:rPr>
        <w:t xml:space="preserve"> ve daire tek gözükür. Böylece “kabe kavseyn”</w:t>
      </w:r>
      <w:r w:rsidRPr="00CC7269">
        <w:rPr>
          <w:rStyle w:val="FootnoteReference"/>
          <w:lang w:bidi="fa-IR"/>
        </w:rPr>
        <w:footnoteReference w:id="96"/>
      </w:r>
      <w:r w:rsidRPr="00CC7269">
        <w:rPr>
          <w:lang w:bidi="fa-IR"/>
        </w:rPr>
        <w:t xml:space="preserve"> sırrı ortaya çıkar.</w:t>
      </w:r>
    </w:p>
    <w:p w:rsidR="00446FDC" w:rsidRDefault="00446FDC" w:rsidP="00C17D8D">
      <w:pPr>
        <w:ind w:firstLine="284"/>
        <w:jc w:val="both"/>
        <w:rPr>
          <w:lang w:bidi="fa-IR"/>
        </w:rPr>
      </w:pPr>
    </w:p>
    <w:p w:rsidR="00C56EF5" w:rsidRPr="00CC7269" w:rsidRDefault="00C56EF5" w:rsidP="00C17D8D">
      <w:pPr>
        <w:ind w:firstLine="284"/>
        <w:jc w:val="both"/>
        <w:rPr>
          <w:lang w:bidi="fa-IR"/>
        </w:rPr>
      </w:pPr>
      <w:r w:rsidRPr="00CC7269">
        <w:rPr>
          <w:lang w:bidi="fa-IR"/>
        </w:rPr>
        <w:t>“Eğer bu vehmi çizgiyi okuyacak olursan</w:t>
      </w:r>
      <w:r w:rsidR="00446FDC">
        <w:rPr>
          <w:lang w:bidi="fa-IR"/>
        </w:rPr>
        <w:t>,</w:t>
      </w:r>
    </w:p>
    <w:p w:rsidR="00C56EF5" w:rsidRPr="00CC7269" w:rsidRDefault="00C56EF5" w:rsidP="00C17D8D">
      <w:pPr>
        <w:ind w:firstLine="284"/>
        <w:jc w:val="both"/>
        <w:rPr>
          <w:lang w:bidi="fa-IR"/>
        </w:rPr>
      </w:pPr>
      <w:r w:rsidRPr="00CC7269">
        <w:rPr>
          <w:lang w:bidi="fa-IR"/>
        </w:rPr>
        <w:t>Hudusu kadimden ayırt edebilirsin.”</w:t>
      </w:r>
      <w:r w:rsidRPr="00CC7269">
        <w:rPr>
          <w:rStyle w:val="FootnoteReference"/>
          <w:lang w:bidi="fa-IR"/>
        </w:rPr>
        <w:footnoteReference w:id="97"/>
      </w:r>
    </w:p>
    <w:p w:rsidR="00446FDC" w:rsidRDefault="00446FDC" w:rsidP="00C17D8D">
      <w:pPr>
        <w:ind w:firstLine="284"/>
        <w:jc w:val="both"/>
        <w:rPr>
          <w:lang w:bidi="fa-IR"/>
        </w:rPr>
      </w:pPr>
    </w:p>
    <w:p w:rsidR="00C56EF5" w:rsidRPr="00CC7269" w:rsidRDefault="00447694" w:rsidP="00C17D8D">
      <w:pPr>
        <w:ind w:firstLine="284"/>
        <w:jc w:val="both"/>
        <w:rPr>
          <w:lang w:bidi="fa-IR"/>
        </w:rPr>
      </w:pPr>
      <w:r>
        <w:rPr>
          <w:lang w:bidi="fa-IR"/>
        </w:rPr>
        <w:t>İkinci Mişkat’ın M</w:t>
      </w:r>
      <w:r w:rsidRPr="00CC7269">
        <w:rPr>
          <w:lang w:bidi="fa-IR"/>
        </w:rPr>
        <w:t>isbah</w:t>
      </w:r>
      <w:r>
        <w:rPr>
          <w:lang w:bidi="fa-IR"/>
        </w:rPr>
        <w:t>'</w:t>
      </w:r>
      <w:r w:rsidRPr="00CC7269">
        <w:rPr>
          <w:lang w:bidi="fa-IR"/>
        </w:rPr>
        <w:t xml:space="preserve">larından </w:t>
      </w:r>
      <w:r>
        <w:rPr>
          <w:lang w:bidi="fa-IR"/>
        </w:rPr>
        <w:t>13. N</w:t>
      </w:r>
      <w:r w:rsidRPr="00CC7269">
        <w:rPr>
          <w:lang w:bidi="fa-IR"/>
        </w:rPr>
        <w:t>ur</w:t>
      </w:r>
      <w:r>
        <w:rPr>
          <w:lang w:bidi="fa-IR"/>
        </w:rPr>
        <w:t>'</w:t>
      </w:r>
      <w:r w:rsidRPr="00CC7269">
        <w:rPr>
          <w:lang w:bidi="fa-IR"/>
        </w:rPr>
        <w:t>da da belirtildiği gibi</w:t>
      </w:r>
      <w:r>
        <w:rPr>
          <w:lang w:bidi="fa-IR"/>
        </w:rPr>
        <w:t xml:space="preserve"> ilahi hitabeler ve hadislerde H</w:t>
      </w:r>
      <w:r w:rsidRPr="00CC7269">
        <w:rPr>
          <w:lang w:bidi="fa-IR"/>
        </w:rPr>
        <w:t>akk</w:t>
      </w:r>
      <w:r>
        <w:rPr>
          <w:lang w:bidi="fa-IR"/>
        </w:rPr>
        <w:t>’</w:t>
      </w:r>
      <w:r w:rsidRPr="00CC7269">
        <w:rPr>
          <w:lang w:bidi="fa-IR"/>
        </w:rPr>
        <w:t>ın tenzih cih</w:t>
      </w:r>
      <w:r>
        <w:rPr>
          <w:lang w:bidi="fa-IR"/>
        </w:rPr>
        <w:t>etine riayet edildiği hakikati tekit edil</w:t>
      </w:r>
      <w:r w:rsidRPr="00CC7269">
        <w:rPr>
          <w:lang w:bidi="fa-IR"/>
        </w:rPr>
        <w:t xml:space="preserve">mektedir. </w:t>
      </w:r>
      <w:r w:rsidR="00C56EF5" w:rsidRPr="00CC7269">
        <w:rPr>
          <w:lang w:bidi="fa-IR"/>
        </w:rPr>
        <w:t>Bu yüzden İmam (r.a) şöyle buyurmuştur: “</w:t>
      </w:r>
      <w:r w:rsidR="003458C4" w:rsidRPr="00CC7269">
        <w:t>Bütün bu söylediklerimizle birlikte</w:t>
      </w:r>
      <w:r w:rsidR="0036283E">
        <w:t xml:space="preserve"> salikin hali için</w:t>
      </w:r>
      <w:r w:rsidR="003458C4" w:rsidRPr="00CC7269">
        <w:t xml:space="preserve"> rububi makama hürmet ve ubudiyet makamını korumak da bu takaddüs ve tenzihe daha fazla dikkat ve teveccüh etmeyi gerektirir.</w:t>
      </w:r>
      <w:r w:rsidR="00C56EF5" w:rsidRPr="00CC7269">
        <w:rPr>
          <w:lang w:bidi="fa-IR"/>
        </w:rPr>
        <w:t>”</w:t>
      </w:r>
    </w:p>
    <w:p w:rsidR="00C56EF5" w:rsidRPr="00CC7269" w:rsidRDefault="00C56EF5" w:rsidP="00C17D8D">
      <w:pPr>
        <w:ind w:firstLine="284"/>
      </w:pPr>
      <w:r w:rsidRPr="00CC7269">
        <w:rPr>
          <w:lang w:bidi="fa-IR"/>
        </w:rPr>
        <w:t xml:space="preserve">Devamında şöyle buyurmuştur: </w:t>
      </w:r>
      <w:r w:rsidR="003458C4">
        <w:rPr>
          <w:lang w:bidi="fa-IR"/>
        </w:rPr>
        <w:t>“</w:t>
      </w:r>
      <w:r w:rsidR="0036283E">
        <w:rPr>
          <w:lang w:bidi="fa-IR"/>
        </w:rPr>
        <w:t xml:space="preserve"> Vahiy ve tenzil sahiplerinden kamillerin kelimelerinde teşbihe daha az yer verilmiştir…</w:t>
      </w:r>
      <w:r w:rsidR="003458C4" w:rsidRPr="00CC7269">
        <w:t>Bazı mükaşefe, süluk ve riyazet ehli kimseler şathiyata bulaşmışlarsa bu onların süluklarında var olan noksanlıktan</w:t>
      </w:r>
      <w:r w:rsidR="00630E7D">
        <w:t xml:space="preserve"> </w:t>
      </w:r>
      <w:r w:rsidR="0036283E">
        <w:t xml:space="preserve">ve batınlarında kalmış enaniyetten </w:t>
      </w:r>
      <w:r w:rsidR="003458C4" w:rsidRPr="00CC7269">
        <w:t>kaynaklanmıştır.</w:t>
      </w:r>
      <w:r w:rsidR="003458C4">
        <w:rPr>
          <w:lang w:bidi="fa-IR"/>
        </w:rPr>
        <w:t>”</w:t>
      </w:r>
    </w:p>
    <w:p w:rsidR="00C56EF5" w:rsidRPr="00CC7269" w:rsidRDefault="00C56EF5" w:rsidP="00C17D8D">
      <w:pPr>
        <w:ind w:firstLine="284"/>
        <w:jc w:val="both"/>
        <w:rPr>
          <w:lang w:bidi="fa-IR"/>
        </w:rPr>
      </w:pPr>
      <w:r w:rsidRPr="00CC7269">
        <w:rPr>
          <w:lang w:bidi="fa-IR"/>
        </w:rPr>
        <w:t xml:space="preserve">Allah’a, Hatem’ul-Enbiya’ya ve Muhammedi temkin makamına uyarak cem ve vücut makamına erişmiş </w:t>
      </w:r>
      <w:r w:rsidR="0036283E">
        <w:rPr>
          <w:lang w:bidi="fa-IR"/>
        </w:rPr>
        <w:t xml:space="preserve">kamil </w:t>
      </w:r>
      <w:r w:rsidRPr="00CC7269">
        <w:rPr>
          <w:lang w:bidi="fa-IR"/>
        </w:rPr>
        <w:t xml:space="preserve">velilerin eserlerinde Hakk’ın tenzih boyutu, ibadet, tesbih ve tahmid adabına daha çok riayet edilmiştir. Eğer onların kelamında teşbih ve tenzih arası cem edilmişse ve teşbih halinde tenzih ifadeleri mevcutsa </w:t>
      </w:r>
      <w:r w:rsidR="0036283E">
        <w:rPr>
          <w:lang w:bidi="fa-IR"/>
        </w:rPr>
        <w:t xml:space="preserve">manalar </w:t>
      </w:r>
      <w:r w:rsidRPr="00CC7269">
        <w:rPr>
          <w:lang w:bidi="fa-IR"/>
        </w:rPr>
        <w:t xml:space="preserve">çoğu kez kısa ifadeler veya şifrelerle ifade edilmiştir. “Ben münezzehim ve ben ne de yüceyim” ve “ben Hakk’ım gibi ifadeler vahiy erbabı ve hatm-i </w:t>
      </w:r>
      <w:r w:rsidR="00447694" w:rsidRPr="00CC7269">
        <w:rPr>
          <w:lang w:bidi="fa-IR"/>
        </w:rPr>
        <w:t>nübüvvet</w:t>
      </w:r>
      <w:r w:rsidRPr="00CC7269">
        <w:rPr>
          <w:lang w:bidi="fa-IR"/>
        </w:rPr>
        <w:t xml:space="preserve"> makamının hallerinin ve ilimlerinin varislerinin kelamlarında asla görülmemiştir. Bunun sebebi de şudur ki onlar fıtratları hasebiyle meczub olan kimselerdir. Başka bir ifadeyle onların</w:t>
      </w:r>
      <w:r w:rsidR="004A53E6">
        <w:rPr>
          <w:lang w:bidi="fa-IR"/>
        </w:rPr>
        <w:t>,</w:t>
      </w:r>
      <w:r w:rsidRPr="00CC7269">
        <w:rPr>
          <w:lang w:bidi="fa-IR"/>
        </w:rPr>
        <w:t xml:space="preserve"> </w:t>
      </w:r>
      <w:r w:rsidR="0036283E">
        <w:rPr>
          <w:lang w:bidi="fa-IR"/>
        </w:rPr>
        <w:t>Hakk’ın civarına yakınlığa doğru seyri ve nefislerinde en yüce temkin derecelerine ulaşmaları, onların zati istidat cihetlerindendir</w:t>
      </w:r>
      <w:r w:rsidRPr="00CC7269">
        <w:rPr>
          <w:lang w:bidi="fa-IR"/>
        </w:rPr>
        <w:t>. Ayrıca onların velayeti vehbi bir velayettir. Tafsili süluk ve sonsuz makamlarda seyir</w:t>
      </w:r>
      <w:r w:rsidR="004A53E6">
        <w:rPr>
          <w:lang w:bidi="fa-IR"/>
        </w:rPr>
        <w:t>,</w:t>
      </w:r>
      <w:r w:rsidRPr="00CC7269">
        <w:rPr>
          <w:lang w:bidi="fa-IR"/>
        </w:rPr>
        <w:t xml:space="preserve"> velayet makamına erdikten ve cezbeden sonradır. Bu yüzden o mukaddes ruhlarda telvin</w:t>
      </w:r>
      <w:r w:rsidR="0036283E">
        <w:rPr>
          <w:lang w:bidi="fa-IR"/>
        </w:rPr>
        <w:t xml:space="preserve"> (renklendirme)</w:t>
      </w:r>
      <w:r w:rsidRPr="00CC7269">
        <w:rPr>
          <w:lang w:bidi="fa-IR"/>
        </w:rPr>
        <w:t xml:space="preserve"> zuhuru</w:t>
      </w:r>
      <w:r w:rsidR="004A53E6">
        <w:rPr>
          <w:lang w:bidi="fa-IR"/>
        </w:rPr>
        <w:t>,</w:t>
      </w:r>
      <w:r w:rsidRPr="00CC7269">
        <w:rPr>
          <w:lang w:bidi="fa-IR"/>
        </w:rPr>
        <w:t xml:space="preserve"> hızlı bir şekilde temkine ve vücut sultanındaki mahv ve fenaları sahve dönüşmektedir. İsmet ciheti</w:t>
      </w:r>
      <w:r w:rsidR="004A53E6">
        <w:rPr>
          <w:lang w:bidi="fa-IR"/>
        </w:rPr>
        <w:t>,</w:t>
      </w:r>
      <w:r w:rsidRPr="00CC7269">
        <w:rPr>
          <w:lang w:bidi="fa-IR"/>
        </w:rPr>
        <w:t xml:space="preserve"> </w:t>
      </w:r>
      <w:r w:rsidRPr="00CC7269">
        <w:rPr>
          <w:lang w:bidi="fa-IR"/>
        </w:rPr>
        <w:lastRenderedPageBreak/>
        <w:t>onların s</w:t>
      </w:r>
      <w:r w:rsidR="00F92BE4">
        <w:rPr>
          <w:lang w:bidi="fa-IR"/>
        </w:rPr>
        <w:t>e</w:t>
      </w:r>
      <w:r w:rsidRPr="00CC7269">
        <w:rPr>
          <w:lang w:bidi="fa-IR"/>
        </w:rPr>
        <w:t xml:space="preserve">kr ve telvin tuzağına düşmelerine engel teşkil etmektedir. Onların şeytanı teslim olmuştur. O büyükler, “şeytanımız bizim elimizle teslim olmuştur” diye buyurmuşlardır. </w:t>
      </w:r>
      <w:r w:rsidR="006B2ED0" w:rsidRPr="00050D05">
        <w:rPr>
          <w:b/>
          <w:bCs/>
          <w:lang w:bidi="fa-IR"/>
        </w:rPr>
        <w:t>“O'nun benzeri hiçbir şey yoktur</w:t>
      </w:r>
      <w:r w:rsidR="004E3FA9">
        <w:rPr>
          <w:b/>
          <w:bCs/>
          <w:lang w:bidi="fa-IR"/>
        </w:rPr>
        <w:t>.</w:t>
      </w:r>
      <w:r w:rsidR="006B2ED0" w:rsidRPr="00050D05">
        <w:rPr>
          <w:b/>
          <w:bCs/>
          <w:lang w:bidi="fa-IR"/>
        </w:rPr>
        <w:t>”</w:t>
      </w:r>
      <w:r w:rsidRPr="00050D05">
        <w:rPr>
          <w:b/>
          <w:bCs/>
          <w:lang w:bidi="fa-IR"/>
        </w:rPr>
        <w:t xml:space="preserve"> </w:t>
      </w:r>
      <w:r w:rsidR="00DC13C2" w:rsidRPr="00050D05">
        <w:rPr>
          <w:b/>
          <w:bCs/>
          <w:lang w:bidi="fa-IR"/>
        </w:rPr>
        <w:t>“</w:t>
      </w:r>
      <w:r w:rsidR="00447694" w:rsidRPr="00050D05">
        <w:rPr>
          <w:b/>
          <w:bCs/>
          <w:lang w:bidi="fa-IR"/>
        </w:rPr>
        <w:t>Allah’ı</w:t>
      </w:r>
      <w:r w:rsidR="00DC13C2" w:rsidRPr="00050D05">
        <w:rPr>
          <w:b/>
          <w:bCs/>
          <w:lang w:bidi="fa-IR"/>
        </w:rPr>
        <w:t xml:space="preserve"> gereği gibi tanıyamadılar</w:t>
      </w:r>
      <w:r w:rsidR="004E3FA9">
        <w:rPr>
          <w:b/>
          <w:bCs/>
          <w:lang w:bidi="fa-IR"/>
        </w:rPr>
        <w:t>.</w:t>
      </w:r>
      <w:r w:rsidR="00DC13C2" w:rsidRPr="00050D05">
        <w:rPr>
          <w:b/>
          <w:bCs/>
          <w:lang w:bidi="fa-IR"/>
        </w:rPr>
        <w:t>”</w:t>
      </w:r>
      <w:r w:rsidR="004E3FA9">
        <w:rPr>
          <w:b/>
          <w:bCs/>
          <w:lang w:bidi="fa-IR"/>
        </w:rPr>
        <w:t>,</w:t>
      </w:r>
      <w:r w:rsidR="00DC13C2" w:rsidRPr="00050D05">
        <w:rPr>
          <w:b/>
          <w:bCs/>
          <w:lang w:bidi="fa-IR"/>
        </w:rPr>
        <w:t xml:space="preserve"> </w:t>
      </w:r>
      <w:r w:rsidR="00F57EE2" w:rsidRPr="00050D05">
        <w:rPr>
          <w:b/>
          <w:bCs/>
          <w:lang w:bidi="fa-IR"/>
        </w:rPr>
        <w:t>“Senin izzet sahibi Rabbin, onların isnat etmekte oldukları vasıflardan yücedir, münezzehtir</w:t>
      </w:r>
      <w:r w:rsidR="004E3FA9">
        <w:rPr>
          <w:b/>
          <w:bCs/>
          <w:lang w:bidi="fa-IR"/>
        </w:rPr>
        <w:t>.</w:t>
      </w:r>
      <w:r w:rsidR="00F57EE2" w:rsidRPr="00050D05">
        <w:rPr>
          <w:b/>
          <w:bCs/>
          <w:lang w:bidi="fa-IR"/>
        </w:rPr>
        <w:t>”</w:t>
      </w:r>
      <w:r w:rsidR="004C410A">
        <w:rPr>
          <w:b/>
          <w:bCs/>
          <w:lang w:bidi="fa-IR"/>
        </w:rPr>
        <w:t>,</w:t>
      </w:r>
      <w:r w:rsidR="00F57EE2" w:rsidRPr="00050D05">
        <w:rPr>
          <w:b/>
          <w:bCs/>
          <w:lang w:bidi="fa-IR"/>
        </w:rPr>
        <w:t xml:space="preserve"> “Göklerde ve yerde azamet yalnız O'nundur. O, azîzdir, hakîmdir</w:t>
      </w:r>
      <w:r w:rsidR="004E3FA9">
        <w:rPr>
          <w:b/>
          <w:bCs/>
          <w:lang w:bidi="fa-IR"/>
        </w:rPr>
        <w:t>.</w:t>
      </w:r>
      <w:r w:rsidR="00F57EE2" w:rsidRPr="00050D05">
        <w:rPr>
          <w:b/>
          <w:bCs/>
          <w:lang w:bidi="fa-IR"/>
        </w:rPr>
        <w:t>”</w:t>
      </w:r>
      <w:r w:rsidR="004C410A">
        <w:rPr>
          <w:b/>
          <w:bCs/>
          <w:lang w:bidi="fa-IR"/>
        </w:rPr>
        <w:t>,</w:t>
      </w:r>
      <w:r w:rsidR="00F57EE2" w:rsidRPr="00050D05">
        <w:rPr>
          <w:b/>
          <w:bCs/>
          <w:lang w:bidi="fa-IR"/>
        </w:rPr>
        <w:t xml:space="preserve"> </w:t>
      </w:r>
      <w:r w:rsidR="00050D05" w:rsidRPr="00050D05">
        <w:rPr>
          <w:b/>
          <w:bCs/>
          <w:lang w:bidi="fa-IR"/>
        </w:rPr>
        <w:t>“Ey insanlar! Allah'a muhtaç olan sizsiniz. Zengin ve övülmeye lâyık olan ancak O'dur”</w:t>
      </w:r>
      <w:r w:rsidR="00050D05">
        <w:rPr>
          <w:lang w:bidi="fa-IR"/>
        </w:rPr>
        <w:t xml:space="preserve"> </w:t>
      </w:r>
      <w:r w:rsidRPr="00CC7269">
        <w:rPr>
          <w:lang w:bidi="fa-IR"/>
        </w:rPr>
        <w:t>gibi ayetler Hakk’ı tenzih etmek ile ilgilidir.</w:t>
      </w:r>
    </w:p>
    <w:p w:rsidR="00C56EF5" w:rsidRPr="00CC7269" w:rsidRDefault="00C56EF5" w:rsidP="00C17D8D">
      <w:pPr>
        <w:ind w:firstLine="284"/>
        <w:jc w:val="both"/>
        <w:rPr>
          <w:lang w:bidi="fa-IR"/>
        </w:rPr>
      </w:pPr>
      <w:r w:rsidRPr="00CC7269">
        <w:rPr>
          <w:lang w:bidi="fa-IR"/>
        </w:rPr>
        <w:t xml:space="preserve">Mirac rivayetlerinde de tenzih aslına riayet edilmiştir. Ama itizal </w:t>
      </w:r>
      <w:r w:rsidR="0036283E">
        <w:rPr>
          <w:lang w:bidi="fa-IR"/>
        </w:rPr>
        <w:t xml:space="preserve">(Mutezile) </w:t>
      </w:r>
      <w:r w:rsidRPr="00CC7269">
        <w:rPr>
          <w:lang w:bidi="fa-IR"/>
        </w:rPr>
        <w:t>erbabına özgü tenzih değil. Esasen bütün müfessirler, muhaddisler, fakihler ve mütekellimler, mutlak bir şekilde irfa</w:t>
      </w:r>
      <w:r w:rsidR="0036283E">
        <w:rPr>
          <w:lang w:bidi="fa-IR"/>
        </w:rPr>
        <w:t>n, yakin ve yüce hikmet ilminin kaidelerinden</w:t>
      </w:r>
      <w:r w:rsidRPr="00CC7269">
        <w:rPr>
          <w:lang w:bidi="fa-IR"/>
        </w:rPr>
        <w:t xml:space="preserve"> haberleri ol</w:t>
      </w:r>
      <w:r w:rsidR="0036283E">
        <w:rPr>
          <w:lang w:bidi="fa-IR"/>
        </w:rPr>
        <w:t>madığı için onların tenzihi de H</w:t>
      </w:r>
      <w:r w:rsidRPr="00CC7269">
        <w:rPr>
          <w:lang w:bidi="fa-IR"/>
        </w:rPr>
        <w:t>akk</w:t>
      </w:r>
      <w:r w:rsidR="0036283E">
        <w:rPr>
          <w:lang w:bidi="fa-IR"/>
        </w:rPr>
        <w:t>’</w:t>
      </w:r>
      <w:r w:rsidRPr="00CC7269">
        <w:rPr>
          <w:lang w:bidi="fa-IR"/>
        </w:rPr>
        <w:t xml:space="preserve">ın zat ve </w:t>
      </w:r>
      <w:r w:rsidR="0016557B">
        <w:rPr>
          <w:lang w:bidi="fa-IR"/>
        </w:rPr>
        <w:t>sıfatını bir tür sınırlamadır</w:t>
      </w:r>
      <w:r w:rsidRPr="00CC7269">
        <w:rPr>
          <w:lang w:bidi="fa-IR"/>
        </w:rPr>
        <w:t>. Hatta araştırmacılar nezdindeki cem’i tenzih bile sorunsuz bir tenzih değildir. Tenezzül cihetlerine riayet ve rububiyet makamına saygıyı korumak</w:t>
      </w:r>
      <w:r w:rsidR="009F3E68">
        <w:rPr>
          <w:lang w:bidi="fa-IR"/>
        </w:rPr>
        <w:t>,</w:t>
      </w:r>
      <w:r w:rsidRPr="00CC7269">
        <w:rPr>
          <w:lang w:bidi="fa-IR"/>
        </w:rPr>
        <w:t xml:space="preserve"> zahir erbabının anladığından ayrı bir şeydir. Allah Resulü (s.a.a) mirac’da Cebrail’e, “rabbinin namazı var mıdır?” diye sordu. Cebrail şöyle dedi: “Evet ey Allah’ın Resulü!” Resulullah (s.a.a), “zikri nedir?” diye sorunca da Cebrail şöyle buyurdu: “Subbuh, kuddus, Rabb’</w:t>
      </w:r>
      <w:r w:rsidR="0016557B">
        <w:rPr>
          <w:lang w:bidi="fa-IR"/>
        </w:rPr>
        <w:t>ul-Melaiket-i ve’r-Ruh, rahmetim gazabım</w:t>
      </w:r>
      <w:r w:rsidRPr="00CC7269">
        <w:rPr>
          <w:lang w:bidi="fa-IR"/>
        </w:rPr>
        <w:t>ı geçmiştir.”</w:t>
      </w:r>
    </w:p>
    <w:p w:rsidR="00C56EF5" w:rsidRPr="00CC7269" w:rsidRDefault="00C56EF5" w:rsidP="00C17D8D">
      <w:pPr>
        <w:ind w:firstLine="284"/>
        <w:jc w:val="both"/>
        <w:rPr>
          <w:lang w:bidi="fa-IR"/>
        </w:rPr>
      </w:pPr>
      <w:r w:rsidRPr="00CC7269">
        <w:rPr>
          <w:lang w:bidi="fa-IR"/>
        </w:rPr>
        <w:t>Subbuh tesbih edilen ve kuddus ise takdis edilen zat anlamındadır. Bu ikisi arasında çok ince bir anlam farklılığı vardır ve dolayısıyla tekrar değildir. Allah imkan levazımından, noksanlığından ve mümkünlere has kemallerden münezzehtir. Genel imkan ile mutlak vücut için var olan kemalin Hak için ispatı vaciptir. Ama ilim, kudret ve mümkün hakikatlere izafe olan meşi</w:t>
      </w:r>
      <w:r w:rsidR="0016557B">
        <w:rPr>
          <w:lang w:bidi="fa-IR"/>
        </w:rPr>
        <w:t>yyet (ceberut melekleri) gibi k</w:t>
      </w:r>
      <w:r w:rsidRPr="00CC7269">
        <w:rPr>
          <w:lang w:bidi="fa-IR"/>
        </w:rPr>
        <w:t>emal sıfatlarını</w:t>
      </w:r>
      <w:r w:rsidR="0016557B">
        <w:rPr>
          <w:lang w:bidi="fa-IR"/>
        </w:rPr>
        <w:t xml:space="preserve"> yüce</w:t>
      </w:r>
      <w:r w:rsidRPr="00CC7269">
        <w:rPr>
          <w:lang w:bidi="fa-IR"/>
        </w:rPr>
        <w:t xml:space="preserve"> kuddus ismi nefyetmektedir. Hak Teala tenzih ve teşbih edilmekten çok daha yücedir. Hakk’ı tenzih eden</w:t>
      </w:r>
      <w:r w:rsidR="00FC095A">
        <w:rPr>
          <w:lang w:bidi="fa-IR"/>
        </w:rPr>
        <w:t>,</w:t>
      </w:r>
      <w:r w:rsidRPr="00CC7269">
        <w:rPr>
          <w:lang w:bidi="fa-IR"/>
        </w:rPr>
        <w:t xml:space="preserve"> kendi idraki ve akli kuvvetini tenzih ettiğ</w:t>
      </w:r>
      <w:r w:rsidR="0016557B">
        <w:rPr>
          <w:lang w:bidi="fa-IR"/>
        </w:rPr>
        <w:t>ini bilmemektedir. Hakk’ı teşbih</w:t>
      </w:r>
      <w:r w:rsidRPr="00CC7269">
        <w:rPr>
          <w:lang w:bidi="fa-IR"/>
        </w:rPr>
        <w:t xml:space="preserve"> eden kimse ise cahildir ve Allah’ın, </w:t>
      </w:r>
      <w:r w:rsidRPr="00FC095A">
        <w:rPr>
          <w:b/>
          <w:bCs/>
          <w:lang w:bidi="fa-IR"/>
        </w:rPr>
        <w:t xml:space="preserve">“O’nun bir benzeri yoktur” </w:t>
      </w:r>
      <w:r w:rsidRPr="00CC7269">
        <w:rPr>
          <w:lang w:bidi="fa-IR"/>
        </w:rPr>
        <w:t>sözünü anlamamıştır. Yüce himmetler erbabının takva hakikati de mutlak vücudun zahir kemallerini imkan kaynağı olan zatlarına izafe etmemeleridir. Aksine onlar, “Allah’tan başka kemal, kuvvet ve güç yoktur” derler.</w:t>
      </w:r>
    </w:p>
    <w:p w:rsidR="00C56EF5" w:rsidRPr="00CC7269" w:rsidRDefault="00447694" w:rsidP="00C17D8D">
      <w:pPr>
        <w:ind w:firstLine="284"/>
        <w:jc w:val="both"/>
        <w:rPr>
          <w:lang w:bidi="fa-IR"/>
        </w:rPr>
      </w:pPr>
      <w:r w:rsidRPr="00CC7269">
        <w:rPr>
          <w:lang w:bidi="fa-IR"/>
        </w:rPr>
        <w:lastRenderedPageBreak/>
        <w:t>İmam (r.a) Ondördüncü</w:t>
      </w:r>
      <w:r>
        <w:rPr>
          <w:lang w:bidi="fa-IR"/>
        </w:rPr>
        <w:t xml:space="preserve"> N</w:t>
      </w:r>
      <w:r w:rsidRPr="00CC7269">
        <w:rPr>
          <w:lang w:bidi="fa-IR"/>
        </w:rPr>
        <w:t>ur</w:t>
      </w:r>
      <w:r>
        <w:rPr>
          <w:lang w:bidi="fa-IR"/>
        </w:rPr>
        <w:t>'</w:t>
      </w:r>
      <w:r w:rsidRPr="00CC7269">
        <w:rPr>
          <w:lang w:bidi="fa-IR"/>
        </w:rPr>
        <w:t>da şöyle buyurmuştur: “Bu makamdan</w:t>
      </w:r>
      <w:r>
        <w:rPr>
          <w:lang w:bidi="fa-IR"/>
        </w:rPr>
        <w:t xml:space="preserve"> biri de p</w:t>
      </w:r>
      <w:r w:rsidRPr="00CC7269">
        <w:rPr>
          <w:lang w:bidi="fa-IR"/>
        </w:rPr>
        <w:t>eygamberlerin ve raşid velilerin mucize ve keramet izharından sakınmalarıdır.”</w:t>
      </w:r>
    </w:p>
    <w:p w:rsidR="00C56EF5" w:rsidRPr="00CC7269" w:rsidRDefault="00C56EF5" w:rsidP="00C17D8D">
      <w:pPr>
        <w:ind w:firstLine="284"/>
        <w:jc w:val="both"/>
        <w:rPr>
          <w:lang w:bidi="fa-IR"/>
        </w:rPr>
      </w:pPr>
      <w:r w:rsidRPr="00CC7269">
        <w:rPr>
          <w:lang w:bidi="fa-IR"/>
        </w:rPr>
        <w:t>Peygamberlerin ve Muhammedi velilerin</w:t>
      </w:r>
      <w:r w:rsidR="00C2058D">
        <w:rPr>
          <w:lang w:bidi="fa-IR"/>
        </w:rPr>
        <w:t>,</w:t>
      </w:r>
      <w:r w:rsidRPr="00CC7269">
        <w:rPr>
          <w:lang w:bidi="fa-IR"/>
        </w:rPr>
        <w:t xml:space="preserve"> ilahi emir üzere özel durumlar dışında mucize ve keramet izharından sakınmalarının sebeplerinden biri de ümmetine karşı duydukları şefkattir. Zira her ne kadar mucize ve sihir arasında fark olsa da insanların geneli, bazen bu ikisini birbirine karıştırmaktadır. İnkarcılar ve kasıtlı kimseler ise vesvesede bulunarak ümmeti saptırmaya çalışmaktadır. Şeyh-i Ekber, Fusus’ul-Hikem’de, Fuss-u Luti’de şöyle buyurmuştur: </w:t>
      </w:r>
      <w:r w:rsidRPr="0023676B">
        <w:rPr>
          <w:i/>
          <w:iCs/>
          <w:lang w:bidi="fa-IR"/>
        </w:rPr>
        <w:t>“</w:t>
      </w:r>
      <w:r w:rsidR="0023676B" w:rsidRPr="0023676B">
        <w:rPr>
          <w:i/>
          <w:iCs/>
          <w:lang w:bidi="fa-IR"/>
        </w:rPr>
        <w:t xml:space="preserve">Dolayısıyla arif olan kişi, himmetiyle </w:t>
      </w:r>
      <w:r w:rsidR="00705BBD">
        <w:rPr>
          <w:i/>
          <w:iCs/>
          <w:lang w:bidi="fa-IR"/>
        </w:rPr>
        <w:t>âlem</w:t>
      </w:r>
      <w:r w:rsidR="0023676B" w:rsidRPr="0023676B">
        <w:rPr>
          <w:i/>
          <w:iCs/>
          <w:lang w:bidi="fa-IR"/>
        </w:rPr>
        <w:t xml:space="preserve">de tasarrufta bulunduğunda bunu, kişisel tercihiyle değil, ilahi emirle ve zorunda kalarak yapar. Ve hiç kuşkumuz yoktur ki, risaletin (insanlar tarafından) kabulü gerektiğinden dolayı, </w:t>
      </w:r>
      <w:r w:rsidR="00447694" w:rsidRPr="0023676B">
        <w:rPr>
          <w:i/>
          <w:iCs/>
          <w:lang w:bidi="fa-IR"/>
        </w:rPr>
        <w:t>elbette ki</w:t>
      </w:r>
      <w:r w:rsidR="0023676B" w:rsidRPr="0023676B">
        <w:rPr>
          <w:i/>
          <w:iCs/>
          <w:lang w:bidi="fa-IR"/>
        </w:rPr>
        <w:t xml:space="preserve"> risalet makamı tasarrufu talep eder. </w:t>
      </w:r>
      <w:r w:rsidR="0023676B">
        <w:rPr>
          <w:i/>
          <w:iCs/>
          <w:lang w:bidi="fa-IR"/>
        </w:rPr>
        <w:t>Dolayısıyla</w:t>
      </w:r>
      <w:r w:rsidR="0023676B" w:rsidRPr="0023676B">
        <w:rPr>
          <w:i/>
          <w:iCs/>
          <w:lang w:bidi="fa-IR"/>
        </w:rPr>
        <w:t xml:space="preserve"> (resulün bu tasarrufu) Allah’ın dininin zahir olması için, ümmeti ve kavminin doğruluğunda şüphe duymayacakları bir şeyle (yani, bir mucizeyle) zahir olur. Ne var ki, bu durum (Batın isminin mazharı olan) evliya için böyle değildir. Resul de tasarrufu zahiren talep etmez.</w:t>
      </w:r>
      <w:r w:rsidRPr="0023676B">
        <w:rPr>
          <w:i/>
          <w:iCs/>
          <w:lang w:bidi="fa-IR"/>
        </w:rPr>
        <w:t>”</w:t>
      </w:r>
    </w:p>
    <w:p w:rsidR="00C56EF5" w:rsidRPr="00CC7269" w:rsidRDefault="00C56EF5" w:rsidP="00C17D8D">
      <w:pPr>
        <w:ind w:firstLine="284"/>
        <w:jc w:val="both"/>
        <w:rPr>
          <w:lang w:bidi="fa-IR"/>
        </w:rPr>
      </w:pPr>
      <w:r w:rsidRPr="00CC7269">
        <w:rPr>
          <w:lang w:bidi="fa-IR"/>
        </w:rPr>
        <w:t>Meğer ki Hakk’ın emri iktiza etsin ve Resul’den meydan okuma veya başka bir sebepten ötürü mucize göstermesini istesin. Nitekim Allah-u Teala Musa hakkında şöyle buyurmuştur: “</w:t>
      </w:r>
      <w:r w:rsidR="007915CA" w:rsidRPr="007915CA">
        <w:rPr>
          <w:b/>
          <w:bCs/>
          <w:lang w:bidi="fa-IR"/>
        </w:rPr>
        <w:t>Bir zamanlar Mûsa, toplumu için su istemişti de biz, "Değneğinle şu taşa vur!" demiştik. Taştan hemen oniki göze fışkırmıştı.</w:t>
      </w:r>
      <w:r w:rsidRPr="00CC7269">
        <w:rPr>
          <w:lang w:bidi="fa-IR"/>
        </w:rPr>
        <w:t>” Hakeza: “</w:t>
      </w:r>
      <w:r w:rsidR="00671C17" w:rsidRPr="00671C17">
        <w:rPr>
          <w:b/>
          <w:bCs/>
          <w:lang w:bidi="fa-IR"/>
        </w:rPr>
        <w:t>Biz de Musa'ya, «Asanı at!» diye vahyettik. Bir de baktılar ki bu, onların uydurduklarını yakalayıp yutuyor.</w:t>
      </w:r>
      <w:r w:rsidRPr="00CC7269">
        <w:rPr>
          <w:lang w:bidi="fa-IR"/>
        </w:rPr>
        <w:t>” Hakeza: “</w:t>
      </w:r>
      <w:r w:rsidR="00671C17" w:rsidRPr="00671C17">
        <w:rPr>
          <w:b/>
          <w:bCs/>
          <w:lang w:bidi="fa-IR"/>
        </w:rPr>
        <w:t>Biz Mûsâ’ya şöyle vahyettik: Kullarımla geceleyin Mısır’dan yola çık. Asanı vurarak denizde onlara kuru bir yol aç!</w:t>
      </w:r>
      <w:r w:rsidRPr="00CC7269">
        <w:rPr>
          <w:lang w:bidi="fa-IR"/>
        </w:rPr>
        <w:t xml:space="preserve">” Diğer Peygamberler de mucize göstermiştir. Bu da vahy yoluyla Kur’an’da tahakkuk etmiştir. Hz. İsa (a.s) Ruhullah olarak adlandırılmıştır. Ruh ise emir </w:t>
      </w:r>
      <w:r w:rsidR="00705BBD">
        <w:rPr>
          <w:lang w:bidi="fa-IR"/>
        </w:rPr>
        <w:t>âlem</w:t>
      </w:r>
      <w:r w:rsidRPr="00CC7269">
        <w:rPr>
          <w:lang w:bidi="fa-IR"/>
        </w:rPr>
        <w:t>indendir. Mucizesi ise ölüleri diriltmek ve topraktan kuş yaratmaktır. Nitekim Hz. İsa (a.s) İsrailoğullarına hitaben şöyle buyurmuştur: “</w:t>
      </w:r>
      <w:r w:rsidR="006D0E20">
        <w:rPr>
          <w:b/>
          <w:bCs/>
          <w:lang w:bidi="fa-IR"/>
        </w:rPr>
        <w:t>…</w:t>
      </w:r>
      <w:r w:rsidR="00C92C14" w:rsidRPr="00C92C14">
        <w:rPr>
          <w:b/>
          <w:bCs/>
          <w:lang w:bidi="fa-IR"/>
        </w:rPr>
        <w:t>Size çamurdan bir kuş sureti yapar, ona üflerim ve Allah'ın izni ile o kuş oluverir. Yine Allah'ın izni ile körü ve alacalıyı iyileştirir, ölüleri diriltirim.</w:t>
      </w:r>
      <w:r w:rsidRPr="00CC7269">
        <w:rPr>
          <w:lang w:bidi="fa-IR"/>
        </w:rPr>
        <w:t>”</w:t>
      </w:r>
    </w:p>
    <w:p w:rsidR="004F03A7" w:rsidRPr="004F03A7" w:rsidRDefault="00C56EF5" w:rsidP="00C17D8D">
      <w:pPr>
        <w:ind w:firstLine="284"/>
        <w:jc w:val="both"/>
        <w:rPr>
          <w:i/>
          <w:iCs/>
          <w:lang w:bidi="fa-IR"/>
        </w:rPr>
      </w:pPr>
      <w:r w:rsidRPr="00CC7269">
        <w:rPr>
          <w:lang w:bidi="fa-IR"/>
        </w:rPr>
        <w:t>Şeyh-i Ekber, bu nakledilenleri zikrettikten sonra şöyle yazmıştır: “</w:t>
      </w:r>
      <w:r w:rsidR="004F03A7" w:rsidRPr="004F03A7">
        <w:rPr>
          <w:i/>
          <w:iCs/>
          <w:lang w:bidi="fa-IR"/>
        </w:rPr>
        <w:t>Çünkü</w:t>
      </w:r>
      <w:r w:rsidR="0016557B">
        <w:rPr>
          <w:i/>
          <w:iCs/>
          <w:lang w:bidi="fa-IR"/>
        </w:rPr>
        <w:t xml:space="preserve"> resul</w:t>
      </w:r>
      <w:r w:rsidR="009F692B">
        <w:rPr>
          <w:i/>
          <w:iCs/>
          <w:lang w:bidi="fa-IR"/>
        </w:rPr>
        <w:t>,</w:t>
      </w:r>
      <w:r w:rsidR="004F03A7" w:rsidRPr="004F03A7">
        <w:rPr>
          <w:i/>
          <w:iCs/>
          <w:lang w:bidi="fa-IR"/>
        </w:rPr>
        <w:t xml:space="preserve"> kavmine karşı merhametlidir. Dolayısıyla (ilahi) delilin onlara apaçık kılınmasında –bu, onların helak olmasına neden </w:t>
      </w:r>
      <w:r w:rsidR="004F03A7" w:rsidRPr="004F03A7">
        <w:rPr>
          <w:i/>
          <w:iCs/>
          <w:lang w:bidi="fa-IR"/>
        </w:rPr>
        <w:lastRenderedPageBreak/>
        <w:t xml:space="preserve">olacağından– aşırıya gitmeyi istemez. Böylelikle, onların helak nedenleri olan delilin ortaya çıkmasında aşırıya gitmek istemeyişiyle, onların yaşamlarını sürdürmelerini sağlar. </w:t>
      </w:r>
    </w:p>
    <w:p w:rsidR="00C56EF5" w:rsidRPr="00CC7269" w:rsidRDefault="004F03A7" w:rsidP="00C17D8D">
      <w:pPr>
        <w:ind w:firstLine="284"/>
        <w:jc w:val="both"/>
        <w:rPr>
          <w:lang w:bidi="fa-IR"/>
        </w:rPr>
      </w:pPr>
      <w:r w:rsidRPr="004F03A7">
        <w:rPr>
          <w:i/>
          <w:iCs/>
          <w:lang w:bidi="fa-IR"/>
        </w:rPr>
        <w:t>Resul, mucize bir topluluğa apaçık kılındığında bazı kimselerin bu mucizeye inanacaklarını ve bazı kimselerin de –bildikleri halde– bu m</w:t>
      </w:r>
      <w:r w:rsidR="00F80077">
        <w:rPr>
          <w:i/>
          <w:iCs/>
          <w:lang w:bidi="fa-IR"/>
        </w:rPr>
        <w:t>ucizeyi inkar edeceklerini; gör</w:t>
      </w:r>
      <w:r w:rsidRPr="004F03A7">
        <w:rPr>
          <w:i/>
          <w:iCs/>
          <w:lang w:bidi="fa-IR"/>
        </w:rPr>
        <w:t>dükleri mucizeyi, zulüm, büyüklenme ve çekememezlik nedeniyle açıktan açığa</w:t>
      </w:r>
      <w:r w:rsidR="006476DA">
        <w:rPr>
          <w:i/>
          <w:iCs/>
          <w:lang w:bidi="fa-IR"/>
        </w:rPr>
        <w:t xml:space="preserve"> doğrulamayacaklarını ve (bu in</w:t>
      </w:r>
      <w:r w:rsidRPr="004F03A7">
        <w:rPr>
          <w:i/>
          <w:iCs/>
          <w:lang w:bidi="fa-IR"/>
        </w:rPr>
        <w:t>karcılardan) bir kısmını</w:t>
      </w:r>
      <w:r w:rsidR="00F80077">
        <w:rPr>
          <w:i/>
          <w:iCs/>
          <w:lang w:bidi="fa-IR"/>
        </w:rPr>
        <w:t>n bu mucizenin sihir ve büyü ol</w:t>
      </w:r>
      <w:r w:rsidRPr="004F03A7">
        <w:rPr>
          <w:i/>
          <w:iCs/>
          <w:lang w:bidi="fa-IR"/>
        </w:rPr>
        <w:t>duğunu söyleyeceğini b</w:t>
      </w:r>
      <w:r w:rsidR="00F80077">
        <w:rPr>
          <w:i/>
          <w:iCs/>
          <w:lang w:bidi="fa-IR"/>
        </w:rPr>
        <w:t xml:space="preserve">ilir. </w:t>
      </w:r>
      <w:r w:rsidR="00447694">
        <w:rPr>
          <w:i/>
          <w:iCs/>
          <w:lang w:bidi="fa-IR"/>
        </w:rPr>
        <w:t>Resul, bunu gördüğü ve an</w:t>
      </w:r>
      <w:r w:rsidR="00447694" w:rsidRPr="004F03A7">
        <w:rPr>
          <w:i/>
          <w:iCs/>
          <w:lang w:bidi="fa-IR"/>
        </w:rPr>
        <w:t>cak Allah</w:t>
      </w:r>
      <w:r w:rsidR="00447694">
        <w:rPr>
          <w:i/>
          <w:iCs/>
          <w:lang w:bidi="fa-IR"/>
        </w:rPr>
        <w:t>-</w:t>
      </w:r>
      <w:r w:rsidR="00447694" w:rsidRPr="004F03A7">
        <w:rPr>
          <w:i/>
          <w:iCs/>
          <w:lang w:bidi="fa-IR"/>
        </w:rPr>
        <w:t>u Teala’nın, kalbini iman nuruyla aydınlattığı kimsenin mümin olduğunu ve bir kimse iman denilen bu nur ile bakmadıkça, mucizenin bir yarar sağlamadığını gördüğü içindir ki –muciz</w:t>
      </w:r>
      <w:r w:rsidR="00447694">
        <w:rPr>
          <w:i/>
          <w:iCs/>
          <w:lang w:bidi="fa-IR"/>
        </w:rPr>
        <w:t>enin, orada bulunanların kalple</w:t>
      </w:r>
      <w:r w:rsidR="00447694" w:rsidRPr="004F03A7">
        <w:rPr>
          <w:i/>
          <w:iCs/>
          <w:lang w:bidi="fa-IR"/>
        </w:rPr>
        <w:t>rindeki etkisi genel olmadığından– himmetini, mucize göstermekten alıkoydu.</w:t>
      </w:r>
      <w:r w:rsidR="00447694" w:rsidRPr="00CC7269">
        <w:rPr>
          <w:lang w:bidi="fa-IR"/>
        </w:rPr>
        <w:t>”</w:t>
      </w:r>
    </w:p>
    <w:p w:rsidR="00C56EF5" w:rsidRPr="00CC7269" w:rsidRDefault="00C56EF5" w:rsidP="00C17D8D">
      <w:pPr>
        <w:ind w:firstLine="284"/>
        <w:jc w:val="both"/>
        <w:rPr>
          <w:lang w:bidi="fa-IR"/>
        </w:rPr>
      </w:pPr>
      <w:r w:rsidRPr="00CC7269">
        <w:rPr>
          <w:lang w:bidi="fa-IR"/>
        </w:rPr>
        <w:t xml:space="preserve">İnsanların geneli hakkın yaratışının inceliklerinden habersizdir. Özellikle de Arapların </w:t>
      </w:r>
      <w:r w:rsidR="00447694" w:rsidRPr="00CC7269">
        <w:rPr>
          <w:lang w:bidi="fa-IR"/>
        </w:rPr>
        <w:t>ecdadı</w:t>
      </w:r>
      <w:r w:rsidRPr="00CC7269">
        <w:rPr>
          <w:lang w:bidi="fa-IR"/>
        </w:rPr>
        <w:t xml:space="preserve"> olanlar ve İbraniler</w:t>
      </w:r>
      <w:r w:rsidR="00F80077">
        <w:rPr>
          <w:lang w:bidi="fa-IR"/>
        </w:rPr>
        <w:t>,</w:t>
      </w:r>
      <w:r w:rsidRPr="00CC7269">
        <w:rPr>
          <w:lang w:bidi="fa-IR"/>
        </w:rPr>
        <w:t xml:space="preserve"> inkarlarında yersiz yere ısrarda bulunmuşlardır.</w:t>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Uyarı</w:t>
      </w:r>
    </w:p>
    <w:p w:rsidR="00C56EF5" w:rsidRPr="00CC7269" w:rsidRDefault="00C56EF5" w:rsidP="00C17D8D">
      <w:pPr>
        <w:ind w:firstLine="284"/>
        <w:jc w:val="both"/>
        <w:rPr>
          <w:lang w:bidi="fa-IR"/>
        </w:rPr>
      </w:pPr>
      <w:r w:rsidRPr="00CC7269">
        <w:rPr>
          <w:lang w:bidi="fa-IR"/>
        </w:rPr>
        <w:t>Sabi</w:t>
      </w:r>
      <w:r w:rsidR="0016557B">
        <w:rPr>
          <w:lang w:bidi="fa-IR"/>
        </w:rPr>
        <w:t>t a’yanlar ve kaderi suretler, H</w:t>
      </w:r>
      <w:r w:rsidRPr="00CC7269">
        <w:rPr>
          <w:lang w:bidi="fa-IR"/>
        </w:rPr>
        <w:t>akk</w:t>
      </w:r>
      <w:r w:rsidR="0016557B">
        <w:rPr>
          <w:lang w:bidi="fa-IR"/>
        </w:rPr>
        <w:t>’</w:t>
      </w:r>
      <w:r w:rsidRPr="00CC7269">
        <w:rPr>
          <w:lang w:bidi="fa-IR"/>
        </w:rPr>
        <w:t>ın tafsili ilim mertebesinde bağımlı v</w:t>
      </w:r>
      <w:r w:rsidR="0016557B">
        <w:rPr>
          <w:lang w:bidi="fa-IR"/>
        </w:rPr>
        <w:t>ücut ile tahakkuk etmiştir. Bu a</w:t>
      </w:r>
      <w:r w:rsidRPr="00CC7269">
        <w:rPr>
          <w:lang w:bidi="fa-IR"/>
        </w:rPr>
        <w:t>’yan</w:t>
      </w:r>
      <w:r w:rsidR="00D37768">
        <w:rPr>
          <w:lang w:bidi="fa-IR"/>
        </w:rPr>
        <w:t>,</w:t>
      </w:r>
      <w:r w:rsidRPr="00CC7269">
        <w:rPr>
          <w:lang w:bidi="fa-IR"/>
        </w:rPr>
        <w:t xml:space="preserve"> sübuti sözle konuşmakta ve sübuti bir işitmeyle işitmektedir. Onlar gören ve görülendir. Her kaderi suret</w:t>
      </w:r>
      <w:r w:rsidR="00D37768">
        <w:rPr>
          <w:lang w:bidi="fa-IR"/>
        </w:rPr>
        <w:t>,</w:t>
      </w:r>
      <w:r w:rsidRPr="00CC7269">
        <w:rPr>
          <w:lang w:bidi="fa-IR"/>
        </w:rPr>
        <w:t xml:space="preserve"> ilahi isimlerden bir ismin taayyünüdür. İsimlerin zuhur makamında ilahi isimlerin tahakkukuyla tahakkuk etmiştir. Zatla ittihat makamında isimlerin batını makamı</w:t>
      </w:r>
      <w:r w:rsidR="0016557B">
        <w:rPr>
          <w:lang w:bidi="fa-IR"/>
        </w:rPr>
        <w:t>ndaki isimlerde gizlidir. A’yan</w:t>
      </w:r>
      <w:r w:rsidRPr="00CC7269">
        <w:rPr>
          <w:lang w:bidi="fa-IR"/>
        </w:rPr>
        <w:t xml:space="preserve">ın isimlerle kıyamı ve zat ile zuhur makamında isimlerin kıyamı suduri bir kıyamdır. Ama akli bir tahlil hasebiyle. İlginç olanı da şudur ki vücudun kendisinde tek vücut ile tahakkuk etmişlerdir. Bu sadece temiz insanların derk edebildiği bir hikmettir. Bu ilkeyi derk etmek ve bu hakikate ulaşmak çok zordur. Bu makamda kader sırrı gizlidir. Yüce zatın kelamında izzet ve velayet kaynağından sudur eden “saadet ve şekavet yaratılmışlardır” ifadesi yer almıştır. Yani “makdur” ve “mukadder olanlar” anlamındadır. Allah’ın şaki olarak </w:t>
      </w:r>
      <w:r w:rsidR="00A12D19">
        <w:rPr>
          <w:lang w:bidi="fa-IR"/>
        </w:rPr>
        <w:t>takdir</w:t>
      </w:r>
      <w:r w:rsidRPr="00CC7269">
        <w:rPr>
          <w:lang w:bidi="fa-IR"/>
        </w:rPr>
        <w:t xml:space="preserve"> ettiği saadet ehli olmaz ve bunun tam tersi de geçerlidir.</w:t>
      </w:r>
    </w:p>
    <w:p w:rsidR="00C56EF5" w:rsidRPr="00CC7269" w:rsidRDefault="00527E32" w:rsidP="00C17D8D">
      <w:pPr>
        <w:ind w:firstLine="284"/>
        <w:jc w:val="both"/>
        <w:rPr>
          <w:lang w:bidi="fa-IR"/>
        </w:rPr>
      </w:pPr>
      <w:r>
        <w:rPr>
          <w:lang w:bidi="fa-IR"/>
        </w:rPr>
        <w:t>“</w:t>
      </w:r>
      <w:r w:rsidR="00C56EF5" w:rsidRPr="00CC7269">
        <w:rPr>
          <w:lang w:bidi="fa-IR"/>
        </w:rPr>
        <w:t xml:space="preserve">Bil ki yüce Allah, </w:t>
      </w:r>
      <w:r w:rsidR="00A12D19">
        <w:rPr>
          <w:lang w:bidi="fa-IR"/>
        </w:rPr>
        <w:t>takdir</w:t>
      </w:r>
      <w:r w:rsidR="00C56EF5" w:rsidRPr="00CC7269">
        <w:rPr>
          <w:lang w:bidi="fa-IR"/>
        </w:rPr>
        <w:t xml:space="preserve"> etmiştir.</w:t>
      </w:r>
    </w:p>
    <w:p w:rsidR="00C56EF5" w:rsidRPr="00CC7269" w:rsidRDefault="00C56EF5" w:rsidP="00C17D8D">
      <w:pPr>
        <w:ind w:firstLine="284"/>
        <w:jc w:val="both"/>
        <w:rPr>
          <w:lang w:bidi="fa-IR"/>
        </w:rPr>
      </w:pPr>
      <w:r w:rsidRPr="00CC7269">
        <w:rPr>
          <w:lang w:bidi="fa-IR"/>
        </w:rPr>
        <w:t>Gizli olan Suhuf-i Ula’da</w:t>
      </w:r>
      <w:r w:rsidR="00527E32">
        <w:rPr>
          <w:lang w:bidi="fa-IR"/>
        </w:rPr>
        <w:t>”</w:t>
      </w:r>
    </w:p>
    <w:p w:rsidR="00C56EF5" w:rsidRPr="00CC7269" w:rsidRDefault="00C56EF5" w:rsidP="00C17D8D">
      <w:pPr>
        <w:ind w:firstLine="284"/>
        <w:jc w:val="both"/>
        <w:rPr>
          <w:lang w:bidi="fa-IR"/>
        </w:rPr>
      </w:pPr>
      <w:r w:rsidRPr="00CC7269">
        <w:rPr>
          <w:lang w:bidi="fa-IR"/>
        </w:rPr>
        <w:lastRenderedPageBreak/>
        <w:t xml:space="preserve">İmam Sadık’ın (a.s) ashabından olan Mansur b. Hazin’den şöyle nakledilmiştir: “Allah-u Teala yaratıkları yaratmadan önce saadet ve şekaveti </w:t>
      </w:r>
      <w:r w:rsidR="00A12D19">
        <w:rPr>
          <w:lang w:bidi="fa-IR"/>
        </w:rPr>
        <w:t>takdir</w:t>
      </w:r>
      <w:r w:rsidRPr="00CC7269">
        <w:rPr>
          <w:lang w:bidi="fa-IR"/>
        </w:rPr>
        <w:t xml:space="preserve"> etmiştir. O halde herkimi saadet ehli bildiyse ona asla buğzetmez. Eğer kötülük işleyecek olursa, ameline buğzeder ve ona buğzetmez. Eğer onu şaki olarak biliyorsa onu ebedi olarak sevmez. Salih amel yapacak olursa</w:t>
      </w:r>
      <w:r w:rsidR="004E0FF9">
        <w:rPr>
          <w:lang w:bidi="fa-IR"/>
        </w:rPr>
        <w:t>,</w:t>
      </w:r>
      <w:r w:rsidRPr="00CC7269">
        <w:rPr>
          <w:lang w:bidi="fa-IR"/>
        </w:rPr>
        <w:t xml:space="preserve"> amelini sever, ama yöneldiği şey sebebiyle kendisine buğzeder. Allah</w:t>
      </w:r>
      <w:r w:rsidR="004E0FF9">
        <w:rPr>
          <w:lang w:bidi="fa-IR"/>
        </w:rPr>
        <w:t>,</w:t>
      </w:r>
      <w:r w:rsidRPr="00CC7269">
        <w:rPr>
          <w:lang w:bidi="fa-IR"/>
        </w:rPr>
        <w:t xml:space="preserve"> bir şeyi severse, ebedi olarak ona buğzetmez ve Allah bir şeye buğzederse, onu ebedi olarak sevmez.”</w:t>
      </w:r>
      <w:r w:rsidRPr="00CC7269">
        <w:rPr>
          <w:rStyle w:val="FootnoteReference"/>
          <w:lang w:bidi="fa-IR"/>
        </w:rPr>
        <w:footnoteReference w:id="98"/>
      </w:r>
    </w:p>
    <w:p w:rsidR="00C56EF5" w:rsidRPr="00CC7269" w:rsidRDefault="00C56EF5" w:rsidP="00C17D8D">
      <w:pPr>
        <w:ind w:firstLine="284"/>
        <w:jc w:val="both"/>
        <w:rPr>
          <w:lang w:bidi="fa-IR"/>
        </w:rPr>
      </w:pPr>
      <w:r w:rsidRPr="00CC7269">
        <w:rPr>
          <w:lang w:bidi="fa-IR"/>
        </w:rPr>
        <w:t>Bu makamda Hakk’ın ilminden maksad</w:t>
      </w:r>
      <w:r w:rsidR="004E0FF9">
        <w:rPr>
          <w:lang w:bidi="fa-IR"/>
        </w:rPr>
        <w:t>,</w:t>
      </w:r>
      <w:r w:rsidRPr="00CC7269">
        <w:rPr>
          <w:lang w:bidi="fa-IR"/>
        </w:rPr>
        <w:t xml:space="preserve"> ilk kazadan sonra olan ilk kaderi tafsili ilimdir. Hakk Teala ilmi hasebiyle eşyayı</w:t>
      </w:r>
      <w:r w:rsidR="004E0FF9">
        <w:rPr>
          <w:lang w:bidi="fa-IR"/>
        </w:rPr>
        <w:t>,</w:t>
      </w:r>
      <w:r w:rsidRPr="00CC7269">
        <w:rPr>
          <w:lang w:bidi="fa-IR"/>
        </w:rPr>
        <w:t xml:space="preserve"> kaderi suretlerle t</w:t>
      </w:r>
      <w:r w:rsidR="0016557B">
        <w:rPr>
          <w:lang w:bidi="fa-IR"/>
        </w:rPr>
        <w:t>ahakkuk ettiği şekilde mevcud kı</w:t>
      </w:r>
      <w:r w:rsidRPr="00CC7269">
        <w:rPr>
          <w:lang w:bidi="fa-IR"/>
        </w:rPr>
        <w:t>lmıştır. İcad hususunda</w:t>
      </w:r>
      <w:r w:rsidR="004E0FF9">
        <w:rPr>
          <w:lang w:bidi="fa-IR"/>
        </w:rPr>
        <w:t>,</w:t>
      </w:r>
      <w:r w:rsidRPr="00CC7269">
        <w:rPr>
          <w:lang w:bidi="fa-IR"/>
        </w:rPr>
        <w:t xml:space="preserve"> onlara sadece ilmi üzere muamele eder. Saadet ehli olduğunu veya şekavet ehli olduğunu bildiği kimseyi icad eder. Said ve şaki</w:t>
      </w:r>
      <w:r w:rsidR="001E37C6">
        <w:rPr>
          <w:lang w:bidi="fa-IR"/>
        </w:rPr>
        <w:t>,</w:t>
      </w:r>
      <w:r w:rsidRPr="00CC7269">
        <w:rPr>
          <w:lang w:bidi="fa-IR"/>
        </w:rPr>
        <w:t xml:space="preserve"> harici zuhur makamında Hakk’ın tekvini emrine icabet etmiştir. Ama amel ve teşrii emre itaat makamında bazıları itaat etmiş, bazıları da isyan etmiştir. Şaki, Allah’ın emrine isyan edendir. Şakinin bu isyanı onun zat ve cevherinden kaynaklanmaktadır. Hak, şakinin şekavetini biliyordu ve onu icad etti. Dolayısıyla eğer bir hayır işleyecek olursa hüviyeti Allah’ın mahbubu değildir. Ama onun hayırlı ameli beğenilmiş bir ameldir. Tevhid-i Seduk’ta nakledilen rivayet de ilmin maluma tabi olduğuna delalet etmektedir.</w:t>
      </w:r>
      <w:r w:rsidRPr="00CC7269">
        <w:rPr>
          <w:rStyle w:val="FootnoteReference"/>
          <w:lang w:bidi="fa-IR"/>
        </w:rPr>
        <w:footnoteReference w:id="99"/>
      </w:r>
    </w:p>
    <w:p w:rsidR="00C56EF5" w:rsidRPr="00CC7269" w:rsidRDefault="00C56EF5" w:rsidP="00C17D8D">
      <w:pPr>
        <w:ind w:firstLine="284"/>
        <w:jc w:val="both"/>
        <w:rPr>
          <w:lang w:bidi="fa-IR"/>
        </w:rPr>
      </w:pPr>
      <w:r w:rsidRPr="00CC7269">
        <w:rPr>
          <w:lang w:bidi="fa-IR"/>
        </w:rPr>
        <w:t>İbn-i Arabi Fuss-u Luti’de şöyle diyor: “</w:t>
      </w:r>
      <w:r w:rsidR="00A91E4B" w:rsidRPr="00A91E4B">
        <w:rPr>
          <w:i/>
          <w:iCs/>
          <w:lang w:bidi="fa-IR"/>
        </w:rPr>
        <w:t>Dolayıs</w:t>
      </w:r>
      <w:r w:rsidR="0016557B">
        <w:rPr>
          <w:i/>
          <w:iCs/>
          <w:lang w:bidi="fa-IR"/>
        </w:rPr>
        <w:t>ıyla, ayn’ının değişmezliğinde</w:t>
      </w:r>
      <w:r w:rsidR="00A91E4B" w:rsidRPr="00A91E4B">
        <w:rPr>
          <w:i/>
          <w:iCs/>
          <w:lang w:bidi="fa-IR"/>
        </w:rPr>
        <w:t xml:space="preserve"> [sübut]</w:t>
      </w:r>
      <w:r w:rsidR="0016557B">
        <w:rPr>
          <w:i/>
          <w:iCs/>
          <w:lang w:bidi="fa-IR"/>
        </w:rPr>
        <w:t xml:space="preserve"> ve</w:t>
      </w:r>
      <w:r w:rsidR="00A91E4B" w:rsidRPr="00A91E4B">
        <w:rPr>
          <w:i/>
          <w:iCs/>
          <w:lang w:bidi="fa-IR"/>
        </w:rPr>
        <w:t xml:space="preserve"> yokluk halinde mümin olan bir kimse, varlık halinde de aynı suret üz</w:t>
      </w:r>
      <w:r w:rsidR="001E37C6">
        <w:rPr>
          <w:i/>
          <w:iCs/>
          <w:lang w:bidi="fa-IR"/>
        </w:rPr>
        <w:t>e</w:t>
      </w:r>
      <w:r w:rsidR="00A91E4B" w:rsidRPr="00A91E4B">
        <w:rPr>
          <w:i/>
          <w:iCs/>
          <w:lang w:bidi="fa-IR"/>
        </w:rPr>
        <w:t>re zahir olur. Ve Allah</w:t>
      </w:r>
      <w:r w:rsidR="0016557B">
        <w:rPr>
          <w:i/>
          <w:iCs/>
          <w:lang w:bidi="fa-IR"/>
        </w:rPr>
        <w:t>-</w:t>
      </w:r>
      <w:r w:rsidR="00A91E4B" w:rsidRPr="00A91E4B">
        <w:rPr>
          <w:i/>
          <w:iCs/>
          <w:lang w:bidi="fa-IR"/>
        </w:rPr>
        <w:t>u Teala, onun böyle olduğunu (yani, mümin olduğunu)</w:t>
      </w:r>
      <w:r w:rsidR="00427529">
        <w:rPr>
          <w:i/>
          <w:iCs/>
          <w:lang w:bidi="fa-IR"/>
        </w:rPr>
        <w:t xml:space="preserve"> ondan (yani, onun bu bilgiyi o</w:t>
      </w:r>
      <w:r w:rsidR="00A91E4B" w:rsidRPr="00A91E4B">
        <w:rPr>
          <w:i/>
          <w:iCs/>
          <w:lang w:bidi="fa-IR"/>
        </w:rPr>
        <w:t xml:space="preserve">na vermesi yoluyla) bildi. Bundandır ki, </w:t>
      </w:r>
      <w:r w:rsidR="00A91E4B" w:rsidRPr="005129B3">
        <w:rPr>
          <w:b/>
          <w:bCs/>
          <w:lang w:bidi="fa-IR"/>
        </w:rPr>
        <w:t>“Allah hidayet olunanları bilir”</w:t>
      </w:r>
      <w:r w:rsidR="00A91E4B" w:rsidRPr="00A91E4B">
        <w:rPr>
          <w:i/>
          <w:iCs/>
          <w:lang w:bidi="fa-IR"/>
        </w:rPr>
        <w:t xml:space="preserve"> buyurdu. Ve yine Allah</w:t>
      </w:r>
      <w:r w:rsidR="00427529">
        <w:rPr>
          <w:i/>
          <w:iCs/>
          <w:lang w:bidi="fa-IR"/>
        </w:rPr>
        <w:t>-</w:t>
      </w:r>
      <w:r w:rsidR="00A91E4B" w:rsidRPr="00A91E4B">
        <w:rPr>
          <w:i/>
          <w:iCs/>
          <w:lang w:bidi="fa-IR"/>
        </w:rPr>
        <w:t xml:space="preserve">u Teala şöyle buyurdu: </w:t>
      </w:r>
      <w:r w:rsidR="00A91E4B" w:rsidRPr="005129B3">
        <w:rPr>
          <w:b/>
          <w:bCs/>
          <w:lang w:bidi="fa-IR"/>
        </w:rPr>
        <w:t>“Benim indimde söz değişmez”</w:t>
      </w:r>
      <w:r w:rsidR="00A91E4B" w:rsidRPr="00A91E4B">
        <w:rPr>
          <w:i/>
          <w:iCs/>
          <w:lang w:bidi="fa-IR"/>
        </w:rPr>
        <w:t xml:space="preserve"> çünkü </w:t>
      </w:r>
      <w:r w:rsidR="005129B3">
        <w:rPr>
          <w:i/>
          <w:iCs/>
          <w:lang w:bidi="fa-IR"/>
        </w:rPr>
        <w:t>b</w:t>
      </w:r>
      <w:r w:rsidR="00A91E4B" w:rsidRPr="00A91E4B">
        <w:rPr>
          <w:i/>
          <w:iCs/>
          <w:lang w:bidi="fa-IR"/>
        </w:rPr>
        <w:t>enim sözüm yaratmış olduklarıma ilişkin ilmimle sınırlıdır. “..</w:t>
      </w:r>
      <w:r w:rsidR="00A91E4B" w:rsidRPr="005129B3">
        <w:rPr>
          <w:b/>
          <w:bCs/>
          <w:lang w:bidi="fa-IR"/>
        </w:rPr>
        <w:t>Ve Ben kullarıma asla zulmedici değilim</w:t>
      </w:r>
      <w:r w:rsidR="00427529">
        <w:rPr>
          <w:b/>
          <w:bCs/>
          <w:lang w:bidi="fa-IR"/>
        </w:rPr>
        <w:t>.</w:t>
      </w:r>
      <w:r w:rsidR="00A91E4B" w:rsidRPr="005129B3">
        <w:rPr>
          <w:b/>
          <w:bCs/>
          <w:lang w:bidi="fa-IR"/>
        </w:rPr>
        <w:t>”</w:t>
      </w:r>
      <w:r w:rsidR="00A91E4B" w:rsidRPr="00A91E4B">
        <w:rPr>
          <w:i/>
          <w:iCs/>
          <w:lang w:bidi="fa-IR"/>
        </w:rPr>
        <w:t xml:space="preserve"> </w:t>
      </w:r>
      <w:r w:rsidR="005129B3">
        <w:rPr>
          <w:i/>
          <w:iCs/>
          <w:lang w:bidi="fa-IR"/>
        </w:rPr>
        <w:t>Y</w:t>
      </w:r>
      <w:r w:rsidR="00A91E4B" w:rsidRPr="00A91E4B">
        <w:rPr>
          <w:i/>
          <w:iCs/>
          <w:lang w:bidi="fa-IR"/>
        </w:rPr>
        <w:t>ani, Ben onları şaki kılan küfrü kendi üzerlerine takdir edip de sonradan, onların güç yetiremeyecekleri bir şe</w:t>
      </w:r>
      <w:r w:rsidR="00D23825">
        <w:rPr>
          <w:i/>
          <w:iCs/>
          <w:lang w:bidi="fa-IR"/>
        </w:rPr>
        <w:t>yi kendilerinden istiyor değilim.</w:t>
      </w:r>
      <w:r w:rsidRPr="00CC7269">
        <w:rPr>
          <w:lang w:bidi="fa-IR"/>
        </w:rPr>
        <w:t>”</w:t>
      </w:r>
    </w:p>
    <w:p w:rsidR="00C56EF5" w:rsidRPr="00CC7269" w:rsidRDefault="00C56EF5" w:rsidP="00C17D8D">
      <w:pPr>
        <w:ind w:firstLine="284"/>
        <w:jc w:val="both"/>
        <w:rPr>
          <w:lang w:bidi="fa-IR"/>
        </w:rPr>
      </w:pPr>
      <w:r w:rsidRPr="00CC7269">
        <w:rPr>
          <w:lang w:bidi="fa-IR"/>
        </w:rPr>
        <w:t xml:space="preserve">İmam Sadık’tan (a.s) nakledilen rivayet kader sırlarından bir sırrı zahir kılmaktadır. Şeyh Seduk bunu şöyle izah etmektedir: “Biz onlardan bildiklerimiz hasebiyle amel ederiz ve nefislerinden </w:t>
      </w:r>
      <w:r w:rsidRPr="00CC7269">
        <w:rPr>
          <w:lang w:bidi="fa-IR"/>
        </w:rPr>
        <w:lastRenderedPageBreak/>
        <w:t xml:space="preserve">sergiledikleri şeyi </w:t>
      </w:r>
      <w:r w:rsidR="00527E32">
        <w:rPr>
          <w:lang w:bidi="fa-IR"/>
        </w:rPr>
        <w:t xml:space="preserve">de </w:t>
      </w:r>
      <w:r w:rsidRPr="00CC7269">
        <w:rPr>
          <w:lang w:bidi="fa-IR"/>
        </w:rPr>
        <w:t>biliriz. Eğer zulüm ise onlar zalimlerdir. Nitekim Allah şöyle buyurmuştur: “</w:t>
      </w:r>
      <w:r w:rsidR="005129B3" w:rsidRPr="005129B3">
        <w:rPr>
          <w:b/>
          <w:bCs/>
          <w:lang w:bidi="fa-IR"/>
        </w:rPr>
        <w:t>Onlara Allah zulmetmedi; fakat onlar kendilerine zulmediyorlar.</w:t>
      </w:r>
      <w:r w:rsidRPr="00CC7269">
        <w:rPr>
          <w:lang w:bidi="fa-IR"/>
        </w:rPr>
        <w:t>”</w:t>
      </w:r>
    </w:p>
    <w:p w:rsidR="00C56EF5" w:rsidRPr="00CC7269" w:rsidRDefault="0016557B" w:rsidP="00C17D8D">
      <w:pPr>
        <w:ind w:firstLine="284"/>
        <w:jc w:val="both"/>
        <w:rPr>
          <w:lang w:bidi="fa-IR"/>
        </w:rPr>
      </w:pPr>
      <w:r>
        <w:rPr>
          <w:lang w:bidi="fa-IR"/>
        </w:rPr>
        <w:t>Velhasıl küfür ve iman</w:t>
      </w:r>
      <w:r w:rsidR="00584B53">
        <w:rPr>
          <w:lang w:bidi="fa-IR"/>
        </w:rPr>
        <w:t>,</w:t>
      </w:r>
      <w:r w:rsidR="00C56EF5" w:rsidRPr="00CC7269">
        <w:rPr>
          <w:lang w:bidi="fa-IR"/>
        </w:rPr>
        <w:t xml:space="preserve"> saadet ve şekavet kader suretlerinden ve yaratıkların ilk kaderdeki ilmi zuhurundan kaynaklanmaktadır. Bunun delili</w:t>
      </w:r>
      <w:r>
        <w:rPr>
          <w:lang w:bidi="fa-IR"/>
        </w:rPr>
        <w:t xml:space="preserve"> </w:t>
      </w:r>
      <w:r w:rsidR="00C56EF5" w:rsidRPr="00CC7269">
        <w:rPr>
          <w:lang w:bidi="fa-IR"/>
        </w:rPr>
        <w:t>de İmam Sadık’ın (a.s) şu sözüdür: “Allah (azze ve celle) yaratıkları yaratmadan önce saadet ve şekaveti yaratmıştır.” İlk yaratıştan maksad takdirdir. “Haleke” kelimesi “kaddere” anlamındadır. İmam (a.s) hadisin devamında şöyle buyuruyor: “Allah bir kimseyi saadet ehli bilirse ebedi olarak ona buğzetmez” Yani o kimse artık şaki olmaz. Arada bir yaptığı hatalar da on</w:t>
      </w:r>
      <w:r>
        <w:rPr>
          <w:lang w:bidi="fa-IR"/>
        </w:rPr>
        <w:t xml:space="preserve">un şekavetinden değildir. Lakin </w:t>
      </w:r>
      <w:r w:rsidR="00447694">
        <w:rPr>
          <w:lang w:bidi="fa-IR"/>
        </w:rPr>
        <w:t>eşkıya</w:t>
      </w:r>
      <w:r w:rsidR="00C56EF5" w:rsidRPr="00CC7269">
        <w:rPr>
          <w:lang w:bidi="fa-IR"/>
        </w:rPr>
        <w:t xml:space="preserve"> bizzat kötülüklere doğru giden kimselerdir. Arada bir hayır işlemesi bu durumu değiştirmez. Şaki insandan zahir olsa bile hayırlı amel hayırdır. Nice şaki kimseler bir çok zorlu ibadetlere yönelmektedirler. Ama imtihan anında metodunu değiştirmekte ve nefsani isteklerine öyle bir dalmaktadırlar ki olaya vakıf olmayan kimseleri hayrete </w:t>
      </w:r>
      <w:r w:rsidR="00447694" w:rsidRPr="00CC7269">
        <w:rPr>
          <w:lang w:bidi="fa-IR"/>
        </w:rPr>
        <w:t>sevk etmektedir</w:t>
      </w:r>
      <w:r w:rsidR="00C56EF5" w:rsidRPr="00CC7269">
        <w:rPr>
          <w:lang w:bidi="fa-IR"/>
        </w:rPr>
        <w:t>.</w:t>
      </w:r>
      <w:r w:rsidR="00C56EF5" w:rsidRPr="00CC7269">
        <w:rPr>
          <w:rStyle w:val="FootnoteReference"/>
          <w:lang w:bidi="fa-IR"/>
        </w:rPr>
        <w:footnoteReference w:id="100"/>
      </w:r>
    </w:p>
    <w:p w:rsidR="00C56EF5" w:rsidRPr="00CC7269" w:rsidRDefault="00C56EF5" w:rsidP="00C17D8D">
      <w:pPr>
        <w:ind w:firstLine="284"/>
        <w:jc w:val="both"/>
        <w:rPr>
          <w:lang w:bidi="fa-IR"/>
        </w:rPr>
      </w:pPr>
      <w:r w:rsidRPr="00CC7269">
        <w:rPr>
          <w:lang w:bidi="fa-IR"/>
        </w:rPr>
        <w:t>İmam Musa b. Cafer (a.s) Peygamber’in (s.a.a) şöyle buyurduğunu nakletmektedir: “Şaki annesinin karnında şaki olan ve Said de annesinin karnında said (saadet ehli) olandır.”</w:t>
      </w:r>
    </w:p>
    <w:p w:rsidR="00C56EF5" w:rsidRPr="00CC7269" w:rsidRDefault="00C56EF5" w:rsidP="00C17D8D">
      <w:pPr>
        <w:ind w:firstLine="284"/>
        <w:jc w:val="both"/>
        <w:rPr>
          <w:lang w:bidi="fa-IR"/>
        </w:rPr>
      </w:pPr>
      <w:r w:rsidRPr="00CC7269">
        <w:rPr>
          <w:lang w:bidi="fa-IR"/>
        </w:rPr>
        <w:t xml:space="preserve">Daha sonra şöyle buyurmuştur: “Şaki henüz annesinin karnında iken </w:t>
      </w:r>
      <w:r w:rsidR="00447694" w:rsidRPr="00CC7269">
        <w:rPr>
          <w:lang w:bidi="fa-IR"/>
        </w:rPr>
        <w:t>eşkıyanın</w:t>
      </w:r>
      <w:r w:rsidRPr="00CC7269">
        <w:rPr>
          <w:lang w:bidi="fa-IR"/>
        </w:rPr>
        <w:t xml:space="preserve"> amellerini işleyeceğini Allah’ın bildiği kimsedir. Said ise daha annesinin karnında iken saadet ehli kimselerin amellerini işleyeceğini Allah’ın bildiği kimsedir.”</w:t>
      </w:r>
      <w:r w:rsidRPr="00CC7269">
        <w:rPr>
          <w:rStyle w:val="FootnoteReference"/>
          <w:lang w:bidi="fa-IR"/>
        </w:rPr>
        <w:footnoteReference w:id="101"/>
      </w:r>
    </w:p>
    <w:p w:rsidR="00C56EF5" w:rsidRPr="00CC7269" w:rsidRDefault="00C56EF5" w:rsidP="00C17D8D">
      <w:pPr>
        <w:ind w:firstLine="284"/>
        <w:jc w:val="both"/>
        <w:rPr>
          <w:lang w:bidi="fa-IR"/>
        </w:rPr>
      </w:pPr>
      <w:r w:rsidRPr="00CC7269">
        <w:rPr>
          <w:lang w:bidi="fa-IR"/>
        </w:rPr>
        <w:t>Çeşitli kitaplarda nakledildiği üzere Peygamber (s.a.a) şöyle buyurmuştur: “</w:t>
      </w:r>
      <w:r w:rsidR="00705BBD">
        <w:rPr>
          <w:lang w:bidi="fa-IR"/>
        </w:rPr>
        <w:t>Kalem</w:t>
      </w:r>
      <w:r w:rsidRPr="00CC7269">
        <w:rPr>
          <w:lang w:bidi="fa-IR"/>
        </w:rPr>
        <w:t>ler kurudu ve defterler dürüldü. Kıyamet gününe kadar var olacak her insanın ateşteki yeri yaz</w:t>
      </w:r>
      <w:r w:rsidR="0016557B">
        <w:rPr>
          <w:lang w:bidi="fa-IR"/>
        </w:rPr>
        <w:t>ıl</w:t>
      </w:r>
      <w:r w:rsidRPr="00CC7269">
        <w:rPr>
          <w:lang w:bidi="fa-IR"/>
        </w:rPr>
        <w:t xml:space="preserve">mıştır…” Ashab, “Acaba kitaba güvenip ameli terk mi edelim?” diye sorduğunda Peygamber </w:t>
      </w:r>
      <w:r w:rsidRPr="00CC7269">
        <w:rPr>
          <w:lang w:bidi="fa-IR"/>
        </w:rPr>
        <w:lastRenderedPageBreak/>
        <w:t>(s.a.a) şöyle buyurdu: “Amel ediniz. Herkese yaratıldığı şey müyesserdir.” İmam Seccad’ın kaderin amele nisbetinin</w:t>
      </w:r>
      <w:r w:rsidR="00967DCD">
        <w:rPr>
          <w:lang w:bidi="fa-IR"/>
        </w:rPr>
        <w:t>,</w:t>
      </w:r>
      <w:r w:rsidRPr="00CC7269">
        <w:rPr>
          <w:lang w:bidi="fa-IR"/>
        </w:rPr>
        <w:t xml:space="preserve"> ruhun cesede nisbeti gibi olduğunu beyan eden sözleri de bu nebevi hadisi tefsir eder konumdadır.</w:t>
      </w:r>
    </w:p>
    <w:p w:rsidR="00C56EF5" w:rsidRPr="00CC7269" w:rsidRDefault="00C56EF5" w:rsidP="00C17D8D">
      <w:pPr>
        <w:ind w:firstLine="284"/>
        <w:jc w:val="both"/>
        <w:rPr>
          <w:lang w:bidi="fa-IR"/>
        </w:rPr>
      </w:pPr>
      <w:r w:rsidRPr="00CC7269">
        <w:rPr>
          <w:lang w:bidi="fa-IR"/>
        </w:rPr>
        <w:t xml:space="preserve">Hakk’ın kaderi ilminde kaderi a’yan, zati isti’dad lisanıyla vücud talep etmişler ve Hakk da tekvini “ol” kelimesiyle onların isteğine icabet etmiştir. Bir çok tenezzüllerden sonra mutlak şehadet </w:t>
      </w:r>
      <w:r w:rsidR="00705BBD">
        <w:rPr>
          <w:lang w:bidi="fa-IR"/>
        </w:rPr>
        <w:t>âlem</w:t>
      </w:r>
      <w:r w:rsidRPr="00CC7269">
        <w:rPr>
          <w:lang w:bidi="fa-IR"/>
        </w:rPr>
        <w:t>inde yer aldıklarında teşrii emir ve ilahi teklifleri baz</w:t>
      </w:r>
      <w:r w:rsidR="00D72B30">
        <w:rPr>
          <w:lang w:bidi="fa-IR"/>
        </w:rPr>
        <w:t>ıları kabul etmiş bazısı da redd</w:t>
      </w:r>
      <w:r w:rsidRPr="00CC7269">
        <w:rPr>
          <w:lang w:bidi="fa-IR"/>
        </w:rPr>
        <w:t>etmiştir. Bu konuda kitaplarda yer alan hadislerde Allah’ın saadet ve şekaveti takdir dairesinde karar kıldığına delalet etmektedir.” Aziz ve celil olan Allah yaratıkları yaratmadan önce saadet ve şekaveti yaratmıştır. Bu anlam</w:t>
      </w:r>
      <w:r w:rsidR="00D72B30">
        <w:rPr>
          <w:lang w:bidi="fa-IR"/>
        </w:rPr>
        <w:t>,</w:t>
      </w:r>
      <w:r w:rsidRPr="00CC7269">
        <w:rPr>
          <w:lang w:bidi="fa-IR"/>
        </w:rPr>
        <w:t xml:space="preserve"> ihtiyar ve irade ile de çelişmemektedir. Aksine insani nefislerin eşkıya ve suada (iyiler-kötüler) olarak ikiye ayrıldığı ve takdir edilenin asla değişmediği temel ilkesine dayalıdır. İmam Sadık (a.s) bu </w:t>
      </w:r>
      <w:r w:rsidR="001131E1" w:rsidRPr="00CC7269">
        <w:rPr>
          <w:lang w:bidi="fa-IR"/>
        </w:rPr>
        <w:t>mezkûr</w:t>
      </w:r>
      <w:r w:rsidRPr="00CC7269">
        <w:rPr>
          <w:lang w:bidi="fa-IR"/>
        </w:rPr>
        <w:t xml:space="preserve"> rivayetten sonra şöyle buyurmuştur: “Alla</w:t>
      </w:r>
      <w:r w:rsidR="0016557B">
        <w:rPr>
          <w:lang w:bidi="fa-IR"/>
        </w:rPr>
        <w:t>h her kimi said bilirse</w:t>
      </w:r>
      <w:r w:rsidR="001131E1">
        <w:rPr>
          <w:lang w:bidi="fa-IR"/>
        </w:rPr>
        <w:t>,</w:t>
      </w:r>
      <w:r w:rsidRPr="00CC7269">
        <w:rPr>
          <w:lang w:bidi="fa-IR"/>
        </w:rPr>
        <w:t xml:space="preserve"> geriye çok az bir zaman kalsa bile </w:t>
      </w:r>
      <w:r w:rsidR="00084784">
        <w:rPr>
          <w:lang w:bidi="fa-IR"/>
        </w:rPr>
        <w:t xml:space="preserve">dünya </w:t>
      </w:r>
      <w:r w:rsidRPr="00CC7269">
        <w:rPr>
          <w:lang w:bidi="fa-IR"/>
        </w:rPr>
        <w:t>o kimsenin saadeti ile sona erer.”</w:t>
      </w:r>
    </w:p>
    <w:p w:rsidR="00C56EF5" w:rsidRPr="00CC7269" w:rsidRDefault="00C56EF5" w:rsidP="00C17D8D">
      <w:pPr>
        <w:ind w:firstLine="284"/>
        <w:jc w:val="both"/>
        <w:rPr>
          <w:lang w:bidi="fa-IR"/>
        </w:rPr>
      </w:pPr>
      <w:r w:rsidRPr="00CC7269">
        <w:rPr>
          <w:lang w:bidi="fa-IR"/>
        </w:rPr>
        <w:t xml:space="preserve">İnsani nefislerin çoğu saadete eğilimlidir. Mutlak said ile mutlak şaki beşeri nizam kompleksinde oldukça azdır. Tevhid kitabında yer aldığına göre Ebi Abdillah (a.s) kendisine, “Günah ehline şekavet nereden ilişmektedir ki amelleri sebebiyle ilminde azab hükmü verilmektedir?” diye sorulunca şöyle buyurmuştur: “Aziz ve celil olan Allah yaratıklarından hiç birisinin </w:t>
      </w:r>
      <w:r w:rsidR="009C4A43" w:rsidRPr="00CC7269">
        <w:rPr>
          <w:lang w:bidi="fa-IR"/>
        </w:rPr>
        <w:t>hakkını</w:t>
      </w:r>
      <w:r w:rsidRPr="00CC7269">
        <w:rPr>
          <w:lang w:bidi="fa-IR"/>
        </w:rPr>
        <w:t xml:space="preserve"> eda edemeyeceğini bilince</w:t>
      </w:r>
      <w:r w:rsidR="00084784">
        <w:rPr>
          <w:lang w:bidi="fa-IR"/>
        </w:rPr>
        <w:t xml:space="preserve"> kendine muhabbeti duyanlara</w:t>
      </w:r>
      <w:r w:rsidRPr="00CC7269">
        <w:rPr>
          <w:lang w:bidi="fa-IR"/>
        </w:rPr>
        <w:t xml:space="preserve"> marifeti hakkında bir güç verdi. Ehli olmadıkları şeyin hakikatiyle amel etmenin yükünü onlardan kaldırdı. Günah ehline de </w:t>
      </w:r>
      <w:r w:rsidR="00084784">
        <w:rPr>
          <w:lang w:bidi="fa-IR"/>
        </w:rPr>
        <w:t>onlar hakkındaki ilmi sebebiyle</w:t>
      </w:r>
      <w:r w:rsidRPr="00CC7269">
        <w:rPr>
          <w:lang w:bidi="fa-IR"/>
        </w:rPr>
        <w:t xml:space="preserve"> günah hakkında onlara bir güç verdi. Ama onların kendisini kabul etmesine de engel olmadı. Zira ilmi, tasdik hakikatinden daha evladır. Böylece ilminde olan şeyle muvafakat etmiş oldular. Oysa bunun aksini de yapsalardı Allah da onları günahtan kurtarırdı. “O dilediğini diledi”nin anlamı da budur. Bu bir sırdır.”</w:t>
      </w:r>
    </w:p>
    <w:p w:rsidR="00C56EF5" w:rsidRPr="00CC7269" w:rsidRDefault="00C56EF5" w:rsidP="00C17D8D">
      <w:pPr>
        <w:ind w:firstLine="284"/>
        <w:jc w:val="both"/>
        <w:rPr>
          <w:lang w:bidi="fa-IR"/>
        </w:rPr>
      </w:pPr>
      <w:r w:rsidRPr="00CC7269">
        <w:rPr>
          <w:lang w:bidi="fa-IR"/>
        </w:rPr>
        <w:t xml:space="preserve">İmtinani veya </w:t>
      </w:r>
      <w:r w:rsidR="00D163E9">
        <w:rPr>
          <w:lang w:bidi="fa-IR"/>
        </w:rPr>
        <w:t>rahmanî</w:t>
      </w:r>
      <w:r w:rsidRPr="00CC7269">
        <w:rPr>
          <w:lang w:bidi="fa-IR"/>
        </w:rPr>
        <w:t xml:space="preserve"> rahmet bütün eşyada cereyan etmektedir. Vücud feyzinin ve geniş rahmetin aslı, amele bağlı değildir. “</w:t>
      </w:r>
      <w:r w:rsidR="007742CF" w:rsidRPr="007742CF">
        <w:rPr>
          <w:b/>
          <w:bCs/>
          <w:lang w:bidi="fa-IR"/>
        </w:rPr>
        <w:t>Hepsine, onlara da bunlara da (dünyayı isteyenlere de ahireti isteyenlere de) Rabbinin ihsanından (istediklerini) veririz. Rabbinin ihsanı kısıtlanmış değildir</w:t>
      </w:r>
      <w:r w:rsidRPr="00CC7269">
        <w:rPr>
          <w:lang w:bidi="fa-IR"/>
        </w:rPr>
        <w:t xml:space="preserve">” ayeti de bu imtinani rahmete işaret etmektedir. </w:t>
      </w:r>
      <w:r w:rsidRPr="00CC7269">
        <w:rPr>
          <w:lang w:bidi="fa-IR"/>
        </w:rPr>
        <w:lastRenderedPageBreak/>
        <w:t>Rahman isminin tabilerinden olan rahimi rahmet ise itaat ehline hastır. Rahim’in rahmana bu tabi oluşunda da bir takım sırlar gizlidir.</w:t>
      </w:r>
    </w:p>
    <w:p w:rsidR="003040D5" w:rsidRDefault="00C56EF5" w:rsidP="00C17D8D">
      <w:pPr>
        <w:ind w:firstLine="284"/>
        <w:jc w:val="both"/>
        <w:rPr>
          <w:lang w:bidi="fa-IR"/>
        </w:rPr>
      </w:pPr>
      <w:r w:rsidRPr="00CC7269">
        <w:rPr>
          <w:lang w:bidi="fa-IR"/>
        </w:rPr>
        <w:t>Kaderi ilimde saadet ve şekavet varlıkların yaratılış</w:t>
      </w:r>
      <w:r w:rsidR="003040D5">
        <w:rPr>
          <w:lang w:bidi="fa-IR"/>
        </w:rPr>
        <w:t>ından önce said ve şakinin ayn-ı</w:t>
      </w:r>
      <w:r w:rsidRPr="00CC7269">
        <w:rPr>
          <w:lang w:bidi="fa-IR"/>
        </w:rPr>
        <w:t xml:space="preserve"> sabitinde gizlidir. İlimden ayn’a tenezzülden sonra gizlilikten zuhura çıkmaktadır. Hazırlayıcı nedenler gizli olan şeyin zuhurunda etkin bir role dayanmaktadır. Bu iki tür vücuddan hiç biri değişim içinde değildir. Zira ilim ve ayn arasındaki denge gerçe</w:t>
      </w:r>
      <w:r w:rsidR="003040D5">
        <w:rPr>
          <w:lang w:bidi="fa-IR"/>
        </w:rPr>
        <w:t>k bir emirdir. Ama bir kimse, “n</w:t>
      </w:r>
      <w:r w:rsidRPr="00CC7269">
        <w:rPr>
          <w:lang w:bidi="fa-IR"/>
        </w:rPr>
        <w:t xml:space="preserve">eden </w:t>
      </w:r>
      <w:r w:rsidR="00E240D4" w:rsidRPr="00CC7269">
        <w:rPr>
          <w:lang w:bidi="fa-IR"/>
        </w:rPr>
        <w:t>mahlûk</w:t>
      </w:r>
      <w:r w:rsidR="00E240D4">
        <w:rPr>
          <w:lang w:bidi="fa-IR"/>
        </w:rPr>
        <w:t>,</w:t>
      </w:r>
      <w:r w:rsidRPr="00CC7269">
        <w:rPr>
          <w:lang w:bidi="fa-IR"/>
        </w:rPr>
        <w:t xml:space="preserve"> harici tahakkuktan v</w:t>
      </w:r>
      <w:r w:rsidR="003040D5">
        <w:rPr>
          <w:lang w:bidi="fa-IR"/>
        </w:rPr>
        <w:t>e saadet ve şekaveti gösteren</w:t>
      </w:r>
      <w:r w:rsidRPr="00CC7269">
        <w:rPr>
          <w:lang w:bidi="fa-IR"/>
        </w:rPr>
        <w:t xml:space="preserve"> fiilin zuhurundan önce said veya şaki olarak taayyün etmektedir” diye sorarak olursa cevaben deriz ki: Allah-u Teala harici zuhurdan önce</w:t>
      </w:r>
      <w:r w:rsidR="00E240D4">
        <w:rPr>
          <w:lang w:bidi="fa-IR"/>
        </w:rPr>
        <w:t>,</w:t>
      </w:r>
      <w:r w:rsidRPr="00CC7269">
        <w:rPr>
          <w:lang w:bidi="fa-IR"/>
        </w:rPr>
        <w:t xml:space="preserve"> kulların fiillerini bilmektedir. Bu cevap soru soran kimsenin sapmasını ve cebir veya şaşkınlık içine düşmesini önlemek için verilen bir cevaptır. Yoksa soru henüz kendi yerinde durmaktadır. Zira kaderi ilim suretinde a’yanın farklılığı, harici</w:t>
      </w:r>
      <w:r w:rsidR="003040D5">
        <w:rPr>
          <w:lang w:bidi="fa-IR"/>
        </w:rPr>
        <w:t xml:space="preserve"> filler ve</w:t>
      </w:r>
      <w:r w:rsidRPr="00CC7269">
        <w:rPr>
          <w:lang w:bidi="fa-IR"/>
        </w:rPr>
        <w:t xml:space="preserve"> zuhurdan önce tiynetlerin farklılık içinde olması</w:t>
      </w:r>
      <w:r w:rsidRPr="00CC7269">
        <w:rPr>
          <w:rStyle w:val="FootnoteReference"/>
          <w:lang w:bidi="fa-IR"/>
        </w:rPr>
        <w:footnoteReference w:id="102"/>
      </w:r>
      <w:r w:rsidRPr="00CC7269">
        <w:rPr>
          <w:lang w:bidi="fa-IR"/>
        </w:rPr>
        <w:t xml:space="preserve"> ve zuhur makamında farklı ve karşıt isimler ile a’yanın </w:t>
      </w:r>
      <w:r w:rsidR="009C4A43" w:rsidRPr="00CC7269">
        <w:rPr>
          <w:lang w:bidi="fa-IR"/>
        </w:rPr>
        <w:t>taayyünü</w:t>
      </w:r>
      <w:r w:rsidRPr="00CC7269">
        <w:rPr>
          <w:lang w:bidi="fa-IR"/>
        </w:rPr>
        <w:t xml:space="preserve"> harici amellerde farklılığın nedenidir. “Takdir edilen</w:t>
      </w:r>
      <w:r w:rsidR="001D2EDD">
        <w:rPr>
          <w:lang w:bidi="fa-IR"/>
        </w:rPr>
        <w:t xml:space="preserve"> şey, mutlaka</w:t>
      </w:r>
      <w:r w:rsidRPr="00CC7269">
        <w:rPr>
          <w:lang w:bidi="fa-IR"/>
        </w:rPr>
        <w:t xml:space="preserve"> olacaktır. </w:t>
      </w:r>
      <w:r w:rsidR="00705BBD">
        <w:rPr>
          <w:lang w:bidi="fa-IR"/>
        </w:rPr>
        <w:t>Kalem</w:t>
      </w:r>
      <w:r w:rsidRPr="00CC7269">
        <w:rPr>
          <w:lang w:bidi="fa-IR"/>
        </w:rPr>
        <w:t xml:space="preserve">ler kurumuş ve defterler dürülmüştür.” Velhasıl insanlar suret ve taayyünde farklıdır. Batın ve isim ve sıfatların </w:t>
      </w:r>
      <w:r w:rsidR="009C4A43" w:rsidRPr="00CC7269">
        <w:rPr>
          <w:lang w:bidi="fa-IR"/>
        </w:rPr>
        <w:t>taayyünü</w:t>
      </w:r>
      <w:r w:rsidRPr="00CC7269">
        <w:rPr>
          <w:lang w:bidi="fa-IR"/>
        </w:rPr>
        <w:t xml:space="preserve"> ile </w:t>
      </w:r>
      <w:r w:rsidR="009C4A43" w:rsidRPr="00CC7269">
        <w:rPr>
          <w:lang w:bidi="fa-IR"/>
        </w:rPr>
        <w:t>müteaayyin</w:t>
      </w:r>
      <w:r w:rsidRPr="00CC7269">
        <w:rPr>
          <w:lang w:bidi="fa-IR"/>
        </w:rPr>
        <w:t xml:space="preserve"> olmaları itibariyle </w:t>
      </w:r>
      <w:r w:rsidR="003040D5">
        <w:rPr>
          <w:lang w:bidi="fa-IR"/>
        </w:rPr>
        <w:t>onların</w:t>
      </w:r>
      <w:r w:rsidRPr="00CC7269">
        <w:rPr>
          <w:lang w:bidi="fa-IR"/>
        </w:rPr>
        <w:t xml:space="preserve"> salt said, salt şaki ve ikisi arasında bir yerde</w:t>
      </w:r>
      <w:r w:rsidR="003040D5">
        <w:rPr>
          <w:lang w:bidi="fa-IR"/>
        </w:rPr>
        <w:t xml:space="preserve"> olarak ayrıl</w:t>
      </w:r>
      <w:r w:rsidRPr="00CC7269">
        <w:rPr>
          <w:lang w:bidi="fa-IR"/>
        </w:rPr>
        <w:t xml:space="preserve">maları kaçınılmazdır. “İnsanlar altın ve gümüş madenleri gibi madenlerdir” hadisi de buna işaret etmektedir. Nitekim Sa’di şöyle diyor: </w:t>
      </w:r>
    </w:p>
    <w:p w:rsidR="003040D5" w:rsidRDefault="003040D5" w:rsidP="00C17D8D">
      <w:pPr>
        <w:ind w:firstLine="284"/>
        <w:jc w:val="both"/>
        <w:rPr>
          <w:lang w:bidi="fa-IR"/>
        </w:rPr>
      </w:pPr>
    </w:p>
    <w:p w:rsidR="003040D5" w:rsidRDefault="00C56EF5" w:rsidP="00C17D8D">
      <w:pPr>
        <w:ind w:firstLine="284"/>
        <w:jc w:val="both"/>
        <w:rPr>
          <w:lang w:bidi="fa-IR"/>
        </w:rPr>
      </w:pPr>
      <w:r w:rsidRPr="00CC7269">
        <w:rPr>
          <w:lang w:bidi="fa-IR"/>
        </w:rPr>
        <w:t xml:space="preserve">“Güzellik güneşinin güneşi herkese doğar. </w:t>
      </w:r>
    </w:p>
    <w:p w:rsidR="003040D5" w:rsidRDefault="00C56EF5" w:rsidP="00C17D8D">
      <w:pPr>
        <w:ind w:firstLine="284"/>
        <w:jc w:val="both"/>
        <w:rPr>
          <w:lang w:bidi="fa-IR"/>
        </w:rPr>
      </w:pPr>
      <w:r w:rsidRPr="00CC7269">
        <w:rPr>
          <w:lang w:bidi="fa-IR"/>
        </w:rPr>
        <w:t xml:space="preserve">Ama taşlar aynı değil ki herkes cevher olsun” </w:t>
      </w:r>
    </w:p>
    <w:p w:rsidR="003040D5" w:rsidRDefault="003040D5" w:rsidP="00C17D8D">
      <w:pPr>
        <w:ind w:firstLine="284"/>
        <w:jc w:val="both"/>
        <w:rPr>
          <w:lang w:bidi="fa-IR"/>
        </w:rPr>
      </w:pPr>
    </w:p>
    <w:p w:rsidR="00C56EF5" w:rsidRPr="00CC7269" w:rsidRDefault="00C56EF5" w:rsidP="00C17D8D">
      <w:pPr>
        <w:ind w:firstLine="284"/>
        <w:jc w:val="both"/>
        <w:rPr>
          <w:lang w:bidi="fa-IR"/>
        </w:rPr>
      </w:pPr>
      <w:r w:rsidRPr="00CC7269">
        <w:rPr>
          <w:lang w:bidi="fa-IR"/>
        </w:rPr>
        <w:t xml:space="preserve">İlahi ilim ve rivayetlerin zorluklarından biri de tiynet hadisidir. Bu hadis Kafi’de Ehl-i Beyt’ten nakledilmiştir. Merhum Meclisi ve benzerlerinin bu konuda yazdıkları üst üste yığılmış yoğun karanlıklar mesabesindedir. Molla Sadra her ne kadar Kafi’nin bütün babları hakkında şerh yazma başarısını gösterememişse de, yazmış olduğu kısmi şerhi bile göğüslere şifa konumundadır. İlim sahibi olmayan kimseler ise Kafi’nin şerhlerini zikrettikten sonra şöyle demiştir: “Kafi’yi küfür üzere şerheden ilk kimse Sadruddin’dir…” Gerçekten de </w:t>
      </w:r>
      <w:r w:rsidRPr="00CC7269">
        <w:rPr>
          <w:lang w:bidi="fa-IR"/>
        </w:rPr>
        <w:lastRenderedPageBreak/>
        <w:t>cehl-</w:t>
      </w:r>
      <w:r w:rsidR="003040D5">
        <w:rPr>
          <w:lang w:bidi="fa-IR"/>
        </w:rPr>
        <w:t>i mürekkeb tedavisi mümkün olmayan</w:t>
      </w:r>
      <w:r w:rsidRPr="00CC7269">
        <w:rPr>
          <w:lang w:bidi="fa-IR"/>
        </w:rPr>
        <w:t xml:space="preserve"> bir hastalıktır. Tiynetten maksad her mümkün mevcudun ayn-i sabitidir. Her ayn-i sabit, o mümkünle uyumlu ismin mazharıdır. Peygamber’in ayn-i sabiti ise bütün kabiliyatın usulü konumundadır. Tiynet her şeyin aslı ve her suretin taayyün menşeinin maddesi olarak adlandırılmıştır. Bu konuda daha fazla açıklama yapmak bu önsöze uygun değildir.</w:t>
      </w:r>
    </w:p>
    <w:p w:rsidR="00C56EF5" w:rsidRPr="00CC7269" w:rsidRDefault="00C56EF5" w:rsidP="00C17D8D">
      <w:pPr>
        <w:ind w:firstLine="284"/>
        <w:jc w:val="both"/>
        <w:rPr>
          <w:lang w:bidi="fa-IR"/>
        </w:rPr>
      </w:pPr>
      <w:r w:rsidRPr="00CC7269">
        <w:rPr>
          <w:lang w:bidi="fa-IR"/>
        </w:rPr>
        <w:t>Ehl-i Beyt’in (a.s) ayn-i sabiti Muhammedi hakikatin tek hakikatinden ve vahid aslındandır. O hakikat</w:t>
      </w:r>
      <w:r w:rsidR="00BB3AD1">
        <w:rPr>
          <w:lang w:bidi="fa-IR"/>
        </w:rPr>
        <w:t>,</w:t>
      </w:r>
      <w:r w:rsidRPr="00CC7269">
        <w:rPr>
          <w:lang w:bidi="fa-IR"/>
        </w:rPr>
        <w:t xml:space="preserve"> Hakk’ın inbisat sevincinin zatını düşünmenin taayyünü ve suretidir. Bu düşünmenin </w:t>
      </w:r>
      <w:r w:rsidR="009C4A43" w:rsidRPr="00CC7269">
        <w:rPr>
          <w:lang w:bidi="fa-IR"/>
        </w:rPr>
        <w:t>taayyünü</w:t>
      </w:r>
      <w:r w:rsidRPr="00CC7269">
        <w:rPr>
          <w:lang w:bidi="fa-IR"/>
        </w:rPr>
        <w:t xml:space="preserve"> ve zatın zat için huzuru Muhammedi ayn-i sabittir. Ehl-i Beyt rivayetlerinde, “Şiilerimiz, tiynetimizin artığından yaratılmıştır” ifadesi yer almıştır. “Bizi</w:t>
      </w:r>
      <w:r w:rsidR="00BB3AD1">
        <w:rPr>
          <w:lang w:bidi="fa-IR"/>
        </w:rPr>
        <w:t>m velayetimizin suyu ile yoğ</w:t>
      </w:r>
      <w:r w:rsidR="003040D5">
        <w:rPr>
          <w:lang w:bidi="fa-IR"/>
        </w:rPr>
        <w:t>rulmu</w:t>
      </w:r>
      <w:r w:rsidRPr="00CC7269">
        <w:rPr>
          <w:lang w:bidi="fa-IR"/>
        </w:rPr>
        <w:t>şlardır” ifadesinden maksad</w:t>
      </w:r>
      <w:r w:rsidR="00BB3AD1">
        <w:rPr>
          <w:lang w:bidi="fa-IR"/>
        </w:rPr>
        <w:t>,</w:t>
      </w:r>
      <w:r w:rsidRPr="00CC7269">
        <w:rPr>
          <w:lang w:bidi="fa-IR"/>
        </w:rPr>
        <w:t xml:space="preserve"> fiili meşiyet ve vücud zerrelerinde cari olan genel vücuddur ki Muhammedi hakikat olarak adlandırılmaktadır.</w:t>
      </w:r>
    </w:p>
    <w:p w:rsidR="00C56EF5" w:rsidRPr="00CC7269" w:rsidRDefault="00C56EF5" w:rsidP="00C17D8D">
      <w:pPr>
        <w:ind w:firstLine="284"/>
        <w:jc w:val="both"/>
        <w:rPr>
          <w:lang w:bidi="fa-IR"/>
        </w:rPr>
      </w:pPr>
      <w:r w:rsidRPr="00CC7269">
        <w:rPr>
          <w:lang w:bidi="fa-IR"/>
        </w:rPr>
        <w:t xml:space="preserve">Takdir ve saidlerin, </w:t>
      </w:r>
      <w:r w:rsidR="009C4A43" w:rsidRPr="00CC7269">
        <w:rPr>
          <w:lang w:bidi="fa-IR"/>
        </w:rPr>
        <w:t>eşkıyan</w:t>
      </w:r>
      <w:r w:rsidR="009C4A43">
        <w:rPr>
          <w:lang w:bidi="fa-IR"/>
        </w:rPr>
        <w:t>ın</w:t>
      </w:r>
      <w:r w:rsidR="00527E32">
        <w:rPr>
          <w:lang w:bidi="fa-IR"/>
        </w:rPr>
        <w:t xml:space="preserve"> ve orta yerde duranların ilmî</w:t>
      </w:r>
      <w:r w:rsidRPr="00CC7269">
        <w:rPr>
          <w:lang w:bidi="fa-IR"/>
        </w:rPr>
        <w:t xml:space="preserve"> vücudu hakkında hadislerde yer alan bilgiler bir açıdan İbn-i </w:t>
      </w:r>
      <w:r w:rsidR="00BB3AD1" w:rsidRPr="00CC7269">
        <w:rPr>
          <w:lang w:bidi="fa-IR"/>
        </w:rPr>
        <w:t>Arabî’nin</w:t>
      </w:r>
      <w:r w:rsidRPr="00CC7269">
        <w:rPr>
          <w:lang w:bidi="fa-IR"/>
        </w:rPr>
        <w:t xml:space="preserve"> kader sırrı hakkında söyledikleriyle uyum içindedir. Özet ve işaret yoluyla zikredilen şeylerin delilini aktarmaya çalıştık. Bunun detaylarını Şerh-i Fusus-i Kayseri’nin kendisinde ve haşiyesin</w:t>
      </w:r>
      <w:r w:rsidR="003040D5">
        <w:rPr>
          <w:lang w:bidi="fa-IR"/>
        </w:rPr>
        <w:t>de yer alan bilgilerde görmek</w:t>
      </w:r>
      <w:r w:rsidRPr="00CC7269">
        <w:rPr>
          <w:lang w:bidi="fa-IR"/>
        </w:rPr>
        <w:t xml:space="preserve"> gerekir.</w:t>
      </w:r>
      <w:r w:rsidRPr="00CC7269">
        <w:rPr>
          <w:rStyle w:val="FootnoteReference"/>
          <w:lang w:bidi="fa-IR"/>
        </w:rPr>
        <w:footnoteReference w:id="103"/>
      </w:r>
      <w:r w:rsidRPr="00CC7269">
        <w:rPr>
          <w:lang w:bidi="fa-IR"/>
        </w:rPr>
        <w:t xml:space="preserve"> Bu rivayetlerde kader sırrına işaret edilmiştir. Her ne kadar nazari ilimle de olsa vaki olan her şe</w:t>
      </w:r>
      <w:r w:rsidR="003040D5">
        <w:rPr>
          <w:lang w:bidi="fa-IR"/>
        </w:rPr>
        <w:t>yin ilahi kaza ve önceki ilim</w:t>
      </w:r>
      <w:r w:rsidRPr="00CC7269">
        <w:rPr>
          <w:lang w:bidi="fa-IR"/>
        </w:rPr>
        <w:t>den kaynaklandığını ve Hakk’ın iradesine taalluk eden her şeyin salt hayır olduğunu bilen bir kimsenin kalbi</w:t>
      </w:r>
      <w:r w:rsidR="005E6293">
        <w:rPr>
          <w:lang w:bidi="fa-IR"/>
        </w:rPr>
        <w:t>,</w:t>
      </w:r>
      <w:r w:rsidRPr="00CC7269">
        <w:rPr>
          <w:lang w:bidi="fa-IR"/>
        </w:rPr>
        <w:t xml:space="preserve"> sürekli Hakk’a teveccüh eder. Herkesin kabiliyetinin gerektirdiği şeylerin Hak tarafından kendisine ulaştırıldığını bi</w:t>
      </w:r>
      <w:r w:rsidR="003040D5">
        <w:rPr>
          <w:lang w:bidi="fa-IR"/>
        </w:rPr>
        <w:t>lir. Yüce Allah</w:t>
      </w:r>
      <w:r w:rsidR="005E6293">
        <w:rPr>
          <w:lang w:bidi="fa-IR"/>
        </w:rPr>
        <w:t>,</w:t>
      </w:r>
      <w:r w:rsidRPr="00CC7269">
        <w:rPr>
          <w:lang w:bidi="fa-IR"/>
        </w:rPr>
        <w:t xml:space="preserve"> hiçbir müstahakkı mahrum kılmaz. Nitekim Resulullah (s.a.a) şöyle buyurmuştur: “Ruh’ul-Kudus ruhuma üfledi. Nefis rızkını tamamlayıncaya kadar asla ölmez. O halde güzel şeyler taleb ediniz.” Hakez</w:t>
      </w:r>
      <w:r w:rsidR="00A62BB6">
        <w:rPr>
          <w:lang w:bidi="fa-IR"/>
        </w:rPr>
        <w:t>a şöyle</w:t>
      </w:r>
      <w:r w:rsidR="003040D5">
        <w:rPr>
          <w:lang w:bidi="fa-IR"/>
        </w:rPr>
        <w:t xml:space="preserve"> buyurmuştur: “Şüphesiz R</w:t>
      </w:r>
      <w:r w:rsidRPr="00CC7269">
        <w:rPr>
          <w:lang w:bidi="fa-IR"/>
        </w:rPr>
        <w:t>abbinizin bu dünya hayatında nefhaları vardır. O halde bu nefhaları elde etmeye çalışın.”</w:t>
      </w:r>
    </w:p>
    <w:p w:rsidR="00C56EF5" w:rsidRPr="00CC7269" w:rsidRDefault="00C56EF5" w:rsidP="00C17D8D">
      <w:pPr>
        <w:ind w:firstLine="284"/>
        <w:jc w:val="both"/>
        <w:rPr>
          <w:lang w:bidi="fa-IR"/>
        </w:rPr>
      </w:pPr>
      <w:r w:rsidRPr="00CC7269">
        <w:rPr>
          <w:lang w:bidi="fa-IR"/>
        </w:rPr>
        <w:t xml:space="preserve">Nefisleri zatı gereği veya şüphelerin ilka yoluyla </w:t>
      </w:r>
      <w:r w:rsidR="00D163E9">
        <w:rPr>
          <w:lang w:bidi="fa-IR"/>
        </w:rPr>
        <w:t>vücudî</w:t>
      </w:r>
      <w:r w:rsidRPr="00CC7269">
        <w:rPr>
          <w:lang w:bidi="fa-IR"/>
        </w:rPr>
        <w:t xml:space="preserve"> kelimeler ve varlık kitabı hakkında şek içinde olan, bütün </w:t>
      </w:r>
      <w:r w:rsidR="00D163E9">
        <w:rPr>
          <w:lang w:bidi="fa-IR"/>
        </w:rPr>
        <w:t>vücudî</w:t>
      </w:r>
      <w:r w:rsidRPr="00CC7269">
        <w:rPr>
          <w:lang w:bidi="fa-IR"/>
        </w:rPr>
        <w:t xml:space="preserve"> ayetleri müteşabih sayan ve kabiliyetsizliği</w:t>
      </w:r>
      <w:r w:rsidR="003040D5">
        <w:rPr>
          <w:lang w:bidi="fa-IR"/>
        </w:rPr>
        <w:t>ni Hakk’ı</w:t>
      </w:r>
      <w:r w:rsidRPr="00CC7269">
        <w:rPr>
          <w:lang w:bidi="fa-IR"/>
        </w:rPr>
        <w:t xml:space="preserve">n kendisine teveccüh etmemesinden kaynaklanmış </w:t>
      </w:r>
      <w:r w:rsidR="003040D5">
        <w:rPr>
          <w:lang w:bidi="fa-IR"/>
        </w:rPr>
        <w:t xml:space="preserve">olarak </w:t>
      </w:r>
      <w:r w:rsidRPr="00CC7269">
        <w:rPr>
          <w:lang w:bidi="fa-IR"/>
        </w:rPr>
        <w:t>gören kabiliyetsiz nefisler</w:t>
      </w:r>
      <w:r w:rsidR="00234E8D">
        <w:rPr>
          <w:lang w:bidi="fa-IR"/>
        </w:rPr>
        <w:t>,</w:t>
      </w:r>
      <w:r w:rsidRPr="00CC7269">
        <w:rPr>
          <w:lang w:bidi="fa-IR"/>
        </w:rPr>
        <w:t xml:space="preserve"> çoğu </w:t>
      </w:r>
      <w:r w:rsidRPr="00CC7269">
        <w:rPr>
          <w:lang w:bidi="fa-IR"/>
        </w:rPr>
        <w:lastRenderedPageBreak/>
        <w:t xml:space="preserve">zaman vücud sistemindeki ayrımcılık sebebiyle ıstıraba bürünür, hemen </w:t>
      </w:r>
      <w:r w:rsidR="00234E8D" w:rsidRPr="00CC7269">
        <w:rPr>
          <w:lang w:bidi="fa-IR"/>
        </w:rPr>
        <w:t>inkâra</w:t>
      </w:r>
      <w:r w:rsidRPr="00CC7269">
        <w:rPr>
          <w:lang w:bidi="fa-IR"/>
        </w:rPr>
        <w:t xml:space="preserve"> koyulur ve kendisini mahrum sanır. Gittikçe daha fazla şekke yuvarlanır ve şeytani şüphelerden kurtulamaz. Vehimlere boğulanlara göre tedvini kitap olan Kur’an’da</w:t>
      </w:r>
      <w:r w:rsidR="003040D5">
        <w:rPr>
          <w:lang w:bidi="fa-IR"/>
        </w:rPr>
        <w:t xml:space="preserve"> da bir çok yetmezlikler vardır!</w:t>
      </w:r>
      <w:r w:rsidRPr="00CC7269">
        <w:rPr>
          <w:lang w:bidi="fa-IR"/>
        </w:rPr>
        <w:t xml:space="preserve"> Ama tefekkür gücüne sahip kimseler Hakk’ın kelamını müteşabih görmezler. Bazı yüzeysel müfessirlere göre de Hakk’ın kelamında b</w:t>
      </w:r>
      <w:r w:rsidR="00234E8D">
        <w:rPr>
          <w:lang w:bidi="fa-IR"/>
        </w:rPr>
        <w:t>i</w:t>
      </w:r>
      <w:r w:rsidRPr="00CC7269">
        <w:rPr>
          <w:lang w:bidi="fa-IR"/>
        </w:rPr>
        <w:t>r çok müteşabih vardır. Arap dilinin usul ve kaidelerine giriş de bu grubun</w:t>
      </w:r>
      <w:r w:rsidR="004B2E97">
        <w:rPr>
          <w:lang w:bidi="fa-IR"/>
        </w:rPr>
        <w:t xml:space="preserve"> sorunlarını halletmemektedir. Sadece a</w:t>
      </w:r>
      <w:r w:rsidRPr="00CC7269">
        <w:rPr>
          <w:lang w:bidi="fa-IR"/>
        </w:rPr>
        <w:t>kli meselel</w:t>
      </w:r>
      <w:r w:rsidR="004B2E97">
        <w:rPr>
          <w:lang w:bidi="fa-IR"/>
        </w:rPr>
        <w:t>erde uzmanlık, marifet adımıyla</w:t>
      </w:r>
      <w:r w:rsidRPr="00CC7269">
        <w:rPr>
          <w:lang w:bidi="fa-IR"/>
        </w:rPr>
        <w:t xml:space="preserve"> Allah’a doğru seyr-u </w:t>
      </w:r>
      <w:r w:rsidR="009C4A43" w:rsidRPr="00CC7269">
        <w:rPr>
          <w:lang w:bidi="fa-IR"/>
        </w:rPr>
        <w:t>süluk</w:t>
      </w:r>
      <w:r w:rsidRPr="00CC7269">
        <w:rPr>
          <w:lang w:bidi="fa-IR"/>
        </w:rPr>
        <w:t xml:space="preserve"> ve </w:t>
      </w:r>
      <w:r w:rsidR="009C4A43">
        <w:rPr>
          <w:lang w:bidi="fa-IR"/>
        </w:rPr>
        <w:t>Kur’anî</w:t>
      </w:r>
      <w:r w:rsidRPr="00CC7269">
        <w:rPr>
          <w:lang w:bidi="fa-IR"/>
        </w:rPr>
        <w:t xml:space="preserve"> ayetleri tekellüm</w:t>
      </w:r>
      <w:r w:rsidR="004B2E97">
        <w:rPr>
          <w:lang w:bidi="fa-IR"/>
        </w:rPr>
        <w:t xml:space="preserve"> eden ve Hakk ile ünsiyet kuran</w:t>
      </w:r>
      <w:r w:rsidRPr="00CC7269">
        <w:rPr>
          <w:lang w:bidi="fa-IR"/>
        </w:rPr>
        <w:t xml:space="preserve"> kimseye sürekli bir </w:t>
      </w:r>
      <w:r w:rsidR="00087BEC" w:rsidRPr="00CC7269">
        <w:rPr>
          <w:lang w:bidi="fa-IR"/>
        </w:rPr>
        <w:t>teveccüh, Kur’an’ı</w:t>
      </w:r>
      <w:r w:rsidRPr="00CC7269">
        <w:rPr>
          <w:lang w:bidi="fa-IR"/>
        </w:rPr>
        <w:t xml:space="preserve"> anlamanın asıl kilididir.</w:t>
      </w:r>
      <w:r w:rsidRPr="00CC7269">
        <w:rPr>
          <w:rStyle w:val="FootnoteReference"/>
          <w:lang w:bidi="fa-IR"/>
        </w:rPr>
        <w:footnoteReference w:id="104"/>
      </w:r>
    </w:p>
    <w:p w:rsidR="00C56EF5" w:rsidRPr="00CC7269" w:rsidRDefault="00C56EF5" w:rsidP="00C17D8D">
      <w:pPr>
        <w:ind w:firstLine="284"/>
        <w:jc w:val="both"/>
        <w:rPr>
          <w:lang w:bidi="fa-IR"/>
        </w:rPr>
      </w:pPr>
      <w:r w:rsidRPr="00CC7269">
        <w:rPr>
          <w:lang w:bidi="fa-IR"/>
        </w:rPr>
        <w:t>İmam (r.a)</w:t>
      </w:r>
      <w:r w:rsidR="00087BEC">
        <w:rPr>
          <w:lang w:bidi="fa-IR"/>
        </w:rPr>
        <w:t>,</w:t>
      </w:r>
      <w:r w:rsidRPr="00CC7269">
        <w:rPr>
          <w:lang w:bidi="fa-IR"/>
        </w:rPr>
        <w:t xml:space="preserve"> ikinci mişkat</w:t>
      </w:r>
      <w:r w:rsidR="00087BEC">
        <w:rPr>
          <w:lang w:bidi="fa-IR"/>
        </w:rPr>
        <w:t>,</w:t>
      </w:r>
      <w:r w:rsidRPr="00CC7269">
        <w:rPr>
          <w:lang w:bidi="fa-IR"/>
        </w:rPr>
        <w:t xml:space="preserve"> birinci misbah</w:t>
      </w:r>
      <w:r w:rsidR="00087BEC">
        <w:rPr>
          <w:lang w:bidi="fa-IR"/>
        </w:rPr>
        <w:t>,</w:t>
      </w:r>
      <w:r w:rsidRPr="00CC7269">
        <w:rPr>
          <w:lang w:bidi="fa-IR"/>
        </w:rPr>
        <w:t xml:space="preserve"> yirmi birinci nurda şöyle diyor: “</w:t>
      </w:r>
      <w:r w:rsidR="00087BEC">
        <w:rPr>
          <w:i/>
          <w:iCs/>
          <w:lang w:bidi="fa-IR"/>
        </w:rPr>
        <w:t xml:space="preserve">Bütün </w:t>
      </w:r>
      <w:r w:rsidR="00C36E3B" w:rsidRPr="00C36E3B">
        <w:rPr>
          <w:i/>
          <w:iCs/>
          <w:lang w:bidi="fa-IR"/>
        </w:rPr>
        <w:t xml:space="preserve">dediklerimiz ve gözlerinden kaldırdığımız perdeler esasınca gözlerin keskin gözlere sahip olduğuna göre artık şu hakikati açıkça görmüş olmalısın ki ilahi ilimde ayan-i sabit’in sübutu, nakıs nurların tam ve </w:t>
      </w:r>
      <w:r w:rsidR="003327B2" w:rsidRPr="00C36E3B">
        <w:rPr>
          <w:i/>
          <w:iCs/>
          <w:lang w:bidi="fa-IR"/>
        </w:rPr>
        <w:t>kâmil</w:t>
      </w:r>
      <w:r w:rsidR="00C36E3B" w:rsidRPr="00C36E3B">
        <w:rPr>
          <w:i/>
          <w:iCs/>
          <w:lang w:bidi="fa-IR"/>
        </w:rPr>
        <w:t xml:space="preserve"> nurlardaki sübutu gibidir.</w:t>
      </w:r>
      <w:r w:rsidRPr="00CC7269">
        <w:rPr>
          <w:lang w:bidi="fa-IR"/>
        </w:rPr>
        <w:t>”</w:t>
      </w:r>
    </w:p>
    <w:p w:rsidR="00C56EF5" w:rsidRPr="00CC7269" w:rsidRDefault="00C56EF5" w:rsidP="00C17D8D">
      <w:pPr>
        <w:ind w:firstLine="284"/>
        <w:jc w:val="both"/>
        <w:rPr>
          <w:lang w:bidi="fa-IR"/>
        </w:rPr>
      </w:pPr>
      <w:r w:rsidRPr="00CC7269">
        <w:rPr>
          <w:lang w:bidi="fa-IR"/>
        </w:rPr>
        <w:t>Söylendiği gibi vahidiyet mertebesinde zatın isimlerden ve isimlerin ayandan ayrılması akli tahlil hasebiyledir. Vücudun kendisinde ilahi isimler ve ayan-i sabit birlik içindedir. Bu yüzden, “A’yan-i sabitin ilahi ilimdeki sübut</w:t>
      </w:r>
      <w:r w:rsidR="004B2E97">
        <w:rPr>
          <w:lang w:bidi="fa-IR"/>
        </w:rPr>
        <w:t>u, nakıs nurların tam nurdaki sü</w:t>
      </w:r>
      <w:r w:rsidRPr="00CC7269">
        <w:rPr>
          <w:lang w:bidi="fa-IR"/>
        </w:rPr>
        <w:t xml:space="preserve">butu gibidir” buyurmuştur. Belki de bu yüzden Kayseri önsözde şöyle diyor: “A’yan-i </w:t>
      </w:r>
      <w:r w:rsidR="00926BBF">
        <w:rPr>
          <w:lang w:bidi="fa-IR"/>
        </w:rPr>
        <w:t>s</w:t>
      </w:r>
      <w:r w:rsidRPr="00CC7269">
        <w:rPr>
          <w:lang w:bidi="fa-IR"/>
        </w:rPr>
        <w:t>abit has vücudlardır.” Kesin bilindiği gibi Hakk’ın tafsili ve icmali ilminde hakiki teke</w:t>
      </w:r>
      <w:r w:rsidR="004B2E97">
        <w:rPr>
          <w:lang w:bidi="fa-IR"/>
        </w:rPr>
        <w:t>ssüre yer yoktur. Ama, fiillerin</w:t>
      </w:r>
      <w:r w:rsidRPr="00CC7269">
        <w:rPr>
          <w:lang w:bidi="fa-IR"/>
        </w:rPr>
        <w:t xml:space="preserve"> ayn-i sabite, yani (ilahi isimlere değil de) Muhammedi hakikate intisabı ve Mirza Muhammed Rıza Kumşei’nin sözlerinde görülen ayn-ı sabitin ve ilahi isimlerin mahiyet ve vücudla kıyası şu anlamdadır: “İlahi isimler </w:t>
      </w:r>
      <w:r w:rsidR="00D163E9">
        <w:rPr>
          <w:lang w:bidi="fa-IR"/>
        </w:rPr>
        <w:t>esmaî</w:t>
      </w:r>
      <w:r w:rsidRPr="00CC7269">
        <w:rPr>
          <w:lang w:bidi="fa-IR"/>
        </w:rPr>
        <w:t xml:space="preserve"> tecellilerde ilim açısından zatın hicaplarıdır. Hakikatte tecelli eden zattır ve isimler zatın hicabıdır. Ama</w:t>
      </w:r>
      <w:r w:rsidR="004B2E97">
        <w:rPr>
          <w:lang w:bidi="fa-IR"/>
        </w:rPr>
        <w:t xml:space="preserve"> </w:t>
      </w:r>
      <w:r w:rsidRPr="00CC7269">
        <w:rPr>
          <w:lang w:bidi="fa-IR"/>
        </w:rPr>
        <w:t xml:space="preserve">feyiz isimlerin hazineleri yoluyla a’yan’a, a’yan’dan ceberut </w:t>
      </w:r>
      <w:r w:rsidR="00705BBD">
        <w:rPr>
          <w:lang w:bidi="fa-IR"/>
        </w:rPr>
        <w:t>âlem</w:t>
      </w:r>
      <w:r w:rsidRPr="00CC7269">
        <w:rPr>
          <w:lang w:bidi="fa-IR"/>
        </w:rPr>
        <w:t xml:space="preserve">ine, ceberut </w:t>
      </w:r>
      <w:r w:rsidR="00705BBD">
        <w:rPr>
          <w:lang w:bidi="fa-IR"/>
        </w:rPr>
        <w:t>âlem</w:t>
      </w:r>
      <w:r w:rsidRPr="00CC7269">
        <w:rPr>
          <w:lang w:bidi="fa-IR"/>
        </w:rPr>
        <w:t xml:space="preserve">inden misal </w:t>
      </w:r>
      <w:r w:rsidR="00705BBD">
        <w:rPr>
          <w:lang w:bidi="fa-IR"/>
        </w:rPr>
        <w:t>âlem</w:t>
      </w:r>
      <w:r w:rsidRPr="00CC7269">
        <w:rPr>
          <w:lang w:bidi="fa-IR"/>
        </w:rPr>
        <w:t>ine ve hüvi</w:t>
      </w:r>
      <w:r w:rsidR="004B2E97">
        <w:rPr>
          <w:lang w:bidi="fa-IR"/>
        </w:rPr>
        <w:t>y</w:t>
      </w:r>
      <w:r w:rsidRPr="00CC7269">
        <w:rPr>
          <w:lang w:bidi="fa-IR"/>
        </w:rPr>
        <w:t>et gaybından üçüncü a</w:t>
      </w:r>
      <w:r w:rsidR="004B2E97">
        <w:rPr>
          <w:lang w:bidi="fa-IR"/>
        </w:rPr>
        <w:t>r</w:t>
      </w:r>
      <w:r w:rsidRPr="00CC7269">
        <w:rPr>
          <w:lang w:bidi="fa-IR"/>
        </w:rPr>
        <w:t xml:space="preserve">za, misal </w:t>
      </w:r>
      <w:r w:rsidR="00705BBD">
        <w:rPr>
          <w:lang w:bidi="fa-IR"/>
        </w:rPr>
        <w:t>âlem</w:t>
      </w:r>
      <w:r w:rsidRPr="00CC7269">
        <w:rPr>
          <w:lang w:bidi="fa-IR"/>
        </w:rPr>
        <w:t xml:space="preserve">inden şehadet </w:t>
      </w:r>
      <w:r w:rsidR="00705BBD">
        <w:rPr>
          <w:lang w:bidi="fa-IR"/>
        </w:rPr>
        <w:t>âlem</w:t>
      </w:r>
      <w:r w:rsidRPr="00CC7269">
        <w:rPr>
          <w:lang w:bidi="fa-IR"/>
        </w:rPr>
        <w:t>ine tenezzül etmektedir. Ama ilimde mahiyetler (ayn-i sabit anlamında) ilahi isimlerin zuhur ve sureti olduğundan ayrıcalık cihetleri olmasaydı has vücut olurlardı. Vücut feyzi</w:t>
      </w:r>
      <w:r w:rsidR="00360D63">
        <w:rPr>
          <w:lang w:bidi="fa-IR"/>
        </w:rPr>
        <w:t>,</w:t>
      </w:r>
      <w:r w:rsidRPr="00CC7269">
        <w:rPr>
          <w:lang w:bidi="fa-IR"/>
        </w:rPr>
        <w:t xml:space="preserve"> zat gaybından isimlere, isimlerden </w:t>
      </w:r>
      <w:r w:rsidRPr="00CC7269">
        <w:rPr>
          <w:lang w:bidi="fa-IR"/>
        </w:rPr>
        <w:lastRenderedPageBreak/>
        <w:t>a’yan’a, a’yan’dan ceb</w:t>
      </w:r>
      <w:r w:rsidR="004B2E97">
        <w:rPr>
          <w:lang w:bidi="fa-IR"/>
        </w:rPr>
        <w:t xml:space="preserve">erut </w:t>
      </w:r>
      <w:r w:rsidR="00705BBD">
        <w:rPr>
          <w:lang w:bidi="fa-IR"/>
        </w:rPr>
        <w:t>âlem</w:t>
      </w:r>
      <w:r w:rsidR="004B2E97">
        <w:rPr>
          <w:lang w:bidi="fa-IR"/>
        </w:rPr>
        <w:t>ine nazil olmaktadır</w:t>
      </w:r>
      <w:r w:rsidRPr="00CC7269">
        <w:rPr>
          <w:lang w:bidi="fa-IR"/>
        </w:rPr>
        <w:t xml:space="preserve">. Tenezzüllerden sonra şehadet </w:t>
      </w:r>
      <w:r w:rsidR="00705BBD">
        <w:rPr>
          <w:lang w:bidi="fa-IR"/>
        </w:rPr>
        <w:t>âlem</w:t>
      </w:r>
      <w:r w:rsidRPr="00CC7269">
        <w:rPr>
          <w:lang w:bidi="fa-IR"/>
        </w:rPr>
        <w:t>ine ulaşmaktadır. Bazı irfan erbab</w:t>
      </w:r>
      <w:r w:rsidR="004B2E97">
        <w:rPr>
          <w:lang w:bidi="fa-IR"/>
        </w:rPr>
        <w:t>ı her mümkünün ayn-i sabitinin Eflatuni nursal idea</w:t>
      </w:r>
      <w:r w:rsidRPr="00CC7269">
        <w:rPr>
          <w:lang w:bidi="fa-IR"/>
        </w:rPr>
        <w:t xml:space="preserve"> mesabesinde olduğunu söylemektedir veya harici türlere oran</w:t>
      </w:r>
      <w:r w:rsidR="004B2E97">
        <w:rPr>
          <w:lang w:bidi="fa-IR"/>
        </w:rPr>
        <w:t>la ruh mesabesinde olan “idealara”</w:t>
      </w:r>
      <w:r w:rsidRPr="00CC7269">
        <w:rPr>
          <w:lang w:bidi="fa-IR"/>
        </w:rPr>
        <w:t xml:space="preserve"> te</w:t>
      </w:r>
      <w:r w:rsidR="004B2E97">
        <w:rPr>
          <w:lang w:bidi="fa-IR"/>
        </w:rPr>
        <w:t>şbih etmişlerdir. Bu yüzden Şeyh</w:t>
      </w:r>
      <w:r w:rsidR="00336E09">
        <w:rPr>
          <w:lang w:bidi="fa-IR"/>
        </w:rPr>
        <w:t>,</w:t>
      </w:r>
      <w:r w:rsidR="004B2E97">
        <w:rPr>
          <w:lang w:bidi="fa-IR"/>
        </w:rPr>
        <w:t xml:space="preserve"> F</w:t>
      </w:r>
      <w:r w:rsidRPr="00CC7269">
        <w:rPr>
          <w:lang w:bidi="fa-IR"/>
        </w:rPr>
        <w:t>usus’ta şöyle demiştir: “İlahi isimler, külliyet, ma’kuliyet ve vahdet cihetinde tahakkuk açısından asla dışarıda tahakku</w:t>
      </w:r>
      <w:r w:rsidR="004B2E97">
        <w:rPr>
          <w:lang w:bidi="fa-IR"/>
        </w:rPr>
        <w:t xml:space="preserve">k etmemektedir. İlahi isimlerin </w:t>
      </w:r>
      <w:r w:rsidR="00DE45E4">
        <w:rPr>
          <w:lang w:bidi="fa-IR"/>
        </w:rPr>
        <w:t>aynî</w:t>
      </w:r>
      <w:r w:rsidR="004B2E97">
        <w:rPr>
          <w:lang w:bidi="fa-IR"/>
        </w:rPr>
        <w:t xml:space="preserve"> vücudu olan şeyde</w:t>
      </w:r>
      <w:r w:rsidRPr="00CC7269">
        <w:rPr>
          <w:lang w:bidi="fa-IR"/>
        </w:rPr>
        <w:t xml:space="preserve"> eser ve hükmü vardır. </w:t>
      </w:r>
      <w:r w:rsidR="004B2E97">
        <w:rPr>
          <w:lang w:bidi="fa-IR"/>
        </w:rPr>
        <w:t>Bu hüküm a’yan</w:t>
      </w:r>
      <w:r w:rsidRPr="00CC7269">
        <w:rPr>
          <w:lang w:bidi="fa-IR"/>
        </w:rPr>
        <w:t>da da caridir. Bu yüzden şöyle denilmişt</w:t>
      </w:r>
      <w:r w:rsidR="004B2E97">
        <w:rPr>
          <w:lang w:bidi="fa-IR"/>
        </w:rPr>
        <w:t>ir: “A’yan-i Sabit gaypten ayn’a</w:t>
      </w:r>
      <w:r w:rsidRPr="00CC7269">
        <w:rPr>
          <w:lang w:bidi="fa-IR"/>
        </w:rPr>
        <w:t xml:space="preserve"> intikal etmez,</w:t>
      </w:r>
      <w:r w:rsidR="004B2E97">
        <w:rPr>
          <w:lang w:bidi="fa-IR"/>
        </w:rPr>
        <w:t xml:space="preserve"> gaybin gölgesinin zahiridir</w:t>
      </w:r>
      <w:r w:rsidRPr="00CC7269">
        <w:rPr>
          <w:lang w:bidi="fa-IR"/>
        </w:rPr>
        <w:t>. Vücut kokusunu dahi almadığı söyle</w:t>
      </w:r>
      <w:r w:rsidR="004B2E97">
        <w:rPr>
          <w:lang w:bidi="fa-IR"/>
        </w:rPr>
        <w:t>n</w:t>
      </w:r>
      <w:r w:rsidRPr="00CC7269">
        <w:rPr>
          <w:lang w:bidi="fa-IR"/>
        </w:rPr>
        <w:t xml:space="preserve">mesinden maksat harici vücuttur. A’yan Hakk’ın tafsili ilmi olduğu açısından uzaklaşma ve ayrılma kabul etmemektedir. </w:t>
      </w:r>
    </w:p>
    <w:p w:rsidR="00C56EF5" w:rsidRPr="00CC7269" w:rsidRDefault="004B2E97" w:rsidP="00C17D8D">
      <w:pPr>
        <w:ind w:firstLine="284"/>
        <w:jc w:val="both"/>
        <w:rPr>
          <w:lang w:bidi="fa-IR"/>
        </w:rPr>
      </w:pPr>
      <w:r>
        <w:rPr>
          <w:lang w:bidi="fa-IR"/>
        </w:rPr>
        <w:t>Ama Üstad’ın,</w:t>
      </w:r>
      <w:r w:rsidR="00C56EF5" w:rsidRPr="00CC7269">
        <w:rPr>
          <w:lang w:bidi="fa-IR"/>
        </w:rPr>
        <w:t xml:space="preserve"> isimleri mahiyet ile kıyas etmesi taayyün cihetindendir. Zira isimler zatın hicaplarıdır. A’yan nefsi gereği isimlerin yüzüne gerilen hicaptır. Zira her isim suretiyle tanınır. Onunla eserleri zahir olur. Bu cihetten ötürü mahiyet </w:t>
      </w:r>
      <w:r w:rsidR="00D163E9">
        <w:rPr>
          <w:lang w:bidi="fa-IR"/>
        </w:rPr>
        <w:t>imkanî</w:t>
      </w:r>
      <w:r w:rsidR="00C56EF5" w:rsidRPr="00CC7269">
        <w:rPr>
          <w:lang w:bidi="fa-IR"/>
        </w:rPr>
        <w:t xml:space="preserve"> özel vücuttur. </w:t>
      </w:r>
      <w:r w:rsidR="00705BBD">
        <w:rPr>
          <w:lang w:bidi="fa-IR"/>
        </w:rPr>
        <w:t>Âlem</w:t>
      </w:r>
      <w:r w:rsidR="00C56EF5" w:rsidRPr="00CC7269">
        <w:rPr>
          <w:lang w:bidi="fa-IR"/>
        </w:rPr>
        <w:t xml:space="preserve">de vücut türünden başka bir şey yoktur. Bu konuyu incelemek gerekirse şöyle demek mümkündür. İlmin bir zahiri vardır ve o da farklı ve ayrıcalıklı kesretlerdir. Bu </w:t>
      </w:r>
      <w:r w:rsidR="00360D63" w:rsidRPr="00CC7269">
        <w:rPr>
          <w:lang w:bidi="fa-IR"/>
        </w:rPr>
        <w:t>imkân</w:t>
      </w:r>
      <w:r w:rsidR="00C56EF5" w:rsidRPr="00CC7269">
        <w:rPr>
          <w:lang w:bidi="fa-IR"/>
        </w:rPr>
        <w:t xml:space="preserve"> makamıdır ve bir de batını vardır. O da vücut ve zati vücubtur. Vücud için de bir zahir vardır. O da zati vücub makamıdır ve bir de batın vardır, o da </w:t>
      </w:r>
      <w:r w:rsidR="00360D63" w:rsidRPr="00CC7269">
        <w:rPr>
          <w:lang w:bidi="fa-IR"/>
        </w:rPr>
        <w:t>imkân</w:t>
      </w:r>
      <w:r w:rsidR="00C56EF5" w:rsidRPr="00CC7269">
        <w:rPr>
          <w:lang w:bidi="fa-IR"/>
        </w:rPr>
        <w:t xml:space="preserve"> makamıdır. Vücut, vücut sahasında </w:t>
      </w:r>
      <w:r w:rsidR="00D163E9">
        <w:rPr>
          <w:lang w:bidi="fa-IR"/>
        </w:rPr>
        <w:t>aynî</w:t>
      </w:r>
      <w:r w:rsidR="00C56EF5" w:rsidRPr="00CC7269">
        <w:rPr>
          <w:lang w:bidi="fa-IR"/>
        </w:rPr>
        <w:t xml:space="preserve"> suretler ve harici hakikatlerle zahir olandır, ilim makamında ise ilmi makamlarla tahakkuk etmektir. Mahiyetler ilmi sur</w:t>
      </w:r>
      <w:r>
        <w:rPr>
          <w:lang w:bidi="fa-IR"/>
        </w:rPr>
        <w:t>etlerdir,</w:t>
      </w:r>
      <w:r w:rsidR="00C56EF5" w:rsidRPr="00CC7269">
        <w:rPr>
          <w:lang w:bidi="fa-IR"/>
        </w:rPr>
        <w:t xml:space="preserve"> vücut batınları ve ilim zuhuru cihetinin mazharlarıdır. </w:t>
      </w:r>
      <w:r w:rsidR="00D163E9">
        <w:rPr>
          <w:lang w:bidi="fa-IR"/>
        </w:rPr>
        <w:t>Aynî</w:t>
      </w:r>
      <w:r w:rsidR="00C56EF5" w:rsidRPr="00CC7269">
        <w:rPr>
          <w:lang w:bidi="fa-IR"/>
        </w:rPr>
        <w:t xml:space="preserve"> hakikatler vücut zuhuru cihetinin mazharlarıdır. Eşya imtiyazları ve ihtilafları cihetinden yokluk ve butlana dönmektedir.</w:t>
      </w:r>
    </w:p>
    <w:p w:rsidR="00C56EF5" w:rsidRPr="00CC7269" w:rsidRDefault="00C56EF5" w:rsidP="00C17D8D">
      <w:pPr>
        <w:ind w:firstLine="284"/>
        <w:jc w:val="both"/>
        <w:rPr>
          <w:lang w:bidi="fa-IR"/>
        </w:rPr>
      </w:pPr>
      <w:r w:rsidRPr="00CC7269">
        <w:rPr>
          <w:lang w:bidi="fa-IR"/>
        </w:rPr>
        <w:t>İmam (a.s) daha sonra şeyhlerinin üstadına itirazda bulunarak şöyle demektedir: “Tasdik edilmeye layık olan gerçek</w:t>
      </w:r>
      <w:r w:rsidR="00527E32">
        <w:rPr>
          <w:lang w:bidi="fa-IR"/>
        </w:rPr>
        <w:t>,</w:t>
      </w:r>
      <w:r w:rsidRPr="00CC7269">
        <w:rPr>
          <w:lang w:bidi="fa-IR"/>
        </w:rPr>
        <w:t xml:space="preserve"> ilahi nurları kat ederken bildiğin şeylerdir.”</w:t>
      </w:r>
    </w:p>
    <w:p w:rsidR="00C56EF5" w:rsidRPr="00CC7269" w:rsidRDefault="00C56EF5" w:rsidP="00C17D8D">
      <w:pPr>
        <w:ind w:firstLine="284"/>
        <w:jc w:val="both"/>
        <w:rPr>
          <w:lang w:bidi="fa-IR"/>
        </w:rPr>
      </w:pPr>
      <w:r w:rsidRPr="00CC7269">
        <w:rPr>
          <w:lang w:bidi="fa-IR"/>
        </w:rPr>
        <w:t>İmam daha sonra şöyle buyurmuştur: “Hakiki tevhit</w:t>
      </w:r>
      <w:r w:rsidR="00385F6A">
        <w:rPr>
          <w:lang w:bidi="fa-IR"/>
        </w:rPr>
        <w:t>,</w:t>
      </w:r>
      <w:r w:rsidRPr="00CC7269">
        <w:rPr>
          <w:lang w:bidi="fa-IR"/>
        </w:rPr>
        <w:t xml:space="preserve"> ismin müsemmaya vaki olmasıdır. Aksi </w:t>
      </w:r>
      <w:r w:rsidR="00A12D19">
        <w:rPr>
          <w:lang w:bidi="fa-IR"/>
        </w:rPr>
        <w:t>takdir</w:t>
      </w:r>
      <w:r w:rsidRPr="00CC7269">
        <w:rPr>
          <w:lang w:bidi="fa-IR"/>
        </w:rPr>
        <w:t>de isme ibadet etmek, küfürdür. İsim ve müsemmaya ibadet etmek ise şirktir.”</w:t>
      </w:r>
      <w:r w:rsidRPr="00CC7269">
        <w:rPr>
          <w:rStyle w:val="FootnoteReference"/>
          <w:lang w:bidi="fa-IR"/>
        </w:rPr>
        <w:footnoteReference w:id="105"/>
      </w:r>
    </w:p>
    <w:p w:rsidR="00C56EF5" w:rsidRPr="00CC7269" w:rsidRDefault="004B2E97" w:rsidP="00C17D8D">
      <w:pPr>
        <w:ind w:firstLine="284"/>
        <w:jc w:val="both"/>
        <w:rPr>
          <w:lang w:bidi="fa-IR"/>
        </w:rPr>
      </w:pPr>
      <w:r>
        <w:rPr>
          <w:lang w:bidi="fa-IR"/>
        </w:rPr>
        <w:lastRenderedPageBreak/>
        <w:t>Görünüşte i</w:t>
      </w:r>
      <w:r w:rsidR="00C56EF5" w:rsidRPr="00CC7269">
        <w:rPr>
          <w:lang w:bidi="fa-IR"/>
        </w:rPr>
        <w:t>simden maksat, ismin ismidir. Yazarken Allah ismi gibi. Eğer isimden maksat</w:t>
      </w:r>
      <w:r w:rsidR="005A0C81">
        <w:rPr>
          <w:lang w:bidi="fa-IR"/>
        </w:rPr>
        <w:t>,</w:t>
      </w:r>
      <w:r w:rsidR="00C56EF5" w:rsidRPr="00CC7269">
        <w:rPr>
          <w:lang w:bidi="fa-IR"/>
        </w:rPr>
        <w:t xml:space="preserve"> </w:t>
      </w:r>
      <w:r w:rsidR="00360D63" w:rsidRPr="00CC7269">
        <w:rPr>
          <w:lang w:bidi="fa-IR"/>
        </w:rPr>
        <w:t>ulûhiyet</w:t>
      </w:r>
      <w:r w:rsidR="00C56EF5" w:rsidRPr="00CC7269">
        <w:rPr>
          <w:lang w:bidi="fa-IR"/>
        </w:rPr>
        <w:t xml:space="preserve"> ile muttasıf o</w:t>
      </w:r>
      <w:r>
        <w:rPr>
          <w:lang w:bidi="fa-IR"/>
        </w:rPr>
        <w:t>lan zat ise o kulları için mabud</w:t>
      </w:r>
      <w:r w:rsidR="00C56EF5" w:rsidRPr="00CC7269">
        <w:rPr>
          <w:lang w:bidi="fa-IR"/>
        </w:rPr>
        <w:t xml:space="preserve">tur. Ama eğer </w:t>
      </w:r>
      <w:r>
        <w:rPr>
          <w:lang w:bidi="fa-IR"/>
        </w:rPr>
        <w:t xml:space="preserve">biri </w:t>
      </w:r>
      <w:r w:rsidR="00C56EF5" w:rsidRPr="00CC7269">
        <w:rPr>
          <w:lang w:bidi="fa-IR"/>
        </w:rPr>
        <w:t>zat ibadeti, yani gayb’ul-</w:t>
      </w:r>
      <w:r w:rsidR="009C4A43" w:rsidRPr="00CC7269">
        <w:rPr>
          <w:lang w:bidi="fa-IR"/>
        </w:rPr>
        <w:t>m</w:t>
      </w:r>
      <w:r w:rsidR="009C4A43">
        <w:rPr>
          <w:lang w:bidi="fa-IR"/>
        </w:rPr>
        <w:t>u</w:t>
      </w:r>
      <w:r w:rsidR="009C4A43" w:rsidRPr="00CC7269">
        <w:rPr>
          <w:lang w:bidi="fa-IR"/>
        </w:rPr>
        <w:t>ğib’i</w:t>
      </w:r>
      <w:r w:rsidR="00C56EF5" w:rsidRPr="00CC7269">
        <w:rPr>
          <w:lang w:bidi="fa-IR"/>
        </w:rPr>
        <w:t xml:space="preserve"> irade etmişse, bilmek gerekir ki zat mabudi taayyün ile </w:t>
      </w:r>
      <w:r w:rsidR="009C4A43" w:rsidRPr="00CC7269">
        <w:rPr>
          <w:lang w:bidi="fa-IR"/>
        </w:rPr>
        <w:t>müteaayyin</w:t>
      </w:r>
      <w:r w:rsidR="00C56EF5" w:rsidRPr="00CC7269">
        <w:rPr>
          <w:lang w:bidi="fa-IR"/>
        </w:rPr>
        <w:t xml:space="preserve"> değildir. </w:t>
      </w:r>
      <w:r w:rsidR="00705BBD">
        <w:rPr>
          <w:lang w:bidi="fa-IR"/>
        </w:rPr>
        <w:t>Âlem</w:t>
      </w:r>
      <w:r w:rsidR="00C56EF5" w:rsidRPr="00CC7269">
        <w:rPr>
          <w:lang w:bidi="fa-IR"/>
        </w:rPr>
        <w:t xml:space="preserve">in ilahı muttasıf olan veya </w:t>
      </w:r>
      <w:r w:rsidR="00360D63" w:rsidRPr="00CC7269">
        <w:rPr>
          <w:lang w:bidi="fa-IR"/>
        </w:rPr>
        <w:t>ulûhiyet</w:t>
      </w:r>
      <w:r w:rsidR="00C56EF5" w:rsidRPr="00CC7269">
        <w:rPr>
          <w:lang w:bidi="fa-IR"/>
        </w:rPr>
        <w:t xml:space="preserve"> ile taayyün eden zattır. Ama fenanın en yüce mertebesine ulaşan kimse</w:t>
      </w:r>
      <w:r>
        <w:rPr>
          <w:lang w:bidi="fa-IR"/>
        </w:rPr>
        <w:t>nin rabbi ve mabudu ilk taayyün</w:t>
      </w:r>
      <w:r w:rsidR="00C56EF5" w:rsidRPr="00CC7269">
        <w:rPr>
          <w:lang w:bidi="fa-IR"/>
        </w:rPr>
        <w:t xml:space="preserve"> veya birinci ve iki</w:t>
      </w:r>
      <w:r>
        <w:rPr>
          <w:lang w:bidi="fa-IR"/>
        </w:rPr>
        <w:t>nci taayyünü kapsayan hakikat olur</w:t>
      </w:r>
      <w:r w:rsidR="00C56EF5" w:rsidRPr="00CC7269">
        <w:rPr>
          <w:lang w:bidi="fa-IR"/>
        </w:rPr>
        <w:t>.</w:t>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Nakil ve Araştırma</w:t>
      </w:r>
    </w:p>
    <w:p w:rsidR="00C56EF5" w:rsidRPr="00CC7269" w:rsidRDefault="00C56EF5" w:rsidP="00C17D8D">
      <w:pPr>
        <w:ind w:firstLine="284"/>
        <w:jc w:val="both"/>
        <w:rPr>
          <w:lang w:bidi="fa-IR"/>
        </w:rPr>
      </w:pPr>
      <w:r w:rsidRPr="00CC7269">
        <w:rPr>
          <w:lang w:bidi="fa-IR"/>
        </w:rPr>
        <w:t>Kayseri</w:t>
      </w:r>
      <w:r w:rsidR="005A0C81">
        <w:rPr>
          <w:lang w:bidi="fa-IR"/>
        </w:rPr>
        <w:t>,</w:t>
      </w:r>
      <w:r w:rsidRPr="00CC7269">
        <w:rPr>
          <w:lang w:bidi="fa-IR"/>
        </w:rPr>
        <w:t xml:space="preserve"> Fusus kitabının ve şerhinin zorluklarını gidermek için telif ettiği önsözünün üçüncü bölümünde şöyle diyor: “Bil ki ilahi isimlerin Allah’ın ilminde makul suretleri vardır. Zira Allah zatı için (lizatihi) zatını, isimlerini ve sıfatlarını bilmektedir. Bu ilmi suretler zatın aynısı olduğu için özel bir şekilde ve belli bir nisbette tecelli etmektedir ve a’yan-i sabite olarak adlandırılmaktadır. Külli veya cüz’i olsun fark etmez. Ehlullah nezdinde külliyatı mahiyet </w:t>
      </w:r>
      <w:r w:rsidR="004B2E97">
        <w:rPr>
          <w:lang w:bidi="fa-IR"/>
        </w:rPr>
        <w:t xml:space="preserve">ve hakikatler </w:t>
      </w:r>
      <w:r w:rsidRPr="00CC7269">
        <w:rPr>
          <w:lang w:bidi="fa-IR"/>
        </w:rPr>
        <w:t>olarak adlandırılmaktadır. Nazar ehli nezdinde ise cüziyyatı hüviyyat (hüviyetler) olarak adlandırılmaktadır.</w:t>
      </w:r>
    </w:p>
    <w:p w:rsidR="00C56EF5" w:rsidRPr="00CC7269" w:rsidRDefault="004B2E97" w:rsidP="00C17D8D">
      <w:pPr>
        <w:ind w:firstLine="284"/>
        <w:jc w:val="both"/>
        <w:rPr>
          <w:lang w:bidi="fa-IR"/>
        </w:rPr>
      </w:pPr>
      <w:r>
        <w:rPr>
          <w:lang w:bidi="fa-IR"/>
        </w:rPr>
        <w:t>A’yan-i sabite H</w:t>
      </w:r>
      <w:r w:rsidR="00C56EF5" w:rsidRPr="00CC7269">
        <w:rPr>
          <w:lang w:bidi="fa-IR"/>
        </w:rPr>
        <w:t>akk</w:t>
      </w:r>
      <w:r>
        <w:rPr>
          <w:lang w:bidi="fa-IR"/>
        </w:rPr>
        <w:t>’</w:t>
      </w:r>
      <w:r w:rsidR="00C56EF5" w:rsidRPr="00CC7269">
        <w:rPr>
          <w:lang w:bidi="fa-IR"/>
        </w:rPr>
        <w:t xml:space="preserve">ın ilmi suretleridir. Hakk’ın işlerinin </w:t>
      </w:r>
      <w:r w:rsidR="00D163E9">
        <w:rPr>
          <w:lang w:bidi="fa-IR"/>
        </w:rPr>
        <w:t>esmaî</w:t>
      </w:r>
      <w:r w:rsidR="00C56EF5" w:rsidRPr="00CC7269">
        <w:rPr>
          <w:lang w:bidi="fa-IR"/>
        </w:rPr>
        <w:t xml:space="preserve"> tecelliler cihetinden ayrıcalık menşeidir. A’yan, ilahi isimlerin taayyünü olduğu için ilahi isimlerden sonra gelmeleri akıl tahlili hasebiyle o a’yan’ın zati özelliğidir. Hakk’ın mutlak külli boyutlarla taayyünü ilmi suretlerin ayrıcalık menşeidir. İlmi makamda her mümkün ayn</w:t>
      </w:r>
      <w:r w:rsidR="00527E32">
        <w:rPr>
          <w:lang w:bidi="fa-IR"/>
        </w:rPr>
        <w:t>’</w:t>
      </w:r>
      <w:r w:rsidR="00C56EF5" w:rsidRPr="00CC7269">
        <w:rPr>
          <w:lang w:bidi="fa-IR"/>
        </w:rPr>
        <w:t xml:space="preserve">ın zuhur menşei ilahi isimlerden biridir. Aynı şekilde </w:t>
      </w:r>
      <w:r w:rsidR="00D163E9">
        <w:rPr>
          <w:lang w:bidi="fa-IR"/>
        </w:rPr>
        <w:t>imkanî</w:t>
      </w:r>
      <w:r w:rsidR="00C56EF5" w:rsidRPr="00CC7269">
        <w:rPr>
          <w:lang w:bidi="fa-IR"/>
        </w:rPr>
        <w:t xml:space="preserve"> a’yanların zuhur menşei, ilahi kapsamlı külli isimdir. Taayyün cihetinden tecelli h</w:t>
      </w:r>
      <w:r>
        <w:rPr>
          <w:lang w:bidi="fa-IR"/>
        </w:rPr>
        <w:t>akikati mutlak gaybı bildiren</w:t>
      </w:r>
      <w:r w:rsidR="00C56EF5" w:rsidRPr="00CC7269">
        <w:rPr>
          <w:lang w:bidi="fa-IR"/>
        </w:rPr>
        <w:t xml:space="preserve"> isimdir. O gaybın makamı taayyün etmemesidir. Her taayyün, o taayyünün menşei olan isim cihetinden gayp makamlarından bir makamdır. İlahi kapsamlı isim, bütün taayyünlerin menşeidir. </w:t>
      </w:r>
    </w:p>
    <w:p w:rsidR="00C56EF5" w:rsidRPr="00CC7269" w:rsidRDefault="00C56EF5" w:rsidP="00C17D8D">
      <w:pPr>
        <w:ind w:firstLine="284"/>
        <w:jc w:val="both"/>
        <w:rPr>
          <w:lang w:bidi="fa-IR"/>
        </w:rPr>
      </w:pPr>
      <w:r w:rsidRPr="00CC7269">
        <w:rPr>
          <w:lang w:bidi="fa-IR"/>
        </w:rPr>
        <w:t xml:space="preserve">İsimden maksat, ismin kendi mefhumu değildir. </w:t>
      </w:r>
      <w:r w:rsidR="00D163E9">
        <w:rPr>
          <w:lang w:bidi="fa-IR"/>
        </w:rPr>
        <w:t>Esmaî</w:t>
      </w:r>
      <w:r w:rsidRPr="00CC7269">
        <w:rPr>
          <w:lang w:bidi="fa-IR"/>
        </w:rPr>
        <w:t xml:space="preserve"> tecellilerde zatın hakikatidir ki bütün </w:t>
      </w:r>
      <w:r w:rsidR="00D163E9">
        <w:rPr>
          <w:lang w:bidi="fa-IR"/>
        </w:rPr>
        <w:t>esmaî</w:t>
      </w:r>
      <w:r w:rsidRPr="00CC7269">
        <w:rPr>
          <w:lang w:bidi="fa-IR"/>
        </w:rPr>
        <w:t xml:space="preserve"> makamların menşei konumundadır. Yani isim tesmiyesinde külli ve cüz’i elbisesi içinde zatın tenezzülüne bakılmaktadır; uluhiyet makamında zattan elde edilen mefhumlar</w:t>
      </w:r>
      <w:r w:rsidR="00CB2B0B">
        <w:rPr>
          <w:lang w:bidi="fa-IR"/>
        </w:rPr>
        <w:t>a</w:t>
      </w:r>
      <w:r w:rsidRPr="00CC7269">
        <w:rPr>
          <w:lang w:bidi="fa-IR"/>
        </w:rPr>
        <w:t xml:space="preserve"> değil. </w:t>
      </w:r>
    </w:p>
    <w:p w:rsidR="00C56EF5" w:rsidRPr="00CC7269" w:rsidRDefault="00C56EF5" w:rsidP="00C17D8D">
      <w:pPr>
        <w:ind w:firstLine="284"/>
        <w:jc w:val="both"/>
        <w:rPr>
          <w:lang w:bidi="fa-IR"/>
        </w:rPr>
      </w:pPr>
      <w:r w:rsidRPr="00CC7269">
        <w:rPr>
          <w:lang w:bidi="fa-IR"/>
        </w:rPr>
        <w:lastRenderedPageBreak/>
        <w:t>B</w:t>
      </w:r>
      <w:r w:rsidR="00CB2B0B">
        <w:rPr>
          <w:lang w:bidi="fa-IR"/>
        </w:rPr>
        <w:t>u bilgiler ışığında bilmiş oldun</w:t>
      </w:r>
      <w:r w:rsidRPr="00CC7269">
        <w:rPr>
          <w:lang w:bidi="fa-IR"/>
        </w:rPr>
        <w:t xml:space="preserve"> ki eserler her ne kadar zat için olsa da mutlak </w:t>
      </w:r>
      <w:r w:rsidR="00D163E9">
        <w:rPr>
          <w:lang w:bidi="fa-IR"/>
        </w:rPr>
        <w:t>gaybî</w:t>
      </w:r>
      <w:r w:rsidRPr="00CC7269">
        <w:rPr>
          <w:lang w:bidi="fa-IR"/>
        </w:rPr>
        <w:t xml:space="preserve"> hakikat </w:t>
      </w:r>
      <w:r w:rsidR="00D163E9">
        <w:rPr>
          <w:lang w:bidi="fa-IR"/>
        </w:rPr>
        <w:t>imkanî</w:t>
      </w:r>
      <w:r w:rsidRPr="00CC7269">
        <w:rPr>
          <w:lang w:bidi="fa-IR"/>
        </w:rPr>
        <w:t xml:space="preserve"> mazharda tecelli etmekten uzaktır</w:t>
      </w:r>
      <w:r w:rsidR="00CB2B0B">
        <w:rPr>
          <w:lang w:bidi="fa-IR"/>
        </w:rPr>
        <w:t>. Bu yüzden mümkün a’yanlar zat örtülerine istinat edilmektedir. Yani ilahi isimler H</w:t>
      </w:r>
      <w:r w:rsidRPr="00CC7269">
        <w:rPr>
          <w:lang w:bidi="fa-IR"/>
        </w:rPr>
        <w:t>akk</w:t>
      </w:r>
      <w:r w:rsidR="00CB2B0B">
        <w:rPr>
          <w:lang w:bidi="fa-IR"/>
        </w:rPr>
        <w:t>’</w:t>
      </w:r>
      <w:r w:rsidRPr="00CC7269">
        <w:rPr>
          <w:lang w:bidi="fa-IR"/>
        </w:rPr>
        <w:t xml:space="preserve">ın zatının ve yüzünün nurlarıdır. Eğer </w:t>
      </w:r>
      <w:r w:rsidR="00CB2B0B">
        <w:rPr>
          <w:lang w:bidi="fa-IR"/>
        </w:rPr>
        <w:t>H</w:t>
      </w:r>
      <w:r w:rsidRPr="00CC7269">
        <w:rPr>
          <w:lang w:bidi="fa-IR"/>
        </w:rPr>
        <w:t>ak</w:t>
      </w:r>
      <w:r w:rsidR="00CB2B0B">
        <w:rPr>
          <w:lang w:bidi="fa-IR"/>
        </w:rPr>
        <w:t>k</w:t>
      </w:r>
      <w:r w:rsidRPr="00CC7269">
        <w:rPr>
          <w:lang w:bidi="fa-IR"/>
        </w:rPr>
        <w:t xml:space="preserve"> </w:t>
      </w:r>
      <w:r w:rsidR="00D163E9">
        <w:rPr>
          <w:lang w:bidi="fa-IR"/>
        </w:rPr>
        <w:t>vücudî</w:t>
      </w:r>
      <w:r w:rsidRPr="00CC7269">
        <w:rPr>
          <w:lang w:bidi="fa-IR"/>
        </w:rPr>
        <w:t xml:space="preserve"> tecelli ile bu nurlar olmaksızın zahir olacak olursa, “yüzünün nurları yaratıkl</w:t>
      </w:r>
      <w:r w:rsidR="004102A4">
        <w:rPr>
          <w:lang w:bidi="fa-IR"/>
        </w:rPr>
        <w:t>arından gördüğü her şeyi yakar.”</w:t>
      </w:r>
    </w:p>
    <w:p w:rsidR="00C56EF5" w:rsidRPr="00CC7269" w:rsidRDefault="00C56EF5" w:rsidP="00C17D8D">
      <w:pPr>
        <w:ind w:firstLine="284"/>
        <w:jc w:val="both"/>
        <w:rPr>
          <w:lang w:bidi="fa-IR"/>
        </w:rPr>
      </w:pPr>
      <w:r w:rsidRPr="00CC7269">
        <w:rPr>
          <w:lang w:bidi="fa-IR"/>
        </w:rPr>
        <w:t>Bu esas üzere ilahi isimler de fiili tecelli makamında, ilmi makamda a’yan-i sabite</w:t>
      </w:r>
      <w:r w:rsidR="00CB2B0B">
        <w:rPr>
          <w:lang w:bidi="fa-IR"/>
        </w:rPr>
        <w:t>de</w:t>
      </w:r>
      <w:r w:rsidRPr="00CC7269">
        <w:rPr>
          <w:lang w:bidi="fa-IR"/>
        </w:rPr>
        <w:t xml:space="preserve"> tecelli yoluyla </w:t>
      </w:r>
      <w:r w:rsidR="00D163E9">
        <w:rPr>
          <w:lang w:bidi="fa-IR"/>
        </w:rPr>
        <w:t>aynî</w:t>
      </w:r>
      <w:r w:rsidRPr="00CC7269">
        <w:rPr>
          <w:lang w:bidi="fa-IR"/>
        </w:rPr>
        <w:t xml:space="preserve"> makamda zahir, cari veya tecelli etmektedir. Tecel</w:t>
      </w:r>
      <w:r w:rsidR="004102A4">
        <w:rPr>
          <w:lang w:bidi="fa-IR"/>
        </w:rPr>
        <w:t>li eden hakikatte zat makamıdır, a</w:t>
      </w:r>
      <w:r w:rsidRPr="00CC7269">
        <w:rPr>
          <w:lang w:bidi="fa-IR"/>
        </w:rPr>
        <w:t>ma isimler elbisesi içinde. Harici hakikatlerde cereyan eden, a’yan-i sabite elbisesindeki zattır. Elbette gayb’ul-guyub makamından zatın uza</w:t>
      </w:r>
      <w:r w:rsidR="00CB2B0B">
        <w:rPr>
          <w:lang w:bidi="fa-IR"/>
        </w:rPr>
        <w:t>klaşması olmaksızın. İsimlerin a</w:t>
      </w:r>
      <w:r w:rsidRPr="00CC7269">
        <w:rPr>
          <w:lang w:bidi="fa-IR"/>
        </w:rPr>
        <w:t xml:space="preserve">’yan makamında vahdet ufkundan ayrılması olmaksızın. </w:t>
      </w:r>
      <w:r w:rsidR="00CB2B0B">
        <w:rPr>
          <w:lang w:bidi="fa-IR"/>
        </w:rPr>
        <w:t xml:space="preserve">A’yan-i sabite de bizzat ilahi isimlerin gölgesi ve ilahi isimler zatın gölgesidir. </w:t>
      </w:r>
      <w:r w:rsidRPr="00CC7269">
        <w:rPr>
          <w:lang w:bidi="fa-IR"/>
        </w:rPr>
        <w:t>Dış a’yanlar ilahi isimlerin gölgeleridir. A’yan-i sabite hakkın işleri olduğundan özel vücutlardır. Kayseri’nin ifadesine göre zayıf nurlardır. İmam’ın (r.a) ifadesine göre ise vücut asil olduğundan a’yan</w:t>
      </w:r>
      <w:r w:rsidR="00527E32">
        <w:rPr>
          <w:lang w:bidi="fa-IR"/>
        </w:rPr>
        <w:t>,</w:t>
      </w:r>
      <w:r w:rsidRPr="00CC7269">
        <w:rPr>
          <w:lang w:bidi="fa-IR"/>
        </w:rPr>
        <w:t xml:space="preserve"> vahdet açısından (gayriyet ve kesret açısından değil) </w:t>
      </w:r>
      <w:r w:rsidR="00D163E9">
        <w:rPr>
          <w:lang w:bidi="fa-IR"/>
        </w:rPr>
        <w:t>gaybî</w:t>
      </w:r>
      <w:r w:rsidRPr="00CC7269">
        <w:rPr>
          <w:lang w:bidi="fa-IR"/>
        </w:rPr>
        <w:t xml:space="preserve"> hakikatlerin zuhur vasıtasıdır. Mefhumun gayriyeti cihetinden ise, isimlerin gölgesi ve özel vücutlardır.</w:t>
      </w:r>
    </w:p>
    <w:p w:rsidR="00C56EF5" w:rsidRPr="00CC7269" w:rsidRDefault="00CB2B0B" w:rsidP="00C17D8D">
      <w:pPr>
        <w:ind w:firstLine="284"/>
        <w:jc w:val="both"/>
        <w:rPr>
          <w:lang w:bidi="fa-IR"/>
        </w:rPr>
      </w:pPr>
      <w:r>
        <w:rPr>
          <w:lang w:bidi="fa-IR"/>
        </w:rPr>
        <w:t>Büyük arif M</w:t>
      </w:r>
      <w:r w:rsidR="00C56EF5" w:rsidRPr="00CC7269">
        <w:rPr>
          <w:lang w:bidi="fa-IR"/>
        </w:rPr>
        <w:t xml:space="preserve">irza Muhammed Rıza Kumşei (r.a) şöyle diyor: “Eğer, “Allah’ın ismi ve Muhammedi ayn-i sabit ilimde birlik içinde iseler, o halde neden </w:t>
      </w:r>
      <w:r w:rsidR="00705BBD">
        <w:rPr>
          <w:lang w:bidi="fa-IR"/>
        </w:rPr>
        <w:t>âlem</w:t>
      </w:r>
      <w:r w:rsidR="00C56EF5" w:rsidRPr="00CC7269">
        <w:rPr>
          <w:lang w:bidi="fa-IR"/>
        </w:rPr>
        <w:t xml:space="preserve"> o isme değil de ayn’a isnat edilmektedir?” diye soracak olursan şöyle deriz: Ayn-i sabit o ismin taayyünüdür ve bir şey kendi taayyünü ile amel eder. Mülk, melekut, ceberut ve lahut </w:t>
      </w:r>
      <w:r w:rsidR="00705BBD">
        <w:rPr>
          <w:lang w:bidi="fa-IR"/>
        </w:rPr>
        <w:t>âlem</w:t>
      </w:r>
      <w:r w:rsidR="00C56EF5" w:rsidRPr="00CC7269">
        <w:rPr>
          <w:lang w:bidi="fa-IR"/>
        </w:rPr>
        <w:t>lerinde tecelli eden Allah’ın i</w:t>
      </w:r>
      <w:r>
        <w:rPr>
          <w:lang w:bidi="fa-IR"/>
        </w:rPr>
        <w:t>zni ve hilafetiyle o hakikattir</w:t>
      </w:r>
      <w:r w:rsidR="00C56EF5" w:rsidRPr="00CC7269">
        <w:rPr>
          <w:lang w:bidi="fa-IR"/>
        </w:rPr>
        <w:t>. Allah apaçık hak üzere hükmedendir.”</w:t>
      </w:r>
    </w:p>
    <w:p w:rsidR="00C56EF5" w:rsidRPr="00CC7269" w:rsidRDefault="00C56EF5" w:rsidP="00C17D8D">
      <w:pPr>
        <w:ind w:firstLine="284"/>
        <w:jc w:val="both"/>
        <w:rPr>
          <w:lang w:bidi="fa-IR"/>
        </w:rPr>
      </w:pPr>
      <w:r w:rsidRPr="00CC7269">
        <w:rPr>
          <w:lang w:bidi="fa-IR"/>
        </w:rPr>
        <w:t xml:space="preserve">Merhum Muhammed Rıza ve İmam (r.a) itiraf etmektedirler ki a’yan’da zahir olan şey ilahi isimlerin eseridir. İsimler hazinesinden mazharlara nazil olan şey ise zatın eseridir. Hatta ilahi isimlerin cereyanı Hakk’ın cereyan ve zuhuru gibidir. </w:t>
      </w:r>
    </w:p>
    <w:p w:rsidR="00C56EF5" w:rsidRPr="00CC7269" w:rsidRDefault="00C56EF5" w:rsidP="00C17D8D">
      <w:pPr>
        <w:ind w:firstLine="284"/>
        <w:jc w:val="both"/>
        <w:rPr>
          <w:lang w:bidi="fa-IR"/>
        </w:rPr>
      </w:pPr>
      <w:r w:rsidRPr="00CC7269">
        <w:rPr>
          <w:lang w:bidi="fa-IR"/>
        </w:rPr>
        <w:t>İmam (r.a) şöyle buyurmuştur: “İkinci misbah sana bu hilafet sırrını açığa çıkarmaktadır. Bu bölümde nurani ufuklardan doğan imani hakikatler vardır.”</w:t>
      </w:r>
    </w:p>
    <w:p w:rsidR="00C56EF5" w:rsidRPr="00CC7269" w:rsidRDefault="00C56EF5" w:rsidP="00C17D8D">
      <w:pPr>
        <w:ind w:firstLine="284"/>
        <w:jc w:val="both"/>
        <w:rPr>
          <w:lang w:bidi="fa-IR"/>
        </w:rPr>
      </w:pPr>
      <w:r w:rsidRPr="00CC7269">
        <w:rPr>
          <w:lang w:bidi="fa-IR"/>
        </w:rPr>
        <w:t xml:space="preserve">Bu bölümün özeti şudur ki vücud-i münbesit, </w:t>
      </w:r>
      <w:r w:rsidR="00D163E9">
        <w:rPr>
          <w:lang w:bidi="fa-IR"/>
        </w:rPr>
        <w:t>rahmanî</w:t>
      </w:r>
      <w:r w:rsidRPr="00CC7269">
        <w:rPr>
          <w:lang w:bidi="fa-IR"/>
        </w:rPr>
        <w:t xml:space="preserve"> nefis, mutlak meşiyet ve Muhammedi hakikate katılan, hasıl olan veya ariz olan ilk taayyün, ilk akıl kisvetindeki taayyündür. </w:t>
      </w:r>
      <w:r w:rsidR="00D163E9">
        <w:rPr>
          <w:lang w:bidi="fa-IR"/>
        </w:rPr>
        <w:t>Esmaî</w:t>
      </w:r>
      <w:r w:rsidRPr="00CC7269">
        <w:rPr>
          <w:lang w:bidi="fa-IR"/>
        </w:rPr>
        <w:t xml:space="preserve"> kemalde ıtlak semasından takyid arz</w:t>
      </w:r>
      <w:r w:rsidR="00CB2B0B">
        <w:rPr>
          <w:lang w:bidi="fa-IR"/>
        </w:rPr>
        <w:t>ına nazil olan Hakk’ın ilk zuhur ve</w:t>
      </w:r>
      <w:r w:rsidRPr="00CC7269">
        <w:rPr>
          <w:lang w:bidi="fa-IR"/>
        </w:rPr>
        <w:t xml:space="preserve"> cilvesi, </w:t>
      </w:r>
      <w:r w:rsidR="00D163E9">
        <w:rPr>
          <w:lang w:bidi="fa-IR"/>
        </w:rPr>
        <w:t>vücudî</w:t>
      </w:r>
      <w:r w:rsidRPr="00CC7269">
        <w:rPr>
          <w:lang w:bidi="fa-IR"/>
        </w:rPr>
        <w:t xml:space="preserve"> </w:t>
      </w:r>
      <w:r w:rsidRPr="00CC7269">
        <w:rPr>
          <w:lang w:bidi="fa-IR"/>
        </w:rPr>
        <w:lastRenderedPageBreak/>
        <w:t>m</w:t>
      </w:r>
      <w:r w:rsidR="00CB2B0B">
        <w:rPr>
          <w:lang w:bidi="fa-IR"/>
        </w:rPr>
        <w:t>ünbesit ve fiili meşiyettir. V</w:t>
      </w:r>
      <w:r w:rsidRPr="00CC7269">
        <w:rPr>
          <w:lang w:bidi="fa-IR"/>
        </w:rPr>
        <w:t xml:space="preserve">ücudun zerrelerinde cereyan eden </w:t>
      </w:r>
      <w:r w:rsidR="00CB2B0B">
        <w:rPr>
          <w:lang w:bidi="fa-IR"/>
        </w:rPr>
        <w:t xml:space="preserve">o </w:t>
      </w:r>
      <w:r w:rsidRPr="00CC7269">
        <w:rPr>
          <w:lang w:bidi="fa-IR"/>
        </w:rPr>
        <w:t>feyzin kabul edeceği ilk taa</w:t>
      </w:r>
      <w:r w:rsidR="003E0859">
        <w:rPr>
          <w:lang w:bidi="fa-IR"/>
        </w:rPr>
        <w:t>y</w:t>
      </w:r>
      <w:r w:rsidRPr="00CC7269">
        <w:rPr>
          <w:lang w:bidi="fa-IR"/>
        </w:rPr>
        <w:t xml:space="preserve">yün ve kayıt akli taayyündür. Dikkat etmek gerekir ki bu </w:t>
      </w:r>
      <w:r w:rsidR="00527E32">
        <w:rPr>
          <w:lang w:bidi="fa-IR"/>
        </w:rPr>
        <w:t>hareket</w:t>
      </w:r>
      <w:r w:rsidR="00CB2B0B">
        <w:rPr>
          <w:lang w:bidi="fa-IR"/>
        </w:rPr>
        <w:t xml:space="preserve"> ve zuhurda cereyan eden iş</w:t>
      </w:r>
      <w:r w:rsidR="003E0859">
        <w:rPr>
          <w:lang w:bidi="fa-IR"/>
        </w:rPr>
        <w:t>,</w:t>
      </w:r>
      <w:r w:rsidR="00CB2B0B">
        <w:rPr>
          <w:lang w:bidi="fa-IR"/>
        </w:rPr>
        <w:t xml:space="preserve"> H</w:t>
      </w:r>
      <w:r w:rsidRPr="00CC7269">
        <w:rPr>
          <w:lang w:bidi="fa-IR"/>
        </w:rPr>
        <w:t>a</w:t>
      </w:r>
      <w:r w:rsidR="00CB2B0B">
        <w:rPr>
          <w:lang w:bidi="fa-IR"/>
        </w:rPr>
        <w:t>k</w:t>
      </w:r>
      <w:r w:rsidRPr="00CC7269">
        <w:rPr>
          <w:lang w:bidi="fa-IR"/>
        </w:rPr>
        <w:t xml:space="preserve">k ile </w:t>
      </w:r>
      <w:r w:rsidR="009C4A43" w:rsidRPr="00CC7269">
        <w:rPr>
          <w:lang w:bidi="fa-IR"/>
        </w:rPr>
        <w:t>mütekavimdir</w:t>
      </w:r>
      <w:r w:rsidRPr="00CC7269">
        <w:rPr>
          <w:lang w:bidi="fa-IR"/>
        </w:rPr>
        <w:t>. Hatta Hak ile takavvümü onun zuhur biçimidir. Tahkik erbabının söylediğine göre bazı taayyünler vücut hakikatinin zatından ortaya çıkmaktadır. Tıpkı ahadi ve vahidi taay</w:t>
      </w:r>
      <w:r w:rsidR="003E0859">
        <w:rPr>
          <w:lang w:bidi="fa-IR"/>
        </w:rPr>
        <w:t>y</w:t>
      </w:r>
      <w:r w:rsidRPr="00CC7269">
        <w:rPr>
          <w:lang w:bidi="fa-IR"/>
        </w:rPr>
        <w:t xml:space="preserve">ün </w:t>
      </w:r>
      <w:r w:rsidR="00CB2B0B">
        <w:rPr>
          <w:lang w:bidi="fa-IR"/>
        </w:rPr>
        <w:t>gibi. Bazı kayıtlar ise</w:t>
      </w:r>
      <w:r w:rsidRPr="00CC7269">
        <w:rPr>
          <w:lang w:bidi="fa-IR"/>
        </w:rPr>
        <w:t xml:space="preserve"> ariz veya mülhak olmaktadır. Tıpkı sonsuz taayyünlerin ebede kadar </w:t>
      </w:r>
      <w:r w:rsidR="00D163E9">
        <w:rPr>
          <w:lang w:bidi="fa-IR"/>
        </w:rPr>
        <w:t>vücudî</w:t>
      </w:r>
      <w:r w:rsidRPr="00CC7269">
        <w:rPr>
          <w:lang w:bidi="fa-IR"/>
        </w:rPr>
        <w:t xml:space="preserve"> münbesit üzerine eklenmesi gibi. </w:t>
      </w:r>
    </w:p>
    <w:p w:rsidR="00C56EF5" w:rsidRPr="00CC7269" w:rsidRDefault="00C56EF5" w:rsidP="00C17D8D">
      <w:pPr>
        <w:ind w:firstLine="284"/>
        <w:jc w:val="both"/>
        <w:rPr>
          <w:lang w:bidi="fa-IR"/>
        </w:rPr>
      </w:pPr>
      <w:r w:rsidRPr="00CC7269">
        <w:rPr>
          <w:lang w:bidi="fa-IR"/>
        </w:rPr>
        <w:t>İşte bu cereyan eden feyiz ve Muhammedi hakikat üzerine inen ilk taayyün, ilk akıl suretindeki o hakikatin taayyünüdür. Bazı kemal sahipleri bu hakikate işaret ederek şöyle demişlerdir: “Ona biat eden ilk şey, ilk akıldır. O, O’nun güzelliklerinden bir güzelliktir.”</w:t>
      </w:r>
    </w:p>
    <w:p w:rsidR="00C56EF5" w:rsidRPr="00CC7269" w:rsidRDefault="00C56EF5" w:rsidP="00C17D8D">
      <w:pPr>
        <w:ind w:firstLine="284"/>
        <w:jc w:val="both"/>
        <w:rPr>
          <w:lang w:bidi="fa-IR"/>
        </w:rPr>
      </w:pPr>
      <w:r w:rsidRPr="00CC7269">
        <w:rPr>
          <w:lang w:bidi="fa-IR"/>
        </w:rPr>
        <w:t xml:space="preserve">Dikkat etmek gerekir ki feyiz, akıl mecrası yoluyla bütün eşyada cereyan etmektedir. Bu yüzden bazıları vücut gaybından sudur eden ilk şey hakkında filozofların ve ariflerin meşrebini bir araya getirmeye çalışmışlardır. Dediklerine göre akıl münbesit vücudun icmal ve cem mertebesidir. Münbesit vücut ise onun tafsil mertebesidir. Bu cem makamını Peygamber’in (s.a.a) şu sözü teyit etmektedir: “Allah’ın yarattığı ilk şey </w:t>
      </w:r>
      <w:r w:rsidR="00705BBD">
        <w:rPr>
          <w:lang w:bidi="fa-IR"/>
        </w:rPr>
        <w:t>kalem</w:t>
      </w:r>
      <w:r w:rsidRPr="00CC7269">
        <w:rPr>
          <w:lang w:bidi="fa-IR"/>
        </w:rPr>
        <w:t>dir.” Hakeza şöyle buyurmuştur: “Allah’ın yarattığı ilk şey benim ruhum ve nurumdur.”</w:t>
      </w:r>
      <w:r w:rsidRPr="00CC7269">
        <w:rPr>
          <w:rStyle w:val="FootnoteReference"/>
          <w:lang w:bidi="fa-IR"/>
        </w:rPr>
        <w:footnoteReference w:id="106"/>
      </w:r>
      <w:r w:rsidRPr="00CC7269">
        <w:rPr>
          <w:lang w:bidi="fa-IR"/>
        </w:rPr>
        <w:t xml:space="preserve"> Hz. Ali (a.s) ise sahih bir rivayette şöyle buyurmuştur: “Peygambere Allah’ın ilk yarattığı şey sorulunca şöyle buyurmuştur: “Allah, yaratıkların başları sayısınca başı bulunan bir melek yaratmıştır.”</w:t>
      </w:r>
    </w:p>
    <w:p w:rsidR="00C56EF5" w:rsidRPr="00CC7269" w:rsidRDefault="00C56EF5" w:rsidP="00C17D8D">
      <w:pPr>
        <w:ind w:firstLine="284"/>
        <w:jc w:val="both"/>
        <w:rPr>
          <w:lang w:bidi="fa-IR"/>
        </w:rPr>
      </w:pPr>
      <w:r w:rsidRPr="00CC7269">
        <w:rPr>
          <w:lang w:bidi="fa-IR"/>
        </w:rPr>
        <w:t xml:space="preserve">“Allah’ın yarattığı ilk şey </w:t>
      </w:r>
      <w:r w:rsidR="00705BBD">
        <w:rPr>
          <w:lang w:bidi="fa-IR"/>
        </w:rPr>
        <w:t>kalem</w:t>
      </w:r>
      <w:r w:rsidRPr="00CC7269">
        <w:rPr>
          <w:lang w:bidi="fa-IR"/>
        </w:rPr>
        <w:t>dir”, “yaz” dedi diye emrettiğinde, “ne yazayım?” diye sordu. “Ebede kadar olmuş ve olacakların kaderi” gibi ifadeler, fiili meşiyyetin akıldan geçtikten sonra vücut zerrelerine nazil olduğunu göstermektedir: “Gökten bir su indirdi ve o su miktarınca vadilere cari oldu.”</w:t>
      </w:r>
    </w:p>
    <w:p w:rsidR="00C56EF5" w:rsidRPr="00CC7269" w:rsidRDefault="00C56EF5" w:rsidP="00C17D8D">
      <w:pPr>
        <w:ind w:firstLine="284"/>
        <w:jc w:val="both"/>
        <w:rPr>
          <w:lang w:bidi="fa-IR"/>
        </w:rPr>
      </w:pPr>
      <w:r w:rsidRPr="00CC7269">
        <w:rPr>
          <w:lang w:bidi="fa-IR"/>
        </w:rPr>
        <w:lastRenderedPageBreak/>
        <w:t>Şii ve Sünni kaynaklarda Peygamber ve Ehl-i Beyt’in nursal yaratılışı hakkında bir takım rivayetler vardır. İmam (r.a) bu konuda birkaç hadis nakletmiştir. O rivayetlerin içeriğini yorumlamaya çalışmıştır. Bu hadislerden biri Kafi’nin İmam Sadık’tan naklettiği rivayettir: “</w:t>
      </w:r>
      <w:r w:rsidR="008F5FA6">
        <w:rPr>
          <w:lang w:bidi="fa-IR"/>
        </w:rPr>
        <w:t>Allah var ike</w:t>
      </w:r>
      <w:r w:rsidR="00253268">
        <w:rPr>
          <w:lang w:bidi="fa-IR"/>
        </w:rPr>
        <w:t>n</w:t>
      </w:r>
      <w:r w:rsidR="008F5FA6">
        <w:rPr>
          <w:lang w:bidi="fa-IR"/>
        </w:rPr>
        <w:t xml:space="preserve"> hiçbir şey yoktu. Ardından varlığı ve </w:t>
      </w:r>
      <w:r w:rsidR="005651E5">
        <w:rPr>
          <w:lang w:bidi="fa-IR"/>
        </w:rPr>
        <w:t>mekânı</w:t>
      </w:r>
      <w:r w:rsidR="008F5FA6">
        <w:rPr>
          <w:lang w:bidi="fa-IR"/>
        </w:rPr>
        <w:t xml:space="preserve"> yarattı. Nurların kendisinden nurlandığı nur’ul envarı yarattı. İçinde kendisinden nurların nurlandığı nurunu cari kıldı. </w:t>
      </w:r>
      <w:r w:rsidR="00253268">
        <w:rPr>
          <w:lang w:bidi="fa-IR"/>
        </w:rPr>
        <w:t>İşte o kendisinden Muhammed ve Ali’yi yarattığı nurdur.</w:t>
      </w:r>
      <w:r w:rsidRPr="00CC7269">
        <w:rPr>
          <w:lang w:bidi="fa-IR"/>
        </w:rPr>
        <w:t>”</w:t>
      </w:r>
      <w:r w:rsidRPr="00CC7269">
        <w:rPr>
          <w:rStyle w:val="FootnoteReference"/>
          <w:lang w:bidi="fa-IR"/>
        </w:rPr>
        <w:footnoteReference w:id="107"/>
      </w:r>
    </w:p>
    <w:p w:rsidR="00C56EF5" w:rsidRPr="00CC7269" w:rsidRDefault="00C56EF5" w:rsidP="00C17D8D">
      <w:pPr>
        <w:ind w:firstLine="284"/>
        <w:jc w:val="both"/>
        <w:rPr>
          <w:lang w:bidi="fa-IR"/>
        </w:rPr>
      </w:pPr>
      <w:r w:rsidRPr="00CC7269">
        <w:rPr>
          <w:lang w:bidi="fa-IR"/>
        </w:rPr>
        <w:t xml:space="preserve">“O Muhammed’in kendisinden yaratıldığı nurdur” ifadesinde yer alan “O” zamirinin dönüş yeri nur’ul-envar veya nurların aydınlandığı nur’ul-envardır. Son peygamber ve son evliyanın birliğine nazaran her ikisi de ilk yaratılan şey sayılmaktadır. </w:t>
      </w:r>
    </w:p>
    <w:p w:rsidR="00C56EF5" w:rsidRPr="00CC7269" w:rsidRDefault="00C56EF5" w:rsidP="00C17D8D">
      <w:pPr>
        <w:ind w:firstLine="284"/>
        <w:jc w:val="both"/>
        <w:rPr>
          <w:lang w:bidi="fa-IR"/>
        </w:rPr>
      </w:pPr>
      <w:r w:rsidRPr="00CC7269">
        <w:rPr>
          <w:lang w:bidi="fa-IR"/>
        </w:rPr>
        <w:t xml:space="preserve">Bu iki zatın birlik ciheti ise şudur: </w:t>
      </w:r>
      <w:r w:rsidR="00CB2B0B">
        <w:rPr>
          <w:lang w:bidi="fa-IR"/>
        </w:rPr>
        <w:t xml:space="preserve">Gerçi </w:t>
      </w:r>
      <w:r w:rsidRPr="00CC7269">
        <w:rPr>
          <w:lang w:bidi="fa-IR"/>
        </w:rPr>
        <w:t xml:space="preserve">zuhur makamında son Peygamber (s.a.a) bütün mevcutlar üzerinde önceliğe sahiptir, </w:t>
      </w:r>
      <w:r w:rsidR="00705BBD">
        <w:rPr>
          <w:lang w:bidi="fa-IR"/>
        </w:rPr>
        <w:t>âlem</w:t>
      </w:r>
      <w:r w:rsidRPr="00CC7269">
        <w:rPr>
          <w:lang w:bidi="fa-IR"/>
        </w:rPr>
        <w:t xml:space="preserve">in efendisi, zuhurunun mebdei, sonu ve Allah’a dönüşüdür, </w:t>
      </w:r>
      <w:r w:rsidR="00CB2B0B">
        <w:rPr>
          <w:lang w:bidi="fa-IR"/>
        </w:rPr>
        <w:t>ama sonuçlarda birlik içindedirler.</w:t>
      </w:r>
    </w:p>
    <w:p w:rsidR="005651E5" w:rsidRDefault="005651E5" w:rsidP="00C17D8D">
      <w:pPr>
        <w:ind w:firstLine="284"/>
        <w:jc w:val="both"/>
        <w:rPr>
          <w:lang w:bidi="fa-IR"/>
        </w:rPr>
      </w:pPr>
    </w:p>
    <w:p w:rsidR="00C56EF5" w:rsidRPr="00CC7269" w:rsidRDefault="00C56EF5" w:rsidP="00C17D8D">
      <w:pPr>
        <w:ind w:firstLine="284"/>
        <w:jc w:val="both"/>
        <w:rPr>
          <w:lang w:bidi="fa-IR"/>
        </w:rPr>
      </w:pPr>
      <w:r w:rsidRPr="00CC7269">
        <w:rPr>
          <w:lang w:bidi="fa-IR"/>
        </w:rPr>
        <w:t>“Nebi gün</w:t>
      </w:r>
      <w:r w:rsidR="00CB2B0B">
        <w:rPr>
          <w:lang w:bidi="fa-IR"/>
        </w:rPr>
        <w:t>eş, veli ay gibi geldi</w:t>
      </w:r>
      <w:r w:rsidR="005651E5">
        <w:rPr>
          <w:lang w:bidi="fa-IR"/>
        </w:rPr>
        <w:t>,</w:t>
      </w:r>
      <w:r w:rsidRPr="00CC7269">
        <w:rPr>
          <w:lang w:bidi="fa-IR"/>
        </w:rPr>
        <w:t xml:space="preserve"> </w:t>
      </w:r>
    </w:p>
    <w:p w:rsidR="00C56EF5" w:rsidRPr="00CC7269" w:rsidRDefault="00C56EF5" w:rsidP="00C17D8D">
      <w:pPr>
        <w:ind w:firstLine="284"/>
        <w:jc w:val="both"/>
        <w:rPr>
          <w:lang w:bidi="fa-IR"/>
        </w:rPr>
      </w:pPr>
      <w:r w:rsidRPr="00CC7269">
        <w:rPr>
          <w:lang w:bidi="fa-IR"/>
        </w:rPr>
        <w:t>“Benim için Allah ile” makamında bir oldular.”</w:t>
      </w:r>
    </w:p>
    <w:p w:rsidR="005651E5" w:rsidRDefault="005651E5" w:rsidP="00C17D8D">
      <w:pPr>
        <w:ind w:firstLine="284"/>
        <w:jc w:val="both"/>
        <w:rPr>
          <w:lang w:bidi="fa-IR"/>
        </w:rPr>
      </w:pPr>
    </w:p>
    <w:p w:rsidR="00C56EF5" w:rsidRPr="00CC7269" w:rsidRDefault="00C56EF5" w:rsidP="00C17D8D">
      <w:pPr>
        <w:ind w:firstLine="284"/>
        <w:jc w:val="both"/>
        <w:rPr>
          <w:lang w:bidi="fa-IR"/>
        </w:rPr>
      </w:pPr>
      <w:r w:rsidRPr="00CC7269">
        <w:rPr>
          <w:lang w:bidi="fa-IR"/>
        </w:rPr>
        <w:t>Hz. Ali’nin Peygamber’den sonra gelişi soyut bir cevherin diğer soyut bir cevherden sonra gelişi gibi değildir. Benzetme açısından arazın cevherden sonra gelişi gibidir. Zira araz cevherin işlerindendir ve cevherin zuhurudur. Bu benzetme bir açıdan yakınlaştırıcı, ama bir çok açıdan da uzaklaştırıcıdır.</w:t>
      </w:r>
    </w:p>
    <w:p w:rsidR="00CB2B0B" w:rsidRDefault="00C56EF5" w:rsidP="00C17D8D">
      <w:pPr>
        <w:ind w:firstLine="284"/>
        <w:jc w:val="both"/>
        <w:rPr>
          <w:lang w:bidi="fa-IR"/>
        </w:rPr>
      </w:pPr>
      <w:r w:rsidRPr="00CC7269">
        <w:rPr>
          <w:lang w:bidi="fa-IR"/>
        </w:rPr>
        <w:t xml:space="preserve">Bazı hadis erbabı hadis-i şerifi şöyle nakletmişlerdir: “Allah-u Teala var olduğunda hiçbir şey yoktu. Böylece Allah </w:t>
      </w:r>
      <w:r w:rsidR="00F94BF2" w:rsidRPr="00CC7269">
        <w:rPr>
          <w:lang w:bidi="fa-IR"/>
        </w:rPr>
        <w:t>mekânı</w:t>
      </w:r>
      <w:r w:rsidRPr="00CC7269">
        <w:rPr>
          <w:lang w:bidi="fa-IR"/>
        </w:rPr>
        <w:t xml:space="preserve"> yarattı.” Zira mümkün hakkında </w:t>
      </w:r>
      <w:r w:rsidR="00F94BF2" w:rsidRPr="00CC7269">
        <w:rPr>
          <w:lang w:bidi="fa-IR"/>
        </w:rPr>
        <w:t>mekân</w:t>
      </w:r>
      <w:r w:rsidRPr="00CC7269">
        <w:rPr>
          <w:lang w:bidi="fa-IR"/>
        </w:rPr>
        <w:t xml:space="preserve"> ifadesinin kullanılması muhaddislerin ifadelerinde oldukça fazladır. İmam (r.a) bu hadisi bütün incelikleriyle şerhetmiştir. İmam’ın bu konudaki metodu ve zevki nitelendirilmeye ihtiyaç duyulmayacak bir konumdadır. Muhammedi mutlak velayet varislerinin maksadını açıklamak ve hadislerdeki zorlukları şerhetmek mütekellimlerin uhdesinden gelebileceği bir iş değildir. Bazı yerlerde hatta yüce bir ilme ve </w:t>
      </w:r>
      <w:r w:rsidR="00CB2B0B">
        <w:rPr>
          <w:lang w:bidi="fa-IR"/>
        </w:rPr>
        <w:t xml:space="preserve">aşkın </w:t>
      </w:r>
      <w:r w:rsidRPr="00CC7269">
        <w:rPr>
          <w:lang w:bidi="fa-IR"/>
        </w:rPr>
        <w:t xml:space="preserve">hikmete sahip olmak da yeterli değildir. </w:t>
      </w:r>
      <w:r w:rsidRPr="00CC7269">
        <w:rPr>
          <w:lang w:bidi="fa-IR"/>
        </w:rPr>
        <w:lastRenderedPageBreak/>
        <w:t xml:space="preserve">Sadece irfan erbabının sözlerinin şifrelerini bilmek sorunu halletmektedir: </w:t>
      </w:r>
    </w:p>
    <w:p w:rsidR="00CB2B0B" w:rsidRDefault="00CB2B0B" w:rsidP="00C17D8D">
      <w:pPr>
        <w:ind w:firstLine="284"/>
        <w:jc w:val="both"/>
        <w:rPr>
          <w:lang w:bidi="fa-IR"/>
        </w:rPr>
      </w:pPr>
    </w:p>
    <w:p w:rsidR="00F9504F" w:rsidRDefault="00C56EF5" w:rsidP="00C17D8D">
      <w:pPr>
        <w:ind w:firstLine="284"/>
        <w:jc w:val="both"/>
        <w:rPr>
          <w:lang w:bidi="fa-IR"/>
        </w:rPr>
      </w:pPr>
      <w:r w:rsidRPr="00CC7269">
        <w:rPr>
          <w:lang w:bidi="fa-IR"/>
        </w:rPr>
        <w:t xml:space="preserve">“Ey dost </w:t>
      </w:r>
      <w:r w:rsidR="00CB2B0B">
        <w:rPr>
          <w:lang w:bidi="fa-IR"/>
        </w:rPr>
        <w:t>maksada</w:t>
      </w:r>
      <w:r w:rsidR="00F9504F">
        <w:rPr>
          <w:lang w:bidi="fa-IR"/>
        </w:rPr>
        <w:t xml:space="preserve"> giden kervanlar</w:t>
      </w:r>
      <w:r w:rsidRPr="00CC7269">
        <w:rPr>
          <w:lang w:bidi="fa-IR"/>
        </w:rPr>
        <w:t xml:space="preserve"> çoktur. </w:t>
      </w:r>
    </w:p>
    <w:p w:rsidR="00C56EF5" w:rsidRDefault="00C56EF5" w:rsidP="00C17D8D">
      <w:pPr>
        <w:ind w:firstLine="284"/>
        <w:jc w:val="both"/>
        <w:rPr>
          <w:lang w:bidi="fa-IR"/>
        </w:rPr>
      </w:pPr>
      <w:r w:rsidRPr="00CC7269">
        <w:rPr>
          <w:lang w:bidi="fa-IR"/>
        </w:rPr>
        <w:t>Ama ulaşanlar azdır.”</w:t>
      </w:r>
    </w:p>
    <w:p w:rsidR="00C56EF5" w:rsidRPr="00CC7269" w:rsidRDefault="00630E7D" w:rsidP="00C17D8D">
      <w:pPr>
        <w:ind w:firstLine="284"/>
        <w:jc w:val="both"/>
        <w:rPr>
          <w:lang w:bidi="fa-IR"/>
        </w:rPr>
      </w:pPr>
      <w:r>
        <w:rPr>
          <w:lang w:bidi="fa-IR"/>
        </w:rPr>
        <w:t xml:space="preserve"> </w:t>
      </w:r>
      <w:r w:rsidR="00C56EF5" w:rsidRPr="00CC7269">
        <w:rPr>
          <w:lang w:bidi="fa-IR"/>
        </w:rPr>
        <w:t>“</w:t>
      </w:r>
      <w:r w:rsidR="00F9504F">
        <w:rPr>
          <w:lang w:bidi="fa-IR"/>
        </w:rPr>
        <w:t xml:space="preserve">Ki gülün güzel yüzünü bin destan </w:t>
      </w:r>
      <w:r w:rsidR="009A06DE">
        <w:rPr>
          <w:lang w:bidi="fa-IR"/>
        </w:rPr>
        <w:t xml:space="preserve">ile </w:t>
      </w:r>
      <w:r w:rsidR="00C56EF5" w:rsidRPr="00CC7269">
        <w:rPr>
          <w:lang w:bidi="fa-IR"/>
        </w:rPr>
        <w:t>söyledi</w:t>
      </w:r>
      <w:r w:rsidR="005B703D">
        <w:rPr>
          <w:lang w:bidi="fa-IR"/>
        </w:rPr>
        <w:t>.</w:t>
      </w:r>
      <w:r w:rsidR="00C56EF5" w:rsidRPr="00CC7269">
        <w:rPr>
          <w:lang w:bidi="fa-IR"/>
        </w:rPr>
        <w:t>”</w:t>
      </w:r>
    </w:p>
    <w:p w:rsidR="00CB2B0B" w:rsidRDefault="00CB2B0B" w:rsidP="00C17D8D">
      <w:pPr>
        <w:ind w:firstLine="284"/>
        <w:jc w:val="both"/>
        <w:rPr>
          <w:lang w:bidi="fa-IR"/>
        </w:rPr>
      </w:pPr>
    </w:p>
    <w:p w:rsidR="00C56EF5" w:rsidRPr="00CC7269" w:rsidRDefault="00C56EF5" w:rsidP="00C17D8D">
      <w:pPr>
        <w:ind w:firstLine="284"/>
        <w:jc w:val="both"/>
        <w:rPr>
          <w:lang w:bidi="fa-IR"/>
        </w:rPr>
      </w:pPr>
      <w:r w:rsidRPr="00CC7269">
        <w:rPr>
          <w:lang w:bidi="fa-IR"/>
        </w:rPr>
        <w:t xml:space="preserve">İmamların asrında yaşayan </w:t>
      </w:r>
      <w:r w:rsidR="00A17A6C">
        <w:rPr>
          <w:lang w:bidi="fa-IR"/>
        </w:rPr>
        <w:t>marifet talipleri</w:t>
      </w:r>
      <w:r w:rsidRPr="00CC7269">
        <w:rPr>
          <w:lang w:bidi="fa-IR"/>
        </w:rPr>
        <w:t xml:space="preserve"> ve soru soranların bakışı şehadet ve madde </w:t>
      </w:r>
      <w:r w:rsidR="00705BBD">
        <w:rPr>
          <w:lang w:bidi="fa-IR"/>
        </w:rPr>
        <w:t>âlem</w:t>
      </w:r>
      <w:r w:rsidRPr="00CC7269">
        <w:rPr>
          <w:lang w:bidi="fa-IR"/>
        </w:rPr>
        <w:t>ine olduğundan dolayı onlara Allah’ın yaratıştan önce eş</w:t>
      </w:r>
      <w:r w:rsidR="00CB2B0B">
        <w:rPr>
          <w:lang w:bidi="fa-IR"/>
        </w:rPr>
        <w:t>yayı nasıl bildiği soruluyordu</w:t>
      </w:r>
      <w:r w:rsidRPr="00CC7269">
        <w:rPr>
          <w:lang w:bidi="fa-IR"/>
        </w:rPr>
        <w:t>. Ehl-i Beyt imamları da onların haline uygun bir şekilde konuşuyordu. İmamlar (a.s)</w:t>
      </w:r>
      <w:r w:rsidR="00F3324E">
        <w:rPr>
          <w:lang w:bidi="fa-IR"/>
        </w:rPr>
        <w:t>,</w:t>
      </w:r>
      <w:r w:rsidRPr="00CC7269">
        <w:rPr>
          <w:lang w:bidi="fa-IR"/>
        </w:rPr>
        <w:t xml:space="preserve"> sürekli bilginler ve konuları bilen ilmi şahsiyetlerle konuşmuyordu. Hatırladığım kadarıyla Fuzeyl, İmam Bakır’a (a.s), “acaba Allah yaratıkları icad etmeden önce kendi vahdaniyetinden haberdar mıydı, yoksa yaratıştan sonra mı vahdaniyeti hakkında ilim sahibi oldu?” diye soru sormuştur. Zira o İmam’ın (a.s) ashabının bu meselede farklı görüşlere sahip ol</w:t>
      </w:r>
      <w:r w:rsidR="00CB2B0B">
        <w:rPr>
          <w:lang w:bidi="fa-IR"/>
        </w:rPr>
        <w:t>duğunu görmüş idi</w:t>
      </w:r>
      <w:r w:rsidRPr="00CC7269">
        <w:rPr>
          <w:lang w:bidi="fa-IR"/>
        </w:rPr>
        <w:t>. Bazıları inanıyor ve bazıları inkar ediyorlardı. Bazıları şöyle di</w:t>
      </w:r>
      <w:r w:rsidR="00CB2B0B">
        <w:rPr>
          <w:lang w:bidi="fa-IR"/>
        </w:rPr>
        <w:t>yorlardı: “Allah eğer mümkün varlıkları</w:t>
      </w:r>
      <w:r w:rsidRPr="00CC7269">
        <w:rPr>
          <w:lang w:bidi="fa-IR"/>
        </w:rPr>
        <w:t xml:space="preserve"> yaratmadan önce kendi vahdetini ve kendisinden başka bir varlığın olmadığını biliyorsa, bundan mümkün varlıkların ezeli olması icab eder. Zira kendisinin vahdeti hakkında ilim sahibi olması, kendisi ve mümkünler hakkında ilim sahibi olmasını gerektirir. Bu kimseler ilim denilince mutlak şekilde zata zaid olan bir sureti anlıyorlardı. Ashabın bazısı ise şöyle diyorlardı: “Eğer Allah, eşyayı yaratmadan önce onlar hakkında bir ilim sahibi idiyse, mümkünlerin vücuttan önce mevcut olmasını gerektirir. Bunlar da yok olan bir şeye ilmin taalluk etmeyeceğini sanıyorlardı. Bu kimseler, sem’i olan birinin sesleri işitmek ve basir olan bir kimsenin ise varlıkları görmek anlamına geldiğini zannettikleri cihetiyle Hak Teala’nın sem’î ve basa</w:t>
      </w:r>
      <w:r w:rsidR="00527E32">
        <w:rPr>
          <w:lang w:bidi="fa-IR"/>
        </w:rPr>
        <w:t>rî</w:t>
      </w:r>
      <w:r w:rsidRPr="00CC7269">
        <w:rPr>
          <w:lang w:bidi="fa-IR"/>
        </w:rPr>
        <w:t xml:space="preserve"> ilmi hakkında sıkıntıya düşmüşlerdi. Hz. Ali (a.s) şöyle buyurmuştur: “Basir, yaratıklardan görülen hiç kimse olmaksızın görendir.” Bu söz ilahi iki sıfat hakkında bilgi sahibi olmayan kimselerin şüphesine verilen bir cevaptır. Bu iki sıfat</w:t>
      </w:r>
      <w:r w:rsidR="007D5451">
        <w:rPr>
          <w:lang w:bidi="fa-IR"/>
        </w:rPr>
        <w:t>,</w:t>
      </w:r>
      <w:r w:rsidRPr="00CC7269">
        <w:rPr>
          <w:lang w:bidi="fa-IR"/>
        </w:rPr>
        <w:t xml:space="preserve"> külli isimlerden ve isimlerin en önemlilerindendir. Hakeza Hz. Ali (a.s), “malum olmaksızın alim olandır” diye buyurmuştur. Aynı şekilde Allah, hiçbir duyulacak şey yokken duyandır.</w:t>
      </w:r>
    </w:p>
    <w:p w:rsidR="00C56EF5" w:rsidRPr="00CC7269" w:rsidRDefault="00C56EF5" w:rsidP="00C17D8D">
      <w:pPr>
        <w:ind w:firstLine="284"/>
        <w:jc w:val="both"/>
        <w:rPr>
          <w:lang w:bidi="fa-IR"/>
        </w:rPr>
      </w:pPr>
      <w:r w:rsidRPr="00CC7269">
        <w:rPr>
          <w:lang w:bidi="fa-IR"/>
        </w:rPr>
        <w:lastRenderedPageBreak/>
        <w:t>İlahi isimler, sıfatlar ve zat hakkındaki ihtilaf, imamların ashabı arasında iki asrı geçtikten sonra bile geniş boyutlarda var olmuştur. “Eserden etkilenmek” ve “vaki olan olaylar” hakkındaki rivayet de Ehl-i Beyt imamları</w:t>
      </w:r>
      <w:r w:rsidR="00CD592B">
        <w:rPr>
          <w:lang w:bidi="fa-IR"/>
        </w:rPr>
        <w:t>nın ashab ve takipçileri</w:t>
      </w:r>
      <w:r w:rsidRPr="00CC7269">
        <w:rPr>
          <w:lang w:bidi="fa-IR"/>
        </w:rPr>
        <w:t xml:space="preserve"> arasındaki çeşitli ihtilafları göstermektedir. Bu dönemde onlar arasında sağlam bir kariyere sahip uzman kelamcılar da oldukça azdır.</w:t>
      </w:r>
    </w:p>
    <w:p w:rsidR="00C56EF5" w:rsidRPr="00CC7269" w:rsidRDefault="00C56EF5" w:rsidP="00C17D8D">
      <w:pPr>
        <w:ind w:firstLine="284"/>
        <w:jc w:val="both"/>
        <w:rPr>
          <w:lang w:bidi="fa-IR"/>
        </w:rPr>
      </w:pPr>
      <w:r w:rsidRPr="00CC7269">
        <w:rPr>
          <w:lang w:bidi="fa-IR"/>
        </w:rPr>
        <w:t>İmam (r.a), “hiçbir şey yokken Allah var olandır” diye buyuran hadisi açıklamak için şöyle buyurmuştur: “Allah varlığı ve mekanı yaratmıştır… Onlardan biri de nurlardır.” İmam’ın bu sözü düşükten yüceye vücut mertebelerinin düzenine işaret etmektedir.</w:t>
      </w:r>
      <w:r w:rsidRPr="00CC7269">
        <w:rPr>
          <w:rStyle w:val="FootnoteReference"/>
          <w:lang w:bidi="fa-IR"/>
        </w:rPr>
        <w:footnoteReference w:id="108"/>
      </w:r>
    </w:p>
    <w:p w:rsidR="00C56EF5" w:rsidRPr="00CC7269" w:rsidRDefault="00C56EF5" w:rsidP="00C17D8D">
      <w:pPr>
        <w:ind w:firstLine="284"/>
        <w:jc w:val="both"/>
        <w:rPr>
          <w:lang w:bidi="fa-IR"/>
        </w:rPr>
      </w:pPr>
      <w:r w:rsidRPr="00CC7269">
        <w:rPr>
          <w:lang w:bidi="fa-IR"/>
        </w:rPr>
        <w:t>Bu söz</w:t>
      </w:r>
      <w:r w:rsidR="00527E32">
        <w:rPr>
          <w:lang w:bidi="fa-IR"/>
        </w:rPr>
        <w:t>,</w:t>
      </w:r>
      <w:r w:rsidRPr="00CC7269">
        <w:rPr>
          <w:lang w:bidi="fa-IR"/>
        </w:rPr>
        <w:t xml:space="preserve"> hadisten elde edilen çok ince bir anlamdır. Ehl-i Beyt’in sözleri tıpkı Kur’an ve tedvini kelam gibi çeşitli batınlara sahiptir. İmam’ın (a.s) makamı</w:t>
      </w:r>
      <w:r w:rsidR="00527E32">
        <w:rPr>
          <w:lang w:bidi="fa-IR"/>
        </w:rPr>
        <w:t>,</w:t>
      </w:r>
      <w:r w:rsidRPr="00CC7269">
        <w:rPr>
          <w:lang w:bidi="fa-IR"/>
        </w:rPr>
        <w:t xml:space="preserve"> mezkur hadisin zikri makamında Hakk’ın külli ve cem’i bir isim olan mütekellim ismiyle taayyün etmesi makamına yakındır. Marifetler hususunda ifaze ettiği şeyler ölmeyen diriden</w:t>
      </w:r>
      <w:r w:rsidR="00527E32">
        <w:rPr>
          <w:lang w:bidi="fa-IR"/>
        </w:rPr>
        <w:t xml:space="preserve"> alınmıştır. İ</w:t>
      </w:r>
      <w:r w:rsidRPr="00CC7269">
        <w:rPr>
          <w:lang w:bidi="fa-IR"/>
        </w:rPr>
        <w:t xml:space="preserve">limleri </w:t>
      </w:r>
      <w:r w:rsidR="00527E32">
        <w:rPr>
          <w:lang w:bidi="fa-IR"/>
        </w:rPr>
        <w:t xml:space="preserve">ise </w:t>
      </w:r>
      <w:r w:rsidRPr="00CC7269">
        <w:rPr>
          <w:lang w:bidi="fa-IR"/>
        </w:rPr>
        <w:t>ölüden alınmış</w:t>
      </w:r>
      <w:r w:rsidR="00527E32">
        <w:rPr>
          <w:lang w:bidi="fa-IR"/>
        </w:rPr>
        <w:t>tır;</w:t>
      </w:r>
      <w:r w:rsidRPr="00CC7269">
        <w:rPr>
          <w:lang w:bidi="fa-IR"/>
        </w:rPr>
        <w:t xml:space="preserve"> resmi ilimler ashabının ilminden değil. </w:t>
      </w:r>
    </w:p>
    <w:p w:rsidR="00C56EF5" w:rsidRPr="00CC7269" w:rsidRDefault="00C56EF5" w:rsidP="00C17D8D">
      <w:pPr>
        <w:ind w:firstLine="284"/>
        <w:jc w:val="both"/>
      </w:pPr>
      <w:r w:rsidRPr="00CC7269">
        <w:t xml:space="preserve">Var olan varlıkları ve mekanı yaratmaktan maksat kainatı, yani madde </w:t>
      </w:r>
      <w:r w:rsidR="00705BBD">
        <w:t>âlem</w:t>
      </w:r>
      <w:r w:rsidRPr="00CC7269">
        <w:t>indeki varlıkları</w:t>
      </w:r>
      <w:r w:rsidR="00CD592B">
        <w:t>,</w:t>
      </w:r>
      <w:r w:rsidRPr="00CC7269">
        <w:t xml:space="preserve"> türsel suretleri ve hareket halindeki hakikatleri yaratmaktır. Bunun şahidi ise İmam’ın (a.s), “varlığı ve mekanı yarattı” sözüdür. Zira mekan sorusu hakkın tahakkuk ciheti olmuştur. Ama hadisin özel düzeni ve tertibi bu yorumla o kadar da uyumlu değildir. Gerçi çoğu defa görüldüğü gibi hadislerde özel bir tertibe ve düzene riayet edilmemekte</w:t>
      </w:r>
      <w:r w:rsidR="00CD592B">
        <w:t>dir. Aynı zamanda bu hadislerde</w:t>
      </w:r>
      <w:r w:rsidRPr="00CC7269">
        <w:t xml:space="preserve"> oldukça dakik cümlelerle yüce konular zikredilmiştir. Bu hadiste ise özel bir düzen ve metoda riayet edilmemiştir.</w:t>
      </w:r>
    </w:p>
    <w:p w:rsidR="00C56EF5" w:rsidRPr="00CC7269" w:rsidRDefault="00C56EF5" w:rsidP="00C17D8D">
      <w:pPr>
        <w:ind w:firstLine="284"/>
        <w:jc w:val="both"/>
      </w:pPr>
      <w:r w:rsidRPr="00CC7269">
        <w:t xml:space="preserve">“Nur’ul-envar’ı yarattı” ifadesi hakkında da bir yorum yapmak gerekir. Zira nur’ul-envar yaratık </w:t>
      </w:r>
      <w:r w:rsidR="00705BBD">
        <w:t>âlem</w:t>
      </w:r>
      <w:r w:rsidRPr="00CC7269">
        <w:t xml:space="preserve">inden ve yaratışsal nisbetlerden hariçtir. Aynı zamanda bu asıldan tenezzül ederek ve Muhammedi hakikat ve mutlak cari meşiyyete nur’ul-envar ifadesinin kullanıldığını kabul ederek, “nurları yarattı” cümlesindeki nurlardan maksat bütünüyle nur mertebelerinden ve mutlak nurun cilvelerinden olan </w:t>
      </w:r>
      <w:r w:rsidR="00CD592B">
        <w:t>yüce nefisler ve boylamsal</w:t>
      </w:r>
      <w:r w:rsidRPr="00CC7269">
        <w:t xml:space="preserve"> akıllardır. </w:t>
      </w:r>
    </w:p>
    <w:p w:rsidR="00C56EF5" w:rsidRPr="00CC7269" w:rsidRDefault="00C56EF5" w:rsidP="00C17D8D">
      <w:pPr>
        <w:ind w:firstLine="284"/>
        <w:jc w:val="both"/>
      </w:pPr>
      <w:r w:rsidRPr="00CC7269">
        <w:t xml:space="preserve">Nur’ul-envar’dan maksat </w:t>
      </w:r>
      <w:r w:rsidR="00D163E9">
        <w:t>gaybî</w:t>
      </w:r>
      <w:r w:rsidRPr="00CC7269">
        <w:t xml:space="preserve"> hakikat olursa ve ondan da “derk </w:t>
      </w:r>
      <w:r w:rsidR="00CD592B">
        <w:t xml:space="preserve">edilmeyen ama kendisiyle derk edilen </w:t>
      </w:r>
      <w:r w:rsidRPr="00CC7269">
        <w:t xml:space="preserve">nur ve </w:t>
      </w:r>
      <w:r w:rsidR="00CD592B">
        <w:t xml:space="preserve">derk edilen ve kendisiyle </w:t>
      </w:r>
      <w:r w:rsidR="00CD592B">
        <w:lastRenderedPageBreak/>
        <w:t xml:space="preserve">derk edilen </w:t>
      </w:r>
      <w:r w:rsidRPr="00CC7269">
        <w:t>ışık hakikati ve zat nuru kastedilmiş olursa bu durumda tertibe riayet edilmemiş olur. Ama, “bütün nurların kendisinden nurlandığı nur’ul-envar’ı yarattı. Onda nurların kendisinden nurlandığı nuru cari kıldı ve o nur Muhammed’in yaratıldığı nurdur” ifadesinde görüldüğü gibi özel bir düzene riayet edilmiştir. Zira nur’ul-envar feyz-i mukaddestir ki nurlar, yani nursal hakikatler on</w:t>
      </w:r>
      <w:r w:rsidR="00CD592B">
        <w:t>unla nurlanmaktadır. Ahmedi ve A</w:t>
      </w:r>
      <w:r w:rsidRPr="00CC7269">
        <w:t>levi ilk cilve de bu nur’ul-envar’dandır ve açıkça bilindiği gibi defalarca Peygamber şöyle buyurmuştur: “Ben ve Ali bir tek nurdan yaratıldık. Ben ve Ali bir tek ağaçtanız.”</w:t>
      </w:r>
    </w:p>
    <w:p w:rsidR="00C56EF5" w:rsidRPr="00CC7269" w:rsidRDefault="00C56EF5" w:rsidP="00C17D8D">
      <w:pPr>
        <w:ind w:firstLine="284"/>
        <w:jc w:val="both"/>
      </w:pPr>
      <w:r w:rsidRPr="00CC7269">
        <w:t xml:space="preserve">O halde nurlar </w:t>
      </w:r>
      <w:r w:rsidR="00705BBD">
        <w:t>âlem</w:t>
      </w:r>
      <w:r w:rsidRPr="00CC7269">
        <w:t xml:space="preserve">i hüviyet gaybı menzillerinden ilk menzil olan ceberut </w:t>
      </w:r>
      <w:r w:rsidR="00705BBD">
        <w:t>âlem</w:t>
      </w:r>
      <w:r w:rsidRPr="00CC7269">
        <w:t xml:space="preserve">inden ibarettir. Bir itibare göre o </w:t>
      </w:r>
      <w:r w:rsidR="00705BBD">
        <w:t>âlem</w:t>
      </w:r>
      <w:r w:rsidRPr="00CC7269">
        <w:t xml:space="preserve"> ilahi hüviyet gaybının ikinci menzili olarak ifade edilmiştir. Misal </w:t>
      </w:r>
      <w:r w:rsidR="00705BBD">
        <w:t>âlem</w:t>
      </w:r>
      <w:r w:rsidRPr="00CC7269">
        <w:t>inden kasıt ise hüviyet gaybının üçüncü menzilidir. “O öyle bir nurdur ki…” ifadesindeki, “O” zamiri nur’ul-envara veya bütün nurların kendisiyle nurlandığı nura dönmektedir. Belki de, “kendisinden nurlandığı nur” ifadesindeki gerçek maksat, nur’ul-envardır.</w:t>
      </w:r>
    </w:p>
    <w:p w:rsidR="00C56EF5" w:rsidRPr="00CC7269" w:rsidRDefault="00C56EF5" w:rsidP="00C17D8D">
      <w:pPr>
        <w:ind w:firstLine="284"/>
        <w:jc w:val="both"/>
        <w:rPr>
          <w:lang w:bidi="fa-IR"/>
        </w:rPr>
      </w:pPr>
      <w:r w:rsidRPr="00CC7269">
        <w:t>İkinci Misbah’ın üçüncü matla’ında “sadır-i evvel” (ilk sudur eden şey) hakkında söz edilmiştir. İmam (r.a) bu meseleyi ele almıştır ki filozoflara göre ilk sudur eden şey, akl-i evveldir. Şii ve Sünni hadis kitaplarında yer alan çeşitli rivayetler de</w:t>
      </w:r>
      <w:r w:rsidR="000636D5">
        <w:t>,</w:t>
      </w:r>
      <w:r w:rsidRPr="00CC7269">
        <w:t xml:space="preserve"> bu asla delalet etmektedir. Dirayet ehlinden hiç kimse bu asil aslı ve inkar edilmez kaideyi reddetmemiştir.</w:t>
      </w:r>
      <w:r w:rsidRPr="00CC7269">
        <w:rPr>
          <w:rStyle w:val="FootnoteReference"/>
        </w:rPr>
        <w:footnoteReference w:id="109"/>
      </w:r>
      <w:r w:rsidRPr="00CC7269">
        <w:t xml:space="preserve"> Haktan bir çok şeyin sudur ettiğini caiz gören kimseler mebde’ul-mebadi ve nur’ul-envar’ı hakiki bir vahit olarak kabul etmemişlerdir. Onlar Hakk’ta kesret cihetlerinin ve zaid sıfatlarının olduğuna inanmışlardır. Ama Hakk’ın zati besatetine inananlar ve zata zaid olan bütün sıfatları reddedenler –ama Şeyh Eşari ve onu takip eden kimseler bunun tersini düşünmektedirler. Eşaire’ye göre temel sıfatlar zata zaid olan sıfatlardır. Eşaire zatın künhü mechul olan bir mahiyet olarak farzetmişlerdir- ilk mebdede kesret cihetinin olmadığına inanmaktadırlar. İhtiyar da onun zatının aynısıdır. Zira o basit hüviyetiyle bütün eşyanın zuhur menşeidir. Ama belli bir düzen ve uyum üzere. Zira mutlak gökten mukayyed yeryüzüne inen bereketler en şerafet sahibinden en düşük şerafet sahibine ve oradan da en düşük </w:t>
      </w:r>
      <w:r w:rsidRPr="00CC7269">
        <w:lastRenderedPageBreak/>
        <w:t>varlığa inmektedir.</w:t>
      </w:r>
      <w:r w:rsidRPr="00CC7269">
        <w:rPr>
          <w:lang w:bidi="fa-IR"/>
        </w:rPr>
        <w:t xml:space="preserve"> Tuhafet kitabını yazdığı zaman kendi zamanının Eşarilerinin şeyhi olan Kamil Şeyh Gazali bu kitapta söz konusu kesin ilkeyi alaya almıştır. O açık bir şekilde zaid sıfatları reddeden kimseleri sıfatları inkar edenler olduğuna inanmıştır. Gazali burada hangi sıfat olursa olsun, zaid sıfatın mahdud olduğundan gaflet etmiştir. Sonsuz zattan sonra gelen varlık mütenahi ve yokluk haddiyle mahdud bir varlıktır. Hz. Ali (a.s) bu problemi göz önünde bulundurduğu için şöyle buyurmuştur: “Allah’ın sıfatı için belli bir had ve mevcut sıfat yoktur. Allah’a ihlasın kemali ondan sıfatları nefyetmektir.”</w:t>
      </w:r>
    </w:p>
    <w:p w:rsidR="00C56EF5" w:rsidRPr="00CC7269" w:rsidRDefault="00C56EF5" w:rsidP="00C17D8D">
      <w:pPr>
        <w:ind w:firstLine="284"/>
        <w:jc w:val="both"/>
      </w:pPr>
      <w:r w:rsidRPr="00CC7269">
        <w:t>Gazali o zaman hatta ölünceye kadar da Şeyh Eşari ile övünen bir kimseydi. İlginç ol</w:t>
      </w:r>
      <w:r w:rsidR="00CD592B">
        <w:t>anı da şudur ki İbn-i Arabi’de H</w:t>
      </w:r>
      <w:r w:rsidRPr="00CC7269">
        <w:t>ak</w:t>
      </w:r>
      <w:r w:rsidR="00CD592B">
        <w:t>k’</w:t>
      </w:r>
      <w:r w:rsidRPr="00CC7269">
        <w:t>ta muhtelif cihetleri kabul etmiştir. Ama onu</w:t>
      </w:r>
      <w:r w:rsidR="00CD592B">
        <w:t>n öğrencisi olan Sadruddin Ko</w:t>
      </w:r>
      <w:r w:rsidRPr="00CC7269">
        <w:t>nevi onu reddetmiştir. Şeyh</w:t>
      </w:r>
      <w:r w:rsidR="001B4F60">
        <w:t>,</w:t>
      </w:r>
      <w:r w:rsidRPr="00CC7269">
        <w:t xml:space="preserve"> Futuhat kitabının birinci cildinde şöyle demiştir: “Mesele: Bütün cihetlerden vahit olan bir varlıktan sadece vahit sudur eder. O zaman vahidin bu vasıf üzere olup olmadığı hususunda </w:t>
      </w:r>
      <w:r w:rsidR="00CD592B">
        <w:t>y</w:t>
      </w:r>
      <w:r w:rsidRPr="00CC7269">
        <w:t>azarın kendine has bir görüşü vardır. Görmüyor musun Eşaire Hak için icadı sadece kadir olduğu</w:t>
      </w:r>
      <w:r w:rsidR="00CD592B">
        <w:t>,</w:t>
      </w:r>
      <w:r w:rsidRPr="00CC7269">
        <w:t xml:space="preserve"> i</w:t>
      </w:r>
      <w:r w:rsidR="006656F3">
        <w:t>h</w:t>
      </w:r>
      <w:r w:rsidRPr="00CC7269">
        <w:t>tisası sadece mürid olduğu ve hükümleri sadece alim olduğu hasebiyle karar kılmışlardır. Bir şeyin mürid olması, kadir olmasının aynısı değildir. Dolayısıyla da bundan sonra, “O her açıdan vahittir” sözleri genel taalluk hususunda doğru değildir. Nasıl olmasın ki onlar zata zaid sıfatı is</w:t>
      </w:r>
      <w:r w:rsidR="00CD592B">
        <w:t>pat etmekte ve bu zaid sıfatın H</w:t>
      </w:r>
      <w:r w:rsidRPr="00CC7269">
        <w:t>a</w:t>
      </w:r>
      <w:r w:rsidR="00CD592B">
        <w:t>k</w:t>
      </w:r>
      <w:r w:rsidRPr="00CC7269">
        <w:t>k ile kaim olduğunu söylemektedirler. Nisbetlere ve izafe</w:t>
      </w:r>
      <w:r w:rsidR="00983DAA">
        <w:t>t</w:t>
      </w:r>
      <w:r w:rsidRPr="00CC7269">
        <w:t>lere inananlar için de durum aynıdır.</w:t>
      </w:r>
      <w:r w:rsidR="00983DAA">
        <w:t>”</w:t>
      </w:r>
      <w:r w:rsidRPr="00CC7269">
        <w:rPr>
          <w:rStyle w:val="FootnoteReference"/>
        </w:rPr>
        <w:footnoteReference w:id="110"/>
      </w:r>
    </w:p>
    <w:p w:rsidR="00C56EF5" w:rsidRPr="00CC7269" w:rsidRDefault="00C56EF5" w:rsidP="00C17D8D">
      <w:pPr>
        <w:ind w:firstLine="284"/>
        <w:jc w:val="both"/>
      </w:pPr>
      <w:r w:rsidRPr="00CC7269">
        <w:t xml:space="preserve">Uzun yazmanın sakıncası olduğu hasebiyle bazen Şeyh-i Ekber’in yazılarında değerli ve değersiz sözler bir arada yer almıştır. Vahdetten kesretin sudur edeceğine inanmaması ilk hakkı hakiki vahit kabul ettiğindendir. Zaid sıfat görüşünü de iptal etmektedir. Hatta bu yanlış inanca inanan kimseleri gizli şirke bulaşmış kimseler olarak </w:t>
      </w:r>
      <w:r w:rsidRPr="00CC7269">
        <w:lastRenderedPageBreak/>
        <w:t>görmektedir. Hakk’ın her sıfatında gerçek ve harici vücut hasebiyle bütün sıfatların anlamları tahakkuk etmiştir. Mefhum itibariyle sıfatların kesreti ve tahakkuk ve harici vücut itibariyle sıfatların vahdeti arasında büyük bir fark vardır.</w:t>
      </w:r>
    </w:p>
    <w:p w:rsidR="00C56EF5" w:rsidRPr="00CC7269" w:rsidRDefault="00C56EF5" w:rsidP="00C17D8D">
      <w:pPr>
        <w:ind w:firstLine="284"/>
        <w:jc w:val="both"/>
      </w:pPr>
      <w:r w:rsidRPr="00CC7269">
        <w:t xml:space="preserve">Şeyh, Futuhat’ta Hakk’ın hakiki vahit olduğu hususunda adeta bir münakaşa içinde olduğu gözlemlenmektedir. Şeyh şöyle demiştir: “İlk ma’lulden (sonuçtan) vahit olsa dahi kesretin vücuda geldiğine inananlar, ondaki ortaya çıkan üç itibar sebebiyledir. Bu da onun aklı, nedeni, nefsi ve imkanıdır. Biz bunlara şöyle diyoruz: “Bu sizleri ilk illette, yani içindeki itibarların varlığı hakkında söylemeye zorlamaktadır. O halde neden ondan sadece vahidin sudur olduğunu söylüyorsunuz? Eğer ilk nedenden kesretin </w:t>
      </w:r>
      <w:r w:rsidR="006656F3" w:rsidRPr="00CC7269">
        <w:t>sudur</w:t>
      </w:r>
      <w:r w:rsidRPr="00CC7269">
        <w:t xml:space="preserve"> olduğunu veya ilk ma’lulden (sonuçtan) vahidin sudur ettiğini söylüyorsanız</w:t>
      </w:r>
      <w:r w:rsidR="00983DAA">
        <w:t>,</w:t>
      </w:r>
      <w:r w:rsidR="00630E7D">
        <w:t xml:space="preserve"> </w:t>
      </w:r>
      <w:r w:rsidR="003F53FF">
        <w:t>o zaman da siz iki emre inanan kimselerden değilsiniz demektir.”</w:t>
      </w:r>
      <w:r w:rsidRPr="00CC7269">
        <w:rPr>
          <w:rStyle w:val="FootnoteReference"/>
        </w:rPr>
        <w:footnoteReference w:id="111"/>
      </w:r>
    </w:p>
    <w:p w:rsidR="00C56EF5" w:rsidRPr="00CC7269" w:rsidRDefault="00C56EF5" w:rsidP="00C17D8D">
      <w:pPr>
        <w:ind w:firstLine="284"/>
        <w:jc w:val="both"/>
      </w:pPr>
      <w:r w:rsidRPr="00CC7269">
        <w:t xml:space="preserve">Şeyh-i Ekber, salt gayb olduğu mülahazasıyla zatın hakikatini kesret mebdei olarak kabul etmemektedir. Zira zat, zati tecelliden, zatın zata şuhudundan hasıl olan zuhurundan </w:t>
      </w:r>
      <w:r w:rsidR="00CD592B">
        <w:t xml:space="preserve">ve </w:t>
      </w:r>
      <w:r w:rsidRPr="00CC7269">
        <w:t xml:space="preserve">ahadi, vahidi ve uluhi taayyünden sonra </w:t>
      </w:r>
      <w:r w:rsidR="00D163E9">
        <w:t>rahmanî</w:t>
      </w:r>
      <w:r w:rsidRPr="00CC7269">
        <w:t xml:space="preserve"> nefes ve cereyan eden vahdet ile zuhurun mebdei olmuştur. Başka bir ifadeyle enine ve boyuna zincirlerin zuhur mebdei akli evvelde tecelli eden Allah ismidir veya Hakk’ın zuhuru külli Rahman ismiyle, </w:t>
      </w:r>
      <w:r w:rsidR="00D163E9">
        <w:t>rahmanî</w:t>
      </w:r>
      <w:r w:rsidRPr="00CC7269">
        <w:t xml:space="preserve"> nefes ile ve kendisiyle yaratılan hak iledir. Ama inkar edilemeyen bir gerçek de şudur ki ahadi ve vahidi taayyünde kesret, mefhum itibariyledir. Vücudun hakikati kendi serafeti ve vahdetiyle bakidir. Tahkik ehlinden hiç kimse </w:t>
      </w:r>
      <w:r w:rsidR="00D163E9">
        <w:t>halkî</w:t>
      </w:r>
      <w:r w:rsidRPr="00CC7269">
        <w:t xml:space="preserve"> mertebelerde ve </w:t>
      </w:r>
      <w:r w:rsidR="00D163E9">
        <w:t>imkanî</w:t>
      </w:r>
      <w:r w:rsidRPr="00CC7269">
        <w:t xml:space="preserve"> aynalarda gerçek kesretin ve tenezzülden önceki vücut hakikatinin tahakkukunu dile getirmemiştir. Başka bir ifadeyle Hak uluhiyet veya vahdaniyet ile ittisaf makamında hakiki vahittir. Onun mazharı da kimine göre ilim makamında bütün kabiliyatların aslı ve ayn makamında faili aslın menşei olan Muhammedi hakikattir. Görüş sahibi kimseler, o ilk mazhara akl-i evvel demektedir. Bu da mefhum hasebiyle değil, hariçte kesretten uzak bir konumda değildir. Bu da Hak Teala’da kesret değildir. Bu </w:t>
      </w:r>
      <w:r w:rsidR="00D163E9">
        <w:t>imkanî</w:t>
      </w:r>
      <w:r w:rsidRPr="00CC7269">
        <w:t xml:space="preserve"> cihet ıtlak göğünden takyit arzına, vücudun tenezzül etmesinin bir gereğidir ve bu da kesretlerin menşeidir. İmkan sıfatı kesretlerin kaynağıdır ve onun intiza menşei ise </w:t>
      </w:r>
      <w:r w:rsidRPr="00CC7269">
        <w:lastRenderedPageBreak/>
        <w:t xml:space="preserve">o tenezzülden hasıl olan haddir. Varlık mebdeinde vücudun bir haddi yoktur, sonsuzdur ve nuraniyetin ve vücudun şiddeti itibariyle gayri mütenahidir. </w:t>
      </w:r>
      <w:r w:rsidR="00CD592B">
        <w:t>A</w:t>
      </w:r>
      <w:r w:rsidRPr="00CC7269">
        <w:t xml:space="preserve">kıl şiddetli gayri mütenahi ile muttasıf değildir. Vücudun hakikati vahit şuhud ile kendi zatını ve </w:t>
      </w:r>
      <w:r w:rsidR="00CD592B">
        <w:t>zatın malumiyet suretleri olan a’yan</w:t>
      </w:r>
      <w:r w:rsidRPr="00CC7269">
        <w:t xml:space="preserve">ı müşahede etmektedir. Bu şuhud ile, yani zati şuhud ile mazharlarda tecelliden hasıl olan bütün taayyünleri müşahede etmektedir. Bu şuhud ile vücudun harici hakikatinde gizli ilahi isimleri, icmali ve tafsili ilmin gizliliğiyle müşahede etmektedir. Daha açık bir ifadeyle ahadi ve vahidi taayyün, Hakk’ın feyz-i akdes ile zuhur ve tecellisi, vücut hakikatinin </w:t>
      </w:r>
      <w:r w:rsidR="00D163E9">
        <w:t>esmaî</w:t>
      </w:r>
      <w:r w:rsidRPr="00CC7269">
        <w:t xml:space="preserve"> ve ayn-i sabit suretlerle taayyünü Hakk’ın ahadiyyet ile ittisafı itibari ile kesretine sebep olmamaktadır. Salt vücutta kesretlerin</w:t>
      </w:r>
      <w:r w:rsidR="002A7635">
        <w:t>,</w:t>
      </w:r>
      <w:r w:rsidRPr="00CC7269">
        <w:t xml:space="preserve"> cihetlerin ve itibarların husulüne neden olmamaktadır. Aksine kesretler akli bir emirdir ve isimlerin kaderi suretlerle taayyünü sadece akıl tahlili itibariyledir. Kesret sadece isimleri</w:t>
      </w:r>
      <w:r w:rsidR="00CD592B">
        <w:t>n a</w:t>
      </w:r>
      <w:r w:rsidRPr="00CC7269">
        <w:t>’yan-i sabite elbisesinde tecellisinden ortaya çıkmaktadır. Zira vücut v</w:t>
      </w:r>
      <w:r w:rsidR="00CD592B">
        <w:t>e has kemalleri ıtlak ve makuli</w:t>
      </w:r>
      <w:r w:rsidRPr="00CC7269">
        <w:t xml:space="preserve">yet cihetinden dış </w:t>
      </w:r>
      <w:r w:rsidR="00705BBD">
        <w:t>âlem</w:t>
      </w:r>
      <w:r w:rsidRPr="00CC7269">
        <w:t>de tahakkuk etmemektedir. “</w:t>
      </w:r>
      <w:r w:rsidR="00D163E9">
        <w:t>Aynî</w:t>
      </w:r>
      <w:r w:rsidRPr="00CC7269">
        <w:t xml:space="preserve"> vücudu</w:t>
      </w:r>
      <w:r w:rsidR="005B0150">
        <w:t xml:space="preserve"> olan şeydeki hüküm ve eserler o</w:t>
      </w:r>
      <w:r w:rsidRPr="00CC7269">
        <w:t>nundur.”</w:t>
      </w:r>
    </w:p>
    <w:p w:rsidR="00C56EF5" w:rsidRPr="00CC7269" w:rsidRDefault="00C56EF5" w:rsidP="00C17D8D">
      <w:pPr>
        <w:ind w:firstLine="284"/>
        <w:jc w:val="both"/>
      </w:pPr>
      <w:r w:rsidRPr="00CC7269">
        <w:t>İmam (r.a)</w:t>
      </w:r>
      <w:r w:rsidR="002A7635">
        <w:t>,</w:t>
      </w:r>
      <w:r w:rsidRPr="00CC7269">
        <w:t xml:space="preserve"> ikinci Misbah’ın üçüncü matla’ında şöyle diyor: “İlahi hikmet sahibi kimseler ile geçmiş filozofların sözlerindeki zahir olan ihtilafları işittin mi?”</w:t>
      </w:r>
    </w:p>
    <w:p w:rsidR="00C56EF5" w:rsidRPr="00CC7269" w:rsidRDefault="00C56EF5" w:rsidP="00C17D8D">
      <w:pPr>
        <w:ind w:firstLine="284"/>
        <w:jc w:val="both"/>
      </w:pPr>
      <w:r w:rsidRPr="00CC7269">
        <w:t xml:space="preserve">Araştırmacı arifler, sufi kamiller ve marifet deryasına dalanlar Hakk’ın kevni mertebelerde ve </w:t>
      </w:r>
      <w:r w:rsidR="006656F3" w:rsidRPr="00CC7269">
        <w:t>vücudi</w:t>
      </w:r>
      <w:r w:rsidRPr="00CC7269">
        <w:t xml:space="preserve"> derecelerde ilk cilvesinin vahit olduğu hususunda görüş birliği içindedirler. Vahit mertebesinde</w:t>
      </w:r>
      <w:r w:rsidR="00CD592B">
        <w:t xml:space="preserve"> kesret suduru, mebde’ul-mebadi</w:t>
      </w:r>
      <w:r w:rsidRPr="00CC7269">
        <w:t>de kesrete neden olmaktadır. Yine hepsinin görüşüne göre ilk sudur eden şey altındaki bütün kemallere sahiptir ve Hakk’ın bütün sıfat ve isimlerinin mazharı konumundadır.</w:t>
      </w:r>
      <w:r w:rsidRPr="00CC7269">
        <w:rPr>
          <w:rStyle w:val="FootnoteReference"/>
        </w:rPr>
        <w:footnoteReference w:id="112"/>
      </w:r>
      <w:r w:rsidRPr="00CC7269">
        <w:t xml:space="preserve"> Vücut feyzi ondan kainata ulaşmaktadır. Nitekim şöyle </w:t>
      </w:r>
      <w:r w:rsidR="006656F3" w:rsidRPr="00CC7269">
        <w:t>buyrulmuştur</w:t>
      </w:r>
      <w:r w:rsidRPr="00CC7269">
        <w:t xml:space="preserve">: “Biz ilk ve sonlarız” veya “biz sonlar ve ilkleriz” O ezeli hadis olan insan ve ebedi daim olan neş’ettir. Bu hakikatin mertebe lisanı ise şudur: “Adem su ile balçık arasındayken ben nebi idim” </w:t>
      </w:r>
    </w:p>
    <w:p w:rsidR="00C56EF5" w:rsidRPr="00CC7269" w:rsidRDefault="00C56EF5" w:rsidP="00C17D8D">
      <w:pPr>
        <w:ind w:firstLine="284"/>
        <w:jc w:val="both"/>
      </w:pPr>
      <w:r w:rsidRPr="00CC7269">
        <w:t>İmam (r.a)</w:t>
      </w:r>
      <w:r w:rsidR="00993DF2">
        <w:t>,</w:t>
      </w:r>
      <w:r w:rsidRPr="00CC7269">
        <w:t xml:space="preserve"> </w:t>
      </w:r>
      <w:r w:rsidR="00D163E9">
        <w:t>halkî</w:t>
      </w:r>
      <w:r w:rsidRPr="00CC7269">
        <w:t xml:space="preserve"> taayyünden önce ve gayb mertebelerinde, yani ceberut ve melekut </w:t>
      </w:r>
      <w:r w:rsidR="00705BBD">
        <w:t>âlem</w:t>
      </w:r>
      <w:r w:rsidRPr="00CC7269">
        <w:t xml:space="preserve">inde zuhurdan sonra, oradan da şehadet </w:t>
      </w:r>
      <w:r w:rsidR="00705BBD">
        <w:lastRenderedPageBreak/>
        <w:t>âlem</w:t>
      </w:r>
      <w:r w:rsidRPr="00CC7269">
        <w:t xml:space="preserve">inde zuhurda, oradan da kendisinden başladığı şeye dönüşte ve vahidiyet mertebesine, (ka’be kavseyn) ve ahadiyet mertebesine (ev-edna) </w:t>
      </w:r>
      <w:r w:rsidR="00705BBD">
        <w:t>âlem</w:t>
      </w:r>
      <w:r w:rsidRPr="00CC7269">
        <w:t xml:space="preserve">inde zuhurdan sonraki </w:t>
      </w:r>
      <w:r w:rsidR="006656F3">
        <w:t>nübüvvet</w:t>
      </w:r>
      <w:r w:rsidR="00533558">
        <w:t xml:space="preserve"> ve velayet hakikatinin tahkiki makamında teşrii ve ta’rifi </w:t>
      </w:r>
      <w:r w:rsidR="006656F3">
        <w:t>nübüvvet</w:t>
      </w:r>
      <w:r w:rsidR="00533558">
        <w:t xml:space="preserve"> de dahil olmak üzere</w:t>
      </w:r>
      <w:r w:rsidRPr="00CC7269">
        <w:t xml:space="preserve"> velayet </w:t>
      </w:r>
      <w:r w:rsidR="00533558">
        <w:t xml:space="preserve">ve </w:t>
      </w:r>
      <w:r w:rsidR="006656F3">
        <w:t>nübüvvet</w:t>
      </w:r>
      <w:r w:rsidR="00533558">
        <w:t xml:space="preserve"> </w:t>
      </w:r>
      <w:r w:rsidRPr="00CC7269">
        <w:t>konularının en ön</w:t>
      </w:r>
      <w:r w:rsidR="00533558">
        <w:t>emli hususlarını</w:t>
      </w:r>
      <w:r w:rsidRPr="00CC7269">
        <w:t xml:space="preserve"> yazdığı bu özet risalede akli ve nakli delilleriyle birlikte irfani ve zevki yüce konuları </w:t>
      </w:r>
      <w:r w:rsidR="00705BBD">
        <w:t>kalem</w:t>
      </w:r>
      <w:r w:rsidRPr="00CC7269">
        <w:t>e almaya çalışmıştır. İlk araştırmacı filozoflar</w:t>
      </w:r>
      <w:r w:rsidRPr="00CC7269">
        <w:rPr>
          <w:rStyle w:val="FootnoteReference"/>
        </w:rPr>
        <w:footnoteReference w:id="113"/>
      </w:r>
      <w:r w:rsidRPr="00CC7269">
        <w:t xml:space="preserve">, İslami dönemde hikmet ve marifet ehli olanlar, </w:t>
      </w:r>
      <w:r w:rsidR="00533558">
        <w:t>önde gelen arifler</w:t>
      </w:r>
      <w:r w:rsidRPr="00CC7269">
        <w:t>, keşif ve şuhud sahibi sufiler her türlü terkipten münezzeh ve hakiki besatet ve salt vahdet ile muttasıf olan mebde’ul-mebadi’den sadece vahidin sudur ettiği hususunda görüş birliği içindedirler ve bu konuda hiçbir ihtilaf söz konusu değildir. Ama mutlak ufu</w:t>
      </w:r>
      <w:r w:rsidR="00533558">
        <w:t>ktan sudur eden bu vahidin akl-ı</w:t>
      </w:r>
      <w:r w:rsidRPr="00CC7269">
        <w:t xml:space="preserve"> evvel mi veya, vücud-i münbesit mi, meşiyyeti fiiliye mi, yoksa </w:t>
      </w:r>
      <w:r w:rsidR="00D163E9">
        <w:t>rahmanî</w:t>
      </w:r>
      <w:r w:rsidRPr="00CC7269">
        <w:t xml:space="preserve"> nefes mi, yoksa kendisiyle yaratılan Hak mı olduğu hususunda ihtilaf söz konusudur. Molla Sadr</w:t>
      </w:r>
      <w:r w:rsidR="00533558">
        <w:t>a’dan önceki filozofların tümü sadır-</w:t>
      </w:r>
      <w:r w:rsidRPr="00CC7269">
        <w:t>ı evvelin akl</w:t>
      </w:r>
      <w:r w:rsidR="00533558">
        <w:t>-ı</w:t>
      </w:r>
      <w:r w:rsidRPr="00CC7269">
        <w:t xml:space="preserve"> evvel ve ariflerin tümü de </w:t>
      </w:r>
      <w:r w:rsidR="00D163E9">
        <w:t>vücudî</w:t>
      </w:r>
      <w:r w:rsidRPr="00CC7269">
        <w:t xml:space="preserve"> münbesit ve ilahi geniş rahmet ve rahmet-i imtinaniyye olduğu hususunda görüş birliği içindedirler. Her birisi kendi görüşlerini ispat etmek için bir takım deliller zikretmişlerdir ki o delillerin çoğu da münakaşa edilir türden delillerdir.</w:t>
      </w:r>
    </w:p>
    <w:p w:rsidR="00C56EF5" w:rsidRPr="00CC7269" w:rsidRDefault="00C56EF5" w:rsidP="00C17D8D">
      <w:pPr>
        <w:ind w:firstLine="284"/>
        <w:jc w:val="both"/>
      </w:pPr>
      <w:r w:rsidRPr="00CC7269">
        <w:t>İmam (r.a) filozof ve ariflerin bu konudaki ihtilaflı görüşünü naklettikten sonra Sadruddin Rumi Konevi’den şunu nakletmiştir: “</w:t>
      </w:r>
      <w:r w:rsidR="00E63D84">
        <w:t>Münezzeh olan Allah</w:t>
      </w:r>
      <w:r w:rsidR="009337B6">
        <w:t>,</w:t>
      </w:r>
      <w:r w:rsidR="00E63D84">
        <w:t xml:space="preserve"> vücud vahdeti hasebiyle kendisinden sadece </w:t>
      </w:r>
      <w:r w:rsidR="00E63D84">
        <w:lastRenderedPageBreak/>
        <w:t>vahdet sudur etmiştir.</w:t>
      </w:r>
      <w:r w:rsidR="00630E7D">
        <w:t xml:space="preserve"> </w:t>
      </w:r>
      <w:r w:rsidR="00E63D84">
        <w:t xml:space="preserve">Vahid, vahid olduğu </w:t>
      </w:r>
      <w:r w:rsidR="00533558">
        <w:t>haseb</w:t>
      </w:r>
      <w:r w:rsidR="00DD053D">
        <w:t xml:space="preserve">iyle kendisinden kesret sudur etmez. Ama bize göre vahid, mümkün varlıklara ifaze edilen genel vücuddur. </w:t>
      </w:r>
      <w:r w:rsidR="00DA4539">
        <w:t>Onlardan vücuda gelen</w:t>
      </w:r>
      <w:r w:rsidR="00D44395">
        <w:t xml:space="preserve"> veya vücudu</w:t>
      </w:r>
      <w:r w:rsidR="00674B24">
        <w:t xml:space="preserve"> hakkındaki ilim önceliğine rağmen henüz</w:t>
      </w:r>
      <w:r w:rsidR="00D44395">
        <w:t xml:space="preserve"> vücuda </w:t>
      </w:r>
      <w:r w:rsidR="006656F3">
        <w:t>gelmemiş</w:t>
      </w:r>
      <w:r w:rsidR="00D44395">
        <w:t xml:space="preserve"> varlıklar ise </w:t>
      </w:r>
      <w:r w:rsidR="00705BBD">
        <w:t>kalem</w:t>
      </w:r>
      <w:r w:rsidR="00D44395">
        <w:t>’ul a’la….</w:t>
      </w:r>
      <w:r w:rsidR="00674B24">
        <w:t>ve</w:t>
      </w:r>
      <w:r w:rsidR="00D44395">
        <w:t xml:space="preserve"> diğer varlıklar arasında ortak olan vücuttur</w:t>
      </w:r>
      <w:r w:rsidR="009337B6">
        <w:t>.</w:t>
      </w:r>
      <w:r w:rsidRPr="00CC7269">
        <w:t>”</w:t>
      </w:r>
    </w:p>
    <w:p w:rsidR="00C56EF5" w:rsidRPr="00CC7269" w:rsidRDefault="00C56EF5" w:rsidP="00C17D8D">
      <w:pPr>
        <w:ind w:firstLine="284"/>
        <w:jc w:val="both"/>
      </w:pPr>
      <w:r w:rsidRPr="00CC7269">
        <w:t>İmam (r.a) daha sonra şöyle b</w:t>
      </w:r>
      <w:r w:rsidR="00533558">
        <w:t>uyurmuştur: “Miftah’ul-Gayb ve V</w:t>
      </w:r>
      <w:r w:rsidRPr="00CC7269">
        <w:t>ücu</w:t>
      </w:r>
      <w:r w:rsidR="005D3A26">
        <w:t>d”</w:t>
      </w:r>
      <w:r w:rsidRPr="00CC7269">
        <w:t xml:space="preserve">ta </w:t>
      </w:r>
      <w:r w:rsidR="005D3A26">
        <w:t xml:space="preserve">da </w:t>
      </w:r>
      <w:r w:rsidRPr="00CC7269">
        <w:t>bunun benzerini söylemiştir.”</w:t>
      </w:r>
    </w:p>
    <w:p w:rsidR="00C56EF5" w:rsidRPr="00CC7269" w:rsidRDefault="00C56EF5" w:rsidP="00C17D8D">
      <w:pPr>
        <w:ind w:firstLine="284"/>
        <w:jc w:val="both"/>
      </w:pPr>
      <w:r w:rsidRPr="00CC7269">
        <w:t>İmam (r.a) dördüncü matla’da ise şöyle buyurmuştur: “</w:t>
      </w:r>
      <w:r w:rsidR="001D58F2" w:rsidRPr="001D58F2">
        <w:rPr>
          <w:i/>
          <w:iCs/>
        </w:rPr>
        <w:t>Şimdi artık aynı ilim ve irfan mektebine mensub olduğumuz imani kardeşlerimize üzerimize düşen şeyleri eda etmenin zaman</w:t>
      </w:r>
      <w:r w:rsidR="00533558">
        <w:rPr>
          <w:i/>
          <w:iCs/>
        </w:rPr>
        <w:t>ı geldi. M</w:t>
      </w:r>
      <w:r w:rsidR="001D58F2" w:rsidRPr="001D58F2">
        <w:rPr>
          <w:i/>
          <w:iCs/>
        </w:rPr>
        <w:t>aksadımızı ortaya koymalıyız ki aradaki ihtilaf ortadan kalksın ve iki grup</w:t>
      </w:r>
      <w:r w:rsidR="00533558">
        <w:rPr>
          <w:i/>
          <w:iCs/>
        </w:rPr>
        <w:t xml:space="preserve"> (arifler ve filozoflar)</w:t>
      </w:r>
      <w:r w:rsidR="001D58F2" w:rsidRPr="001D58F2">
        <w:rPr>
          <w:i/>
          <w:iCs/>
        </w:rPr>
        <w:t xml:space="preserve"> arasında barış sağlansın.</w:t>
      </w:r>
      <w:r w:rsidRPr="00CC7269">
        <w:t>”</w:t>
      </w:r>
    </w:p>
    <w:p w:rsidR="00C56EF5" w:rsidRPr="00CC7269" w:rsidRDefault="00C56EF5" w:rsidP="00C17D8D">
      <w:pPr>
        <w:ind w:firstLine="284"/>
        <w:jc w:val="both"/>
      </w:pPr>
      <w:r w:rsidRPr="00CC7269">
        <w:t>Ariflerin ve filozofların görüşünün ortak noktası şudur ki ariflerin metodu her ne kadar akıl ötesi bir metod olsa da sarih</w:t>
      </w:r>
      <w:r w:rsidR="00755E94">
        <w:t>,</w:t>
      </w:r>
      <w:r w:rsidRPr="00CC7269">
        <w:t xml:space="preserve"> akla aykırı bir metod değildir.”</w:t>
      </w:r>
    </w:p>
    <w:p w:rsidR="00C56EF5" w:rsidRPr="00CC7269" w:rsidRDefault="00C56EF5" w:rsidP="00C17D8D">
      <w:pPr>
        <w:ind w:firstLine="284"/>
        <w:jc w:val="both"/>
      </w:pPr>
      <w:r w:rsidRPr="00CC7269">
        <w:t>Ne marifet erbabının müşahedeleri aklın apaçık hükmüne aykırıdır ve ne de keşif erbabının şuhuduna muhalif olan akli deliller. Marifet ve hikmet ehli kimseler kesret cihetlerine</w:t>
      </w:r>
      <w:r w:rsidR="00533558">
        <w:t>,</w:t>
      </w:r>
      <w:r w:rsidRPr="00CC7269">
        <w:t xml:space="preserve"> vücut mertebelerini korumaya, gayb ve şuhud </w:t>
      </w:r>
      <w:r w:rsidR="00705BBD">
        <w:t>âlem</w:t>
      </w:r>
      <w:r w:rsidRPr="00CC7269">
        <w:t>indeki zuhuruna</w:t>
      </w:r>
      <w:r w:rsidR="00533558">
        <w:t>,</w:t>
      </w:r>
      <w:r w:rsidRPr="00CC7269">
        <w:t xml:space="preserve"> sebepler cihetine riayet etmeye</w:t>
      </w:r>
      <w:r w:rsidR="00533558">
        <w:t>,</w:t>
      </w:r>
      <w:r w:rsidRPr="00CC7269">
        <w:t xml:space="preserve"> iniş ve yükseliş yayının tahakkuk biçimine dikkat etmişlerdir. Onların tüm himmeti bütün açılardan vahit olan bir şeyden kesretin sudur biçimini beyan etmek olmuştur. Onlar daha çok şu aslı korumaya çalışmışlardır ki vücut feyzi</w:t>
      </w:r>
      <w:r w:rsidR="00755E94">
        <w:t>,</w:t>
      </w:r>
      <w:r w:rsidRPr="00CC7269">
        <w:t xml:space="preserve"> iniş yayında en yüce mertebelerden</w:t>
      </w:r>
      <w:r w:rsidR="00755E94">
        <w:t>,</w:t>
      </w:r>
      <w:r w:rsidRPr="00CC7269">
        <w:t xml:space="preserve"> ceberut ve melekut </w:t>
      </w:r>
      <w:r w:rsidR="00705BBD">
        <w:t>âlem</w:t>
      </w:r>
      <w:r w:rsidRPr="00CC7269">
        <w:t xml:space="preserve">lerinden geçtikten sonra madde </w:t>
      </w:r>
      <w:r w:rsidR="00705BBD">
        <w:t>âlem</w:t>
      </w:r>
      <w:r w:rsidRPr="00CC7269">
        <w:t xml:space="preserve">ine tenezzül etmiştir. Yükseliş yayında ise elastikiyetli bir hareketle en düşüğünden başlayarak elementsel, bitkisel, hayvansal ve insani derecelerden geçtikten sonra varlıkların en şerafetlisiyle </w:t>
      </w:r>
      <w:r w:rsidR="00533558">
        <w:t>sonuçlanmıştır. Vücud g</w:t>
      </w:r>
      <w:r w:rsidRPr="00CC7269">
        <w:t>ayb</w:t>
      </w:r>
      <w:r w:rsidR="00533558">
        <w:t>ı</w:t>
      </w:r>
      <w:r w:rsidRPr="00CC7269">
        <w:t xml:space="preserve"> makamından nazil olan bereketler ve hayırlar kapısı, akli taayyün ile tahakkuk etmiş ve yükseliş yayında akılla sona ermiştir. Hakikatte bütün kesretler ilk sudur eden şeye ve en yüce </w:t>
      </w:r>
      <w:r w:rsidR="00705BBD">
        <w:t>kalem</w:t>
      </w:r>
      <w:r w:rsidRPr="00CC7269">
        <w:t>e istin</w:t>
      </w:r>
      <w:r w:rsidR="00533558">
        <w:t>ad edilmektedir. Yüce anlamlar içeren</w:t>
      </w:r>
      <w:r w:rsidRPr="00CC7269">
        <w:t xml:space="preserve"> rivayetlere göre de bu </w:t>
      </w:r>
      <w:r w:rsidR="00705BBD">
        <w:t>kalem</w:t>
      </w:r>
      <w:r w:rsidRPr="00CC7269">
        <w:t xml:space="preserve"> varlık levhasına sonsuz yazılar yazmaktadır: “Allah’ın yarattığı ilk şey </w:t>
      </w:r>
      <w:r w:rsidR="00705BBD">
        <w:t>kalem</w:t>
      </w:r>
      <w:r w:rsidRPr="00CC7269">
        <w:t>dir ve nitekim Allah ona şöyle buyurmuştur: “Ebede kadar yaratıklar hakkındaki ilmimi yaz</w:t>
      </w:r>
      <w:r w:rsidR="00D2532A">
        <w:t>.</w:t>
      </w:r>
      <w:r w:rsidRPr="00CC7269">
        <w:t>”</w:t>
      </w:r>
    </w:p>
    <w:p w:rsidR="00C56EF5" w:rsidRPr="00CC7269" w:rsidRDefault="00C56EF5" w:rsidP="00C17D8D">
      <w:pPr>
        <w:ind w:firstLine="284"/>
        <w:jc w:val="both"/>
      </w:pPr>
      <w:r w:rsidRPr="00CC7269">
        <w:lastRenderedPageBreak/>
        <w:t xml:space="preserve">İrfan ve yakin ashabı olanlar ise </w:t>
      </w:r>
      <w:r w:rsidR="00705BBD">
        <w:t>âlem</w:t>
      </w:r>
      <w:r w:rsidRPr="00CC7269">
        <w:t xml:space="preserve">deki taayyünlere nazar etmezler. Onlar mutlak vücudun taayyünlerini görürler. Bu taayyünler, </w:t>
      </w:r>
      <w:r w:rsidR="00705BBD">
        <w:t>âlem</w:t>
      </w:r>
      <w:r w:rsidRPr="00CC7269">
        <w:t>lerdeki mahiyetler olarak ifade edilir ve hayal içinde hayaldir.</w:t>
      </w:r>
      <w:r w:rsidRPr="00CC7269">
        <w:rPr>
          <w:rStyle w:val="FootnoteReference"/>
        </w:rPr>
        <w:footnoteReference w:id="114"/>
      </w:r>
    </w:p>
    <w:p w:rsidR="00C56EF5" w:rsidRPr="00CC7269" w:rsidRDefault="00C56EF5" w:rsidP="00C17D8D">
      <w:pPr>
        <w:ind w:firstLine="284"/>
        <w:jc w:val="both"/>
      </w:pPr>
    </w:p>
    <w:p w:rsidR="00C56EF5" w:rsidRPr="00CC7269" w:rsidRDefault="00C56EF5" w:rsidP="00C17D8D">
      <w:pPr>
        <w:ind w:firstLine="284"/>
        <w:jc w:val="both"/>
        <w:rPr>
          <w:b/>
          <w:bCs/>
        </w:rPr>
      </w:pPr>
      <w:r w:rsidRPr="00CC7269">
        <w:rPr>
          <w:b/>
          <w:bCs/>
        </w:rPr>
        <w:t>Arşî Tahkik</w:t>
      </w:r>
    </w:p>
    <w:p w:rsidR="00C56EF5" w:rsidRPr="00CC7269" w:rsidRDefault="00C56EF5" w:rsidP="00C17D8D">
      <w:pPr>
        <w:ind w:firstLine="284"/>
        <w:jc w:val="both"/>
      </w:pPr>
      <w:r w:rsidRPr="00CC7269">
        <w:t xml:space="preserve">Vücut derecelerinin hakikatlerine bakan, temkin makamına ve nebevi davet makamına sahip olan arifler, velayet dairelerinin genişliği sebebiyle eşyaya sağ veya sol gözle bakmazlar. Mutlak velayet sahipleri ve Peygamber’in hal, ilim ve makamının varisleri ise kesrette vahdet ve vahdette kesrete inanırlar. Vücut hakikati gayb’ul-guyub makamından tenezzül etmeksizin </w:t>
      </w:r>
      <w:r w:rsidR="00D163E9">
        <w:t>halkî</w:t>
      </w:r>
      <w:r w:rsidRPr="00CC7269">
        <w:t xml:space="preserve"> mazharlarda tecelli etmiştir. Bu yüzden tahkik erbabı, vücud hakikatini vey</w:t>
      </w:r>
      <w:r w:rsidR="00B20503">
        <w:t>a zat hakikatini irsali</w:t>
      </w:r>
      <w:r w:rsidRPr="00CC7269">
        <w:t xml:space="preserve"> hakikatlerden saymaktadırlar. Vücudun gayb ve şuhud mazharlarındaki cereyanının anlamı, zatın </w:t>
      </w:r>
      <w:r w:rsidR="00D163E9">
        <w:t>halkî</w:t>
      </w:r>
      <w:r w:rsidRPr="00CC7269">
        <w:t xml:space="preserve"> mazharlardaki zuhuru ve tenezzülüdür ki ilk tenezzül o hakikatin vahdet sıfatıyla zuhur etmesidir. Bu da </w:t>
      </w:r>
      <w:r w:rsidR="00D163E9">
        <w:t>rahmanî</w:t>
      </w:r>
      <w:r w:rsidRPr="00CC7269">
        <w:t xml:space="preserve"> nefes veya vücud-i münbesit olarak adlandırılmıştır. Arifler ise ilk sudur eden şeyin veya vücudun ilk cilvesinin ıtlak kaydıyla </w:t>
      </w:r>
      <w:r w:rsidR="00D163E9">
        <w:t>rahmanî</w:t>
      </w:r>
      <w:r w:rsidRPr="00CC7269">
        <w:t xml:space="preserve"> nefes olduğunu söylemişlerdir. O da </w:t>
      </w:r>
      <w:r w:rsidR="00705BBD">
        <w:t>âlem</w:t>
      </w:r>
      <w:r w:rsidRPr="00CC7269">
        <w:t xml:space="preserve">ler mertebesindeki zuhur </w:t>
      </w:r>
      <w:r w:rsidR="00B20503">
        <w:t xml:space="preserve">nefesi </w:t>
      </w:r>
      <w:r w:rsidRPr="00CC7269">
        <w:t xml:space="preserve">ve cereyandan ibarettir. Mukayyed vücud olarak adlandırılan </w:t>
      </w:r>
      <w:r w:rsidR="00D163E9">
        <w:t>imkanî</w:t>
      </w:r>
      <w:r w:rsidRPr="00CC7269">
        <w:t xml:space="preserve"> vücutlar ise Hakk’ın fiili olarak ifade edilmiştir. İrfan erbabının kitaplarında şöyle yer almıştır: “Bil ki itibarlardan biri vahdettir ve de bu hakiki bir vahdettir. Zatı gereği ve ilk etapta iktiza ettiği üzere vücuda ilhak olan ıtlakın manası da budur. Şüphesiz bu apaçık gerektiren bir özelliktir. Vücudun hakikati her yerde onunla zuhur etmektedir ve hükümleri de sadece onun itibariyle tahakkuk etmektedir. Araştırmacılara göre vücudun zahiri vücubdan ibarettir. İtibarlardan ikincisi ise, nisbi bir itibardır. O da sadece irtibati hakikatlerin mülahaza edildiği itibardır. Şüphesiz bu da vücuda ilmin kendisine katılımı irtibatından sonra katılmaktadır ve imkan buna işaret etmektedir.</w:t>
      </w:r>
      <w:r w:rsidRPr="00CC7269">
        <w:rPr>
          <w:rStyle w:val="FootnoteReference"/>
        </w:rPr>
        <w:footnoteReference w:id="115"/>
      </w:r>
    </w:p>
    <w:p w:rsidR="00C56EF5" w:rsidRPr="00CC7269" w:rsidRDefault="00C56EF5" w:rsidP="00C17D8D">
      <w:pPr>
        <w:ind w:firstLine="284"/>
        <w:jc w:val="both"/>
      </w:pPr>
      <w:r w:rsidRPr="00CC7269">
        <w:lastRenderedPageBreak/>
        <w:t>Ariflerin söylediğine göre bütün kemal sıfatları</w:t>
      </w:r>
      <w:r w:rsidR="00822D92">
        <w:t>,</w:t>
      </w:r>
      <w:r w:rsidRPr="00CC7269">
        <w:t xml:space="preserve"> vücudun aynısında veya vücudun zahirinde birlik içindedir. Bu sözden maksatları, zati ezeliyet ile muttasıf olan vücudun hakikatidir; gayb’ul-guyub makamı değil. Hakeza onlar irtibati hakikatlerden söz ettiği her yerde maksatları özel vücutlardır ki o da vücudun gölgeleri konumundadır. Molla</w:t>
      </w:r>
      <w:r w:rsidR="00B20503">
        <w:t xml:space="preserve"> Sadra bu irtibati hakikatleri H</w:t>
      </w:r>
      <w:r w:rsidRPr="00CC7269">
        <w:t>a</w:t>
      </w:r>
      <w:r w:rsidR="00B20503">
        <w:t>k</w:t>
      </w:r>
      <w:r w:rsidRPr="00CC7269">
        <w:t xml:space="preserve">k ile irtibatın aynısı veya hakikat erbabının ıstılahına göre harfi anlamlar olarak adlandırmıştır. Marifet erbabının ıstılahında ise işraki izafe veya </w:t>
      </w:r>
      <w:r w:rsidR="00D163E9">
        <w:t>imkanî</w:t>
      </w:r>
      <w:r w:rsidRPr="00CC7269">
        <w:t xml:space="preserve"> has vücudun eseri olarak ifade edilmiştir.</w:t>
      </w:r>
      <w:r w:rsidRPr="00CC7269">
        <w:rPr>
          <w:rStyle w:val="FootnoteReference"/>
        </w:rPr>
        <w:footnoteReference w:id="116"/>
      </w:r>
      <w:r w:rsidRPr="00CC7269">
        <w:t xml:space="preserve"> </w:t>
      </w:r>
    </w:p>
    <w:p w:rsidR="00C56EF5" w:rsidRPr="00CC7269" w:rsidRDefault="00C56EF5" w:rsidP="00C17D8D">
      <w:pPr>
        <w:ind w:firstLine="284"/>
        <w:jc w:val="both"/>
      </w:pPr>
      <w:r w:rsidRPr="00CC7269">
        <w:t xml:space="preserve">Molla Sadra ise ariflerin ve filozofların görüşünü tek bir noktada birleştiren bir konumda bulunmaktadır. Ona göre ilk sudur eden şeyin akl-i evvel olduğunu söyleyenlere göre feyz-i mukaddes, taayyün ve feyzin bizzat kendisidir; taayyün eden veya feyizlenen değil. </w:t>
      </w:r>
    </w:p>
    <w:p w:rsidR="00C56EF5" w:rsidRPr="00CC7269" w:rsidRDefault="00C56EF5" w:rsidP="00C17D8D">
      <w:pPr>
        <w:ind w:firstLine="284"/>
        <w:jc w:val="both"/>
      </w:pPr>
      <w:r w:rsidRPr="00CC7269">
        <w:t>Molla Sadra’nın bu görüşünün anlamı da şudur ki feyz-i mukaddes, hakkın zuhur ve cilvesi, tedella ve zuhurudur; feyizle</w:t>
      </w:r>
      <w:r w:rsidR="00D13808">
        <w:t>nen ve taayyün eden değil. Akl-i</w:t>
      </w:r>
      <w:r w:rsidRPr="00CC7269">
        <w:t xml:space="preserve"> evvel, feyz-i mukaddese ariz olan ilk taayyündür. Ama suduru zaruri olan şeyin masdar</w:t>
      </w:r>
      <w:r w:rsidR="00B20503">
        <w:t>,</w:t>
      </w:r>
      <w:r w:rsidRPr="00CC7269">
        <w:t xml:space="preserve"> sudur eden</w:t>
      </w:r>
      <w:r w:rsidR="00B20503">
        <w:t>,</w:t>
      </w:r>
      <w:r w:rsidRPr="00CC7269">
        <w:t xml:space="preserve"> feyiz veren ve feyizlenen şeyin farzı ve o da gayriyyet ve taaddüdün fer’i olduğu anlamının beyanı o kadar makul değildir. Zira tahkik erbabına göre akl-i evvelin vücudu bizzat irtibatın ve varlık mebdeine nisbetin kendisi, hatta o hakikatler hakikatinin zuhurunun kendisidir. Elbette uluhiyet mertebesiyle taayyün itibarına göre. Hakeza zat nefsinden sudur eden akıl, hakiki basitti</w:t>
      </w:r>
      <w:r w:rsidR="00B20503">
        <w:t>r. Zira eğer akıl mertebesinde H</w:t>
      </w:r>
      <w:r w:rsidRPr="00CC7269">
        <w:t>ak</w:t>
      </w:r>
      <w:r w:rsidR="00B20503">
        <w:t>k’</w:t>
      </w:r>
      <w:r w:rsidRPr="00CC7269">
        <w:t>tan sudur eden ve tenezzül eden başka bir akıl düşünülecek olursa zatta ke</w:t>
      </w:r>
      <w:r w:rsidR="00B20503">
        <w:t>sreti gerektirir. Ayrıca dediğim</w:t>
      </w:r>
      <w:r w:rsidRPr="00CC7269">
        <w:t xml:space="preserve">iz gibi feyz-i mukaddes bütün </w:t>
      </w:r>
      <w:r w:rsidR="00D163E9">
        <w:t>imkanî</w:t>
      </w:r>
      <w:r w:rsidRPr="00CC7269">
        <w:t xml:space="preserve"> mazharlarda zahirdir. </w:t>
      </w:r>
      <w:r w:rsidR="00D163E9">
        <w:t>Rahmanî</w:t>
      </w:r>
      <w:r w:rsidRPr="00CC7269">
        <w:t xml:space="preserve"> nefesin </w:t>
      </w:r>
      <w:r w:rsidR="00D163E9">
        <w:t>halkî</w:t>
      </w:r>
      <w:r w:rsidRPr="00CC7269">
        <w:t xml:space="preserve"> mazharlardaki sirayet ve cereyanı </w:t>
      </w:r>
      <w:r w:rsidR="00B20503">
        <w:t>da H</w:t>
      </w:r>
      <w:r w:rsidRPr="00CC7269">
        <w:t>akk</w:t>
      </w:r>
      <w:r w:rsidR="00B20503">
        <w:t>’</w:t>
      </w:r>
      <w:r w:rsidRPr="00CC7269">
        <w:t xml:space="preserve">ın sirayetinin aynısıdır. Yoksa bu vücut hakikatinin bir tür cereyan ve </w:t>
      </w:r>
      <w:r w:rsidR="00D163E9">
        <w:t>rahmanî</w:t>
      </w:r>
      <w:r w:rsidRPr="00CC7269">
        <w:t xml:space="preserve"> nefesin ise irtibati hakikatlerde başka bir türlü zuhur ve cereyan olduğu anlamında değildir.</w:t>
      </w:r>
    </w:p>
    <w:p w:rsidR="00C56EF5" w:rsidRPr="00CC7269" w:rsidRDefault="00C56EF5" w:rsidP="00C17D8D">
      <w:pPr>
        <w:ind w:firstLine="284"/>
        <w:jc w:val="both"/>
      </w:pPr>
      <w:r w:rsidRPr="00CC7269">
        <w:t>Ayrıca ıtlak ile mukayyed olan mutlak vücut (ki feyz-i mukaddes olarak ifade edilmiştir) mukayyed vücutlarla sirayet eden bir birlikteliğe sahiptir. Lakin mukayyed vücutlar mutlak feyiz mertebesinde tahakkuk etmemiştir. Vücud-i münbesit, ıtlak</w:t>
      </w:r>
      <w:r w:rsidR="00B20503">
        <w:t xml:space="preserve"> taayyünü </w:t>
      </w:r>
      <w:r w:rsidR="00B20503">
        <w:lastRenderedPageBreak/>
        <w:t>ile müteaayyindir ve H</w:t>
      </w:r>
      <w:r w:rsidRPr="00CC7269">
        <w:t>akkın ıtlak zuhurunun mebdeidir. Yani o hakikatin zuhurudur ve bütü</w:t>
      </w:r>
      <w:r w:rsidR="00B20503">
        <w:t>n eşyalarda caridir. Bu sadece H</w:t>
      </w:r>
      <w:r w:rsidRPr="00CC7269">
        <w:t>akk</w:t>
      </w:r>
      <w:r w:rsidR="00B20503">
        <w:t>’</w:t>
      </w:r>
      <w:r w:rsidRPr="00CC7269">
        <w:t xml:space="preserve">a özgüdür ki zat hasebiyle zahir ve fiil itibariyle izhar edendir. Zahir ve </w:t>
      </w:r>
      <w:r w:rsidR="00504E4B" w:rsidRPr="00CC7269">
        <w:t>izhar</w:t>
      </w:r>
      <w:r w:rsidRPr="00CC7269">
        <w:t xml:space="preserve"> edenin hiç birisi ıtlak makamından soyut olan mutlak vücudun alanından dışarı değildir.</w:t>
      </w:r>
    </w:p>
    <w:p w:rsidR="00C56EF5" w:rsidRPr="00CC7269" w:rsidRDefault="00C56EF5" w:rsidP="00C17D8D">
      <w:pPr>
        <w:ind w:firstLine="284"/>
        <w:jc w:val="both"/>
      </w:pPr>
    </w:p>
    <w:p w:rsidR="00C56EF5" w:rsidRPr="00CC7269" w:rsidRDefault="00C56EF5" w:rsidP="00C17D8D">
      <w:pPr>
        <w:ind w:firstLine="284"/>
        <w:jc w:val="both"/>
        <w:rPr>
          <w:b/>
          <w:bCs/>
        </w:rPr>
      </w:pPr>
      <w:r w:rsidRPr="00CC7269">
        <w:rPr>
          <w:b/>
          <w:bCs/>
        </w:rPr>
        <w:t>Nakil ve Te’yid</w:t>
      </w:r>
    </w:p>
    <w:p w:rsidR="00C56EF5" w:rsidRPr="00CC7269" w:rsidRDefault="00C56EF5" w:rsidP="00C17D8D">
      <w:pPr>
        <w:ind w:firstLine="284"/>
        <w:jc w:val="both"/>
        <w:rPr>
          <w:lang w:bidi="fa-IR"/>
        </w:rPr>
      </w:pPr>
      <w:r w:rsidRPr="00CC7269">
        <w:rPr>
          <w:lang w:bidi="fa-IR"/>
        </w:rPr>
        <w:t>Muhakkık Konevi</w:t>
      </w:r>
      <w:r w:rsidR="000A454A">
        <w:rPr>
          <w:lang w:bidi="fa-IR"/>
        </w:rPr>
        <w:t>,</w:t>
      </w:r>
      <w:r w:rsidRPr="00CC7269">
        <w:rPr>
          <w:lang w:bidi="fa-IR"/>
        </w:rPr>
        <w:t xml:space="preserve"> Nusus’un başlarında, Hakk’ın, “vücut vahdeti sebebiyle ondan sadece vahit </w:t>
      </w:r>
      <w:r w:rsidR="00504E4B" w:rsidRPr="00CC7269">
        <w:rPr>
          <w:lang w:bidi="fa-IR"/>
        </w:rPr>
        <w:t>sad</w:t>
      </w:r>
      <w:r w:rsidR="00504E4B">
        <w:rPr>
          <w:lang w:bidi="fa-IR"/>
        </w:rPr>
        <w:t>ı</w:t>
      </w:r>
      <w:r w:rsidR="00504E4B" w:rsidRPr="00CC7269">
        <w:rPr>
          <w:lang w:bidi="fa-IR"/>
        </w:rPr>
        <w:t>r</w:t>
      </w:r>
      <w:r w:rsidR="00504E4B">
        <w:rPr>
          <w:lang w:bidi="fa-IR"/>
        </w:rPr>
        <w:t xml:space="preserve"> </w:t>
      </w:r>
      <w:r w:rsidR="00504E4B" w:rsidRPr="00CC7269">
        <w:rPr>
          <w:lang w:bidi="fa-IR"/>
        </w:rPr>
        <w:t>olmuştur</w:t>
      </w:r>
      <w:r w:rsidRPr="00CC7269">
        <w:rPr>
          <w:lang w:bidi="fa-IR"/>
        </w:rPr>
        <w:t xml:space="preserve">. Lakin bu vahit bize göre genel vücuttur” önemli ilkesini beyan ettikten sonra şöyle demektedir: “Şüphesiz araştırmacılar nezdindeki görüş hak olan görüştür. </w:t>
      </w:r>
      <w:r w:rsidR="00705BBD">
        <w:rPr>
          <w:lang w:bidi="fa-IR"/>
        </w:rPr>
        <w:t>Âlem</w:t>
      </w:r>
      <w:r w:rsidRPr="00CC7269">
        <w:rPr>
          <w:lang w:bidi="fa-IR"/>
        </w:rPr>
        <w:t xml:space="preserve"> evvela Allah için malum hakikatler üzerine zait olan bir şey değildir ve ikinci olarak da vücut ile muttasıftır.”</w:t>
      </w:r>
    </w:p>
    <w:p w:rsidR="00C56EF5" w:rsidRPr="00CC7269" w:rsidRDefault="00C56EF5" w:rsidP="00C17D8D">
      <w:pPr>
        <w:ind w:firstLine="284"/>
        <w:jc w:val="both"/>
        <w:rPr>
          <w:lang w:bidi="fa-IR"/>
        </w:rPr>
      </w:pPr>
      <w:r w:rsidRPr="00CC7269">
        <w:rPr>
          <w:lang w:bidi="fa-IR"/>
        </w:rPr>
        <w:t xml:space="preserve">Daha sonra </w:t>
      </w:r>
      <w:r w:rsidR="00504E4B" w:rsidRPr="00CC7269">
        <w:rPr>
          <w:lang w:bidi="fa-IR"/>
        </w:rPr>
        <w:t>Muhakkık</w:t>
      </w:r>
      <w:r w:rsidRPr="00CC7269">
        <w:rPr>
          <w:lang w:bidi="fa-IR"/>
        </w:rPr>
        <w:t xml:space="preserve"> Konevi şöyle diyor: “Yaratılmış mümkünlere ariz olan bu vücut mazhar ve a’yanlardan soyut ve batın olan Hakk’ın vücudu için, itibarlar ve nisbetler dışında hakikate aykırı değildir. Tıpkı zuhur, taayyün ve iktiran ile hasıl olan taaddüd ve mazharlara taalluk vasıtasıyla kendisine katılan iştirak ve benzeri hükümleri kabul etmesi gibi. Vücudun mazharlarına kaynak oluşu ise iktiranı, tecellisi, taayyünü ve Peygamber’in (s.a.a) zikrettiği âma makamına yakınlığı itibariyledir ve o rabbani tenezzül makamı, hüviyet gaybı ve </w:t>
      </w:r>
      <w:r w:rsidR="00504E4B" w:rsidRPr="00CC7269">
        <w:rPr>
          <w:lang w:bidi="fa-IR"/>
        </w:rPr>
        <w:t>sübuti</w:t>
      </w:r>
      <w:r w:rsidRPr="00CC7269">
        <w:rPr>
          <w:lang w:bidi="fa-IR"/>
        </w:rPr>
        <w:t xml:space="preserve"> izzet hicabından </w:t>
      </w:r>
      <w:r w:rsidR="00D163E9">
        <w:rPr>
          <w:lang w:bidi="fa-IR"/>
        </w:rPr>
        <w:t>rahmanî</w:t>
      </w:r>
      <w:r w:rsidRPr="00CC7269">
        <w:rPr>
          <w:lang w:bidi="fa-IR"/>
        </w:rPr>
        <w:t xml:space="preserve"> ve zati cömertliğin kaynağı makamıdır.</w:t>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Nakil ve Araştırma</w:t>
      </w:r>
    </w:p>
    <w:p w:rsidR="00C56EF5" w:rsidRPr="00CC7269" w:rsidRDefault="00B20503" w:rsidP="00C17D8D">
      <w:pPr>
        <w:ind w:firstLine="284"/>
        <w:jc w:val="both"/>
        <w:rPr>
          <w:lang w:bidi="fa-IR"/>
        </w:rPr>
      </w:pPr>
      <w:r>
        <w:rPr>
          <w:lang w:bidi="fa-IR"/>
        </w:rPr>
        <w:t>Hakk’ın ilk tecellisi ve zuhuru ve k</w:t>
      </w:r>
      <w:r w:rsidR="00C56EF5" w:rsidRPr="00CC7269">
        <w:rPr>
          <w:lang w:bidi="fa-IR"/>
        </w:rPr>
        <w:t>errubi zatı, salt vücut olduğundan</w:t>
      </w:r>
      <w:r>
        <w:rPr>
          <w:lang w:bidi="fa-IR"/>
        </w:rPr>
        <w:t xml:space="preserve"> ve</w:t>
      </w:r>
      <w:r w:rsidR="00C56EF5" w:rsidRPr="00CC7269">
        <w:rPr>
          <w:lang w:bidi="fa-IR"/>
        </w:rPr>
        <w:t xml:space="preserve"> bütün kemalleri barındırdığından ve kesretlerden, yokluksal cihetlerden münezzeh olduğundan ve zatıyla tecelli ettiğinden dolayı vahittir. Bu konuda hiçbir şüphe yoktur. Ama bu vahdet sıfatı ile zuhur akl-i evvel ve en yüce </w:t>
      </w:r>
      <w:r w:rsidR="00705BBD">
        <w:rPr>
          <w:lang w:bidi="fa-IR"/>
        </w:rPr>
        <w:t>kalem</w:t>
      </w:r>
      <w:r w:rsidR="00C56EF5" w:rsidRPr="00CC7269">
        <w:rPr>
          <w:lang w:bidi="fa-IR"/>
        </w:rPr>
        <w:t xml:space="preserve"> midir yoksa ilk ahadi cilve, mutlak vücut olup da zuhur hasebiyle bütün mertebelere sahip midir?</w:t>
      </w:r>
    </w:p>
    <w:p w:rsidR="00C56EF5" w:rsidRPr="00CC7269" w:rsidRDefault="00C56EF5" w:rsidP="00C17D8D">
      <w:pPr>
        <w:ind w:firstLine="284"/>
        <w:jc w:val="both"/>
        <w:rPr>
          <w:lang w:bidi="fa-IR"/>
        </w:rPr>
      </w:pPr>
      <w:r w:rsidRPr="00CC7269">
        <w:rPr>
          <w:lang w:bidi="fa-IR"/>
        </w:rPr>
        <w:t xml:space="preserve">İlahi araştırmacılar ve irfandan haberi olan hikmet ve marifet sahibi kimseler bu önemli konuyu keşif erbabından daha iyi bir şekilde yazmışlardır. Molla Abdullah Zenuzi, Envar’ul-Ceriyye’de, üstat Ali Hakim ise Bedayi’ul-Hikem’de mutlak ve genel vücudu Allah’ın halk ve kesret </w:t>
      </w:r>
      <w:r w:rsidR="00705BBD">
        <w:rPr>
          <w:lang w:bidi="fa-IR"/>
        </w:rPr>
        <w:t>âlem</w:t>
      </w:r>
      <w:r w:rsidRPr="00CC7269">
        <w:rPr>
          <w:lang w:bidi="fa-IR"/>
        </w:rPr>
        <w:t>indeki ilk cilvesi olarak kabul etmişler</w:t>
      </w:r>
      <w:r w:rsidR="00B20503">
        <w:rPr>
          <w:lang w:bidi="fa-IR"/>
        </w:rPr>
        <w:t xml:space="preserve"> ve şöyle demişler</w:t>
      </w:r>
      <w:r w:rsidRPr="00CC7269">
        <w:rPr>
          <w:lang w:bidi="fa-IR"/>
        </w:rPr>
        <w:t xml:space="preserve">dir. Araştırmacılar gösterdikleri dikkat neticesinde şu hakikati </w:t>
      </w:r>
      <w:r w:rsidRPr="00CC7269">
        <w:rPr>
          <w:lang w:bidi="fa-IR"/>
        </w:rPr>
        <w:lastRenderedPageBreak/>
        <w:t xml:space="preserve">keşfetmektedirler ki vücudun bu mertebesi Hakk’ın mutlak fiili ve ilk Hakk’ın mukaddes zatının mazharıdır. Daha önceki konularda da açıklığa kavuştuğu gibi vücub ve zati ezeliyyete sahip olan vacib’ul-vücud bütün cihet ve haysiyetlerden basit konumdadır. O halde zatıyla mütecelli ve feyyazdır; herhangi bir katılım veya cihetle değil. Aksi </w:t>
      </w:r>
      <w:r w:rsidR="00A12D19">
        <w:rPr>
          <w:lang w:bidi="fa-IR"/>
        </w:rPr>
        <w:t>takdir</w:t>
      </w:r>
      <w:r w:rsidRPr="00CC7269">
        <w:rPr>
          <w:lang w:bidi="fa-IR"/>
        </w:rPr>
        <w:t xml:space="preserve">de O’nun mukaddes zatında </w:t>
      </w:r>
      <w:r w:rsidR="00D163E9">
        <w:rPr>
          <w:lang w:bidi="fa-IR"/>
        </w:rPr>
        <w:t>imkanî</w:t>
      </w:r>
      <w:r w:rsidRPr="00CC7269">
        <w:rPr>
          <w:lang w:bidi="fa-IR"/>
        </w:rPr>
        <w:t xml:space="preserve"> cihet, hatta </w:t>
      </w:r>
      <w:r w:rsidR="00D163E9">
        <w:rPr>
          <w:lang w:bidi="fa-IR"/>
        </w:rPr>
        <w:t>imkanî</w:t>
      </w:r>
      <w:r w:rsidRPr="00CC7269">
        <w:rPr>
          <w:lang w:bidi="fa-IR"/>
        </w:rPr>
        <w:t xml:space="preserve"> ve vücubi cihetten terkip ispat edilmiş olur. Oysa Hak bütün hüviyetiyle mütecelli ve feyyazdır; zatının bir cüzüyle değil. Dolayısıyla onun eseri, fiili ve feyzi Hakk’ın zatının bütün eseri ve ilk mebdenin hakikat ve zatının cilvesidir. Açıkça bilindiği gibi </w:t>
      </w:r>
      <w:r w:rsidR="00B20503">
        <w:rPr>
          <w:lang w:bidi="fa-IR"/>
        </w:rPr>
        <w:t xml:space="preserve">şiddet, kuvvet ve tamamiyette </w:t>
      </w:r>
      <w:r w:rsidRPr="00CC7269">
        <w:rPr>
          <w:lang w:bidi="fa-IR"/>
        </w:rPr>
        <w:t xml:space="preserve">zatın bütün eseri, zatın eserinin tamamıdır ve zatın bütün cilvesi, zatın cilvesinin tamamıdır. </w:t>
      </w:r>
      <w:r w:rsidR="00B20503">
        <w:rPr>
          <w:lang w:bidi="fa-IR"/>
        </w:rPr>
        <w:t xml:space="preserve">Kuvvet </w:t>
      </w:r>
      <w:r w:rsidRPr="00CC7269">
        <w:rPr>
          <w:lang w:bidi="fa-IR"/>
        </w:rPr>
        <w:t>ve sarafet hususunda sayısız sayılarla gayr-i mütenahidir. Dolayısıyla mecburen zatın bütün eseri de salt ve tamdır. Onda, mechuliyetin gereği miktarı dışında hiçbir mahdudiyet söz konusu değildir.</w:t>
      </w:r>
      <w:r w:rsidRPr="00CC7269">
        <w:rPr>
          <w:rStyle w:val="FootnoteReference"/>
          <w:lang w:bidi="fa-IR"/>
        </w:rPr>
        <w:footnoteReference w:id="117"/>
      </w:r>
    </w:p>
    <w:p w:rsidR="00C56EF5" w:rsidRPr="00CC7269" w:rsidRDefault="00C56EF5" w:rsidP="00C17D8D">
      <w:pPr>
        <w:ind w:firstLine="284"/>
        <w:jc w:val="both"/>
        <w:rPr>
          <w:lang w:bidi="fa-IR"/>
        </w:rPr>
      </w:pPr>
      <w:r w:rsidRPr="00CC7269">
        <w:rPr>
          <w:lang w:bidi="fa-IR"/>
        </w:rPr>
        <w:t>Özetle Merhum Zenuzi şunu d</w:t>
      </w:r>
      <w:r w:rsidR="00B20503">
        <w:rPr>
          <w:lang w:bidi="fa-IR"/>
        </w:rPr>
        <w:t>emektedir ki bu genel vücut, gayr-i mütenahi olsa da</w:t>
      </w:r>
      <w:r w:rsidRPr="00CC7269">
        <w:rPr>
          <w:lang w:bidi="fa-IR"/>
        </w:rPr>
        <w:t xml:space="preserve"> bu sonsuzluk </w:t>
      </w:r>
      <w:r w:rsidR="00D163E9">
        <w:rPr>
          <w:lang w:bidi="fa-IR"/>
        </w:rPr>
        <w:t>vücudî</w:t>
      </w:r>
      <w:r w:rsidRPr="00CC7269">
        <w:rPr>
          <w:lang w:bidi="fa-IR"/>
        </w:rPr>
        <w:t xml:space="preserve"> kemallerinin sayısız cihetiyledir. Zira bu vücut ile mütekavvim olan bütün mukayyed vücutlar, bu feyiz nahiyesinden taayyün etmektedir. Ama bütün mazharlarda cari olan bu mutlak vücut şiddet hususunda da namütenahi vücut değildir. Bu hakikat </w:t>
      </w:r>
      <w:r w:rsidR="00D163E9">
        <w:rPr>
          <w:lang w:bidi="fa-IR"/>
        </w:rPr>
        <w:t>rahmanî</w:t>
      </w:r>
      <w:r w:rsidRPr="00CC7269">
        <w:rPr>
          <w:lang w:bidi="fa-IR"/>
        </w:rPr>
        <w:t xml:space="preserve"> rahmet, yani imtinani rahmet olarak adlandırılmıştır. Habibullah ve hakeza “Rahmet’en lil </w:t>
      </w:r>
      <w:r w:rsidR="00705BBD">
        <w:rPr>
          <w:lang w:bidi="fa-IR"/>
        </w:rPr>
        <w:t>âlem</w:t>
      </w:r>
      <w:r w:rsidRPr="00CC7269">
        <w:rPr>
          <w:lang w:bidi="fa-IR"/>
        </w:rPr>
        <w:t>in” lakapları Peygamber’in en özel lakaplarından biridir.</w:t>
      </w:r>
    </w:p>
    <w:p w:rsidR="00C56EF5" w:rsidRPr="00CC7269" w:rsidRDefault="00C56EF5" w:rsidP="00C17D8D">
      <w:pPr>
        <w:ind w:firstLine="284"/>
        <w:jc w:val="both"/>
        <w:rPr>
          <w:lang w:bidi="fa-IR"/>
        </w:rPr>
      </w:pPr>
      <w:r w:rsidRPr="00CC7269">
        <w:rPr>
          <w:lang w:bidi="fa-IR"/>
        </w:rPr>
        <w:t>Vücut babı, külli er</w:t>
      </w:r>
      <w:r w:rsidR="00B20503">
        <w:rPr>
          <w:lang w:bidi="fa-IR"/>
        </w:rPr>
        <w:t>-Rahman ismiyle açılır</w:t>
      </w:r>
      <w:r w:rsidRPr="00CC7269">
        <w:rPr>
          <w:lang w:bidi="fa-IR"/>
        </w:rPr>
        <w:t xml:space="preserve">. Bu isim gayb anahtarlarının anahtarıdır. </w:t>
      </w:r>
      <w:r w:rsidR="00B20503">
        <w:rPr>
          <w:lang w:bidi="fa-IR"/>
        </w:rPr>
        <w:t>er-</w:t>
      </w:r>
      <w:r w:rsidRPr="00CC7269">
        <w:rPr>
          <w:lang w:bidi="fa-IR"/>
        </w:rPr>
        <w:t xml:space="preserve">Rahman ismi; zati, </w:t>
      </w:r>
      <w:r w:rsidR="00D163E9">
        <w:rPr>
          <w:lang w:bidi="fa-IR"/>
        </w:rPr>
        <w:t>esmaî</w:t>
      </w:r>
      <w:r w:rsidRPr="00CC7269">
        <w:rPr>
          <w:lang w:bidi="fa-IR"/>
        </w:rPr>
        <w:t xml:space="preserve"> ve efali olarak üçe ayrılmıştır: Son iki isim, zati rahmana oranla merhamet edilmişler cümlesinden sayılmaktadır. Nitekim buna işaret edildi. İlahi namazın zikri, “Subbuhun Kuddusun</w:t>
      </w:r>
      <w:r w:rsidR="00B20503">
        <w:rPr>
          <w:lang w:bidi="fa-IR"/>
        </w:rPr>
        <w:t>,</w:t>
      </w:r>
      <w:r w:rsidRPr="00CC7269">
        <w:rPr>
          <w:lang w:bidi="fa-IR"/>
        </w:rPr>
        <w:t xml:space="preserve"> Rabb’ul-Melaiket-i ve’r-Ruh, Sebeket rahmeti gazebi”</w:t>
      </w:r>
      <w:r w:rsidR="00B20503">
        <w:rPr>
          <w:lang w:bidi="fa-IR"/>
        </w:rPr>
        <w:t xml:space="preserve"> (rahmetim gazabımı geçti)</w:t>
      </w:r>
      <w:r w:rsidRPr="00CC7269">
        <w:rPr>
          <w:lang w:bidi="fa-IR"/>
        </w:rPr>
        <w:t xml:space="preserve"> cümlesidir. Allah Resulü (s.a.a) Cebrail’e, “Rabbinin namazı var mıdır?” diye sorunca Cebrail, </w:t>
      </w:r>
      <w:r w:rsidRPr="00CC7269">
        <w:rPr>
          <w:lang w:bidi="fa-IR"/>
        </w:rPr>
        <w:lastRenderedPageBreak/>
        <w:t xml:space="preserve">“evet” diye buyurdu. Allah Resulü (s.a.a), “Allah’ın zikri nedir?” diye sorunca, Cebrail yukarıdaki cümleyi ifade buyurdu. Eğer kulak duyan bir kulak ise, bütün varlıkların, “şehidallah ennehu la ilahe illa huve” mübarek zikrini söylediğini işitir. Bu ayeti kerime Allah’ın sürekli olarak vahdaniyetine şehadette bulunduğunu ve bu melekuti nidanın mülk ve melekutta yankılandığını göstermektedir. </w:t>
      </w:r>
      <w:r w:rsidR="00B20503">
        <w:rPr>
          <w:lang w:bidi="fa-IR"/>
        </w:rPr>
        <w:t>O’nun tekellüm ettiği gerçek ses ve diğerlerinden çıkan ise o sesin yankısıdır.</w:t>
      </w:r>
    </w:p>
    <w:p w:rsidR="00C56EF5" w:rsidRPr="00CC7269" w:rsidRDefault="00F01D19" w:rsidP="00C17D8D">
      <w:pPr>
        <w:ind w:firstLine="284"/>
        <w:jc w:val="both"/>
        <w:rPr>
          <w:lang w:bidi="fa-IR"/>
        </w:rPr>
      </w:pPr>
      <w:r>
        <w:rPr>
          <w:lang w:bidi="fa-IR"/>
        </w:rPr>
        <w:t>Vücud-i</w:t>
      </w:r>
      <w:r w:rsidR="00C56EF5" w:rsidRPr="00CC7269">
        <w:rPr>
          <w:lang w:bidi="fa-IR"/>
        </w:rPr>
        <w:t xml:space="preserve"> münbesitin yaratılmasından maksat, şudur ki Hakk’ın ilk feyzi </w:t>
      </w:r>
      <w:r w:rsidR="00D163E9">
        <w:rPr>
          <w:lang w:bidi="fa-IR"/>
        </w:rPr>
        <w:t>vücudî</w:t>
      </w:r>
      <w:r w:rsidR="00C56EF5" w:rsidRPr="00CC7269">
        <w:rPr>
          <w:lang w:bidi="fa-IR"/>
        </w:rPr>
        <w:t xml:space="preserve"> hakikatlerde ve </w:t>
      </w:r>
      <w:r w:rsidR="00D163E9">
        <w:rPr>
          <w:lang w:bidi="fa-IR"/>
        </w:rPr>
        <w:t>halkî</w:t>
      </w:r>
      <w:r w:rsidR="00C56EF5" w:rsidRPr="00CC7269">
        <w:rPr>
          <w:lang w:bidi="fa-IR"/>
        </w:rPr>
        <w:t xml:space="preserve"> nispette zuhur eden bütün kemalleri ve fiiliyatı içermesidir. Bu feyiz bütün vücut zerrelerinde caridir. Bu mutlak hakikat, vücudun cem makamına bağlıdır. İmam (r.a)</w:t>
      </w:r>
      <w:r w:rsidR="00731B3C">
        <w:rPr>
          <w:lang w:bidi="fa-IR"/>
        </w:rPr>
        <w:t>,</w:t>
      </w:r>
      <w:r w:rsidR="00C56EF5" w:rsidRPr="00CC7269">
        <w:rPr>
          <w:lang w:bidi="fa-IR"/>
        </w:rPr>
        <w:t xml:space="preserve"> feyz-i mukaddesin, Hakk’ın zuhurunun ve emrinin aynısı olduğunu kabul etmektedir; feyizlenen değil. Neden ve sonucun bir gereği olan gayriyet ve başkalığı ondan nefyetmiştir. Bu feyzi mümkün varlıkların işittiği ilk kelime olarak ifade buyurmuştur. Aynı zamanda: “Bizim emrimiz, bir tektir”, “şüphesiz bir şeyin olmasını irade ettiğimizde, ona sadece ol deriz, o da olu verir” ayet-i kerimelerinin delaletiyle, </w:t>
      </w:r>
      <w:r w:rsidR="00D163E9">
        <w:rPr>
          <w:lang w:bidi="fa-IR"/>
        </w:rPr>
        <w:t>vücudî</w:t>
      </w:r>
      <w:r w:rsidR="00C56EF5" w:rsidRPr="00CC7269">
        <w:rPr>
          <w:lang w:bidi="fa-IR"/>
        </w:rPr>
        <w:t xml:space="preserve"> “ol” kelimesi olduğunu söylemektedir ki Hakk’ın vücut yüzünde fenanın ve irtibatın aynısıdır. Zahiriyet ve mazhariyet hadisinin gereği olan temayüz cihetleri onda yoktur. Vücudun “ol” kelimesi nahiyesinden müteayyin olan ilk hakikat, akl-i evvel, nur-i evvel ve nur türünden olan </w:t>
      </w:r>
      <w:r w:rsidR="00705BBD">
        <w:rPr>
          <w:lang w:bidi="fa-IR"/>
        </w:rPr>
        <w:t>kalem</w:t>
      </w:r>
      <w:r w:rsidR="00C56EF5" w:rsidRPr="00CC7269">
        <w:rPr>
          <w:lang w:bidi="fa-IR"/>
        </w:rPr>
        <w:t xml:space="preserve">-i a’la’dır. </w:t>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Tamamlama</w:t>
      </w:r>
    </w:p>
    <w:p w:rsidR="00C56EF5" w:rsidRPr="00CC7269" w:rsidRDefault="00C56EF5" w:rsidP="00C17D8D">
      <w:pPr>
        <w:ind w:firstLine="284"/>
        <w:jc w:val="both"/>
        <w:rPr>
          <w:lang w:bidi="fa-IR"/>
        </w:rPr>
      </w:pPr>
      <w:r w:rsidRPr="00CC7269">
        <w:rPr>
          <w:lang w:bidi="fa-IR"/>
        </w:rPr>
        <w:t xml:space="preserve">Kevni hakikatler, Hakk’ın tecellisi, zuhuru ve sereyanından varlık elbisesine bürünmüştür. Hakk mutlak vahdetin hıfzıyla mümkünlerin tekavvüm mebdeidir. </w:t>
      </w:r>
      <w:r w:rsidR="002F2E4F">
        <w:rPr>
          <w:lang w:bidi="fa-IR"/>
        </w:rPr>
        <w:t>Vücudun t</w:t>
      </w:r>
      <w:r w:rsidRPr="00CC7269">
        <w:rPr>
          <w:lang w:bidi="fa-IR"/>
        </w:rPr>
        <w:t>enezzü</w:t>
      </w:r>
      <w:r w:rsidR="002F2E4F">
        <w:rPr>
          <w:lang w:bidi="fa-IR"/>
        </w:rPr>
        <w:t>l mertebelerinde sabit</w:t>
      </w:r>
      <w:r w:rsidRPr="00CC7269">
        <w:rPr>
          <w:lang w:bidi="fa-IR"/>
        </w:rPr>
        <w:t xml:space="preserve"> ve </w:t>
      </w:r>
      <w:r w:rsidR="00D163E9">
        <w:rPr>
          <w:lang w:bidi="fa-IR"/>
        </w:rPr>
        <w:t>vücudî</w:t>
      </w:r>
      <w:r w:rsidRPr="00CC7269">
        <w:rPr>
          <w:lang w:bidi="fa-IR"/>
        </w:rPr>
        <w:t xml:space="preserve"> yükseliş mertebelerinde koruyucu olan </w:t>
      </w:r>
      <w:r w:rsidR="002F2E4F">
        <w:rPr>
          <w:lang w:bidi="fa-IR"/>
        </w:rPr>
        <w:t xml:space="preserve">asıl </w:t>
      </w:r>
      <w:r w:rsidRPr="00CC7269">
        <w:rPr>
          <w:lang w:bidi="fa-IR"/>
        </w:rPr>
        <w:t xml:space="preserve">hakikat, zati ezeliyet ve </w:t>
      </w:r>
      <w:r w:rsidR="002F2E4F">
        <w:rPr>
          <w:lang w:bidi="fa-IR"/>
        </w:rPr>
        <w:t>vücub ile muttasıf olan vahit bir vücudtur</w:t>
      </w:r>
      <w:r w:rsidRPr="00CC7269">
        <w:rPr>
          <w:lang w:bidi="fa-IR"/>
        </w:rPr>
        <w:t xml:space="preserve">. Bu hakikati bir daire şeklinde farz et ki vehmi bir çizgi onu ikiye ayırmıştır. Mümkün hakikatler yükseliş ve iniş mertebelerinde </w:t>
      </w:r>
      <w:r w:rsidR="002F2E4F">
        <w:rPr>
          <w:lang w:bidi="fa-IR"/>
        </w:rPr>
        <w:t xml:space="preserve">sirayet eden vahit bir feyizle </w:t>
      </w:r>
      <w:r w:rsidRPr="00CC7269">
        <w:rPr>
          <w:lang w:bidi="fa-IR"/>
        </w:rPr>
        <w:t>tahakkuk etmiştir. Bu sirayet eden feyiz, Hakk’ın sereyan eden nefsinden başka bir şey değildir. Daha açık bir ifadeyle ortada iki sereyan yoktur. Vücud-i münbesitin sereyanı Hakk’ın sereyanıdır ve mutlak kayyum vücut ile tekavvüm etmenin aynısıdır.</w:t>
      </w:r>
    </w:p>
    <w:p w:rsidR="00C56EF5" w:rsidRPr="00CC7269" w:rsidRDefault="00C56EF5" w:rsidP="00C17D8D">
      <w:pPr>
        <w:ind w:firstLine="284"/>
        <w:jc w:val="both"/>
        <w:rPr>
          <w:lang w:bidi="fa-IR"/>
        </w:rPr>
      </w:pPr>
      <w:r w:rsidRPr="00CC7269">
        <w:rPr>
          <w:lang w:bidi="fa-IR"/>
        </w:rPr>
        <w:lastRenderedPageBreak/>
        <w:t>Molla Sadra, eş-Şevahid’ur-Rububiyye ve’l-Meşair ve Esfar’ın ilahiyatında ve bu kitabın irfani fasıllarında irfan erbabına uyarak şöyle demiştir: “Itlak ve takyit kaydına oranla şartsız olan vücut hakikati Hak’tır. Gayb’ul-</w:t>
      </w:r>
      <w:r w:rsidR="00504E4B">
        <w:rPr>
          <w:lang w:bidi="fa-IR"/>
        </w:rPr>
        <w:t>Mu</w:t>
      </w:r>
      <w:r w:rsidR="00504E4B" w:rsidRPr="00CC7269">
        <w:rPr>
          <w:lang w:bidi="fa-IR"/>
        </w:rPr>
        <w:t>gib</w:t>
      </w:r>
      <w:r w:rsidRPr="00CC7269">
        <w:rPr>
          <w:lang w:bidi="fa-IR"/>
        </w:rPr>
        <w:t xml:space="preserve"> </w:t>
      </w:r>
      <w:r w:rsidR="002F2E4F">
        <w:rPr>
          <w:lang w:bidi="fa-IR"/>
        </w:rPr>
        <w:t>makamı ıtlak ile mukayyed olsaydı</w:t>
      </w:r>
      <w:r w:rsidRPr="00CC7269">
        <w:rPr>
          <w:lang w:bidi="fa-IR"/>
        </w:rPr>
        <w:t xml:space="preserve"> </w:t>
      </w:r>
      <w:r w:rsidR="00D163E9">
        <w:rPr>
          <w:lang w:bidi="fa-IR"/>
        </w:rPr>
        <w:t>vücudî</w:t>
      </w:r>
      <w:r w:rsidRPr="00CC7269">
        <w:rPr>
          <w:lang w:bidi="fa-IR"/>
        </w:rPr>
        <w:t xml:space="preserve"> hakikatlerd</w:t>
      </w:r>
      <w:r w:rsidR="002F2E4F">
        <w:rPr>
          <w:lang w:bidi="fa-IR"/>
        </w:rPr>
        <w:t>en başka bir hakikate sahip ol</w:t>
      </w:r>
      <w:r w:rsidR="006B5249">
        <w:rPr>
          <w:lang w:bidi="fa-IR"/>
        </w:rPr>
        <w:t>m</w:t>
      </w:r>
      <w:r w:rsidR="002F2E4F">
        <w:rPr>
          <w:lang w:bidi="fa-IR"/>
        </w:rPr>
        <w:t>azdı</w:t>
      </w:r>
      <w:r w:rsidRPr="00CC7269">
        <w:rPr>
          <w:lang w:bidi="fa-IR"/>
        </w:rPr>
        <w:t>. Dolayısıyla her taayyün ile veya her</w:t>
      </w:r>
      <w:r w:rsidR="002F2E4F">
        <w:rPr>
          <w:lang w:bidi="fa-IR"/>
        </w:rPr>
        <w:t xml:space="preserve"> müteaayyinde zahir olmazdı. Zira hakikatlerin hakikati,</w:t>
      </w:r>
      <w:r w:rsidRPr="00CC7269">
        <w:rPr>
          <w:lang w:bidi="fa-IR"/>
        </w:rPr>
        <w:t xml:space="preserve"> gaybı makamı zuhur ve tecelliden tahakkuk eden kayıtlara oranla gayr-i müteayyindir. Salt vücutta taayyün etmemek vücut hakikatinin gayr-i mütenahi oluşuyla eşittir. Hatta o hakikatin gayr-i mütenahi oluşu o hakikatin tükenmezliği cihetinden ve o mutlak vücudun gayr-i mütenahi oluşu ise vücudunun şiddeti hasebiyledir. Gayb’ul-guyub makamı, hiçbir hakikatin malumu, meşhudu ve derk ettiği bir şey değildir ve hiç</w:t>
      </w:r>
      <w:r w:rsidR="002F2E4F">
        <w:rPr>
          <w:lang w:bidi="fa-IR"/>
        </w:rPr>
        <w:t>bir s</w:t>
      </w:r>
      <w:r w:rsidRPr="00CC7269">
        <w:rPr>
          <w:lang w:bidi="fa-IR"/>
        </w:rPr>
        <w:t>alikin teveccüh ettiği bir kıble olmamıştır. Daha kısa bir ifadeyle o yüce makamda sadece O vardır. O’ndan başka bir şey yoktur. Vücudun enlem ve boy</w:t>
      </w:r>
      <w:r w:rsidR="002F2E4F">
        <w:rPr>
          <w:lang w:bidi="fa-IR"/>
        </w:rPr>
        <w:t>lamında tahakkuk eden her şey, O’</w:t>
      </w:r>
      <w:r w:rsidRPr="00CC7269">
        <w:rPr>
          <w:lang w:bidi="fa-IR"/>
        </w:rPr>
        <w:t>nun cilvelerinden biridir. Buna rağmen yüce Allah her şeyi ihata etmiştir ve her şeyi görmektedir.</w:t>
      </w:r>
    </w:p>
    <w:p w:rsidR="00C56EF5" w:rsidRPr="00CC7269" w:rsidRDefault="00C56EF5" w:rsidP="00C17D8D">
      <w:pPr>
        <w:ind w:firstLine="284"/>
        <w:jc w:val="both"/>
        <w:rPr>
          <w:lang w:bidi="fa-IR"/>
        </w:rPr>
      </w:pPr>
      <w:r w:rsidRPr="00CC7269">
        <w:rPr>
          <w:lang w:bidi="fa-IR"/>
        </w:rPr>
        <w:t xml:space="preserve">Vücudun ikinci mertebesi ıtlak </w:t>
      </w:r>
      <w:r w:rsidR="002F2E4F">
        <w:rPr>
          <w:lang w:bidi="fa-IR"/>
        </w:rPr>
        <w:t>ile mukayyed olan varlıktır ki O’</w:t>
      </w:r>
      <w:r w:rsidRPr="00CC7269">
        <w:rPr>
          <w:lang w:bidi="fa-IR"/>
        </w:rPr>
        <w:t>nun baki yüzü ve fiilidir. Vücudun üçüncü mertebesi mukayyed varlıktır ki bazı arifler onu “rekaik’ul-irtibatiye” olarak adlandırmıştır.</w:t>
      </w:r>
    </w:p>
    <w:p w:rsidR="00C56EF5" w:rsidRPr="00CC7269" w:rsidRDefault="00C56EF5" w:rsidP="00C17D8D">
      <w:pPr>
        <w:ind w:firstLine="284"/>
        <w:jc w:val="both"/>
        <w:rPr>
          <w:lang w:bidi="fa-IR"/>
        </w:rPr>
      </w:pPr>
      <w:r w:rsidRPr="00CC7269">
        <w:rPr>
          <w:lang w:bidi="fa-IR"/>
        </w:rPr>
        <w:t xml:space="preserve">Molla Sadra Esfar’ın bazı yerlerinde ve diğer bazı eserlerinde arif ve </w:t>
      </w:r>
      <w:r w:rsidR="00504E4B">
        <w:rPr>
          <w:lang w:bidi="fa-IR"/>
        </w:rPr>
        <w:t>filozofların</w:t>
      </w:r>
      <w:r w:rsidR="002F2E4F">
        <w:rPr>
          <w:lang w:bidi="fa-IR"/>
        </w:rPr>
        <w:t xml:space="preserve"> görüşlerini cem etmiştir</w:t>
      </w:r>
      <w:r w:rsidRPr="00CC7269">
        <w:rPr>
          <w:lang w:bidi="fa-IR"/>
        </w:rPr>
        <w:t xml:space="preserve">. Şöyle ki akl-ı evvelin yaratıldığını söyleyenlere göre sirayet eden feyiz ve genel vücud bağlaç (harfi) anlam konumundadır. Feyiz, emir ve taayyünün kendisidir; feyizlenen ve taayyün eden değil. Özetle akl-ı evvel, feyz-i mukaddese ariz olan ilk </w:t>
      </w:r>
      <w:r w:rsidR="00504E4B" w:rsidRPr="00CC7269">
        <w:rPr>
          <w:lang w:bidi="fa-IR"/>
        </w:rPr>
        <w:t>taayyün</w:t>
      </w:r>
      <w:r w:rsidRPr="00CC7269">
        <w:rPr>
          <w:lang w:bidi="fa-IR"/>
        </w:rPr>
        <w:t>, feyizlenen ve sudur eden şeydir</w:t>
      </w:r>
      <w:r w:rsidR="002F2E4F">
        <w:rPr>
          <w:lang w:bidi="fa-IR"/>
        </w:rPr>
        <w:t>. Ariz olmadan maksat ise bilinen arazlar türünden değil</w:t>
      </w:r>
      <w:r w:rsidRPr="00CC7269">
        <w:rPr>
          <w:lang w:bidi="fa-IR"/>
        </w:rPr>
        <w:t xml:space="preserve">dir. </w:t>
      </w:r>
      <w:r w:rsidR="00504E4B" w:rsidRPr="00CC7269">
        <w:rPr>
          <w:lang w:bidi="fa-IR"/>
        </w:rPr>
        <w:t>Şe</w:t>
      </w:r>
      <w:r w:rsidR="00504E4B">
        <w:rPr>
          <w:lang w:bidi="fa-IR"/>
        </w:rPr>
        <w:t>y</w:t>
      </w:r>
      <w:r w:rsidR="00504E4B" w:rsidRPr="00CC7269">
        <w:rPr>
          <w:lang w:bidi="fa-IR"/>
        </w:rPr>
        <w:t>h</w:t>
      </w:r>
      <w:r w:rsidRPr="00CC7269">
        <w:rPr>
          <w:lang w:bidi="fa-IR"/>
        </w:rPr>
        <w:t xml:space="preserve"> </w:t>
      </w:r>
      <w:r w:rsidR="00504E4B" w:rsidRPr="00CC7269">
        <w:rPr>
          <w:lang w:bidi="fa-IR"/>
        </w:rPr>
        <w:t>Şebesteri</w:t>
      </w:r>
      <w:r w:rsidRPr="00CC7269">
        <w:rPr>
          <w:lang w:bidi="fa-IR"/>
        </w:rPr>
        <w:t>, “Ben ve sen vücud zatına ariz olanlarız” demiştir.”</w:t>
      </w:r>
      <w:r w:rsidRPr="00CC7269">
        <w:rPr>
          <w:rStyle w:val="FootnoteReference"/>
          <w:lang w:bidi="fa-IR"/>
        </w:rPr>
        <w:footnoteReference w:id="118"/>
      </w:r>
    </w:p>
    <w:p w:rsidR="00C56EF5" w:rsidRPr="00CC7269" w:rsidRDefault="00C56EF5" w:rsidP="00C17D8D">
      <w:pPr>
        <w:ind w:firstLine="284"/>
        <w:jc w:val="both"/>
        <w:rPr>
          <w:lang w:bidi="fa-IR"/>
        </w:rPr>
      </w:pPr>
      <w:r w:rsidRPr="00CC7269">
        <w:rPr>
          <w:lang w:bidi="fa-IR"/>
        </w:rPr>
        <w:lastRenderedPageBreak/>
        <w:t>İmam’ın (r.a) sözlerinden de anlaşıldığı üzere kendisi de Molla Sadra’nın bu ortak görüşünü beğenmiş ve bir itirazda bulunmamıştır.</w:t>
      </w:r>
    </w:p>
    <w:p w:rsidR="00C56EF5" w:rsidRDefault="00C56EF5" w:rsidP="00C17D8D">
      <w:pPr>
        <w:ind w:firstLine="284"/>
        <w:jc w:val="both"/>
        <w:rPr>
          <w:lang w:bidi="fa-IR"/>
        </w:rPr>
      </w:pPr>
      <w:r w:rsidRPr="00CC7269">
        <w:rPr>
          <w:lang w:bidi="fa-IR"/>
        </w:rPr>
        <w:t>Ali Müderris Bedayi’ul-Hikem’de yüce ariflerin görüşünü tercih makamında şöyle demiştir: “Genel vücud,</w:t>
      </w:r>
      <w:r w:rsidR="002F2E4F">
        <w:rPr>
          <w:lang w:bidi="fa-IR"/>
        </w:rPr>
        <w:t xml:space="preserve"> </w:t>
      </w:r>
      <w:r w:rsidRPr="00CC7269">
        <w:rPr>
          <w:lang w:bidi="fa-IR"/>
        </w:rPr>
        <w:t>ilk mebde’nin bütün eseri, isim ve sıfatlarının tüm zuhurudur. Hakikatte ilk hakkın haletlerin</w:t>
      </w:r>
      <w:r w:rsidR="002F2E4F">
        <w:rPr>
          <w:lang w:bidi="fa-IR"/>
        </w:rPr>
        <w:t>in</w:t>
      </w:r>
      <w:r w:rsidRPr="00CC7269">
        <w:rPr>
          <w:lang w:bidi="fa-IR"/>
        </w:rPr>
        <w:t xml:space="preserve"> haletleridir; lakin zat ve künhü hasebiyle değil, fiil, zuhur ve vechi hasebiyle.</w:t>
      </w:r>
    </w:p>
    <w:p w:rsidR="002F2E4F" w:rsidRPr="00CC7269" w:rsidRDefault="002F2E4F" w:rsidP="00C17D8D">
      <w:pPr>
        <w:ind w:firstLine="284"/>
        <w:jc w:val="both"/>
        <w:rPr>
          <w:lang w:bidi="fa-IR"/>
        </w:rPr>
      </w:pPr>
    </w:p>
    <w:p w:rsidR="00C56EF5" w:rsidRPr="00CC7269" w:rsidRDefault="00C56EF5" w:rsidP="00C17D8D">
      <w:pPr>
        <w:ind w:firstLine="284"/>
        <w:jc w:val="both"/>
        <w:rPr>
          <w:lang w:bidi="fa-IR"/>
        </w:rPr>
      </w:pPr>
      <w:r w:rsidRPr="00CC7269">
        <w:rPr>
          <w:lang w:bidi="fa-IR"/>
        </w:rPr>
        <w:t>“Baktığım her şeyde sen göründün</w:t>
      </w:r>
      <w:r w:rsidR="00EF1AA8">
        <w:rPr>
          <w:lang w:bidi="fa-IR"/>
        </w:rPr>
        <w:t>,</w:t>
      </w:r>
    </w:p>
    <w:p w:rsidR="00C56EF5" w:rsidRDefault="00C56EF5" w:rsidP="00C17D8D">
      <w:pPr>
        <w:ind w:firstLine="284"/>
        <w:jc w:val="both"/>
        <w:rPr>
          <w:lang w:bidi="fa-IR"/>
        </w:rPr>
      </w:pPr>
      <w:r w:rsidRPr="00CC7269">
        <w:rPr>
          <w:lang w:bidi="fa-IR"/>
        </w:rPr>
        <w:t>Ey yüz göstermeyen, ne de çok göründün.”</w:t>
      </w:r>
    </w:p>
    <w:p w:rsidR="002F2E4F" w:rsidRPr="00CC7269" w:rsidRDefault="002F2E4F" w:rsidP="00C17D8D">
      <w:pPr>
        <w:ind w:firstLine="284"/>
        <w:jc w:val="both"/>
        <w:rPr>
          <w:lang w:bidi="fa-IR"/>
        </w:rPr>
      </w:pPr>
    </w:p>
    <w:p w:rsidR="00C56EF5" w:rsidRPr="00CC7269" w:rsidRDefault="00504E4B" w:rsidP="00C17D8D">
      <w:pPr>
        <w:ind w:firstLine="284"/>
        <w:jc w:val="both"/>
        <w:rPr>
          <w:lang w:bidi="fa-IR"/>
        </w:rPr>
      </w:pPr>
      <w:r w:rsidRPr="00CC7269">
        <w:rPr>
          <w:lang w:bidi="fa-IR"/>
        </w:rPr>
        <w:t xml:space="preserve">Bizzat yaratılan has hüviyet bizzat yaratanın iktizası mertebesinde –ki onun zatının aynısıdır- bizzat yaratıcının bizzat yaratılanla zati münasebet hükmüyle –iktiza ettiği genel imkan yokluğuna veya bizzat yaratılana veya gayrisine oranla iktizasının eşitliğine nazar edilmektedir, aksi </w:t>
      </w:r>
      <w:r>
        <w:rPr>
          <w:lang w:bidi="fa-IR"/>
        </w:rPr>
        <w:t>takdir</w:t>
      </w:r>
      <w:r w:rsidRPr="00CC7269">
        <w:rPr>
          <w:lang w:bidi="fa-IR"/>
        </w:rPr>
        <w:t xml:space="preserve">de tahsis edici olmaksızın bir tahsis gerektirir- vicdan (varlık) hasebiyle sahip olduğu bir taayyünle müteayyin olmaktadır; fıkdan (yokluk) hasebiyle değil. </w:t>
      </w:r>
      <w:r w:rsidR="00C56EF5" w:rsidRPr="00CC7269">
        <w:rPr>
          <w:lang w:bidi="fa-IR"/>
        </w:rPr>
        <w:t xml:space="preserve">Zira yokluksal had, yani bizzat yaratılan şey, varlık </w:t>
      </w:r>
      <w:r w:rsidR="00705BBD">
        <w:rPr>
          <w:lang w:bidi="fa-IR"/>
        </w:rPr>
        <w:t>âlem</w:t>
      </w:r>
      <w:r w:rsidR="00C56EF5" w:rsidRPr="00CC7269">
        <w:rPr>
          <w:lang w:bidi="fa-IR"/>
        </w:rPr>
        <w:t xml:space="preserve">indeki makamı hasebiyle zat ve zati iktiza mertebesinde bizzat yaratıcı değildir. Aksi </w:t>
      </w:r>
      <w:r w:rsidR="00A12D19">
        <w:rPr>
          <w:lang w:bidi="fa-IR"/>
        </w:rPr>
        <w:t>takdir</w:t>
      </w:r>
      <w:r w:rsidR="00C56EF5" w:rsidRPr="00CC7269">
        <w:rPr>
          <w:lang w:bidi="fa-IR"/>
        </w:rPr>
        <w:t xml:space="preserve">de bizzat yaratıcı zat mertebesinde, bizzat yaratılanın sahip olduğu had ile mahdud olur. Hatta zatında terkib olması gerekir. Oysa bilindiği gibi tüm zatıyla bizzat yaratıcı olan böyle (mürekkeb) değildir. Hatta özel bir had ile </w:t>
      </w:r>
      <w:r w:rsidR="00D163E9">
        <w:rPr>
          <w:lang w:bidi="fa-IR"/>
        </w:rPr>
        <w:t>vücudî</w:t>
      </w:r>
      <w:r w:rsidR="00C56EF5" w:rsidRPr="00CC7269">
        <w:rPr>
          <w:lang w:bidi="fa-IR"/>
        </w:rPr>
        <w:t xml:space="preserve"> ayn’ın ve özel taayyünün tekrar</w:t>
      </w:r>
      <w:r w:rsidR="002F2E4F">
        <w:rPr>
          <w:lang w:bidi="fa-IR"/>
        </w:rPr>
        <w:t>ı</w:t>
      </w:r>
      <w:r w:rsidR="00C56EF5" w:rsidRPr="00CC7269">
        <w:rPr>
          <w:lang w:bidi="fa-IR"/>
        </w:rPr>
        <w:t xml:space="preserve"> lazım gelir. Hem bir şey kendi zatının feyizlendiricisi ve hem de bizzat yaratıcı farzedilen kendi makamından mahrum kalmış olur. Bizzat yaratılan ile denkleşmiş olur.”</w:t>
      </w:r>
      <w:r w:rsidR="00C56EF5" w:rsidRPr="00CC7269">
        <w:rPr>
          <w:rStyle w:val="FootnoteReference"/>
          <w:lang w:bidi="fa-IR"/>
        </w:rPr>
        <w:footnoteReference w:id="119"/>
      </w:r>
    </w:p>
    <w:p w:rsidR="00C56EF5" w:rsidRPr="00CC7269" w:rsidRDefault="00C56EF5" w:rsidP="00C17D8D">
      <w:pPr>
        <w:ind w:firstLine="284"/>
        <w:jc w:val="both"/>
        <w:rPr>
          <w:lang w:bidi="fa-IR"/>
        </w:rPr>
      </w:pPr>
      <w:r w:rsidRPr="00CC7269">
        <w:rPr>
          <w:lang w:bidi="fa-IR"/>
        </w:rPr>
        <w:t>Özetle Ali Müderris’e göre bizzat yaratıcı ve bizzat yaratılan arasında türdeşlik Hakk’ın failiyet cihetinin, feyz-i mukaddesin zatının aynı</w:t>
      </w:r>
      <w:r w:rsidR="002F2E4F">
        <w:rPr>
          <w:lang w:bidi="fa-IR"/>
        </w:rPr>
        <w:t>sı</w:t>
      </w:r>
      <w:r w:rsidRPr="00CC7269">
        <w:rPr>
          <w:lang w:bidi="fa-IR"/>
        </w:rPr>
        <w:t xml:space="preserve"> olmasını gerektirir. Ama bu feyiz vacib makamından inmiş ve doğmuş olur. Yaratılmış olmanın gereği ise </w:t>
      </w:r>
      <w:r w:rsidR="00D163E9">
        <w:rPr>
          <w:lang w:bidi="fa-IR"/>
        </w:rPr>
        <w:t>vücudî</w:t>
      </w:r>
      <w:r w:rsidRPr="00CC7269">
        <w:rPr>
          <w:lang w:bidi="fa-IR"/>
        </w:rPr>
        <w:t xml:space="preserve"> rütbede eşitsizliği v</w:t>
      </w:r>
      <w:r w:rsidR="002F2E4F">
        <w:rPr>
          <w:lang w:bidi="fa-IR"/>
        </w:rPr>
        <w:t>e harici ayn’da</w:t>
      </w:r>
      <w:r w:rsidRPr="00CC7269">
        <w:rPr>
          <w:lang w:bidi="fa-IR"/>
        </w:rPr>
        <w:t xml:space="preserve"> denksizliği gerektirir. Bizzat yaratıcı tüm hüviyetiyle bizzat yaratılanın mebdei olduğu için de yaratılanın harici vücud</w:t>
      </w:r>
      <w:r w:rsidR="002F2E4F">
        <w:rPr>
          <w:lang w:bidi="fa-IR"/>
        </w:rPr>
        <w:t>t</w:t>
      </w:r>
      <w:r w:rsidR="00F14245">
        <w:rPr>
          <w:lang w:bidi="fa-IR"/>
        </w:rPr>
        <w:t>a o hakikatle eşitlenmesi gerek</w:t>
      </w:r>
      <w:r w:rsidRPr="00CC7269">
        <w:rPr>
          <w:lang w:bidi="fa-IR"/>
        </w:rPr>
        <w:t xml:space="preserve">mez. “Bizzat yaratılan, yokluksal ve </w:t>
      </w:r>
      <w:r w:rsidRPr="00CC7269">
        <w:rPr>
          <w:lang w:bidi="fa-IR"/>
        </w:rPr>
        <w:lastRenderedPageBreak/>
        <w:t xml:space="preserve">mahiyetsel hadlerden önceki mertebede zat ve </w:t>
      </w:r>
      <w:r w:rsidR="00D163E9">
        <w:rPr>
          <w:lang w:bidi="fa-IR"/>
        </w:rPr>
        <w:t>vücudî</w:t>
      </w:r>
      <w:r w:rsidRPr="00CC7269">
        <w:rPr>
          <w:lang w:bidi="fa-IR"/>
        </w:rPr>
        <w:t xml:space="preserve"> tahakkuk hasebiyle bizzat yaratıcının zati kemallerin ve zatının mazharı, aynası ve sergi sahnesidir. Lakin yüzün yüzü hasebiyle; künhü itibariyle değil. Bu yüzden onun zatını ve zati kemallerini yokluksal ve mahiyetsel hadlerden mutlak kılar.”</w:t>
      </w:r>
      <w:r w:rsidRPr="00CC7269">
        <w:rPr>
          <w:rStyle w:val="FootnoteReference"/>
          <w:lang w:bidi="fa-IR"/>
        </w:rPr>
        <w:footnoteReference w:id="120"/>
      </w:r>
    </w:p>
    <w:p w:rsidR="00C56EF5" w:rsidRPr="00CC7269" w:rsidRDefault="00D163E9" w:rsidP="00C17D8D">
      <w:pPr>
        <w:ind w:firstLine="284"/>
        <w:jc w:val="both"/>
        <w:rPr>
          <w:lang w:bidi="fa-IR"/>
        </w:rPr>
      </w:pPr>
      <w:r>
        <w:rPr>
          <w:lang w:bidi="fa-IR"/>
        </w:rPr>
        <w:t>Rahmanî</w:t>
      </w:r>
      <w:r w:rsidR="00C56EF5" w:rsidRPr="00CC7269">
        <w:rPr>
          <w:lang w:bidi="fa-IR"/>
        </w:rPr>
        <w:t xml:space="preserve"> nefes hakikati </w:t>
      </w:r>
      <w:r>
        <w:rPr>
          <w:lang w:bidi="fa-IR"/>
        </w:rPr>
        <w:t>vücudî</w:t>
      </w:r>
      <w:r w:rsidR="00C56EF5" w:rsidRPr="00CC7269">
        <w:rPr>
          <w:lang w:bidi="fa-IR"/>
        </w:rPr>
        <w:t xml:space="preserve"> derecelerin tümünde cereyan ettiğinden ve mutlak olduğundan dolayı –ister ceberuti </w:t>
      </w:r>
      <w:r w:rsidR="00705BBD">
        <w:rPr>
          <w:lang w:bidi="fa-IR"/>
        </w:rPr>
        <w:t>âlem</w:t>
      </w:r>
      <w:r w:rsidR="00C56EF5" w:rsidRPr="00CC7269">
        <w:rPr>
          <w:lang w:bidi="fa-IR"/>
        </w:rPr>
        <w:t xml:space="preserve">lerin mertebelerinde, ister misali </w:t>
      </w:r>
      <w:r w:rsidR="00705BBD">
        <w:rPr>
          <w:lang w:bidi="fa-IR"/>
        </w:rPr>
        <w:t>âlem</w:t>
      </w:r>
      <w:r w:rsidR="00C56EF5" w:rsidRPr="00CC7269">
        <w:rPr>
          <w:lang w:bidi="fa-IR"/>
        </w:rPr>
        <w:t xml:space="preserve">lerde, ister şehadet </w:t>
      </w:r>
      <w:r w:rsidR="00705BBD">
        <w:rPr>
          <w:lang w:bidi="fa-IR"/>
        </w:rPr>
        <w:t>âlem</w:t>
      </w:r>
      <w:r w:rsidR="00C56EF5" w:rsidRPr="00CC7269">
        <w:rPr>
          <w:lang w:bidi="fa-IR"/>
        </w:rPr>
        <w:t xml:space="preserve">inde ve isterse de aslına vasıl oluncaya kadar yükseliş yayında olsun- zat makamında ıtlak dışında herhangi bir had ile müteayyin değildir. Feyizlenen, feyzin aynısı olduğu için feyizlendirenden sonraki aşamada yer alır. Feyiz feyizlendiren mertebesinde vaki olmaz. Bu feyiz, hakiki vücudun zuhurunun kendisi olduğundan dolayı Hakk’a </w:t>
      </w:r>
      <w:r w:rsidR="00F14245">
        <w:rPr>
          <w:lang w:bidi="fa-IR"/>
        </w:rPr>
        <w:t>bağlılığın aynısıdır. Bildirim</w:t>
      </w:r>
      <w:r w:rsidR="00C56EF5" w:rsidRPr="00CC7269">
        <w:rPr>
          <w:lang w:bidi="fa-IR"/>
        </w:rPr>
        <w:t xml:space="preserve"> ciheti d</w:t>
      </w:r>
      <w:r w:rsidR="00F14245">
        <w:rPr>
          <w:lang w:bidi="fa-IR"/>
        </w:rPr>
        <w:t>ışında bir ciheti yoktur. Bildiren, kendisinden bildirilenin</w:t>
      </w:r>
      <w:r w:rsidR="00C56EF5" w:rsidRPr="00CC7269">
        <w:rPr>
          <w:lang w:bidi="fa-IR"/>
        </w:rPr>
        <w:t xml:space="preserve"> mertebesinde vaki olamaz. Eşyada s</w:t>
      </w:r>
      <w:r w:rsidR="00F14245">
        <w:rPr>
          <w:lang w:bidi="fa-IR"/>
        </w:rPr>
        <w:t>irayet ve kesretler mertebesinde zuhurun da</w:t>
      </w:r>
      <w:r w:rsidR="00C56EF5" w:rsidRPr="00CC7269">
        <w:rPr>
          <w:lang w:bidi="fa-IR"/>
        </w:rPr>
        <w:t xml:space="preserve"> bir hükmü vardır. Zira bu</w:t>
      </w:r>
      <w:r w:rsidR="00F14245">
        <w:rPr>
          <w:lang w:bidi="fa-IR"/>
        </w:rPr>
        <w:t xml:space="preserve"> sirayet eden</w:t>
      </w:r>
      <w:r w:rsidR="00C56EF5" w:rsidRPr="00CC7269">
        <w:rPr>
          <w:lang w:bidi="fa-IR"/>
        </w:rPr>
        <w:t xml:space="preserve"> hakikat eşyada Hakk’ın </w:t>
      </w:r>
      <w:r w:rsidR="00F14245">
        <w:rPr>
          <w:lang w:bidi="fa-IR"/>
        </w:rPr>
        <w:t xml:space="preserve">zuhurunun </w:t>
      </w:r>
      <w:r w:rsidR="00C56EF5" w:rsidRPr="00CC7269">
        <w:rPr>
          <w:lang w:bidi="fa-IR"/>
        </w:rPr>
        <w:t>kendisiyle zahirdir. Vücud</w:t>
      </w:r>
      <w:r w:rsidR="00C209E1">
        <w:rPr>
          <w:lang w:bidi="fa-IR"/>
        </w:rPr>
        <w:t>,</w:t>
      </w:r>
      <w:r w:rsidR="00C56EF5" w:rsidRPr="00CC7269">
        <w:rPr>
          <w:lang w:bidi="fa-IR"/>
        </w:rPr>
        <w:t xml:space="preserve"> hakikati mutlak hakikatlerdendir ve eşyada sereyan etmektedir. </w:t>
      </w:r>
      <w:r>
        <w:rPr>
          <w:lang w:bidi="fa-IR"/>
        </w:rPr>
        <w:t>Rahmanî</w:t>
      </w:r>
      <w:r w:rsidR="00C56EF5" w:rsidRPr="00CC7269">
        <w:rPr>
          <w:lang w:bidi="fa-IR"/>
        </w:rPr>
        <w:t xml:space="preserve"> nefes vücud gaybından indiği için Hakk’ın irade, meşiyet ve fiili ilmine aittir. Bu ilahi geniş rahmet ve cari hakikat</w:t>
      </w:r>
      <w:r w:rsidR="00F14245">
        <w:rPr>
          <w:lang w:bidi="fa-IR"/>
        </w:rPr>
        <w:t>,</w:t>
      </w:r>
      <w:r w:rsidR="00C56EF5" w:rsidRPr="00CC7269">
        <w:rPr>
          <w:lang w:bidi="fa-IR"/>
        </w:rPr>
        <w:t xml:space="preserve"> fiil mertebesinde fiili meşiyet irade ve ilmin kendisidir. İlim, irade, kudret ve vücudun diğer genel sıfatlarından öncelikli vücuda sahiptir. Hakk’ın gölgesi olan bu mutlak hakikat bir açıdan ıtlak kaydından münezzeh mutlak vücudun aynısıdır. Mukayyed mazharlarda zuhur ve sereyan cihetinden ise “eser” olarak tabir edilen </w:t>
      </w:r>
      <w:r w:rsidR="00504E4B" w:rsidRPr="00CC7269">
        <w:rPr>
          <w:lang w:bidi="fa-IR"/>
        </w:rPr>
        <w:t>mukayyetlerin</w:t>
      </w:r>
      <w:r w:rsidR="00C56EF5" w:rsidRPr="00CC7269">
        <w:rPr>
          <w:lang w:bidi="fa-IR"/>
        </w:rPr>
        <w:t xml:space="preserve"> aynısıdır. Hakk’ın zuhurunun kendisi olduğundan ve ıtlak cihetiyle bir şeyin zuhuru o şeyin aynısı sayıldığından gayriyet hükümleri vahdet hükümlerine mağlubdur. Bütün kesretlerde sereyan ettiğinden, yani ıtlaki sereyan cihetinden iniş ve yükseliş mertebelerinde kayıtları kabullenir ve serabi mahiyetsel manaların maruzu sayılır. Akılda akıl ve nefiste nefistir. Zahir olduğu her şeyde </w:t>
      </w:r>
      <w:r w:rsidR="00504E4B" w:rsidRPr="00CC7269">
        <w:rPr>
          <w:lang w:bidi="fa-IR"/>
        </w:rPr>
        <w:t>hudutları</w:t>
      </w:r>
      <w:r w:rsidR="00C56EF5" w:rsidRPr="00CC7269">
        <w:rPr>
          <w:lang w:bidi="fa-IR"/>
        </w:rPr>
        <w:t xml:space="preserve"> kabul cihetinden o şeyin aynısıdır ve ıtlak cihetinden ise o şeyin gayrisidir. “Allah onları çepeçevre kuşatmıştır.” Şeriat lisanında vücud-i münbesit, fiili irade ve meşiyet, ilahi geniş rahmet, Hakk-i mahlukun bih, kayyumiyet-i zilliye</w:t>
      </w:r>
      <w:r w:rsidR="00F14245">
        <w:rPr>
          <w:lang w:bidi="fa-IR"/>
        </w:rPr>
        <w:t>,</w:t>
      </w:r>
      <w:r w:rsidR="00C56EF5" w:rsidRPr="00CC7269">
        <w:rPr>
          <w:lang w:bidi="fa-IR"/>
        </w:rPr>
        <w:t xml:space="preserve"> Muhammedi ve Alevi hakikat, “heba” olarak ifade edilmiştir. </w:t>
      </w:r>
      <w:r w:rsidR="00F14245">
        <w:rPr>
          <w:lang w:bidi="fa-IR"/>
        </w:rPr>
        <w:t xml:space="preserve">Mahlukatın ham maddesi </w:t>
      </w:r>
      <w:r w:rsidR="00F14245">
        <w:rPr>
          <w:lang w:bidi="fa-IR"/>
        </w:rPr>
        <w:lastRenderedPageBreak/>
        <w:t xml:space="preserve">olan bu hakikate “maddelerin maddesi” ve “hakikatlerin hakikati” de denmiştir. </w:t>
      </w:r>
      <w:r w:rsidR="00C56EF5" w:rsidRPr="00CC7269">
        <w:rPr>
          <w:lang w:bidi="fa-IR"/>
        </w:rPr>
        <w:t xml:space="preserve">Fiil mertebesinde aşk ve hubbun sereyanı bu hakikatin gerekli zuhurudur. İlahi kelamda da bu hakikate işaret edilmiştir. </w:t>
      </w:r>
      <w:r w:rsidR="00776C59">
        <w:rPr>
          <w:lang w:bidi="fa-IR"/>
        </w:rPr>
        <w:t>“</w:t>
      </w:r>
      <w:r w:rsidR="00776C59" w:rsidRPr="00776C59">
        <w:rPr>
          <w:b/>
          <w:bCs/>
          <w:lang w:bidi="fa-IR"/>
        </w:rPr>
        <w:t>Rabbinin gölgeyi nasıl uzattığını görmedin mi? Eğer dileseydi, onu elbet hareketsiz kılardı. Sonra biz güneşi, ona delil kıldık.</w:t>
      </w:r>
      <w:r w:rsidR="00776C59">
        <w:rPr>
          <w:lang w:bidi="fa-IR"/>
        </w:rPr>
        <w:t>”</w:t>
      </w:r>
      <w:r w:rsidR="00C56EF5" w:rsidRPr="00CC7269">
        <w:rPr>
          <w:lang w:bidi="fa-IR"/>
        </w:rPr>
        <w:t xml:space="preserve"> Allah-u Teala bu ayette Allah Resulü’ne hitab etmektedir. Rabbi (terbiye edicisi ise) ilk taayyündür. Hakk’ı ıtlak sıfatıyla mevcudatta müşahede eden O’dur (s.a.a). Kendisi ile gayb ve şuhud </w:t>
      </w:r>
      <w:r w:rsidR="00705BBD">
        <w:rPr>
          <w:lang w:bidi="fa-IR"/>
        </w:rPr>
        <w:t>âlem</w:t>
      </w:r>
      <w:r w:rsidR="00C56EF5" w:rsidRPr="00CC7269">
        <w:rPr>
          <w:lang w:bidi="fa-IR"/>
        </w:rPr>
        <w:t>lerinin Şems’uş-Şumusu arasında hiçbir fasıla olmayan kimse bu hitaba muhatab olabilir. “</w:t>
      </w:r>
      <w:r w:rsidR="00F14245">
        <w:rPr>
          <w:b/>
          <w:bCs/>
          <w:lang w:bidi="fa-IR"/>
        </w:rPr>
        <w:t>Dikkatli olun; gerçekten onlar, Rablerine kavuşmaktan yana derin bir kuşku içindedirler. Dikkatli olun; gerçekten O, her şeyi sarıp-kuşatandır</w:t>
      </w:r>
      <w:r w:rsidR="00776C59" w:rsidRPr="00776C59">
        <w:rPr>
          <w:b/>
          <w:bCs/>
          <w:lang w:bidi="fa-IR"/>
        </w:rPr>
        <w:t>.</w:t>
      </w:r>
      <w:r w:rsidR="00C56EF5" w:rsidRPr="00CC7269">
        <w:rPr>
          <w:lang w:bidi="fa-IR"/>
        </w:rPr>
        <w:t>”</w:t>
      </w:r>
    </w:p>
    <w:p w:rsidR="00C56EF5" w:rsidRPr="00CC7269" w:rsidRDefault="00C56EF5" w:rsidP="00C17D8D">
      <w:pPr>
        <w:ind w:firstLine="284"/>
        <w:jc w:val="both"/>
        <w:rPr>
          <w:lang w:bidi="fa-IR"/>
        </w:rPr>
      </w:pPr>
      <w:r w:rsidRPr="00CC7269">
        <w:rPr>
          <w:lang w:bidi="fa-IR"/>
        </w:rPr>
        <w:t>Bu genel vücud</w:t>
      </w:r>
      <w:r w:rsidR="002D4594">
        <w:rPr>
          <w:lang w:bidi="fa-IR"/>
        </w:rPr>
        <w:t>,</w:t>
      </w:r>
      <w:r w:rsidRPr="00CC7269">
        <w:rPr>
          <w:lang w:bidi="fa-IR"/>
        </w:rPr>
        <w:t xml:space="preserve"> gölgelik türünden zuhur makamında bütün ilahi isim ve sıfatlara sahiptir. İlahi isimlerin tafsillerinin mazharı; genel vücud, feyz-i mukaddes ve vücud-i münbesittir. Bütün ilahi sıfatlar bu mutlak hakikatte zahir olduğundan ve bu hakikat; yani bütün cihetlerden vahid uluhi taayyün ile vücud hakikatinin tam mazharı olan Hakk’ın hakikati, bütün mazharların camii bir mazhar ve bütün a’yana egemen bir ayn-</w:t>
      </w:r>
      <w:r w:rsidR="00F14245">
        <w:rPr>
          <w:lang w:bidi="fa-IR"/>
        </w:rPr>
        <w:t>i sabit olduğundan dolayı</w:t>
      </w:r>
      <w:r w:rsidRPr="00CC7269">
        <w:rPr>
          <w:lang w:bidi="fa-IR"/>
        </w:rPr>
        <w:t xml:space="preserve"> da Muhammedi hakikat olarak adlandırılmaktadır. Bu genel sirayet edici feyiz, zuhur mak</w:t>
      </w:r>
      <w:r w:rsidR="00F14245">
        <w:rPr>
          <w:lang w:bidi="fa-IR"/>
        </w:rPr>
        <w:t>amındaki hakikattir. Bu açıdan “feyz-i münbesit”</w:t>
      </w:r>
      <w:r w:rsidRPr="00CC7269">
        <w:rPr>
          <w:lang w:bidi="fa-IR"/>
        </w:rPr>
        <w:t>e, Muhammedi hakikat de denmektedir. Aynı şekilde o hakikatin bütün tikel/tümel, isimlere oranla mazhariyeti cihetinden, sıfat hakikatlerinin, Hakk ve Hakk’ın tam mazharı arasında ortak olduğunu söylemişlerdir. Bu hakikate, yani sereyan eden vücuda neden “imkan ve vücub arasında</w:t>
      </w:r>
      <w:r w:rsidR="00F14245">
        <w:rPr>
          <w:lang w:bidi="fa-IR"/>
        </w:rPr>
        <w:t>ki</w:t>
      </w:r>
      <w:r w:rsidRPr="00CC7269">
        <w:rPr>
          <w:lang w:bidi="fa-IR"/>
        </w:rPr>
        <w:t xml:space="preserve"> berzah” dendiğini, oysa mevcudun ya vacib ya da mümkün olduğunu ancak melekuti tapınağın dahisi kimse derkedebilir. Hakk’ın tikel/tümel isimleriyle tecellisinden zahir olan hakikate vacib denme</w:t>
      </w:r>
      <w:r w:rsidR="00F14245">
        <w:rPr>
          <w:lang w:bidi="fa-IR"/>
        </w:rPr>
        <w:t>me</w:t>
      </w:r>
      <w:r w:rsidRPr="00CC7269">
        <w:rPr>
          <w:lang w:bidi="fa-IR"/>
        </w:rPr>
        <w:t>ktedir. İlahi sıfatlar bu mazharda gölgelik ve fer’iyet şeklinde mevcuttur veya fiil makamında zatın</w:t>
      </w:r>
      <w:r w:rsidR="00F14245">
        <w:rPr>
          <w:lang w:bidi="fa-IR"/>
        </w:rPr>
        <w:t xml:space="preserve"> zuhuruyla zahirdir; vahidiyet ve ahadiyet</w:t>
      </w:r>
      <w:r w:rsidRPr="00CC7269">
        <w:rPr>
          <w:lang w:bidi="fa-IR"/>
        </w:rPr>
        <w:t xml:space="preserve"> makamında değil. İmam (r.a)</w:t>
      </w:r>
      <w:r w:rsidR="00C474AE">
        <w:rPr>
          <w:lang w:bidi="fa-IR"/>
        </w:rPr>
        <w:t>,</w:t>
      </w:r>
      <w:r w:rsidRPr="00CC7269">
        <w:rPr>
          <w:lang w:bidi="fa-IR"/>
        </w:rPr>
        <w:t xml:space="preserve"> altıncı matla’da bu hakikate işaret etmiştir. Bizim zikrettiklerimiz ise İmam’ın özetle beyan ettiği gerçeği detaylıca açıklamaktadır.</w:t>
      </w:r>
      <w:r w:rsidR="004215D9">
        <w:rPr>
          <w:lang w:bidi="fa-IR"/>
        </w:rPr>
        <w:t xml:space="preserve"> Zira bu kitap kısa olma hedefini gütmektedir.</w:t>
      </w:r>
      <w:r w:rsidRPr="00CC7269">
        <w:rPr>
          <w:lang w:bidi="fa-IR"/>
        </w:rPr>
        <w:t xml:space="preserve"> Allah’tan bu kitabı karışık bir şekilde şerhetme başarısını diliyorum. İmam’ın (r.a) sözlerini bu kitabı okuduğum ve zorluklarını müzakere ettiğim günlerde detaylıca açıkladım. Allah-u Teala İmam’ın “Şerh-i Dua</w:t>
      </w:r>
      <w:r w:rsidR="004215D9">
        <w:rPr>
          <w:lang w:bidi="fa-IR"/>
        </w:rPr>
        <w:t xml:space="preserve">-i </w:t>
      </w:r>
      <w:r w:rsidR="004215D9">
        <w:rPr>
          <w:lang w:bidi="fa-IR"/>
        </w:rPr>
        <w:lastRenderedPageBreak/>
        <w:t>Seher” adlı kitabını okutma</w:t>
      </w:r>
      <w:r w:rsidRPr="00CC7269">
        <w:rPr>
          <w:lang w:bidi="fa-IR"/>
        </w:rPr>
        <w:t xml:space="preserve"> başarısını verdi bana. Allah’tan </w:t>
      </w:r>
      <w:r w:rsidR="004215D9">
        <w:rPr>
          <w:lang w:bidi="fa-IR"/>
        </w:rPr>
        <w:t>bu kitabı şerhetme başarısını</w:t>
      </w:r>
      <w:r w:rsidRPr="00CC7269">
        <w:rPr>
          <w:lang w:bidi="fa-IR"/>
        </w:rPr>
        <w:t xml:space="preserve"> diliyorum. İmam (r.a) bu kitapta</w:t>
      </w:r>
      <w:r w:rsidR="002B5DAF">
        <w:rPr>
          <w:lang w:bidi="fa-IR"/>
        </w:rPr>
        <w:t>,</w:t>
      </w:r>
      <w:r w:rsidRPr="00CC7269">
        <w:rPr>
          <w:lang w:bidi="fa-IR"/>
        </w:rPr>
        <w:t xml:space="preserve"> </w:t>
      </w:r>
      <w:r w:rsidR="00A36EB4" w:rsidRPr="00CC7269">
        <w:rPr>
          <w:lang w:bidi="fa-IR"/>
        </w:rPr>
        <w:t>nübüvvet</w:t>
      </w:r>
      <w:r w:rsidRPr="00CC7269">
        <w:rPr>
          <w:lang w:bidi="fa-IR"/>
        </w:rPr>
        <w:t xml:space="preserve"> ve velayet meselesini marifet erbabının diliyle kamil bir şekilde dile getirmiştir. Bu kitap çok değerli ve yüce incelemeleri içermektedir. Bu yüce konuları sadece velayet nuruyla aydınlanmış ki</w:t>
      </w:r>
      <w:r w:rsidR="004215D9">
        <w:rPr>
          <w:lang w:bidi="fa-IR"/>
        </w:rPr>
        <w:t>mseler derk edebilir. Yazar</w:t>
      </w:r>
      <w:r w:rsidR="002B5DAF">
        <w:rPr>
          <w:lang w:bidi="fa-IR"/>
        </w:rPr>
        <w:t>,</w:t>
      </w:r>
      <w:r w:rsidR="004215D9">
        <w:rPr>
          <w:lang w:bidi="fa-IR"/>
        </w:rPr>
        <w:t xml:space="preserve"> aşkın hikmet</w:t>
      </w:r>
      <w:r w:rsidRPr="00CC7269">
        <w:rPr>
          <w:lang w:bidi="fa-IR"/>
        </w:rPr>
        <w:t xml:space="preserve"> hakkındaki derin tecrübesi ve gerçek marifetlerin şifrelerini çözmüş olması hasebiyle en önemli konuları bile </w:t>
      </w:r>
      <w:r w:rsidR="004215D9">
        <w:rPr>
          <w:lang w:bidi="fa-IR"/>
        </w:rPr>
        <w:t xml:space="preserve">öz ve muhtevası derin </w:t>
      </w:r>
      <w:r w:rsidRPr="00CC7269">
        <w:rPr>
          <w:lang w:bidi="fa-IR"/>
        </w:rPr>
        <w:t xml:space="preserve">bir dille </w:t>
      </w:r>
      <w:r w:rsidR="00705BBD">
        <w:rPr>
          <w:lang w:bidi="fa-IR"/>
        </w:rPr>
        <w:t>kalem</w:t>
      </w:r>
      <w:r w:rsidRPr="00CC7269">
        <w:rPr>
          <w:lang w:bidi="fa-IR"/>
        </w:rPr>
        <w:t>e almıştır. Yüzeysel konuları tekrar ve zikretmekten sakınmıştır. Araştırmalarında söz konusu iki alanda da fikri güç ve ilmi zevkten eşsiz bir şekilde nasiplendiğini göstermiştir. Merhum İmam (r.a)</w:t>
      </w:r>
      <w:r w:rsidR="002B5DAF">
        <w:rPr>
          <w:lang w:bidi="fa-IR"/>
        </w:rPr>
        <w:t>,</w:t>
      </w:r>
      <w:r w:rsidRPr="00CC7269">
        <w:rPr>
          <w:lang w:bidi="fa-IR"/>
        </w:rPr>
        <w:t xml:space="preserve"> ameli irfan alanında da en güzel eserler </w:t>
      </w:r>
      <w:r w:rsidR="00705BBD">
        <w:rPr>
          <w:lang w:bidi="fa-IR"/>
        </w:rPr>
        <w:t>kalem</w:t>
      </w:r>
      <w:r w:rsidRPr="00CC7269">
        <w:rPr>
          <w:lang w:bidi="fa-IR"/>
        </w:rPr>
        <w:t>e almıştır. Teorik ve pratik irfan alanındaki bilgi ve tecrübesi</w:t>
      </w:r>
      <w:r w:rsidR="004215D9">
        <w:rPr>
          <w:lang w:bidi="fa-IR"/>
        </w:rPr>
        <w:t>nin seviyesi hakkında</w:t>
      </w:r>
      <w:r w:rsidRPr="00CC7269">
        <w:rPr>
          <w:lang w:bidi="fa-IR"/>
        </w:rPr>
        <w:t xml:space="preserve"> rahatça söylenebilir ki hiç kimse o zamane üstadının yerini alamamıştır.</w:t>
      </w:r>
      <w:r w:rsidR="004215D9">
        <w:rPr>
          <w:lang w:bidi="fa-IR"/>
        </w:rPr>
        <w:t xml:space="preserve"> Güzel dili olanın yanında, cezbolmak, duymaktan ibarettir.</w:t>
      </w:r>
    </w:p>
    <w:p w:rsidR="00C56EF5" w:rsidRPr="00CC7269" w:rsidRDefault="00C56EF5" w:rsidP="00C17D8D">
      <w:pPr>
        <w:ind w:firstLine="284"/>
        <w:jc w:val="both"/>
        <w:rPr>
          <w:lang w:bidi="fa-IR"/>
        </w:rPr>
      </w:pPr>
    </w:p>
    <w:p w:rsidR="00C56EF5" w:rsidRPr="001D58F2" w:rsidRDefault="00C56EF5" w:rsidP="00C17D8D">
      <w:pPr>
        <w:ind w:firstLine="284"/>
        <w:jc w:val="both"/>
        <w:rPr>
          <w:b/>
          <w:bCs/>
          <w:lang w:bidi="fa-IR"/>
        </w:rPr>
      </w:pPr>
      <w:r w:rsidRPr="001D58F2">
        <w:rPr>
          <w:b/>
          <w:bCs/>
          <w:lang w:bidi="fa-IR"/>
        </w:rPr>
        <w:t>Nakil ve Tahkik</w:t>
      </w:r>
    </w:p>
    <w:p w:rsidR="00C56EF5" w:rsidRPr="00CC7269" w:rsidRDefault="00C56EF5" w:rsidP="00C17D8D">
      <w:pPr>
        <w:ind w:firstLine="284"/>
        <w:jc w:val="both"/>
        <w:rPr>
          <w:lang w:bidi="fa-IR"/>
        </w:rPr>
      </w:pPr>
      <w:r w:rsidRPr="00CC7269">
        <w:rPr>
          <w:lang w:bidi="fa-IR"/>
        </w:rPr>
        <w:t xml:space="preserve">Şeyh-i Ekber şöyle diyor: “Bil ki bütün malumatların –ister düşük ister yüce olsun- tümünü akıl yüce Allah’tan vasıtasız olarak yüklenmektedir. Düşük ve yüce kevn </w:t>
      </w:r>
      <w:r w:rsidR="00705BBD">
        <w:rPr>
          <w:lang w:bidi="fa-IR"/>
        </w:rPr>
        <w:t>âlem</w:t>
      </w:r>
      <w:r w:rsidRPr="00CC7269">
        <w:rPr>
          <w:lang w:bidi="fa-IR"/>
        </w:rPr>
        <w:t>inden hiçbir şey ondan gizli kalmaz. İhsanlarından, cömertliğinden, tecellisinden, nurundan ve feyz-i akdesinden biri de eşyayı tanıma ilminin olmasıdır. Hakk’tan istifade eden akıl nefse fayda vermektedir. Nefis de akıldan istifade etmektedir</w:t>
      </w:r>
      <w:r w:rsidR="004215D9">
        <w:rPr>
          <w:lang w:bidi="fa-IR"/>
        </w:rPr>
        <w:t>. Fiil de ondan oluşmaktadır. Bu</w:t>
      </w:r>
      <w:r w:rsidRPr="00CC7269">
        <w:rPr>
          <w:lang w:bidi="fa-IR"/>
        </w:rPr>
        <w:t xml:space="preserve"> aklın ilminin taalluk ettiği</w:t>
      </w:r>
      <w:r w:rsidR="00556C13">
        <w:rPr>
          <w:lang w:bidi="fa-IR"/>
        </w:rPr>
        <w:t>,</w:t>
      </w:r>
      <w:r w:rsidRPr="00CC7269">
        <w:rPr>
          <w:lang w:bidi="fa-IR"/>
        </w:rPr>
        <w:t xml:space="preserve"> altındaki her şeyde cari olan bir hakikattir. “Kendi altındaki” dememiz</w:t>
      </w:r>
      <w:r w:rsidR="005B0150">
        <w:rPr>
          <w:lang w:bidi="fa-IR"/>
        </w:rPr>
        <w:t>,</w:t>
      </w:r>
      <w:r w:rsidRPr="00CC7269">
        <w:rPr>
          <w:lang w:bidi="fa-IR"/>
        </w:rPr>
        <w:t xml:space="preserve"> ifade diye zikrettiğimiz şey sebebiyledir. Dolayısıyla “Ta ki bilelim” buyruğunu göz önünde tutmaya çalış.”</w:t>
      </w:r>
      <w:r w:rsidR="00A9441C">
        <w:rPr>
          <w:rStyle w:val="FootnoteReference"/>
          <w:lang w:bidi="fa-IR"/>
        </w:rPr>
        <w:footnoteReference w:id="121"/>
      </w:r>
    </w:p>
    <w:p w:rsidR="00C56EF5" w:rsidRPr="00CC7269" w:rsidRDefault="00C56EF5" w:rsidP="00C17D8D">
      <w:pPr>
        <w:ind w:firstLine="284"/>
        <w:jc w:val="both"/>
        <w:rPr>
          <w:lang w:bidi="fa-IR"/>
        </w:rPr>
      </w:pPr>
      <w:r w:rsidRPr="00CC7269">
        <w:rPr>
          <w:lang w:bidi="fa-IR"/>
        </w:rPr>
        <w:t>Nakledilen bilgiler esasınca külli akıl ve ilk sudur eden şey feyizde vasıtadır. Akıl</w:t>
      </w:r>
      <w:r w:rsidR="00556C13">
        <w:rPr>
          <w:lang w:bidi="fa-IR"/>
        </w:rPr>
        <w:t>,</w:t>
      </w:r>
      <w:r w:rsidRPr="00CC7269">
        <w:rPr>
          <w:lang w:bidi="fa-IR"/>
        </w:rPr>
        <w:t xml:space="preserve"> vücud gaybında gizli hakikatlerin zuhur vasıtası olduğundan “</w:t>
      </w:r>
      <w:r w:rsidR="00705BBD">
        <w:rPr>
          <w:lang w:bidi="fa-IR"/>
        </w:rPr>
        <w:t>kalem</w:t>
      </w:r>
      <w:r w:rsidRPr="00CC7269">
        <w:rPr>
          <w:lang w:bidi="fa-IR"/>
        </w:rPr>
        <w:t xml:space="preserve">” olarak adlandırılmaktadır. Bu </w:t>
      </w:r>
      <w:r w:rsidR="00705BBD">
        <w:rPr>
          <w:lang w:bidi="fa-IR"/>
        </w:rPr>
        <w:t>kalem</w:t>
      </w:r>
      <w:r w:rsidRPr="00CC7269">
        <w:rPr>
          <w:lang w:bidi="fa-IR"/>
        </w:rPr>
        <w:t xml:space="preserve"> nurdandır. Bu </w:t>
      </w:r>
      <w:r w:rsidR="00705BBD">
        <w:rPr>
          <w:lang w:bidi="fa-IR"/>
        </w:rPr>
        <w:t>kalem</w:t>
      </w:r>
      <w:r w:rsidRPr="00CC7269">
        <w:rPr>
          <w:lang w:bidi="fa-IR"/>
        </w:rPr>
        <w:t xml:space="preserve"> vasıtasıyla akıllar ve nefislere ifaze edilen şeyler nur türündendir ve katibi de nur’ul-envardır. Ahadiyet-i cem ve vücud makamından nazil olan </w:t>
      </w:r>
      <w:r w:rsidR="00705BBD">
        <w:rPr>
          <w:lang w:bidi="fa-IR"/>
        </w:rPr>
        <w:t>kalem</w:t>
      </w:r>
      <w:r w:rsidRPr="00CC7269">
        <w:rPr>
          <w:lang w:bidi="fa-IR"/>
        </w:rPr>
        <w:t xml:space="preserve"> de nurdur ki “Allah göklerin ve yerin nurudur</w:t>
      </w:r>
      <w:r w:rsidR="00687EF2">
        <w:rPr>
          <w:lang w:bidi="fa-IR"/>
        </w:rPr>
        <w:t>.</w:t>
      </w:r>
      <w:r w:rsidRPr="00CC7269">
        <w:rPr>
          <w:lang w:bidi="fa-IR"/>
        </w:rPr>
        <w:t>”</w:t>
      </w:r>
    </w:p>
    <w:p w:rsidR="00C56EF5" w:rsidRPr="00CC7269" w:rsidRDefault="00C56EF5" w:rsidP="00C17D8D">
      <w:pPr>
        <w:ind w:firstLine="284"/>
        <w:jc w:val="both"/>
        <w:rPr>
          <w:lang w:bidi="fa-IR"/>
        </w:rPr>
      </w:pPr>
      <w:r w:rsidRPr="00CC7269">
        <w:rPr>
          <w:lang w:bidi="fa-IR"/>
        </w:rPr>
        <w:lastRenderedPageBreak/>
        <w:t xml:space="preserve">İrfan erbabı, ilk akıldan sudur eden bütün hakikatleri, yani </w:t>
      </w:r>
      <w:r w:rsidR="00D163E9">
        <w:rPr>
          <w:lang w:bidi="fa-IR"/>
        </w:rPr>
        <w:t>imkanî</w:t>
      </w:r>
      <w:r w:rsidRPr="00CC7269">
        <w:rPr>
          <w:lang w:bidi="fa-IR"/>
        </w:rPr>
        <w:t xml:space="preserve"> nakış ve </w:t>
      </w:r>
      <w:r w:rsidR="004215D9">
        <w:rPr>
          <w:lang w:bidi="fa-IR"/>
        </w:rPr>
        <w:t>mo</w:t>
      </w:r>
      <w:r w:rsidR="00C622D1">
        <w:rPr>
          <w:lang w:bidi="fa-IR"/>
        </w:rPr>
        <w:t>tift</w:t>
      </w:r>
      <w:r w:rsidRPr="00CC7269">
        <w:rPr>
          <w:lang w:bidi="fa-IR"/>
        </w:rPr>
        <w:t>e vasıta olan meleğin akıldan nazil olduğunu kabul etmektedirler.</w:t>
      </w:r>
    </w:p>
    <w:p w:rsidR="00C56EF5" w:rsidRPr="00CC7269" w:rsidRDefault="00C56EF5" w:rsidP="00C17D8D">
      <w:pPr>
        <w:ind w:firstLine="284"/>
        <w:jc w:val="both"/>
        <w:rPr>
          <w:lang w:bidi="fa-IR"/>
        </w:rPr>
      </w:pPr>
      <w:r w:rsidRPr="00CC7269">
        <w:rPr>
          <w:lang w:bidi="fa-IR"/>
        </w:rPr>
        <w:t xml:space="preserve">Meşhur, hatta müstefiz olan “Allah’ın ilk yarattığı şey </w:t>
      </w:r>
      <w:r w:rsidR="00705BBD">
        <w:rPr>
          <w:lang w:bidi="fa-IR"/>
        </w:rPr>
        <w:t>kalem</w:t>
      </w:r>
      <w:r w:rsidRPr="00CC7269">
        <w:rPr>
          <w:lang w:bidi="fa-IR"/>
        </w:rPr>
        <w:t>dir.</w:t>
      </w:r>
      <w:r w:rsidR="00687EF2">
        <w:rPr>
          <w:lang w:bidi="fa-IR"/>
        </w:rPr>
        <w:t>”</w:t>
      </w:r>
      <w:r w:rsidRPr="00CC7269">
        <w:rPr>
          <w:lang w:bidi="fa-IR"/>
        </w:rPr>
        <w:t xml:space="preserve"> Allah ona şöyle buyurdu: “Kıyamet gününe kadar (bazı rivayetlerde ise ebede kadar) olmuş, olan ve olacak her şeyin kaderini yaz” hadis de akıl yoluyla kainata </w:t>
      </w:r>
      <w:r w:rsidR="00D163E9">
        <w:rPr>
          <w:lang w:bidi="fa-IR"/>
        </w:rPr>
        <w:t>gaybî</w:t>
      </w:r>
      <w:r w:rsidRPr="00CC7269">
        <w:rPr>
          <w:lang w:bidi="fa-IR"/>
        </w:rPr>
        <w:t xml:space="preserve"> hazinelerin hakikatlerinin zuhurunu teyid etmektedir. Ama bazı büyük sufiler ve arifler kendi eserlerinde şu önemli konuyu da dile getirmişlerdir ki vücud gövdesinin başında arif ve filozofların deyimiyle akl-ı evvelden sadır olmayan bir takım akıllar da tahakkuk etmiştir. Bu akıllar, akl-ı evvelin enleminde yer almıştır. Bu ceberuti meleklerin </w:t>
      </w:r>
      <w:r w:rsidR="00705BBD">
        <w:rPr>
          <w:lang w:bidi="fa-IR"/>
        </w:rPr>
        <w:t>âlem</w:t>
      </w:r>
      <w:r w:rsidRPr="00CC7269">
        <w:rPr>
          <w:lang w:bidi="fa-IR"/>
        </w:rPr>
        <w:t>ini “</w:t>
      </w:r>
      <w:r w:rsidR="00705BBD">
        <w:rPr>
          <w:lang w:bidi="fa-IR"/>
        </w:rPr>
        <w:t>âlem</w:t>
      </w:r>
      <w:r w:rsidRPr="00CC7269">
        <w:rPr>
          <w:lang w:bidi="fa-IR"/>
        </w:rPr>
        <w:t>-i mühey</w:t>
      </w:r>
      <w:r w:rsidR="004215D9">
        <w:rPr>
          <w:lang w:bidi="fa-IR"/>
        </w:rPr>
        <w:t>yi</w:t>
      </w:r>
      <w:r w:rsidRPr="00CC7269">
        <w:rPr>
          <w:lang w:bidi="fa-IR"/>
        </w:rPr>
        <w:t xml:space="preserve">min” olarak adlandırmışlardır. “Bil ki </w:t>
      </w:r>
      <w:r w:rsidR="00705BBD">
        <w:rPr>
          <w:lang w:bidi="fa-IR"/>
        </w:rPr>
        <w:t>âlem</w:t>
      </w:r>
      <w:r w:rsidR="004215D9">
        <w:rPr>
          <w:lang w:bidi="fa-IR"/>
        </w:rPr>
        <w:t>-</w:t>
      </w:r>
      <w:r w:rsidRPr="00CC7269">
        <w:rPr>
          <w:lang w:bidi="fa-IR"/>
        </w:rPr>
        <w:t>i mühey</w:t>
      </w:r>
      <w:r w:rsidR="004215D9">
        <w:rPr>
          <w:lang w:bidi="fa-IR"/>
        </w:rPr>
        <w:t>yim akl-ı</w:t>
      </w:r>
      <w:r w:rsidRPr="00CC7269">
        <w:rPr>
          <w:lang w:bidi="fa-IR"/>
        </w:rPr>
        <w:t xml:space="preserve"> evvelden herhangi bir şey istifade etmemektedir. Mühey</w:t>
      </w:r>
      <w:r w:rsidR="004215D9">
        <w:rPr>
          <w:lang w:bidi="fa-IR"/>
        </w:rPr>
        <w:t>yim</w:t>
      </w:r>
      <w:r w:rsidRPr="00CC7269">
        <w:rPr>
          <w:lang w:bidi="fa-IR"/>
        </w:rPr>
        <w:t xml:space="preserve"> </w:t>
      </w:r>
      <w:r w:rsidR="00705BBD">
        <w:rPr>
          <w:lang w:bidi="fa-IR"/>
        </w:rPr>
        <w:t>âlem</w:t>
      </w:r>
      <w:r w:rsidRPr="00CC7269">
        <w:rPr>
          <w:lang w:bidi="fa-IR"/>
        </w:rPr>
        <w:t xml:space="preserve"> üzerinde akl-ı evvelin bir egemenliği yoktur. Her ikisi de aynı mertebededir. Bizden, kutb’un hükmü</w:t>
      </w:r>
      <w:r w:rsidR="004215D9">
        <w:rPr>
          <w:lang w:bidi="fa-IR"/>
        </w:rPr>
        <w:t>nden hariç olan bireyler</w:t>
      </w:r>
      <w:r w:rsidRPr="00CC7269">
        <w:rPr>
          <w:lang w:bidi="fa-IR"/>
        </w:rPr>
        <w:t xml:space="preserve"> gibi. Gerçi kutub da bireylerden biridir, lakin ifade (faydalandırma) akl-ı evvelin özelliklerindendir. Nitekim tevliye de bireyler arasında Kutb’a özgüdür.”</w:t>
      </w:r>
      <w:r w:rsidRPr="00CC7269">
        <w:rPr>
          <w:rStyle w:val="FootnoteReference"/>
          <w:lang w:bidi="fa-IR"/>
        </w:rPr>
        <w:footnoteReference w:id="122"/>
      </w:r>
    </w:p>
    <w:p w:rsidR="00C56EF5" w:rsidRPr="00CC7269" w:rsidRDefault="00C56EF5" w:rsidP="00C17D8D">
      <w:pPr>
        <w:ind w:firstLine="284"/>
        <w:jc w:val="both"/>
        <w:rPr>
          <w:lang w:bidi="fa-IR"/>
        </w:rPr>
      </w:pPr>
      <w:r w:rsidRPr="00CC7269">
        <w:rPr>
          <w:lang w:bidi="fa-IR"/>
        </w:rPr>
        <w:t>Filozofların temel ilkelerine göre soyut akılların enlemine tahakkuku imkansızdır. Sudur, masdar, sadır, hakiki basit ve bizzat vacib’ul-vücud hakkında doğru bir tasavvura sahip olan kimse bunun imkansız olduğunu kolayca derk eder. Zira hakiki basit’ten vasıtasız sudur eden çeşitli sonuçların gereği, hakk-ı evvelde hakiki terkibin varlığıdır. Bu meselenin muhtar olan ve olmayan ile hiçbir ilgisi yoktur.</w:t>
      </w:r>
    </w:p>
    <w:p w:rsidR="00C56EF5" w:rsidRPr="00CC7269" w:rsidRDefault="00C56EF5" w:rsidP="00C17D8D">
      <w:pPr>
        <w:ind w:firstLine="284"/>
        <w:jc w:val="both"/>
        <w:rPr>
          <w:lang w:bidi="fa-IR"/>
        </w:rPr>
      </w:pPr>
      <w:r w:rsidRPr="00CC7269">
        <w:rPr>
          <w:lang w:bidi="fa-IR"/>
        </w:rPr>
        <w:t xml:space="preserve">Bazı Sünni sözde arifler açık bir şekilde halifeler arasında Hz. Ali’nin en üstün, kamil ve Resulullah’a en yakın olduğunu bildiği ve “Ey Ali, senin etin benim etim, senin kanın benim kanım, seninle savaşmak, benimle savaşmaktır, iman senin etine ve kanına karışmıştır” hadislerinin bu hakikati teyid ettiğini bildikleri için Eşarilere uyarak hüsn ve kubh-i akli meselesini red etmişlerdir. Açık bir şekilde şöyle </w:t>
      </w:r>
      <w:r w:rsidRPr="00CC7269">
        <w:rPr>
          <w:lang w:bidi="fa-IR"/>
        </w:rPr>
        <w:lastRenderedPageBreak/>
        <w:t>dediler: Bir şahıs fazilet ve öncelik sahibi olmakla birlikte Allah nezdinde daha yüce bir makama sahip olmayabilir. Mutlak günahkar olan biri de Allah’a yakınlık ve ebedi cennetlere erişme makamına sahip olabilir. İlim ve amelde kamil olan itaatkar kimse de cehennemde yer alabilir. Bu dalalet ehli fırka</w:t>
      </w:r>
      <w:r w:rsidR="0065381B">
        <w:rPr>
          <w:lang w:bidi="fa-IR"/>
        </w:rPr>
        <w:t>,</w:t>
      </w:r>
      <w:r w:rsidRPr="00CC7269">
        <w:rPr>
          <w:lang w:bidi="fa-IR"/>
        </w:rPr>
        <w:t xml:space="preserve"> cennet hakikatinin ilim ve amelde kamil olanların nefisleri </w:t>
      </w:r>
      <w:r w:rsidR="0098778F">
        <w:rPr>
          <w:lang w:bidi="fa-IR"/>
        </w:rPr>
        <w:t>v</w:t>
      </w:r>
      <w:r w:rsidRPr="00CC7269">
        <w:rPr>
          <w:lang w:bidi="fa-IR"/>
        </w:rPr>
        <w:t>e cehennem hakikatinin ise Hakk’tan yüz çeviren kötülerin nefisleri olduğunu derk edememişlerdir. Velhasıl Hz. Ali (a.s) halifeler döneminde bireylerden olmasına rağmen onların hükmüne tabi değildi. Bu mezkur grup Peygamber’den sonraki halifeleri kutuplardan kabul etm</w:t>
      </w:r>
      <w:r w:rsidR="0098778F">
        <w:rPr>
          <w:lang w:bidi="fa-IR"/>
        </w:rPr>
        <w:t>işlerdir. Hz. Ali’nin bazılarına</w:t>
      </w:r>
      <w:r w:rsidRPr="00CC7269">
        <w:rPr>
          <w:lang w:bidi="fa-IR"/>
        </w:rPr>
        <w:t xml:space="preserve"> göre</w:t>
      </w:r>
      <w:r w:rsidR="0098778F">
        <w:rPr>
          <w:lang w:bidi="fa-IR"/>
        </w:rPr>
        <w:t xml:space="preserve"> Ömer ve Ebubekir’den</w:t>
      </w:r>
      <w:r w:rsidR="0065381B">
        <w:rPr>
          <w:lang w:bidi="fa-IR"/>
        </w:rPr>
        <w:t>,</w:t>
      </w:r>
      <w:r w:rsidR="0098778F">
        <w:rPr>
          <w:lang w:bidi="fa-IR"/>
        </w:rPr>
        <w:t xml:space="preserve"> bazılarına</w:t>
      </w:r>
      <w:r w:rsidRPr="00CC7269">
        <w:rPr>
          <w:lang w:bidi="fa-IR"/>
        </w:rPr>
        <w:t xml:space="preserve"> göre ise Osman’dan sonra kutupluk makamına ulaştığını sanıyorlar. Bazıları da Hz. Ali’nin “mühey</w:t>
      </w:r>
      <w:r w:rsidR="0098778F">
        <w:rPr>
          <w:lang w:bidi="fa-IR"/>
        </w:rPr>
        <w:t>yimin</w:t>
      </w:r>
      <w:r w:rsidRPr="00CC7269">
        <w:rPr>
          <w:lang w:bidi="fa-IR"/>
        </w:rPr>
        <w:t xml:space="preserve"> mazharı” olduğunu söylemişlerdir. İrfan ehli kimseler Hz. Ali’nin Kutb’ul-Aktap olduğunu savunmuşlardır. B</w:t>
      </w:r>
      <w:r w:rsidR="0098778F">
        <w:rPr>
          <w:lang w:bidi="fa-IR"/>
        </w:rPr>
        <w:t>azıları ise hilafeti zahiri ve b</w:t>
      </w:r>
      <w:r w:rsidRPr="00CC7269">
        <w:rPr>
          <w:lang w:bidi="fa-IR"/>
        </w:rPr>
        <w:t>atıni olarak ikiye bölmüşlerdir. Halifelerin zahirde, Ali’nin (a.s) ise batında tasarruf ettiğini ve Kutb’ul-Aktab (kutuplar kutbu) olduğunu kabul etmişlerdir. Şeyh</w:t>
      </w:r>
      <w:r w:rsidR="00A83015">
        <w:rPr>
          <w:lang w:bidi="fa-IR"/>
        </w:rPr>
        <w:t>,</w:t>
      </w:r>
      <w:r w:rsidRPr="00CC7269">
        <w:rPr>
          <w:lang w:bidi="fa-IR"/>
        </w:rPr>
        <w:t xml:space="preserve"> Futuhat’ın üçüncü seferinde şöyle diyor: “Allah tedvin ve tastir </w:t>
      </w:r>
      <w:r w:rsidR="00705BBD">
        <w:rPr>
          <w:lang w:bidi="fa-IR"/>
        </w:rPr>
        <w:t>âlem</w:t>
      </w:r>
      <w:r w:rsidRPr="00CC7269">
        <w:rPr>
          <w:lang w:bidi="fa-IR"/>
        </w:rPr>
        <w:t xml:space="preserve">ini yaratmak isteyince yakın meleklerden birini ta’yin etti. Bu da o nurdan yaratılan ilk melektir. Onu akıl ve </w:t>
      </w:r>
      <w:r w:rsidR="00705BBD">
        <w:rPr>
          <w:lang w:bidi="fa-IR"/>
        </w:rPr>
        <w:t>kalem</w:t>
      </w:r>
      <w:r w:rsidRPr="00CC7269">
        <w:rPr>
          <w:lang w:bidi="fa-IR"/>
        </w:rPr>
        <w:t xml:space="preserve"> olarak adlandırmıştır. Vehbi ilim yoluyla yaratmak istediklerini sonsuz bir şekilde kendisine mütecelli kıldı. Akıl ise zatıyla olac</w:t>
      </w:r>
      <w:r w:rsidR="0098778F">
        <w:rPr>
          <w:lang w:bidi="fa-IR"/>
        </w:rPr>
        <w:t>ak</w:t>
      </w:r>
      <w:r w:rsidRPr="00CC7269">
        <w:rPr>
          <w:lang w:bidi="fa-IR"/>
        </w:rPr>
        <w:t xml:space="preserve">ların ilmini kabullendi. Allah’ın isimleri sudur talep etti ve bu </w:t>
      </w:r>
      <w:r w:rsidR="00D163E9">
        <w:rPr>
          <w:lang w:bidi="fa-IR"/>
        </w:rPr>
        <w:t>halkî</w:t>
      </w:r>
      <w:r w:rsidRPr="00CC7269">
        <w:rPr>
          <w:lang w:bidi="fa-IR"/>
        </w:rPr>
        <w:t xml:space="preserve"> </w:t>
      </w:r>
      <w:r w:rsidR="00705BBD">
        <w:rPr>
          <w:lang w:bidi="fa-IR"/>
        </w:rPr>
        <w:t>âlem</w:t>
      </w:r>
      <w:r w:rsidRPr="00CC7269">
        <w:rPr>
          <w:lang w:bidi="fa-IR"/>
        </w:rPr>
        <w:t xml:space="preserve">dir. Bu akıldan başka bir mevcud daha türemiştir. Bunu da “levh” olarak adlandırmıştır. </w:t>
      </w:r>
      <w:r w:rsidR="00705BBD">
        <w:rPr>
          <w:lang w:bidi="fa-IR"/>
        </w:rPr>
        <w:t>Kalem</w:t>
      </w:r>
      <w:r w:rsidR="0033245C">
        <w:rPr>
          <w:lang w:bidi="fa-IR"/>
        </w:rPr>
        <w:t>,</w:t>
      </w:r>
      <w:r w:rsidRPr="00CC7269">
        <w:rPr>
          <w:lang w:bidi="fa-IR"/>
        </w:rPr>
        <w:t xml:space="preserve"> ona kendisine yaklaşmasını emretti ve kıyamete kadar olacak her şeyi ona yerleştirdi. Allah bu </w:t>
      </w:r>
      <w:r w:rsidR="00705BBD">
        <w:rPr>
          <w:lang w:bidi="fa-IR"/>
        </w:rPr>
        <w:t>kalem</w:t>
      </w:r>
      <w:r w:rsidRPr="00CC7269">
        <w:rPr>
          <w:lang w:bidi="fa-IR"/>
        </w:rPr>
        <w:t xml:space="preserve">i üçyüz altmış yıl </w:t>
      </w:r>
      <w:r w:rsidR="00705BBD">
        <w:rPr>
          <w:lang w:bidi="fa-IR"/>
        </w:rPr>
        <w:t>kalem</w:t>
      </w:r>
      <w:r w:rsidRPr="00CC7269">
        <w:rPr>
          <w:lang w:bidi="fa-IR"/>
        </w:rPr>
        <w:t xml:space="preserve"> olarak takdir etti. Ayrıca bu </w:t>
      </w:r>
      <w:r w:rsidR="00705BBD">
        <w:rPr>
          <w:lang w:bidi="fa-IR"/>
        </w:rPr>
        <w:t>kalem</w:t>
      </w:r>
      <w:r w:rsidRPr="00CC7269">
        <w:rPr>
          <w:lang w:bidi="fa-IR"/>
        </w:rPr>
        <w:t xml:space="preserve"> için akıl olduğu hasebiyle </w:t>
      </w:r>
      <w:r w:rsidR="0098778F">
        <w:rPr>
          <w:lang w:bidi="fa-IR"/>
        </w:rPr>
        <w:t xml:space="preserve">üç </w:t>
      </w:r>
      <w:r w:rsidRPr="00CC7269">
        <w:rPr>
          <w:lang w:bidi="fa-IR"/>
        </w:rPr>
        <w:t xml:space="preserve">yüz altmış tecelli karar kıldı. Her yıl ve her tecelli icmali ilimlerden üç yüz altmış çeşit ilim edindi. </w:t>
      </w:r>
      <w:r w:rsidR="00705BBD">
        <w:rPr>
          <w:lang w:bidi="fa-IR"/>
        </w:rPr>
        <w:t>Kalem</w:t>
      </w:r>
      <w:r w:rsidRPr="00CC7269">
        <w:rPr>
          <w:lang w:bidi="fa-IR"/>
        </w:rPr>
        <w:t xml:space="preserve"> onları levh’e tafsilen yazdı. Bu kıyamete kadar olacak ilimlerin çerçevesidir.”</w:t>
      </w:r>
      <w:r w:rsidRPr="00CC7269">
        <w:rPr>
          <w:rStyle w:val="FootnoteReference"/>
          <w:lang w:bidi="fa-IR"/>
        </w:rPr>
        <w:footnoteReference w:id="123"/>
      </w:r>
    </w:p>
    <w:p w:rsidR="00C56EF5" w:rsidRPr="00CC7269" w:rsidRDefault="00C56EF5" w:rsidP="00C17D8D">
      <w:pPr>
        <w:ind w:firstLine="284"/>
        <w:jc w:val="both"/>
        <w:rPr>
          <w:lang w:bidi="fa-IR"/>
        </w:rPr>
      </w:pPr>
      <w:r w:rsidRPr="00CC7269">
        <w:rPr>
          <w:lang w:bidi="fa-IR"/>
        </w:rPr>
        <w:t>İbn-i Babeveyh’in İlel’uş-Şerayi’ kitabında Hz. Ali’den (a.s) naklen Resulullah’ın, “Allah’ın ilk yarat</w:t>
      </w:r>
      <w:r w:rsidR="0098778F">
        <w:rPr>
          <w:lang w:bidi="fa-IR"/>
        </w:rPr>
        <w:t>tığı şey akıldır” hadisini şöyle</w:t>
      </w:r>
      <w:r w:rsidRPr="00CC7269">
        <w:rPr>
          <w:lang w:bidi="fa-IR"/>
        </w:rPr>
        <w:t xml:space="preserve"> açıkladığı yer almıştır: “Allah yaratılmış ve kıyamete kadar yaratılacak yaratıkların başları sayısınca başı bulunan bir melek yarattı. Her başının bir yüzü vardır. Her insanın da akıl başlarından bir başı vardır. Her yüzüne insanın adı, o başın yüzüne yazılıdır. Her yüzün üzerine atılmış </w:t>
      </w:r>
      <w:r w:rsidRPr="00CC7269">
        <w:rPr>
          <w:lang w:bidi="fa-IR"/>
        </w:rPr>
        <w:lastRenderedPageBreak/>
        <w:t xml:space="preserve">bir perde vardır. O bebek doğmadıkça ve büyümedikçe söz konusu yüze gerilmiş perde de kenara itilmez. Bu perdenin kaldırılma zamanı gelince o insanın kalbine bir </w:t>
      </w:r>
      <w:r w:rsidR="0098778F">
        <w:rPr>
          <w:lang w:bidi="fa-IR"/>
        </w:rPr>
        <w:t xml:space="preserve">nur </w:t>
      </w:r>
      <w:r w:rsidRPr="00CC7269">
        <w:rPr>
          <w:lang w:bidi="fa-IR"/>
        </w:rPr>
        <w:t>konur. Böylece farz ve sünneti, güzel ve çirkini derk eder. Bilin ki kalpteki aklın misali evdeki kandil misalidir.”</w:t>
      </w:r>
      <w:r w:rsidRPr="00CC7269">
        <w:rPr>
          <w:rStyle w:val="FootnoteReference"/>
          <w:lang w:bidi="fa-IR"/>
        </w:rPr>
        <w:footnoteReference w:id="124"/>
      </w:r>
    </w:p>
    <w:p w:rsidR="00C56EF5" w:rsidRPr="00CC7269" w:rsidRDefault="00C56EF5" w:rsidP="00C17D8D">
      <w:pPr>
        <w:ind w:firstLine="284"/>
        <w:jc w:val="both"/>
        <w:rPr>
          <w:lang w:bidi="fa-IR"/>
        </w:rPr>
      </w:pPr>
      <w:r w:rsidRPr="00CC7269">
        <w:rPr>
          <w:lang w:bidi="fa-IR"/>
        </w:rPr>
        <w:t>Fasl’ul-Hitap’da a’rabi hadisinde yer aldığına göre Hz. Ali’ye, “Ey Mevlam, akıl nedir?” diye sorulunca şöyle buyurmuştur: “Akıl derk edici ve tüm cihetlerden eşyayı ihata edici bir cevherdir. Bir şey henüz vücuda gelmeden onu bilir. O, mevcudların nedeni ve istenilenlerin nihayetidir.</w:t>
      </w:r>
      <w:r w:rsidR="00585065">
        <w:rPr>
          <w:lang w:bidi="fa-IR"/>
        </w:rPr>
        <w:t>”</w:t>
      </w:r>
    </w:p>
    <w:p w:rsidR="00C56EF5" w:rsidRPr="00CC7269" w:rsidRDefault="00C56EF5" w:rsidP="00C17D8D">
      <w:pPr>
        <w:ind w:firstLine="284"/>
        <w:jc w:val="both"/>
        <w:rPr>
          <w:lang w:bidi="fa-IR"/>
        </w:rPr>
      </w:pPr>
      <w:r w:rsidRPr="00CC7269">
        <w:rPr>
          <w:lang w:bidi="fa-IR"/>
        </w:rPr>
        <w:t>Kafi’de de</w:t>
      </w:r>
      <w:r w:rsidR="0098778F">
        <w:rPr>
          <w:lang w:bidi="fa-IR"/>
        </w:rPr>
        <w:t xml:space="preserve"> “Akıl ve Cehalet” babında yer alan bazı rivayetler</w:t>
      </w:r>
      <w:r w:rsidRPr="00CC7269">
        <w:rPr>
          <w:lang w:bidi="fa-IR"/>
        </w:rPr>
        <w:t xml:space="preserve"> de tıpkı bu mezkur rivayetler gibi sadece ilk sadıra ve akl-ı evvele uyarlanmaktadır. Dirayetten mahrum bazı nakilciler bu rivayetleri insanın cüzi aklına uyarlamak için çok çaba göstermişlerdir. Ama batıla saplandılar. İbn-i Babeveyh’in Tevhid kitabında derki zor bir hadis vardır ki soyut akla, Muhammedi nura, Alevi cilve ve zuhura uyarlanmaktadır. “Esmaullah” babında Ebi Abdillah’a (a.s) ulaşan bir senette şöyle yer almıştır: “Allah-u Teala isimleri vasıfsız harfler, konuşmayan lafız, tecessüm etmeyen şahıs, nitelendirilmeyen teşbih ve renklendirilmeyen bir renkle yarattı</w:t>
      </w:r>
      <w:r w:rsidR="003F6BB8">
        <w:rPr>
          <w:lang w:bidi="fa-IR"/>
        </w:rPr>
        <w:t>.</w:t>
      </w:r>
      <w:r w:rsidRPr="00CC7269">
        <w:rPr>
          <w:lang w:bidi="fa-IR"/>
        </w:rPr>
        <w:t>”</w:t>
      </w:r>
    </w:p>
    <w:p w:rsidR="00C56EF5" w:rsidRPr="00CC7269" w:rsidRDefault="00C56EF5" w:rsidP="00C17D8D">
      <w:pPr>
        <w:ind w:firstLine="284"/>
        <w:jc w:val="both"/>
        <w:rPr>
          <w:lang w:bidi="fa-IR"/>
        </w:rPr>
      </w:pPr>
      <w:r w:rsidRPr="00CC7269">
        <w:rPr>
          <w:lang w:bidi="fa-IR"/>
        </w:rPr>
        <w:t>İmam (r.a)</w:t>
      </w:r>
      <w:r w:rsidR="003F6BB8">
        <w:rPr>
          <w:lang w:bidi="fa-IR"/>
        </w:rPr>
        <w:t>,</w:t>
      </w:r>
      <w:r w:rsidRPr="00CC7269">
        <w:rPr>
          <w:lang w:bidi="fa-IR"/>
        </w:rPr>
        <w:t xml:space="preserve"> bu hadisi Kafi’den nakletmiştir. Aynı zamanda İmam Sadık’ın bu yüce anlamlı sözü hakkında Molla Muhsin Feyz’in (r.a) açıklam</w:t>
      </w:r>
      <w:r w:rsidR="0098778F">
        <w:rPr>
          <w:lang w:bidi="fa-IR"/>
        </w:rPr>
        <w:t>alarına da yer vermiştir. Allame</w:t>
      </w:r>
      <w:r w:rsidRPr="00CC7269">
        <w:rPr>
          <w:lang w:bidi="fa-IR"/>
        </w:rPr>
        <w:t xml:space="preserve"> Feyz, hadiste geçen “isim” kelimesini sadır-ı evvel’e uyarlamış ve hadisin ifadelerini büyük bir dikkatle açıklamıştır. İmam (r.a) ise bu mübarek ismi; vücud-i münbesit, feyz-i mukaddes, nefes-i </w:t>
      </w:r>
      <w:r w:rsidR="00D163E9">
        <w:rPr>
          <w:lang w:bidi="fa-IR"/>
        </w:rPr>
        <w:t>Rahmanî</w:t>
      </w:r>
      <w:r w:rsidRPr="00CC7269">
        <w:rPr>
          <w:lang w:bidi="fa-IR"/>
        </w:rPr>
        <w:t xml:space="preserve"> ve Muhammedi hakikate (s.a.a) uyarlamıştır. Gerçekten de rivayette yer alan sıfatları uyarlama hususunda detaylı kitapların yazılabileceği konuların hakkını çok güzel eda etmiştir.</w:t>
      </w:r>
      <w:r w:rsidRPr="00CC7269">
        <w:rPr>
          <w:rStyle w:val="FootnoteReference"/>
          <w:lang w:bidi="fa-IR"/>
        </w:rPr>
        <w:footnoteReference w:id="125"/>
      </w:r>
      <w:r w:rsidRPr="00CC7269">
        <w:rPr>
          <w:lang w:bidi="fa-IR"/>
        </w:rPr>
        <w:t xml:space="preserve"> Mezkur vasıflarla söz konusu ismi vücud-i mü</w:t>
      </w:r>
      <w:r w:rsidR="0098778F">
        <w:rPr>
          <w:lang w:bidi="fa-IR"/>
        </w:rPr>
        <w:t>nbesit’e –ki irfan ehli onu Hakk</w:t>
      </w:r>
      <w:r w:rsidRPr="00CC7269">
        <w:rPr>
          <w:lang w:bidi="fa-IR"/>
        </w:rPr>
        <w:t xml:space="preserve">’tan sudur eden ilk şey olarak kabul etmektedir- uyarlamak daha iyidir ve hadisin diğer ifadeleri ile daha uyumludur. </w:t>
      </w:r>
      <w:r w:rsidRPr="00CC7269">
        <w:rPr>
          <w:lang w:bidi="fa-IR"/>
        </w:rPr>
        <w:lastRenderedPageBreak/>
        <w:t>Merhum Feyz</w:t>
      </w:r>
      <w:r w:rsidR="008D21EC">
        <w:rPr>
          <w:lang w:bidi="fa-IR"/>
        </w:rPr>
        <w:t>,</w:t>
      </w:r>
      <w:r w:rsidRPr="00CC7269">
        <w:rPr>
          <w:lang w:bidi="fa-IR"/>
        </w:rPr>
        <w:t xml:space="preserve"> meşiyyet makamını aklın tafsili, aklı da münbesit vücudun icmal ve cem makamı olarak kabul etmektedir. Bunun incelemesi konunun sonunda yer alacaktır.</w:t>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Nakil ve İade</w:t>
      </w:r>
    </w:p>
    <w:p w:rsidR="00C56EF5" w:rsidRPr="00CC7269" w:rsidRDefault="00C56EF5" w:rsidP="00C17D8D">
      <w:pPr>
        <w:ind w:firstLine="284"/>
        <w:jc w:val="both"/>
        <w:rPr>
          <w:lang w:bidi="fa-IR"/>
        </w:rPr>
      </w:pPr>
      <w:r w:rsidRPr="00CC7269">
        <w:rPr>
          <w:lang w:bidi="fa-IR"/>
        </w:rPr>
        <w:t>Molla Sadr’a Şerh-i Usul-i Kafi’de büyük muvahhitlerden alınan irfani esasları ve önbilgileri yazdıkt</w:t>
      </w:r>
      <w:r w:rsidR="00A95076">
        <w:rPr>
          <w:lang w:bidi="fa-IR"/>
        </w:rPr>
        <w:t>an sonra şöyle diyor: “Mevcudat</w:t>
      </w:r>
      <w:r w:rsidRPr="00CC7269">
        <w:rPr>
          <w:lang w:bidi="fa-IR"/>
        </w:rPr>
        <w:t xml:space="preserve"> Allah’ın kelimesidir. Nitekim yüce Allah da, “Eğer deniz mürekkeb olsa…” diye buyurmuştur. Hakeza Kehf suresinde İsa (a.s) hakkında da, “Meryem’e ilka ettiği kelimesi” diye buyurmuştur. Daha sonra da her mevcudun bir kelime ve isim olduğu ve hayatın bütün vücud mertebelerinde sereyanı cihetinden her mevcudun hayy (diri) olduğu ilkesini beyan etmeye koyulmuştur. Çeşitli türlerin bireylerinin kendine has bir nutku ve dili vardır. İmkani a’yanda cari olan mutlak vücud, </w:t>
      </w:r>
      <w:r w:rsidR="00D163E9">
        <w:rPr>
          <w:lang w:bidi="fa-IR"/>
        </w:rPr>
        <w:t>imkanî</w:t>
      </w:r>
      <w:r w:rsidRPr="00CC7269">
        <w:rPr>
          <w:lang w:bidi="fa-IR"/>
        </w:rPr>
        <w:t xml:space="preserve"> hakikatlerin maddet’ul mevadıdır. Dışarıda tahakkuk eden şey vücud türündendir. Her ne kadar </w:t>
      </w:r>
      <w:r w:rsidR="00D163E9">
        <w:rPr>
          <w:lang w:bidi="fa-IR"/>
        </w:rPr>
        <w:t>imkanî</w:t>
      </w:r>
      <w:r w:rsidRPr="00CC7269">
        <w:rPr>
          <w:lang w:bidi="fa-IR"/>
        </w:rPr>
        <w:t xml:space="preserve"> </w:t>
      </w:r>
      <w:r w:rsidR="0098778F">
        <w:rPr>
          <w:lang w:bidi="fa-IR"/>
        </w:rPr>
        <w:t xml:space="preserve">vücud gölgesel vücud </w:t>
      </w:r>
      <w:r w:rsidRPr="00CC7269">
        <w:rPr>
          <w:lang w:bidi="fa-IR"/>
        </w:rPr>
        <w:t xml:space="preserve">olsa da. Molla Sadra kesin ilkeleri ve kaideleri, sudur eden ilk şeyin akıl olduğunu, hadislerde, “Allah aklı yarattı, bu arşın sağından ruhanilerden ilk yaratılan şeydir” ifadesinin yer aldığını, aklın sudur eden ilk şey olmasının, daha önce dediğimiz, “Hakk’tan neşet eden ilk şey umumiyet ve şumuliyeti külliyet ve iştirak üzere olmayan mutlak vücuddur” ilkesiyle çelişmediğini, bu mutlak feyzin </w:t>
      </w:r>
      <w:r w:rsidR="0098778F">
        <w:rPr>
          <w:lang w:bidi="fa-IR"/>
        </w:rPr>
        <w:t xml:space="preserve">zuhur ve sereyanının kunh ve hakikatinin meçhul zuhur ve sereyanından </w:t>
      </w:r>
      <w:r w:rsidRPr="00CC7269">
        <w:rPr>
          <w:lang w:bidi="fa-IR"/>
        </w:rPr>
        <w:t>ibaret bulunduğunu, bu hakikati sadece beşeri heykellerden soyunanların bileceğini aktardıktan sonra akl-i evveli Hakk’ın ilk cilvesi kabul edenler ile sudur eden ilk şeyin münbesit (umumi) vücud olduğunu söyleyenlerin görüşünü bir araya getirmeye çalışmıştır. Be</w:t>
      </w:r>
      <w:r w:rsidR="004904B7">
        <w:rPr>
          <w:lang w:bidi="fa-IR"/>
        </w:rPr>
        <w:t>lki de hak onunladır. Zira akl-i</w:t>
      </w:r>
      <w:r w:rsidRPr="00CC7269">
        <w:rPr>
          <w:lang w:bidi="fa-IR"/>
        </w:rPr>
        <w:t xml:space="preserve"> evvelde mahiyet,</w:t>
      </w:r>
      <w:r w:rsidR="004904B7">
        <w:rPr>
          <w:lang w:bidi="fa-IR"/>
        </w:rPr>
        <w:t xml:space="preserve"> akli bir şeydir. Çünkü akl-i</w:t>
      </w:r>
      <w:r w:rsidRPr="00CC7269">
        <w:rPr>
          <w:lang w:bidi="fa-IR"/>
        </w:rPr>
        <w:t xml:space="preserve"> evve</w:t>
      </w:r>
      <w:r w:rsidR="004904B7">
        <w:rPr>
          <w:lang w:bidi="fa-IR"/>
        </w:rPr>
        <w:t>l nihai derecede basittir. Akl-i</w:t>
      </w:r>
      <w:r w:rsidRPr="00CC7269">
        <w:rPr>
          <w:lang w:bidi="fa-IR"/>
        </w:rPr>
        <w:t xml:space="preserve"> evvel her ne kadar kendi nedenine oranla m</w:t>
      </w:r>
      <w:r w:rsidR="00A36EB4">
        <w:rPr>
          <w:lang w:bidi="fa-IR"/>
        </w:rPr>
        <w:t>ürekkeb ve vahdeti de sayısal o</w:t>
      </w:r>
      <w:r w:rsidRPr="00CC7269">
        <w:rPr>
          <w:lang w:bidi="fa-IR"/>
        </w:rPr>
        <w:t>l</w:t>
      </w:r>
      <w:r w:rsidR="00A36EB4">
        <w:rPr>
          <w:lang w:bidi="fa-IR"/>
        </w:rPr>
        <w:t>s</w:t>
      </w:r>
      <w:r w:rsidRPr="00CC7269">
        <w:rPr>
          <w:lang w:bidi="fa-IR"/>
        </w:rPr>
        <w:t xml:space="preserve">a da vücud feyzinin bu </w:t>
      </w:r>
      <w:r w:rsidR="0098778F">
        <w:rPr>
          <w:lang w:bidi="fa-IR"/>
        </w:rPr>
        <w:t>tevhid heykelinden masivaya ulaştığı</w:t>
      </w:r>
      <w:r w:rsidRPr="00CC7269">
        <w:rPr>
          <w:lang w:bidi="fa-IR"/>
        </w:rPr>
        <w:t xml:space="preserve"> mevcutlara oranla vahdeti ıtlaki (mutlak) bir vahdettir. </w:t>
      </w:r>
    </w:p>
    <w:p w:rsidR="00C56EF5" w:rsidRPr="00CC7269" w:rsidRDefault="00C56EF5" w:rsidP="00C17D8D">
      <w:pPr>
        <w:ind w:firstLine="284"/>
        <w:jc w:val="both"/>
        <w:rPr>
          <w:lang w:bidi="fa-IR"/>
        </w:rPr>
      </w:pPr>
      <w:r w:rsidRPr="00CC7269">
        <w:rPr>
          <w:lang w:bidi="fa-IR"/>
        </w:rPr>
        <w:t xml:space="preserve">Münbesit vücud ve feyz-i mukaddes vahdeti de uluhiyet mertebesine oranla salt vücud makamından inişi cihetiyle sayısal bir vahdettir. Itlak ve takyid göreceli işlerdendir. Hakiki mutlak Vacib’ul-Vücud ve gerçek mukayyet ise madde ve kabiliyet </w:t>
      </w:r>
      <w:r w:rsidR="00705BBD">
        <w:rPr>
          <w:lang w:bidi="fa-IR"/>
        </w:rPr>
        <w:t>âlem</w:t>
      </w:r>
      <w:r w:rsidRPr="00CC7269">
        <w:rPr>
          <w:lang w:bidi="fa-IR"/>
        </w:rPr>
        <w:t xml:space="preserve">ine gömülü hakikatlerdir. Vücudun “Allah” ismiyle, yani uluhiyet makamıyla taayyün </w:t>
      </w:r>
      <w:r w:rsidRPr="00CC7269">
        <w:rPr>
          <w:lang w:bidi="fa-IR"/>
        </w:rPr>
        <w:lastRenderedPageBreak/>
        <w:t>mertebesinin münbesit vücu</w:t>
      </w:r>
      <w:r w:rsidR="004904B7">
        <w:rPr>
          <w:lang w:bidi="fa-IR"/>
        </w:rPr>
        <w:t>dun ve münbesit vücudun da akl-i</w:t>
      </w:r>
      <w:r w:rsidRPr="00CC7269">
        <w:rPr>
          <w:lang w:bidi="fa-IR"/>
        </w:rPr>
        <w:t xml:space="preserve"> evvelin nedeni olduğunu kabullenmek mümkün değildir. Zira feyz-i mukaddes ıtlak cihetiyle akılla akıl, nefisle nefis, soyutla soyut ve maddi olanla maddidir. Vücudun akıldaki </w:t>
      </w:r>
      <w:r w:rsidR="0098778F">
        <w:rPr>
          <w:lang w:bidi="fa-IR"/>
        </w:rPr>
        <w:t xml:space="preserve">sereyan ve </w:t>
      </w:r>
      <w:r w:rsidRPr="00CC7269">
        <w:rPr>
          <w:lang w:bidi="fa-IR"/>
        </w:rPr>
        <w:t>zuhuru, aklın Hakk’tan sud</w:t>
      </w:r>
      <w:r w:rsidR="0098778F">
        <w:rPr>
          <w:lang w:bidi="fa-IR"/>
        </w:rPr>
        <w:t>urunun aynısıdır. Diğer mevcudlar</w:t>
      </w:r>
      <w:r w:rsidRPr="00CC7269">
        <w:rPr>
          <w:lang w:bidi="fa-IR"/>
        </w:rPr>
        <w:t xml:space="preserve"> da böyledir. Kainatın en eşrefinin özel taayyünü kabullenmeden önce fiil makamında meşiyyet ve cereyan eden feyiz</w:t>
      </w:r>
      <w:r w:rsidR="0098778F">
        <w:rPr>
          <w:lang w:bidi="fa-IR"/>
        </w:rPr>
        <w:t>,</w:t>
      </w:r>
      <w:r w:rsidRPr="00CC7269">
        <w:rPr>
          <w:lang w:bidi="fa-IR"/>
        </w:rPr>
        <w:t xml:space="preserve"> Hakk’tan sudur eden ikinci taayyün yani ikinci akıl ile müteayyin değildir. Feyiz</w:t>
      </w:r>
      <w:r w:rsidR="001B33F6">
        <w:rPr>
          <w:lang w:bidi="fa-IR"/>
        </w:rPr>
        <w:t>,</w:t>
      </w:r>
      <w:r w:rsidRPr="00CC7269">
        <w:rPr>
          <w:lang w:bidi="fa-IR"/>
        </w:rPr>
        <w:t xml:space="preserve"> en üst mertebeden aşağıya doğru inmektedir. Feyiz</w:t>
      </w:r>
      <w:r w:rsidR="001B33F6">
        <w:rPr>
          <w:lang w:bidi="fa-IR"/>
        </w:rPr>
        <w:t>,</w:t>
      </w:r>
      <w:r w:rsidRPr="00CC7269">
        <w:rPr>
          <w:lang w:bidi="fa-IR"/>
        </w:rPr>
        <w:t xml:space="preserve"> ceberut </w:t>
      </w:r>
      <w:r w:rsidR="00705BBD">
        <w:rPr>
          <w:lang w:bidi="fa-IR"/>
        </w:rPr>
        <w:t>âlem</w:t>
      </w:r>
      <w:r w:rsidRPr="00CC7269">
        <w:rPr>
          <w:lang w:bidi="fa-IR"/>
        </w:rPr>
        <w:t>inin gövdesinin b</w:t>
      </w:r>
      <w:r w:rsidR="0098778F">
        <w:rPr>
          <w:lang w:bidi="fa-IR"/>
        </w:rPr>
        <w:t>aşında vaki olan sudur edenler de</w:t>
      </w:r>
      <w:r w:rsidRPr="00CC7269">
        <w:rPr>
          <w:lang w:bidi="fa-IR"/>
        </w:rPr>
        <w:t xml:space="preserve"> kesretlerin oluşmasından, tekessür ve taaddüdü kabul etmektedir.</w:t>
      </w:r>
    </w:p>
    <w:p w:rsidR="00C56EF5" w:rsidRPr="00CC7269" w:rsidRDefault="00C56EF5" w:rsidP="00C17D8D">
      <w:pPr>
        <w:ind w:firstLine="284"/>
        <w:jc w:val="both"/>
        <w:rPr>
          <w:lang w:bidi="fa-IR"/>
        </w:rPr>
      </w:pPr>
      <w:r w:rsidRPr="00CC7269">
        <w:rPr>
          <w:lang w:bidi="fa-IR"/>
        </w:rPr>
        <w:t>Bazı rivayetlerde Allah’ın akla, “seninle başlar ve seninle iade ederim” ve hakeza “senden daha yüce bir şey yaratmadım” diye hitap ettiği yer almıştır. Aynı zamanda Hz. Ali (a.s) da ruhanilerden yaratılan ilk yaratığın akıl olduğunu beyan etmiştir. Kesin bil</w:t>
      </w:r>
      <w:r w:rsidR="0098778F">
        <w:rPr>
          <w:lang w:bidi="fa-IR"/>
        </w:rPr>
        <w:t>in</w:t>
      </w:r>
      <w:r w:rsidRPr="00CC7269">
        <w:rPr>
          <w:lang w:bidi="fa-IR"/>
        </w:rPr>
        <w:t>diği gibi akıldan maks</w:t>
      </w:r>
      <w:r w:rsidR="0098778F">
        <w:rPr>
          <w:lang w:bidi="fa-IR"/>
        </w:rPr>
        <w:t>at cüzi beşeri akıl değildir. Bu</w:t>
      </w:r>
      <w:r w:rsidRPr="00CC7269">
        <w:rPr>
          <w:lang w:bidi="fa-IR"/>
        </w:rPr>
        <w:t xml:space="preserve"> yüzden ahadiyet kapısını çalan ilk varlık akıl olmuştur. Ahadiyetten sudur eden ilk şey akıldır. “Varlık </w:t>
      </w:r>
      <w:r w:rsidR="00705BBD">
        <w:rPr>
          <w:lang w:bidi="fa-IR"/>
        </w:rPr>
        <w:t>âlem</w:t>
      </w:r>
      <w:r w:rsidRPr="00CC7269">
        <w:rPr>
          <w:lang w:bidi="fa-IR"/>
        </w:rPr>
        <w:t>inin iki çizgi başı senin hakikatinle birbirine ilişti.” Önceden de be</w:t>
      </w:r>
      <w:r w:rsidR="0098778F">
        <w:rPr>
          <w:lang w:bidi="fa-IR"/>
        </w:rPr>
        <w:t>yan edildiği üzere İlel’uş-</w:t>
      </w:r>
      <w:r w:rsidR="0054012B">
        <w:rPr>
          <w:lang w:bidi="fa-IR"/>
        </w:rPr>
        <w:t>Şera</w:t>
      </w:r>
      <w:r w:rsidR="0098778F">
        <w:rPr>
          <w:lang w:bidi="fa-IR"/>
        </w:rPr>
        <w:t>yi’de</w:t>
      </w:r>
      <w:r w:rsidRPr="00CC7269">
        <w:rPr>
          <w:lang w:bidi="fa-IR"/>
        </w:rPr>
        <w:t xml:space="preserve"> yer alan bir rivayette akılları hayrete düşüren sırlar vardır. “Allah yaratıkların başlarının sayısınca başı olan bir melek yarattı” hadisi de melekuti tapınağın dahillerinin –akli meselelerden habersiz cahilleri</w:t>
      </w:r>
      <w:r w:rsidR="00A84391">
        <w:rPr>
          <w:lang w:bidi="fa-IR"/>
        </w:rPr>
        <w:t>n</w:t>
      </w:r>
      <w:r w:rsidRPr="00CC7269">
        <w:rPr>
          <w:lang w:bidi="fa-IR"/>
        </w:rPr>
        <w:t xml:space="preserve"> ve ismet ehlinin hikmetlerinden uzak kimselerin değil- nezdinde aklın tüm eşyanın basit hakikati olduğuna delalet etmektedir. Akıl ve akıldan sudur eden her şey mevcudun manevi nursal çizgileridir. </w:t>
      </w:r>
    </w:p>
    <w:p w:rsidR="00C56EF5" w:rsidRPr="00CC7269" w:rsidRDefault="00C56EF5" w:rsidP="00C17D8D">
      <w:pPr>
        <w:ind w:firstLine="284"/>
        <w:jc w:val="both"/>
        <w:rPr>
          <w:lang w:bidi="fa-IR"/>
        </w:rPr>
      </w:pPr>
      <w:r w:rsidRPr="00CC7269">
        <w:rPr>
          <w:lang w:bidi="fa-IR"/>
        </w:rPr>
        <w:t>“Yaratıklar sayısınca başları vardır” ifadesi eşyanın icmali bir kaza veya tafsili kader ile tahakkukuna faili cihetler olarak adlandırılan akıldaki tahakkuk eden cihetler vasıtasıyla delalet etmektedir. Bu ifadenin içeriği Allah’ın, “Ebede kadar (veya kıyamete kadar) yaratıklarım hakkındaki ilmimi yaz” emrinin içeriği ile aynıdır.</w:t>
      </w:r>
    </w:p>
    <w:p w:rsidR="00C56EF5" w:rsidRPr="00CC7269" w:rsidRDefault="00C56EF5" w:rsidP="00C17D8D">
      <w:pPr>
        <w:ind w:firstLine="284"/>
        <w:jc w:val="both"/>
        <w:rPr>
          <w:lang w:bidi="fa-IR"/>
        </w:rPr>
      </w:pPr>
      <w:r w:rsidRPr="00CC7269">
        <w:rPr>
          <w:lang w:bidi="fa-IR"/>
        </w:rPr>
        <w:t xml:space="preserve">Aklın kendi zatı hakkındaki ilmi bütün </w:t>
      </w:r>
      <w:r w:rsidR="00D163E9">
        <w:rPr>
          <w:lang w:bidi="fa-IR"/>
        </w:rPr>
        <w:t>vücudî</w:t>
      </w:r>
      <w:r w:rsidRPr="00CC7269">
        <w:rPr>
          <w:lang w:bidi="fa-IR"/>
        </w:rPr>
        <w:t xml:space="preserve"> mazharlar hakkındaki basit ve icmali hakkındaki ilmidir. Bu icmali ilim akılda gizli bütün suretlerin yaratıcısıdır. Gayb ve şuhud </w:t>
      </w:r>
      <w:r w:rsidR="00705BBD">
        <w:rPr>
          <w:lang w:bidi="fa-IR"/>
        </w:rPr>
        <w:t>âlem</w:t>
      </w:r>
      <w:r w:rsidRPr="00CC7269">
        <w:rPr>
          <w:lang w:bidi="fa-IR"/>
        </w:rPr>
        <w:t xml:space="preserve">lerinin gövde ve başında yer alan bu akıl madde ve miktardan soyuttur. Yoksa vahdet ve besatet şeklinde bütün varlıkların faili asla olamaz. “Yaratıkların başları sayısınca başları vardır” cümlesi de akıl ile altındaki varlıklar arasında </w:t>
      </w:r>
      <w:r w:rsidRPr="00CC7269">
        <w:rPr>
          <w:lang w:bidi="fa-IR"/>
        </w:rPr>
        <w:lastRenderedPageBreak/>
        <w:t>gölge ve gölge sahibi, asıl ve detay arasındaki türdeşlik türünden bir türdeşlik olduğuna delalet etmektedir. Deniz</w:t>
      </w:r>
      <w:r w:rsidR="00A84391">
        <w:rPr>
          <w:lang w:bidi="fa-IR"/>
        </w:rPr>
        <w:t>,</w:t>
      </w:r>
      <w:r w:rsidRPr="00CC7269">
        <w:rPr>
          <w:lang w:bidi="fa-IR"/>
        </w:rPr>
        <w:t xml:space="preserve"> </w:t>
      </w:r>
      <w:r w:rsidR="00A84391">
        <w:rPr>
          <w:lang w:bidi="fa-IR"/>
        </w:rPr>
        <w:t>damlalar ve dalgalar gibi üretken</w:t>
      </w:r>
      <w:r w:rsidRPr="00CC7269">
        <w:rPr>
          <w:lang w:bidi="fa-IR"/>
        </w:rPr>
        <w:t xml:space="preserve"> bir münasebet değil.</w:t>
      </w:r>
    </w:p>
    <w:p w:rsidR="00C56EF5" w:rsidRPr="00CC7269" w:rsidRDefault="00C56EF5" w:rsidP="00C17D8D">
      <w:pPr>
        <w:ind w:firstLine="284"/>
        <w:jc w:val="both"/>
        <w:rPr>
          <w:lang w:bidi="fa-IR"/>
        </w:rPr>
      </w:pPr>
      <w:r w:rsidRPr="00CC7269">
        <w:rPr>
          <w:lang w:bidi="fa-IR"/>
        </w:rPr>
        <w:t xml:space="preserve">İmam’ın (a.s) “O insanın adı, o başın yüzüne yazılıdır” ifadesi de aklın kitap, kelam ve </w:t>
      </w:r>
      <w:r w:rsidR="00D163E9">
        <w:rPr>
          <w:lang w:bidi="fa-IR"/>
        </w:rPr>
        <w:t>vücudî</w:t>
      </w:r>
      <w:r w:rsidRPr="00CC7269">
        <w:rPr>
          <w:lang w:bidi="fa-IR"/>
        </w:rPr>
        <w:t xml:space="preserve"> surelerin ayetlerinin mertebelerinden olduğuna delalet etmektedir. Mütekellim ismi, alim ve kadir ismi gibi bütün eşyada zahir ve caridir. Kelamın en yüce mertebesi ise Hakk’ın zati kelamı, ilmin en yüce mertebesi Hakk’ın zati ilmi, kudretin en yüce mertebesi de Hakk’ın zati kudretidir. Nitekim Hakk’ın ilim ve kudreti bütün </w:t>
      </w:r>
      <w:r w:rsidR="00D163E9">
        <w:rPr>
          <w:lang w:bidi="fa-IR"/>
        </w:rPr>
        <w:t>vücudî</w:t>
      </w:r>
      <w:r w:rsidRPr="00CC7269">
        <w:rPr>
          <w:lang w:bidi="fa-IR"/>
        </w:rPr>
        <w:t xml:space="preserve"> iklimde etkili olduğu gibi kelamı da bütün vücud kelimelerinde etkili ve caridir. </w:t>
      </w:r>
      <w:r w:rsidR="00D163E9">
        <w:rPr>
          <w:lang w:bidi="fa-IR"/>
        </w:rPr>
        <w:t>Vücudî</w:t>
      </w:r>
      <w:r w:rsidRPr="00CC7269">
        <w:rPr>
          <w:lang w:bidi="fa-IR"/>
        </w:rPr>
        <w:t xml:space="preserve"> kelimeler ihata edici geniş ve külli el-kail ismi ile mütekavvimdir. </w:t>
      </w:r>
      <w:r w:rsidR="007F21A6">
        <w:rPr>
          <w:lang w:bidi="fa-IR"/>
        </w:rPr>
        <w:t>“</w:t>
      </w:r>
      <w:r w:rsidR="007F21A6" w:rsidRPr="007F21A6">
        <w:rPr>
          <w:b/>
          <w:bCs/>
          <w:lang w:bidi="fa-IR"/>
        </w:rPr>
        <w:t>Biz, bir şeyin olmasını istediğimiz zaman, ona (söyleyecek) sözümüz sadece «Ol» dememizdir. Hemen oluverir.</w:t>
      </w:r>
      <w:r w:rsidR="007F21A6">
        <w:rPr>
          <w:lang w:bidi="fa-IR"/>
        </w:rPr>
        <w:t>”</w:t>
      </w:r>
    </w:p>
    <w:p w:rsidR="00C56EF5" w:rsidRPr="00CC7269" w:rsidRDefault="00C56EF5" w:rsidP="00C17D8D">
      <w:pPr>
        <w:ind w:firstLine="284"/>
        <w:jc w:val="both"/>
        <w:rPr>
          <w:lang w:bidi="fa-IR"/>
        </w:rPr>
      </w:pPr>
      <w:r w:rsidRPr="00CC7269">
        <w:rPr>
          <w:lang w:bidi="fa-IR"/>
        </w:rPr>
        <w:t>Hakk’ın kelamının kudretine döndüğünü veya cisimlerde sesleri icat etmekten ibaret olduğunu düşünenler hata etmişlerdir. Molla Sadr’a</w:t>
      </w:r>
      <w:r w:rsidR="00B62E68">
        <w:rPr>
          <w:lang w:bidi="fa-IR"/>
        </w:rPr>
        <w:t>,</w:t>
      </w:r>
      <w:r w:rsidRPr="00CC7269">
        <w:rPr>
          <w:lang w:bidi="fa-IR"/>
        </w:rPr>
        <w:t xml:space="preserve"> nefes-i insani ve nef</w:t>
      </w:r>
      <w:r w:rsidR="00A84391">
        <w:rPr>
          <w:lang w:bidi="fa-IR"/>
        </w:rPr>
        <w:t>e</w:t>
      </w:r>
      <w:r w:rsidRPr="00CC7269">
        <w:rPr>
          <w:lang w:bidi="fa-IR"/>
        </w:rPr>
        <w:t xml:space="preserve">s-i </w:t>
      </w:r>
      <w:r w:rsidR="00D163E9">
        <w:rPr>
          <w:lang w:bidi="fa-IR"/>
        </w:rPr>
        <w:t>rahmanî</w:t>
      </w:r>
      <w:r w:rsidRPr="00CC7269">
        <w:rPr>
          <w:lang w:bidi="fa-IR"/>
        </w:rPr>
        <w:t xml:space="preserve"> arasındaki denge ve tatbiki beyan makamında şöyle buyurmuştur: “İnsani nefesten sudur eden kelam, bu kelamın harflere geçişi ve anlamı olan bileşik kelimelerin meydana gelişi –zira müfredatı harflerdir ve bu müfredattan bileşik olanlar ise kelimelerdir- ayan-i sabite oranla </w:t>
      </w:r>
      <w:r w:rsidR="00D163E9">
        <w:rPr>
          <w:lang w:bidi="fa-IR"/>
        </w:rPr>
        <w:t>rahmanî</w:t>
      </w:r>
      <w:r w:rsidRPr="00CC7269">
        <w:rPr>
          <w:lang w:bidi="fa-IR"/>
        </w:rPr>
        <w:t xml:space="preserve"> nefesle mutabıktır. Gayb mümkününden zahir olan mevcudların a’yanı, bireylerin mülahazası cihetiyle </w:t>
      </w:r>
      <w:r w:rsidR="00D163E9">
        <w:rPr>
          <w:lang w:bidi="fa-IR"/>
        </w:rPr>
        <w:t>vücudî</w:t>
      </w:r>
      <w:r w:rsidRPr="00CC7269">
        <w:rPr>
          <w:lang w:bidi="fa-IR"/>
        </w:rPr>
        <w:t xml:space="preserve"> harfler ve terkib cihetiyle tekvini kelimelerdir. Bu yüzden bütün varlık mertebeleri, Hakk’ın kelam ve kitabıdır veya ilahi kelimeler ve </w:t>
      </w:r>
      <w:r w:rsidR="00D163E9">
        <w:rPr>
          <w:lang w:bidi="fa-IR"/>
        </w:rPr>
        <w:t>vücudî</w:t>
      </w:r>
      <w:r w:rsidRPr="00CC7269">
        <w:rPr>
          <w:lang w:bidi="fa-IR"/>
        </w:rPr>
        <w:t xml:space="preserve"> harflerdir. Nitekim Molla Sadra İmam Sadık’tan (a.s) nakledilen bir rivayetin açıklaması hususunda şöyle demiştir: “İmam Sadık’ın (a.s), “şüphesiz Allah sesle ifade edilmeyen harfler, nutka gelmeyen lafızlar ve tecessüm etmeyen bir belirmeyle bir isim yaratmıştır… Örtünmeksizin (biri tarafından örtülmeksizin) örtülüdür.</w:t>
      </w:r>
      <w:r w:rsidRPr="00CC7269">
        <w:rPr>
          <w:rStyle w:val="FootnoteReference"/>
          <w:lang w:bidi="fa-IR"/>
        </w:rPr>
        <w:footnoteReference w:id="126"/>
      </w:r>
      <w:r w:rsidRPr="00CC7269">
        <w:rPr>
          <w:lang w:bidi="fa-IR"/>
        </w:rPr>
        <w:t xml:space="preserve"> Sözü Allah’tan </w:t>
      </w:r>
      <w:r w:rsidR="00A36EB4">
        <w:rPr>
          <w:lang w:bidi="fa-IR"/>
        </w:rPr>
        <w:t>n</w:t>
      </w:r>
      <w:r w:rsidR="00A36EB4" w:rsidRPr="00CC7269">
        <w:rPr>
          <w:lang w:bidi="fa-IR"/>
        </w:rPr>
        <w:t>eş’et</w:t>
      </w:r>
      <w:r w:rsidRPr="00CC7269">
        <w:rPr>
          <w:lang w:bidi="fa-IR"/>
        </w:rPr>
        <w:t xml:space="preserve"> eden ilk şeye işaret etmektedir. Şüphesiz O duyulan harfler ve sesler cinsinden olmaksızın zahirdir.”</w:t>
      </w:r>
    </w:p>
    <w:p w:rsidR="00C56EF5" w:rsidRPr="00CC7269" w:rsidRDefault="00A84391" w:rsidP="00C17D8D">
      <w:pPr>
        <w:ind w:firstLine="284"/>
        <w:jc w:val="both"/>
        <w:rPr>
          <w:lang w:bidi="fa-IR"/>
        </w:rPr>
      </w:pPr>
      <w:r>
        <w:rPr>
          <w:lang w:bidi="fa-IR"/>
        </w:rPr>
        <w:t>Sadır-i evvel</w:t>
      </w:r>
      <w:r w:rsidR="00C56EF5" w:rsidRPr="00CC7269">
        <w:rPr>
          <w:lang w:bidi="fa-IR"/>
        </w:rPr>
        <w:t xml:space="preserve">in </w:t>
      </w:r>
      <w:r>
        <w:rPr>
          <w:lang w:bidi="fa-IR"/>
        </w:rPr>
        <w:t xml:space="preserve">yahut </w:t>
      </w:r>
      <w:r w:rsidR="00C56EF5" w:rsidRPr="00CC7269">
        <w:rPr>
          <w:lang w:bidi="fa-IR"/>
        </w:rPr>
        <w:t>sirayet eden ilk feyzin veya geniş rahmetin varlığı hakkında bu hakikati ifade eden bir çok örnekler ve deliller vardır.</w:t>
      </w:r>
    </w:p>
    <w:p w:rsidR="00C56EF5" w:rsidRPr="00CC7269" w:rsidRDefault="0024624B" w:rsidP="00C17D8D">
      <w:pPr>
        <w:ind w:firstLine="284"/>
        <w:jc w:val="both"/>
        <w:rPr>
          <w:lang w:bidi="fa-IR"/>
        </w:rPr>
      </w:pPr>
      <w:r>
        <w:rPr>
          <w:lang w:bidi="fa-IR"/>
        </w:rPr>
        <w:lastRenderedPageBreak/>
        <w:t>Kafi’nin “İ</w:t>
      </w:r>
      <w:r w:rsidR="00A84391">
        <w:rPr>
          <w:lang w:bidi="fa-IR"/>
        </w:rPr>
        <w:t>simler</w:t>
      </w:r>
      <w:r w:rsidR="001B1E79">
        <w:rPr>
          <w:lang w:bidi="fa-IR"/>
        </w:rPr>
        <w:t>”</w:t>
      </w:r>
      <w:r w:rsidR="00A84391">
        <w:rPr>
          <w:lang w:bidi="fa-IR"/>
        </w:rPr>
        <w:t xml:space="preserve"> babında </w:t>
      </w:r>
      <w:r w:rsidR="00C56EF5" w:rsidRPr="00CC7269">
        <w:rPr>
          <w:lang w:bidi="fa-IR"/>
        </w:rPr>
        <w:t>ve Tevhid-i Seduk’ta yer alan mezkur hadisin açıklamasında zahir ehli olan kimseler şaşkınlık içinde bocalamaktadır. Ama bu hadisteki gizli sırları bilen büyük zatlar, bu perdeleri kenara itebilmişlerdir. Bu hadiste yer alan kelimeler</w:t>
      </w:r>
      <w:r w:rsidR="00F174ED">
        <w:rPr>
          <w:lang w:bidi="fa-IR"/>
        </w:rPr>
        <w:t>,</w:t>
      </w:r>
      <w:r w:rsidR="00C56EF5" w:rsidRPr="00CC7269">
        <w:rPr>
          <w:lang w:bidi="fa-IR"/>
        </w:rPr>
        <w:t xml:space="preserve"> İmam Sadık’ın (a.s) makamının yüceliğinin en iyi delilidir ve İmam Sadık’ın (a.s) </w:t>
      </w:r>
      <w:r w:rsidR="00A84391">
        <w:rPr>
          <w:lang w:bidi="fa-IR"/>
        </w:rPr>
        <w:t xml:space="preserve">bizzat yetkin </w:t>
      </w:r>
      <w:r w:rsidR="00C56EF5" w:rsidRPr="00CC7269">
        <w:rPr>
          <w:lang w:bidi="fa-IR"/>
        </w:rPr>
        <w:t>olan ender velilerden biri olduğunun en güçlü şahidi konumundadır. İmam Sadık (a.s) şüphesiz Peygamber’in ledünni ilminden içmiştir ve hakkı tanıma makamında beşeri öğretmenlerden ihtiyaçsız bir konuma gelmiştir. Mahbubi seyirde</w:t>
      </w:r>
      <w:r w:rsidR="00F55223">
        <w:rPr>
          <w:lang w:bidi="fa-IR"/>
        </w:rPr>
        <w:t>,</w:t>
      </w:r>
      <w:r w:rsidR="00C56EF5" w:rsidRPr="00CC7269">
        <w:rPr>
          <w:lang w:bidi="fa-IR"/>
        </w:rPr>
        <w:t xml:space="preserve"> ilahi cezbelerle velayet makamına ulaşmıştır. Ezelde Hakk’ın mahbubu olduğundan dolayı da kendi vücudunun batınından ve zatının mukaviminden güç almaktadır. Bu özel cihetten dolayı da olmuş, olan ve olacak her şey hakkında bilgi sahibidir. Ahadiyetten olan </w:t>
      </w:r>
      <w:r w:rsidR="00D163E9">
        <w:rPr>
          <w:lang w:bidi="fa-IR"/>
        </w:rPr>
        <w:t>gaybî</w:t>
      </w:r>
      <w:r w:rsidR="00C56EF5" w:rsidRPr="00CC7269">
        <w:rPr>
          <w:lang w:bidi="fa-IR"/>
        </w:rPr>
        <w:t xml:space="preserve"> hakikatler ezelde o mutlak velinin kabiliyet kitabına </w:t>
      </w:r>
      <w:r w:rsidR="001F78F5">
        <w:rPr>
          <w:lang w:bidi="fa-IR"/>
        </w:rPr>
        <w:t xml:space="preserve">aniden </w:t>
      </w:r>
      <w:r w:rsidR="00C56EF5" w:rsidRPr="00CC7269">
        <w:rPr>
          <w:lang w:bidi="fa-IR"/>
        </w:rPr>
        <w:t xml:space="preserve">nazil olmuştur. Ama tafsil ve </w:t>
      </w:r>
      <w:r w:rsidR="00D163E9">
        <w:rPr>
          <w:lang w:bidi="fa-IR"/>
        </w:rPr>
        <w:t>halkî</w:t>
      </w:r>
      <w:r w:rsidR="00C56EF5" w:rsidRPr="00CC7269">
        <w:rPr>
          <w:lang w:bidi="fa-IR"/>
        </w:rPr>
        <w:t xml:space="preserve"> makamda onun zuhuru </w:t>
      </w:r>
      <w:r w:rsidR="00A36EB4">
        <w:rPr>
          <w:lang w:bidi="fa-IR"/>
        </w:rPr>
        <w:t>tedr</w:t>
      </w:r>
      <w:r w:rsidR="00A36EB4" w:rsidRPr="00CC7269">
        <w:rPr>
          <w:lang w:bidi="fa-IR"/>
        </w:rPr>
        <w:t>ic</w:t>
      </w:r>
      <w:r w:rsidR="00C56EF5" w:rsidRPr="00CC7269">
        <w:rPr>
          <w:lang w:bidi="fa-IR"/>
        </w:rPr>
        <w:t xml:space="preserve"> yoluyla gerçekleşmiştir. Bu rivayetin dili, mutlak velayet sahibinin dilidir. Bu tür sırlar ve haberler, özel bir üsluba sahip olup, baki ve nurlu mucizelerdendir. Bu ve diğer zor hadisler Molla Sadra’nın Usul-i Kafi’ye şerh yazdığı zamana kadar bu manalardan habersiz rivayetçiler tarafından asla derk edilmemiş ve söz konusu hadisleri nakledenler, bu kelimelerin manasını</w:t>
      </w:r>
      <w:r w:rsidR="00814603">
        <w:rPr>
          <w:lang w:bidi="fa-IR"/>
        </w:rPr>
        <w:t xml:space="preserve"> derk edememişlerdir. Öyle ki bazı hadis erbabı kimseler bile bu</w:t>
      </w:r>
      <w:r w:rsidR="00C56EF5" w:rsidRPr="00CC7269">
        <w:rPr>
          <w:lang w:bidi="fa-IR"/>
        </w:rPr>
        <w:t xml:space="preserve"> zor hadisler</w:t>
      </w:r>
      <w:r w:rsidR="00814603">
        <w:rPr>
          <w:lang w:bidi="fa-IR"/>
        </w:rPr>
        <w:t>i,</w:t>
      </w:r>
      <w:r w:rsidR="00C56EF5" w:rsidRPr="00CC7269">
        <w:rPr>
          <w:lang w:bidi="fa-IR"/>
        </w:rPr>
        <w:t xml:space="preserve"> senet sıhhatini ifade ettikleri halde kendi kitaplarından çıkarmışlardır. Bu metot henüz de geçerliliğini korumaktadır. Zahiren Usul-i Akaid çok geniş bir şe</w:t>
      </w:r>
      <w:r w:rsidR="001F78F5">
        <w:rPr>
          <w:lang w:bidi="fa-IR"/>
        </w:rPr>
        <w:t>kilde tevhit ilmi, dalları ve kolları Ş</w:t>
      </w:r>
      <w:r w:rsidR="00C56EF5" w:rsidRPr="00CC7269">
        <w:rPr>
          <w:lang w:bidi="fa-IR"/>
        </w:rPr>
        <w:t xml:space="preserve">ii ilmi havzasında adeta bir itinasızlığa uğramış durumdadır. Eğer bir kimse, “fıkıh ilmi fer’i ilimlerdendir ve Kur’an-i ilimleri, tefsir ilmini, akli ilimleri ve bir çok önemli konuları–ki </w:t>
      </w:r>
      <w:r w:rsidR="001F78F5">
        <w:rPr>
          <w:lang w:bidi="fa-IR"/>
        </w:rPr>
        <w:t xml:space="preserve">bunlar </w:t>
      </w:r>
      <w:r w:rsidR="00C56EF5" w:rsidRPr="00CC7269">
        <w:rPr>
          <w:lang w:bidi="fa-IR"/>
        </w:rPr>
        <w:t>Kur’an-ı Kerim</w:t>
      </w:r>
      <w:r w:rsidR="001F78F5">
        <w:rPr>
          <w:lang w:bidi="fa-IR"/>
        </w:rPr>
        <w:t>’de</w:t>
      </w:r>
      <w:r w:rsidR="00C56EF5" w:rsidRPr="00CC7269">
        <w:rPr>
          <w:lang w:bidi="fa-IR"/>
        </w:rPr>
        <w:t xml:space="preserve"> mevcuttur, İslam’ın bekası da Kur’an’ın bütün cihetlerine teveccühe dayalıdır- </w:t>
      </w:r>
      <w:r w:rsidR="001F78F5" w:rsidRPr="00CC7269">
        <w:rPr>
          <w:lang w:bidi="fa-IR"/>
        </w:rPr>
        <w:t xml:space="preserve">etkileyecek şekilde öğretilmesi </w:t>
      </w:r>
      <w:r w:rsidR="00C56EF5" w:rsidRPr="00CC7269">
        <w:rPr>
          <w:lang w:bidi="fa-IR"/>
        </w:rPr>
        <w:t>oldukça tehlikelidir ve yan etkileri vardır” diyecek olursa onun sözlerini inkar etmemek gerekir. Elbette şu önemli ilkelere de dikkat etmek gerekir ki fakihlerin</w:t>
      </w:r>
      <w:r w:rsidR="001F78F5">
        <w:rPr>
          <w:lang w:bidi="fa-IR"/>
        </w:rPr>
        <w:t>,</w:t>
      </w:r>
      <w:r w:rsidR="00C56EF5" w:rsidRPr="00CC7269">
        <w:rPr>
          <w:lang w:bidi="fa-IR"/>
        </w:rPr>
        <w:t xml:space="preserve"> derin müçtehitlerin varlığı ve büyük fakihlerin yetiştirilmesi de çok zaruri bir şeydir. Eğer bir kimse içtihadın birkaç kitap okumakla hasıl olacağını ve herkesin bu önemli görevi yerine getirebileceğini düşünecek olursa bu batıl bir hayaldir.</w:t>
      </w:r>
    </w:p>
    <w:p w:rsidR="00C56EF5" w:rsidRPr="00CC7269" w:rsidRDefault="00C56EF5" w:rsidP="00C17D8D">
      <w:pPr>
        <w:ind w:firstLine="284"/>
        <w:jc w:val="both"/>
        <w:rPr>
          <w:lang w:bidi="fa-IR"/>
        </w:rPr>
      </w:pPr>
    </w:p>
    <w:p w:rsidR="001F78F5" w:rsidRDefault="001F78F5" w:rsidP="00C17D8D">
      <w:pPr>
        <w:ind w:firstLine="284"/>
        <w:jc w:val="both"/>
        <w:rPr>
          <w:b/>
          <w:bCs/>
          <w:lang w:bidi="fa-IR"/>
        </w:rPr>
      </w:pPr>
    </w:p>
    <w:p w:rsidR="00C56EF5" w:rsidRPr="00CC7269" w:rsidRDefault="00C56EF5" w:rsidP="00C17D8D">
      <w:pPr>
        <w:ind w:firstLine="284"/>
        <w:jc w:val="both"/>
        <w:rPr>
          <w:b/>
          <w:bCs/>
          <w:lang w:bidi="fa-IR"/>
        </w:rPr>
      </w:pPr>
      <w:r w:rsidRPr="00CC7269">
        <w:rPr>
          <w:b/>
          <w:bCs/>
          <w:lang w:bidi="fa-IR"/>
        </w:rPr>
        <w:lastRenderedPageBreak/>
        <w:t>Hatime (sonuç)</w:t>
      </w:r>
    </w:p>
    <w:p w:rsidR="00C56EF5" w:rsidRPr="00CC7269" w:rsidRDefault="00C56EF5" w:rsidP="00C17D8D">
      <w:pPr>
        <w:ind w:firstLine="284"/>
        <w:jc w:val="both"/>
        <w:rPr>
          <w:lang w:bidi="fa-IR"/>
        </w:rPr>
      </w:pPr>
      <w:r w:rsidRPr="00CC7269">
        <w:rPr>
          <w:lang w:bidi="fa-IR"/>
        </w:rPr>
        <w:t>Bu nefis araştırmad</w:t>
      </w:r>
      <w:r w:rsidR="001F78F5">
        <w:rPr>
          <w:lang w:bidi="fa-IR"/>
        </w:rPr>
        <w:t>a şu önemli ilke defalarca</w:t>
      </w:r>
      <w:r w:rsidRPr="00CC7269">
        <w:rPr>
          <w:lang w:bidi="fa-IR"/>
        </w:rPr>
        <w:t xml:space="preserve"> tekit edilmiştir ki ism-i a’zam, cem ve tafsil makamına sahiptir. Zira bu mübarek isim, Ümm’ül-Esma’dır. Vahdet ve besatet türüyle </w:t>
      </w:r>
      <w:r w:rsidR="001F78F5">
        <w:rPr>
          <w:lang w:bidi="fa-IR"/>
        </w:rPr>
        <w:t xml:space="preserve">külli, </w:t>
      </w:r>
      <w:r w:rsidRPr="00CC7269">
        <w:rPr>
          <w:lang w:bidi="fa-IR"/>
        </w:rPr>
        <w:t xml:space="preserve">cüz’i, fer’i ve asli isimlerin camiidir. Bu ismin </w:t>
      </w:r>
      <w:r w:rsidR="001F78F5">
        <w:rPr>
          <w:lang w:bidi="fa-IR"/>
        </w:rPr>
        <w:t xml:space="preserve">mefhumu değil </w:t>
      </w:r>
      <w:r w:rsidRPr="00CC7269">
        <w:rPr>
          <w:lang w:bidi="fa-IR"/>
        </w:rPr>
        <w:t xml:space="preserve">hakikati tafsil şeklinde bütün </w:t>
      </w:r>
      <w:r w:rsidR="00D163E9">
        <w:rPr>
          <w:lang w:bidi="fa-IR"/>
        </w:rPr>
        <w:t>vücudî</w:t>
      </w:r>
      <w:r w:rsidRPr="00CC7269">
        <w:rPr>
          <w:lang w:bidi="fa-IR"/>
        </w:rPr>
        <w:t xml:space="preserve"> mazharlarda tecelli etmiştir. Bu ismin gayb’ul-guyub makamından ahadiyet, vahidiyet ve </w:t>
      </w:r>
      <w:r w:rsidR="00D163E9">
        <w:rPr>
          <w:lang w:bidi="fa-IR"/>
        </w:rPr>
        <w:t>halkî</w:t>
      </w:r>
      <w:r w:rsidRPr="00CC7269">
        <w:rPr>
          <w:lang w:bidi="fa-IR"/>
        </w:rPr>
        <w:t xml:space="preserve"> mazharlar makamıyla tenezzül etmesi zatın tenezzülünden ayrı değildir. Söylendiği gibi zatın tenezzülü bir ayrılma ve kopma şeklinde değildir. Bu hüküm isimlerde de caridir. Zira isim bu taifeye göre alim, kadir ve diğer isimlerle tecelli eden zattır. Ehl-i Beyt mezhebine göre isim</w:t>
      </w:r>
      <w:r w:rsidR="008F74EB">
        <w:rPr>
          <w:lang w:bidi="fa-IR"/>
        </w:rPr>
        <w:t>,</w:t>
      </w:r>
      <w:r w:rsidRPr="00CC7269">
        <w:rPr>
          <w:lang w:bidi="fa-IR"/>
        </w:rPr>
        <w:t xml:space="preserve"> celali ve cemali sıfatlardan bir sıfatın itibariyle Hakk’ın zatının kendisidir. </w:t>
      </w:r>
    </w:p>
    <w:p w:rsidR="00C56EF5" w:rsidRPr="00CC7269" w:rsidRDefault="00C56EF5" w:rsidP="00C17D8D">
      <w:pPr>
        <w:ind w:firstLine="284"/>
        <w:jc w:val="both"/>
        <w:rPr>
          <w:lang w:bidi="fa-IR"/>
        </w:rPr>
      </w:pPr>
      <w:r w:rsidRPr="00CC7269">
        <w:rPr>
          <w:lang w:bidi="fa-IR"/>
        </w:rPr>
        <w:t xml:space="preserve">Ariflerin ıstılahına göre vücudun zahirinde sıfatlar ve isimler vücudun aynısıdır. Vücudun zahirinden maksat, vacib’ul-vücuttur. Vacib ise, </w:t>
      </w:r>
      <w:r w:rsidR="00D163E9">
        <w:rPr>
          <w:lang w:bidi="fa-IR"/>
        </w:rPr>
        <w:t>imkanî</w:t>
      </w:r>
      <w:r w:rsidRPr="00CC7269">
        <w:rPr>
          <w:lang w:bidi="fa-IR"/>
        </w:rPr>
        <w:t xml:space="preserve"> cihetlerden münezzeh olma itibariyle veya </w:t>
      </w:r>
      <w:r w:rsidR="00D163E9">
        <w:rPr>
          <w:lang w:bidi="fa-IR"/>
        </w:rPr>
        <w:t>imkanî</w:t>
      </w:r>
      <w:r w:rsidRPr="00CC7269">
        <w:rPr>
          <w:lang w:bidi="fa-IR"/>
        </w:rPr>
        <w:t xml:space="preserve"> taayyünün</w:t>
      </w:r>
      <w:r w:rsidR="001F78F5">
        <w:rPr>
          <w:lang w:bidi="fa-IR"/>
        </w:rPr>
        <w:t xml:space="preserve"> olmayışı şartı esasınca vücud</w:t>
      </w:r>
      <w:r w:rsidRPr="00CC7269">
        <w:rPr>
          <w:lang w:bidi="fa-IR"/>
        </w:rPr>
        <w:t xml:space="preserve"> itibariyle, vücudun hakikatidir. İsimler ve sıfatlar vücudun aslı gibi </w:t>
      </w:r>
      <w:r w:rsidR="00D163E9">
        <w:rPr>
          <w:lang w:bidi="fa-IR"/>
        </w:rPr>
        <w:t>vücudî</w:t>
      </w:r>
      <w:r w:rsidRPr="00CC7269">
        <w:rPr>
          <w:lang w:bidi="fa-IR"/>
        </w:rPr>
        <w:t xml:space="preserve"> hakikatlerde caridir. Eğer bir sıfat herhangi bir mazharda zahir olursa, o mazhardaki </w:t>
      </w:r>
      <w:r w:rsidR="001F78F5">
        <w:rPr>
          <w:lang w:bidi="fa-IR"/>
        </w:rPr>
        <w:t xml:space="preserve">diğer sıfatlar ve </w:t>
      </w:r>
      <w:r w:rsidRPr="00CC7269">
        <w:rPr>
          <w:lang w:bidi="fa-IR"/>
        </w:rPr>
        <w:t xml:space="preserve">sıfatların gizliliği ile aykırılık içinde bulunmamaktadır. İsmet ve taharet erbabının sözlerinde harici hakikatlere isim denmiştir. Zira bütün </w:t>
      </w:r>
      <w:r w:rsidR="00D163E9">
        <w:rPr>
          <w:lang w:bidi="fa-IR"/>
        </w:rPr>
        <w:t>vücudî</w:t>
      </w:r>
      <w:r w:rsidR="001F78F5">
        <w:rPr>
          <w:lang w:bidi="fa-IR"/>
        </w:rPr>
        <w:t xml:space="preserve"> harfler ve kelimeler H</w:t>
      </w:r>
      <w:r w:rsidRPr="00CC7269">
        <w:rPr>
          <w:lang w:bidi="fa-IR"/>
        </w:rPr>
        <w:t>akk</w:t>
      </w:r>
      <w:r w:rsidR="001F78F5">
        <w:rPr>
          <w:lang w:bidi="fa-IR"/>
        </w:rPr>
        <w:t>’</w:t>
      </w:r>
      <w:r w:rsidRPr="00CC7269">
        <w:rPr>
          <w:lang w:bidi="fa-IR"/>
        </w:rPr>
        <w:t>ı ifade etmektedir. Başka bir ifadeyle Hak veya vücut hakikati bütün eşyada caridir ve bütün eşyanın mukavvimidir. İlk araştırmacıların eserlerinde kelime ve kelimeler lafzı her mevcudun zahir ve batını hakkında kullanılmıştır. Peygamberlerin, velilerin ve meleklerin mukaddes zatlarına tam kelimeler söylenmesi de o zatların Hakk’ı ifade etmesi</w:t>
      </w:r>
      <w:r w:rsidR="001F78F5">
        <w:rPr>
          <w:lang w:bidi="fa-IR"/>
        </w:rPr>
        <w:t>nin</w:t>
      </w:r>
      <w:r w:rsidRPr="00CC7269">
        <w:rPr>
          <w:lang w:bidi="fa-IR"/>
        </w:rPr>
        <w:t xml:space="preserve"> daha tam ve kamil olmasındandır.</w:t>
      </w:r>
    </w:p>
    <w:p w:rsidR="00C56EF5" w:rsidRPr="00CC7269" w:rsidRDefault="00C56EF5" w:rsidP="00C17D8D">
      <w:pPr>
        <w:ind w:firstLine="284"/>
        <w:jc w:val="both"/>
        <w:rPr>
          <w:lang w:bidi="fa-IR"/>
        </w:rPr>
      </w:pPr>
      <w:r w:rsidRPr="00CC7269">
        <w:rPr>
          <w:lang w:bidi="fa-IR"/>
        </w:rPr>
        <w:t>İrfan erbabının sözlerinde zikredildiği üzere son kamil insanın veya hakikati Muhammediye’nin ayn-i sabiti bütün ilahi isimlerin mazharıdır. Bundan maksat ise Hakk’ın uluhiyet makamıyla ittisafının tecelli ve zuhuru ile vücut cem’inin bütün a’yan ve kabiliyetleri kapsayan külli ayn-i sabitteki kelime ve isimlerle birlikte olduğu makam arasında fark bulunmasıdır. Şu anlamda ki bütün yaratıkların kaderi a’ya</w:t>
      </w:r>
      <w:r w:rsidR="001F78F5">
        <w:rPr>
          <w:lang w:bidi="fa-IR"/>
        </w:rPr>
        <w:t>nları bu cümleden bütün geçmiş p</w:t>
      </w:r>
      <w:r w:rsidRPr="00CC7269">
        <w:rPr>
          <w:lang w:bidi="fa-IR"/>
        </w:rPr>
        <w:t xml:space="preserve">eygamberler, veliler ve sonradan gelen ümmetler Muhammedi hakikatin cüzlerindendir. Muhammedi hakikatin külli mazharında tecelli eden ve hakim olan ism-i a’zam, zahir ve mazharın ittihadı babından o külli hakikatin </w:t>
      </w:r>
      <w:r w:rsidR="001F78F5">
        <w:rPr>
          <w:lang w:bidi="fa-IR"/>
        </w:rPr>
        <w:t>tecelli aynasından e</w:t>
      </w:r>
      <w:r w:rsidRPr="00CC7269">
        <w:rPr>
          <w:lang w:bidi="fa-IR"/>
        </w:rPr>
        <w:t xml:space="preserve">nbiya ve evliyanın a’yanına tecelli etmiştir. Bu açıdan </w:t>
      </w:r>
      <w:r w:rsidRPr="00CC7269">
        <w:rPr>
          <w:lang w:bidi="fa-IR"/>
        </w:rPr>
        <w:lastRenderedPageBreak/>
        <w:t xml:space="preserve">marifet ehli olan kimselerin dediğine göre bütün ilahi </w:t>
      </w:r>
      <w:r w:rsidR="00A36EB4" w:rsidRPr="00CC7269">
        <w:rPr>
          <w:lang w:bidi="fa-IR"/>
        </w:rPr>
        <w:t>şeriatlar</w:t>
      </w:r>
      <w:r w:rsidRPr="00CC7269">
        <w:rPr>
          <w:lang w:bidi="fa-IR"/>
        </w:rPr>
        <w:t xml:space="preserve">, mutlak Muhammedi şeriatın dalları ve sayfalarıdır. Önceki ümmetlerin peygamberleri, velileri ve Muhammedi velilerin tümü vücut </w:t>
      </w:r>
      <w:r w:rsidR="00705BBD">
        <w:rPr>
          <w:lang w:bidi="fa-IR"/>
        </w:rPr>
        <w:t>âlem</w:t>
      </w:r>
      <w:r w:rsidRPr="00CC7269">
        <w:rPr>
          <w:lang w:bidi="fa-IR"/>
        </w:rPr>
        <w:t>inin efendisinin güneşler güneşi nurunun doğduğu yerdir. Zira o mutlak hakikat taayyün etmeyen ve hüviyet gaybı hakikatinden zahir olan ilk zuhur ve taayyündür. O her şeyin kıblesidir. Zira o hakikatin ve ism-i a’zam’ın manasıdır.</w:t>
      </w:r>
      <w:r w:rsidR="001F78F5">
        <w:rPr>
          <w:lang w:bidi="fa-IR"/>
        </w:rPr>
        <w:t xml:space="preserve"> Kabili taayyün cihetinden, o</w:t>
      </w:r>
      <w:r w:rsidRPr="00CC7269">
        <w:rPr>
          <w:lang w:bidi="fa-IR"/>
        </w:rPr>
        <w:t xml:space="preserve"> bütün a’yanlar üzerinde hakim durumdadır. Ehl-i marifetin ittifak ettiği üzere gayb ve şuhut </w:t>
      </w:r>
      <w:r w:rsidR="00705BBD">
        <w:rPr>
          <w:lang w:bidi="fa-IR"/>
        </w:rPr>
        <w:t>âlem</w:t>
      </w:r>
      <w:r w:rsidRPr="00CC7269">
        <w:rPr>
          <w:lang w:bidi="fa-IR"/>
        </w:rPr>
        <w:t xml:space="preserve">lerinin aslı, kapsamlı külli Allah isminin sureti ve terbiye ettiğidir. Bir itibare göre de Allah isminin mazharı bir zattır ve o hakikatin meşalesinden bu </w:t>
      </w:r>
      <w:r w:rsidR="00705BBD">
        <w:rPr>
          <w:lang w:bidi="fa-IR"/>
        </w:rPr>
        <w:t>âlem</w:t>
      </w:r>
      <w:r w:rsidRPr="00CC7269">
        <w:rPr>
          <w:lang w:bidi="fa-IR"/>
        </w:rPr>
        <w:t>e feyiz ulaşmaktadır ve o da ezeli olan hadis insandır.</w:t>
      </w:r>
    </w:p>
    <w:p w:rsidR="002B35FE" w:rsidRDefault="002B35FE" w:rsidP="00C17D8D">
      <w:pPr>
        <w:ind w:firstLine="284"/>
        <w:jc w:val="both"/>
        <w:rPr>
          <w:lang w:bidi="fa-IR"/>
        </w:rPr>
      </w:pPr>
    </w:p>
    <w:p w:rsidR="00C56EF5" w:rsidRPr="00CC7269" w:rsidRDefault="00C56EF5" w:rsidP="00C17D8D">
      <w:pPr>
        <w:ind w:firstLine="284"/>
        <w:jc w:val="both"/>
        <w:rPr>
          <w:lang w:bidi="fa-IR"/>
        </w:rPr>
      </w:pPr>
      <w:r w:rsidRPr="00CC7269">
        <w:rPr>
          <w:lang w:bidi="fa-IR"/>
        </w:rPr>
        <w:t>“Peygamber’in nurudur en büyük güneş</w:t>
      </w:r>
      <w:r w:rsidR="002B35FE">
        <w:rPr>
          <w:lang w:bidi="fa-IR"/>
        </w:rPr>
        <w:t>,</w:t>
      </w:r>
    </w:p>
    <w:p w:rsidR="00C56EF5" w:rsidRPr="00CC7269" w:rsidRDefault="00C56EF5" w:rsidP="00C17D8D">
      <w:pPr>
        <w:ind w:firstLine="284"/>
        <w:jc w:val="both"/>
        <w:rPr>
          <w:lang w:bidi="fa-IR"/>
        </w:rPr>
      </w:pPr>
      <w:r w:rsidRPr="00CC7269">
        <w:rPr>
          <w:lang w:bidi="fa-IR"/>
        </w:rPr>
        <w:t>Bazen Musa’dan zuhur eden</w:t>
      </w:r>
      <w:r w:rsidR="00814603">
        <w:rPr>
          <w:lang w:bidi="fa-IR"/>
        </w:rPr>
        <w:t xml:space="preserve">, </w:t>
      </w:r>
      <w:r w:rsidRPr="00CC7269">
        <w:rPr>
          <w:lang w:bidi="fa-IR"/>
        </w:rPr>
        <w:t>bazen Adem’den.”</w:t>
      </w:r>
    </w:p>
    <w:p w:rsidR="002B35FE" w:rsidRDefault="002B35FE" w:rsidP="00C17D8D">
      <w:pPr>
        <w:ind w:firstLine="284"/>
        <w:jc w:val="both"/>
        <w:rPr>
          <w:lang w:bidi="fa-IR"/>
        </w:rPr>
      </w:pPr>
    </w:p>
    <w:p w:rsidR="001F78F5" w:rsidRDefault="00C56EF5" w:rsidP="00C17D8D">
      <w:pPr>
        <w:ind w:firstLine="284"/>
        <w:jc w:val="both"/>
        <w:rPr>
          <w:lang w:bidi="fa-IR"/>
        </w:rPr>
      </w:pPr>
      <w:r w:rsidRPr="00CC7269">
        <w:rPr>
          <w:lang w:bidi="fa-IR"/>
        </w:rPr>
        <w:t>O makam</w:t>
      </w:r>
      <w:r w:rsidR="002B35FE">
        <w:rPr>
          <w:lang w:bidi="fa-IR"/>
        </w:rPr>
        <w:t>,</w:t>
      </w:r>
      <w:r w:rsidRPr="00CC7269">
        <w:rPr>
          <w:lang w:bidi="fa-IR"/>
        </w:rPr>
        <w:t xml:space="preserve"> vücut </w:t>
      </w:r>
      <w:r w:rsidR="00705BBD">
        <w:rPr>
          <w:lang w:bidi="fa-IR"/>
        </w:rPr>
        <w:t>âlem</w:t>
      </w:r>
      <w:r w:rsidRPr="00CC7269">
        <w:rPr>
          <w:lang w:bidi="fa-IR"/>
        </w:rPr>
        <w:t>inin baş makamıdır, en büyük güneştir, vücut dairesinin merkezidir v</w:t>
      </w:r>
      <w:r w:rsidR="001F78F5">
        <w:rPr>
          <w:lang w:bidi="fa-IR"/>
        </w:rPr>
        <w:t>e bütün p</w:t>
      </w:r>
      <w:r w:rsidRPr="00CC7269">
        <w:rPr>
          <w:lang w:bidi="fa-IR"/>
        </w:rPr>
        <w:t xml:space="preserve">eygamberlerin a’yanında tecelli etmiştir. Hatta ceberut sakinleri bile </w:t>
      </w:r>
      <w:r w:rsidR="001F78F5">
        <w:rPr>
          <w:lang w:bidi="fa-IR"/>
        </w:rPr>
        <w:t xml:space="preserve">onun </w:t>
      </w:r>
      <w:r w:rsidRPr="00CC7269">
        <w:rPr>
          <w:lang w:bidi="fa-IR"/>
        </w:rPr>
        <w:t xml:space="preserve">hakikat güneşinin uydularıdır. İbn-i Fariz, Taiyye kitabında şöyle diyor: </w:t>
      </w:r>
    </w:p>
    <w:p w:rsidR="001F78F5" w:rsidRDefault="001F78F5" w:rsidP="00C17D8D">
      <w:pPr>
        <w:ind w:firstLine="284"/>
        <w:jc w:val="both"/>
        <w:rPr>
          <w:lang w:bidi="fa-IR"/>
        </w:rPr>
      </w:pPr>
    </w:p>
    <w:p w:rsidR="00C56EF5" w:rsidRPr="00CC7269" w:rsidRDefault="00C56EF5" w:rsidP="00C17D8D">
      <w:pPr>
        <w:ind w:firstLine="284"/>
        <w:jc w:val="both"/>
        <w:rPr>
          <w:lang w:bidi="fa-IR"/>
        </w:rPr>
      </w:pPr>
      <w:r w:rsidRPr="00CC7269">
        <w:rPr>
          <w:lang w:bidi="fa-IR"/>
        </w:rPr>
        <w:t>“Benden kemal miras almayan nakıstır</w:t>
      </w:r>
      <w:r w:rsidR="002B35FE">
        <w:rPr>
          <w:lang w:bidi="fa-IR"/>
        </w:rPr>
        <w:t>,</w:t>
      </w:r>
    </w:p>
    <w:p w:rsidR="00C56EF5" w:rsidRPr="00CC7269" w:rsidRDefault="00375124" w:rsidP="00C17D8D">
      <w:pPr>
        <w:ind w:firstLine="284"/>
        <w:jc w:val="both"/>
        <w:rPr>
          <w:lang w:bidi="fa-IR"/>
        </w:rPr>
      </w:pPr>
      <w:r>
        <w:rPr>
          <w:lang w:bidi="fa-IR"/>
        </w:rPr>
        <w:t>Topukları üstüne cezaya dönendir</w:t>
      </w:r>
      <w:r w:rsidR="002B35FE">
        <w:rPr>
          <w:lang w:bidi="fa-IR"/>
        </w:rPr>
        <w:t>,</w:t>
      </w:r>
    </w:p>
    <w:p w:rsidR="00C56EF5" w:rsidRPr="00CC7269" w:rsidRDefault="00C56EF5" w:rsidP="00C17D8D">
      <w:pPr>
        <w:ind w:firstLine="284"/>
        <w:jc w:val="both"/>
        <w:rPr>
          <w:lang w:bidi="fa-IR"/>
        </w:rPr>
      </w:pPr>
      <w:r w:rsidRPr="00CC7269">
        <w:rPr>
          <w:lang w:bidi="fa-IR"/>
        </w:rPr>
        <w:t xml:space="preserve">Basit nur </w:t>
      </w:r>
      <w:r w:rsidR="0013160A" w:rsidRPr="00CC7269">
        <w:rPr>
          <w:lang w:bidi="fa-IR"/>
        </w:rPr>
        <w:t>ufk</w:t>
      </w:r>
      <w:r w:rsidR="0013160A">
        <w:rPr>
          <w:lang w:bidi="fa-IR"/>
        </w:rPr>
        <w:t>u</w:t>
      </w:r>
      <w:r w:rsidR="0013160A" w:rsidRPr="00CC7269">
        <w:rPr>
          <w:lang w:bidi="fa-IR"/>
        </w:rPr>
        <w:t>ndan</w:t>
      </w:r>
      <w:r w:rsidRPr="00CC7269">
        <w:rPr>
          <w:lang w:bidi="fa-IR"/>
        </w:rPr>
        <w:t xml:space="preserve"> parıltı gibi</w:t>
      </w:r>
      <w:r w:rsidR="002B35FE">
        <w:rPr>
          <w:lang w:bidi="fa-IR"/>
        </w:rPr>
        <w:t>,</w:t>
      </w:r>
    </w:p>
    <w:p w:rsidR="00C56EF5" w:rsidRPr="00CC7269" w:rsidRDefault="00C56EF5" w:rsidP="00C17D8D">
      <w:pPr>
        <w:ind w:firstLine="284"/>
        <w:jc w:val="both"/>
        <w:rPr>
          <w:lang w:bidi="fa-IR"/>
        </w:rPr>
      </w:pPr>
      <w:r w:rsidRPr="00CC7269">
        <w:rPr>
          <w:lang w:bidi="fa-IR"/>
        </w:rPr>
        <w:t>İhata edici deniz yolundan damla gibi</w:t>
      </w:r>
      <w:r w:rsidR="002B35FE">
        <w:rPr>
          <w:lang w:bidi="fa-IR"/>
        </w:rPr>
        <w:t>,</w:t>
      </w:r>
    </w:p>
    <w:p w:rsidR="00C56EF5" w:rsidRPr="00CC7269" w:rsidRDefault="00C56EF5" w:rsidP="00C17D8D">
      <w:pPr>
        <w:ind w:firstLine="284"/>
        <w:jc w:val="both"/>
        <w:rPr>
          <w:lang w:bidi="fa-IR"/>
        </w:rPr>
      </w:pPr>
      <w:r w:rsidRPr="00CC7269">
        <w:rPr>
          <w:lang w:bidi="fa-IR"/>
        </w:rPr>
        <w:t>Vüc</w:t>
      </w:r>
      <w:r w:rsidR="001F78F5">
        <w:rPr>
          <w:lang w:bidi="fa-IR"/>
        </w:rPr>
        <w:t>ut icad olmasaydı, şuhud olmaz</w:t>
      </w:r>
      <w:r w:rsidRPr="00CC7269">
        <w:rPr>
          <w:lang w:bidi="fa-IR"/>
        </w:rPr>
        <w:t>dı</w:t>
      </w:r>
      <w:r w:rsidR="002B35FE">
        <w:rPr>
          <w:lang w:bidi="fa-IR"/>
        </w:rPr>
        <w:t>,</w:t>
      </w:r>
    </w:p>
    <w:p w:rsidR="00C56EF5" w:rsidRDefault="00C56EF5" w:rsidP="00C17D8D">
      <w:pPr>
        <w:ind w:firstLine="284"/>
        <w:jc w:val="both"/>
        <w:rPr>
          <w:lang w:bidi="fa-IR"/>
        </w:rPr>
      </w:pPr>
      <w:r w:rsidRPr="00CC7269">
        <w:rPr>
          <w:lang w:bidi="fa-IR"/>
        </w:rPr>
        <w:t>Ahitl</w:t>
      </w:r>
      <w:r w:rsidR="001F78F5">
        <w:rPr>
          <w:lang w:bidi="fa-IR"/>
        </w:rPr>
        <w:t>er zimmet ile ahdedilmiş olmaz</w:t>
      </w:r>
      <w:r w:rsidRPr="00CC7269">
        <w:rPr>
          <w:lang w:bidi="fa-IR"/>
        </w:rPr>
        <w:t>dı.”</w:t>
      </w:r>
    </w:p>
    <w:p w:rsidR="001F78F5" w:rsidRPr="00CC7269" w:rsidRDefault="001F78F5" w:rsidP="00C17D8D">
      <w:pPr>
        <w:ind w:firstLine="284"/>
        <w:jc w:val="both"/>
        <w:rPr>
          <w:lang w:bidi="fa-IR"/>
        </w:rPr>
      </w:pPr>
    </w:p>
    <w:p w:rsidR="00C56EF5" w:rsidRPr="00CC7269" w:rsidRDefault="001F78F5" w:rsidP="00C17D8D">
      <w:pPr>
        <w:ind w:firstLine="284"/>
        <w:jc w:val="both"/>
        <w:rPr>
          <w:lang w:bidi="fa-IR"/>
        </w:rPr>
      </w:pPr>
      <w:r>
        <w:rPr>
          <w:lang w:bidi="fa-IR"/>
        </w:rPr>
        <w:t>Peygamberlerden her bir peygamber</w:t>
      </w:r>
      <w:r w:rsidR="00C56EF5" w:rsidRPr="00CC7269">
        <w:rPr>
          <w:lang w:bidi="fa-IR"/>
        </w:rPr>
        <w:t>in sureti ve her velinin taayyünü hakikatte o hakikatin sıfatlarından bir sıfatın zuhur mahallidir. Zira Muhammedi hakikat</w:t>
      </w:r>
      <w:r w:rsidR="00007234">
        <w:rPr>
          <w:lang w:bidi="fa-IR"/>
        </w:rPr>
        <w:t>,</w:t>
      </w:r>
      <w:r w:rsidR="00C56EF5" w:rsidRPr="00CC7269">
        <w:rPr>
          <w:lang w:bidi="fa-IR"/>
        </w:rPr>
        <w:t xml:space="preserve"> yaratılış </w:t>
      </w:r>
      <w:r w:rsidR="00705BBD">
        <w:rPr>
          <w:lang w:bidi="fa-IR"/>
        </w:rPr>
        <w:t>âlem</w:t>
      </w:r>
      <w:r w:rsidR="00C56EF5" w:rsidRPr="00CC7269">
        <w:rPr>
          <w:lang w:bidi="fa-IR"/>
        </w:rPr>
        <w:t>ini ihata eden bir dairedir. Her kimin velayet dairesi o ihata edici daireye yakınlaşırsa, O’nun ümmetinin velilerindendir. Onun özel velayetinin sonuncusu ise ona yaratıklardan en yakın olandır. İbn-i Arabi</w:t>
      </w:r>
      <w:r w:rsidR="00007234">
        <w:rPr>
          <w:lang w:bidi="fa-IR"/>
        </w:rPr>
        <w:t>,</w:t>
      </w:r>
      <w:r w:rsidR="00C56EF5" w:rsidRPr="00CC7269">
        <w:rPr>
          <w:lang w:bidi="fa-IR"/>
        </w:rPr>
        <w:t xml:space="preserve"> Futuhat’ta şöyle diyor: “Son veli (r.a), o her zamanda değil, </w:t>
      </w:r>
      <w:r w:rsidR="00705BBD">
        <w:rPr>
          <w:lang w:bidi="fa-IR"/>
        </w:rPr>
        <w:t>âlem</w:t>
      </w:r>
      <w:r w:rsidR="00C56EF5" w:rsidRPr="00CC7269">
        <w:rPr>
          <w:lang w:bidi="fa-IR"/>
        </w:rPr>
        <w:t xml:space="preserve">de bir vahittir. Allah, Muhammedi velayeti onunla sona erdirmiştir. Muhammedi veliler arasında ondan </w:t>
      </w:r>
      <w:r w:rsidR="00C56EF5" w:rsidRPr="00CC7269">
        <w:rPr>
          <w:lang w:bidi="fa-IR"/>
        </w:rPr>
        <w:lastRenderedPageBreak/>
        <w:t>daha büyüğü yoktur. Sonra Allah genel velayeti Adem’den son veliye kadar başka birisiyle sona erdirmiştir ve o da İsa’dır (a.s). O evliyaların hatemidir.</w:t>
      </w:r>
      <w:r w:rsidR="00007234">
        <w:rPr>
          <w:lang w:bidi="fa-IR"/>
        </w:rPr>
        <w:t>”</w:t>
      </w:r>
      <w:r w:rsidR="00C56EF5" w:rsidRPr="00CC7269">
        <w:rPr>
          <w:rStyle w:val="FootnoteReference"/>
          <w:lang w:bidi="fa-IR"/>
        </w:rPr>
        <w:footnoteReference w:id="127"/>
      </w:r>
    </w:p>
    <w:p w:rsidR="00C56EF5" w:rsidRPr="00CC7269" w:rsidRDefault="00C56EF5" w:rsidP="00C17D8D">
      <w:pPr>
        <w:ind w:firstLine="284"/>
        <w:jc w:val="both"/>
        <w:rPr>
          <w:lang w:bidi="fa-IR"/>
        </w:rPr>
      </w:pPr>
      <w:r w:rsidRPr="00CC7269">
        <w:rPr>
          <w:lang w:bidi="fa-IR"/>
        </w:rPr>
        <w:t>Genel velayetin hatminden maksat</w:t>
      </w:r>
      <w:r w:rsidR="00007234">
        <w:rPr>
          <w:lang w:bidi="fa-IR"/>
        </w:rPr>
        <w:t>,</w:t>
      </w:r>
      <w:r w:rsidRPr="00CC7269">
        <w:rPr>
          <w:lang w:bidi="fa-IR"/>
        </w:rPr>
        <w:t xml:space="preserve"> velayeti ammedir ki onun nihayeti ise kabe kavseyndir. </w:t>
      </w:r>
    </w:p>
    <w:p w:rsidR="00C56EF5" w:rsidRPr="00CC7269" w:rsidRDefault="00C56EF5" w:rsidP="00C17D8D">
      <w:pPr>
        <w:ind w:firstLine="284"/>
        <w:jc w:val="both"/>
        <w:rPr>
          <w:lang w:bidi="fa-IR"/>
        </w:rPr>
      </w:pPr>
      <w:r w:rsidRPr="00CC7269">
        <w:rPr>
          <w:lang w:bidi="fa-IR"/>
        </w:rPr>
        <w:t>Ama Muhammedi özel velayet, veya Peygamberden miras kalan velayet, mutlak velayet olarak adlandırılmaktadır. Gerçi İsa’nın hatemi olduğu genel velayet de Muhammedi özel velayetin karşısında mutlak olarak adlandırılmıştı</w:t>
      </w:r>
      <w:r w:rsidR="001F78F5">
        <w:rPr>
          <w:lang w:bidi="fa-IR"/>
        </w:rPr>
        <w:t xml:space="preserve">r. Nitekim Muhammedi </w:t>
      </w:r>
      <w:r w:rsidR="0013160A">
        <w:rPr>
          <w:lang w:bidi="fa-IR"/>
        </w:rPr>
        <w:t>nübüvvet</w:t>
      </w:r>
      <w:r w:rsidR="001F78F5">
        <w:rPr>
          <w:lang w:bidi="fa-IR"/>
        </w:rPr>
        <w:t>, v</w:t>
      </w:r>
      <w:r w:rsidRPr="00CC7269">
        <w:rPr>
          <w:lang w:bidi="fa-IR"/>
        </w:rPr>
        <w:t>ehbi bir makamdır. Aynı şekilde Muhammedi vel</w:t>
      </w:r>
      <w:r w:rsidR="001F78F5">
        <w:rPr>
          <w:lang w:bidi="fa-IR"/>
        </w:rPr>
        <w:t>ilerin velayeti de kesbi değil, v</w:t>
      </w:r>
      <w:r w:rsidRPr="00CC7269">
        <w:rPr>
          <w:lang w:bidi="fa-IR"/>
        </w:rPr>
        <w:t>ehbi bir makamdır. Herkim bundan başka bir şey söylerse, mazurdur ve özrü ise cehalettir.</w:t>
      </w:r>
      <w:r w:rsidRPr="00CC7269">
        <w:rPr>
          <w:rStyle w:val="FootnoteReference"/>
          <w:lang w:bidi="fa-IR"/>
        </w:rPr>
        <w:footnoteReference w:id="128"/>
      </w:r>
    </w:p>
    <w:p w:rsidR="00C56EF5" w:rsidRPr="00CC7269" w:rsidRDefault="00C56EF5" w:rsidP="00C17D8D">
      <w:pPr>
        <w:ind w:firstLine="284"/>
        <w:jc w:val="both"/>
        <w:rPr>
          <w:lang w:bidi="fa-IR"/>
        </w:rPr>
      </w:pPr>
      <w:r w:rsidRPr="00CC7269">
        <w:rPr>
          <w:lang w:bidi="fa-IR"/>
        </w:rPr>
        <w:t>İlim hasebiyle isim ve sıfatların tafsil makamı olan vahidiyet mertebesinde zatın malumiyet taayyünü ve tafsiller hasebiyle ilmin ölçüsü olan ka</w:t>
      </w:r>
      <w:r w:rsidR="001F78F5">
        <w:rPr>
          <w:lang w:bidi="fa-IR"/>
        </w:rPr>
        <w:t>bili suret ve ayn, fıtrat ve zat</w:t>
      </w:r>
      <w:r w:rsidRPr="00CC7269">
        <w:rPr>
          <w:lang w:bidi="fa-IR"/>
        </w:rPr>
        <w:t xml:space="preserve"> hasebiyle o taayyünün kökü olan isme kabili veya subuti bir dille cezbi ve çekiciliği vardır. Her aynın rabbi ve teveccüh kıblesi o ismin taayyününün menşeidir. </w:t>
      </w:r>
    </w:p>
    <w:p w:rsidR="00C56EF5" w:rsidRPr="00CC7269" w:rsidRDefault="00C56EF5" w:rsidP="00C17D8D">
      <w:pPr>
        <w:ind w:firstLine="284"/>
        <w:jc w:val="both"/>
        <w:rPr>
          <w:lang w:bidi="fa-IR"/>
        </w:rPr>
      </w:pPr>
      <w:r w:rsidRPr="00CC7269">
        <w:rPr>
          <w:lang w:bidi="fa-IR"/>
        </w:rPr>
        <w:t>İsmin rububiyetini ikrar</w:t>
      </w:r>
      <w:r w:rsidR="0032640D">
        <w:rPr>
          <w:lang w:bidi="fa-IR"/>
        </w:rPr>
        <w:t>,</w:t>
      </w:r>
      <w:r w:rsidRPr="00CC7269">
        <w:rPr>
          <w:lang w:bidi="fa-IR"/>
        </w:rPr>
        <w:t xml:space="preserve"> zatidir ve yanlışlık kabul etmez. </w:t>
      </w:r>
      <w:r w:rsidR="008D3963">
        <w:rPr>
          <w:lang w:bidi="fa-IR"/>
        </w:rPr>
        <w:t>“</w:t>
      </w:r>
      <w:r w:rsidRPr="00CC7269">
        <w:rPr>
          <w:lang w:bidi="fa-IR"/>
        </w:rPr>
        <w:t>Hakk’ı tanımak z</w:t>
      </w:r>
      <w:r w:rsidR="008D3963">
        <w:rPr>
          <w:lang w:bidi="fa-IR"/>
        </w:rPr>
        <w:t>a</w:t>
      </w:r>
      <w:r w:rsidRPr="00CC7269">
        <w:rPr>
          <w:lang w:bidi="fa-IR"/>
        </w:rPr>
        <w:t>tların fıtratıd</w:t>
      </w:r>
      <w:r w:rsidR="008D3963">
        <w:rPr>
          <w:lang w:bidi="fa-IR"/>
        </w:rPr>
        <w:t>ır.”</w:t>
      </w:r>
      <w:r w:rsidR="0032640D">
        <w:rPr>
          <w:lang w:bidi="fa-IR"/>
        </w:rPr>
        <w:t xml:space="preserve"> “Herkesin yöneldiği bir kıblesi vardır.”</w:t>
      </w:r>
    </w:p>
    <w:p w:rsidR="00C56EF5" w:rsidRPr="00CC7269" w:rsidRDefault="00C56EF5" w:rsidP="00C17D8D">
      <w:pPr>
        <w:ind w:firstLine="284"/>
        <w:jc w:val="both"/>
        <w:rPr>
          <w:lang w:bidi="fa-IR"/>
        </w:rPr>
      </w:pPr>
      <w:r w:rsidRPr="00CC7269">
        <w:rPr>
          <w:lang w:bidi="fa-IR"/>
        </w:rPr>
        <w:t>Kabiliyet ciheti</w:t>
      </w:r>
      <w:r w:rsidR="0032640D">
        <w:rPr>
          <w:lang w:bidi="fa-IR"/>
        </w:rPr>
        <w:t xml:space="preserve"> ve</w:t>
      </w:r>
      <w:r w:rsidRPr="00CC7269">
        <w:rPr>
          <w:lang w:bidi="fa-IR"/>
        </w:rPr>
        <w:t xml:space="preserve"> zati kabiliyet lisanı, ayn-i sabit ve ism-i a’zamın taayyün sureti ve rabbin merbubdan ayırt edilme menşei olan insanın kaderi sureti mazhariyet açısından veya bütün isim ve sıfatların zuhurunu kabul cihetinden daha kamil ve kuşatıcıdır. Hatta Muhammedi kamil insanın ayn-i sabiti, ism-i a’zam ve rabbine nisbeten bütün isimlerin kapsamlı ahadiyet makamıdır. Onun ayn-i sabitinin zati fıtratı ayn’ının Rabb’ul-Erbaba izafesini gerektirmiştir. Zahir ve mazharın ittihadı babından bütün ila</w:t>
      </w:r>
      <w:r w:rsidR="0032640D">
        <w:rPr>
          <w:lang w:bidi="fa-IR"/>
        </w:rPr>
        <w:t>h</w:t>
      </w:r>
      <w:r w:rsidRPr="00CC7269">
        <w:rPr>
          <w:lang w:bidi="fa-IR"/>
        </w:rPr>
        <w:t>i isimlerin öğrencisi oldu. Bütün v</w:t>
      </w:r>
      <w:r w:rsidR="0032640D">
        <w:rPr>
          <w:lang w:bidi="fa-IR"/>
        </w:rPr>
        <w:t>ücud mazharları üzerinde üstünlük</w:t>
      </w:r>
      <w:r w:rsidRPr="00CC7269">
        <w:rPr>
          <w:lang w:bidi="fa-IR"/>
        </w:rPr>
        <w:t xml:space="preserve"> makamına özgü kılındı. Söylendiği gibi fey</w:t>
      </w:r>
      <w:r w:rsidR="0032640D">
        <w:rPr>
          <w:lang w:bidi="fa-IR"/>
        </w:rPr>
        <w:t>iz onun cami mazharından bütün p</w:t>
      </w:r>
      <w:r w:rsidRPr="00CC7269">
        <w:rPr>
          <w:lang w:bidi="fa-IR"/>
        </w:rPr>
        <w:t xml:space="preserve">eygamberlere, velilere, hatta ezelden ebede bütün varlıklara nazil oldu. Kapsamlı, “rahmeten lil </w:t>
      </w:r>
      <w:r w:rsidR="00705BBD">
        <w:rPr>
          <w:lang w:bidi="fa-IR"/>
        </w:rPr>
        <w:t>âlem</w:t>
      </w:r>
      <w:r w:rsidRPr="00CC7269">
        <w:rPr>
          <w:lang w:bidi="fa-IR"/>
        </w:rPr>
        <w:t xml:space="preserve">in” ifadesi onun özel sıfatlarındandır. </w:t>
      </w:r>
      <w:r w:rsidR="00D163E9">
        <w:rPr>
          <w:lang w:bidi="fa-IR"/>
        </w:rPr>
        <w:t>Rahmanî</w:t>
      </w:r>
      <w:r w:rsidRPr="00CC7269">
        <w:rPr>
          <w:lang w:bidi="fa-IR"/>
        </w:rPr>
        <w:t xml:space="preserve"> ve imtina</w:t>
      </w:r>
      <w:r w:rsidR="0032640D">
        <w:rPr>
          <w:lang w:bidi="fa-IR"/>
        </w:rPr>
        <w:t>ni rahmet mazhariyeti</w:t>
      </w:r>
      <w:r w:rsidR="000F2586">
        <w:rPr>
          <w:lang w:bidi="fa-IR"/>
        </w:rPr>
        <w:t>,</w:t>
      </w:r>
      <w:r w:rsidR="0032640D">
        <w:rPr>
          <w:lang w:bidi="fa-IR"/>
        </w:rPr>
        <w:t xml:space="preserve"> o kamil</w:t>
      </w:r>
      <w:r w:rsidR="000F2586">
        <w:rPr>
          <w:lang w:bidi="fa-IR"/>
        </w:rPr>
        <w:t xml:space="preserve"> mazharı</w:t>
      </w:r>
      <w:r w:rsidR="0032640D">
        <w:rPr>
          <w:lang w:bidi="fa-IR"/>
        </w:rPr>
        <w:t xml:space="preserve"> </w:t>
      </w:r>
      <w:r w:rsidRPr="00CC7269">
        <w:rPr>
          <w:lang w:bidi="fa-IR"/>
        </w:rPr>
        <w:t xml:space="preserve">şefaat makamına nail kıldı. </w:t>
      </w:r>
      <w:r w:rsidR="000F2586">
        <w:rPr>
          <w:lang w:bidi="fa-IR"/>
        </w:rPr>
        <w:t xml:space="preserve">Nitekim, </w:t>
      </w:r>
      <w:r w:rsidRPr="00CC7269">
        <w:rPr>
          <w:lang w:bidi="fa-IR"/>
        </w:rPr>
        <w:lastRenderedPageBreak/>
        <w:t xml:space="preserve">“Şefaatimi ümmetimden büyük günahlar ehli için zahire kıldım.” </w:t>
      </w:r>
      <w:r w:rsidR="0032640D">
        <w:rPr>
          <w:lang w:bidi="fa-IR"/>
        </w:rPr>
        <w:t xml:space="preserve">diye buyurmuştur. </w:t>
      </w:r>
      <w:r w:rsidRPr="00CC7269">
        <w:rPr>
          <w:lang w:bidi="fa-IR"/>
        </w:rPr>
        <w:t>O en ka</w:t>
      </w:r>
      <w:r w:rsidR="0032640D">
        <w:rPr>
          <w:lang w:bidi="fa-IR"/>
        </w:rPr>
        <w:t>mil ve yetkin mazharda evveliyet</w:t>
      </w:r>
      <w:r w:rsidRPr="00CC7269">
        <w:rPr>
          <w:lang w:bidi="fa-IR"/>
        </w:rPr>
        <w:t xml:space="preserve"> ve ahiriyet sırrı zahir oldu. Ama ceberut ve misali </w:t>
      </w:r>
      <w:r w:rsidR="00705BBD">
        <w:rPr>
          <w:lang w:bidi="fa-IR"/>
        </w:rPr>
        <w:t>âlem</w:t>
      </w:r>
      <w:r w:rsidRPr="00CC7269">
        <w:rPr>
          <w:lang w:bidi="fa-IR"/>
        </w:rPr>
        <w:t xml:space="preserve">lerde Muhammedi hakikatin </w:t>
      </w:r>
      <w:r w:rsidR="0013160A" w:rsidRPr="00CC7269">
        <w:rPr>
          <w:lang w:bidi="fa-IR"/>
        </w:rPr>
        <w:t>nübüvvet</w:t>
      </w:r>
      <w:r w:rsidRPr="00CC7269">
        <w:rPr>
          <w:lang w:bidi="fa-IR"/>
        </w:rPr>
        <w:t xml:space="preserve"> hadisi</w:t>
      </w:r>
      <w:r w:rsidR="008F1690">
        <w:rPr>
          <w:lang w:bidi="fa-IR"/>
        </w:rPr>
        <w:t>,</w:t>
      </w:r>
      <w:r w:rsidRPr="00CC7269">
        <w:rPr>
          <w:lang w:bidi="fa-IR"/>
        </w:rPr>
        <w:t xml:space="preserve"> yazarın dediğine göre Hakk’ın sıfat, fiil ve zatını bildirimden ibarettir. Son Peygamberin şahadet </w:t>
      </w:r>
      <w:r w:rsidR="00705BBD">
        <w:rPr>
          <w:lang w:bidi="fa-IR"/>
        </w:rPr>
        <w:t>âlem</w:t>
      </w:r>
      <w:r w:rsidRPr="00CC7269">
        <w:rPr>
          <w:lang w:bidi="fa-IR"/>
        </w:rPr>
        <w:t xml:space="preserve">indeki </w:t>
      </w:r>
      <w:r w:rsidR="0013160A" w:rsidRPr="00CC7269">
        <w:rPr>
          <w:lang w:bidi="fa-IR"/>
        </w:rPr>
        <w:t>nübüvvet</w:t>
      </w:r>
      <w:r w:rsidRPr="00CC7269">
        <w:rPr>
          <w:lang w:bidi="fa-IR"/>
        </w:rPr>
        <w:t xml:space="preserve"> meselesine gelince…</w:t>
      </w:r>
    </w:p>
    <w:p w:rsidR="00C56EF5" w:rsidRPr="00CC7269" w:rsidRDefault="00C56EF5" w:rsidP="00C17D8D">
      <w:pPr>
        <w:ind w:firstLine="284"/>
        <w:jc w:val="both"/>
        <w:rPr>
          <w:lang w:bidi="fa-IR"/>
        </w:rPr>
      </w:pPr>
      <w:r w:rsidRPr="00CC7269">
        <w:rPr>
          <w:lang w:bidi="fa-IR"/>
        </w:rPr>
        <w:t xml:space="preserve">İmam (r.a), Feyz-i Mukaddes ve nefes-i </w:t>
      </w:r>
      <w:r w:rsidR="00D163E9">
        <w:rPr>
          <w:lang w:bidi="fa-IR"/>
        </w:rPr>
        <w:t>Rahmanî</w:t>
      </w:r>
      <w:r w:rsidRPr="00CC7269">
        <w:rPr>
          <w:lang w:bidi="fa-IR"/>
        </w:rPr>
        <w:t xml:space="preserve"> ile zuhur makamında ilk sudur eden şey ve yaratılış </w:t>
      </w:r>
      <w:r w:rsidR="00705BBD">
        <w:rPr>
          <w:lang w:bidi="fa-IR"/>
        </w:rPr>
        <w:t>âlem</w:t>
      </w:r>
      <w:r w:rsidRPr="00CC7269">
        <w:rPr>
          <w:lang w:bidi="fa-IR"/>
        </w:rPr>
        <w:t>inde Muhammedi</w:t>
      </w:r>
      <w:r w:rsidR="008F1690">
        <w:rPr>
          <w:lang w:bidi="fa-IR"/>
        </w:rPr>
        <w:t xml:space="preserve"> hakikatin ilk cilvesi ile akl-i</w:t>
      </w:r>
      <w:r w:rsidRPr="00CC7269">
        <w:rPr>
          <w:lang w:bidi="fa-IR"/>
        </w:rPr>
        <w:t xml:space="preserve"> evvel giysisinde ilk ceberuti taayyünü kabullenme makamı ile ilgili kapsamlı birkaç hadis nakletmiş ve kendine has zevkle bu hadisleri beyan etmeye çalışmıştır. Ben de yazarın araştırmalarını yazarken birkaç eşsiz hadisi nakletmeye çalıştım ve şöyle dedim: “Ahadiyet kapısını ilk çalan şey akıl olmuştur. Vücud feyzi</w:t>
      </w:r>
      <w:r w:rsidR="0032640D">
        <w:rPr>
          <w:lang w:bidi="fa-IR"/>
        </w:rPr>
        <w:t>,</w:t>
      </w:r>
      <w:r w:rsidRPr="00CC7269">
        <w:rPr>
          <w:lang w:bidi="fa-IR"/>
        </w:rPr>
        <w:t xml:space="preserve"> Hakk’dan zahir olmuş ve O’na dönecektir.”</w:t>
      </w:r>
    </w:p>
    <w:p w:rsidR="00C56EF5" w:rsidRPr="00CC7269" w:rsidRDefault="00C56EF5" w:rsidP="00C17D8D">
      <w:pPr>
        <w:ind w:firstLine="284"/>
        <w:jc w:val="both"/>
        <w:rPr>
          <w:lang w:bidi="fa-IR"/>
        </w:rPr>
      </w:pPr>
      <w:r w:rsidRPr="00CC7269">
        <w:rPr>
          <w:lang w:bidi="fa-IR"/>
        </w:rPr>
        <w:t>Söylendiği gibi mutlak hakikatlerden soyut akıl hakikatinin</w:t>
      </w:r>
      <w:r w:rsidR="00FF76AA">
        <w:rPr>
          <w:lang w:bidi="fa-IR"/>
        </w:rPr>
        <w:t>,</w:t>
      </w:r>
      <w:r w:rsidRPr="00CC7269">
        <w:rPr>
          <w:lang w:bidi="fa-IR"/>
        </w:rPr>
        <w:t xml:space="preserve"> yani Rahman’ın halifesinin bünyesinde ve mayasında vücud </w:t>
      </w:r>
      <w:r w:rsidR="00705BBD">
        <w:rPr>
          <w:lang w:bidi="fa-IR"/>
        </w:rPr>
        <w:t>âlem</w:t>
      </w:r>
      <w:r w:rsidRPr="00CC7269">
        <w:rPr>
          <w:lang w:bidi="fa-IR"/>
        </w:rPr>
        <w:t xml:space="preserve">inin enlemine ve boylamına varlık nurunun genişlemesi için vahid ve kahhar olan Allah’ın izni ve teyidi ile birbiri ardınca tenezzüllerin kabulü hazır bulunmaktadır. Akıl Hakk’ın tenezzülü ile </w:t>
      </w:r>
      <w:r w:rsidR="00D163E9">
        <w:rPr>
          <w:lang w:bidi="fa-IR"/>
        </w:rPr>
        <w:t>halkî</w:t>
      </w:r>
      <w:r w:rsidRPr="00CC7269">
        <w:rPr>
          <w:lang w:bidi="fa-IR"/>
        </w:rPr>
        <w:t xml:space="preserve"> </w:t>
      </w:r>
      <w:r w:rsidR="00705BBD">
        <w:rPr>
          <w:lang w:bidi="fa-IR"/>
        </w:rPr>
        <w:t>âlem</w:t>
      </w:r>
      <w:r w:rsidRPr="00CC7269">
        <w:rPr>
          <w:lang w:bidi="fa-IR"/>
        </w:rPr>
        <w:t xml:space="preserve">lere nazil olmaktadır. Bu tenezzül, ayrılma ve uzaklaşma şeklinde değildir. Nitekim bazı ehil olmayan kimseler bunu iddia etmiştir. Hiç şüphesiz Muhammedi şeriat sahibinin kalbine inen ve kelam olarak adlandırılan Kur’an ve Furkan, Hakk’ın zati kelamının nüzulünden öncedir. Bu kelam ise Hakk’ın en kamil nizam, bütün </w:t>
      </w:r>
      <w:r w:rsidR="00D163E9">
        <w:rPr>
          <w:lang w:bidi="fa-IR"/>
        </w:rPr>
        <w:t>vücudî</w:t>
      </w:r>
      <w:r w:rsidRPr="00CC7269">
        <w:rPr>
          <w:lang w:bidi="fa-IR"/>
        </w:rPr>
        <w:t xml:space="preserve"> kelimeler, harfler ve ayetler hakkındaki ilminin zatının aynısı olduğu cihetiyledir. Tenezzül de ayrılma ve uzaklaşma anlamında değildir. “Şüphesiz biz onu kadir gecesinde indirdik” ifadesindeki nazil olan her şey o hakikatler hakikatinin gölgesi ve sızıntılarıdır.</w:t>
      </w:r>
    </w:p>
    <w:p w:rsidR="00C56EF5" w:rsidRPr="00CC7269" w:rsidRDefault="00C56EF5" w:rsidP="00C17D8D">
      <w:pPr>
        <w:ind w:firstLine="284"/>
        <w:jc w:val="both"/>
        <w:rPr>
          <w:lang w:bidi="fa-IR"/>
        </w:rPr>
      </w:pPr>
      <w:r w:rsidRPr="00CC7269">
        <w:rPr>
          <w:lang w:bidi="fa-IR"/>
        </w:rPr>
        <w:t xml:space="preserve">İlahi isimler, </w:t>
      </w:r>
      <w:r w:rsidR="00D163E9">
        <w:rPr>
          <w:lang w:bidi="fa-IR"/>
        </w:rPr>
        <w:t>gaybî</w:t>
      </w:r>
      <w:r w:rsidRPr="00CC7269">
        <w:rPr>
          <w:lang w:bidi="fa-IR"/>
        </w:rPr>
        <w:t xml:space="preserve"> hazineler olarak tanımlanmıştır. </w:t>
      </w:r>
      <w:r w:rsidR="008D3963">
        <w:rPr>
          <w:lang w:bidi="fa-IR"/>
        </w:rPr>
        <w:t>“</w:t>
      </w:r>
      <w:r w:rsidR="008D3963" w:rsidRPr="008D3963">
        <w:rPr>
          <w:b/>
          <w:bCs/>
          <w:lang w:bidi="fa-IR"/>
        </w:rPr>
        <w:t>Her şeyin hazineleri yalnız bizim yanımızdadır. Biz onu ancak belli bir ölçüyle indiririz.</w:t>
      </w:r>
      <w:r w:rsidR="008D3963">
        <w:rPr>
          <w:lang w:bidi="fa-IR"/>
        </w:rPr>
        <w:t>”</w:t>
      </w:r>
      <w:r w:rsidRPr="00CC7269">
        <w:rPr>
          <w:lang w:bidi="fa-IR"/>
        </w:rPr>
        <w:t xml:space="preserve"> Nüzulün gereği haddi kabullenmektir. Yoksa bütün </w:t>
      </w:r>
      <w:r w:rsidR="00D163E9">
        <w:rPr>
          <w:lang w:bidi="fa-IR"/>
        </w:rPr>
        <w:t>vücudî</w:t>
      </w:r>
      <w:r w:rsidRPr="00CC7269">
        <w:rPr>
          <w:lang w:bidi="fa-IR"/>
        </w:rPr>
        <w:t xml:space="preserve"> kemaller Ümm’ül-Kitapta veya vahidiyet ve ahadiyet mertebesinde cemi makamla zaten mevcuttur. İsimler yoluyla </w:t>
      </w:r>
      <w:r w:rsidR="00705BBD">
        <w:rPr>
          <w:lang w:bidi="fa-IR"/>
        </w:rPr>
        <w:t>âlem</w:t>
      </w:r>
      <w:r w:rsidRPr="00CC7269">
        <w:rPr>
          <w:lang w:bidi="fa-IR"/>
        </w:rPr>
        <w:t xml:space="preserve">e nazil olmaktadır. Araştırmalarımıza göre akl-ı evvel kendi makamından uzaklaşmaksızın nazil olmuş veya şehadet </w:t>
      </w:r>
      <w:r w:rsidR="00705BBD">
        <w:rPr>
          <w:lang w:bidi="fa-IR"/>
        </w:rPr>
        <w:t>âlem</w:t>
      </w:r>
      <w:r w:rsidRPr="00CC7269">
        <w:rPr>
          <w:lang w:bidi="fa-IR"/>
        </w:rPr>
        <w:t>ine yükseliş ve seyri kabullenmiştir. Basit suretler şeklinde zuhur ettikten; ma</w:t>
      </w:r>
      <w:r w:rsidR="000F2586">
        <w:rPr>
          <w:lang w:bidi="fa-IR"/>
        </w:rPr>
        <w:t>’</w:t>
      </w:r>
      <w:r w:rsidRPr="00CC7269">
        <w:rPr>
          <w:lang w:bidi="fa-IR"/>
        </w:rPr>
        <w:t xml:space="preserve">deni, nebati </w:t>
      </w:r>
      <w:r w:rsidRPr="00CC7269">
        <w:rPr>
          <w:lang w:bidi="fa-IR"/>
        </w:rPr>
        <w:lastRenderedPageBreak/>
        <w:t xml:space="preserve">ve hayvani </w:t>
      </w:r>
      <w:r w:rsidR="00705BBD">
        <w:rPr>
          <w:lang w:bidi="fa-IR"/>
        </w:rPr>
        <w:t>âlem</w:t>
      </w:r>
      <w:r w:rsidRPr="00CC7269">
        <w:rPr>
          <w:lang w:bidi="fa-IR"/>
        </w:rPr>
        <w:t xml:space="preserve">e yükseldikten, rahime yerleştikten ve nebati ve hayvani dereceleri kat ettikten sonra insani elbiseye bürünmüştür. Asli hedef yollarına koyulmuştur. Sonunda da akl-ı evvel olarak nitelendirilmiştir. Eğer bir kimse, “Allah Resulü’ne hangi makamdan feyiz iniyor ve feyizli oluyordu?” diye soracak olursa cevabı şudur ki onun Muhammedi hakikati ve ayn-i sabiti bizzat terbiyesini üstlenmiş durumdaydı. Zira her varlığın hakikati, Hakk’ın ilminde taayyün biçiminden ibarettir. Hakk’ın ilmindeki o hakikatin taayyünü bütün taayyünlerin ve hakikatlerin </w:t>
      </w:r>
      <w:r w:rsidR="0013160A">
        <w:rPr>
          <w:lang w:bidi="fa-IR"/>
        </w:rPr>
        <w:t>cam</w:t>
      </w:r>
      <w:r w:rsidR="0013160A" w:rsidRPr="00CC7269">
        <w:rPr>
          <w:lang w:bidi="fa-IR"/>
        </w:rPr>
        <w:t>iidir</w:t>
      </w:r>
      <w:r w:rsidRPr="00CC7269">
        <w:rPr>
          <w:lang w:bidi="fa-IR"/>
        </w:rPr>
        <w:t>. Aynı zamanda</w:t>
      </w:r>
      <w:r w:rsidR="0032640D">
        <w:rPr>
          <w:lang w:bidi="fa-IR"/>
        </w:rPr>
        <w:t xml:space="preserve"> Muhammedi hakikat</w:t>
      </w:r>
      <w:r w:rsidR="00724AA6">
        <w:rPr>
          <w:lang w:bidi="fa-IR"/>
        </w:rPr>
        <w:t>,</w:t>
      </w:r>
      <w:r w:rsidR="0032640D">
        <w:rPr>
          <w:lang w:bidi="fa-IR"/>
        </w:rPr>
        <w:t xml:space="preserve"> “Allah” geniş kapsayıcı isminin zuhur, suret ve taayyünü ve de</w:t>
      </w:r>
      <w:r w:rsidRPr="00CC7269">
        <w:rPr>
          <w:lang w:bidi="fa-IR"/>
        </w:rPr>
        <w:t xml:space="preserve"> uluhiyet mertebesinin mazharı ve ism-i a’zamın manasıdır. O insan</w:t>
      </w:r>
      <w:r w:rsidR="000F2586">
        <w:rPr>
          <w:lang w:bidi="fa-IR"/>
        </w:rPr>
        <w:t>î</w:t>
      </w:r>
      <w:r w:rsidRPr="00CC7269">
        <w:rPr>
          <w:lang w:bidi="fa-IR"/>
        </w:rPr>
        <w:t xml:space="preserve"> kamil vücud</w:t>
      </w:r>
      <w:r w:rsidR="00660DF6">
        <w:rPr>
          <w:lang w:bidi="fa-IR"/>
        </w:rPr>
        <w:t>,</w:t>
      </w:r>
      <w:r w:rsidRPr="00CC7269">
        <w:rPr>
          <w:lang w:bidi="fa-IR"/>
        </w:rPr>
        <w:t xml:space="preserve"> bizzat kendine kifayet etmekte ve beşeri bir öğretmene ihtiyaç duymamaktadır. Peygamber’in vücudu bütün </w:t>
      </w:r>
      <w:r w:rsidR="00D163E9">
        <w:rPr>
          <w:lang w:bidi="fa-IR"/>
        </w:rPr>
        <w:t>vücudî</w:t>
      </w:r>
      <w:r w:rsidRPr="00CC7269">
        <w:rPr>
          <w:lang w:bidi="fa-IR"/>
        </w:rPr>
        <w:t xml:space="preserve"> hakikatleri ve kudsi kelimeleri ihtiva ettiğinden dolayı her kamil nebiye ve veliye nazil olan </w:t>
      </w:r>
      <w:r w:rsidR="00D163E9">
        <w:rPr>
          <w:lang w:bidi="fa-IR"/>
        </w:rPr>
        <w:t>vücudî</w:t>
      </w:r>
      <w:r w:rsidRPr="00CC7269">
        <w:rPr>
          <w:lang w:bidi="fa-IR"/>
        </w:rPr>
        <w:t xml:space="preserve"> kemaller, o mutlak hakikatin faili ve kabili cihetinin alanından hariç değildir. Gerçi o ezeli hakikatler hakikatinin unsurlar ve terki</w:t>
      </w:r>
      <w:r w:rsidR="0032640D">
        <w:rPr>
          <w:lang w:bidi="fa-IR"/>
        </w:rPr>
        <w:t>p</w:t>
      </w:r>
      <w:r w:rsidRPr="00CC7269">
        <w:rPr>
          <w:lang w:bidi="fa-IR"/>
        </w:rPr>
        <w:t xml:space="preserve">ler </w:t>
      </w:r>
      <w:r w:rsidR="00705BBD">
        <w:rPr>
          <w:lang w:bidi="fa-IR"/>
        </w:rPr>
        <w:t>âlem</w:t>
      </w:r>
      <w:r w:rsidRPr="00CC7269">
        <w:rPr>
          <w:lang w:bidi="fa-IR"/>
        </w:rPr>
        <w:t xml:space="preserve">ine tenezzülü onu “elestu” ve ceberut </w:t>
      </w:r>
      <w:r w:rsidR="00705BBD">
        <w:rPr>
          <w:lang w:bidi="fa-IR"/>
        </w:rPr>
        <w:t>âlem</w:t>
      </w:r>
      <w:r w:rsidRPr="00CC7269">
        <w:rPr>
          <w:lang w:bidi="fa-IR"/>
        </w:rPr>
        <w:t xml:space="preserve">inin hükümlerinden uzaklaştırmış oldu. Madde ve mikdar, hatta rububi </w:t>
      </w:r>
      <w:r w:rsidR="00705BBD">
        <w:rPr>
          <w:lang w:bidi="fa-IR"/>
        </w:rPr>
        <w:t>âlem</w:t>
      </w:r>
      <w:r w:rsidRPr="00CC7269">
        <w:rPr>
          <w:lang w:bidi="fa-IR"/>
        </w:rPr>
        <w:t xml:space="preserve">in özel yokluksal taayyününden münezzeh hakikat ile o hakikatin sınırlı madde </w:t>
      </w:r>
      <w:r w:rsidR="00705BBD">
        <w:rPr>
          <w:lang w:bidi="fa-IR"/>
        </w:rPr>
        <w:t>âlem</w:t>
      </w:r>
      <w:r w:rsidRPr="00CC7269">
        <w:rPr>
          <w:lang w:bidi="fa-IR"/>
        </w:rPr>
        <w:t xml:space="preserve">indeki taayyünü arasında büyük bir fark vardır. Ama tecerrüd, hatta tecerrüd (soyutluluk) ötesi makamdan sonraki makamlarda seyir ve </w:t>
      </w:r>
      <w:r w:rsidR="00D163E9">
        <w:rPr>
          <w:lang w:bidi="fa-IR"/>
        </w:rPr>
        <w:t>vücudî</w:t>
      </w:r>
      <w:r w:rsidRPr="00CC7269">
        <w:rPr>
          <w:lang w:bidi="fa-IR"/>
        </w:rPr>
        <w:t xml:space="preserve"> tenezzüller onun için bir yükseliş sayılmaktadır. Zira hatemiyet makamına ermek, çeşitli mertebeleri olan o </w:t>
      </w:r>
      <w:r w:rsidR="00705BBD">
        <w:rPr>
          <w:lang w:bidi="fa-IR"/>
        </w:rPr>
        <w:t>âlem</w:t>
      </w:r>
      <w:r w:rsidRPr="00CC7269">
        <w:rPr>
          <w:lang w:bidi="fa-IR"/>
        </w:rPr>
        <w:t xml:space="preserve">in tafsili şuhud ve misal </w:t>
      </w:r>
      <w:r w:rsidR="00705BBD">
        <w:rPr>
          <w:lang w:bidi="fa-IR"/>
        </w:rPr>
        <w:t>âlem</w:t>
      </w:r>
      <w:r w:rsidRPr="00CC7269">
        <w:rPr>
          <w:lang w:bidi="fa-IR"/>
        </w:rPr>
        <w:t>inin menzil</w:t>
      </w:r>
      <w:r w:rsidR="0032640D">
        <w:rPr>
          <w:lang w:bidi="fa-IR"/>
        </w:rPr>
        <w:t>lerinden geçmek, yedi göklerde p</w:t>
      </w:r>
      <w:r w:rsidRPr="00CC7269">
        <w:rPr>
          <w:lang w:bidi="fa-IR"/>
        </w:rPr>
        <w:t xml:space="preserve">eygamberlerin misali vücuddaki menzillerini tafsili olarak şuhud etmek –nitekim Peygamber (s.a.a) mirac sonrasında onların derecelerini bizlere bildirmiştir-, misali </w:t>
      </w:r>
      <w:r w:rsidR="00705BBD">
        <w:rPr>
          <w:lang w:bidi="fa-IR"/>
        </w:rPr>
        <w:t>âlem</w:t>
      </w:r>
      <w:r w:rsidRPr="00CC7269">
        <w:rPr>
          <w:lang w:bidi="fa-IR"/>
        </w:rPr>
        <w:t xml:space="preserve">lerde bütün hakikatlerin ayanlarının misalini müşahade etmek –şüphesiz arşta Allah’ın yarattığı her şeyin timsali vardır-, ceberut </w:t>
      </w:r>
      <w:r w:rsidR="00705BBD">
        <w:rPr>
          <w:lang w:bidi="fa-IR"/>
        </w:rPr>
        <w:t>âlem</w:t>
      </w:r>
      <w:r w:rsidR="0032640D">
        <w:rPr>
          <w:lang w:bidi="fa-IR"/>
        </w:rPr>
        <w:t xml:space="preserve">lerinden geçmek, o </w:t>
      </w:r>
      <w:r w:rsidR="00705BBD">
        <w:rPr>
          <w:lang w:bidi="fa-IR"/>
        </w:rPr>
        <w:t>âlem</w:t>
      </w:r>
      <w:r w:rsidR="0032640D">
        <w:rPr>
          <w:lang w:bidi="fa-IR"/>
        </w:rPr>
        <w:t>lerde p</w:t>
      </w:r>
      <w:r w:rsidRPr="00CC7269">
        <w:rPr>
          <w:lang w:bidi="fa-IR"/>
        </w:rPr>
        <w:t>eygamberlerin ruhlarını müşahede etmek, vahidiyet makamına girmek, kabili ayanı ve Pey</w:t>
      </w:r>
      <w:r w:rsidR="0032640D">
        <w:rPr>
          <w:lang w:bidi="fa-IR"/>
        </w:rPr>
        <w:t>gamber’in “kabe kavseyn” o</w:t>
      </w:r>
      <w:r w:rsidRPr="00CC7269">
        <w:rPr>
          <w:lang w:bidi="fa-IR"/>
        </w:rPr>
        <w:t>l</w:t>
      </w:r>
      <w:r w:rsidR="0032640D">
        <w:rPr>
          <w:lang w:bidi="fa-IR"/>
        </w:rPr>
        <w:t>a</w:t>
      </w:r>
      <w:r w:rsidRPr="00CC7269">
        <w:rPr>
          <w:lang w:bidi="fa-IR"/>
        </w:rPr>
        <w:t xml:space="preserve">rak ifade edilen bütün hakikatleri ihata edişini müşahede etmek, ahadiyet makamına girmek “ev edna” olarak ifade edilen zati mazhariyatillah mertebesine ermek, evet bütün bu merhaleler ve bu derecelerde seyir, kemal yolunu </w:t>
      </w:r>
      <w:r w:rsidR="0013160A" w:rsidRPr="00CC7269">
        <w:rPr>
          <w:lang w:bidi="fa-IR"/>
        </w:rPr>
        <w:t>kat etmekten</w:t>
      </w:r>
      <w:r w:rsidRPr="00CC7269">
        <w:rPr>
          <w:lang w:bidi="fa-IR"/>
        </w:rPr>
        <w:t xml:space="preserve"> başka bir yolla mümkün değildir. Ayrıca şu sırra da vakıf olmak gerekir ki Hz. İsa (a.s) beşikteyken </w:t>
      </w:r>
      <w:r w:rsidR="00A3443A">
        <w:rPr>
          <w:lang w:bidi="fa-IR"/>
        </w:rPr>
        <w:t>“</w:t>
      </w:r>
      <w:r w:rsidR="00A3443A" w:rsidRPr="00A3443A">
        <w:rPr>
          <w:b/>
          <w:bCs/>
          <w:lang w:bidi="fa-IR"/>
        </w:rPr>
        <w:t xml:space="preserve">Çocuk şöyle dedi: </w:t>
      </w:r>
      <w:r w:rsidR="008376AA">
        <w:rPr>
          <w:b/>
          <w:bCs/>
          <w:lang w:bidi="fa-IR"/>
        </w:rPr>
        <w:t>“</w:t>
      </w:r>
      <w:r w:rsidR="00A3443A" w:rsidRPr="00A3443A">
        <w:rPr>
          <w:b/>
          <w:bCs/>
          <w:lang w:bidi="fa-IR"/>
        </w:rPr>
        <w:t xml:space="preserve">Ben, Allah'ın kuluyum. O, bana Kitab'ı verdi ve beni </w:t>
      </w:r>
      <w:r w:rsidR="00A3443A" w:rsidRPr="00A3443A">
        <w:rPr>
          <w:b/>
          <w:bCs/>
          <w:lang w:bidi="fa-IR"/>
        </w:rPr>
        <w:lastRenderedPageBreak/>
        <w:t>peygamber yaptı</w:t>
      </w:r>
      <w:r w:rsidR="00A3443A">
        <w:rPr>
          <w:lang w:bidi="fa-IR"/>
        </w:rPr>
        <w:t>”</w:t>
      </w:r>
      <w:r w:rsidRPr="00CC7269">
        <w:rPr>
          <w:lang w:bidi="fa-IR"/>
        </w:rPr>
        <w:t xml:space="preserve"> di</w:t>
      </w:r>
      <w:r w:rsidR="00A3443A">
        <w:rPr>
          <w:lang w:bidi="fa-IR"/>
        </w:rPr>
        <w:t>y</w:t>
      </w:r>
      <w:r w:rsidRPr="00CC7269">
        <w:rPr>
          <w:lang w:bidi="fa-IR"/>
        </w:rPr>
        <w:t xml:space="preserve">erek </w:t>
      </w:r>
      <w:r w:rsidR="0013160A" w:rsidRPr="00CC7269">
        <w:rPr>
          <w:lang w:bidi="fa-IR"/>
        </w:rPr>
        <w:t>nübüvvetini</w:t>
      </w:r>
      <w:r w:rsidRPr="00CC7269">
        <w:rPr>
          <w:lang w:bidi="fa-IR"/>
        </w:rPr>
        <w:t xml:space="preserve"> haber verdiği gibi, o ezeli hakikatler hakikati, ezeli hadis, daim ve ebedi neşet (olan Resulullah) de İsa’nın (a.s) haber verdiği şeyi kat kat fazlasıyla haber vermiştir. Zira İsa (a.s) o yüce makamın iyiliklerinden sadece bir iyiliktir. Nitekim Peygamber (s.a.a) şöyle buyurmuştur: “Adem su </w:t>
      </w:r>
      <w:r w:rsidR="0032640D">
        <w:rPr>
          <w:lang w:bidi="fa-IR"/>
        </w:rPr>
        <w:t>ile balçık arasında iken ben p</w:t>
      </w:r>
      <w:r w:rsidRPr="00CC7269">
        <w:rPr>
          <w:lang w:bidi="fa-IR"/>
        </w:rPr>
        <w:t>eygamber idim”</w:t>
      </w:r>
      <w:r w:rsidR="0032640D">
        <w:rPr>
          <w:lang w:bidi="fa-IR"/>
        </w:rPr>
        <w:t xml:space="preserve"> “Adem ve diğerleri kıyamet günü benim abamın altındadır”</w:t>
      </w:r>
      <w:r w:rsidRPr="00CC7269">
        <w:rPr>
          <w:lang w:bidi="fa-IR"/>
        </w:rPr>
        <w:t xml:space="preserve"> buyurmuştur. Hakeza: “Biz en sonlar ve en öncüleriz. Biz en öncüler ve katılanlarız” Ahir evvelin aynısıdır. İlk ve son sır onun vücuduyla zahir olmuştur. Hz. Ali (a.s) şöyle buyurmuştur: “Ben gece ve gündüzün sahibiyim.”</w:t>
      </w:r>
    </w:p>
    <w:p w:rsidR="00C56EF5" w:rsidRPr="00CC7269" w:rsidRDefault="00C56EF5" w:rsidP="00C17D8D">
      <w:pPr>
        <w:ind w:firstLine="284"/>
        <w:jc w:val="both"/>
      </w:pPr>
      <w:r w:rsidRPr="00CC7269">
        <w:t>Fusus’ul-Hikem’de (Fuss’iş-Şisi’de) İbn-i Arabi şöyle diyor: “Hatem’ul-Evliya, veli iken Adem, su ile balçık arasında idi.” İbn-i Arabi’ye göre Hatem’ul-Evliya, rütbe hasebiyle Hz. Ali</w:t>
      </w:r>
      <w:r w:rsidR="000B2A1E">
        <w:t>,</w:t>
      </w:r>
      <w:r w:rsidRPr="00CC7269">
        <w:t xml:space="preserve"> zaman hasebiyle ise Hz. Mehdi’dir (a.s).</w:t>
      </w:r>
    </w:p>
    <w:p w:rsidR="00C56EF5" w:rsidRPr="00CC7269" w:rsidRDefault="00C56EF5" w:rsidP="00C17D8D">
      <w:pPr>
        <w:ind w:firstLine="284"/>
        <w:jc w:val="both"/>
      </w:pPr>
      <w:r w:rsidRPr="00CC7269">
        <w:t xml:space="preserve">Büyük araştırmacı İbn-i Fariz (r.a) –gerçekten de </w:t>
      </w:r>
      <w:r w:rsidR="00C46B4F" w:rsidRPr="00CC7269">
        <w:t>nübüvvet</w:t>
      </w:r>
      <w:r w:rsidRPr="00CC7269">
        <w:t xml:space="preserve"> ve velayet hateminin makamlarını ve ilimlerini çok güzel bir şekilde beyan etmiştir. Öyle ki ondan önce ve sonra hiç kimse bu konuyu bu kadar güzel beyan edememiştir. Bu konuda eşsiz bir makama sahiptir- büyük bir edeple bu zor konuda Konevi’nin üstadı olan İbn-i Arabi’den hiç de geri kalır yanı olmadığını gözler önüne sermiştir.</w:t>
      </w:r>
      <w:r w:rsidR="0032640D">
        <w:t xml:space="preserve"> Kendi zamanının yüce arifi İbn-i Arabi’den asla etkilenmemiştir.</w:t>
      </w:r>
      <w:r w:rsidRPr="00CC7269">
        <w:t xml:space="preserve"> Bu kesin bilinen bir gerçektir. İbn-i Arabi’nin öğrencileri ve Konevi mektebinin öğrencileri de bu inanç üzeredirler. İbn-i Fariz’in eserlerini toplamakla görevli olan oğlu veya torunu Taiyye-i Kübra’yı yazdığı günlerde onun hakkında şöyle demiştir: “O genellikle büyük bir dehşet içindeydi. Gözlerini bir yere dikerek bakıyor, kendisiyle konuşanı işitmiyordu. Bazen duruyor, bazen oturuyor, bazen yanı üzere yatıyor, bazen ölü gibi sırt üstü uzanıyordu. Günlerce bu hal üzere yaşadı. Bu müddet zarfında, yemedi, içmedi, konuşmadı ve hareket etmedi.”</w:t>
      </w:r>
      <w:r w:rsidRPr="00CC7269">
        <w:rPr>
          <w:rStyle w:val="FootnoteReference"/>
        </w:rPr>
        <w:footnoteReference w:id="129"/>
      </w:r>
      <w:r w:rsidRPr="00CC7269">
        <w:t xml:space="preserve"> </w:t>
      </w:r>
    </w:p>
    <w:p w:rsidR="00734906" w:rsidRDefault="00C56EF5" w:rsidP="00C17D8D">
      <w:pPr>
        <w:ind w:firstLine="284"/>
        <w:jc w:val="both"/>
      </w:pPr>
      <w:r w:rsidRPr="00CC7269">
        <w:lastRenderedPageBreak/>
        <w:t xml:space="preserve">Bazı marifet erbabının şu sözleri de </w:t>
      </w:r>
      <w:r w:rsidR="00734906">
        <w:t>bu hakikatleri ifade etmektedir:</w:t>
      </w:r>
    </w:p>
    <w:p w:rsidR="006D26E4" w:rsidRDefault="006D26E4" w:rsidP="00C17D8D">
      <w:pPr>
        <w:ind w:firstLine="284"/>
        <w:jc w:val="both"/>
      </w:pPr>
    </w:p>
    <w:p w:rsidR="006F0BB7" w:rsidRPr="00734906" w:rsidRDefault="004E0F55" w:rsidP="00C17D8D">
      <w:pPr>
        <w:ind w:firstLine="284"/>
        <w:jc w:val="both"/>
        <w:rPr>
          <w:i/>
          <w:iCs/>
        </w:rPr>
      </w:pPr>
      <w:r w:rsidRPr="00734906">
        <w:rPr>
          <w:i/>
          <w:iCs/>
        </w:rPr>
        <w:t>“</w:t>
      </w:r>
      <w:r w:rsidR="00F97FF0" w:rsidRPr="00734906">
        <w:rPr>
          <w:i/>
          <w:iCs/>
        </w:rPr>
        <w:t xml:space="preserve">Muhipleri diyarlarında </w:t>
      </w:r>
      <w:r w:rsidR="006D26E4">
        <w:rPr>
          <w:i/>
          <w:iCs/>
        </w:rPr>
        <w:t>bayılmış</w:t>
      </w:r>
      <w:r w:rsidR="006F0BB7" w:rsidRPr="00734906">
        <w:rPr>
          <w:i/>
          <w:iCs/>
        </w:rPr>
        <w:t xml:space="preserve"> görürsün.</w:t>
      </w:r>
    </w:p>
    <w:p w:rsidR="006F0BB7" w:rsidRPr="00734906" w:rsidRDefault="006F0BB7" w:rsidP="00C17D8D">
      <w:pPr>
        <w:ind w:firstLine="284"/>
        <w:jc w:val="both"/>
        <w:rPr>
          <w:i/>
          <w:iCs/>
        </w:rPr>
      </w:pPr>
      <w:r w:rsidRPr="00734906">
        <w:rPr>
          <w:i/>
          <w:iCs/>
        </w:rPr>
        <w:t>Mağaradaki gençler gibi ne kadar kaldıklarını bilmezler</w:t>
      </w:r>
      <w:r w:rsidR="00D85321">
        <w:rPr>
          <w:i/>
          <w:iCs/>
        </w:rPr>
        <w:t>.</w:t>
      </w:r>
    </w:p>
    <w:p w:rsidR="006F0BB7" w:rsidRPr="00734906" w:rsidRDefault="006F0BB7" w:rsidP="00C17D8D">
      <w:pPr>
        <w:ind w:firstLine="284"/>
        <w:jc w:val="both"/>
        <w:rPr>
          <w:i/>
          <w:iCs/>
        </w:rPr>
      </w:pPr>
      <w:r w:rsidRPr="00734906">
        <w:rPr>
          <w:i/>
          <w:iCs/>
        </w:rPr>
        <w:t>Allah’a yemin ederim ki aşıklar yemin etseler ki</w:t>
      </w:r>
      <w:r w:rsidR="00D85321">
        <w:rPr>
          <w:i/>
          <w:iCs/>
        </w:rPr>
        <w:t>,</w:t>
      </w:r>
    </w:p>
    <w:p w:rsidR="00C56EF5" w:rsidRDefault="006F0BB7" w:rsidP="00C17D8D">
      <w:pPr>
        <w:ind w:firstLine="284"/>
        <w:jc w:val="both"/>
        <w:rPr>
          <w:i/>
          <w:iCs/>
        </w:rPr>
      </w:pPr>
      <w:r w:rsidRPr="00734906">
        <w:rPr>
          <w:i/>
          <w:iCs/>
        </w:rPr>
        <w:t xml:space="preserve">Onlar hubden </w:t>
      </w:r>
      <w:r w:rsidR="006D26E4">
        <w:rPr>
          <w:i/>
          <w:iCs/>
        </w:rPr>
        <w:t>bayılmış</w:t>
      </w:r>
      <w:r w:rsidR="00630E7D">
        <w:rPr>
          <w:i/>
          <w:iCs/>
        </w:rPr>
        <w:t xml:space="preserve"> </w:t>
      </w:r>
      <w:r w:rsidR="00734906" w:rsidRPr="00734906">
        <w:rPr>
          <w:i/>
          <w:iCs/>
        </w:rPr>
        <w:t>veya ölmüşler, yalan atmış olmazlar</w:t>
      </w:r>
      <w:r w:rsidR="00257CB8">
        <w:rPr>
          <w:i/>
          <w:iCs/>
        </w:rPr>
        <w:t>.</w:t>
      </w:r>
      <w:r w:rsidR="004E0F55" w:rsidRPr="00734906">
        <w:rPr>
          <w:i/>
          <w:iCs/>
        </w:rPr>
        <w:t>”</w:t>
      </w:r>
    </w:p>
    <w:p w:rsidR="006D26E4" w:rsidRPr="00734906" w:rsidRDefault="006D26E4" w:rsidP="00C17D8D">
      <w:pPr>
        <w:ind w:firstLine="284"/>
        <w:jc w:val="both"/>
        <w:rPr>
          <w:i/>
          <w:iCs/>
        </w:rPr>
      </w:pPr>
    </w:p>
    <w:p w:rsidR="00C56EF5" w:rsidRPr="00CC7269" w:rsidRDefault="00C56EF5" w:rsidP="00C17D8D">
      <w:pPr>
        <w:ind w:firstLine="284"/>
        <w:jc w:val="both"/>
      </w:pPr>
      <w:r w:rsidRPr="00CC7269">
        <w:t xml:space="preserve">İbn-i Arabi ile İbn-i Fariz’in görüşüp görüşmediği hususunda kesin bir hüküm verilememiştir. Yazıldığına göre İbn-i Arabi, İbn-i Fariz’in Mısır’da </w:t>
      </w:r>
      <w:r w:rsidR="006D26E4">
        <w:t>olduğu sırada oraya yolculuk yapmıştır</w:t>
      </w:r>
      <w:r w:rsidRPr="00CC7269">
        <w:t>. Ama o zaman İbn-i Fariz de</w:t>
      </w:r>
      <w:r w:rsidR="00DC5CC7">
        <w:t xml:space="preserve"> </w:t>
      </w:r>
      <w:r w:rsidR="006D26E4">
        <w:t>Mısır’ı terk ediyordu</w:t>
      </w:r>
      <w:r w:rsidRPr="00CC7269">
        <w:t>. Dolayısıyla buradan da anlaşıldığı kadarıyla İbn-i Arabi Mısır’a giderken, İbn-i Fariz, Mekke’de veya başka bir mek</w:t>
      </w:r>
      <w:r w:rsidR="006D26E4">
        <w:t>anda bulunmuş ve onu görmemiş olabilir</w:t>
      </w:r>
      <w:r w:rsidRPr="00CC7269">
        <w:t>.</w:t>
      </w:r>
      <w:r w:rsidRPr="00CC7269">
        <w:rPr>
          <w:rStyle w:val="FootnoteReference"/>
        </w:rPr>
        <w:footnoteReference w:id="130"/>
      </w:r>
    </w:p>
    <w:p w:rsidR="00C56EF5" w:rsidRPr="00CC7269" w:rsidRDefault="00C56EF5" w:rsidP="00C17D8D">
      <w:pPr>
        <w:ind w:firstLine="284"/>
        <w:jc w:val="both"/>
      </w:pPr>
      <w:r w:rsidRPr="00CC7269">
        <w:t xml:space="preserve">Has insanların naklettiği bu önemli konu hakkında –ki İbn-i Fariz, Taiyye-i Kübra’yı okurken Hakka aşktan ve sahv haletiyle karışık cezbelerden ortaya çıkan cezbe halinde yiyecek </w:t>
      </w:r>
      <w:r w:rsidR="006D26E4">
        <w:t xml:space="preserve">ve </w:t>
      </w:r>
      <w:r w:rsidRPr="00CC7269">
        <w:t>içeceklere asla teveccüh etmemişt</w:t>
      </w:r>
      <w:r w:rsidR="006D26E4">
        <w:t>ir- şaşırmamak gerekir. Zira o H</w:t>
      </w:r>
      <w:r w:rsidRPr="00CC7269">
        <w:t>akk</w:t>
      </w:r>
      <w:r w:rsidR="006D26E4">
        <w:t>’</w:t>
      </w:r>
      <w:r w:rsidRPr="00CC7269">
        <w:t xml:space="preserve">a ulaşmış, velayet derecelerini kat etmiş ve Peygamber’in </w:t>
      </w:r>
      <w:r w:rsidR="00C46B4F" w:rsidRPr="00CC7269">
        <w:t>nübüvvet</w:t>
      </w:r>
      <w:r w:rsidRPr="00CC7269">
        <w:t xml:space="preserve"> ve velayet makamlarını beyan edebilecek bir makama erişmiş kimsedir. O’nun dili ve </w:t>
      </w:r>
      <w:r w:rsidR="00705BBD">
        <w:t>kalem</w:t>
      </w:r>
      <w:r w:rsidRPr="00CC7269">
        <w:t xml:space="preserve">i böylesine eşsiz bir kitabı yazmaya vesile olmuştur. Allah’a yakınlığın nihayetinde, adeta </w:t>
      </w:r>
      <w:r w:rsidR="00D163E9">
        <w:t>gaybî</w:t>
      </w:r>
      <w:r w:rsidRPr="00CC7269">
        <w:t xml:space="preserve"> katibin ellerinde karar kılmış, kendisine ilka edilen şeylerde gayriyyet hükümleri rabbi ve ilahi cihete mağlup düşmüştür. Mukarreb kimselere ilham edilen sırlara vakıf olmuş ve onların kalbine giren şeyleri izhar etmiştir. O Musa’nın ağacı hükmünde olmuştur. İrade dizginleri, feyiz vasıtasının elinde olmuş ve anlamlar özel bir cihetten kalbine nazil olmuştur. Dikkat etmek gerekir ki gayriyet cihetinin kendilerinde zayıf olduğu ve ruh hükümlerinin galip olduğu kamiller vücut gaybından beslenmektedirler.</w:t>
      </w:r>
    </w:p>
    <w:p w:rsidR="00C56EF5" w:rsidRPr="00CC7269" w:rsidRDefault="00C56EF5" w:rsidP="00C17D8D">
      <w:pPr>
        <w:ind w:firstLine="284"/>
        <w:jc w:val="both"/>
      </w:pPr>
      <w:r w:rsidRPr="00CC7269">
        <w:t>“Cebrail’in gücü mutfaktan değildi</w:t>
      </w:r>
      <w:r w:rsidR="00775DA3">
        <w:t>,</w:t>
      </w:r>
    </w:p>
    <w:p w:rsidR="00C56EF5" w:rsidRPr="00CC7269" w:rsidRDefault="00C56EF5" w:rsidP="00C17D8D">
      <w:pPr>
        <w:ind w:firstLine="284"/>
        <w:jc w:val="both"/>
      </w:pPr>
      <w:r w:rsidRPr="00CC7269">
        <w:t>Onun gücü Hallak-i Vedud’u görmektendi.”</w:t>
      </w:r>
      <w:r w:rsidRPr="00CC7269">
        <w:rPr>
          <w:rStyle w:val="FootnoteReference"/>
        </w:rPr>
        <w:footnoteReference w:id="131"/>
      </w:r>
    </w:p>
    <w:p w:rsidR="00775DA3" w:rsidRDefault="00775DA3" w:rsidP="00C17D8D">
      <w:pPr>
        <w:ind w:firstLine="284"/>
        <w:jc w:val="both"/>
      </w:pPr>
    </w:p>
    <w:p w:rsidR="00E53611" w:rsidRDefault="00C56EF5" w:rsidP="00C17D8D">
      <w:pPr>
        <w:ind w:firstLine="284"/>
        <w:jc w:val="both"/>
      </w:pPr>
      <w:r w:rsidRPr="00CC7269">
        <w:t xml:space="preserve">İbn-i Fariz şöyle diyor: </w:t>
      </w:r>
    </w:p>
    <w:p w:rsidR="006D26E4" w:rsidRPr="00775DA3" w:rsidRDefault="006D26E4" w:rsidP="00C17D8D">
      <w:pPr>
        <w:ind w:firstLine="284"/>
        <w:jc w:val="both"/>
      </w:pPr>
    </w:p>
    <w:p w:rsidR="00E53611" w:rsidRPr="00775DA3" w:rsidRDefault="00C56EF5" w:rsidP="00C17D8D">
      <w:pPr>
        <w:ind w:firstLine="284"/>
        <w:jc w:val="both"/>
      </w:pPr>
      <w:r w:rsidRPr="00775DA3">
        <w:t>“</w:t>
      </w:r>
      <w:r w:rsidR="00E53611" w:rsidRPr="00775DA3">
        <w:t>Ayrılığımdan önce zahiri teklif yazıldı</w:t>
      </w:r>
      <w:r w:rsidR="00775DA3" w:rsidRPr="00775DA3">
        <w:t>,</w:t>
      </w:r>
    </w:p>
    <w:p w:rsidR="00C56EF5" w:rsidRPr="00775DA3" w:rsidRDefault="00E53611" w:rsidP="00C17D8D">
      <w:pPr>
        <w:ind w:firstLine="284"/>
        <w:jc w:val="both"/>
      </w:pPr>
      <w:r w:rsidRPr="00775DA3">
        <w:t>Apaçık şeraitimle şeraitleri hitam eyledim</w:t>
      </w:r>
      <w:r w:rsidR="00775DA3" w:rsidRPr="00775DA3">
        <w:t>.</w:t>
      </w:r>
      <w:r w:rsidR="00C56EF5" w:rsidRPr="00775DA3">
        <w:t>”</w:t>
      </w:r>
    </w:p>
    <w:p w:rsidR="006D26E4" w:rsidRPr="00E53611" w:rsidRDefault="006D26E4" w:rsidP="00C17D8D">
      <w:pPr>
        <w:ind w:firstLine="284"/>
        <w:jc w:val="both"/>
        <w:rPr>
          <w:b/>
          <w:bCs/>
        </w:rPr>
      </w:pPr>
    </w:p>
    <w:p w:rsidR="00C56EF5" w:rsidRPr="00CC7269" w:rsidRDefault="00C56EF5" w:rsidP="00C17D8D">
      <w:pPr>
        <w:ind w:firstLine="284"/>
        <w:jc w:val="both"/>
        <w:rPr>
          <w:lang w:bidi="fa-IR"/>
        </w:rPr>
      </w:pPr>
      <w:r w:rsidRPr="00CC7269">
        <w:t xml:space="preserve">Peygamber (s.a.a) zuhur ve tecelliden önce veya madde ve şehadet </w:t>
      </w:r>
      <w:r w:rsidR="00705BBD">
        <w:t>âlem</w:t>
      </w:r>
      <w:r w:rsidRPr="00CC7269">
        <w:t xml:space="preserve">ine inmeden önce, akli taayyün ve misali mertebeler ve bütün ceberut </w:t>
      </w:r>
      <w:r w:rsidR="00705BBD">
        <w:t>âlem</w:t>
      </w:r>
      <w:r w:rsidRPr="00CC7269">
        <w:t xml:space="preserve">lerindeki zuhur ve sereyanı ile vücut zuhurunun ve bütün varlık </w:t>
      </w:r>
      <w:r w:rsidR="00705BBD">
        <w:t>âlem</w:t>
      </w:r>
      <w:r w:rsidRPr="00CC7269">
        <w:t xml:space="preserve">ine nurun yayılmasının vasıtası olmuştur. Basit varlıklar </w:t>
      </w:r>
      <w:r w:rsidR="00705BBD">
        <w:t>âlem</w:t>
      </w:r>
      <w:r w:rsidRPr="00CC7269">
        <w:t xml:space="preserve">ine nazil olduktan sonra –ki o da bütün kabiliyet üzerinden, ilahi has inayet cihetinden o şuhud ve gayb </w:t>
      </w:r>
      <w:r w:rsidR="00705BBD">
        <w:t>âlem</w:t>
      </w:r>
      <w:r w:rsidRPr="00CC7269">
        <w:t>lerinin asl’ul-usulünün seyrine engellerin zuhuru olmaks</w:t>
      </w:r>
      <w:r w:rsidR="006D26E4">
        <w:t>ızın bir tür yükseliş ve miractır</w:t>
      </w:r>
      <w:r w:rsidR="000B2A1E">
        <w:t>.</w:t>
      </w:r>
      <w:r w:rsidRPr="00CC7269">
        <w:t xml:space="preserve"> </w:t>
      </w:r>
      <w:r w:rsidR="000B2A1E" w:rsidRPr="00CC7269">
        <w:lastRenderedPageBreak/>
        <w:t>Elastikiyetli</w:t>
      </w:r>
      <w:r w:rsidRPr="00CC7269">
        <w:t xml:space="preserve"> bir hareket</w:t>
      </w:r>
      <w:r w:rsidR="00F91788">
        <w:t>le</w:t>
      </w:r>
      <w:r w:rsidRPr="00CC7269">
        <w:t xml:space="preserve"> ve madeni, nebati ve hayvani dereceleri kat ederek ilahi meşiyyet ile insani has vücut olan insanî </w:t>
      </w:r>
      <w:r w:rsidR="000B2A1E">
        <w:t xml:space="preserve">ve </w:t>
      </w:r>
      <w:r w:rsidRPr="00CC7269">
        <w:t xml:space="preserve">mizacî suretlerle zahir olmuştur. Hak Teala kendi inayetiyle o </w:t>
      </w:r>
      <w:r w:rsidR="00705BBD">
        <w:t>âlem</w:t>
      </w:r>
      <w:r w:rsidRPr="00CC7269">
        <w:t xml:space="preserve">lerin efendisini terbiye, ta’lim ve irşad etmiştir. Onu kendi aslına mazhar kılmıştır ki bu makam berzahiyet’ul-kübra ve ilmi ve </w:t>
      </w:r>
      <w:r w:rsidR="00D163E9">
        <w:t>aynî</w:t>
      </w:r>
      <w:r w:rsidRPr="00CC7269">
        <w:t xml:space="preserve"> hakikatlerin asl’ul-usulü makamıdır. Bazı</w:t>
      </w:r>
      <w:r w:rsidR="006D26E4">
        <w:t xml:space="preserve"> tahkik ve</w:t>
      </w:r>
      <w:r w:rsidRPr="00CC7269">
        <w:t xml:space="preserve"> marifet erbabı bu makamı, berzah-i ekber olarak adlandırmıştır. Yani bütün ebedi ve ezeli berzahları kaplayan kapsamlı bir berzahtır.</w:t>
      </w:r>
      <w:r w:rsidRPr="00CC7269">
        <w:rPr>
          <w:lang w:bidi="fa-IR"/>
        </w:rPr>
        <w:t xml:space="preserve"> </w:t>
      </w:r>
    </w:p>
    <w:p w:rsidR="00C56EF5" w:rsidRPr="00CC7269" w:rsidRDefault="00C56EF5" w:rsidP="00C17D8D">
      <w:pPr>
        <w:ind w:firstLine="284"/>
        <w:jc w:val="both"/>
        <w:rPr>
          <w:lang w:bidi="fa-IR"/>
        </w:rPr>
      </w:pPr>
      <w:r w:rsidRPr="00CC7269">
        <w:rPr>
          <w:lang w:bidi="fa-IR"/>
        </w:rPr>
        <w:t>“Kabe kavseyn” makamı bu hakikatin suret ve taayyünüdür. Bir yay vahdet ufkunda, diğer yay ise kesrete izafe edilmektedir ve o yay, “kavs-i cami’” (failiyet ve kabiliyet ciheti) ve “</w:t>
      </w:r>
      <w:r w:rsidR="00C46B4F" w:rsidRPr="00CC7269">
        <w:rPr>
          <w:lang w:bidi="fa-IR"/>
        </w:rPr>
        <w:t>vücub</w:t>
      </w:r>
      <w:r w:rsidRPr="00CC7269">
        <w:rPr>
          <w:lang w:bidi="fa-IR"/>
        </w:rPr>
        <w:t xml:space="preserve"> ve imkan kavsi” olarak ifade edilmektedir. Diğer konularda da zikredildiği üzere bu iki yay, bir daireyi betimlemektedir. Kendisi de bir daireyi ikiye bölen dairenin ortasındaki vehmi bir hattın betimlemesinden hasıl olmaktadır. Velhasıl ilahi mutlak hüviyet bir daire gibidir. O hakikatin vü</w:t>
      </w:r>
      <w:r w:rsidR="006D26E4">
        <w:rPr>
          <w:lang w:bidi="fa-IR"/>
        </w:rPr>
        <w:t>cub</w:t>
      </w:r>
      <w:r w:rsidRPr="00CC7269">
        <w:rPr>
          <w:lang w:bidi="fa-IR"/>
        </w:rPr>
        <w:t xml:space="preserve"> ve imkan mertebesine tenezzülü</w:t>
      </w:r>
      <w:r w:rsidR="00AA3816">
        <w:rPr>
          <w:lang w:bidi="fa-IR"/>
        </w:rPr>
        <w:t>,</w:t>
      </w:r>
      <w:r w:rsidRPr="00CC7269">
        <w:rPr>
          <w:lang w:bidi="fa-IR"/>
        </w:rPr>
        <w:t xml:space="preserve"> dairenin iki yaya bölünme</w:t>
      </w:r>
      <w:r w:rsidR="006D26E4">
        <w:rPr>
          <w:lang w:bidi="fa-IR"/>
        </w:rPr>
        <w:t>si mesabesindedir. Mümkünü vacib</w:t>
      </w:r>
      <w:r w:rsidRPr="00CC7269">
        <w:rPr>
          <w:lang w:bidi="fa-IR"/>
        </w:rPr>
        <w:t xml:space="preserve">ten ayıran taayyünler –ister ilim, ister ayn mertebesinde- daireyi iki yaya bölen düz bir çizgi gibidir. İmtiyaz ciheti olan </w:t>
      </w:r>
      <w:r w:rsidR="00D163E9">
        <w:rPr>
          <w:lang w:bidi="fa-IR"/>
        </w:rPr>
        <w:t>imkanî</w:t>
      </w:r>
      <w:r w:rsidR="006D26E4">
        <w:rPr>
          <w:lang w:bidi="fa-IR"/>
        </w:rPr>
        <w:t xml:space="preserve"> ve hatti taayyünler nomen</w:t>
      </w:r>
      <w:r w:rsidRPr="00CC7269">
        <w:rPr>
          <w:lang w:bidi="fa-IR"/>
        </w:rPr>
        <w:t xml:space="preserve"> değil,</w:t>
      </w:r>
      <w:r w:rsidR="006D26E4">
        <w:rPr>
          <w:lang w:bidi="fa-IR"/>
        </w:rPr>
        <w:t xml:space="preserve"> fenomendir. Her ne kadar bu fenomen</w:t>
      </w:r>
      <w:r w:rsidRPr="00CC7269">
        <w:rPr>
          <w:lang w:bidi="fa-IR"/>
        </w:rPr>
        <w:t xml:space="preserve"> münazele esnasında arifin şuhut nazarından yok olsa da hakikatte tahakkuk içindedir.</w:t>
      </w:r>
    </w:p>
    <w:p w:rsidR="00C56EF5" w:rsidRPr="00CC7269" w:rsidRDefault="00C56EF5" w:rsidP="00C17D8D">
      <w:pPr>
        <w:ind w:firstLine="284"/>
        <w:jc w:val="both"/>
        <w:rPr>
          <w:lang w:bidi="fa-IR"/>
        </w:rPr>
      </w:pPr>
      <w:r w:rsidRPr="00CC7269">
        <w:rPr>
          <w:lang w:bidi="fa-IR"/>
        </w:rPr>
        <w:t xml:space="preserve">Önceki konularda uruc ve mirac konularından söz edildi. Özetle bu topluluğun ıstılahına göre uruc kelimesini beyan etmeye çalıştık. Ama mirac, vahdaniyy’uz-zat sırrıdır ki, “mümin kulun kalbi, onu alır” ifadesi esasınca kalp mertebesinde taayyündür veya mutlak şekilde olmasa da </w:t>
      </w:r>
      <w:r w:rsidR="00D163E9">
        <w:rPr>
          <w:lang w:bidi="fa-IR"/>
        </w:rPr>
        <w:t>esmaî</w:t>
      </w:r>
      <w:r w:rsidR="006D26E4">
        <w:rPr>
          <w:lang w:bidi="fa-IR"/>
        </w:rPr>
        <w:t xml:space="preserve"> tecellinin mazharı olan</w:t>
      </w:r>
      <w:r w:rsidRPr="00CC7269">
        <w:rPr>
          <w:lang w:bidi="fa-IR"/>
        </w:rPr>
        <w:t xml:space="preserve"> kalp makamına ermiş kulu bu kayıttan kurtarır ve şu üç haletten biri vaki olur:</w:t>
      </w:r>
    </w:p>
    <w:p w:rsidR="00C56EF5" w:rsidRPr="00CC7269" w:rsidRDefault="00C56EF5" w:rsidP="00C17D8D">
      <w:pPr>
        <w:ind w:firstLine="284"/>
        <w:jc w:val="both"/>
        <w:rPr>
          <w:lang w:bidi="fa-IR"/>
        </w:rPr>
      </w:pPr>
      <w:r w:rsidRPr="00CC7269">
        <w:rPr>
          <w:lang w:bidi="fa-IR"/>
        </w:rPr>
        <w:t xml:space="preserve">Birinci halet vahdani sır (Hakk’ın kalp mertebesine tenezzülü) tedrici olarak yücelir. Her hakikati kendi aslına ulaştırır ve onu kendine has yerde karar kılar. Cesedi yeryüzünde, nefsi ise nefisler </w:t>
      </w:r>
      <w:r w:rsidR="00705BBD">
        <w:rPr>
          <w:lang w:bidi="fa-IR"/>
        </w:rPr>
        <w:t>âlem</w:t>
      </w:r>
      <w:r w:rsidRPr="00CC7269">
        <w:rPr>
          <w:lang w:bidi="fa-IR"/>
        </w:rPr>
        <w:t xml:space="preserve">inde. Aklı ceberut </w:t>
      </w:r>
      <w:r w:rsidR="00705BBD">
        <w:rPr>
          <w:lang w:bidi="fa-IR"/>
        </w:rPr>
        <w:t>âlem</w:t>
      </w:r>
      <w:r w:rsidRPr="00CC7269">
        <w:rPr>
          <w:lang w:bidi="fa-IR"/>
        </w:rPr>
        <w:t>inde, ruhu ise kalp makamından sonraki ruhi mertebede karar kılar. Ruh mertebesinden sonra, sır makamı olduğu için ilahi sır, zati nurda müstehlek’ul-ayn olur. Böylece “kabe kavseyn”, “ev edna” ve nafilelerin yakınlığı (</w:t>
      </w:r>
      <w:r w:rsidR="00D163E9">
        <w:rPr>
          <w:lang w:bidi="fa-IR"/>
        </w:rPr>
        <w:t>esmaî</w:t>
      </w:r>
      <w:r w:rsidRPr="00CC7269">
        <w:rPr>
          <w:lang w:bidi="fa-IR"/>
        </w:rPr>
        <w:t xml:space="preserve"> tecelli) ve farzların yakınlığı (zati tecelli) arasında cem makamı olan hakiki mutlak mertebeye nail olur.</w:t>
      </w:r>
    </w:p>
    <w:p w:rsidR="00C56EF5" w:rsidRPr="00CC7269" w:rsidRDefault="00C56EF5" w:rsidP="00C17D8D">
      <w:pPr>
        <w:ind w:firstLine="284"/>
        <w:jc w:val="both"/>
        <w:rPr>
          <w:lang w:bidi="fa-IR"/>
        </w:rPr>
      </w:pPr>
      <w:r w:rsidRPr="00CC7269">
        <w:rPr>
          <w:lang w:bidi="fa-IR"/>
        </w:rPr>
        <w:lastRenderedPageBreak/>
        <w:t>İkinci halette</w:t>
      </w:r>
      <w:r w:rsidR="00735D85">
        <w:rPr>
          <w:lang w:bidi="fa-IR"/>
        </w:rPr>
        <w:t>,</w:t>
      </w:r>
      <w:r w:rsidRPr="00CC7269">
        <w:rPr>
          <w:lang w:bidi="fa-IR"/>
        </w:rPr>
        <w:t xml:space="preserve"> kul artık bir yere yükselemez. Lakin onda bir hususiyet ve bir </w:t>
      </w:r>
      <w:r w:rsidR="006D26E4">
        <w:rPr>
          <w:lang w:bidi="fa-IR"/>
        </w:rPr>
        <w:t>tür zati kabiliyet gizlidir ki H</w:t>
      </w:r>
      <w:r w:rsidRPr="00CC7269">
        <w:rPr>
          <w:lang w:bidi="fa-IR"/>
        </w:rPr>
        <w:t>a</w:t>
      </w:r>
      <w:r w:rsidR="006D26E4">
        <w:rPr>
          <w:lang w:bidi="fa-IR"/>
        </w:rPr>
        <w:t>k</w:t>
      </w:r>
      <w:r w:rsidRPr="00CC7269">
        <w:rPr>
          <w:lang w:bidi="fa-IR"/>
        </w:rPr>
        <w:t xml:space="preserve">k ayrılmaksızın zati tecelli ile kul mertebesine gelir. </w:t>
      </w:r>
      <w:r w:rsidR="00D163E9">
        <w:rPr>
          <w:lang w:bidi="fa-IR"/>
        </w:rPr>
        <w:t>Halkî</w:t>
      </w:r>
      <w:r w:rsidRPr="00CC7269">
        <w:rPr>
          <w:lang w:bidi="fa-IR"/>
        </w:rPr>
        <w:t xml:space="preserve"> hicabını ve taayyünlerini tümüyle yakar. İlahi nur, bütün vücudunu kapsar, böylece hakta fenaya erer. İmtiyaz ciheti ortadan kalkar, ama şu nükteye de dikkat etmek gerekir ki:</w:t>
      </w:r>
    </w:p>
    <w:p w:rsidR="00735D85" w:rsidRDefault="00735D85" w:rsidP="00C17D8D">
      <w:pPr>
        <w:ind w:firstLine="284"/>
        <w:jc w:val="both"/>
        <w:rPr>
          <w:lang w:bidi="fa-IR"/>
        </w:rPr>
      </w:pPr>
    </w:p>
    <w:p w:rsidR="00C56EF5" w:rsidRPr="00CC7269" w:rsidRDefault="00C56EF5" w:rsidP="00C17D8D">
      <w:pPr>
        <w:ind w:firstLine="284"/>
        <w:jc w:val="both"/>
        <w:rPr>
          <w:lang w:bidi="fa-IR"/>
        </w:rPr>
      </w:pPr>
      <w:r w:rsidRPr="00CC7269">
        <w:rPr>
          <w:lang w:bidi="fa-IR"/>
        </w:rPr>
        <w:t>“Burada yanlış hayal etme ve tanı</w:t>
      </w:r>
      <w:r w:rsidR="00735D85">
        <w:rPr>
          <w:lang w:bidi="fa-IR"/>
        </w:rPr>
        <w:t>,</w:t>
      </w:r>
    </w:p>
    <w:p w:rsidR="00C56EF5" w:rsidRPr="00CC7269" w:rsidRDefault="00C56EF5" w:rsidP="00C17D8D">
      <w:pPr>
        <w:ind w:firstLine="284"/>
        <w:jc w:val="both"/>
        <w:rPr>
          <w:lang w:bidi="fa-IR"/>
        </w:rPr>
      </w:pPr>
      <w:r w:rsidRPr="00CC7269">
        <w:rPr>
          <w:lang w:bidi="fa-IR"/>
        </w:rPr>
        <w:t>Ki herkim hakta kaybolursa Allah değildir.”</w:t>
      </w:r>
    </w:p>
    <w:p w:rsidR="00735D85" w:rsidRDefault="00735D85" w:rsidP="00C17D8D">
      <w:pPr>
        <w:ind w:firstLine="284"/>
        <w:jc w:val="both"/>
        <w:rPr>
          <w:lang w:bidi="fa-IR"/>
        </w:rPr>
      </w:pPr>
    </w:p>
    <w:p w:rsidR="00C56EF5" w:rsidRPr="00CC7269" w:rsidRDefault="00C56EF5" w:rsidP="00C17D8D">
      <w:pPr>
        <w:ind w:firstLine="284"/>
        <w:jc w:val="both"/>
        <w:rPr>
          <w:lang w:bidi="fa-IR"/>
        </w:rPr>
      </w:pPr>
      <w:r w:rsidRPr="00CC7269">
        <w:rPr>
          <w:lang w:bidi="fa-IR"/>
        </w:rPr>
        <w:t>Üçüncü halet ise ıstılahi münazele haletidir. O da şudur ki talip ve metlub arasındaki ince ilişki iki tarafın cezbine sebep olur ve ortada buluşma hasıl olur ve marifet ehlinin ıstılahına göre münazele tahakkuk eder.</w:t>
      </w:r>
    </w:p>
    <w:p w:rsidR="00C56EF5" w:rsidRPr="00CC7269" w:rsidRDefault="00C56EF5" w:rsidP="00C17D8D">
      <w:pPr>
        <w:ind w:firstLine="284"/>
        <w:jc w:val="both"/>
        <w:rPr>
          <w:lang w:bidi="fa-IR"/>
        </w:rPr>
      </w:pPr>
      <w:r w:rsidRPr="00CC7269">
        <w:rPr>
          <w:lang w:bidi="fa-IR"/>
        </w:rPr>
        <w:t>Açıklamak istediğimiz miracın özeti budur.</w:t>
      </w:r>
    </w:p>
    <w:p w:rsidR="00C56EF5" w:rsidRPr="00CC7269" w:rsidRDefault="00C56EF5" w:rsidP="00C17D8D">
      <w:pPr>
        <w:ind w:firstLine="284"/>
        <w:jc w:val="both"/>
        <w:rPr>
          <w:lang w:bidi="fa-IR"/>
        </w:rPr>
      </w:pPr>
      <w:r w:rsidRPr="00CC7269">
        <w:rPr>
          <w:lang w:bidi="fa-IR"/>
        </w:rPr>
        <w:t>İmam (r.a)</w:t>
      </w:r>
      <w:r w:rsidR="00735D85">
        <w:rPr>
          <w:lang w:bidi="fa-IR"/>
        </w:rPr>
        <w:t>,</w:t>
      </w:r>
      <w:r w:rsidRPr="00CC7269">
        <w:rPr>
          <w:lang w:bidi="fa-IR"/>
        </w:rPr>
        <w:t xml:space="preserve"> kitabın sonunda, Peygamber’in </w:t>
      </w:r>
      <w:r w:rsidR="00C46B4F" w:rsidRPr="00CC7269">
        <w:rPr>
          <w:lang w:bidi="fa-IR"/>
        </w:rPr>
        <w:t>nübüvvetini</w:t>
      </w:r>
      <w:r w:rsidRPr="00CC7269">
        <w:rPr>
          <w:lang w:bidi="fa-IR"/>
        </w:rPr>
        <w:t xml:space="preserve"> ele almıştır. Konu esnasında Muhammedi hakikat olarak tabir edilen akl-i evvel hakikatini beyan etmeye çalışmıştır. Bu konu yüce ve önemli irfani konulardan biridir. Bu konuyu derk etmek, çok zordur. Tahkik ehlinden çok azı, bu tür konulara girebilmiştir. Akl-i evvelin nüzul yayında mertebesinden ayrılmaksızın tenezzüllerinin hakikati çok zor konulardan biridir. Geçen konularda da beyan ettiğimiz gibi akıl</w:t>
      </w:r>
      <w:r w:rsidR="00CF14A6">
        <w:rPr>
          <w:lang w:bidi="fa-IR"/>
        </w:rPr>
        <w:t>,</w:t>
      </w:r>
      <w:r w:rsidRPr="00CC7269">
        <w:rPr>
          <w:lang w:bidi="fa-IR"/>
        </w:rPr>
        <w:t xml:space="preserve"> ceberuti ve misali </w:t>
      </w:r>
      <w:r w:rsidR="00705BBD">
        <w:rPr>
          <w:lang w:bidi="fa-IR"/>
        </w:rPr>
        <w:t>âlem</w:t>
      </w:r>
      <w:r w:rsidRPr="00CC7269">
        <w:rPr>
          <w:lang w:bidi="fa-IR"/>
        </w:rPr>
        <w:t>lerde sereyan ve tenezzüller, unsuri basit varlıklar suretinde zuhur cihetinden, basitler</w:t>
      </w:r>
      <w:r w:rsidR="006D26E4">
        <w:rPr>
          <w:lang w:bidi="fa-IR"/>
        </w:rPr>
        <w:t xml:space="preserve"> (yalın)</w:t>
      </w:r>
      <w:r w:rsidRPr="00CC7269">
        <w:rPr>
          <w:lang w:bidi="fa-IR"/>
        </w:rPr>
        <w:t xml:space="preserve"> nahiyesinden</w:t>
      </w:r>
      <w:r w:rsidR="00CF14A6">
        <w:rPr>
          <w:lang w:bidi="fa-IR"/>
        </w:rPr>
        <w:t>,</w:t>
      </w:r>
      <w:r w:rsidRPr="00CC7269">
        <w:rPr>
          <w:lang w:bidi="fa-IR"/>
        </w:rPr>
        <w:t xml:space="preserve"> terkip husulü cihetinden</w:t>
      </w:r>
      <w:r w:rsidR="006D26E4">
        <w:rPr>
          <w:lang w:bidi="fa-IR"/>
        </w:rPr>
        <w:t>,</w:t>
      </w:r>
      <w:r w:rsidRPr="00CC7269">
        <w:rPr>
          <w:lang w:bidi="fa-IR"/>
        </w:rPr>
        <w:t xml:space="preserve"> basitlerin terkibe zati sevgi veya meyli, elastikiyetli hareketin </w:t>
      </w:r>
      <w:r w:rsidR="00C46B4F" w:rsidRPr="00CC7269">
        <w:rPr>
          <w:lang w:bidi="fa-IR"/>
        </w:rPr>
        <w:t>husulü</w:t>
      </w:r>
      <w:r w:rsidRPr="00CC7269">
        <w:rPr>
          <w:lang w:bidi="fa-IR"/>
        </w:rPr>
        <w:t>, madeni, nebati ve hayvani dereceleri kat ederek insani mak</w:t>
      </w:r>
      <w:r w:rsidR="006D26E4">
        <w:rPr>
          <w:lang w:bidi="fa-IR"/>
        </w:rPr>
        <w:t>ama ulaşma ve daha sonra da bil</w:t>
      </w:r>
      <w:r w:rsidRPr="00CC7269">
        <w:rPr>
          <w:lang w:bidi="fa-IR"/>
        </w:rPr>
        <w:t>fiil akıl makamına ulaştıktan sonra kendi aslına rüc’u etmektedir. Bu aslın il</w:t>
      </w:r>
      <w:r w:rsidR="00F91788">
        <w:rPr>
          <w:lang w:bidi="fa-IR"/>
        </w:rPr>
        <w:t>l</w:t>
      </w:r>
      <w:r w:rsidRPr="00CC7269">
        <w:rPr>
          <w:lang w:bidi="fa-IR"/>
        </w:rPr>
        <w:t>eti</w:t>
      </w:r>
      <w:r w:rsidR="006D26E4">
        <w:rPr>
          <w:lang w:bidi="fa-IR"/>
        </w:rPr>
        <w:t xml:space="preserve"> </w:t>
      </w:r>
      <w:r w:rsidRPr="00CC7269">
        <w:rPr>
          <w:lang w:bidi="fa-IR"/>
        </w:rPr>
        <w:t>de beyan edildiği üzere vücudun akıldan başlaması ve onunla sonuçlanmasıdır ki, “ahadiyet kapısını ilk çalan şey akıldır</w:t>
      </w:r>
      <w:r w:rsidR="00F4217A">
        <w:rPr>
          <w:lang w:bidi="fa-IR"/>
        </w:rPr>
        <w:t>.</w:t>
      </w:r>
      <w:r w:rsidRPr="00CC7269">
        <w:rPr>
          <w:lang w:bidi="fa-IR"/>
        </w:rPr>
        <w:t>”</w:t>
      </w:r>
    </w:p>
    <w:p w:rsidR="00C56EF5" w:rsidRPr="00CC7269" w:rsidRDefault="00C56EF5" w:rsidP="00C17D8D">
      <w:pPr>
        <w:ind w:firstLine="284"/>
        <w:jc w:val="both"/>
        <w:rPr>
          <w:lang w:bidi="fa-IR"/>
        </w:rPr>
      </w:pPr>
      <w:r w:rsidRPr="00CC7269">
        <w:rPr>
          <w:lang w:bidi="fa-IR"/>
        </w:rPr>
        <w:t>Beyan edildiği üzere son Peygamber’in mürebbisi maddedeki zuhurdan, rahimdeki istikrara ve insani vücutla doğuma kadar onun bizzat ayn-i sabitidir. Zira bu ince hakikat, o hakikatin zuhurud</w:t>
      </w:r>
      <w:r w:rsidR="006D26E4">
        <w:rPr>
          <w:lang w:bidi="fa-IR"/>
        </w:rPr>
        <w:t>ur. Her şeyin hakikati o şeyin H</w:t>
      </w:r>
      <w:r w:rsidRPr="00CC7269">
        <w:rPr>
          <w:lang w:bidi="fa-IR"/>
        </w:rPr>
        <w:t>akk</w:t>
      </w:r>
      <w:r w:rsidR="006D26E4">
        <w:rPr>
          <w:lang w:bidi="fa-IR"/>
        </w:rPr>
        <w:t>’</w:t>
      </w:r>
      <w:r w:rsidRPr="00CC7269">
        <w:rPr>
          <w:lang w:bidi="fa-IR"/>
        </w:rPr>
        <w:t xml:space="preserve">ın ilmindeki taayyün biçimidir. Bütün ilahi isimlere oranla Hakk’ın ilmindeki müteaayyin olan hakikatin mazhariyeti, zahir ve mazharın ittihadı ve Allah’ın tam mazhariyet makamına sahip hakikate inayeti babındandır. Bu mazharın tabii </w:t>
      </w:r>
      <w:r w:rsidRPr="00CC7269">
        <w:rPr>
          <w:lang w:bidi="fa-IR"/>
        </w:rPr>
        <w:lastRenderedPageBreak/>
        <w:t>gelişimine engel olan engeller ortadan kalktıktan sonra kendi aslına döner ve kendi ayn-i sabitini müşahede eder. Sonuçta nihaye</w:t>
      </w:r>
      <w:r w:rsidR="006D26E4">
        <w:rPr>
          <w:lang w:bidi="fa-IR"/>
        </w:rPr>
        <w:t>tler, başlangıçlara dönüştür babından vahidi cem’i vücud</w:t>
      </w:r>
      <w:r w:rsidR="00C678C3">
        <w:rPr>
          <w:lang w:bidi="fa-IR"/>
        </w:rPr>
        <w:t>,</w:t>
      </w:r>
      <w:r w:rsidRPr="00CC7269">
        <w:rPr>
          <w:lang w:bidi="fa-IR"/>
        </w:rPr>
        <w:t xml:space="preserve"> en g</w:t>
      </w:r>
      <w:r w:rsidR="00C678C3">
        <w:rPr>
          <w:lang w:bidi="fa-IR"/>
        </w:rPr>
        <w:t>eniş ve en kamil hakikatle son p</w:t>
      </w:r>
      <w:r w:rsidRPr="00CC7269">
        <w:rPr>
          <w:lang w:bidi="fa-IR"/>
        </w:rPr>
        <w:t>eygamberlik, hatta son Peygamberlikler ve velayetler ile zahir olur. Böylece, “benim için Allah ile öyle bir vakit vardır ki, hiçbir mukarreb melek ve hiçbir mürsel nebi, onu kapsayamaz” hakikatini terennüm eder.</w:t>
      </w:r>
    </w:p>
    <w:p w:rsidR="00C56EF5" w:rsidRPr="00CC7269" w:rsidRDefault="00C56EF5" w:rsidP="00C17D8D">
      <w:pPr>
        <w:ind w:firstLine="284"/>
        <w:jc w:val="both"/>
        <w:rPr>
          <w:lang w:bidi="fa-IR"/>
        </w:rPr>
      </w:pPr>
      <w:r w:rsidRPr="00CC7269">
        <w:rPr>
          <w:lang w:bidi="fa-IR"/>
        </w:rPr>
        <w:t>Biz, özetle Muhammedi hakikatin, cem ve vücut makamından, kesret makamına zuhurunu</w:t>
      </w:r>
      <w:r w:rsidR="00C678C3">
        <w:rPr>
          <w:lang w:bidi="fa-IR"/>
        </w:rPr>
        <w:t>,</w:t>
      </w:r>
      <w:r w:rsidRPr="00CC7269">
        <w:rPr>
          <w:lang w:bidi="fa-IR"/>
        </w:rPr>
        <w:t xml:space="preserve"> bütün isimlerin mazhariyet makamına erişini, özellikle insan neşetine hakim olan isimlere mazhar oluşunu</w:t>
      </w:r>
      <w:r w:rsidR="00C678C3">
        <w:rPr>
          <w:lang w:bidi="fa-IR"/>
        </w:rPr>
        <w:t>,</w:t>
      </w:r>
      <w:r w:rsidRPr="00CC7269">
        <w:rPr>
          <w:lang w:bidi="fa-IR"/>
        </w:rPr>
        <w:t xml:space="preserve"> tenzihi ve teşbihi isimlerin cem’ul-cem makamına erişini</w:t>
      </w:r>
      <w:r w:rsidRPr="00CC7269">
        <w:rPr>
          <w:rStyle w:val="FootnoteReference"/>
          <w:lang w:bidi="fa-IR"/>
        </w:rPr>
        <w:footnoteReference w:id="132"/>
      </w:r>
      <w:r w:rsidR="00C678C3">
        <w:rPr>
          <w:lang w:bidi="fa-IR"/>
        </w:rPr>
        <w:t>ve aslına katılmasını ve</w:t>
      </w:r>
      <w:r w:rsidRPr="00CC7269">
        <w:rPr>
          <w:lang w:bidi="fa-IR"/>
        </w:rPr>
        <w:t xml:space="preserve"> nüzul yayına oranla, suud yayının ekmeliyyet ve bütünlüğünü dile getirdik ve beyan ettik ki o </w:t>
      </w:r>
      <w:r w:rsidR="00705BBD">
        <w:rPr>
          <w:lang w:bidi="fa-IR"/>
        </w:rPr>
        <w:t>âlem</w:t>
      </w:r>
      <w:r w:rsidRPr="00CC7269">
        <w:rPr>
          <w:lang w:bidi="fa-IR"/>
        </w:rPr>
        <w:t>lerin efendisinin hal, ilim ve makamlarının varisleri, veraset ve tabiiyet şeklinde o makamlardan nasiplenmişlerdir. İbn-i Arabi</w:t>
      </w:r>
      <w:r w:rsidR="00270CE9">
        <w:rPr>
          <w:lang w:bidi="fa-IR"/>
        </w:rPr>
        <w:t>,</w:t>
      </w:r>
      <w:r w:rsidRPr="00CC7269">
        <w:rPr>
          <w:lang w:bidi="fa-IR"/>
        </w:rPr>
        <w:t xml:space="preserve"> Futuhat-i </w:t>
      </w:r>
      <w:r w:rsidR="00C46B4F" w:rsidRPr="00CC7269">
        <w:rPr>
          <w:lang w:bidi="fa-IR"/>
        </w:rPr>
        <w:t>Mek</w:t>
      </w:r>
      <w:r w:rsidR="00C46B4F">
        <w:rPr>
          <w:lang w:bidi="fa-IR"/>
        </w:rPr>
        <w:t>k</w:t>
      </w:r>
      <w:r w:rsidR="00C46B4F" w:rsidRPr="00CC7269">
        <w:rPr>
          <w:lang w:bidi="fa-IR"/>
        </w:rPr>
        <w:t>iyye’nin</w:t>
      </w:r>
      <w:r w:rsidRPr="00CC7269">
        <w:rPr>
          <w:lang w:bidi="fa-IR"/>
        </w:rPr>
        <w:t xml:space="preserve"> </w:t>
      </w:r>
      <w:r w:rsidR="00C678C3">
        <w:rPr>
          <w:lang w:bidi="fa-IR"/>
        </w:rPr>
        <w:t xml:space="preserve">birkaç </w:t>
      </w:r>
      <w:r w:rsidRPr="00CC7269">
        <w:rPr>
          <w:lang w:bidi="fa-IR"/>
        </w:rPr>
        <w:t>yerinde bu sırrı aşikar kılmıştır.</w:t>
      </w:r>
    </w:p>
    <w:p w:rsidR="00740AB9" w:rsidRDefault="00C56EF5" w:rsidP="00C17D8D">
      <w:pPr>
        <w:ind w:firstLine="284"/>
        <w:jc w:val="both"/>
        <w:rPr>
          <w:lang w:bidi="fa-IR"/>
        </w:rPr>
      </w:pPr>
      <w:r w:rsidRPr="00CC7269">
        <w:rPr>
          <w:lang w:bidi="fa-IR"/>
        </w:rPr>
        <w:t xml:space="preserve">İbn-i Fariz’den şöyle nakledilmiştir: </w:t>
      </w:r>
    </w:p>
    <w:p w:rsidR="00717EA8" w:rsidRDefault="00717EA8" w:rsidP="00C17D8D">
      <w:pPr>
        <w:ind w:firstLine="284"/>
        <w:jc w:val="both"/>
        <w:rPr>
          <w:b/>
          <w:bCs/>
          <w:lang w:bidi="fa-IR"/>
        </w:rPr>
      </w:pPr>
    </w:p>
    <w:p w:rsidR="00740AB9" w:rsidRPr="00717EA8" w:rsidRDefault="00C56EF5" w:rsidP="00C17D8D">
      <w:pPr>
        <w:ind w:firstLine="284"/>
        <w:jc w:val="both"/>
      </w:pPr>
      <w:r w:rsidRPr="00717EA8">
        <w:rPr>
          <w:lang w:bidi="fa-IR"/>
        </w:rPr>
        <w:t>“</w:t>
      </w:r>
      <w:r w:rsidR="00740AB9" w:rsidRPr="00717EA8">
        <w:t>Ayrılığımdan önce zahiri teklif yazıldı</w:t>
      </w:r>
      <w:r w:rsidR="00717EA8">
        <w:t>,</w:t>
      </w:r>
    </w:p>
    <w:p w:rsidR="00740AB9" w:rsidRPr="00717EA8" w:rsidRDefault="00740AB9" w:rsidP="00C17D8D">
      <w:pPr>
        <w:ind w:firstLine="284"/>
        <w:jc w:val="both"/>
      </w:pPr>
      <w:r w:rsidRPr="00717EA8">
        <w:t>Apaçık şeraitimle şeraitleri hitam eyledim</w:t>
      </w:r>
      <w:r w:rsidR="00717EA8">
        <w:t>,</w:t>
      </w:r>
    </w:p>
    <w:p w:rsidR="00C56EF5" w:rsidRPr="00CC7269" w:rsidRDefault="00C56EF5" w:rsidP="00C17D8D">
      <w:pPr>
        <w:ind w:firstLine="284"/>
        <w:jc w:val="both"/>
        <w:rPr>
          <w:lang w:bidi="fa-IR"/>
        </w:rPr>
      </w:pPr>
      <w:r w:rsidRPr="00CC7269">
        <w:rPr>
          <w:lang w:bidi="fa-IR"/>
        </w:rPr>
        <w:t>Ben zahirde Adem’in oğlu isem de</w:t>
      </w:r>
      <w:r w:rsidR="00717EA8">
        <w:rPr>
          <w:lang w:bidi="fa-IR"/>
        </w:rPr>
        <w:t>,</w:t>
      </w:r>
    </w:p>
    <w:p w:rsidR="00C56EF5" w:rsidRPr="00CC7269" w:rsidRDefault="00C56EF5" w:rsidP="00C17D8D">
      <w:pPr>
        <w:ind w:firstLine="284"/>
        <w:jc w:val="both"/>
        <w:rPr>
          <w:lang w:bidi="fa-IR"/>
        </w:rPr>
      </w:pPr>
      <w:r w:rsidRPr="00CC7269">
        <w:rPr>
          <w:lang w:bidi="fa-IR"/>
        </w:rPr>
        <w:t>Benim için onda</w:t>
      </w:r>
      <w:r w:rsidR="00630E7D">
        <w:rPr>
          <w:lang w:bidi="fa-IR"/>
        </w:rPr>
        <w:t xml:space="preserve"> </w:t>
      </w:r>
      <w:r w:rsidR="006F1C71">
        <w:rPr>
          <w:lang w:bidi="fa-IR"/>
        </w:rPr>
        <w:t>babalığı</w:t>
      </w:r>
      <w:r w:rsidR="00717EA8">
        <w:rPr>
          <w:lang w:bidi="fa-IR"/>
        </w:rPr>
        <w:t>ma şahit olduğum bir anlam var.</w:t>
      </w:r>
    </w:p>
    <w:p w:rsidR="00C56EF5" w:rsidRPr="00CC7269" w:rsidRDefault="006F1C71" w:rsidP="00C17D8D">
      <w:pPr>
        <w:ind w:firstLine="284"/>
        <w:jc w:val="both"/>
        <w:rPr>
          <w:lang w:bidi="fa-IR"/>
        </w:rPr>
      </w:pPr>
      <w:r>
        <w:rPr>
          <w:lang w:bidi="fa-IR"/>
        </w:rPr>
        <w:t>“</w:t>
      </w:r>
      <w:r w:rsidR="00C56EF5" w:rsidRPr="00CC7269">
        <w:rPr>
          <w:lang w:bidi="fa-IR"/>
        </w:rPr>
        <w:t>O gün ben dert çekenler taifesinden idim</w:t>
      </w:r>
      <w:r w:rsidR="00717EA8">
        <w:rPr>
          <w:lang w:bidi="fa-IR"/>
        </w:rPr>
        <w:t>,</w:t>
      </w:r>
    </w:p>
    <w:p w:rsidR="00C56EF5" w:rsidRPr="00CC7269" w:rsidRDefault="00C56EF5" w:rsidP="00C17D8D">
      <w:pPr>
        <w:ind w:firstLine="284"/>
        <w:jc w:val="both"/>
      </w:pPr>
      <w:r w:rsidRPr="00CC7269">
        <w:t>Ne çardaktan haber vardı, ne çardakta oturanlardan</w:t>
      </w:r>
      <w:r w:rsidR="00717EA8">
        <w:t>.</w:t>
      </w:r>
    </w:p>
    <w:p w:rsidR="00C56EF5" w:rsidRPr="00CC7269" w:rsidRDefault="00C56EF5" w:rsidP="00C17D8D">
      <w:pPr>
        <w:ind w:firstLine="284"/>
        <w:jc w:val="both"/>
      </w:pPr>
      <w:r w:rsidRPr="00CC7269">
        <w:t>Ben zahiren her ne kadar Adem’den doğdum ise de</w:t>
      </w:r>
      <w:r w:rsidR="00717EA8">
        <w:t>,</w:t>
      </w:r>
    </w:p>
    <w:p w:rsidR="00C56EF5" w:rsidRPr="00CC7269" w:rsidRDefault="00C56EF5" w:rsidP="00C17D8D">
      <w:pPr>
        <w:ind w:firstLine="284"/>
        <w:jc w:val="both"/>
      </w:pPr>
      <w:r w:rsidRPr="00CC7269">
        <w:t>Lakin cedd-i ced manasına düştüm.</w:t>
      </w:r>
    </w:p>
    <w:p w:rsidR="00740779" w:rsidRDefault="00740779" w:rsidP="00C17D8D">
      <w:pPr>
        <w:ind w:firstLine="284"/>
        <w:jc w:val="both"/>
      </w:pPr>
      <w:r>
        <w:t>Beşikte hizbim peygamberlerdir ve yaşlılıkta</w:t>
      </w:r>
      <w:r w:rsidR="006B23D9">
        <w:t>,</w:t>
      </w:r>
    </w:p>
    <w:p w:rsidR="00C56EF5" w:rsidRPr="00CC7269" w:rsidRDefault="00740779" w:rsidP="00C17D8D">
      <w:pPr>
        <w:ind w:firstLine="284"/>
        <w:jc w:val="both"/>
      </w:pPr>
      <w:r>
        <w:t>Yerim levh-i mahfuz ve fetihtir surem</w:t>
      </w:r>
      <w:r w:rsidR="006B23D9">
        <w:t>.</w:t>
      </w:r>
      <w:r w:rsidR="00632A80">
        <w:t>”</w:t>
      </w:r>
    </w:p>
    <w:p w:rsidR="006B23D9" w:rsidRDefault="006B23D9" w:rsidP="00C17D8D">
      <w:pPr>
        <w:ind w:firstLine="284"/>
        <w:jc w:val="both"/>
      </w:pPr>
    </w:p>
    <w:p w:rsidR="00C56EF5" w:rsidRPr="00CC7269" w:rsidRDefault="00C56EF5" w:rsidP="00C17D8D">
      <w:pPr>
        <w:ind w:firstLine="284"/>
        <w:jc w:val="both"/>
      </w:pPr>
      <w:r w:rsidRPr="00CC7269">
        <w:lastRenderedPageBreak/>
        <w:t>İbn-i Fariz’in “</w:t>
      </w:r>
      <w:r w:rsidR="00C678C3">
        <w:rPr>
          <w:lang w:bidi="fa-IR"/>
        </w:rPr>
        <w:t>Ayrılığımdan önce zahiri teklif yazıldı. Apaçık şeraitimle şeraitleri hitam eyledim</w:t>
      </w:r>
      <w:r w:rsidRPr="00CC7269">
        <w:rPr>
          <w:lang w:bidi="fa-IR"/>
        </w:rPr>
        <w:t>”</w:t>
      </w:r>
      <w:r w:rsidRPr="00CC7269">
        <w:t xml:space="preserve"> şiiri hakkında şarih Ferğani şöyle diyor: “Çocukluk halinde sütten ayrılmadan ve belli bir yaşa gelmeden önce suretimin zahiri ilahi emir ve yasaklar teklifiyle karşılaştım. Henüz çocuk iken şamil, cami’ ve kamil </w:t>
      </w:r>
      <w:r w:rsidR="00C46B4F" w:rsidRPr="00CC7269">
        <w:t>şeriatımı</w:t>
      </w:r>
      <w:r w:rsidRPr="00CC7269">
        <w:t xml:space="preserve"> sona erdirdim ki hal, makam, ilim, esrar, ahlak ve eserlerimi beyan etmektedir. Benden önceki her </w:t>
      </w:r>
      <w:r w:rsidR="00C46B4F" w:rsidRPr="00CC7269">
        <w:t>şeriatı</w:t>
      </w:r>
      <w:r w:rsidRPr="00CC7269">
        <w:t xml:space="preserve"> kemale erdirdim. Zira benim </w:t>
      </w:r>
      <w:r w:rsidR="00C46B4F" w:rsidRPr="00CC7269">
        <w:t>şeriatım</w:t>
      </w:r>
      <w:r w:rsidRPr="00CC7269">
        <w:t xml:space="preserve">, kapsamlı ve </w:t>
      </w:r>
      <w:r w:rsidR="00C46B4F" w:rsidRPr="00CC7269">
        <w:t>şümullü</w:t>
      </w:r>
      <w:r w:rsidRPr="00CC7269">
        <w:t xml:space="preserve"> bir surettir. Bütün </w:t>
      </w:r>
      <w:r w:rsidR="00C46B4F" w:rsidRPr="00CC7269">
        <w:t>şeriatların</w:t>
      </w:r>
      <w:r w:rsidRPr="00CC7269">
        <w:t xml:space="preserve"> kapsamlı sırrıdır. Diğer bütün </w:t>
      </w:r>
      <w:r w:rsidR="00C46B4F" w:rsidRPr="00CC7269">
        <w:t>şeriatlar</w:t>
      </w:r>
      <w:r w:rsidRPr="00CC7269">
        <w:t xml:space="preserve"> onun bir cüz’ü ve parçasıdır. İster istemez bütün hepsi onunla sona erdi.”</w:t>
      </w:r>
      <w:r w:rsidRPr="00CC7269">
        <w:rPr>
          <w:rStyle w:val="FootnoteReference"/>
        </w:rPr>
        <w:footnoteReference w:id="133"/>
      </w:r>
      <w:r w:rsidRPr="00CC7269">
        <w:t xml:space="preserve"> </w:t>
      </w:r>
    </w:p>
    <w:p w:rsidR="00C56EF5" w:rsidRPr="00CC7269" w:rsidRDefault="00C56EF5" w:rsidP="00C17D8D">
      <w:pPr>
        <w:ind w:firstLine="284"/>
        <w:jc w:val="both"/>
        <w:rPr>
          <w:lang w:bidi="fa-IR"/>
        </w:rPr>
      </w:pPr>
      <w:r w:rsidRPr="00CC7269">
        <w:rPr>
          <w:lang w:bidi="fa-IR"/>
        </w:rPr>
        <w:t xml:space="preserve">Allame şarihin maksadı şudur ki </w:t>
      </w:r>
      <w:r w:rsidR="00C46B4F" w:rsidRPr="00CC7269">
        <w:rPr>
          <w:lang w:bidi="fa-IR"/>
        </w:rPr>
        <w:t>Peygamber</w:t>
      </w:r>
      <w:r w:rsidRPr="00CC7269">
        <w:rPr>
          <w:lang w:bidi="fa-IR"/>
        </w:rPr>
        <w:t xml:space="preserve"> (s.a.a) henüz </w:t>
      </w:r>
      <w:r w:rsidR="00C46B4F" w:rsidRPr="00CC7269">
        <w:rPr>
          <w:lang w:bidi="fa-IR"/>
        </w:rPr>
        <w:t>buluğa</w:t>
      </w:r>
      <w:r w:rsidRPr="00CC7269">
        <w:rPr>
          <w:lang w:bidi="fa-IR"/>
        </w:rPr>
        <w:t xml:space="preserve"> ermeden önce, hatta çocukluk çağındayken beşeri öğretmenden müstağni ve bizzat kifayetli olduğu için çocukluk çağındaki akli gelişimi mucize haddindeydi. Bu da göstermektedir ki onunla ayn-i sabiti arasındaki ve lahut makamındaki asil hakikati arasındaki nursal çizgiler zahirdi ve çocukluk çağındaki mürebbisi külli akıl ve sadır-i evvel idi. Hak Teala onun terbiyesini güzel isimler ve yüce sıfatlarla üstlendi. İçinde öylesine bir ruhsal genişlik ortaya çıktı ki kendisini bütün </w:t>
      </w:r>
      <w:r w:rsidR="00C678C3">
        <w:rPr>
          <w:lang w:bidi="fa-IR"/>
        </w:rPr>
        <w:t xml:space="preserve">ilahi </w:t>
      </w:r>
      <w:r w:rsidR="00C46B4F" w:rsidRPr="00CC7269">
        <w:rPr>
          <w:lang w:bidi="fa-IR"/>
        </w:rPr>
        <w:t>şeriatların</w:t>
      </w:r>
      <w:r w:rsidRPr="00CC7269">
        <w:rPr>
          <w:lang w:bidi="fa-IR"/>
        </w:rPr>
        <w:t xml:space="preserve"> hatemi olarak gördü. Kamil nefisler, özellikle de ruhlar ve akılların babası mahbubi bir seyre sahip olduğu için ilahi cezbeler o mukaddes nefisleri özellikle de en kamil nefsi yıldırım hızıyla kendi asıllarına döndürdü. Bu yüce insanlar makamları kat ederken ağır ibadetler yapmaya ihtiyaç duymamaktadır. Zira gaypten şehadet </w:t>
      </w:r>
      <w:r w:rsidR="00705BBD">
        <w:rPr>
          <w:lang w:bidi="fa-IR"/>
        </w:rPr>
        <w:t>âlem</w:t>
      </w:r>
      <w:r w:rsidRPr="00CC7269">
        <w:rPr>
          <w:lang w:bidi="fa-IR"/>
        </w:rPr>
        <w:t>ine tenezzül makamında ve gerekse aslına yükseliş makamında Hakk’ın cezbelerinden yardım almaktadır</w:t>
      </w:r>
      <w:r w:rsidR="00C678C3">
        <w:rPr>
          <w:lang w:bidi="fa-IR"/>
        </w:rPr>
        <w:t>lar</w:t>
      </w:r>
      <w:r w:rsidRPr="00CC7269">
        <w:rPr>
          <w:lang w:bidi="fa-IR"/>
        </w:rPr>
        <w:t>. O hakikatler ha</w:t>
      </w:r>
      <w:r w:rsidR="00C678C3">
        <w:rPr>
          <w:lang w:bidi="fa-IR"/>
        </w:rPr>
        <w:t>kikati kendi aslına döndükten,</w:t>
      </w:r>
      <w:r w:rsidRPr="00CC7269">
        <w:rPr>
          <w:lang w:bidi="fa-IR"/>
        </w:rPr>
        <w:t xml:space="preserve"> ruhi</w:t>
      </w:r>
      <w:r w:rsidR="00535516">
        <w:rPr>
          <w:lang w:bidi="fa-IR"/>
        </w:rPr>
        <w:t xml:space="preserve"> ve sırri makamları kat</w:t>
      </w:r>
      <w:r w:rsidR="00C678C3">
        <w:rPr>
          <w:lang w:bidi="fa-IR"/>
        </w:rPr>
        <w:t>ettikten sonra H</w:t>
      </w:r>
      <w:r w:rsidRPr="00CC7269">
        <w:rPr>
          <w:lang w:bidi="fa-IR"/>
        </w:rPr>
        <w:t>ak</w:t>
      </w:r>
      <w:r w:rsidR="00C678C3">
        <w:rPr>
          <w:lang w:bidi="fa-IR"/>
        </w:rPr>
        <w:t>k’</w:t>
      </w:r>
      <w:r w:rsidRPr="00CC7269">
        <w:rPr>
          <w:lang w:bidi="fa-IR"/>
        </w:rPr>
        <w:t>tan halka seyir makamında hakkani bir vücutla gayp makamınd</w:t>
      </w:r>
      <w:r w:rsidR="00C678C3">
        <w:rPr>
          <w:lang w:bidi="fa-IR"/>
        </w:rPr>
        <w:t>an ayrılmaksızın halktan halka H</w:t>
      </w:r>
      <w:r w:rsidRPr="00CC7269">
        <w:rPr>
          <w:lang w:bidi="fa-IR"/>
        </w:rPr>
        <w:t>a</w:t>
      </w:r>
      <w:r w:rsidR="00C678C3">
        <w:rPr>
          <w:lang w:bidi="fa-IR"/>
        </w:rPr>
        <w:t>k</w:t>
      </w:r>
      <w:r w:rsidRPr="00CC7269">
        <w:rPr>
          <w:lang w:bidi="fa-IR"/>
        </w:rPr>
        <w:t xml:space="preserve">k ile, yani hakkani bir vücutla seyrederek bütün insani nefisleri </w:t>
      </w:r>
      <w:r w:rsidR="00D163E9">
        <w:rPr>
          <w:lang w:bidi="fa-IR"/>
        </w:rPr>
        <w:t>vücudî</w:t>
      </w:r>
      <w:r w:rsidRPr="00CC7269">
        <w:rPr>
          <w:lang w:bidi="fa-IR"/>
        </w:rPr>
        <w:t xml:space="preserve"> tafsil ile müşahede eder. Onların asıl hakikati ve her insanın </w:t>
      </w:r>
      <w:r w:rsidR="00D163E9">
        <w:rPr>
          <w:lang w:bidi="fa-IR"/>
        </w:rPr>
        <w:t>aynî</w:t>
      </w:r>
      <w:r w:rsidRPr="00CC7269">
        <w:rPr>
          <w:lang w:bidi="fa-IR"/>
        </w:rPr>
        <w:t xml:space="preserve"> sabiti yoluyla en kamil ve yüce şekilde kader sırrına vakıf olur. İlmi hakikatleri ihata ettikten sonra, bütün </w:t>
      </w:r>
      <w:r w:rsidR="00C46B4F" w:rsidRPr="00CC7269">
        <w:rPr>
          <w:lang w:bidi="fa-IR"/>
        </w:rPr>
        <w:t>nübüvvet</w:t>
      </w:r>
      <w:r w:rsidRPr="00CC7269">
        <w:rPr>
          <w:lang w:bidi="fa-IR"/>
        </w:rPr>
        <w:t xml:space="preserve"> ve velayetlerin hatemiyyet makamına ulaşır. Kabiliyet kitabına nazil olan hakikatleri ebedi olarak müşahede eder. </w:t>
      </w:r>
      <w:r w:rsidR="00C46B4F" w:rsidRPr="00CC7269">
        <w:rPr>
          <w:lang w:bidi="fa-IR"/>
        </w:rPr>
        <w:t>Nübüvvet</w:t>
      </w:r>
      <w:r w:rsidRPr="00CC7269">
        <w:rPr>
          <w:lang w:bidi="fa-IR"/>
        </w:rPr>
        <w:t xml:space="preserve"> ve hatemiyyet döneminde göreviyle ilgili her şey tedrici olarak ona nazil olur. Hak Teala hatemiyyet senedi olan Kur’an </w:t>
      </w:r>
      <w:r w:rsidRPr="00CC7269">
        <w:rPr>
          <w:lang w:bidi="fa-IR"/>
        </w:rPr>
        <w:lastRenderedPageBreak/>
        <w:t>hakikatini bir defada vasıta olmaksızın ve bir defasında da vahiy meleği vasıtasıyla onun kalbine ilka eder. İbn-i Fariz o hazretin dilinden, “el-Fetih” benim suremdir diye haber vermektedir.</w:t>
      </w:r>
    </w:p>
    <w:p w:rsidR="00C56EF5" w:rsidRPr="00CC7269" w:rsidRDefault="00C56EF5" w:rsidP="00C17D8D">
      <w:pPr>
        <w:ind w:firstLine="284"/>
        <w:jc w:val="both"/>
        <w:rPr>
          <w:lang w:bidi="fa-IR"/>
        </w:rPr>
      </w:pPr>
      <w:r w:rsidRPr="00CC7269">
        <w:rPr>
          <w:lang w:bidi="fa-IR"/>
        </w:rPr>
        <w:t>Taiyye’yi basan ve Taiyye hakkında bu eserin sadece Arapça yazıldığı ölçüsünce olan Kerem Bestani şöyle diyor: “el-Feth” levhi unsurlarda kapalı olan bir işi açmaktır.” Bestani insani zevkten yoksun olduğu için bu hakikatleri söyleyen marifet erbabının kitaplar dolusu açıkladığı bilgileri birkaç sayfalık şiirle dile getiren</w:t>
      </w:r>
      <w:r w:rsidR="008827CD">
        <w:rPr>
          <w:lang w:bidi="fa-IR"/>
        </w:rPr>
        <w:t>,</w:t>
      </w:r>
      <w:r w:rsidRPr="00CC7269">
        <w:rPr>
          <w:lang w:bidi="fa-IR"/>
        </w:rPr>
        <w:t xml:space="preserve"> vücut sultanında fani olan</w:t>
      </w:r>
      <w:r w:rsidR="00C678C3">
        <w:rPr>
          <w:lang w:bidi="fa-IR"/>
        </w:rPr>
        <w:t>,</w:t>
      </w:r>
      <w:r w:rsidRPr="00CC7269">
        <w:rPr>
          <w:lang w:bidi="fa-IR"/>
        </w:rPr>
        <w:t xml:space="preserve"> sıfat ve zat tecellileri karşısında kendinden geçen</w:t>
      </w:r>
      <w:r w:rsidR="00C678C3">
        <w:rPr>
          <w:lang w:bidi="fa-IR"/>
        </w:rPr>
        <w:t xml:space="preserve">, </w:t>
      </w:r>
      <w:r w:rsidR="00152E3C">
        <w:rPr>
          <w:lang w:bidi="fa-IR"/>
        </w:rPr>
        <w:t xml:space="preserve">dili </w:t>
      </w:r>
      <w:r w:rsidR="00C678C3">
        <w:rPr>
          <w:lang w:bidi="fa-IR"/>
        </w:rPr>
        <w:t>Hakk’ın dili olan ve hakikatlerin hakikatinin kalbine mucizevi hakikatleri ilka ettiği</w:t>
      </w:r>
      <w:r w:rsidRPr="00CC7269">
        <w:rPr>
          <w:lang w:bidi="fa-IR"/>
        </w:rPr>
        <w:t xml:space="preserve"> bir kimseyi, “zahmetli işe girişen biri olarak kabul etmektedir” Oysa kendisi, bu kasidenin bir tek beytini dahi anlamamıştır. Ama kendisi bu beyitleri Şeyh Hasan Burini’nin, “Onu şerhetmek hususunda hiçbir fazlalıktan kaçınmamıştır” dediği için şerhetmediğini iddia etmiştir. </w:t>
      </w:r>
    </w:p>
    <w:p w:rsidR="00C56EF5" w:rsidRPr="00CC7269" w:rsidRDefault="00C56EF5" w:rsidP="00C17D8D">
      <w:pPr>
        <w:ind w:firstLine="284"/>
        <w:jc w:val="both"/>
        <w:rPr>
          <w:lang w:bidi="fa-IR"/>
        </w:rPr>
      </w:pPr>
      <w:r w:rsidRPr="00CC7269">
        <w:rPr>
          <w:lang w:bidi="fa-IR"/>
        </w:rPr>
        <w:t xml:space="preserve">İbn-i Faris, “el-Fetih, benim suremdir” sözünün açıklaması hususunda şöyle demiştir: “Fetih benim suremdir” ifadesinden maksat, fetih suresidir ki </w:t>
      </w:r>
      <w:r w:rsidR="00B65C35">
        <w:rPr>
          <w:lang w:bidi="fa-IR"/>
        </w:rPr>
        <w:t>“</w:t>
      </w:r>
      <w:r w:rsidR="00B65C35" w:rsidRPr="00B65C35">
        <w:rPr>
          <w:b/>
          <w:bCs/>
          <w:lang w:bidi="fa-IR"/>
        </w:rPr>
        <w:t>Böylece Allah, senin geçmiş ve gelecek günahını bağışlar. Sana olan nimetini tamamlar ve seni doğru bir yola iletir</w:t>
      </w:r>
      <w:r w:rsidR="00B65C35">
        <w:rPr>
          <w:b/>
          <w:bCs/>
          <w:lang w:bidi="fa-IR"/>
        </w:rPr>
        <w:t xml:space="preserve"> v</w:t>
      </w:r>
      <w:r w:rsidR="00B65C35" w:rsidRPr="00B65C35">
        <w:rPr>
          <w:b/>
          <w:bCs/>
          <w:lang w:bidi="fa-IR"/>
        </w:rPr>
        <w:t>e sana şanlı bir zaferle yardım eder</w:t>
      </w:r>
      <w:r w:rsidR="00B65C35">
        <w:rPr>
          <w:lang w:bidi="fa-IR"/>
        </w:rPr>
        <w:t>”</w:t>
      </w:r>
      <w:r w:rsidRPr="00CC7269">
        <w:rPr>
          <w:lang w:bidi="fa-IR"/>
        </w:rPr>
        <w:t xml:space="preserve"> ayetleriyle başlamaktadır. Allah Resulü’nün (s.a.a) fetihleri birbirinden farklı üç fetihtir. Her birinin kendine has hükümleri vardır.</w:t>
      </w:r>
    </w:p>
    <w:p w:rsidR="00C56EF5" w:rsidRPr="00CC7269" w:rsidRDefault="00C56EF5" w:rsidP="00C17D8D">
      <w:pPr>
        <w:ind w:firstLine="284"/>
        <w:jc w:val="both"/>
        <w:rPr>
          <w:lang w:bidi="fa-IR"/>
        </w:rPr>
      </w:pPr>
      <w:r w:rsidRPr="00CC7269">
        <w:rPr>
          <w:lang w:bidi="fa-IR"/>
        </w:rPr>
        <w:t xml:space="preserve">Fetihlerin birincisi, feth’ul-kariptir. Allah-u Teala şöyle buyurmuştur: </w:t>
      </w:r>
      <w:r w:rsidR="00B65C35">
        <w:rPr>
          <w:lang w:bidi="fa-IR"/>
        </w:rPr>
        <w:t>“</w:t>
      </w:r>
      <w:r w:rsidR="0043468B" w:rsidRPr="0043468B">
        <w:rPr>
          <w:b/>
          <w:bCs/>
          <w:lang w:bidi="fa-IR"/>
        </w:rPr>
        <w:t>İşte bundan önce size yakın bir fetih verdi.</w:t>
      </w:r>
      <w:r w:rsidR="00B65C35">
        <w:rPr>
          <w:lang w:bidi="fa-IR"/>
        </w:rPr>
        <w:t>”</w:t>
      </w:r>
    </w:p>
    <w:p w:rsidR="00C56EF5" w:rsidRPr="00CC7269" w:rsidRDefault="00C56EF5" w:rsidP="00C17D8D">
      <w:pPr>
        <w:ind w:firstLine="284"/>
        <w:jc w:val="both"/>
        <w:rPr>
          <w:lang w:bidi="fa-IR"/>
        </w:rPr>
      </w:pPr>
      <w:r w:rsidRPr="00CC7269">
        <w:rPr>
          <w:lang w:bidi="fa-IR"/>
        </w:rPr>
        <w:t>İnsanın nefis makamından şeriat nuruyla nurlanmış akıl mertebesine erişmek</w:t>
      </w:r>
      <w:r w:rsidR="00C678C3">
        <w:rPr>
          <w:lang w:bidi="fa-IR"/>
        </w:rPr>
        <w:t>,</w:t>
      </w:r>
      <w:r w:rsidRPr="00CC7269">
        <w:rPr>
          <w:lang w:bidi="fa-IR"/>
        </w:rPr>
        <w:t xml:space="preserve"> Hakk’ın emirlerine itaat etmek ve ariflerin </w:t>
      </w:r>
      <w:r w:rsidR="00C46B4F" w:rsidRPr="00CC7269">
        <w:rPr>
          <w:lang w:bidi="fa-IR"/>
        </w:rPr>
        <w:t>ıstılahına</w:t>
      </w:r>
      <w:r w:rsidRPr="00CC7269">
        <w:rPr>
          <w:lang w:bidi="fa-IR"/>
        </w:rPr>
        <w:t xml:space="preserve"> göre kalp makamına has </w:t>
      </w:r>
      <w:r w:rsidR="00D163E9">
        <w:rPr>
          <w:lang w:bidi="fa-IR"/>
        </w:rPr>
        <w:t>gaybî</w:t>
      </w:r>
      <w:r w:rsidRPr="00CC7269">
        <w:rPr>
          <w:lang w:bidi="fa-IR"/>
        </w:rPr>
        <w:t xml:space="preserve"> mükaşefeler ve nuri tecel</w:t>
      </w:r>
      <w:r w:rsidR="00C678C3">
        <w:rPr>
          <w:lang w:bidi="fa-IR"/>
        </w:rPr>
        <w:t>lileri kabullenmek</w:t>
      </w:r>
      <w:r w:rsidR="00DB13F5">
        <w:rPr>
          <w:lang w:bidi="fa-IR"/>
        </w:rPr>
        <w:t>,</w:t>
      </w:r>
      <w:r w:rsidR="00C678C3">
        <w:rPr>
          <w:lang w:bidi="fa-IR"/>
        </w:rPr>
        <w:t xml:space="preserve"> Kur’an literatüründe feth-i karibdi</w:t>
      </w:r>
      <w:r w:rsidRPr="00CC7269">
        <w:rPr>
          <w:lang w:bidi="fa-IR"/>
        </w:rPr>
        <w:t>r. Bu fetih</w:t>
      </w:r>
      <w:r w:rsidR="00DB13F5">
        <w:rPr>
          <w:lang w:bidi="fa-IR"/>
        </w:rPr>
        <w:t>,</w:t>
      </w:r>
      <w:r w:rsidRPr="00CC7269">
        <w:rPr>
          <w:lang w:bidi="fa-IR"/>
        </w:rPr>
        <w:t xml:space="preserve"> kalp makamından ruh makamına geçiş için bir mukaddimedir. </w:t>
      </w:r>
      <w:r w:rsidR="000427C5" w:rsidRPr="00A623BB">
        <w:rPr>
          <w:b/>
          <w:bCs/>
          <w:lang w:bidi="fa-IR"/>
        </w:rPr>
        <w:t>“</w:t>
      </w:r>
      <w:r w:rsidR="00A623BB" w:rsidRPr="00A623BB">
        <w:rPr>
          <w:b/>
          <w:bCs/>
          <w:lang w:bidi="fa-IR"/>
        </w:rPr>
        <w:t>Allah'tan yardım ve yakın bir fetih</w:t>
      </w:r>
      <w:r w:rsidR="000427C5" w:rsidRPr="00A623BB">
        <w:rPr>
          <w:b/>
          <w:bCs/>
          <w:lang w:bidi="fa-IR"/>
        </w:rPr>
        <w:t>”</w:t>
      </w:r>
      <w:r w:rsidRPr="00CC7269">
        <w:rPr>
          <w:lang w:bidi="fa-IR"/>
        </w:rPr>
        <w:t xml:space="preserve"> ayeti de bu manayı teyit eden bir başka kanıttır. </w:t>
      </w:r>
    </w:p>
    <w:p w:rsidR="00C56EF5" w:rsidRPr="00CC7269" w:rsidRDefault="00C56EF5" w:rsidP="00C17D8D">
      <w:pPr>
        <w:ind w:firstLine="284"/>
        <w:jc w:val="both"/>
        <w:rPr>
          <w:lang w:bidi="fa-IR"/>
        </w:rPr>
      </w:pPr>
      <w:r w:rsidRPr="00CC7269">
        <w:rPr>
          <w:lang w:bidi="fa-IR"/>
        </w:rPr>
        <w:t xml:space="preserve">Nebevi fetihlerin </w:t>
      </w:r>
      <w:r w:rsidR="000427C5">
        <w:rPr>
          <w:lang w:bidi="fa-IR"/>
        </w:rPr>
        <w:t>ikinc</w:t>
      </w:r>
      <w:r w:rsidRPr="00CC7269">
        <w:rPr>
          <w:lang w:bidi="fa-IR"/>
        </w:rPr>
        <w:t>isi, feth-i mübindir. Bu fetih ruh makamında tahakkuk etmektedir. Buna ruh makamına erişmiş kalp denmektedir. Ruhi mertebe</w:t>
      </w:r>
      <w:r w:rsidR="00DB13F5">
        <w:rPr>
          <w:lang w:bidi="fa-IR"/>
        </w:rPr>
        <w:t>,</w:t>
      </w:r>
      <w:r w:rsidRPr="00CC7269">
        <w:rPr>
          <w:lang w:bidi="fa-IR"/>
        </w:rPr>
        <w:t xml:space="preserve"> vahidiyet ve lahut makamıdır. Feth-i mübinden hasıl </w:t>
      </w:r>
      <w:r w:rsidR="00C678C3">
        <w:rPr>
          <w:lang w:bidi="fa-IR"/>
        </w:rPr>
        <w:t>olan fena</w:t>
      </w:r>
      <w:r w:rsidRPr="00CC7269">
        <w:rPr>
          <w:lang w:bidi="fa-IR"/>
        </w:rPr>
        <w:t xml:space="preserve"> sıfati ve </w:t>
      </w:r>
      <w:r w:rsidR="00D163E9">
        <w:rPr>
          <w:lang w:bidi="fa-IR"/>
        </w:rPr>
        <w:t>esmaî</w:t>
      </w:r>
      <w:r w:rsidRPr="00CC7269">
        <w:rPr>
          <w:lang w:bidi="fa-IR"/>
        </w:rPr>
        <w:t xml:space="preserve"> fenadır. Kabe kavseyn bu makamdan kinayedir. Allah-u Teala’nın, “</w:t>
      </w:r>
      <w:r w:rsidR="00B62EB8" w:rsidRPr="000427C5">
        <w:rPr>
          <w:b/>
          <w:bCs/>
          <w:lang w:bidi="fa-IR"/>
        </w:rPr>
        <w:t>O'nun bildirdiklerinin dışında insanlar O'nun ilminden hiçbir şeyi tam olarak bilemezler</w:t>
      </w:r>
      <w:r w:rsidRPr="00CC7269">
        <w:rPr>
          <w:lang w:bidi="fa-IR"/>
        </w:rPr>
        <w:t xml:space="preserve">” </w:t>
      </w:r>
      <w:r w:rsidRPr="00CC7269">
        <w:rPr>
          <w:lang w:bidi="fa-IR"/>
        </w:rPr>
        <w:lastRenderedPageBreak/>
        <w:t xml:space="preserve">ifadesindeki has ilmi “onun kulağı ve gözü olurum” ifadesiyle işaret edilen </w:t>
      </w:r>
      <w:r w:rsidR="00D163E9">
        <w:rPr>
          <w:lang w:bidi="fa-IR"/>
        </w:rPr>
        <w:t>esmaî</w:t>
      </w:r>
      <w:r w:rsidRPr="00CC7269">
        <w:rPr>
          <w:lang w:bidi="fa-IR"/>
        </w:rPr>
        <w:t xml:space="preserve"> fena makamında amelden hasıl olan ilimdir. </w:t>
      </w:r>
    </w:p>
    <w:p w:rsidR="00C56EF5" w:rsidRPr="00CC7269" w:rsidRDefault="00C56EF5" w:rsidP="00C17D8D">
      <w:pPr>
        <w:ind w:firstLine="284"/>
        <w:jc w:val="both"/>
        <w:rPr>
          <w:lang w:bidi="fa-IR"/>
        </w:rPr>
      </w:pPr>
      <w:r w:rsidRPr="00CC7269">
        <w:rPr>
          <w:lang w:bidi="fa-IR"/>
        </w:rPr>
        <w:t>Diğeri de mutlak fetihtir ki sır makamına erişmiş kalbe özgüdür. Farzlar yakınlığı makamına ve iki yakınlık arasını (farzlar ve nafilele</w:t>
      </w:r>
      <w:r w:rsidR="00A865E4">
        <w:rPr>
          <w:lang w:bidi="fa-IR"/>
        </w:rPr>
        <w:t>r) cem etme makamına özgüdür. “E</w:t>
      </w:r>
      <w:r w:rsidRPr="00CC7269">
        <w:rPr>
          <w:lang w:bidi="fa-IR"/>
        </w:rPr>
        <w:t xml:space="preserve">v edna” makamı da bu fethe işaret etmektedir. </w:t>
      </w:r>
      <w:r w:rsidRPr="004D473E">
        <w:rPr>
          <w:b/>
          <w:bCs/>
          <w:lang w:bidi="fa-IR"/>
        </w:rPr>
        <w:t>“Allah’ın yardımı ve fetih gelince”</w:t>
      </w:r>
      <w:r w:rsidRPr="00CC7269">
        <w:rPr>
          <w:lang w:bidi="fa-IR"/>
        </w:rPr>
        <w:t xml:space="preserve"> ayetindeki fetih</w:t>
      </w:r>
      <w:r w:rsidR="00E3643A">
        <w:rPr>
          <w:lang w:bidi="fa-IR"/>
        </w:rPr>
        <w:t>,</w:t>
      </w:r>
      <w:r w:rsidRPr="00CC7269">
        <w:rPr>
          <w:lang w:bidi="fa-IR"/>
        </w:rPr>
        <w:t xml:space="preserve"> vahdet kapısını fethetmek ve ahadiyette fenaya ermektir. Mutlak fena</w:t>
      </w:r>
      <w:r w:rsidR="00A865E4">
        <w:rPr>
          <w:lang w:bidi="fa-IR"/>
        </w:rPr>
        <w:t>,</w:t>
      </w:r>
      <w:r w:rsidRPr="00CC7269">
        <w:rPr>
          <w:lang w:bidi="fa-IR"/>
        </w:rPr>
        <w:t xml:space="preserve"> ayn-i cem ve zati şuhud ve Hakk’ın nurunun ahad ismiyle zuhuru da son Peygamber’e özgüdür. </w:t>
      </w:r>
      <w:r w:rsidR="00004709">
        <w:rPr>
          <w:lang w:bidi="fa-IR"/>
        </w:rPr>
        <w:t>“</w:t>
      </w:r>
      <w:r w:rsidR="00004709">
        <w:rPr>
          <w:b/>
          <w:bCs/>
          <w:lang w:bidi="fa-IR"/>
        </w:rPr>
        <w:t>Ki A</w:t>
      </w:r>
      <w:r w:rsidR="00004709" w:rsidRPr="00004709">
        <w:rPr>
          <w:b/>
          <w:bCs/>
          <w:lang w:bidi="fa-IR"/>
        </w:rPr>
        <w:t xml:space="preserve">llah, senin geçmiş ve gelecek </w:t>
      </w:r>
      <w:r w:rsidR="00F91788">
        <w:rPr>
          <w:b/>
          <w:bCs/>
          <w:lang w:bidi="fa-IR"/>
        </w:rPr>
        <w:t>günahlarını</w:t>
      </w:r>
      <w:r w:rsidR="00004709" w:rsidRPr="00004709">
        <w:rPr>
          <w:b/>
          <w:bCs/>
          <w:lang w:bidi="fa-IR"/>
        </w:rPr>
        <w:t xml:space="preserve"> bağışlasın</w:t>
      </w:r>
      <w:r w:rsidR="00004709">
        <w:rPr>
          <w:lang w:bidi="fa-IR"/>
        </w:rPr>
        <w:t>”</w:t>
      </w:r>
      <w:r w:rsidRPr="00CC7269">
        <w:rPr>
          <w:lang w:bidi="fa-IR"/>
        </w:rPr>
        <w:t xml:space="preserve"> a</w:t>
      </w:r>
      <w:r w:rsidR="00A865E4">
        <w:rPr>
          <w:lang w:bidi="fa-IR"/>
        </w:rPr>
        <w:t xml:space="preserve">yetinde geçen günahtan maksat, </w:t>
      </w:r>
      <w:r w:rsidR="00C46B4F">
        <w:rPr>
          <w:lang w:bidi="fa-IR"/>
        </w:rPr>
        <w:t>ı</w:t>
      </w:r>
      <w:r w:rsidR="00C46B4F" w:rsidRPr="00CC7269">
        <w:rPr>
          <w:lang w:bidi="fa-IR"/>
        </w:rPr>
        <w:t>stılahi</w:t>
      </w:r>
      <w:r w:rsidRPr="00CC7269">
        <w:rPr>
          <w:lang w:bidi="fa-IR"/>
        </w:rPr>
        <w:t xml:space="preserve"> günah </w:t>
      </w:r>
      <w:r w:rsidR="00A865E4">
        <w:rPr>
          <w:lang w:bidi="fa-IR"/>
        </w:rPr>
        <w:t>değildir. Zira bize göre bütün p</w:t>
      </w:r>
      <w:r w:rsidRPr="00CC7269">
        <w:rPr>
          <w:lang w:bidi="fa-IR"/>
        </w:rPr>
        <w:t xml:space="preserve">eygamberler masumdur. </w:t>
      </w:r>
      <w:r w:rsidR="0000701B">
        <w:rPr>
          <w:lang w:bidi="fa-IR"/>
        </w:rPr>
        <w:t xml:space="preserve">Dolayısıyla </w:t>
      </w:r>
      <w:r w:rsidR="004D473E">
        <w:rPr>
          <w:lang w:bidi="fa-IR"/>
        </w:rPr>
        <w:t>“</w:t>
      </w:r>
      <w:r w:rsidR="004D473E" w:rsidRPr="004D473E">
        <w:rPr>
          <w:b/>
          <w:bCs/>
          <w:lang w:bidi="fa-IR"/>
        </w:rPr>
        <w:t xml:space="preserve">geçmiş </w:t>
      </w:r>
      <w:r w:rsidR="00F91788">
        <w:rPr>
          <w:b/>
          <w:bCs/>
          <w:lang w:bidi="fa-IR"/>
        </w:rPr>
        <w:t>günahlarını</w:t>
      </w:r>
      <w:r w:rsidR="004D473E">
        <w:rPr>
          <w:lang w:bidi="fa-IR"/>
        </w:rPr>
        <w:t>”</w:t>
      </w:r>
      <w:r w:rsidRPr="00CC7269">
        <w:rPr>
          <w:lang w:bidi="fa-IR"/>
        </w:rPr>
        <w:t xml:space="preserve"> ifadesinden maksat, </w:t>
      </w:r>
      <w:r w:rsidR="00D163E9">
        <w:rPr>
          <w:lang w:bidi="fa-IR"/>
        </w:rPr>
        <w:t>vücudî</w:t>
      </w:r>
      <w:r w:rsidRPr="00CC7269">
        <w:rPr>
          <w:lang w:bidi="fa-IR"/>
        </w:rPr>
        <w:t xml:space="preserve"> tenezzüllerin gereği olan nüzul </w:t>
      </w:r>
      <w:r w:rsidR="0000701B">
        <w:rPr>
          <w:lang w:bidi="fa-IR"/>
        </w:rPr>
        <w:t xml:space="preserve">silsilelerindeki </w:t>
      </w:r>
      <w:r w:rsidRPr="00CC7269">
        <w:rPr>
          <w:lang w:bidi="fa-IR"/>
        </w:rPr>
        <w:t>ve bütün makam ve kemal su</w:t>
      </w:r>
      <w:r w:rsidR="0000701B">
        <w:rPr>
          <w:lang w:bidi="fa-IR"/>
        </w:rPr>
        <w:t xml:space="preserve">retleriyle ilahi hakikat neşetindeki </w:t>
      </w:r>
      <w:r w:rsidRPr="00CC7269">
        <w:rPr>
          <w:lang w:bidi="fa-IR"/>
        </w:rPr>
        <w:t>uzak</w:t>
      </w:r>
      <w:r w:rsidR="00A877BF">
        <w:rPr>
          <w:lang w:bidi="fa-IR"/>
        </w:rPr>
        <w:t>laştırıcılardır</w:t>
      </w:r>
      <w:r w:rsidRPr="00CC7269">
        <w:rPr>
          <w:lang w:bidi="fa-IR"/>
        </w:rPr>
        <w:t xml:space="preserve">. </w:t>
      </w:r>
      <w:r w:rsidR="00296161">
        <w:rPr>
          <w:lang w:bidi="fa-IR"/>
        </w:rPr>
        <w:t>“</w:t>
      </w:r>
      <w:r w:rsidR="00286990" w:rsidRPr="00286990">
        <w:rPr>
          <w:b/>
          <w:bCs/>
          <w:lang w:bidi="fa-IR"/>
        </w:rPr>
        <w:t xml:space="preserve">Geçmiş </w:t>
      </w:r>
      <w:r w:rsidR="00F91788">
        <w:rPr>
          <w:b/>
          <w:bCs/>
          <w:lang w:bidi="fa-IR"/>
        </w:rPr>
        <w:t>günahlarını</w:t>
      </w:r>
      <w:r w:rsidR="00296161">
        <w:rPr>
          <w:lang w:bidi="fa-IR"/>
        </w:rPr>
        <w:t>”</w:t>
      </w:r>
      <w:r w:rsidRPr="00CC7269">
        <w:rPr>
          <w:lang w:bidi="fa-IR"/>
        </w:rPr>
        <w:t xml:space="preserve"> ifadesindeki günahtan maksat ise noksanlıklar ve uzak görmelerdir. Lakin bu </w:t>
      </w:r>
      <w:r w:rsidR="00286990">
        <w:rPr>
          <w:lang w:bidi="fa-IR"/>
        </w:rPr>
        <w:t>s</w:t>
      </w:r>
      <w:r w:rsidRPr="00CC7269">
        <w:rPr>
          <w:lang w:bidi="fa-IR"/>
        </w:rPr>
        <w:t>uudi silsilede geçerlidir. Son kamil insan ve onun hal ve makamlarının varisleri</w:t>
      </w:r>
      <w:r w:rsidR="007B6B91">
        <w:rPr>
          <w:lang w:bidi="fa-IR"/>
        </w:rPr>
        <w:t>,</w:t>
      </w:r>
      <w:r w:rsidRPr="00CC7269">
        <w:rPr>
          <w:lang w:bidi="fa-IR"/>
        </w:rPr>
        <w:t xml:space="preserve"> bu noksanlıkları gidermiş, yok etmiş ve </w:t>
      </w:r>
      <w:r w:rsidR="00D163E9">
        <w:rPr>
          <w:lang w:bidi="fa-IR"/>
        </w:rPr>
        <w:t>aynî</w:t>
      </w:r>
      <w:r w:rsidRPr="00CC7269">
        <w:rPr>
          <w:lang w:bidi="fa-IR"/>
        </w:rPr>
        <w:t xml:space="preserve"> hakikate erişerek örtmüştür. Bu da mağfiretin ta kendisidir. Bunu anla, aklını çalıştır ve cahillerden olma. </w:t>
      </w:r>
    </w:p>
    <w:p w:rsidR="00C56EF5" w:rsidRPr="00CC7269" w:rsidRDefault="00C56EF5" w:rsidP="00D359C8">
      <w:pPr>
        <w:ind w:firstLine="284"/>
        <w:jc w:val="both"/>
        <w:rPr>
          <w:lang w:bidi="fa-IR"/>
        </w:rPr>
      </w:pPr>
      <w:r w:rsidRPr="00CC7269">
        <w:rPr>
          <w:lang w:bidi="fa-IR"/>
        </w:rPr>
        <w:t>İmam’ın Misbah’ul-Hidaye kitabı</w:t>
      </w:r>
      <w:r w:rsidR="007B6B91">
        <w:rPr>
          <w:lang w:bidi="fa-IR"/>
        </w:rPr>
        <w:t>,</w:t>
      </w:r>
      <w:r w:rsidRPr="00CC7269">
        <w:rPr>
          <w:lang w:bidi="fa-IR"/>
        </w:rPr>
        <w:t xml:space="preserve"> oldukça dakik ve araştırmaya dayalı, aynı zamanda</w:t>
      </w:r>
      <w:r w:rsidR="00A865E4">
        <w:rPr>
          <w:lang w:bidi="fa-IR"/>
        </w:rPr>
        <w:t xml:space="preserve"> kısa konuları</w:t>
      </w:r>
      <w:r w:rsidRPr="00CC7269">
        <w:rPr>
          <w:lang w:bidi="fa-IR"/>
        </w:rPr>
        <w:t xml:space="preserve"> oldukça akıcı</w:t>
      </w:r>
      <w:r w:rsidR="00A865E4">
        <w:rPr>
          <w:lang w:bidi="fa-IR"/>
        </w:rPr>
        <w:t xml:space="preserve"> ve çekicidir</w:t>
      </w:r>
      <w:r w:rsidRPr="00CC7269">
        <w:rPr>
          <w:lang w:bidi="fa-IR"/>
        </w:rPr>
        <w:t>. Bunun daha geniş bir açıklamaya ihtiyacı vardır. Bu kit</w:t>
      </w:r>
      <w:r w:rsidR="00A865E4">
        <w:rPr>
          <w:lang w:bidi="fa-IR"/>
        </w:rPr>
        <w:t>abın zorluklarını açıklamak</w:t>
      </w:r>
      <w:r w:rsidRPr="00CC7269">
        <w:rPr>
          <w:lang w:bidi="fa-IR"/>
        </w:rPr>
        <w:t xml:space="preserve"> </w:t>
      </w:r>
      <w:r w:rsidR="00A865E4">
        <w:rPr>
          <w:lang w:bidi="fa-IR"/>
        </w:rPr>
        <w:t xml:space="preserve">ve ona geniş bir şerh yazma hususunda kabiliyetli ve zeki şahıslar, </w:t>
      </w:r>
      <w:r w:rsidR="00C46B4F">
        <w:rPr>
          <w:lang w:bidi="fa-IR"/>
        </w:rPr>
        <w:t>nübüvvet</w:t>
      </w:r>
      <w:r w:rsidR="00A865E4">
        <w:rPr>
          <w:lang w:bidi="fa-IR"/>
        </w:rPr>
        <w:t xml:space="preserve"> ve velayeti ispat hakkında bazı </w:t>
      </w:r>
      <w:r w:rsidR="00C46B4F">
        <w:rPr>
          <w:lang w:bidi="fa-IR"/>
        </w:rPr>
        <w:t>eserlere</w:t>
      </w:r>
      <w:r w:rsidR="00A865E4">
        <w:rPr>
          <w:lang w:bidi="fa-IR"/>
        </w:rPr>
        <w:t xml:space="preserve"> müracaat etme ve yüzeysel konulardan uzaklaşmak ve mütevatir olmayan rivayetlerden uzak durmak için araştırma yapma ihtiyacı duymaktadırlar. </w:t>
      </w:r>
      <w:r w:rsidRPr="00CC7269">
        <w:rPr>
          <w:lang w:bidi="fa-IR"/>
        </w:rPr>
        <w:t xml:space="preserve">Muhammedi velayet ve </w:t>
      </w:r>
      <w:r w:rsidR="00C46B4F" w:rsidRPr="00CC7269">
        <w:rPr>
          <w:lang w:bidi="fa-IR"/>
        </w:rPr>
        <w:t>nübüvvetin</w:t>
      </w:r>
      <w:r w:rsidRPr="00CC7269">
        <w:rPr>
          <w:lang w:bidi="fa-IR"/>
        </w:rPr>
        <w:t xml:space="preserve"> hakikatini araştırmak ve</w:t>
      </w:r>
      <w:r w:rsidR="007B05D7">
        <w:rPr>
          <w:lang w:bidi="fa-IR"/>
        </w:rPr>
        <w:t xml:space="preserve"> </w:t>
      </w:r>
      <w:r w:rsidRPr="00CC7269">
        <w:rPr>
          <w:lang w:bidi="fa-IR"/>
        </w:rPr>
        <w:t>onun ilim, ah</w:t>
      </w:r>
      <w:r w:rsidR="00F035B3">
        <w:rPr>
          <w:lang w:bidi="fa-IR"/>
        </w:rPr>
        <w:t>val ve makamlarının varisleri olan Muhammedîlerin</w:t>
      </w:r>
      <w:r w:rsidR="00F035B3" w:rsidRPr="00CC7269">
        <w:rPr>
          <w:lang w:bidi="fa-IR"/>
        </w:rPr>
        <w:t xml:space="preserve"> hallerini</w:t>
      </w:r>
      <w:r w:rsidRPr="00CC7269">
        <w:rPr>
          <w:lang w:bidi="fa-IR"/>
        </w:rPr>
        <w:t xml:space="preserve"> incelemek için irfan erbabının eserlerine müracaat etmek gerekir; kelamcıların kitaplarına değil. Merhum İmam (r.a)</w:t>
      </w:r>
      <w:r w:rsidR="00A331A0">
        <w:rPr>
          <w:lang w:bidi="fa-IR"/>
        </w:rPr>
        <w:t>,</w:t>
      </w:r>
      <w:r w:rsidRPr="00CC7269">
        <w:rPr>
          <w:lang w:bidi="fa-IR"/>
        </w:rPr>
        <w:t xml:space="preserve"> büyük arifleri Hz. Ali’nin (a.s) has Şiileri olarak adlandırmıştır. Bu gerçeği anlamak için Hak ehlinin eserlerine müracaat etmek gerekir. Bunun bir örneği hekim Tirmizi’nin</w:t>
      </w:r>
      <w:r w:rsidR="007B05D7">
        <w:rPr>
          <w:lang w:bidi="fa-IR"/>
        </w:rPr>
        <w:t xml:space="preserve"> bazıları çok zor olan muhtelif konularda sorduğu </w:t>
      </w:r>
      <w:r w:rsidR="00D359C8">
        <w:rPr>
          <w:lang w:bidi="fa-IR"/>
        </w:rPr>
        <w:t>153</w:t>
      </w:r>
      <w:r w:rsidRPr="00CC7269">
        <w:rPr>
          <w:lang w:bidi="fa-IR"/>
        </w:rPr>
        <w:t xml:space="preserve"> </w:t>
      </w:r>
      <w:r w:rsidR="007B05D7">
        <w:rPr>
          <w:lang w:bidi="fa-IR"/>
        </w:rPr>
        <w:t xml:space="preserve">soruya </w:t>
      </w:r>
      <w:r w:rsidRPr="00CC7269">
        <w:rPr>
          <w:lang w:bidi="fa-IR"/>
        </w:rPr>
        <w:t xml:space="preserve">İbn-i </w:t>
      </w:r>
      <w:r w:rsidR="00805F15" w:rsidRPr="00CC7269">
        <w:rPr>
          <w:lang w:bidi="fa-IR"/>
        </w:rPr>
        <w:t>Arabî’nin</w:t>
      </w:r>
      <w:r w:rsidRPr="00CC7269">
        <w:rPr>
          <w:lang w:bidi="fa-IR"/>
        </w:rPr>
        <w:t xml:space="preserve"> verdiği cevaplardır. İbn-i Arabi Tirmizi’nin vefatından sonra uzun yıllar sonra bu sorulara cevap vermiştir:</w:t>
      </w:r>
    </w:p>
    <w:p w:rsidR="005859E5" w:rsidRDefault="00E6355B" w:rsidP="00C17D8D">
      <w:pPr>
        <w:ind w:firstLine="284"/>
        <w:jc w:val="both"/>
        <w:rPr>
          <w:lang w:bidi="fa-IR"/>
        </w:rPr>
      </w:pPr>
      <w:r>
        <w:rPr>
          <w:lang w:bidi="fa-IR"/>
        </w:rPr>
        <w:t>“</w:t>
      </w:r>
      <w:r w:rsidR="00C56EF5" w:rsidRPr="00CC7269">
        <w:rPr>
          <w:lang w:bidi="fa-IR"/>
        </w:rPr>
        <w:t xml:space="preserve">150. Soru: “Ehl-i Beytim ümmetimin emanıdır.” </w:t>
      </w:r>
    </w:p>
    <w:p w:rsidR="00C56EF5" w:rsidRPr="00CC7269" w:rsidRDefault="00C56EF5" w:rsidP="00C17D8D">
      <w:pPr>
        <w:ind w:firstLine="284"/>
        <w:jc w:val="both"/>
        <w:rPr>
          <w:lang w:bidi="fa-IR"/>
        </w:rPr>
      </w:pPr>
      <w:r w:rsidRPr="00CC7269">
        <w:rPr>
          <w:lang w:bidi="fa-IR"/>
        </w:rPr>
        <w:lastRenderedPageBreak/>
        <w:t xml:space="preserve">Cevap: “Resulullah (s.a.a) şöyle buyurmuştur: “Selman, biz Ehl-i </w:t>
      </w:r>
      <w:r w:rsidR="00C46B4F" w:rsidRPr="00CC7269">
        <w:rPr>
          <w:lang w:bidi="fa-IR"/>
        </w:rPr>
        <w:t>Beyt</w:t>
      </w:r>
      <w:r w:rsidR="00C46B4F">
        <w:rPr>
          <w:lang w:bidi="fa-IR"/>
        </w:rPr>
        <w:t>'</w:t>
      </w:r>
      <w:r w:rsidR="00C46B4F" w:rsidRPr="00CC7269">
        <w:rPr>
          <w:lang w:bidi="fa-IR"/>
        </w:rPr>
        <w:t>tendir</w:t>
      </w:r>
      <w:r w:rsidRPr="00CC7269">
        <w:rPr>
          <w:lang w:bidi="fa-IR"/>
        </w:rPr>
        <w:t>.” Her kulun efendisi olan bir takım sıfatları vardır… Kur’an ehli Ehlullahtır. Kur’an emandır, şüphesiz Kur’an şifa ve rahmettir… Peygamber’in ehlibeyti onun sıfatıyla sıfatlananlardır. Kötü kimseler salihlerin bereketiyle saadete ermişlerdir. “Ehl-i Beytim ümmetimin emanıdır” ifadesindeki Muhammed’in (s.a.a) ümmetine olan ilahi rahmete bir bak. “Rahmetim her şeyi kapsamıştır” ifadesi de bu anlama işaret etmektedir… Ehl-i Beyt’in ve Allah’ın temizlemeyi irade ettiği kimselerin bereketiyle –şüphesiz Allah siz Ehl-i Beyt’ten her türlü kötülüğü gidermek ister- eş</w:t>
      </w:r>
      <w:r w:rsidR="007B05D7">
        <w:rPr>
          <w:lang w:bidi="fa-IR"/>
        </w:rPr>
        <w:t>leri kendilerine vasiyet ettiğim</w:t>
      </w:r>
      <w:r w:rsidRPr="00CC7269">
        <w:rPr>
          <w:lang w:bidi="fa-IR"/>
        </w:rPr>
        <w:t>izi yerine getirmektedirler. “Sizi tertemiz kılmak ister” Ehl-i Beyt eşleri için muhalefetlere düşmekten koruyan bir emandır.</w:t>
      </w:r>
      <w:r w:rsidRPr="00CC7269">
        <w:rPr>
          <w:rStyle w:val="FootnoteReference"/>
          <w:lang w:bidi="fa-IR"/>
        </w:rPr>
        <w:footnoteReference w:id="134"/>
      </w:r>
      <w:r w:rsidRPr="00CC7269">
        <w:rPr>
          <w:lang w:bidi="fa-IR"/>
        </w:rPr>
        <w:t xml:space="preserve"> Bu yüzden eğer Muhammed’in ümmeti ebedi ateşte kalacak olursa, bu </w:t>
      </w:r>
      <w:r w:rsidR="00C46B4F" w:rsidRPr="00CC7269">
        <w:rPr>
          <w:lang w:bidi="fa-IR"/>
        </w:rPr>
        <w:t>nübüvvet</w:t>
      </w:r>
      <w:r w:rsidRPr="00CC7269">
        <w:rPr>
          <w:lang w:bidi="fa-IR"/>
        </w:rPr>
        <w:t xml:space="preserve"> makamının bir noksanlığı sayılır. </w:t>
      </w:r>
      <w:r w:rsidR="00C46B4F" w:rsidRPr="00CC7269">
        <w:rPr>
          <w:lang w:bidi="fa-IR"/>
        </w:rPr>
        <w:t>Allah-u Teala nübüvvet</w:t>
      </w:r>
      <w:r w:rsidR="00C46B4F">
        <w:rPr>
          <w:lang w:bidi="fa-IR"/>
        </w:rPr>
        <w:t xml:space="preserve"> E</w:t>
      </w:r>
      <w:r w:rsidR="00C46B4F" w:rsidRPr="00CC7269">
        <w:rPr>
          <w:lang w:bidi="fa-IR"/>
        </w:rPr>
        <w:t>hl</w:t>
      </w:r>
      <w:r w:rsidR="00C46B4F">
        <w:rPr>
          <w:lang w:bidi="fa-IR"/>
        </w:rPr>
        <w:t>-i B</w:t>
      </w:r>
      <w:r w:rsidR="00C46B4F" w:rsidRPr="00CC7269">
        <w:rPr>
          <w:lang w:bidi="fa-IR"/>
        </w:rPr>
        <w:t>eyt</w:t>
      </w:r>
      <w:r w:rsidR="00C46B4F">
        <w:rPr>
          <w:lang w:bidi="fa-IR"/>
        </w:rPr>
        <w:t>'</w:t>
      </w:r>
      <w:r w:rsidR="00C46B4F" w:rsidRPr="00CC7269">
        <w:rPr>
          <w:lang w:bidi="fa-IR"/>
        </w:rPr>
        <w:t xml:space="preserve">ini dünyada tertemiz kıldığı gibi ahirette de ümmetini ateşten kurtararak temizleyecektir. </w:t>
      </w:r>
      <w:r w:rsidRPr="00CC7269">
        <w:rPr>
          <w:lang w:bidi="fa-IR"/>
        </w:rPr>
        <w:t>Allah Resulünün kendilerine gönderildiği hiçbir muvahhit ateşte baki kalmayacaktır… Eğer ateşte baki kalacak olursa, şüphesiz ateş ona bir esenlik olacaktır. Bu ahirette Ehl-i Beyt’in bereketindendir. Ehl-i Beyt’in dünya ve ah</w:t>
      </w:r>
      <w:r w:rsidR="004E4F9F">
        <w:rPr>
          <w:lang w:bidi="fa-IR"/>
        </w:rPr>
        <w:t>i</w:t>
      </w:r>
      <w:r w:rsidRPr="00CC7269">
        <w:rPr>
          <w:lang w:bidi="fa-IR"/>
        </w:rPr>
        <w:t>retteki bereketi ne de büyüktür.”</w:t>
      </w:r>
      <w:r w:rsidRPr="00CC7269">
        <w:rPr>
          <w:rStyle w:val="FootnoteReference"/>
          <w:lang w:bidi="fa-IR"/>
        </w:rPr>
        <w:footnoteReference w:id="135"/>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Ehl-i Beyt ve Dostları</w:t>
      </w:r>
    </w:p>
    <w:p w:rsidR="00C56EF5" w:rsidRPr="00CC7269" w:rsidRDefault="00C56EF5" w:rsidP="00C17D8D">
      <w:pPr>
        <w:ind w:firstLine="284"/>
        <w:jc w:val="both"/>
        <w:rPr>
          <w:lang w:bidi="fa-IR"/>
        </w:rPr>
      </w:pPr>
      <w:r w:rsidRPr="00CC7269">
        <w:rPr>
          <w:lang w:bidi="fa-IR"/>
        </w:rPr>
        <w:t>Allah Resulü halis bir kul idi. Allah-u Teala onu ve Ehl-i Beyt</w:t>
      </w:r>
      <w:r w:rsidR="004E4F9F">
        <w:rPr>
          <w:lang w:bidi="fa-IR"/>
        </w:rPr>
        <w:t>’</w:t>
      </w:r>
      <w:r w:rsidRPr="00CC7269">
        <w:rPr>
          <w:lang w:bidi="fa-IR"/>
        </w:rPr>
        <w:t xml:space="preserve">ini tertemiz kılmış ve her türlü kötülüğü onlardan gidermiştir. Ayette geçen rics kelimesi, her türlü pisliği kapsamaktadır. Allah-u Teala şöyle buyurmuştur: </w:t>
      </w:r>
      <w:r w:rsidRPr="00A262D4">
        <w:rPr>
          <w:b/>
          <w:bCs/>
          <w:lang w:bidi="fa-IR"/>
        </w:rPr>
        <w:t xml:space="preserve">“Ey Ehl-i Beyt! Allah sizden her türlü pisliği gidermek ve tertemiz kılmak ister.” </w:t>
      </w:r>
      <w:r w:rsidRPr="00CC7269">
        <w:rPr>
          <w:lang w:bidi="fa-IR"/>
        </w:rPr>
        <w:t xml:space="preserve">Dolayısıyla onlara sadece tertemiz olanlar izafe edilir. Allah Resulü Selman için de tertemiz olduğunu, ilahi koruma altında bulunduğunu ve ismet sıfatına haiz bulunduğunu beyan etmiştir. Allah Resulü (s.a.a) şöyle buyurmuştur: “Selman biz Ehl-i </w:t>
      </w:r>
      <w:r w:rsidR="00C46B4F" w:rsidRPr="00CC7269">
        <w:rPr>
          <w:lang w:bidi="fa-IR"/>
        </w:rPr>
        <w:t>Beyt</w:t>
      </w:r>
      <w:r w:rsidR="00C46B4F">
        <w:rPr>
          <w:lang w:bidi="fa-IR"/>
        </w:rPr>
        <w:t>'</w:t>
      </w:r>
      <w:r w:rsidR="00C46B4F" w:rsidRPr="00CC7269">
        <w:rPr>
          <w:lang w:bidi="fa-IR"/>
        </w:rPr>
        <w:t>tendir</w:t>
      </w:r>
      <w:r w:rsidRPr="00CC7269">
        <w:rPr>
          <w:lang w:bidi="fa-IR"/>
        </w:rPr>
        <w:t xml:space="preserve">” Peygamber’e ve Ehl-i Beytine sadece kutsal ve temiz olanlar izafe edilebilir. Ehl-i Beyt hakkında ne düşünüyorsun? Şüphesiz tertemiz olanlar onlardır. Onlar temizliğin ta kendisidir. Bu ayet, Ehl-i Beyt’in de Allah Resulü’ne (s.a.a) </w:t>
      </w:r>
      <w:r w:rsidR="007B05D7" w:rsidRPr="005A40A7">
        <w:rPr>
          <w:b/>
          <w:bCs/>
          <w:lang w:bidi="fa-IR"/>
        </w:rPr>
        <w:t xml:space="preserve">“Allah, </w:t>
      </w:r>
      <w:r w:rsidR="007B05D7" w:rsidRPr="005A40A7">
        <w:rPr>
          <w:b/>
          <w:bCs/>
          <w:lang w:bidi="fa-IR"/>
        </w:rPr>
        <w:lastRenderedPageBreak/>
        <w:t>senin geçm</w:t>
      </w:r>
      <w:r w:rsidR="005A40A7" w:rsidRPr="005A40A7">
        <w:rPr>
          <w:b/>
          <w:bCs/>
          <w:lang w:bidi="fa-IR"/>
        </w:rPr>
        <w:t>iş ve gelecek günahını bağışlar</w:t>
      </w:r>
      <w:r w:rsidR="007B05D7" w:rsidRPr="005A40A7">
        <w:rPr>
          <w:b/>
          <w:bCs/>
          <w:lang w:bidi="fa-IR"/>
        </w:rPr>
        <w:t>”</w:t>
      </w:r>
      <w:r w:rsidR="005A40A7" w:rsidRPr="005A40A7">
        <w:rPr>
          <w:b/>
          <w:bCs/>
          <w:lang w:bidi="fa-IR"/>
        </w:rPr>
        <w:t xml:space="preserve"> </w:t>
      </w:r>
      <w:r w:rsidRPr="00CC7269">
        <w:rPr>
          <w:lang w:bidi="fa-IR"/>
        </w:rPr>
        <w:t>ayetinde ortak olduğunu beyan etmiştir.</w:t>
      </w:r>
      <w:r w:rsidRPr="00CC7269">
        <w:rPr>
          <w:rStyle w:val="FootnoteReference"/>
          <w:lang w:bidi="fa-IR"/>
        </w:rPr>
        <w:footnoteReference w:id="136"/>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 xml:space="preserve">Ehl-i Beyt </w:t>
      </w:r>
      <w:r w:rsidR="00705BBD">
        <w:rPr>
          <w:b/>
          <w:bCs/>
          <w:lang w:bidi="fa-IR"/>
        </w:rPr>
        <w:t>Âlem</w:t>
      </w:r>
      <w:r w:rsidRPr="00CC7269">
        <w:rPr>
          <w:b/>
          <w:bCs/>
          <w:lang w:bidi="fa-IR"/>
        </w:rPr>
        <w:t>in Kutuplarıdır</w:t>
      </w:r>
    </w:p>
    <w:p w:rsidR="00C56EF5" w:rsidRPr="00CC7269" w:rsidRDefault="00C56EF5" w:rsidP="00C17D8D">
      <w:pPr>
        <w:ind w:firstLine="284"/>
        <w:jc w:val="both"/>
        <w:rPr>
          <w:lang w:bidi="fa-IR"/>
        </w:rPr>
      </w:pPr>
      <w:r w:rsidRPr="00CC7269">
        <w:rPr>
          <w:lang w:bidi="fa-IR"/>
        </w:rPr>
        <w:t>Ey dost! Yaratığın Allah nezdindeki makamı böyleyse ve onlara izafe olanlar da onların şerafetiyle şerefleniyorsa ve bu şerefleri kendi nefisleri için değilse, Allah-u Teala onları seçmiş ve onlara şeref giysisini giydirmişse, o halde hamd</w:t>
      </w:r>
      <w:r w:rsidR="005075C5">
        <w:rPr>
          <w:lang w:bidi="fa-IR"/>
        </w:rPr>
        <w:t>,</w:t>
      </w:r>
      <w:r w:rsidRPr="00CC7269">
        <w:rPr>
          <w:lang w:bidi="fa-IR"/>
        </w:rPr>
        <w:t xml:space="preserve"> azamet ve şerafeti nefsinden ve zatından olan kimseye izafe olanların durumu nasıldır? Onlar öyle kimselerdir ki ahirette hiç kimsenin onlar üzerinde bir gücü yoktur. Allah-u Teala İblis hakkında şöyle buyurmuştur: </w:t>
      </w:r>
      <w:r w:rsidRPr="005075C5">
        <w:rPr>
          <w:b/>
          <w:bCs/>
          <w:lang w:bidi="fa-IR"/>
        </w:rPr>
        <w:t>“Şüphesiz benim kullarım”</w:t>
      </w:r>
      <w:r w:rsidRPr="00CC7269">
        <w:rPr>
          <w:lang w:bidi="fa-IR"/>
        </w:rPr>
        <w:t xml:space="preserve"> bu ayette Allah onları kendine izafe etmiş ve şöyle buyurmuştur: </w:t>
      </w:r>
      <w:r w:rsidRPr="005075C5">
        <w:rPr>
          <w:b/>
          <w:bCs/>
          <w:lang w:bidi="fa-IR"/>
        </w:rPr>
        <w:t>“Senin onlar üzerinde bir gücün yoktur.”</w:t>
      </w:r>
      <w:r w:rsidRPr="00CC7269">
        <w:rPr>
          <w:lang w:bidi="fa-IR"/>
        </w:rPr>
        <w:t xml:space="preserve"> Sen Allah’ın koruduğu masum kimseler hakkında ne düşünüyorsun… Onların şerefi en üstün ve en kamil olan şerafettir. Onlar bu makamların kutuplarıdır.”</w:t>
      </w:r>
      <w:r w:rsidRPr="00CC7269">
        <w:rPr>
          <w:rStyle w:val="FootnoteReference"/>
          <w:lang w:bidi="fa-IR"/>
        </w:rPr>
        <w:footnoteReference w:id="137"/>
      </w:r>
    </w:p>
    <w:p w:rsidR="00C56EF5" w:rsidRPr="00CC7269" w:rsidRDefault="00C56EF5" w:rsidP="00C17D8D">
      <w:pPr>
        <w:ind w:firstLine="284"/>
        <w:jc w:val="both"/>
        <w:rPr>
          <w:lang w:bidi="fa-IR"/>
        </w:rPr>
      </w:pPr>
    </w:p>
    <w:p w:rsidR="00C56EF5" w:rsidRPr="00CC7269" w:rsidRDefault="00C56EF5" w:rsidP="00C17D8D">
      <w:pPr>
        <w:ind w:firstLine="284"/>
        <w:jc w:val="both"/>
        <w:rPr>
          <w:b/>
          <w:bCs/>
          <w:lang w:bidi="fa-IR"/>
        </w:rPr>
      </w:pPr>
      <w:r w:rsidRPr="00CC7269">
        <w:rPr>
          <w:b/>
          <w:bCs/>
          <w:lang w:bidi="fa-IR"/>
        </w:rPr>
        <w:t>Nakil ve Te’yid</w:t>
      </w:r>
    </w:p>
    <w:p w:rsidR="00C56EF5" w:rsidRPr="00CC7269" w:rsidRDefault="00C56EF5" w:rsidP="00C17D8D">
      <w:pPr>
        <w:ind w:firstLine="284"/>
        <w:jc w:val="both"/>
        <w:rPr>
          <w:lang w:bidi="fa-IR"/>
        </w:rPr>
      </w:pPr>
      <w:r w:rsidRPr="00CC7269">
        <w:rPr>
          <w:lang w:bidi="fa-IR"/>
        </w:rPr>
        <w:t>Hz. İmam (r.a)</w:t>
      </w:r>
      <w:r w:rsidR="005075C5">
        <w:rPr>
          <w:lang w:bidi="fa-IR"/>
        </w:rPr>
        <w:t>,</w:t>
      </w:r>
      <w:r w:rsidRPr="00CC7269">
        <w:rPr>
          <w:lang w:bidi="fa-IR"/>
        </w:rPr>
        <w:t xml:space="preserve"> kitabın sonunda mirac refrefleri Hakka sevgi olan büyük ariflerin dört yolculuğunu beyan etmiştir. İmam</w:t>
      </w:r>
      <w:r w:rsidR="00E9758E">
        <w:rPr>
          <w:lang w:bidi="fa-IR"/>
        </w:rPr>
        <w:t>,</w:t>
      </w:r>
      <w:r w:rsidRPr="00CC7269">
        <w:rPr>
          <w:lang w:bidi="fa-IR"/>
        </w:rPr>
        <w:t xml:space="preserve"> burada Mirza Muhammed Rıza Kumşei’nin açıklamalarını özetlemiştir.</w:t>
      </w:r>
    </w:p>
    <w:p w:rsidR="00C56EF5" w:rsidRPr="00CC7269" w:rsidRDefault="00C56EF5" w:rsidP="00C17D8D">
      <w:pPr>
        <w:ind w:firstLine="284"/>
        <w:jc w:val="both"/>
        <w:rPr>
          <w:lang w:bidi="fa-IR"/>
        </w:rPr>
      </w:pPr>
      <w:r w:rsidRPr="00CC7269">
        <w:rPr>
          <w:lang w:bidi="fa-IR"/>
        </w:rPr>
        <w:t>“İmam şöyle buyurmuştu</w:t>
      </w:r>
      <w:r w:rsidR="007B05D7">
        <w:rPr>
          <w:lang w:bidi="fa-IR"/>
        </w:rPr>
        <w:t>r: Birinci yolculuk halktan H</w:t>
      </w:r>
      <w:r w:rsidRPr="00CC7269">
        <w:rPr>
          <w:lang w:bidi="fa-IR"/>
        </w:rPr>
        <w:t>akk</w:t>
      </w:r>
      <w:r w:rsidR="007B05D7">
        <w:rPr>
          <w:lang w:bidi="fa-IR"/>
        </w:rPr>
        <w:t>’</w:t>
      </w:r>
      <w:r w:rsidRPr="00CC7269">
        <w:rPr>
          <w:lang w:bidi="fa-IR"/>
        </w:rPr>
        <w:t>a yolculuktur</w:t>
      </w:r>
      <w:r w:rsidR="00E9758E">
        <w:rPr>
          <w:lang w:bidi="fa-IR"/>
        </w:rPr>
        <w:t>.</w:t>
      </w:r>
      <w:r w:rsidRPr="00CC7269">
        <w:rPr>
          <w:lang w:bidi="fa-IR"/>
        </w:rPr>
        <w:t>”</w:t>
      </w:r>
      <w:r w:rsidR="004D76A2">
        <w:rPr>
          <w:rStyle w:val="FootnoteReference"/>
          <w:lang w:bidi="fa-IR"/>
        </w:rPr>
        <w:footnoteReference w:id="138"/>
      </w:r>
    </w:p>
    <w:p w:rsidR="00C56EF5" w:rsidRPr="00CC7269" w:rsidRDefault="00C56EF5" w:rsidP="00C17D8D">
      <w:pPr>
        <w:ind w:firstLine="284"/>
        <w:jc w:val="both"/>
        <w:rPr>
          <w:lang w:bidi="fa-IR"/>
        </w:rPr>
      </w:pPr>
      <w:r w:rsidRPr="00CC7269">
        <w:rPr>
          <w:lang w:bidi="fa-IR"/>
        </w:rPr>
        <w:t>Bil ki bu yolculuk, gerek kabiliyet esası ve kuvveden fiile çıkış olsun, ister, üst makamdan bir alt makama iniş şekli olsun, ister enlemine, ister boylamına hakikatinden ayrılmaksızın gerçekleştirilen harekettir.</w:t>
      </w:r>
    </w:p>
    <w:p w:rsidR="00C56EF5" w:rsidRPr="00CC7269" w:rsidRDefault="00C56EF5" w:rsidP="00C17D8D">
      <w:pPr>
        <w:ind w:firstLine="284"/>
        <w:jc w:val="both"/>
        <w:rPr>
          <w:lang w:bidi="fa-IR"/>
        </w:rPr>
      </w:pPr>
      <w:r w:rsidRPr="00CC7269">
        <w:rPr>
          <w:lang w:bidi="fa-IR"/>
        </w:rPr>
        <w:t>İlahi salikler için dört yolculuk vardır. İki yolculuk kabiliyete dayalıdır. Birincisi boy</w:t>
      </w:r>
      <w:r w:rsidR="007B05D7">
        <w:rPr>
          <w:lang w:bidi="fa-IR"/>
        </w:rPr>
        <w:t>lamına yükseliştir, bu halktan H</w:t>
      </w:r>
      <w:r w:rsidRPr="00CC7269">
        <w:rPr>
          <w:lang w:bidi="fa-IR"/>
        </w:rPr>
        <w:t>akk</w:t>
      </w:r>
      <w:r w:rsidR="007B05D7">
        <w:rPr>
          <w:lang w:bidi="fa-IR"/>
        </w:rPr>
        <w:t>’a yolculuktur; H</w:t>
      </w:r>
      <w:r w:rsidRPr="00CC7269">
        <w:rPr>
          <w:lang w:bidi="fa-IR"/>
        </w:rPr>
        <w:t>ak</w:t>
      </w:r>
      <w:r w:rsidR="007B05D7">
        <w:rPr>
          <w:lang w:bidi="fa-IR"/>
        </w:rPr>
        <w:t>k</w:t>
      </w:r>
      <w:r w:rsidRPr="00CC7269">
        <w:rPr>
          <w:lang w:bidi="fa-IR"/>
        </w:rPr>
        <w:t xml:space="preserve"> ile değil. Diğeri ise ilahi boylamına yolculuktur. Bu da Hakk’tan Hakk’a Hak ile yolculuktur. Diğer ikisi ise </w:t>
      </w:r>
      <w:r w:rsidR="00D163E9">
        <w:rPr>
          <w:lang w:bidi="fa-IR"/>
        </w:rPr>
        <w:t>kemalî</w:t>
      </w:r>
      <w:r w:rsidRPr="00CC7269">
        <w:rPr>
          <w:lang w:bidi="fa-IR"/>
        </w:rPr>
        <w:t xml:space="preserve"> yolculuktur. Birincisi</w:t>
      </w:r>
      <w:r w:rsidR="00E9758E">
        <w:rPr>
          <w:lang w:bidi="fa-IR"/>
        </w:rPr>
        <w:t>,</w:t>
      </w:r>
      <w:r w:rsidRPr="00CC7269">
        <w:rPr>
          <w:lang w:bidi="fa-IR"/>
        </w:rPr>
        <w:t xml:space="preserve"> boylamına nüzuli yolculuktur. Bu</w:t>
      </w:r>
      <w:r w:rsidR="00AE1328">
        <w:rPr>
          <w:lang w:bidi="fa-IR"/>
        </w:rPr>
        <w:t>,</w:t>
      </w:r>
      <w:r w:rsidRPr="00CC7269">
        <w:rPr>
          <w:lang w:bidi="fa-IR"/>
        </w:rPr>
        <w:t xml:space="preserve"> Hakk’tan halka Hak ile yolculuktur. Diğeri ise, kevni ve enlemine bir yolculuktur. Bu da halktan halka Hakk ile yolculuktur.</w:t>
      </w:r>
    </w:p>
    <w:p w:rsidR="00C56EF5" w:rsidRPr="00CC7269" w:rsidRDefault="00C56EF5" w:rsidP="00C17D8D">
      <w:pPr>
        <w:ind w:firstLine="284"/>
        <w:jc w:val="both"/>
        <w:rPr>
          <w:lang w:bidi="fa-IR"/>
        </w:rPr>
      </w:pPr>
      <w:r w:rsidRPr="00CC7269">
        <w:rPr>
          <w:lang w:bidi="fa-IR"/>
        </w:rPr>
        <w:lastRenderedPageBreak/>
        <w:t xml:space="preserve">Bu dört yolculuğun ilkinin başlangıcı nefistir. Mutlak hayvanlık makamıdır. Nihayeti ise zattan fena makamı olan sır makamıdır. Onda kalbi, akli ve ruhi makamlar vardır. Ondan ikincisinin başlangıcı ise birincisinin nihayetidir. Nihayeti “ehfa” makamıdır. Bu da fenadan sonraki beka diye tabir edilen fenadan fena makamıdır. Bunda da bir çok makamlar vardır. Gizliliği ise </w:t>
      </w:r>
      <w:r w:rsidR="00D163E9">
        <w:rPr>
          <w:lang w:bidi="fa-IR"/>
        </w:rPr>
        <w:t>esmaî</w:t>
      </w:r>
      <w:r w:rsidRPr="00CC7269">
        <w:rPr>
          <w:lang w:bidi="fa-IR"/>
        </w:rPr>
        <w:t xml:space="preserve"> tecellilerle Allah’ın sıfatlarından fenaya ermektir. Üçüncüsünün başlangıcı ikincisinin nihayetidir. Onun da nihayeti sahv ve ond</w:t>
      </w:r>
      <w:r w:rsidR="007B05D7">
        <w:rPr>
          <w:lang w:bidi="fa-IR"/>
        </w:rPr>
        <w:t>aki Hakk’ın fiilleri</w:t>
      </w:r>
      <w:r w:rsidRPr="00CC7269">
        <w:rPr>
          <w:lang w:bidi="fa-IR"/>
        </w:rPr>
        <w:t xml:space="preserve">dir. Dördüncüsünün başlangıcı ise üçüncüsünün nihayetidir. O da </w:t>
      </w:r>
      <w:r w:rsidR="00D163E9">
        <w:rPr>
          <w:lang w:bidi="fa-IR"/>
        </w:rPr>
        <w:t>kemalî</w:t>
      </w:r>
      <w:r w:rsidRPr="00CC7269">
        <w:rPr>
          <w:lang w:bidi="fa-IR"/>
        </w:rPr>
        <w:t xml:space="preserve"> ve </w:t>
      </w:r>
      <w:r w:rsidR="00C46B4F" w:rsidRPr="00CC7269">
        <w:rPr>
          <w:lang w:bidi="fa-IR"/>
        </w:rPr>
        <w:t>nüzuli</w:t>
      </w:r>
      <w:r w:rsidRPr="00CC7269">
        <w:rPr>
          <w:lang w:bidi="fa-IR"/>
        </w:rPr>
        <w:t xml:space="preserve"> hareketin sona erdiği duraktır. Onda kevni mertebeler, eşyanın ve benzeri şeylerin özellikleri vardır. İlim erbabının ve burhani süluk ashabının hareketleri</w:t>
      </w:r>
      <w:r w:rsidR="00ED1380">
        <w:rPr>
          <w:lang w:bidi="fa-IR"/>
        </w:rPr>
        <w:t>,</w:t>
      </w:r>
      <w:r w:rsidRPr="00CC7269">
        <w:rPr>
          <w:lang w:bidi="fa-IR"/>
        </w:rPr>
        <w:t xml:space="preserve"> keşif erbabının ve fenai süluk ashabının hareketlerine mutabıktır. Bu makamın açıklaması daha çok bilgiyi gerektirse de bu anlattıklarım kendi nefsim için söylediğim çok kısa bilgilerdir.</w:t>
      </w:r>
    </w:p>
    <w:p w:rsidR="00921FE4" w:rsidRPr="00CC7269" w:rsidRDefault="00C56EF5" w:rsidP="00C17D8D">
      <w:pPr>
        <w:ind w:firstLine="284"/>
        <w:jc w:val="both"/>
      </w:pPr>
      <w:r w:rsidRPr="00CC7269">
        <w:rPr>
          <w:lang w:bidi="fa-IR"/>
        </w:rPr>
        <w:t>Burada sözüm sona ermektedir, duamızın sonu hamdın Allah’a özgü olduğudur. Selam se</w:t>
      </w:r>
      <w:r w:rsidR="00ED1380">
        <w:rPr>
          <w:lang w:bidi="fa-IR"/>
        </w:rPr>
        <w:t>y</w:t>
      </w:r>
      <w:r w:rsidRPr="00CC7269">
        <w:rPr>
          <w:lang w:bidi="fa-IR"/>
        </w:rPr>
        <w:t>yidim</w:t>
      </w:r>
      <w:r w:rsidR="007B05D7">
        <w:rPr>
          <w:lang w:bidi="fa-IR"/>
        </w:rPr>
        <w:t>iz Muhammed’e ve Ehl-i Beyt</w:t>
      </w:r>
      <w:r w:rsidR="00ED1380">
        <w:rPr>
          <w:lang w:bidi="fa-IR"/>
        </w:rPr>
        <w:t>’</w:t>
      </w:r>
      <w:r w:rsidR="007B05D7">
        <w:rPr>
          <w:lang w:bidi="fa-IR"/>
        </w:rPr>
        <w:t>i</w:t>
      </w:r>
      <w:r w:rsidRPr="00CC7269">
        <w:rPr>
          <w:lang w:bidi="fa-IR"/>
        </w:rPr>
        <w:t xml:space="preserve"> üzerine olsun.</w:t>
      </w:r>
    </w:p>
    <w:p w:rsidR="00921FE4" w:rsidRPr="00CC7269" w:rsidRDefault="00921FE4" w:rsidP="00C17D8D">
      <w:pPr>
        <w:ind w:firstLine="284"/>
        <w:jc w:val="both"/>
      </w:pPr>
    </w:p>
    <w:p w:rsidR="00921FE4" w:rsidRPr="00CC7269" w:rsidRDefault="00921FE4" w:rsidP="00C17D8D">
      <w:pPr>
        <w:ind w:firstLine="284"/>
        <w:jc w:val="both"/>
      </w:pPr>
    </w:p>
    <w:p w:rsidR="00921FE4" w:rsidRPr="00CC7269" w:rsidRDefault="00E1226E" w:rsidP="00C17D8D">
      <w:pPr>
        <w:ind w:firstLine="284"/>
        <w:jc w:val="both"/>
      </w:pPr>
      <w:r w:rsidRPr="00CC7269">
        <w:br w:type="page"/>
      </w:r>
    </w:p>
    <w:p w:rsidR="00C56EF5" w:rsidRPr="00CC7269" w:rsidRDefault="00C56EF5" w:rsidP="00C17D8D">
      <w:pPr>
        <w:ind w:firstLine="284"/>
        <w:jc w:val="both"/>
      </w:pPr>
    </w:p>
    <w:p w:rsidR="00C56EF5" w:rsidRPr="00CC7269" w:rsidRDefault="00C56EF5" w:rsidP="00C17D8D">
      <w:pPr>
        <w:ind w:firstLine="284"/>
        <w:jc w:val="both"/>
      </w:pPr>
    </w:p>
    <w:p w:rsidR="00AE0FA0" w:rsidRDefault="00AE0FA0" w:rsidP="00C17D8D">
      <w:pPr>
        <w:ind w:firstLine="284"/>
        <w:jc w:val="center"/>
        <w:rPr>
          <w:sz w:val="40"/>
          <w:szCs w:val="40"/>
        </w:rPr>
      </w:pPr>
    </w:p>
    <w:p w:rsidR="00AE0FA0" w:rsidRDefault="00AE0FA0" w:rsidP="00C17D8D">
      <w:pPr>
        <w:ind w:firstLine="284"/>
        <w:jc w:val="center"/>
        <w:rPr>
          <w:sz w:val="40"/>
          <w:szCs w:val="40"/>
        </w:rPr>
      </w:pPr>
    </w:p>
    <w:p w:rsidR="00AE0FA0" w:rsidRDefault="00AE0FA0" w:rsidP="00C17D8D">
      <w:pPr>
        <w:ind w:firstLine="284"/>
        <w:jc w:val="center"/>
        <w:rPr>
          <w:sz w:val="40"/>
          <w:szCs w:val="40"/>
        </w:rPr>
      </w:pPr>
    </w:p>
    <w:p w:rsidR="00AE0FA0" w:rsidRDefault="00AE0FA0" w:rsidP="00C17D8D">
      <w:pPr>
        <w:ind w:firstLine="284"/>
        <w:jc w:val="center"/>
        <w:rPr>
          <w:sz w:val="40"/>
          <w:szCs w:val="40"/>
        </w:rPr>
      </w:pPr>
    </w:p>
    <w:p w:rsidR="00AE0FA0" w:rsidRDefault="00AE0FA0" w:rsidP="00C17D8D">
      <w:pPr>
        <w:ind w:firstLine="284"/>
        <w:jc w:val="center"/>
        <w:rPr>
          <w:sz w:val="40"/>
          <w:szCs w:val="40"/>
        </w:rPr>
      </w:pPr>
    </w:p>
    <w:p w:rsidR="00AE0FA0" w:rsidRPr="00D80BE9" w:rsidRDefault="00065698" w:rsidP="00C17D8D">
      <w:pPr>
        <w:ind w:firstLine="284"/>
        <w:jc w:val="center"/>
        <w:rPr>
          <w:b/>
          <w:bCs/>
          <w:sz w:val="40"/>
          <w:szCs w:val="40"/>
        </w:rPr>
      </w:pPr>
      <w:r w:rsidRPr="00D80BE9">
        <w:rPr>
          <w:b/>
          <w:bCs/>
          <w:sz w:val="40"/>
          <w:szCs w:val="40"/>
        </w:rPr>
        <w:t xml:space="preserve">Misbah’ul Hidaye </w:t>
      </w:r>
    </w:p>
    <w:p w:rsidR="00065698" w:rsidRPr="00D80BE9" w:rsidRDefault="00065698" w:rsidP="00C17D8D">
      <w:pPr>
        <w:ind w:firstLine="284"/>
        <w:jc w:val="center"/>
        <w:rPr>
          <w:b/>
          <w:bCs/>
          <w:sz w:val="40"/>
          <w:szCs w:val="40"/>
        </w:rPr>
      </w:pPr>
      <w:r w:rsidRPr="00D80BE9">
        <w:rPr>
          <w:b/>
          <w:bCs/>
          <w:sz w:val="40"/>
          <w:szCs w:val="40"/>
        </w:rPr>
        <w:t>ile’l Hilafeti ve’l Velayet</w:t>
      </w:r>
    </w:p>
    <w:p w:rsidR="00C56EF5" w:rsidRDefault="00065698" w:rsidP="00C17D8D">
      <w:pPr>
        <w:ind w:firstLine="284"/>
        <w:jc w:val="both"/>
      </w:pPr>
      <w:r>
        <w:br w:type="page"/>
      </w:r>
    </w:p>
    <w:p w:rsidR="00065698" w:rsidRDefault="00065698" w:rsidP="00C17D8D">
      <w:pPr>
        <w:ind w:firstLine="284"/>
        <w:jc w:val="both"/>
      </w:pPr>
    </w:p>
    <w:p w:rsidR="00065698" w:rsidRDefault="00065698" w:rsidP="00C17D8D">
      <w:pPr>
        <w:ind w:firstLine="284"/>
        <w:jc w:val="both"/>
      </w:pPr>
    </w:p>
    <w:p w:rsidR="00065698" w:rsidRDefault="00065698" w:rsidP="00C17D8D">
      <w:pPr>
        <w:ind w:firstLine="284"/>
        <w:jc w:val="both"/>
      </w:pPr>
    </w:p>
    <w:p w:rsidR="00065698" w:rsidRDefault="00065698" w:rsidP="00C17D8D">
      <w:pPr>
        <w:ind w:firstLine="284"/>
        <w:jc w:val="both"/>
      </w:pPr>
    </w:p>
    <w:p w:rsidR="00065698" w:rsidRPr="00065698" w:rsidRDefault="00065698" w:rsidP="00C17D8D">
      <w:pPr>
        <w:ind w:firstLine="284"/>
        <w:jc w:val="both"/>
        <w:rPr>
          <w:b/>
          <w:bCs/>
        </w:rPr>
      </w:pPr>
      <w:r w:rsidRPr="00065698">
        <w:rPr>
          <w:b/>
          <w:bCs/>
        </w:rPr>
        <w:t>Rahman ve Rahim olan Allah’ın adıyla!</w:t>
      </w:r>
    </w:p>
    <w:p w:rsidR="00C56EF5" w:rsidRPr="00CC7269" w:rsidRDefault="00C56EF5" w:rsidP="00C17D8D">
      <w:pPr>
        <w:ind w:firstLine="284"/>
        <w:jc w:val="both"/>
      </w:pPr>
    </w:p>
    <w:p w:rsidR="004104C6" w:rsidRPr="00CC7269" w:rsidRDefault="004104C6" w:rsidP="00C17D8D">
      <w:pPr>
        <w:ind w:firstLine="284"/>
        <w:jc w:val="both"/>
      </w:pPr>
      <w:r w:rsidRPr="00CC7269">
        <w:t xml:space="preserve">Hamd âma makamı olan zat gaybeti örtüsünde sakin ve isimler ve sıfatlar gaybında saklı olan Allah’a mahsustur. O Allah’tır ki batındır ve zahirdir. Batındır, celal izzetiyle gizliliğin kemalinde ve zahirdir cemalinin nurunda örtülü. </w:t>
      </w:r>
      <w:r w:rsidR="007B05D7">
        <w:t>O Allah ki v</w:t>
      </w:r>
      <w:r w:rsidRPr="00CC7269">
        <w:t xml:space="preserve">elilerinin kalp gözünden </w:t>
      </w:r>
      <w:r w:rsidR="00ED72C6">
        <w:t>k</w:t>
      </w:r>
      <w:r w:rsidRPr="00CC7269">
        <w:t xml:space="preserve">ibriya ve kahhariyeti vasıtasıyla gizli ve halifelerinin varlık aynasında nurunun yansımasıyla zahirdir. </w:t>
      </w:r>
    </w:p>
    <w:p w:rsidR="004104C6" w:rsidRPr="00CC7269" w:rsidRDefault="003E6508" w:rsidP="00C17D8D">
      <w:pPr>
        <w:ind w:firstLine="284"/>
        <w:jc w:val="both"/>
      </w:pPr>
      <w:r w:rsidRPr="00CC7269">
        <w:t>Salât</w:t>
      </w:r>
      <w:r w:rsidR="004104C6" w:rsidRPr="00CC7269">
        <w:t xml:space="preserve">-u selam nurların aslı, esasların sırrının mahremi, hüviyet gaybına boğulmuş, Allah’tan ayrılık ve ikilik taayyünleri (denizinde bir damla gibi) yok olmuş, hilafet hakikati usullerinin aslı, velayet makamının cananının canı, celal izzetinin örtüsüne bürünmüş, celal ve cemal eliyle yoğrulmuş, bütün ahadiyet sırlarının </w:t>
      </w:r>
      <w:r w:rsidRPr="00CC7269">
        <w:t>kâşifi</w:t>
      </w:r>
      <w:r w:rsidR="004104C6" w:rsidRPr="00CC7269">
        <w:t xml:space="preserve">, ilahiyat hakikatinin cilvegahı ve yüceliğin tam aynası efendimiz Ebu’l Kasım Muhammed’e (s.a.a) </w:t>
      </w:r>
      <w:r w:rsidRPr="00CC7269">
        <w:t>ve parlak bir güneş gibi Ahmedî</w:t>
      </w:r>
      <w:r w:rsidR="007B05D7">
        <w:t xml:space="preserve"> hilafetin ufkundan doğan ve Alevi</w:t>
      </w:r>
      <w:r w:rsidR="004104C6" w:rsidRPr="00CC7269">
        <w:t xml:space="preserve"> velayetinin ufkunun ayı olan Ehl-i Beyt’ine (s.a) özellikle de mülk ve </w:t>
      </w:r>
      <w:r w:rsidRPr="00CC7269">
        <w:t>melekûtta</w:t>
      </w:r>
      <w:r w:rsidR="004104C6" w:rsidRPr="00CC7269">
        <w:t xml:space="preserve"> peygamberin halefi olan, ceberut ve </w:t>
      </w:r>
      <w:r w:rsidRPr="00CC7269">
        <w:t>lâhut</w:t>
      </w:r>
      <w:r w:rsidR="004104C6" w:rsidRPr="00CC7269">
        <w:t xml:space="preserve"> </w:t>
      </w:r>
      <w:r w:rsidRPr="00CC7269">
        <w:t>âleminde</w:t>
      </w:r>
      <w:r w:rsidR="004104C6" w:rsidRPr="00CC7269">
        <w:t xml:space="preserve"> hakikatiyle birlik içinde olan Tuba ağacının kökü</w:t>
      </w:r>
      <w:r w:rsidR="007B05D7">
        <w:t>,</w:t>
      </w:r>
      <w:r w:rsidR="004104C6" w:rsidRPr="00CC7269">
        <w:t xml:space="preserve"> Sidret’ül Münteha hakikati olan</w:t>
      </w:r>
      <w:r w:rsidR="007B05D7">
        <w:t xml:space="preserve"> ve</w:t>
      </w:r>
      <w:r w:rsidR="004104C6" w:rsidRPr="00CC7269">
        <w:t xml:space="preserve"> “ev edna” makamında onun en üstün yoldaşı olan ruhani varlıkların öğretmeni, enbiya ve mürsel pey</w:t>
      </w:r>
      <w:r w:rsidR="00EB7D05">
        <w:t>gamberlerin yar ve yardımcısı, M</w:t>
      </w:r>
      <w:r w:rsidR="004104C6" w:rsidRPr="00CC7269">
        <w:t xml:space="preserve">üminlerin Emiri Hz. Ali’ye olsun. </w:t>
      </w:r>
    </w:p>
    <w:p w:rsidR="004104C6" w:rsidRPr="00CC7269" w:rsidRDefault="004104C6" w:rsidP="00C17D8D">
      <w:pPr>
        <w:ind w:firstLine="284"/>
        <w:jc w:val="both"/>
      </w:pPr>
      <w:r w:rsidRPr="00CC7269">
        <w:t xml:space="preserve">Allah, melekler ve peygamberlerin selamları onun üzerine olsun. </w:t>
      </w:r>
    </w:p>
    <w:p w:rsidR="004104C6" w:rsidRPr="00CC7269" w:rsidRDefault="003E6508" w:rsidP="00C17D8D">
      <w:pPr>
        <w:ind w:firstLine="284"/>
        <w:jc w:val="both"/>
      </w:pPr>
      <w:r w:rsidRPr="00CC7269">
        <w:t>Salât</w:t>
      </w:r>
      <w:r w:rsidR="004104C6" w:rsidRPr="00CC7269">
        <w:t>-u Selamdan sonra ins ve cin peygamberinin soyundan olmakla övünen, Kur’an ve itretin sağlam kulpuna sarılan ve mukaddes Kum şehrinde oturan, bilgin şehid Seyyid Mustafa Musevi</w:t>
      </w:r>
      <w:r w:rsidR="00F545CD">
        <w:t xml:space="preserve"> Humeyni’nin oğlu Seyyid Ruhull</w:t>
      </w:r>
      <w:r w:rsidR="004104C6" w:rsidRPr="00CC7269">
        <w:t xml:space="preserve">ah – ki Allah bu baba ve oğlunun halini güzel kılsın ve geleceklerini ıslah buyursun.- der ki bu kitapta başta da sonda da hidayet velisi (doğru yola erdirici) yüce Allah’ın da yardımıyla Muhammedi hilafetin ve Alevi velayet deryasının –ki ezeli ve ebedi selamlar ikisinin üzerine olsun- bazı hakikatlerini senin için açığa çıkarmak istedim. Bu iki hakikatin gayb ve </w:t>
      </w:r>
      <w:r w:rsidRPr="00CC7269">
        <w:t>şahadet</w:t>
      </w:r>
      <w:r w:rsidR="004104C6" w:rsidRPr="00CC7269">
        <w:t xml:space="preserve"> </w:t>
      </w:r>
      <w:r w:rsidRPr="00CC7269">
        <w:t>âleminde</w:t>
      </w:r>
      <w:r w:rsidR="004104C6" w:rsidRPr="00CC7269">
        <w:t xml:space="preserve"> nasıl cereyan ettiğini, nüzul ve suud (iniş ve yükseliş) mertebelerinde nasıl </w:t>
      </w:r>
      <w:r w:rsidR="004104C6" w:rsidRPr="00CC7269">
        <w:lastRenderedPageBreak/>
        <w:t xml:space="preserve">etkisi bulunduğunu özetle ve hatta işaret diliyle açıklamaya çalışacağız. Aynı şekilde nübüvvet hakikatinin bütün </w:t>
      </w:r>
      <w:r w:rsidR="00705BBD">
        <w:t>âlem</w:t>
      </w:r>
      <w:r w:rsidR="004104C6" w:rsidRPr="00CC7269">
        <w:t>lerde devam ve beka olarak ezeli ve ebedi bir şekilde cari olduğunu izah edec</w:t>
      </w:r>
      <w:r w:rsidRPr="00CC7269">
        <w:t>eğiz. Bütün bunlar iki “mişkat”</w:t>
      </w:r>
      <w:r w:rsidR="004104C6" w:rsidRPr="00CC7269">
        <w:t xml:space="preserve">de (Kandil’de) yer almıştır ve her </w:t>
      </w:r>
      <w:r w:rsidRPr="00CC7269">
        <w:t>mişkat</w:t>
      </w:r>
      <w:r w:rsidR="004104C6" w:rsidRPr="00CC7269">
        <w:t xml:space="preserve"> (kandil) ise parlak nurî (nursal) ve envarî (çeşitli nursal) “Misbah”lardan (meşalelerden) lambalardan oluşmaktadır. Ardından da </w:t>
      </w:r>
      <w:r w:rsidR="007B05D7">
        <w:t xml:space="preserve">atamız </w:t>
      </w:r>
      <w:r w:rsidR="004104C6" w:rsidRPr="00CC7269">
        <w:t>Adem’in yemekten nehyedildiği ağacın hakikatinin ne olduğunu da sana açıklamaya çalışacağım. Bütün bunların mazharlarını vah</w:t>
      </w:r>
      <w:r w:rsidR="00F035B3">
        <w:t>i</w:t>
      </w:r>
      <w:r w:rsidR="004104C6" w:rsidRPr="00CC7269">
        <w:t xml:space="preserve">y madenlerinden ve yüce Rabbin marifet mahallinden istifade ettiğim şeyler esasınca şifreli bir şekilde beyan etmeye çalışacağım. </w:t>
      </w:r>
    </w:p>
    <w:p w:rsidR="004104C6" w:rsidRPr="00CC7269" w:rsidRDefault="004104C6" w:rsidP="00C17D8D">
      <w:pPr>
        <w:ind w:firstLine="284"/>
        <w:jc w:val="both"/>
      </w:pPr>
      <w:r w:rsidRPr="00CC7269">
        <w:t xml:space="preserve">Aynı zamanda bu konuda nakledilen rivayetler arasındaki ihtilafların nasıl halledilmesi gerektiğini de göstermeye çalışacağım. Gerçi gerçekleri gören, göğüs ve gönül sahibi kimselere göre bu rivayetler arasında hiçbir çelişki söz konusu değildir. Bu ağaç nurdan bir ağaçtır. Dal ve yaprakları ilahi marifetlere imandan vücuda gelmiştir. Sonra da sana imani bir hediye vereceğim. Bu hediye de </w:t>
      </w:r>
      <w:r w:rsidR="003E6508" w:rsidRPr="00CC7269">
        <w:t>melekutî</w:t>
      </w:r>
      <w:r w:rsidRPr="00CC7269">
        <w:t xml:space="preserve"> bir daireyi varlıksal yaydan istifade edilen iki nüzul ve suud silsilesinde iki varlık yayı hakkındaki ilahi bir keşiften ibarettir. </w:t>
      </w:r>
    </w:p>
    <w:p w:rsidR="004104C6" w:rsidRPr="00CC7269" w:rsidRDefault="004104C6" w:rsidP="00C17D8D">
      <w:pPr>
        <w:ind w:firstLine="284"/>
        <w:jc w:val="both"/>
      </w:pPr>
      <w:r w:rsidRPr="00CC7269">
        <w:t>Bu kitabı Misbah’ul Hidaye İle’l hilafet-i ve’l velaye (hilafet ve velayete eriştiren meşale) olarak adlandırmak daha uygundur</w:t>
      </w:r>
      <w:r w:rsidR="007B05D7">
        <w:t xml:space="preserve"> diye düşündüm. Yüce Allah’tan t</w:t>
      </w:r>
      <w:r w:rsidRPr="00CC7269">
        <w:t xml:space="preserve">evfik ve başarı dilerim. Şüphesiz O en iyi yar ve yardımcıdır. Aynı zamanda tertemiz velilerinden de dünya ve </w:t>
      </w:r>
      <w:r w:rsidR="003E6508" w:rsidRPr="00CC7269">
        <w:t>ahirette</w:t>
      </w:r>
      <w:r w:rsidRPr="00CC7269">
        <w:t xml:space="preserve"> yardım dilerim. </w:t>
      </w:r>
    </w:p>
    <w:p w:rsidR="004104C6" w:rsidRPr="00CC7269" w:rsidRDefault="004104C6" w:rsidP="00C17D8D">
      <w:pPr>
        <w:ind w:firstLine="284"/>
        <w:jc w:val="both"/>
        <w:rPr>
          <w:b/>
          <w:bCs/>
          <w:u w:val="single"/>
        </w:rPr>
      </w:pPr>
    </w:p>
    <w:p w:rsidR="00A46B85" w:rsidRPr="006418EE" w:rsidRDefault="00A46B85" w:rsidP="006418EE"/>
    <w:p w:rsidR="004104C6" w:rsidRPr="00CC7269" w:rsidRDefault="004104C6" w:rsidP="006418EE">
      <w:pPr>
        <w:pStyle w:val="Heading1"/>
      </w:pPr>
      <w:bookmarkStart w:id="45" w:name="_Toc153419775"/>
      <w:bookmarkStart w:id="46" w:name="_Toc153432643"/>
      <w:bookmarkStart w:id="47" w:name="_Toc153432804"/>
      <w:bookmarkStart w:id="48" w:name="_Toc153432889"/>
      <w:r w:rsidRPr="00CC7269">
        <w:t>Birinci Mişka</w:t>
      </w:r>
      <w:r w:rsidR="00846CE5" w:rsidRPr="00CC7269">
        <w:t>t (Kandil)</w:t>
      </w:r>
      <w:bookmarkEnd w:id="45"/>
      <w:bookmarkEnd w:id="46"/>
      <w:bookmarkEnd w:id="47"/>
      <w:bookmarkEnd w:id="48"/>
    </w:p>
    <w:p w:rsidR="004104C6" w:rsidRPr="00CC7269" w:rsidRDefault="004104C6" w:rsidP="00C17D8D">
      <w:pPr>
        <w:ind w:firstLine="284"/>
        <w:jc w:val="both"/>
      </w:pPr>
      <w:r w:rsidRPr="00CC7269">
        <w:t>Bu mişkat</w:t>
      </w:r>
      <w:r w:rsidR="007B05D7">
        <w:t>, ilmi makamda</w:t>
      </w:r>
      <w:r w:rsidRPr="00CC7269">
        <w:t xml:space="preserve"> keşfedilir türden Muhammedî olan bazı hilafet ve Alevi velayet ile ilgili sırlar ile biraz</w:t>
      </w:r>
      <w:r w:rsidR="007B05D7">
        <w:t xml:space="preserve"> </w:t>
      </w:r>
      <w:r w:rsidRPr="00CC7269">
        <w:t xml:space="preserve">da ismet ve </w:t>
      </w:r>
      <w:r w:rsidR="003E6508" w:rsidRPr="00CC7269">
        <w:t>taharet</w:t>
      </w:r>
      <w:r w:rsidRPr="00CC7269">
        <w:t xml:space="preserve"> Ehl-i Beyt’inin halis taraftarları olan marifet velilerinin</w:t>
      </w:r>
      <w:r w:rsidR="00F035B3">
        <w:t xml:space="preserve"> diliyle nübüvvet mak</w:t>
      </w:r>
      <w:r w:rsidRPr="00CC7269">
        <w:t>amı ile ilgili olarak işaret ve şifreli bir şekilde beyan edilen bir takım sırlar hakkındadır. Bu mişkatta bir takım nurdan misbahlar da vardır ki bu sayede yakinî hakikatler ortaya çıkmakta ve imanı güçlendirici marifetler istifade edilmektedir.</w:t>
      </w:r>
    </w:p>
    <w:p w:rsidR="004104C6" w:rsidRPr="00CC7269" w:rsidRDefault="004104C6" w:rsidP="00C17D8D">
      <w:pPr>
        <w:ind w:firstLine="284"/>
        <w:jc w:val="both"/>
        <w:rPr>
          <w:b/>
          <w:bCs/>
          <w:u w:val="single"/>
        </w:rPr>
      </w:pPr>
    </w:p>
    <w:p w:rsidR="004104C6" w:rsidRPr="00CC7269" w:rsidRDefault="004104C6" w:rsidP="006418EE">
      <w:pPr>
        <w:pStyle w:val="Heading1"/>
      </w:pPr>
      <w:bookmarkStart w:id="49" w:name="_Toc153419776"/>
      <w:bookmarkStart w:id="50" w:name="_Toc153432644"/>
      <w:bookmarkStart w:id="51" w:name="_Toc153432805"/>
      <w:bookmarkStart w:id="52" w:name="_Toc153432890"/>
      <w:r w:rsidRPr="00CC7269">
        <w:lastRenderedPageBreak/>
        <w:t xml:space="preserve">Misbah </w:t>
      </w:r>
      <w:r w:rsidR="00846CE5" w:rsidRPr="00CC7269">
        <w:t>(Meşale)</w:t>
      </w:r>
      <w:bookmarkEnd w:id="49"/>
      <w:bookmarkEnd w:id="50"/>
      <w:bookmarkEnd w:id="51"/>
      <w:bookmarkEnd w:id="52"/>
    </w:p>
    <w:p w:rsidR="003B29CA" w:rsidRDefault="00752ACB" w:rsidP="00C17D8D">
      <w:pPr>
        <w:ind w:firstLine="284"/>
        <w:jc w:val="both"/>
      </w:pPr>
      <w:r w:rsidRPr="00CC7269">
        <w:t>Ey marifet ve yakîn adımıyla yüce Allah’a doğru hicret eden kimse –ki Allah-u Teala bize ve sana bu apaçık yolda ölmeyi nasip etsin ve bizi ve seni bu yolda yürüyüp hidayete ermiş olan kim</w:t>
      </w:r>
      <w:r>
        <w:t>selerden kılsın- bil ki ahadî gaybî hüviyet ve</w:t>
      </w:r>
      <w:r w:rsidRPr="00CC7269">
        <w:t xml:space="preserve"> hüviy</w:t>
      </w:r>
      <w:r>
        <w:t>et gaybında sakin olan Anka-i mu</w:t>
      </w:r>
      <w:r w:rsidRPr="00CC7269">
        <w:t>ğrib ve nur ve zulmet perdeleri altında gizli olan hakikat; âma, batınlar</w:t>
      </w:r>
      <w:r>
        <w:t>,</w:t>
      </w:r>
      <w:r w:rsidRPr="00CC7269">
        <w:t xml:space="preserve"> gayb ve hikmetli zikir </w:t>
      </w:r>
      <w:r>
        <w:t>âlem</w:t>
      </w:r>
      <w:r w:rsidRPr="00CC7269">
        <w:t xml:space="preserve">lerindeki isimlerin gizliliğinde bulunmaktadır. </w:t>
      </w:r>
      <w:r w:rsidR="004104C6" w:rsidRPr="00CC7269">
        <w:t xml:space="preserve">Mülk ve melekut </w:t>
      </w:r>
      <w:r w:rsidR="00705BBD">
        <w:t>âlem</w:t>
      </w:r>
      <w:r w:rsidR="004104C6" w:rsidRPr="00CC7269">
        <w:t xml:space="preserve">indeki mukaddes hakikatinin ise ne bir resmi ve ne de bir eseri vardır. Ariflerin amelleri bu hakikate erişmekten uzaktır. Sülük edenlerin ayakları celal perdelerinde kaymakta, kemal ve velayet sahiplerinin kalpleri bu </w:t>
      </w:r>
      <w:r w:rsidR="003E6508" w:rsidRPr="00CC7269">
        <w:t>hakikatin</w:t>
      </w:r>
      <w:r w:rsidR="004104C6" w:rsidRPr="00CC7269">
        <w:t xml:space="preserve"> kutsal dergahından mahrum bulunmaktadır. Enbiya</w:t>
      </w:r>
      <w:r w:rsidR="00291E3B">
        <w:t>,</w:t>
      </w:r>
      <w:r w:rsidR="004104C6" w:rsidRPr="00CC7269">
        <w:t xml:space="preserve"> mürsel resullerden hiç biri için tanınmış değildir. İbadet, sülük ve hidayet ehli hiç kimse tarafından ibadet edilmiş değildir. Mükaşefe ehlinden ve marifet sahiplerinden hiç kimse tarafından kastedilmiş maksûd kılınmış değildir. Öyle ki bütün yaratıkların üstünü olan Peygamber (s.a.a) bile bu makamda şöyle demiştir: “Seni hakkıyla tanıyamadık ve sana hakkıyla ibadet edemedik.”</w:t>
      </w:r>
      <w:r w:rsidR="003B29CA" w:rsidRPr="003B29CA">
        <w:rPr>
          <w:rStyle w:val="FootnoteReference"/>
        </w:rPr>
        <w:t xml:space="preserve"> </w:t>
      </w:r>
      <w:r w:rsidR="003B29CA">
        <w:rPr>
          <w:rStyle w:val="FootnoteReference"/>
        </w:rPr>
        <w:footnoteReference w:id="139"/>
      </w:r>
    </w:p>
    <w:p w:rsidR="004104C6" w:rsidRPr="00CC7269" w:rsidRDefault="004104C6" w:rsidP="00C17D8D">
      <w:pPr>
        <w:ind w:firstLine="284"/>
        <w:jc w:val="both"/>
      </w:pPr>
      <w:r w:rsidRPr="00CC7269">
        <w:t xml:space="preserve"> Nitekim Farsça bir şiirde şöyle yer almıştır: </w:t>
      </w:r>
    </w:p>
    <w:p w:rsidR="00985152" w:rsidRDefault="00985152" w:rsidP="00C17D8D">
      <w:pPr>
        <w:ind w:firstLine="284"/>
        <w:jc w:val="both"/>
        <w:rPr>
          <w:i/>
          <w:iCs/>
        </w:rPr>
      </w:pPr>
    </w:p>
    <w:p w:rsidR="004104C6" w:rsidRPr="00CC7269" w:rsidRDefault="004104C6" w:rsidP="00C17D8D">
      <w:pPr>
        <w:ind w:firstLine="284"/>
        <w:jc w:val="both"/>
        <w:rPr>
          <w:i/>
          <w:iCs/>
        </w:rPr>
      </w:pPr>
      <w:r w:rsidRPr="00CC7269">
        <w:rPr>
          <w:i/>
          <w:iCs/>
        </w:rPr>
        <w:t>“Anka kimseye avlanmaz, tuzağını topla</w:t>
      </w:r>
      <w:r w:rsidR="00985152">
        <w:rPr>
          <w:i/>
          <w:iCs/>
        </w:rPr>
        <w:t>,</w:t>
      </w:r>
    </w:p>
    <w:p w:rsidR="004104C6" w:rsidRPr="00CC7269" w:rsidRDefault="004104C6" w:rsidP="00C17D8D">
      <w:pPr>
        <w:ind w:firstLine="284"/>
        <w:jc w:val="both"/>
        <w:rPr>
          <w:i/>
          <w:iCs/>
        </w:rPr>
      </w:pPr>
      <w:r w:rsidRPr="00CC7269">
        <w:rPr>
          <w:i/>
          <w:iCs/>
        </w:rPr>
        <w:t>Burada tuzağın eline havadan başka bir şey geçmez.”</w:t>
      </w:r>
      <w:r w:rsidR="001B357D">
        <w:rPr>
          <w:rStyle w:val="FootnoteReference"/>
          <w:i/>
          <w:iCs/>
        </w:rPr>
        <w:footnoteReference w:id="140"/>
      </w:r>
    </w:p>
    <w:p w:rsidR="00985152" w:rsidRDefault="00985152" w:rsidP="00C17D8D">
      <w:pPr>
        <w:ind w:firstLine="284"/>
        <w:jc w:val="both"/>
      </w:pPr>
    </w:p>
    <w:p w:rsidR="004104C6" w:rsidRPr="00CC7269" w:rsidRDefault="004104C6" w:rsidP="00C17D8D">
      <w:pPr>
        <w:ind w:firstLine="284"/>
        <w:jc w:val="both"/>
      </w:pPr>
      <w:r w:rsidRPr="00CC7269">
        <w:t>Bu hakikat gönül sahipleri nezdinde de sabit olmuştur.</w:t>
      </w:r>
      <w:r w:rsidR="00355962">
        <w:rPr>
          <w:rStyle w:val="FootnoteReference"/>
        </w:rPr>
        <w:footnoteReference w:id="141"/>
      </w:r>
      <w:r w:rsidRPr="00CC7269">
        <w:t xml:space="preserve"> Öyle ki şöyle demişlerdir: “Mükaşefe ehlinin marifetinin nihayeti, marifetten aciz olduğunu derk etmesidir.”</w:t>
      </w:r>
    </w:p>
    <w:p w:rsidR="004104C6" w:rsidRPr="00CC7269" w:rsidRDefault="004104C6" w:rsidP="00C17D8D">
      <w:pPr>
        <w:ind w:firstLine="284"/>
        <w:jc w:val="both"/>
        <w:rPr>
          <w:b/>
          <w:bCs/>
          <w:u w:val="single"/>
        </w:rPr>
      </w:pPr>
    </w:p>
    <w:p w:rsidR="004104C6" w:rsidRPr="00CC7269" w:rsidRDefault="004104C6" w:rsidP="006418EE">
      <w:pPr>
        <w:pStyle w:val="Heading2"/>
      </w:pPr>
      <w:bookmarkStart w:id="53" w:name="_Toc153419777"/>
      <w:bookmarkStart w:id="54" w:name="_Toc153432645"/>
      <w:bookmarkStart w:id="55" w:name="_Toc153432806"/>
      <w:bookmarkStart w:id="56" w:name="_Toc153432891"/>
      <w:r w:rsidRPr="00CC7269">
        <w:lastRenderedPageBreak/>
        <w:t>Misbah</w:t>
      </w:r>
      <w:bookmarkEnd w:id="53"/>
      <w:bookmarkEnd w:id="54"/>
      <w:bookmarkEnd w:id="55"/>
      <w:bookmarkEnd w:id="56"/>
      <w:r w:rsidRPr="00CC7269">
        <w:t xml:space="preserve"> </w:t>
      </w:r>
    </w:p>
    <w:p w:rsidR="004104C6" w:rsidRPr="00CC7269" w:rsidRDefault="004104C6" w:rsidP="00C17D8D">
      <w:pPr>
        <w:ind w:firstLine="284"/>
        <w:jc w:val="both"/>
      </w:pPr>
      <w:r w:rsidRPr="00CC7269">
        <w:t xml:space="preserve">Bu gaybî hakikatin melekut </w:t>
      </w:r>
      <w:r w:rsidR="00705BBD">
        <w:t>âlem</w:t>
      </w:r>
      <w:r w:rsidRPr="00CC7269">
        <w:t xml:space="preserve">indeki ruhaniler ile ceberut </w:t>
      </w:r>
      <w:r w:rsidR="00705BBD">
        <w:t>âlem</w:t>
      </w:r>
      <w:r w:rsidRPr="00CC7269">
        <w:t>indeki mukarreb melekler</w:t>
      </w:r>
      <w:r w:rsidR="008056DB">
        <w:t xml:space="preserve">den gayb ve şehadet </w:t>
      </w:r>
      <w:r w:rsidR="00705BBD">
        <w:t>âlem</w:t>
      </w:r>
      <w:r w:rsidR="008056DB">
        <w:t>lerine</w:t>
      </w:r>
      <w:r w:rsidRPr="00CC7269">
        <w:t xml:space="preserve"> ne bir lütuf ve ne de kahır bakışı vardır. Onlara ne bir rahmet ve ne de bir gazab teveccühüyle teveccüh etmiştir. O, zat makamında bir aracı olmaksızın isim ve sıfatlara bile bakmamaktadır. Hiçbir suret ve aynada da tecelli etmez. Zuhurdan korunmuş olan bir gayptır. Yüzünden nur perdelerinin kalkmadığı bir </w:t>
      </w:r>
      <w:r w:rsidR="008056DB">
        <w:t>şekilde</w:t>
      </w:r>
      <w:r w:rsidRPr="00CC7269">
        <w:t xml:space="preserve"> örtülüdür. O halde o mutlak batındır ve hiçbir türeve köklük etmeyen bir gayptır. </w:t>
      </w:r>
    </w:p>
    <w:p w:rsidR="004104C6" w:rsidRPr="00CC7269" w:rsidRDefault="004104C6" w:rsidP="00C17D8D">
      <w:pPr>
        <w:ind w:firstLine="284"/>
        <w:jc w:val="both"/>
        <w:rPr>
          <w:b/>
          <w:bCs/>
          <w:u w:val="single"/>
        </w:rPr>
      </w:pPr>
    </w:p>
    <w:p w:rsidR="004104C6" w:rsidRPr="00CC7269" w:rsidRDefault="004104C6" w:rsidP="006418EE">
      <w:pPr>
        <w:pStyle w:val="Heading2"/>
      </w:pPr>
      <w:bookmarkStart w:id="57" w:name="_Toc153419778"/>
      <w:bookmarkStart w:id="58" w:name="_Toc153432646"/>
      <w:bookmarkStart w:id="59" w:name="_Toc153432807"/>
      <w:bookmarkStart w:id="60" w:name="_Toc153432892"/>
      <w:r w:rsidRPr="00CC7269">
        <w:t>Misbah</w:t>
      </w:r>
      <w:bookmarkEnd w:id="57"/>
      <w:bookmarkEnd w:id="58"/>
      <w:bookmarkEnd w:id="59"/>
      <w:bookmarkEnd w:id="60"/>
    </w:p>
    <w:p w:rsidR="004104C6" w:rsidRPr="00CC7269" w:rsidRDefault="004104C6" w:rsidP="00C17D8D">
      <w:pPr>
        <w:ind w:firstLine="284"/>
        <w:jc w:val="both"/>
      </w:pPr>
      <w:r w:rsidRPr="00CC7269">
        <w:t xml:space="preserve">Gaybî hakikate isnad ettiğimiz batın ve gayb, vahidiyet ve cem makamında sıfatlardan biri olan zuhur karşısındaki batın ve gayb değildir. Aynı zamanda ilahi isimlerden ve hakiki isimlerin tecellilerinden olan batın da değildir. Zira kudsi sıfatlardan biri olan batın, sıfat makamındaki tecelliden ibarettir. Rububi isimlerden olan batın ise esma makamındaki tecelliden ibarettir. Bu ikisi </w:t>
      </w:r>
      <w:r w:rsidR="00D163E9">
        <w:t>gaybî</w:t>
      </w:r>
      <w:r w:rsidRPr="00CC7269">
        <w:t xml:space="preserve"> makamdan sonra gelmektedir. Bu makamın bu tür isim ve sıfatlarla ifade edilmesi de kafiye darlığından ve ifade yetersizliğindendir. Zira velilerin kalbinin bile teveccüh etmekten mahrum olduğu hakikat, kavramlar kategorisinden olan lafızlarla nasıl ifade edilebilir. Arapça bir şiirde ne de güzel ifade edilmiştir bu: </w:t>
      </w:r>
    </w:p>
    <w:p w:rsidR="008555E6" w:rsidRDefault="008555E6" w:rsidP="00C17D8D">
      <w:pPr>
        <w:ind w:firstLine="284"/>
        <w:jc w:val="both"/>
      </w:pPr>
    </w:p>
    <w:p w:rsidR="004104C6" w:rsidRPr="00CC7269" w:rsidRDefault="004104C6" w:rsidP="00C17D8D">
      <w:pPr>
        <w:ind w:firstLine="284"/>
        <w:jc w:val="both"/>
      </w:pPr>
      <w:r w:rsidRPr="00CC7269">
        <w:t>“Bil ki yirmi yedi harften örülmüş bir elbise</w:t>
      </w:r>
      <w:r w:rsidR="008555E6">
        <w:t>,</w:t>
      </w:r>
    </w:p>
    <w:p w:rsidR="004104C6" w:rsidRPr="00CC7269" w:rsidRDefault="004104C6" w:rsidP="00C17D8D">
      <w:pPr>
        <w:ind w:firstLine="284"/>
        <w:jc w:val="both"/>
      </w:pPr>
      <w:r w:rsidRPr="00CC7269">
        <w:t xml:space="preserve">Yücelikleri ifadeden acizdir. </w:t>
      </w:r>
    </w:p>
    <w:p w:rsidR="004104C6" w:rsidRPr="00CC7269" w:rsidRDefault="004104C6" w:rsidP="00C17D8D">
      <w:pPr>
        <w:ind w:firstLine="284"/>
        <w:jc w:val="both"/>
      </w:pPr>
      <w:r w:rsidRPr="00CC7269">
        <w:t>Lafız aciz, konuşması dilsiz ve dinleyici sağır!”</w:t>
      </w:r>
    </w:p>
    <w:p w:rsidR="008555E6" w:rsidRDefault="008555E6" w:rsidP="00C17D8D">
      <w:pPr>
        <w:ind w:firstLine="284"/>
        <w:jc w:val="both"/>
      </w:pPr>
    </w:p>
    <w:p w:rsidR="004104C6" w:rsidRPr="00CC7269" w:rsidRDefault="004104C6" w:rsidP="00C17D8D">
      <w:pPr>
        <w:ind w:firstLine="284"/>
        <w:jc w:val="both"/>
      </w:pPr>
      <w:r w:rsidRPr="00CC7269">
        <w:t xml:space="preserve">Nitekim Farsça bir şiirde ise şöyle denmiştir: </w:t>
      </w:r>
    </w:p>
    <w:p w:rsidR="008555E6" w:rsidRDefault="008555E6" w:rsidP="00C17D8D">
      <w:pPr>
        <w:ind w:firstLine="284"/>
        <w:jc w:val="both"/>
      </w:pPr>
    </w:p>
    <w:p w:rsidR="004104C6" w:rsidRPr="00CC7269" w:rsidRDefault="004104C6" w:rsidP="00C17D8D">
      <w:pPr>
        <w:ind w:firstLine="284"/>
        <w:jc w:val="both"/>
      </w:pPr>
      <w:r w:rsidRPr="00CC7269">
        <w:t xml:space="preserve">“Sağır olan ben </w:t>
      </w:r>
      <w:r w:rsidR="003E6508" w:rsidRPr="00CC7269">
        <w:t>bir</w:t>
      </w:r>
      <w:r w:rsidRPr="00CC7269">
        <w:t xml:space="preserve"> rüya gördüm ve bütün </w:t>
      </w:r>
      <w:r w:rsidR="00705BBD">
        <w:t>âlem</w:t>
      </w:r>
      <w:r w:rsidRPr="00CC7269">
        <w:t xml:space="preserve"> sağır</w:t>
      </w:r>
      <w:r w:rsidR="008555E6">
        <w:t>,</w:t>
      </w:r>
    </w:p>
    <w:p w:rsidR="004104C6" w:rsidRPr="00CC7269" w:rsidRDefault="004104C6" w:rsidP="00C17D8D">
      <w:pPr>
        <w:ind w:firstLine="284"/>
        <w:jc w:val="both"/>
      </w:pPr>
      <w:r w:rsidRPr="00CC7269">
        <w:t>Ben</w:t>
      </w:r>
      <w:r w:rsidR="008555E6">
        <w:t>,</w:t>
      </w:r>
      <w:r w:rsidRPr="00CC7269">
        <w:t xml:space="preserve"> demekten aciz, halk ise onu işitmekten.”</w:t>
      </w:r>
      <w:r w:rsidR="00972BA5">
        <w:rPr>
          <w:rStyle w:val="FootnoteReference"/>
        </w:rPr>
        <w:footnoteReference w:id="142"/>
      </w:r>
    </w:p>
    <w:p w:rsidR="004104C6" w:rsidRPr="00CC7269" w:rsidRDefault="004104C6" w:rsidP="00C17D8D">
      <w:pPr>
        <w:ind w:firstLine="284"/>
        <w:jc w:val="both"/>
        <w:rPr>
          <w:b/>
          <w:bCs/>
          <w:u w:val="single"/>
        </w:rPr>
      </w:pPr>
    </w:p>
    <w:p w:rsidR="004104C6" w:rsidRPr="00CC7269" w:rsidRDefault="004104C6" w:rsidP="006418EE">
      <w:pPr>
        <w:pStyle w:val="Heading2"/>
      </w:pPr>
      <w:bookmarkStart w:id="61" w:name="_Toc153419779"/>
      <w:bookmarkStart w:id="62" w:name="_Toc153432647"/>
      <w:bookmarkStart w:id="63" w:name="_Toc153432808"/>
      <w:bookmarkStart w:id="64" w:name="_Toc153432893"/>
      <w:r w:rsidRPr="00CC7269">
        <w:lastRenderedPageBreak/>
        <w:t>Misbah</w:t>
      </w:r>
      <w:bookmarkEnd w:id="61"/>
      <w:bookmarkEnd w:id="62"/>
      <w:bookmarkEnd w:id="63"/>
      <w:bookmarkEnd w:id="64"/>
    </w:p>
    <w:p w:rsidR="004104C6" w:rsidRPr="00CC7269" w:rsidRDefault="004104C6" w:rsidP="00C17D8D">
      <w:pPr>
        <w:ind w:firstLine="284"/>
        <w:jc w:val="both"/>
      </w:pPr>
      <w:r w:rsidRPr="00CC7269">
        <w:t xml:space="preserve">Bu gaybî hakikatin yaratıklar ile hiçbir ilişkisi yoktur. Hakikati, yaratıkların hakikatinden ayrıdır. Aralarında hiçbir türdeşlik yoktur. Aralarında bir ortak nokta bulunmamaktadır. </w:t>
      </w:r>
      <w:r w:rsidR="003E6508" w:rsidRPr="00CC7269">
        <w:t>Eğer kamil velilerin kelimeleri arasında bu tür bir irtibatın ve ortaklığın reddedildiği ve bu gaybî hakikat ile yaratıklar arasında zatî bir ayrılığın olduğunu bildiren ifadeler işitecek olursan maksat bu iki hakikat arasındaki zatî</w:t>
      </w:r>
      <w:r w:rsidR="00921FE4" w:rsidRPr="00CC7269">
        <w:t xml:space="preserve"> </w:t>
      </w:r>
      <w:r w:rsidR="003E6508" w:rsidRPr="00CC7269">
        <w:t xml:space="preserve">farklılık ve irtibat yokluğudur. </w:t>
      </w:r>
      <w:r w:rsidRPr="00CC7269">
        <w:t>Keşif ehli ariflerin sözlerinde ise bir tür ortaklık ve irtibattan söz edildiğini ve hatta gayriliğin ve ikiliğin ortadan kaldırıldığını görecek olursan</w:t>
      </w:r>
      <w:r w:rsidR="00D805C3">
        <w:t>,</w:t>
      </w:r>
      <w:r w:rsidRPr="00CC7269">
        <w:t xml:space="preserve"> maksatları bu gaybî vahidiyet mertebesi değildir. İnşallah bu konu, kendine özgü “Misbah” ta ayrıca ele alınacaktır. </w:t>
      </w:r>
    </w:p>
    <w:p w:rsidR="004104C6" w:rsidRPr="00CC7269" w:rsidRDefault="004104C6" w:rsidP="00C17D8D">
      <w:pPr>
        <w:ind w:firstLine="284"/>
        <w:jc w:val="both"/>
        <w:rPr>
          <w:b/>
          <w:bCs/>
          <w:u w:val="single"/>
        </w:rPr>
      </w:pPr>
    </w:p>
    <w:p w:rsidR="004104C6" w:rsidRPr="00CC7269" w:rsidRDefault="004104C6" w:rsidP="006418EE">
      <w:pPr>
        <w:pStyle w:val="Heading2"/>
      </w:pPr>
      <w:bookmarkStart w:id="65" w:name="_Toc153419780"/>
      <w:bookmarkStart w:id="66" w:name="_Toc153432648"/>
      <w:bookmarkStart w:id="67" w:name="_Toc153432809"/>
      <w:bookmarkStart w:id="68" w:name="_Toc153432894"/>
      <w:r w:rsidRPr="00CC7269">
        <w:t>Misbah</w:t>
      </w:r>
      <w:bookmarkEnd w:id="65"/>
      <w:bookmarkEnd w:id="66"/>
      <w:bookmarkEnd w:id="67"/>
      <w:bookmarkEnd w:id="68"/>
      <w:r w:rsidRPr="00CC7269">
        <w:t xml:space="preserve"> </w:t>
      </w:r>
    </w:p>
    <w:p w:rsidR="004104C6" w:rsidRPr="00CC7269" w:rsidRDefault="004104C6" w:rsidP="00C17D8D">
      <w:pPr>
        <w:ind w:firstLine="284"/>
        <w:jc w:val="both"/>
      </w:pPr>
      <w:r w:rsidRPr="00CC7269">
        <w:t xml:space="preserve">Konuşmacıların şüpheleri, kötü yanlışları, sözde filozofların vehimleri ve donuk yalanları sebebiyle sakın ayakların sürçmesin. Onların ticaretinin yakin pazarında hiçbir kârları yoktur. Öncülerin meydanında onların metasının hiçbir değeri yoktur. </w:t>
      </w:r>
      <w:r w:rsidR="00BA2C2E">
        <w:t>“</w:t>
      </w:r>
      <w:r w:rsidRPr="00BA2C2E">
        <w:rPr>
          <w:b/>
          <w:bCs/>
        </w:rPr>
        <w:t>Onları bırak kendi düşüncelerine dalıp kalsınlar</w:t>
      </w:r>
      <w:r w:rsidR="00BA2C2E">
        <w:t>”</w:t>
      </w:r>
      <w:r w:rsidR="00BA2C2E">
        <w:rPr>
          <w:rStyle w:val="FootnoteReference"/>
        </w:rPr>
        <w:footnoteReference w:id="143"/>
      </w:r>
      <w:r w:rsidRPr="00CC7269">
        <w:t xml:space="preserve"> ve ilahi ayetleri ve isimleri inkara devam etsinler.</w:t>
      </w:r>
      <w:r w:rsidR="00032B45">
        <w:rPr>
          <w:rStyle w:val="FootnoteReference"/>
        </w:rPr>
        <w:footnoteReference w:id="144"/>
      </w:r>
      <w:r w:rsidRPr="00CC7269">
        <w:t xml:space="preserve"> Şüphesiz hakk’ul yakinden uzaklık azabı onlar için hazırlanmış ve Allah’a yakınlaştırılmışlardan mahrumiyet ateşi onları beklemektedir. Bu yüzden onların bazen yaratıcı ve yaratı</w:t>
      </w:r>
      <w:r w:rsidR="008056DB">
        <w:t>k</w:t>
      </w:r>
      <w:r w:rsidRPr="00CC7269">
        <w:t xml:space="preserve">lar arasındaki irtibatı reddettiğini ve varlıksal hakikatler arasında ihtilafın olduğunu söylediğini görürsün. Allah’ın yaratıklardan kenara çekildiğini kabullenirler. Onlar bu sözlerinin yüce Allah’ın kudret elini bağladığından </w:t>
      </w:r>
      <w:r w:rsidR="008056DB">
        <w:t xml:space="preserve">ve ta’tile yol açtığından </w:t>
      </w:r>
      <w:r w:rsidRPr="00CC7269">
        <w:t>gaflet içindedirler. Kendi elleri bağlansın ve bu tür sözleri sebebiyle Allah’tan uzak düşsünler.</w:t>
      </w:r>
      <w:r w:rsidR="005950E9" w:rsidRPr="005950E9">
        <w:rPr>
          <w:rStyle w:val="FootnoteReference"/>
        </w:rPr>
        <w:t xml:space="preserve"> </w:t>
      </w:r>
      <w:r w:rsidR="005950E9">
        <w:rPr>
          <w:rStyle w:val="FootnoteReference"/>
        </w:rPr>
        <w:footnoteReference w:id="145"/>
      </w:r>
    </w:p>
    <w:p w:rsidR="004104C6" w:rsidRPr="00CC7269" w:rsidRDefault="004104C6" w:rsidP="00C17D8D">
      <w:pPr>
        <w:ind w:firstLine="284"/>
        <w:jc w:val="both"/>
      </w:pPr>
      <w:r w:rsidRPr="00CC7269">
        <w:t xml:space="preserve">Bazen de </w:t>
      </w:r>
      <w:r w:rsidR="002A7B20" w:rsidRPr="00CC7269">
        <w:t>kargaşalığa düşer</w:t>
      </w:r>
      <w:r w:rsidRPr="00CC7269">
        <w:t xml:space="preserve"> ve Hak Teala’yı yaratıklara teşbih eder ve Hakk’ın tenzih hakikatinden </w:t>
      </w:r>
      <w:r w:rsidR="002A7B20" w:rsidRPr="00CC7269">
        <w:t>gaflete düşerler</w:t>
      </w:r>
      <w:r w:rsidRPr="00CC7269">
        <w:t xml:space="preserve">. Ama hakikati keşfeden arif ve ilahi yolda yürüyen ilahi şahsiyetler her zaman iki göze sahiptir. Her iki gözü de sağdır ki biriyle yaratıcı ve yaratık arasındaki irtibata, </w:t>
      </w:r>
      <w:r w:rsidRPr="00CC7269">
        <w:lastRenderedPageBreak/>
        <w:t xml:space="preserve">yaratıkların yaratıcıda yokluğuna ve hatta gayrilik ve kesreti redde bakarlar. Diğer gözleriyle ise irtibatın yokluğuna ve kesret hükümlerinin husulüne bakarlar. Böylece adalet hükmüyle her hak sahibinin hakkını vermiş, tevhid yolunda ayağı sürçmemiş ve tecrid ehli zümresine girmiş olurlar. </w:t>
      </w:r>
    </w:p>
    <w:p w:rsidR="004104C6" w:rsidRPr="00CC7269" w:rsidRDefault="004104C6" w:rsidP="00C17D8D">
      <w:pPr>
        <w:ind w:firstLine="284"/>
        <w:jc w:val="both"/>
        <w:rPr>
          <w:b/>
          <w:bCs/>
          <w:u w:val="single"/>
        </w:rPr>
      </w:pPr>
    </w:p>
    <w:p w:rsidR="004104C6" w:rsidRPr="00CC7269" w:rsidRDefault="004104C6" w:rsidP="006418EE">
      <w:pPr>
        <w:pStyle w:val="Heading2"/>
      </w:pPr>
      <w:bookmarkStart w:id="69" w:name="_Toc153419781"/>
      <w:bookmarkStart w:id="70" w:name="_Toc153432649"/>
      <w:bookmarkStart w:id="71" w:name="_Toc153432810"/>
      <w:bookmarkStart w:id="72" w:name="_Toc153432895"/>
      <w:r w:rsidRPr="00CC7269">
        <w:t>Misbah</w:t>
      </w:r>
      <w:bookmarkEnd w:id="69"/>
      <w:bookmarkEnd w:id="70"/>
      <w:bookmarkEnd w:id="71"/>
      <w:bookmarkEnd w:id="72"/>
      <w:r w:rsidRPr="00CC7269">
        <w:t xml:space="preserve"> </w:t>
      </w:r>
    </w:p>
    <w:p w:rsidR="004104C6" w:rsidRPr="00CC7269" w:rsidRDefault="004104C6" w:rsidP="00C17D8D">
      <w:pPr>
        <w:ind w:firstLine="284"/>
        <w:jc w:val="both"/>
      </w:pPr>
      <w:r w:rsidRPr="00CC7269">
        <w:t>İsmet</w:t>
      </w:r>
      <w:r w:rsidR="00921FE4" w:rsidRPr="00CC7269">
        <w:t xml:space="preserve"> </w:t>
      </w:r>
      <w:r w:rsidRPr="00CC7269">
        <w:t xml:space="preserve">Ehl-i Beyt’inden nakledilen bir çok rivayetler de bizim bu dediğimiz gerçeğe işaret etmektedir. Bu delillerden biri Kafi’de yer alan bir rivayettir. </w:t>
      </w:r>
      <w:r w:rsidR="003E6508" w:rsidRPr="00CC7269">
        <w:t xml:space="preserve">Bu rivayette yer aldığına göre Abdurrahman b. Atik Kasir, Abdulmelik b. A’yun vasıtasıyla İmam Sadık’a bir mektup gönderdi. </w:t>
      </w:r>
      <w:r w:rsidRPr="00CC7269">
        <w:t xml:space="preserve">İmam Sadık (a.s) kendisine cevap olarak yazdığı mektupta şöyle buyurdu: “Allah sana rahmet etsin, bil ki tevhit hakkındaki doğru görüş </w:t>
      </w:r>
      <w:r w:rsidR="003E6508" w:rsidRPr="00CC7269">
        <w:t>Kur’an'da</w:t>
      </w:r>
      <w:r w:rsidRPr="00CC7269">
        <w:t xml:space="preserve"> Allah-u </w:t>
      </w:r>
      <w:r w:rsidR="003E6508" w:rsidRPr="00CC7269">
        <w:t>Teala’nın</w:t>
      </w:r>
      <w:r w:rsidRPr="00CC7269">
        <w:t xml:space="preserve"> sıfatları hakkında nazil olan görüştür. O halde yüce </w:t>
      </w:r>
      <w:r w:rsidR="003001B4">
        <w:t>Allah’tan butlan ve teşbihi redd</w:t>
      </w:r>
      <w:r w:rsidRPr="00CC7269">
        <w:t xml:space="preserve">etmen gerekir. Zira ne butlan ve </w:t>
      </w:r>
      <w:r w:rsidR="008056DB">
        <w:t xml:space="preserve">ne </w:t>
      </w:r>
      <w:r w:rsidRPr="00CC7269">
        <w:t>teşbih Allah hakkında geçerli değildir. O mukaddes zatı bir şeye teşbih etmek mümkün değildir. O mevcud ve sabit olan Allah’tır…”</w:t>
      </w:r>
      <w:r w:rsidR="00641D07">
        <w:rPr>
          <w:rStyle w:val="FootnoteReference"/>
        </w:rPr>
        <w:footnoteReference w:id="146"/>
      </w:r>
      <w:r w:rsidRPr="00CC7269">
        <w:t xml:space="preserve"> </w:t>
      </w:r>
      <w:r w:rsidR="003001B4" w:rsidRPr="00CC7269">
        <w:t>Hakeza</w:t>
      </w:r>
      <w:r w:rsidRPr="00CC7269">
        <w:t xml:space="preserve"> Kafi’de yer alan bir rivayete göre Hasan b. Said şöyle diyor: “İmam Cevad’a (a.s) şöyle bir soru soruldu: “Allah hakkında “o bir şeydir” demek caiz midir?” İmam (a.s) şöyle buyurdu: “Evet, ama şu şartla ki onu ta’til ve teşbih sınırından çıkarmış olsun.”</w:t>
      </w:r>
      <w:r w:rsidR="00641D07">
        <w:rPr>
          <w:rStyle w:val="FootnoteReference"/>
        </w:rPr>
        <w:footnoteReference w:id="147"/>
      </w:r>
    </w:p>
    <w:p w:rsidR="004104C6" w:rsidRPr="00CC7269" w:rsidRDefault="004104C6" w:rsidP="00C17D8D">
      <w:pPr>
        <w:ind w:firstLine="284"/>
        <w:jc w:val="both"/>
        <w:rPr>
          <w:b/>
          <w:bCs/>
          <w:u w:val="single"/>
        </w:rPr>
      </w:pPr>
    </w:p>
    <w:p w:rsidR="004104C6" w:rsidRPr="00CC7269" w:rsidRDefault="004104C6" w:rsidP="006418EE">
      <w:pPr>
        <w:pStyle w:val="Heading2"/>
      </w:pPr>
      <w:bookmarkStart w:id="73" w:name="_Toc153419782"/>
      <w:bookmarkStart w:id="74" w:name="_Toc153432650"/>
      <w:bookmarkStart w:id="75" w:name="_Toc153432811"/>
      <w:bookmarkStart w:id="76" w:name="_Toc153432896"/>
      <w:r w:rsidRPr="00CC7269">
        <w:t>Misbah</w:t>
      </w:r>
      <w:bookmarkEnd w:id="73"/>
      <w:bookmarkEnd w:id="74"/>
      <w:bookmarkEnd w:id="75"/>
      <w:bookmarkEnd w:id="76"/>
      <w:r w:rsidRPr="00CC7269">
        <w:t xml:space="preserve"> </w:t>
      </w:r>
    </w:p>
    <w:p w:rsidR="004104C6" w:rsidRPr="00CC7269" w:rsidRDefault="004104C6" w:rsidP="00C17D8D">
      <w:pPr>
        <w:ind w:firstLine="284"/>
        <w:jc w:val="both"/>
      </w:pPr>
      <w:r w:rsidRPr="00CC7269">
        <w:t xml:space="preserve">İlahi sıfat ve isimler de sahip oldukları ilmi kesret hasebiyle bu </w:t>
      </w:r>
      <w:r w:rsidR="00D163E9">
        <w:t>gaybî</w:t>
      </w:r>
      <w:r w:rsidRPr="00CC7269">
        <w:t xml:space="preserve"> makamla hiçbir irtibatı yoktur. Bir şeyin aracılığı olmaksızın bu makamdan bir feyiz elde edemezler. Hatta Allah’ın en büyük ismi bile iki makamından bir olan taayyün makamı sebebiyle –ki b</w:t>
      </w:r>
      <w:r w:rsidR="008056DB">
        <w:t>u makamda bütün isimleri kapsar</w:t>
      </w:r>
      <w:r w:rsidRPr="00CC7269">
        <w:t>. Camîiyeti</w:t>
      </w:r>
      <w:r w:rsidR="008056DB">
        <w:t>/kaplaması</w:t>
      </w:r>
      <w:r w:rsidRPr="00CC7269">
        <w:t xml:space="preserve"> de küllün eczasını camî</w:t>
      </w:r>
      <w:r w:rsidR="008056DB">
        <w:t>/kaplar</w:t>
      </w:r>
      <w:r w:rsidRPr="00CC7269">
        <w:t xml:space="preserve"> olması türündendir. Özellikle de ism-i a</w:t>
      </w:r>
      <w:r w:rsidR="001A7634">
        <w:t>’</w:t>
      </w:r>
      <w:r w:rsidRPr="00CC7269">
        <w:t xml:space="preserve">zamın sıfatlar ve isimler aynasında zuhur makamında –bu makamdan bir feyiz edinemez. Zira isimler ve sıfatlar ile bu </w:t>
      </w:r>
      <w:r w:rsidR="00D163E9">
        <w:t>gaybî</w:t>
      </w:r>
      <w:r w:rsidRPr="00CC7269">
        <w:t xml:space="preserve"> makam arasında nurdan bir örtü vardır. Hiçbir taayyünü olmayan ve hiç bir sıfatla muttasıf olmayan bu </w:t>
      </w:r>
      <w:r w:rsidR="00D163E9">
        <w:lastRenderedPageBreak/>
        <w:t>gaybî</w:t>
      </w:r>
      <w:r w:rsidRPr="00CC7269">
        <w:t xml:space="preserve"> hüviyette zatları makhur ve hüviyetleri param parçadır. Bu da ism-i a</w:t>
      </w:r>
      <w:r w:rsidR="001A7634">
        <w:t>’</w:t>
      </w:r>
      <w:r w:rsidRPr="00CC7269">
        <w:t>zam ve en büyük örtü için bir başka makamdır. Bu feyz-i akdesin ta kendisidir. Akdes ise he</w:t>
      </w:r>
      <w:r w:rsidR="008056DB">
        <w:t>r</w:t>
      </w:r>
      <w:r w:rsidRPr="00CC7269">
        <w:t xml:space="preserve"> ne kadar ilk makamı hasebiyle zahir olsa da kesret ve zuhur şaibesinden tertemiz ve münezzeh olan demektir. Yüce Allah’ın izniyle bunun açıklaması ileride gelecektir. </w:t>
      </w:r>
    </w:p>
    <w:p w:rsidR="004104C6" w:rsidRPr="00CC7269" w:rsidRDefault="004104C6" w:rsidP="00C17D8D">
      <w:pPr>
        <w:ind w:firstLine="284"/>
        <w:jc w:val="both"/>
        <w:rPr>
          <w:b/>
          <w:bCs/>
          <w:u w:val="single"/>
        </w:rPr>
      </w:pPr>
    </w:p>
    <w:p w:rsidR="004104C6" w:rsidRPr="00CC7269" w:rsidRDefault="004104C6" w:rsidP="006418EE">
      <w:pPr>
        <w:pStyle w:val="Heading2"/>
      </w:pPr>
      <w:bookmarkStart w:id="77" w:name="_Toc153419783"/>
      <w:bookmarkStart w:id="78" w:name="_Toc153432651"/>
      <w:bookmarkStart w:id="79" w:name="_Toc153432812"/>
      <w:bookmarkStart w:id="80" w:name="_Toc153432897"/>
      <w:r w:rsidRPr="00CC7269">
        <w:t>Misbah</w:t>
      </w:r>
      <w:bookmarkEnd w:id="77"/>
      <w:bookmarkEnd w:id="78"/>
      <w:bookmarkEnd w:id="79"/>
      <w:bookmarkEnd w:id="80"/>
      <w:r w:rsidRPr="00CC7269">
        <w:t xml:space="preserve"> </w:t>
      </w:r>
    </w:p>
    <w:p w:rsidR="004104C6" w:rsidRPr="00CC7269" w:rsidRDefault="004104C6" w:rsidP="00C17D8D">
      <w:pPr>
        <w:ind w:firstLine="284"/>
        <w:jc w:val="both"/>
      </w:pPr>
      <w:r w:rsidRPr="00CC7269">
        <w:t xml:space="preserve">Eğer bu </w:t>
      </w:r>
      <w:r w:rsidR="00D163E9">
        <w:t>gaybî</w:t>
      </w:r>
      <w:r w:rsidRPr="00CC7269">
        <w:t xml:space="preserve"> hakikatin bilginlerin elinin ulaşmaktan ve feyizlenenlerden birinin dahi bu kutsal dergahtan feyizlenmekten daha yüce olduğu, sıfat ve isimlerden hiç birinin taayyünleriyle sırrının mahremi olmadığı ve hiç kimseye bu makama giriş izni verilmediği sırrına erdiğine göre o zaman </w:t>
      </w:r>
      <w:r w:rsidR="008056DB">
        <w:t>bil ki isimlerin zuhuru ve hazine</w:t>
      </w:r>
      <w:r w:rsidRPr="00CC7269">
        <w:t xml:space="preserve"> sırlarının keşf</w:t>
      </w:r>
      <w:r w:rsidR="008056DB">
        <w:t>i için ilahi bir halife tayin edil</w:t>
      </w:r>
      <w:r w:rsidRPr="00CC7269">
        <w:t xml:space="preserve">melidir. Bu ilahi halife isimlerde böylece söz konusu </w:t>
      </w:r>
      <w:r w:rsidR="00D163E9">
        <w:t>gaybî</w:t>
      </w:r>
      <w:r w:rsidRPr="00CC7269">
        <w:t xml:space="preserve"> hakikatin halefi olmalı ve o ilahi halifenin nuru bu aynalara yansımalı ki bu vesileyle bereket kapıları açılsın, hayır çeşmeleri aksın, ezel sabahı söksün ve başlangıç sona ilişsin. Bu yüzden hicab-ı ekber ve en nurlu feyz-i akdes’e isimler ve sıfatlar elbisesinde zuhur etmesi ve taayyünler elbisesini giymesi için </w:t>
      </w:r>
      <w:r w:rsidR="00D163E9">
        <w:t>gaybî</w:t>
      </w:r>
      <w:r w:rsidRPr="00CC7269">
        <w:t xml:space="preserve"> bir dille, gayb kaynağından emir çıktı, o da emre itaat etti ve görüşünü uygulamaya geçirdi. </w:t>
      </w:r>
    </w:p>
    <w:p w:rsidR="004104C6" w:rsidRPr="00CC7269" w:rsidRDefault="004104C6" w:rsidP="00C17D8D">
      <w:pPr>
        <w:ind w:firstLine="284"/>
        <w:jc w:val="both"/>
        <w:rPr>
          <w:b/>
          <w:bCs/>
          <w:u w:val="single"/>
        </w:rPr>
      </w:pPr>
    </w:p>
    <w:p w:rsidR="004104C6" w:rsidRPr="00CC7269" w:rsidRDefault="004104C6" w:rsidP="006418EE">
      <w:pPr>
        <w:pStyle w:val="Heading2"/>
      </w:pPr>
      <w:bookmarkStart w:id="81" w:name="_Toc153419784"/>
      <w:bookmarkStart w:id="82" w:name="_Toc153432652"/>
      <w:bookmarkStart w:id="83" w:name="_Toc153432813"/>
      <w:bookmarkStart w:id="84" w:name="_Toc153432898"/>
      <w:r w:rsidRPr="00CC7269">
        <w:t>Misbah</w:t>
      </w:r>
      <w:bookmarkEnd w:id="81"/>
      <w:bookmarkEnd w:id="82"/>
      <w:bookmarkEnd w:id="83"/>
      <w:bookmarkEnd w:id="84"/>
      <w:r w:rsidRPr="00CC7269">
        <w:t xml:space="preserve"> </w:t>
      </w:r>
    </w:p>
    <w:p w:rsidR="004104C6" w:rsidRPr="00CC7269" w:rsidRDefault="004104C6" w:rsidP="00C17D8D">
      <w:pPr>
        <w:ind w:firstLine="284"/>
        <w:jc w:val="both"/>
      </w:pPr>
      <w:r w:rsidRPr="00CC7269">
        <w:t xml:space="preserve">Bu zuhurun aslı ve kökeni olan bu </w:t>
      </w:r>
      <w:r w:rsidR="008056DB">
        <w:t xml:space="preserve">gizli </w:t>
      </w:r>
      <w:r w:rsidRPr="00CC7269">
        <w:t xml:space="preserve">kudsi hakikatin ve ilahi halifenin </w:t>
      </w:r>
      <w:r w:rsidR="00D163E9">
        <w:t>gaybî</w:t>
      </w:r>
      <w:r w:rsidR="008056DB">
        <w:t xml:space="preserve"> hüviyete b</w:t>
      </w:r>
      <w:r w:rsidRPr="00CC7269">
        <w:t xml:space="preserve">akan </w:t>
      </w:r>
      <w:r w:rsidR="008056DB">
        <w:t xml:space="preserve">gizli </w:t>
      </w:r>
      <w:r w:rsidRPr="00CC7269">
        <w:t xml:space="preserve">bir yüzü olmalı ki o yüzüyle asla bir zuhuru söz konusu değildir ve bir de isimler ve sıfatlar </w:t>
      </w:r>
      <w:r w:rsidR="00705BBD">
        <w:t>âlem</w:t>
      </w:r>
      <w:r w:rsidRPr="00CC7269">
        <w:t xml:space="preserve">ine bakan bir yüzü olmalı ki bu yüzüyle de isimler ve sıfatlar </w:t>
      </w:r>
      <w:r w:rsidR="00705BBD">
        <w:t>âlem</w:t>
      </w:r>
      <w:r w:rsidRPr="00CC7269">
        <w:t>inde tecelli etmekte ve vahidiyet-i cem makamında bu yüzle isimler ve sıfatlar aynasında zuhur etmektedir.</w:t>
      </w:r>
    </w:p>
    <w:p w:rsidR="004104C6" w:rsidRPr="00CC7269" w:rsidRDefault="004104C6" w:rsidP="00C17D8D">
      <w:pPr>
        <w:ind w:firstLine="284"/>
        <w:jc w:val="both"/>
        <w:rPr>
          <w:b/>
          <w:bCs/>
          <w:u w:val="single"/>
        </w:rPr>
      </w:pPr>
    </w:p>
    <w:p w:rsidR="004104C6" w:rsidRPr="00CC7269" w:rsidRDefault="004104C6" w:rsidP="006418EE">
      <w:pPr>
        <w:pStyle w:val="Heading2"/>
      </w:pPr>
      <w:bookmarkStart w:id="85" w:name="_Toc153419785"/>
      <w:bookmarkStart w:id="86" w:name="_Toc153432653"/>
      <w:bookmarkStart w:id="87" w:name="_Toc153432814"/>
      <w:bookmarkStart w:id="88" w:name="_Toc153432899"/>
      <w:r w:rsidRPr="00CC7269">
        <w:t>Misbah</w:t>
      </w:r>
      <w:bookmarkEnd w:id="85"/>
      <w:bookmarkEnd w:id="86"/>
      <w:bookmarkEnd w:id="87"/>
      <w:bookmarkEnd w:id="88"/>
      <w:r w:rsidRPr="00CC7269">
        <w:t xml:space="preserve"> </w:t>
      </w:r>
    </w:p>
    <w:p w:rsidR="004104C6" w:rsidRPr="00CC7269" w:rsidRDefault="004104C6" w:rsidP="00C17D8D">
      <w:pPr>
        <w:ind w:firstLine="284"/>
        <w:jc w:val="both"/>
      </w:pPr>
      <w:r w:rsidRPr="00CC7269">
        <w:t xml:space="preserve">Bu feyiz makamından ve halife-i kubradan feyizlenen ilk şey </w:t>
      </w:r>
      <w:r w:rsidR="001527AF" w:rsidRPr="00CC7269">
        <w:t>ism-i a</w:t>
      </w:r>
      <w:r w:rsidR="001A7634">
        <w:t>’</w:t>
      </w:r>
      <w:r w:rsidR="001527AF" w:rsidRPr="00CC7269">
        <w:t>zam yani ismullah makamı</w:t>
      </w:r>
      <w:r w:rsidRPr="00CC7269">
        <w:t>dır. Elbette taayyün makamıyla ki bu makamda</w:t>
      </w:r>
      <w:r w:rsidR="008056DB">
        <w:t xml:space="preserve"> bütün isim ve sıfatları kendinde toplar</w:t>
      </w:r>
      <w:r w:rsidRPr="00CC7269">
        <w:t xml:space="preserve">. Bütün mazharlarda ve </w:t>
      </w:r>
      <w:r w:rsidRPr="00CC7269">
        <w:lastRenderedPageBreak/>
        <w:t xml:space="preserve">ayetlerde zuhur ermiştir. Zira hiç </w:t>
      </w:r>
      <w:r w:rsidR="003E6508" w:rsidRPr="00CC7269">
        <w:t>bir</w:t>
      </w:r>
      <w:r w:rsidRPr="00CC7269">
        <w:t xml:space="preserve"> taayyünü olmayan bir hakikatin ilk taayyünü bütün taayyün ve zuhurlardan ibarettir. Sıfat ve isimlerden hiç biri bu ism-i a</w:t>
      </w:r>
      <w:r w:rsidR="001A7634">
        <w:t>’</w:t>
      </w:r>
      <w:r w:rsidRPr="00CC7269">
        <w:t>zam vasıtasıyla olmaksızın bu feyz-i akdes ile bir irtibat içinde bulunmamaktadır. Bu irtibat da tertib üzere düzenlenmiştir (zat isimleri, sıfat isimleri ve fiil isimlerinden.)</w:t>
      </w:r>
      <w:r w:rsidR="00921FE4" w:rsidRPr="00CC7269">
        <w:t xml:space="preserve"> </w:t>
      </w:r>
      <w:r w:rsidRPr="00CC7269">
        <w:t xml:space="preserve">Her biri o isme özgü makam hasebiyle. </w:t>
      </w:r>
    </w:p>
    <w:p w:rsidR="004104C6" w:rsidRPr="00CC7269" w:rsidRDefault="004104C6" w:rsidP="00C17D8D">
      <w:pPr>
        <w:ind w:firstLine="284"/>
        <w:jc w:val="both"/>
        <w:rPr>
          <w:b/>
          <w:bCs/>
          <w:u w:val="single"/>
        </w:rPr>
      </w:pPr>
    </w:p>
    <w:p w:rsidR="004104C6" w:rsidRPr="00CC7269" w:rsidRDefault="004104C6" w:rsidP="006418EE">
      <w:pPr>
        <w:pStyle w:val="Heading2"/>
      </w:pPr>
      <w:bookmarkStart w:id="89" w:name="_Toc153419786"/>
      <w:bookmarkStart w:id="90" w:name="_Toc153432654"/>
      <w:bookmarkStart w:id="91" w:name="_Toc153432815"/>
      <w:bookmarkStart w:id="92" w:name="_Toc153432900"/>
      <w:r w:rsidRPr="00CC7269">
        <w:t>Misbah</w:t>
      </w:r>
      <w:bookmarkEnd w:id="89"/>
      <w:bookmarkEnd w:id="90"/>
      <w:bookmarkEnd w:id="91"/>
      <w:bookmarkEnd w:id="92"/>
      <w:r w:rsidRPr="00CC7269">
        <w:t xml:space="preserve"> </w:t>
      </w:r>
    </w:p>
    <w:p w:rsidR="004104C6" w:rsidRPr="00CC7269" w:rsidRDefault="003E6508" w:rsidP="00C17D8D">
      <w:pPr>
        <w:ind w:firstLine="284"/>
        <w:jc w:val="both"/>
      </w:pPr>
      <w:r w:rsidRPr="00CC7269">
        <w:t xml:space="preserve">İsm-i </w:t>
      </w:r>
      <w:r w:rsidR="00680E02" w:rsidRPr="00CC7269">
        <w:t xml:space="preserve">a’zam’ın </w:t>
      </w:r>
      <w:r w:rsidRPr="00CC7269">
        <w:t xml:space="preserve">mazharlarındaki ilk zuhuru zatî rahmaniyet ve zatî rahimiyet makamıdır. </w:t>
      </w:r>
      <w:r w:rsidR="004104C6" w:rsidRPr="00CC7269">
        <w:t>Bu iki isim cemal isimlerinden olup bütün isim</w:t>
      </w:r>
      <w:r w:rsidR="008056DB">
        <w:t>leri kapsamaktadır. Bu yüzden</w:t>
      </w:r>
      <w:r w:rsidR="004104C6" w:rsidRPr="00CC7269">
        <w:t xml:space="preserve"> rahmeti gazabını geçmiştir.</w:t>
      </w:r>
      <w:r w:rsidR="009A052F">
        <w:rPr>
          <w:rStyle w:val="FootnoteReference"/>
        </w:rPr>
        <w:footnoteReference w:id="148"/>
      </w:r>
      <w:r w:rsidR="004104C6" w:rsidRPr="00CC7269">
        <w:t xml:space="preserve"> Bu ikisinden sonra da diğer ilahi celal isimleri sahip oldukları makamlar sebebiyle zuhur etmiştir.</w:t>
      </w:r>
    </w:p>
    <w:p w:rsidR="004104C6" w:rsidRPr="00CC7269" w:rsidRDefault="004104C6" w:rsidP="00C17D8D">
      <w:pPr>
        <w:ind w:firstLine="284"/>
        <w:jc w:val="both"/>
        <w:rPr>
          <w:b/>
          <w:bCs/>
          <w:u w:val="single"/>
        </w:rPr>
      </w:pPr>
    </w:p>
    <w:p w:rsidR="004104C6" w:rsidRPr="00CC7269" w:rsidRDefault="004104C6" w:rsidP="006418EE">
      <w:pPr>
        <w:pStyle w:val="Heading2"/>
      </w:pPr>
      <w:bookmarkStart w:id="93" w:name="_Toc153419787"/>
      <w:bookmarkStart w:id="94" w:name="_Toc153432655"/>
      <w:bookmarkStart w:id="95" w:name="_Toc153432816"/>
      <w:bookmarkStart w:id="96" w:name="_Toc153432901"/>
      <w:r w:rsidRPr="00CC7269">
        <w:t>Misbah</w:t>
      </w:r>
      <w:bookmarkEnd w:id="93"/>
      <w:bookmarkEnd w:id="94"/>
      <w:bookmarkEnd w:id="95"/>
      <w:bookmarkEnd w:id="96"/>
    </w:p>
    <w:p w:rsidR="004104C6" w:rsidRPr="00CC7269" w:rsidRDefault="004104C6" w:rsidP="00C17D8D">
      <w:pPr>
        <w:ind w:firstLine="284"/>
        <w:jc w:val="both"/>
      </w:pPr>
      <w:r w:rsidRPr="00CC7269">
        <w:t xml:space="preserve">Bu hilafet; zuhur, ifaze, isimlerle taayyün ve cemal ve celal sıfatlarıyla muttasıf olmaktadır. Zira sıfatî ve esmaî taayyünler, </w:t>
      </w:r>
      <w:r w:rsidR="00A7736A" w:rsidRPr="00CC7269">
        <w:t>“halife kılan”</w:t>
      </w:r>
      <w:r w:rsidRPr="00CC7269">
        <w:t xml:space="preserve">da </w:t>
      </w:r>
      <w:r w:rsidR="00A7736A" w:rsidRPr="00CC7269">
        <w:t>fani olmuş</w:t>
      </w:r>
      <w:r w:rsidRPr="00CC7269">
        <w:t xml:space="preserve"> ve bütün şahsiyetler gayb makamında yok olmuştur. Hiç birinin ne bir hükmü ve ne de bir zuhuru vardır. </w:t>
      </w:r>
    </w:p>
    <w:p w:rsidR="004104C6" w:rsidRPr="00CC7269" w:rsidRDefault="004104C6" w:rsidP="00C17D8D">
      <w:pPr>
        <w:ind w:firstLine="284"/>
        <w:jc w:val="both"/>
        <w:rPr>
          <w:b/>
          <w:bCs/>
          <w:u w:val="single"/>
        </w:rPr>
      </w:pPr>
    </w:p>
    <w:p w:rsidR="004104C6" w:rsidRPr="00CC7269" w:rsidRDefault="004104C6" w:rsidP="006418EE">
      <w:pPr>
        <w:pStyle w:val="Heading2"/>
      </w:pPr>
      <w:bookmarkStart w:id="97" w:name="_Toc153419788"/>
      <w:bookmarkStart w:id="98" w:name="_Toc153432656"/>
      <w:bookmarkStart w:id="99" w:name="_Toc153432817"/>
      <w:bookmarkStart w:id="100" w:name="_Toc153432902"/>
      <w:r w:rsidRPr="00CC7269">
        <w:t>Misbah</w:t>
      </w:r>
      <w:bookmarkEnd w:id="97"/>
      <w:bookmarkEnd w:id="98"/>
      <w:bookmarkEnd w:id="99"/>
      <w:bookmarkEnd w:id="100"/>
      <w:r w:rsidRPr="00CC7269">
        <w:t xml:space="preserve"> </w:t>
      </w:r>
    </w:p>
    <w:p w:rsidR="004104C6" w:rsidRPr="00CC7269" w:rsidRDefault="004104C6" w:rsidP="00C17D8D">
      <w:pPr>
        <w:ind w:firstLine="284"/>
        <w:jc w:val="both"/>
      </w:pPr>
      <w:r w:rsidRPr="00CC7269">
        <w:t>Bu ilahi halifenin bütün isimler aynasında zuhuru vardır. Nuru, sahip oldukları kabiliyetleri hasebiyle bütün isimler aynasına yansımıştır. Bu nuru kabullenme kabiliyetleri miktarında ondan istifade etmişlerdir. Bu nurun bütün aynalara yansıması nefsin, kendi kuvvelerine sirayeti gibidir.</w:t>
      </w:r>
      <w:r w:rsidR="00921FE4" w:rsidRPr="00CC7269">
        <w:t xml:space="preserve"> </w:t>
      </w:r>
      <w:r w:rsidRPr="00CC7269">
        <w:t xml:space="preserve">İlahi halifenin taayyünü ila müteayyin olmuşlardır. Şartsız bir hakikat gibi, sahip oldukları şartla taayyün elde etmektedir. Bu sirayet ve nüfuzun keyfiyetinden bu tahakkuk ve </w:t>
      </w:r>
      <w:r w:rsidR="003E6508" w:rsidRPr="00CC7269">
        <w:t>nüzulün</w:t>
      </w:r>
      <w:r w:rsidRPr="00CC7269">
        <w:t xml:space="preserve"> hakikatinden yüce makam sahibi arifler ve kamil veliler dışında hiç kimsenin bir bilgisi ve haberi yoktur. Sadece mutlak feyz-i mukaddesin nüfuzunu imani bir şuhud ve irfani bir zevkle derk eden kimseler bu hakikatten haberdar </w:t>
      </w:r>
      <w:r w:rsidRPr="00CC7269">
        <w:lastRenderedPageBreak/>
        <w:t>olmuşlardır. Bu feyzin mahiyetlerin heykellerine nasıl yayıldığını sadece bunlar anlayabilir. Bu marifetlerin</w:t>
      </w:r>
      <w:r w:rsidR="00572FAC">
        <w:t>,</w:t>
      </w:r>
      <w:r w:rsidRPr="00CC7269">
        <w:t xml:space="preserve"> hatta bütün hakikatlerin merdiveni, sülük sahibi arif için </w:t>
      </w:r>
      <w:r w:rsidR="008056DB">
        <w:t>nefis marifeti</w:t>
      </w:r>
      <w:r w:rsidRPr="00CC7269">
        <w:t>dir. O halde sen</w:t>
      </w:r>
      <w:r w:rsidR="008056DB">
        <w:t xml:space="preserve"> </w:t>
      </w:r>
      <w:r w:rsidRPr="00CC7269">
        <w:t>de bu marifeti elde etmelisin. Nefsi tanımak bütün anahtarların anahtarı ve bütün meşalelerin meşalesidir. Dolayısıyla her kim kendini tanırsa rabbini de tanımış olur.</w:t>
      </w:r>
      <w:r w:rsidR="009A052F">
        <w:rPr>
          <w:rStyle w:val="FootnoteReference"/>
        </w:rPr>
        <w:footnoteReference w:id="149"/>
      </w:r>
    </w:p>
    <w:p w:rsidR="004104C6" w:rsidRPr="00CC7269" w:rsidRDefault="004104C6" w:rsidP="00C17D8D">
      <w:pPr>
        <w:ind w:firstLine="284"/>
        <w:jc w:val="both"/>
        <w:rPr>
          <w:b/>
          <w:bCs/>
          <w:u w:val="single"/>
        </w:rPr>
      </w:pPr>
    </w:p>
    <w:p w:rsidR="004104C6" w:rsidRPr="00CC7269" w:rsidRDefault="004104C6" w:rsidP="006418EE">
      <w:pPr>
        <w:pStyle w:val="Heading2"/>
      </w:pPr>
      <w:bookmarkStart w:id="101" w:name="_Toc153419789"/>
      <w:bookmarkStart w:id="102" w:name="_Toc153432657"/>
      <w:bookmarkStart w:id="103" w:name="_Toc153432818"/>
      <w:bookmarkStart w:id="104" w:name="_Toc153432903"/>
      <w:r w:rsidRPr="00CC7269">
        <w:t>Misbah</w:t>
      </w:r>
      <w:bookmarkEnd w:id="101"/>
      <w:bookmarkEnd w:id="102"/>
      <w:bookmarkEnd w:id="103"/>
      <w:bookmarkEnd w:id="104"/>
      <w:r w:rsidRPr="00CC7269">
        <w:t xml:space="preserve"> </w:t>
      </w:r>
    </w:p>
    <w:p w:rsidR="004104C6" w:rsidRPr="00CC7269" w:rsidRDefault="004104C6" w:rsidP="00C17D8D">
      <w:pPr>
        <w:ind w:firstLine="284"/>
        <w:jc w:val="both"/>
      </w:pPr>
      <w:r w:rsidRPr="00CC7269">
        <w:t xml:space="preserve">Vücud </w:t>
      </w:r>
      <w:r w:rsidR="00705BBD">
        <w:t>âlem</w:t>
      </w:r>
      <w:r w:rsidRPr="00CC7269">
        <w:t xml:space="preserve">inde vakî olan ilk tekessür (kesret) ilmi ve vahidiyet-i cem’î makamında vaki olan esmaî ve sıfatî kesrettir. Bu ilahi halife esmaî taayyünler suretinde zuhur etti, kesret </w:t>
      </w:r>
      <w:r w:rsidR="003E6508" w:rsidRPr="00CC7269">
        <w:t>elbisesini</w:t>
      </w:r>
      <w:r w:rsidRPr="00CC7269">
        <w:t xml:space="preserve"> giydi ve sıfatlar elbisesiyle süslendi. Hakikatin kendisinde bütün kesretlerin mebdei ve dünya ve ahirette vücud mertebelerinin farklılığının temel kaynağı bu kesret olmuştur. </w:t>
      </w:r>
    </w:p>
    <w:p w:rsidR="004104C6" w:rsidRPr="00CC7269" w:rsidRDefault="004104C6" w:rsidP="00C17D8D">
      <w:pPr>
        <w:ind w:firstLine="284"/>
        <w:jc w:val="both"/>
        <w:rPr>
          <w:b/>
          <w:bCs/>
          <w:u w:val="single"/>
        </w:rPr>
      </w:pPr>
    </w:p>
    <w:p w:rsidR="004104C6" w:rsidRPr="00CC7269" w:rsidRDefault="004104C6" w:rsidP="006418EE">
      <w:pPr>
        <w:pStyle w:val="Heading2"/>
      </w:pPr>
      <w:bookmarkStart w:id="105" w:name="_Toc153419790"/>
      <w:bookmarkStart w:id="106" w:name="_Toc153432658"/>
      <w:bookmarkStart w:id="107" w:name="_Toc153432819"/>
      <w:bookmarkStart w:id="108" w:name="_Toc153432904"/>
      <w:r w:rsidRPr="00CC7269">
        <w:t>Misbah</w:t>
      </w:r>
      <w:bookmarkEnd w:id="105"/>
      <w:bookmarkEnd w:id="106"/>
      <w:bookmarkEnd w:id="107"/>
      <w:bookmarkEnd w:id="108"/>
      <w:r w:rsidRPr="00CC7269">
        <w:t xml:space="preserve"> </w:t>
      </w:r>
    </w:p>
    <w:p w:rsidR="004104C6" w:rsidRPr="00CC7269" w:rsidRDefault="00752ACB" w:rsidP="00C17D8D">
      <w:pPr>
        <w:ind w:firstLine="284"/>
        <w:jc w:val="both"/>
      </w:pPr>
      <w:r>
        <w:t>Ufku, feyz-i akdesin ufk</w:t>
      </w:r>
      <w:r w:rsidRPr="00CC7269">
        <w:t xml:space="preserve">una yakın olan her ismin vahdeti daha kamil, </w:t>
      </w:r>
      <w:r>
        <w:t>gaybî</w:t>
      </w:r>
      <w:r w:rsidRPr="00CC7269">
        <w:t xml:space="preserve"> ciheti daha şiddetli ve sağlam, kesret cihetleri ise daha eksik ve az olacaktır. </w:t>
      </w:r>
      <w:r w:rsidR="004104C6" w:rsidRPr="00CC7269">
        <w:t>Bu konunun tersi de böyledir. Yani her isim feyz-i akdetsen daha uzak ve yakınlık (kurb) makamından daha çok alıkonmuş olursa, onda kesret daha zahir ve zuhur cihetleri daha fazla olur. İşte bu yüzden içi nurlu her arifin kalb</w:t>
      </w:r>
      <w:r w:rsidR="00572FAC">
        <w:t xml:space="preserve">ine şu hakikat keşfolmakta ve </w:t>
      </w:r>
      <w:r>
        <w:t>sülû</w:t>
      </w:r>
      <w:r w:rsidRPr="00CC7269">
        <w:t>k</w:t>
      </w:r>
      <w:r w:rsidR="004104C6" w:rsidRPr="00CC7269">
        <w:t xml:space="preserve"> ehli arif şu gerçeği keşfetmektedir ki bütün isim ve sıfatların camii olan ism-i a</w:t>
      </w:r>
      <w:r w:rsidR="00572FAC">
        <w:t>’</w:t>
      </w:r>
      <w:r w:rsidR="004104C6" w:rsidRPr="00CC7269">
        <w:t>zam bütün kesretleri kapsadığ</w:t>
      </w:r>
      <w:r w:rsidR="008056DB">
        <w:t>ı ve tüm taayyünleri içerdiği</w:t>
      </w:r>
      <w:r w:rsidR="004104C6" w:rsidRPr="00CC7269">
        <w:t xml:space="preserve"> halde vahdet </w:t>
      </w:r>
      <w:r>
        <w:t>ufk</w:t>
      </w:r>
      <w:r w:rsidRPr="00CC7269">
        <w:t>una</w:t>
      </w:r>
      <w:r w:rsidR="004104C6" w:rsidRPr="00CC7269">
        <w:t xml:space="preserve"> daha yakındır. Bu kesrete şamil oluşu bir açıdan hakiki kesretten münezzeh oluşudur. Hatta hakikati feyz-i akdes ve zuhur ile karışık gayb makamıyla birlik içindedir. İsm-i a</w:t>
      </w:r>
      <w:r w:rsidR="00AE6919">
        <w:t>’</w:t>
      </w:r>
      <w:r w:rsidR="004104C6" w:rsidRPr="00CC7269">
        <w:t>zamın feyz-i akdes ile farklılığı, itibari bir far</w:t>
      </w:r>
      <w:r w:rsidR="008056DB">
        <w:t>klılıktır. Meşiyyet ve feyz-i mukad</w:t>
      </w:r>
      <w:r w:rsidR="004104C6" w:rsidRPr="00CC7269">
        <w:t xml:space="preserve">desin, hükemanın ıstılahında </w:t>
      </w:r>
      <w:r w:rsidR="003E6508" w:rsidRPr="00CC7269">
        <w:t>akl</w:t>
      </w:r>
      <w:r w:rsidR="004104C6" w:rsidRPr="00CC7269">
        <w:t>-i evvel olarak adlandırılan ilk taayyün ile farklılığı gibidir.</w:t>
      </w:r>
    </w:p>
    <w:p w:rsidR="004104C6" w:rsidRPr="00CC7269" w:rsidRDefault="004104C6" w:rsidP="00C17D8D">
      <w:pPr>
        <w:ind w:firstLine="284"/>
        <w:jc w:val="both"/>
        <w:rPr>
          <w:b/>
          <w:bCs/>
          <w:u w:val="single"/>
        </w:rPr>
      </w:pPr>
    </w:p>
    <w:p w:rsidR="004104C6" w:rsidRPr="00CC7269" w:rsidRDefault="004104C6" w:rsidP="006418EE">
      <w:pPr>
        <w:pStyle w:val="Heading2"/>
      </w:pPr>
      <w:bookmarkStart w:id="109" w:name="_Toc153419791"/>
      <w:bookmarkStart w:id="110" w:name="_Toc153432659"/>
      <w:bookmarkStart w:id="111" w:name="_Toc153432820"/>
      <w:bookmarkStart w:id="112" w:name="_Toc153432905"/>
      <w:r w:rsidRPr="00CC7269">
        <w:lastRenderedPageBreak/>
        <w:t>Misbah</w:t>
      </w:r>
      <w:bookmarkEnd w:id="109"/>
      <w:bookmarkEnd w:id="110"/>
      <w:bookmarkEnd w:id="111"/>
      <w:bookmarkEnd w:id="112"/>
      <w:r w:rsidRPr="00CC7269">
        <w:t xml:space="preserve"> </w:t>
      </w:r>
    </w:p>
    <w:p w:rsidR="004104C6" w:rsidRPr="00CC7269" w:rsidRDefault="004104C6" w:rsidP="00C17D8D">
      <w:pPr>
        <w:ind w:firstLine="284"/>
        <w:jc w:val="both"/>
      </w:pPr>
      <w:r w:rsidRPr="00CC7269">
        <w:t>Sakın “ism-i a</w:t>
      </w:r>
      <w:r w:rsidR="001A7634">
        <w:t>’</w:t>
      </w:r>
      <w:r w:rsidRPr="00CC7269">
        <w:t xml:space="preserve">zam mertebesinin, kuds </w:t>
      </w:r>
      <w:r w:rsidR="00705BBD">
        <w:t>âlem</w:t>
      </w:r>
      <w:r w:rsidRPr="00CC7269">
        <w:t>ine en yakın isimler mertebesi ve feyz-i akdesin mazharlarından bütün isimler ve sıfatları kapsadığı itibarıyla ilk mazhar olduğu” sözümüzden diğer ilahi isimlerin hakikatlerini kapsa</w:t>
      </w:r>
      <w:r w:rsidR="008056DB">
        <w:t>ma</w:t>
      </w:r>
      <w:r w:rsidRPr="00CC7269">
        <w:t>dığı ve zat cevherlerinde bir noksanlık bulunduğu anlamına geldiğini sanma. Bu sanı ve zan ilahi isimleri inkar eden ve Allah’ın dininde ilhada kayan kimselerin zannıdır.</w:t>
      </w:r>
      <w:r w:rsidR="008916EC">
        <w:rPr>
          <w:rStyle w:val="FootnoteReference"/>
        </w:rPr>
        <w:footnoteReference w:id="150"/>
      </w:r>
      <w:r w:rsidRPr="00CC7269">
        <w:t xml:space="preserve"> Bu küfür ve ilhadları sebebiyle sevgilinin kerim yüzünün nurundan mahrum kalmışlardır. Bu söze gerçek iman</w:t>
      </w:r>
      <w:r w:rsidR="008056DB">
        <w:t>,</w:t>
      </w:r>
      <w:r w:rsidRPr="00CC7269">
        <w:t xml:space="preserve"> ilahi isimlerden her birinin bütün isimleri kapsadığına, bütün</w:t>
      </w:r>
      <w:r w:rsidR="008056DB">
        <w:t xml:space="preserve"> hakikatleri içerdiğine inanman</w:t>
      </w:r>
      <w:r w:rsidRPr="00CC7269">
        <w:t xml:space="preserve">dır. Nasıl böyle olmasın ki? Oysa onların zatı, mukaddes zat ile birlik içindedir ve hepsi bir birlik halindedir. Bizim “Hak </w:t>
      </w:r>
      <w:r w:rsidR="003E6508" w:rsidRPr="00CC7269">
        <w:t>Teala'nın</w:t>
      </w:r>
      <w:r w:rsidRPr="00CC7269">
        <w:t xml:space="preserve"> sıfatları zatının aynısıdır ve sıfatlardan her birisi de diğeriyle aynıdır” s</w:t>
      </w:r>
      <w:r w:rsidR="008056DB">
        <w:t>özümüzün gereği de budur. Ama “f</w:t>
      </w:r>
      <w:r w:rsidRPr="00CC7269">
        <w:t xml:space="preserve">alan isim, celal isimlerinden ve falan isim de cemal isimlerindendir; bu, rahim ve o isim ise kahhar ve cebbardır” sözümüz de şu itibarladır ki isimlerden her biri kendine mahsus şeylerde zuhur etmiştir ve mukabil ismi, </w:t>
      </w:r>
      <w:r w:rsidR="008056DB">
        <w:t xml:space="preserve">o </w:t>
      </w:r>
      <w:r w:rsidRPr="00CC7269">
        <w:t>zahir ismin batınıdır. O halde rahim isminde rahmet zahirdir gazab ise batın. Cemal isminde ise cemal zahirdir ve celal ise batın. Celal isminde ise bunun tam tersi. O halde her ismin</w:t>
      </w:r>
      <w:r w:rsidR="00E13D43">
        <w:t xml:space="preserve"> zahiri batınında ve</w:t>
      </w:r>
      <w:r w:rsidRPr="00CC7269">
        <w:t xml:space="preserve"> batını is</w:t>
      </w:r>
      <w:r w:rsidR="008056DB">
        <w:t xml:space="preserve">e zahirinde gizlidir. Evvel ve Ahir </w:t>
      </w:r>
      <w:r w:rsidR="00E13D43">
        <w:t>de böyledir</w:t>
      </w:r>
      <w:r w:rsidR="00A07A5B">
        <w:t>.</w:t>
      </w:r>
      <w:r w:rsidR="00E13D43">
        <w:t xml:space="preserve"> Evvel Ahir’de ve Ahir de Evvel’de gizlidir</w:t>
      </w:r>
      <w:r w:rsidRPr="00CC7269">
        <w:t>. Ama isimlerin ve r</w:t>
      </w:r>
      <w:r w:rsidR="001A7634">
        <w:t>ablerin rabbi olan ilahi ism-i a‘</w:t>
      </w:r>
      <w:r w:rsidRPr="00CC7269">
        <w:t>zam itidal ve istikam</w:t>
      </w:r>
      <w:r w:rsidR="00E13D43">
        <w:t>et haddindedir ve berzahiyet-i k</w:t>
      </w:r>
      <w:r w:rsidRPr="00CC7269">
        <w:t>übra makamına sahiptir. Ne cemali celaline ve ne de celali cemaline üstün gelmektedir. Ne zahiri batınına ve ne de batını zahirine hakimdir. O halde o batın olduğu halde zahir ve zahir olduğu halde batındır. Ahir oluşuyla evvel ve evvel oluşuyla ahirdir. Sen ey okuyucu, bu konuyu iyi öğren. Zira bu konu marifeti elde etmek için çok geniş bir kapıdır.</w:t>
      </w:r>
    </w:p>
    <w:p w:rsidR="004104C6" w:rsidRPr="00CC7269" w:rsidRDefault="004104C6" w:rsidP="00C17D8D">
      <w:pPr>
        <w:ind w:firstLine="284"/>
        <w:jc w:val="both"/>
        <w:rPr>
          <w:b/>
          <w:bCs/>
          <w:u w:val="single"/>
        </w:rPr>
      </w:pPr>
    </w:p>
    <w:p w:rsidR="004104C6" w:rsidRPr="00CC7269" w:rsidRDefault="004104C6" w:rsidP="006418EE">
      <w:pPr>
        <w:pStyle w:val="Heading2"/>
      </w:pPr>
      <w:bookmarkStart w:id="113" w:name="_Toc153419792"/>
      <w:bookmarkStart w:id="114" w:name="_Toc153432660"/>
      <w:bookmarkStart w:id="115" w:name="_Toc153432821"/>
      <w:bookmarkStart w:id="116" w:name="_Toc153432906"/>
      <w:r w:rsidRPr="00CC7269">
        <w:t>Misbah</w:t>
      </w:r>
      <w:bookmarkEnd w:id="113"/>
      <w:bookmarkEnd w:id="114"/>
      <w:bookmarkEnd w:id="115"/>
      <w:bookmarkEnd w:id="116"/>
    </w:p>
    <w:p w:rsidR="004104C6" w:rsidRPr="00CC7269" w:rsidRDefault="004104C6" w:rsidP="00C17D8D">
      <w:pPr>
        <w:ind w:firstLine="284"/>
        <w:jc w:val="both"/>
      </w:pPr>
      <w:r w:rsidRPr="00CC7269">
        <w:t>Şu</w:t>
      </w:r>
      <w:r w:rsidR="001527AF" w:rsidRPr="00CC7269">
        <w:t xml:space="preserve"> </w:t>
      </w:r>
      <w:r w:rsidRPr="00CC7269">
        <w:t>anda hak güneşi doğusundan doğduğuna ve hakikat güneşinin çeşmesi ufuklarından parladığına göre bil ki taayyün</w:t>
      </w:r>
      <w:r w:rsidR="00E13D43">
        <w:t>,</w:t>
      </w:r>
      <w:r w:rsidRPr="00CC7269">
        <w:t xml:space="preserve"> şumuliyet</w:t>
      </w:r>
      <w:r w:rsidR="00E13D43">
        <w:t>,</w:t>
      </w:r>
      <w:r w:rsidRPr="00CC7269">
        <w:t xml:space="preserve"> ihata etmek ve ihata edilmek gibi ifadeler, tabir darlığından ve </w:t>
      </w:r>
      <w:r w:rsidR="00E13D43">
        <w:t>işaret kısalığındandır. Sen ey r</w:t>
      </w:r>
      <w:r w:rsidRPr="00CC7269">
        <w:t xml:space="preserve">uhani kardeş, sen sakın bu elfaz ve ibaretlerin </w:t>
      </w:r>
      <w:r w:rsidRPr="00CC7269">
        <w:lastRenderedPageBreak/>
        <w:t xml:space="preserve">örfi bir anlam ve resmi kavramlar olduğunu sanma. Aksi </w:t>
      </w:r>
      <w:r w:rsidR="00A12D19">
        <w:t>takdir</w:t>
      </w:r>
      <w:r w:rsidRPr="00CC7269">
        <w:t>de esmaullahı inkar vadisine yuvarlanmış olursun. Kuds-i ilahi dergahında</w:t>
      </w:r>
      <w:r w:rsidR="00E13D43">
        <w:t>n</w:t>
      </w:r>
      <w:r w:rsidRPr="00CC7269">
        <w:t xml:space="preserve"> ve üns makamından uzaklaşmış olursun. Zira elfaz ve ibaretler hakikatlerin ve manaların örtülü konumundadır. Rabbani arif</w:t>
      </w:r>
      <w:r w:rsidR="00921FE4" w:rsidRPr="00CC7269">
        <w:t xml:space="preserve"> </w:t>
      </w:r>
      <w:r w:rsidRPr="00CC7269">
        <w:t xml:space="preserve">kimse bu elfaz ve ibaretler perdesini yırtmalı ve bir kenara itmelidir. Kalp nuruyla kalbi hakikatlere bakmalıdır. Gerçi bu lafızlar ve ifadeler işin başında insanların geneli için ihtiyaç </w:t>
      </w:r>
      <w:r w:rsidR="00EA45F0">
        <w:t>arz</w:t>
      </w:r>
      <w:r w:rsidR="003E6508" w:rsidRPr="00CC7269">
        <w:t>etmektedir</w:t>
      </w:r>
      <w:r w:rsidRPr="00CC7269">
        <w:t xml:space="preserve"> ve bu lafızlar hakikatlerin tohumu mesabesindedir. Nitekim zahiri duyu organları da akl-î manaların ve nursal tümel hakikatlerin merdiveni konumundadır. Öyle ki hikmet ehli kimseler şöyle demişlerdir: “Her kimin bir duyu organı yoksa bir ilimden mahrum kalmış olur.”</w:t>
      </w:r>
      <w:r w:rsidR="00E32135">
        <w:rPr>
          <w:rStyle w:val="FootnoteReference"/>
        </w:rPr>
        <w:footnoteReference w:id="151"/>
      </w:r>
    </w:p>
    <w:p w:rsidR="001527AF" w:rsidRPr="00CC7269" w:rsidRDefault="001527AF" w:rsidP="00C17D8D">
      <w:pPr>
        <w:ind w:firstLine="284"/>
        <w:jc w:val="both"/>
      </w:pPr>
    </w:p>
    <w:p w:rsidR="001527AF" w:rsidRPr="00CC7269" w:rsidRDefault="001527AF" w:rsidP="006418EE">
      <w:pPr>
        <w:pStyle w:val="Heading2"/>
      </w:pPr>
      <w:bookmarkStart w:id="117" w:name="_Toc153419793"/>
      <w:bookmarkStart w:id="118" w:name="_Toc153432661"/>
      <w:bookmarkStart w:id="119" w:name="_Toc153432822"/>
      <w:bookmarkStart w:id="120" w:name="_Toc153432907"/>
      <w:r w:rsidRPr="00CC7269">
        <w:t>Misbah</w:t>
      </w:r>
      <w:bookmarkEnd w:id="117"/>
      <w:bookmarkEnd w:id="118"/>
      <w:bookmarkEnd w:id="119"/>
      <w:bookmarkEnd w:id="120"/>
      <w:r w:rsidRPr="00CC7269">
        <w:t xml:space="preserve"> </w:t>
      </w:r>
    </w:p>
    <w:p w:rsidR="00C5593E" w:rsidRPr="00CC7269" w:rsidRDefault="00423D96" w:rsidP="00C17D8D">
      <w:pPr>
        <w:ind w:firstLine="284"/>
        <w:jc w:val="both"/>
        <w:rPr>
          <w:b/>
          <w:bCs/>
        </w:rPr>
      </w:pPr>
      <w:r w:rsidRPr="00CC7269">
        <w:t xml:space="preserve">O halde </w:t>
      </w:r>
      <w:r w:rsidR="00EA45F0">
        <w:t>sen ey hak yolunun yolcusu, Haş</w:t>
      </w:r>
      <w:r w:rsidRPr="00CC7269">
        <w:t xml:space="preserve">r suresinin son ayetlerine bir bak ve bu ayetler üzerinde basiret görüşüyle bir düşün. Yüce Allah orada şöyle buyurmaktadır: </w:t>
      </w:r>
      <w:r w:rsidRPr="00CC7269">
        <w:rPr>
          <w:b/>
          <w:bCs/>
        </w:rPr>
        <w:t xml:space="preserve">“O Allah ki, </w:t>
      </w:r>
      <w:r w:rsidR="00EA45F0">
        <w:rPr>
          <w:b/>
          <w:bCs/>
        </w:rPr>
        <w:t>O</w:t>
      </w:r>
      <w:r w:rsidR="00680E02" w:rsidRPr="00CC7269">
        <w:rPr>
          <w:b/>
          <w:bCs/>
        </w:rPr>
        <w:t xml:space="preserve">'ndan </w:t>
      </w:r>
      <w:r w:rsidRPr="00CC7269">
        <w:rPr>
          <w:b/>
          <w:bCs/>
        </w:rPr>
        <w:t xml:space="preserve">başka ilah yoktur. Gaybı da, müşahede edilebileni de bilendir. Rahman, Rahim olan </w:t>
      </w:r>
      <w:r w:rsidR="00EA45F0">
        <w:rPr>
          <w:b/>
          <w:bCs/>
        </w:rPr>
        <w:t>O</w:t>
      </w:r>
      <w:r w:rsidR="00680E02" w:rsidRPr="00CC7269">
        <w:rPr>
          <w:b/>
          <w:bCs/>
        </w:rPr>
        <w:t>'dur</w:t>
      </w:r>
      <w:r w:rsidRPr="00CC7269">
        <w:rPr>
          <w:b/>
          <w:bCs/>
        </w:rPr>
        <w:t xml:space="preserve">. O Allah ki, </w:t>
      </w:r>
      <w:r w:rsidR="00EA45F0">
        <w:rPr>
          <w:b/>
          <w:bCs/>
        </w:rPr>
        <w:t>O</w:t>
      </w:r>
      <w:r w:rsidR="00680E02" w:rsidRPr="00CC7269">
        <w:rPr>
          <w:b/>
          <w:bCs/>
        </w:rPr>
        <w:t xml:space="preserve">'ndan </w:t>
      </w:r>
      <w:r w:rsidRPr="00CC7269">
        <w:rPr>
          <w:b/>
          <w:bCs/>
        </w:rPr>
        <w:t>başka ilah yoktur. Melik'</w:t>
      </w:r>
      <w:r w:rsidR="00BF7185" w:rsidRPr="00CC7269">
        <w:rPr>
          <w:b/>
          <w:bCs/>
        </w:rPr>
        <w:t>tir;</w:t>
      </w:r>
      <w:r w:rsidRPr="00CC7269">
        <w:rPr>
          <w:b/>
          <w:bCs/>
        </w:rPr>
        <w:t xml:space="preserve"> Kuddûs'tur; Selam'dır; Mü'min'dir; Müheymin'dir; Aziz'dir; Cebbar'dır; Mütekebbir'dir. Allah, (müşriklerin) şirk koşmakta olduklarından çok yücedir. O Allah ki, yaratandır, (en güzel bir biçimde) kusursuzca var edendir, şekil ve suret verendir. En güzel isimler </w:t>
      </w:r>
      <w:r w:rsidR="009872EA">
        <w:rPr>
          <w:b/>
          <w:bCs/>
        </w:rPr>
        <w:t>O</w:t>
      </w:r>
      <w:r w:rsidR="00680E02" w:rsidRPr="00CC7269">
        <w:rPr>
          <w:b/>
          <w:bCs/>
        </w:rPr>
        <w:t>'nundur</w:t>
      </w:r>
      <w:r w:rsidRPr="00CC7269">
        <w:rPr>
          <w:b/>
          <w:bCs/>
        </w:rPr>
        <w:t xml:space="preserve">. Göklerde ve yerde olanların tümü </w:t>
      </w:r>
      <w:r w:rsidR="009872EA">
        <w:rPr>
          <w:b/>
          <w:bCs/>
        </w:rPr>
        <w:t>O</w:t>
      </w:r>
      <w:r w:rsidR="00680E02" w:rsidRPr="00CC7269">
        <w:rPr>
          <w:b/>
          <w:bCs/>
        </w:rPr>
        <w:t xml:space="preserve">'nu </w:t>
      </w:r>
      <w:r w:rsidRPr="00CC7269">
        <w:rPr>
          <w:b/>
          <w:bCs/>
        </w:rPr>
        <w:t>tespih etmektedir. O, Aziz’dir, Hekim’dir.”</w:t>
      </w:r>
      <w:r w:rsidRPr="00CC7269">
        <w:rPr>
          <w:rStyle w:val="FootnoteReference"/>
          <w:b/>
          <w:bCs/>
        </w:rPr>
        <w:footnoteReference w:id="152"/>
      </w:r>
    </w:p>
    <w:p w:rsidR="00423D96" w:rsidRPr="00CC7269" w:rsidRDefault="00423D96" w:rsidP="00C17D8D">
      <w:pPr>
        <w:ind w:firstLine="284"/>
        <w:jc w:val="both"/>
      </w:pPr>
      <w:r w:rsidRPr="00CC7269">
        <w:t xml:space="preserve">Hakikat, yüce Allah’ın </w:t>
      </w:r>
      <w:r w:rsidR="00BF7185" w:rsidRPr="00CC7269">
        <w:t xml:space="preserve">dediğidir. Makamı yüce Allah’ın bu üç ayette ilahi makamın bu gayb makamıyla birlik içinde olduğunu nasıl anlattığına iyi bir bak! Zira bu ilahi makam, </w:t>
      </w:r>
      <w:r w:rsidR="009872EA">
        <w:t>O</w:t>
      </w:r>
      <w:r w:rsidR="00680E02" w:rsidRPr="00CC7269">
        <w:t xml:space="preserve">’nun </w:t>
      </w:r>
      <w:r w:rsidR="00BF7185" w:rsidRPr="00CC7269">
        <w:t>zatında fani ve varlığında yok olmuştur. Daha sonra yüce Allah düzenli bir şekilde celal ve cemal sıfatlarının; zat, sıfat ve fiil isimlerinin zat-ı ahadiyet ile birlik içinde olduğuna hükmetmiştir. O halde iyi dinleyen ve şahit olan kimse için bu ayetlerde,</w:t>
      </w:r>
      <w:r w:rsidR="003A6316">
        <w:rPr>
          <w:rStyle w:val="FootnoteReference"/>
        </w:rPr>
        <w:footnoteReference w:id="153"/>
      </w:r>
      <w:r w:rsidR="00BF7185" w:rsidRPr="00CC7269">
        <w:t xml:space="preserve"> bizim önceki dediklerimiz hakkında çok ince ve latif işaretler bulunmaktadır.</w:t>
      </w:r>
    </w:p>
    <w:p w:rsidR="003C1BAA" w:rsidRPr="00CC7269" w:rsidRDefault="003C1BAA" w:rsidP="00C17D8D">
      <w:pPr>
        <w:ind w:firstLine="284"/>
        <w:jc w:val="both"/>
      </w:pPr>
    </w:p>
    <w:p w:rsidR="003C1BAA" w:rsidRPr="00CC7269" w:rsidRDefault="003C1BAA" w:rsidP="006418EE">
      <w:pPr>
        <w:pStyle w:val="Heading2"/>
      </w:pPr>
      <w:bookmarkStart w:id="121" w:name="_Toc153419794"/>
      <w:bookmarkStart w:id="122" w:name="_Toc153432662"/>
      <w:bookmarkStart w:id="123" w:name="_Toc153432823"/>
      <w:bookmarkStart w:id="124" w:name="_Toc153432908"/>
      <w:r w:rsidRPr="00CC7269">
        <w:t>Misbah</w:t>
      </w:r>
      <w:bookmarkEnd w:id="121"/>
      <w:bookmarkEnd w:id="122"/>
      <w:bookmarkEnd w:id="123"/>
      <w:bookmarkEnd w:id="124"/>
      <w:r w:rsidRPr="00CC7269">
        <w:t xml:space="preserve"> </w:t>
      </w:r>
    </w:p>
    <w:p w:rsidR="003C1BAA" w:rsidRPr="00CC7269" w:rsidRDefault="003C1BAA" w:rsidP="00C17D8D">
      <w:pPr>
        <w:ind w:firstLine="284"/>
        <w:jc w:val="both"/>
      </w:pPr>
      <w:r w:rsidRPr="00CC7269">
        <w:t>Kamil arif şeyh Kadı Said Şerif Kummi (r.a)</w:t>
      </w:r>
      <w:r w:rsidR="00337D66">
        <w:t>,</w:t>
      </w:r>
      <w:r w:rsidR="003A6316">
        <w:rPr>
          <w:rStyle w:val="FootnoteReference"/>
        </w:rPr>
        <w:footnoteReference w:id="154"/>
      </w:r>
      <w:r w:rsidRPr="00CC7269">
        <w:t xml:space="preserve"> “Bevarik’ul Melekutiye” kitabında şöyle demiştir: “Daha </w:t>
      </w:r>
      <w:r w:rsidR="0070419D" w:rsidRPr="00CC7269">
        <w:t>kâmil</w:t>
      </w:r>
      <w:r w:rsidRPr="00CC7269">
        <w:t xml:space="preserve"> bir zevk ve daha kolay bir yol edinenler nezdinde şu hakikat açıklığa kavuşmuştur ki “Allah”, bütün ilahi isimlerin </w:t>
      </w:r>
      <w:r w:rsidR="0070419D" w:rsidRPr="00CC7269">
        <w:t>hakikatini</w:t>
      </w:r>
      <w:r w:rsidRPr="00CC7269">
        <w:t xml:space="preserve"> barındıran bir isimdir. Bu sözden maksadım “Allah” isminden başka diğer </w:t>
      </w:r>
      <w:r w:rsidR="0070419D" w:rsidRPr="00CC7269">
        <w:t>isimlerin</w:t>
      </w:r>
      <w:r w:rsidRPr="00CC7269">
        <w:t xml:space="preserve"> bütün ilahi isimleri ihtiva etmediği anlamında değildir. Zira zevk ehli nezdinde hiç şüphesiz ilahi isimlerden her biri bütün ilahi isimleri kapsamaktadır. Zira her isim bütün sıfatlarla muttasıftır. Bu makamda var olan şey ise bir takım mertebeleri</w:t>
      </w:r>
      <w:r w:rsidR="00E13D43">
        <w:t>n varlığıdır. Birincisi hizmetçi</w:t>
      </w:r>
      <w:r w:rsidRPr="00CC7269">
        <w:t xml:space="preserve"> ve raiyet mertebesidir, ikincisi erbab ve </w:t>
      </w:r>
      <w:r w:rsidR="00E13D43">
        <w:t>reisler</w:t>
      </w:r>
      <w:r w:rsidRPr="00CC7269">
        <w:t xml:space="preserve"> mertebesidir. Üçüncüsü ise melik ve sultan mertebesidir. İsmullah</w:t>
      </w:r>
      <w:r w:rsidR="00272BEB">
        <w:t>,</w:t>
      </w:r>
      <w:r w:rsidRPr="00CC7269">
        <w:t xml:space="preserve"> bu üçüncü m</w:t>
      </w:r>
      <w:r w:rsidR="0070419D" w:rsidRPr="00CC7269">
        <w:t>ertebeye sahiptir. Bu yüzden camiiyete (kapsamlılığa) mahsus kılınmıştır.”</w:t>
      </w:r>
      <w:r w:rsidR="001639B4">
        <w:rPr>
          <w:rStyle w:val="FootnoteReference"/>
        </w:rPr>
        <w:footnoteReference w:id="155"/>
      </w:r>
    </w:p>
    <w:p w:rsidR="0070419D" w:rsidRPr="00CC7269" w:rsidRDefault="0070419D" w:rsidP="00C17D8D">
      <w:pPr>
        <w:ind w:firstLine="284"/>
        <w:jc w:val="both"/>
      </w:pPr>
    </w:p>
    <w:p w:rsidR="0070419D" w:rsidRPr="00CC7269" w:rsidRDefault="0070419D" w:rsidP="006418EE">
      <w:pPr>
        <w:pStyle w:val="Heading2"/>
      </w:pPr>
      <w:bookmarkStart w:id="125" w:name="_Toc153419795"/>
      <w:bookmarkStart w:id="126" w:name="_Toc153432663"/>
      <w:bookmarkStart w:id="127" w:name="_Toc153432824"/>
      <w:bookmarkStart w:id="128" w:name="_Toc153432909"/>
      <w:r w:rsidRPr="00CC7269">
        <w:t>Misbah</w:t>
      </w:r>
      <w:bookmarkEnd w:id="125"/>
      <w:bookmarkEnd w:id="126"/>
      <w:bookmarkEnd w:id="127"/>
      <w:bookmarkEnd w:id="128"/>
    </w:p>
    <w:p w:rsidR="0070419D" w:rsidRPr="00CC7269" w:rsidRDefault="00A81E81" w:rsidP="00C17D8D">
      <w:pPr>
        <w:ind w:firstLine="284"/>
        <w:jc w:val="both"/>
      </w:pPr>
      <w:r w:rsidRPr="00CC7269">
        <w:t>Bu yüce arifin dedikleri ile bizim daha önceki “Misbah”larda beyan ettiklerimiz arasında bir çelişkinin olduğunu sanma. Şüphesiz biz daha önce de beyan ettik ki bazı isimler direkt veya endirekt olarak diğer bazı isimlere hâkim durumdadır.</w:t>
      </w:r>
      <w:r w:rsidR="00124B31" w:rsidRPr="00CC7269">
        <w:t xml:space="preserve"> Aynı şekilde da</w:t>
      </w:r>
      <w:r w:rsidR="00272BEB">
        <w:t>ha önce de söylediğimiz gibi baz</w:t>
      </w:r>
      <w:r w:rsidR="00124B31" w:rsidRPr="00CC7269">
        <w:t>ı isiml</w:t>
      </w:r>
      <w:r w:rsidR="00E13D43">
        <w:t>er ruhani hakikatlerin eğitmeni</w:t>
      </w:r>
      <w:r w:rsidR="00124B31" w:rsidRPr="00CC7269">
        <w:t xml:space="preserve">, bazı isimler melekuti </w:t>
      </w:r>
      <w:r w:rsidR="00E13D43">
        <w:t>hakikatlerin eğitmeni</w:t>
      </w:r>
      <w:r w:rsidR="00124B31" w:rsidRPr="00CC7269">
        <w:t xml:space="preserve"> ve diğer bazı isimler de var</w:t>
      </w:r>
      <w:r w:rsidR="00E13D43">
        <w:t xml:space="preserve"> olan mülki suretlerin eğitmeni</w:t>
      </w:r>
      <w:r w:rsidR="00124B31" w:rsidRPr="00CC7269">
        <w:t xml:space="preserve"> konumundadır. Bu büyük arif de (kaddesallah sırrehu) bizim yolunu açıkladığımız şeye inanmaktadır. O da şu ki cemal isimlerinde celal gizlidir ve celal isimlerinde ise cemal gizlidir. Ama her isimde özel bir zuhur olduğu için o zuhur itibariyle o manaya özgüdür. Nitekim </w:t>
      </w:r>
      <w:r w:rsidR="00124B31" w:rsidRPr="00CC7269">
        <w:lastRenderedPageBreak/>
        <w:t>Şeyh Muhyiddin</w:t>
      </w:r>
      <w:r w:rsidR="00435CDB">
        <w:rPr>
          <w:rStyle w:val="FootnoteReference"/>
        </w:rPr>
        <w:footnoteReference w:id="156"/>
      </w:r>
      <w:r w:rsidR="00124B31" w:rsidRPr="00CC7269">
        <w:t xml:space="preserve"> de zat, sıfat ve fiil isimlerinde bu işi yapmıştır.</w:t>
      </w:r>
      <w:r w:rsidR="00411BCB">
        <w:rPr>
          <w:rStyle w:val="FootnoteReference"/>
        </w:rPr>
        <w:footnoteReference w:id="157"/>
      </w:r>
      <w:r w:rsidR="00124B31" w:rsidRPr="00CC7269">
        <w:t xml:space="preserve"> Allah Resulü’nden nakledilen bir rivayette de bu konuya işaret edilmiştir. O rivayette şöyle yer almıştır: “Cennet hoşa gitmeyen şeylerle ve cehennem ise şehvetlerle </w:t>
      </w:r>
      <w:r w:rsidR="00F035B3">
        <w:t>çevrilidir</w:t>
      </w:r>
      <w:r w:rsidR="00124B31" w:rsidRPr="00CC7269">
        <w:t>.”</w:t>
      </w:r>
      <w:r w:rsidR="00AE7A11">
        <w:rPr>
          <w:rStyle w:val="FootnoteReference"/>
        </w:rPr>
        <w:footnoteReference w:id="158"/>
      </w:r>
    </w:p>
    <w:p w:rsidR="00B82C9A" w:rsidRPr="00CC7269" w:rsidRDefault="00124B31" w:rsidP="00C17D8D">
      <w:pPr>
        <w:ind w:firstLine="284"/>
        <w:jc w:val="both"/>
        <w:rPr>
          <w:i/>
          <w:iCs/>
        </w:rPr>
      </w:pPr>
      <w:r w:rsidRPr="00CC7269">
        <w:t xml:space="preserve">Bizim ve iki </w:t>
      </w:r>
      <w:r w:rsidR="00803BD5" w:rsidRPr="00CC7269">
        <w:t>âlemin</w:t>
      </w:r>
      <w:r w:rsidRPr="00CC7269">
        <w:t xml:space="preserve"> mevlası Müminlerin Emiri Hz. Ali (a.s) da çok ince bir ifadeyle bu manaya işaret etmiş ve şöyle buyurmuştur: </w:t>
      </w:r>
      <w:r w:rsidRPr="00CC7269">
        <w:rPr>
          <w:i/>
          <w:iCs/>
        </w:rPr>
        <w:t>“</w:t>
      </w:r>
      <w:r w:rsidR="00B82C9A" w:rsidRPr="00CC7269">
        <w:rPr>
          <w:i/>
          <w:iCs/>
        </w:rPr>
        <w:t>Gördüğüm her şeyin öncesinde, sonrasında beraberinde ve kendisinde Allah’ı da gördüm.”</w:t>
      </w:r>
      <w:r w:rsidR="00FF6F69">
        <w:rPr>
          <w:rStyle w:val="FootnoteReference"/>
          <w:i/>
          <w:iCs/>
        </w:rPr>
        <w:footnoteReference w:id="159"/>
      </w:r>
    </w:p>
    <w:p w:rsidR="00B82C9A" w:rsidRPr="00CC7269" w:rsidRDefault="00B82C9A" w:rsidP="00C17D8D">
      <w:pPr>
        <w:ind w:firstLine="284"/>
        <w:jc w:val="both"/>
      </w:pPr>
      <w:r w:rsidRPr="00CC7269">
        <w:t>Bu latif işaretin sebebi de şudur ki terbiye edilenlerden her biri özel bir isme özgüdür ve bu açıdan İmam (a.s) her şeyin “ismullah”ın mazharı olduğunu beyan etmektedir. Bunu</w:t>
      </w:r>
      <w:r w:rsidR="00D035AB">
        <w:t>n</w:t>
      </w:r>
      <w:r w:rsidRPr="00CC7269">
        <w:t xml:space="preserve"> sebebi de şudur ki isimlerden her birinde bütün isimler ve hakikatler gizlidir.</w:t>
      </w:r>
    </w:p>
    <w:p w:rsidR="00B82C9A" w:rsidRPr="00CC7269" w:rsidRDefault="00B82C9A" w:rsidP="00C17D8D">
      <w:pPr>
        <w:ind w:firstLine="284"/>
        <w:jc w:val="both"/>
      </w:pPr>
    </w:p>
    <w:p w:rsidR="00B82C9A" w:rsidRPr="00CC7269" w:rsidRDefault="00B82C9A" w:rsidP="006418EE">
      <w:pPr>
        <w:pStyle w:val="Heading2"/>
      </w:pPr>
      <w:bookmarkStart w:id="129" w:name="_Toc153419796"/>
      <w:bookmarkStart w:id="130" w:name="_Toc153432664"/>
      <w:bookmarkStart w:id="131" w:name="_Toc153432825"/>
      <w:bookmarkStart w:id="132" w:name="_Toc153432910"/>
      <w:r w:rsidRPr="00CC7269">
        <w:t>Misbah</w:t>
      </w:r>
      <w:bookmarkEnd w:id="129"/>
      <w:bookmarkEnd w:id="130"/>
      <w:bookmarkEnd w:id="131"/>
      <w:bookmarkEnd w:id="132"/>
    </w:p>
    <w:p w:rsidR="00B82C9A" w:rsidRPr="00CC7269" w:rsidRDefault="00AC0F61" w:rsidP="00C17D8D">
      <w:pPr>
        <w:ind w:firstLine="284"/>
        <w:jc w:val="both"/>
      </w:pPr>
      <w:r w:rsidRPr="00CC7269">
        <w:t xml:space="preserve">Eğer şüphelerden arınmış kesin bir ilim ve cehaletten münezzeh </w:t>
      </w:r>
      <w:r w:rsidR="001F1E43" w:rsidRPr="00CC7269">
        <w:t>kâmil</w:t>
      </w:r>
      <w:r w:rsidRPr="00CC7269">
        <w:t xml:space="preserve"> bir marifetle vahidiyet ve </w:t>
      </w:r>
      <w:r w:rsidR="001F1E43" w:rsidRPr="00CC7269">
        <w:t>ulûhiyet</w:t>
      </w:r>
      <w:r w:rsidRPr="00CC7269">
        <w:t xml:space="preserve"> makamında vaki olan kesretin esma ve sıfatların suretinde tecelli eden feyz-i akdes’in tecellilerinden ve </w:t>
      </w:r>
      <w:r w:rsidR="001F1E43" w:rsidRPr="00CC7269">
        <w:t xml:space="preserve">sıfat ve isimlerin aynasına yansıyan nurundan olduğunu bilecek olursan, yine bil ki bu ilahi isimlerin iki yüzü vardır. Bir yüzü kendine ve taayyünlerinedir ki kesret ve gayriyet hükümleri bundan ortaya </w:t>
      </w:r>
      <w:r w:rsidR="002A14DE" w:rsidRPr="00CC7269">
        <w:t>çıkmaktadır. İleride açıklamasının yapılacağı gibi bunun</w:t>
      </w:r>
      <w:r w:rsidR="00573ABB">
        <w:t>,</w:t>
      </w:r>
      <w:r w:rsidR="002A14DE" w:rsidRPr="00CC7269">
        <w:t xml:space="preserve"> ilmi makamda bir takım gerekleri, emr ve yaratılış âleminde ise bir takım etkileri söz konusudur. Bir de gayb makamına dönük bir yüzü vardır; ama halis bir gayb değildir bu. Ak</w:t>
      </w:r>
      <w:r w:rsidR="00E13D43">
        <w:t>sine zuhur şaibesi olan bir gayb</w:t>
      </w:r>
      <w:r w:rsidR="002A14DE" w:rsidRPr="00CC7269">
        <w:t>tır. Ahadiyet zatında fani ve hüviyet</w:t>
      </w:r>
      <w:r w:rsidR="00F035B3">
        <w:t xml:space="preserve"> gaybında yok olan feyz-i akdes</w:t>
      </w:r>
      <w:r w:rsidR="002A14DE" w:rsidRPr="00CC7269">
        <w:t xml:space="preserve"> makamıdır. Bu yüzle bütün isim ve sıfatlar zat yönünden fanidir ve </w:t>
      </w:r>
      <w:r w:rsidR="002A14DE" w:rsidRPr="00CC7269">
        <w:lastRenderedPageBreak/>
        <w:t>varlıkları ahad</w:t>
      </w:r>
      <w:r w:rsidR="00E13D43">
        <w:t>iyet kibriyası altında makhurdur/mağluptur</w:t>
      </w:r>
      <w:r w:rsidR="002A14DE" w:rsidRPr="00CC7269">
        <w:t>. Hüviyet ve mahiyetlerinde her hangi bir kesret söz konusu değildir.</w:t>
      </w:r>
    </w:p>
    <w:p w:rsidR="002A14DE" w:rsidRPr="00CC7269" w:rsidRDefault="002A14DE" w:rsidP="00C17D8D">
      <w:pPr>
        <w:ind w:firstLine="284"/>
        <w:jc w:val="both"/>
      </w:pPr>
    </w:p>
    <w:p w:rsidR="002A14DE" w:rsidRPr="00CC7269" w:rsidRDefault="002A14DE" w:rsidP="006418EE">
      <w:pPr>
        <w:pStyle w:val="Heading2"/>
      </w:pPr>
      <w:bookmarkStart w:id="133" w:name="_Toc153419797"/>
      <w:bookmarkStart w:id="134" w:name="_Toc153432665"/>
      <w:bookmarkStart w:id="135" w:name="_Toc153432826"/>
      <w:bookmarkStart w:id="136" w:name="_Toc153432911"/>
      <w:r w:rsidRPr="00CC7269">
        <w:t>Misbah</w:t>
      </w:r>
      <w:bookmarkEnd w:id="133"/>
      <w:bookmarkEnd w:id="134"/>
      <w:bookmarkEnd w:id="135"/>
      <w:bookmarkEnd w:id="136"/>
    </w:p>
    <w:p w:rsidR="002A14DE" w:rsidRPr="00CC7269" w:rsidRDefault="00843A1C" w:rsidP="00C17D8D">
      <w:pPr>
        <w:ind w:firstLine="284"/>
        <w:jc w:val="both"/>
      </w:pPr>
      <w:r w:rsidRPr="00CC7269">
        <w:t>Eğer tertemiz imamların (a.s) marifet yerlerinden ve hikmet madenlerinden birinde</w:t>
      </w:r>
      <w:r w:rsidR="0014137C" w:rsidRPr="00CC7269">
        <w:t>,</w:t>
      </w:r>
      <w:r w:rsidRPr="00CC7269">
        <w:t xml:space="preserve"> </w:t>
      </w:r>
      <w:r w:rsidRPr="00CC7269">
        <w:rPr>
          <w:i/>
          <w:iCs/>
        </w:rPr>
        <w:t xml:space="preserve">“Hak Teala’nın zatı her açıdan vahittir ve </w:t>
      </w:r>
      <w:r w:rsidR="00E13D43">
        <w:rPr>
          <w:i/>
          <w:iCs/>
        </w:rPr>
        <w:t>O</w:t>
      </w:r>
      <w:r w:rsidR="00680E02" w:rsidRPr="00CC7269">
        <w:rPr>
          <w:i/>
          <w:iCs/>
        </w:rPr>
        <w:t xml:space="preserve">’nda </w:t>
      </w:r>
      <w:r w:rsidRPr="00CC7269">
        <w:rPr>
          <w:i/>
          <w:iCs/>
        </w:rPr>
        <w:t>hiçbir sıfat yoktur”</w:t>
      </w:r>
      <w:r w:rsidRPr="00CC7269">
        <w:t xml:space="preserve"> diye buyrulduğunu görürsen bil ki maksat tüm isim ve sıfatların nezdinde makhur olduğu o </w:t>
      </w:r>
      <w:r w:rsidR="00D163E9">
        <w:t>gaybî</w:t>
      </w:r>
      <w:r w:rsidRPr="00CC7269">
        <w:t xml:space="preserve"> ahadi hüviyetin hiçbir sıfatının olmadığıdır. Eğer yüce ve büyük Allah nezdinden inmiş olan yüce ve hikmet </w:t>
      </w:r>
      <w:r w:rsidR="00960C71">
        <w:t>dolu Kur’an’da ve aynı şekilde Masum İ</w:t>
      </w:r>
      <w:r w:rsidRPr="00CC7269">
        <w:t>mamlar</w:t>
      </w:r>
      <w:r w:rsidR="00960C71">
        <w:t>’</w:t>
      </w:r>
      <w:r w:rsidRPr="00CC7269">
        <w:t>ın (a.s) hadislerinde Hak Teala’nın zatı hakkında bir sıfatın zikredildiğini görecek olursan bil ki o sıfatlar vahidiyet makamında ve cem-i</w:t>
      </w:r>
      <w:r w:rsidR="00E13D43">
        <w:t xml:space="preserve"> ilahi makamında feyz-i akdes ile zuhur</w:t>
      </w:r>
      <w:r w:rsidRPr="00CC7269">
        <w:t xml:space="preserve"> hasebiyledir.</w:t>
      </w:r>
    </w:p>
    <w:p w:rsidR="00843A1C" w:rsidRPr="00CC7269" w:rsidRDefault="00843A1C" w:rsidP="00C17D8D">
      <w:pPr>
        <w:ind w:firstLine="284"/>
        <w:jc w:val="both"/>
      </w:pPr>
    </w:p>
    <w:p w:rsidR="00843A1C" w:rsidRPr="00CC7269" w:rsidRDefault="00843A1C" w:rsidP="006418EE">
      <w:pPr>
        <w:pStyle w:val="Heading2"/>
      </w:pPr>
      <w:bookmarkStart w:id="137" w:name="_Toc153419798"/>
      <w:bookmarkStart w:id="138" w:name="_Toc153432666"/>
      <w:bookmarkStart w:id="139" w:name="_Toc153432827"/>
      <w:bookmarkStart w:id="140" w:name="_Toc153432912"/>
      <w:r w:rsidRPr="00CC7269">
        <w:t>Misbah</w:t>
      </w:r>
      <w:bookmarkEnd w:id="137"/>
      <w:bookmarkEnd w:id="138"/>
      <w:bookmarkEnd w:id="139"/>
      <w:bookmarkEnd w:id="140"/>
    </w:p>
    <w:p w:rsidR="00843A1C" w:rsidRPr="00CC7269" w:rsidRDefault="000723AF" w:rsidP="00C17D8D">
      <w:pPr>
        <w:ind w:firstLine="284"/>
        <w:jc w:val="both"/>
      </w:pPr>
      <w:r w:rsidRPr="00CC7269">
        <w:t>Ben</w:t>
      </w:r>
      <w:r w:rsidR="00960C71">
        <w:t>,</w:t>
      </w:r>
      <w:r w:rsidRPr="00CC7269">
        <w:t xml:space="preserve"> adı geçen arifin (Kadı Said Kummi) sözlerine şaşırıyorum. İrfanda yüce bir makama </w:t>
      </w:r>
      <w:r w:rsidR="0014137C" w:rsidRPr="00CC7269">
        <w:t>sahip</w:t>
      </w:r>
      <w:r w:rsidRPr="00CC7269">
        <w:t xml:space="preserve"> olduğu ve seyr-u süluk yolunda sağlam bir ayağa sahip olmakla birlikte neden büyük ariflerin teveccüh ettiği bu makamdan gaflet etmiştir. Öyle ki Hak Teala’nın sübuti sıfatlarını nefyetmiş ve bütün sıfatların selbi anlamlara geldiğini söylemiştir. Hak Teala’nın sıfatlarının zatının aynısı olduğu hususunda </w:t>
      </w:r>
      <w:r w:rsidR="0014137C" w:rsidRPr="00CC7269">
        <w:t>hâşâ</w:t>
      </w:r>
      <w:r w:rsidRPr="00CC7269">
        <w:t xml:space="preserve"> demiş ve nefyetmiştir. Bundan da ilginç olanı şöyle demiştir: “ İlahi isimler ile yaratıklar ve a</w:t>
      </w:r>
      <w:r w:rsidR="00E13D43">
        <w:t>y</w:t>
      </w:r>
      <w:r w:rsidRPr="00CC7269">
        <w:t xml:space="preserve">nı zamanda Hak </w:t>
      </w:r>
      <w:r w:rsidR="0014137C" w:rsidRPr="00CC7269">
        <w:t>Teala’nın</w:t>
      </w:r>
      <w:r w:rsidRPr="00CC7269">
        <w:t xml:space="preserve"> sıfatları </w:t>
      </w:r>
      <w:r w:rsidR="0014137C" w:rsidRPr="00CC7269">
        <w:t>ile yaratıkların</w:t>
      </w:r>
      <w:r w:rsidRPr="00CC7269">
        <w:t xml:space="preserve"> sıfatları arasında </w:t>
      </w:r>
      <w:r w:rsidR="0014137C" w:rsidRPr="00CC7269">
        <w:t>lâfzî</w:t>
      </w:r>
      <w:r w:rsidRPr="00CC7269">
        <w:t xml:space="preserve"> bir iştirak söz konusudur.” Bundan da ilginç olanı Bevarik’ul Melek</w:t>
      </w:r>
      <w:r w:rsidR="0014137C" w:rsidRPr="00CC7269">
        <w:t>u</w:t>
      </w:r>
      <w:r w:rsidRPr="00CC7269">
        <w:t xml:space="preserve">tiye kitabının girişinde </w:t>
      </w:r>
      <w:r w:rsidR="0014137C" w:rsidRPr="00CC7269">
        <w:t>takip</w:t>
      </w:r>
      <w:r w:rsidRPr="00CC7269">
        <w:t xml:space="preserve"> ettiği yoldur ve orada şöyle demiştir: “Bir sıfatla nitelendirilen her şey, mecburen bir surete </w:t>
      </w:r>
      <w:r w:rsidR="0014137C" w:rsidRPr="00CC7269">
        <w:t>sahip</w:t>
      </w:r>
      <w:r w:rsidRPr="00CC7269">
        <w:t xml:space="preserve"> olmalıdır. Zira sıfat, mana </w:t>
      </w:r>
      <w:r w:rsidR="0014137C" w:rsidRPr="00CC7269">
        <w:t>âleminde</w:t>
      </w:r>
      <w:r w:rsidRPr="00CC7269">
        <w:t xml:space="preserve"> eşyayı </w:t>
      </w:r>
      <w:r w:rsidR="0014137C" w:rsidRPr="00CC7269">
        <w:t>mahdut</w:t>
      </w:r>
      <w:r w:rsidRPr="00CC7269">
        <w:t xml:space="preserve"> kılan en büyük bir haddir ve yüce </w:t>
      </w:r>
      <w:r w:rsidR="0014137C" w:rsidRPr="00CC7269">
        <w:t>âlemlerde</w:t>
      </w:r>
      <w:r w:rsidRPr="00CC7269">
        <w:t xml:space="preserve"> sıfatın ihatasından daha açık bir ihata söz konusu değildir.”</w:t>
      </w:r>
    </w:p>
    <w:p w:rsidR="000723AF" w:rsidRPr="00CC7269" w:rsidRDefault="000723AF" w:rsidP="00C17D8D">
      <w:pPr>
        <w:ind w:firstLine="284"/>
        <w:jc w:val="both"/>
      </w:pPr>
      <w:r w:rsidRPr="00CC7269">
        <w:t xml:space="preserve">Ardından da </w:t>
      </w:r>
      <w:r w:rsidRPr="00CC7269">
        <w:rPr>
          <w:i/>
          <w:iCs/>
        </w:rPr>
        <w:t>“</w:t>
      </w:r>
      <w:r w:rsidR="0014137C" w:rsidRPr="00CC7269">
        <w:rPr>
          <w:i/>
          <w:iCs/>
        </w:rPr>
        <w:t>Allah her hangi bir sıfatla nitelendirilemez</w:t>
      </w:r>
      <w:r w:rsidRPr="00CC7269">
        <w:t>”</w:t>
      </w:r>
      <w:r w:rsidR="00FC6BF0">
        <w:rPr>
          <w:rStyle w:val="FootnoteReference"/>
        </w:rPr>
        <w:footnoteReference w:id="160"/>
      </w:r>
      <w:r w:rsidRPr="00CC7269">
        <w:t xml:space="preserve"> rivayetini de kendi sözüne şahit olarak göstermiştir.</w:t>
      </w:r>
      <w:r w:rsidR="00921FE4" w:rsidRPr="00CC7269">
        <w:t xml:space="preserve"> </w:t>
      </w:r>
      <w:r w:rsidR="000F0973" w:rsidRPr="00CC7269">
        <w:t xml:space="preserve">Oysa kendisi de bu kitapta, daha önceki misbah’larda da okuduğun gibi isimlerden her birinin tüm isimlerin mertebelerini kapsadığı inancındadır. O halde eğer </w:t>
      </w:r>
      <w:r w:rsidR="000F0973" w:rsidRPr="00CC7269">
        <w:lastRenderedPageBreak/>
        <w:t>isimlerden her biri eğer tüm hakikatleri kapsıyorsa mutlak bir makama sahip olmalıdır. Nitekim “ismullah” bu makama sahiptir. Eğer isimler böylesine mutlak bir makama sahipse</w:t>
      </w:r>
      <w:r w:rsidR="005129DA">
        <w:t>,</w:t>
      </w:r>
      <w:r w:rsidR="000F0973" w:rsidRPr="00CC7269">
        <w:t xml:space="preserve"> sıfatlar olan isimlerin mebdeleri de mutlak olmalıdır. Kanaatime göre onu bu yanlışlığa düşüren şey söz konusu rivayetlerin arasını bulamamasıdır. Bu arayı bulamadığı için söz konusu yanlışlığa düşmüştür.</w:t>
      </w:r>
      <w:r w:rsidR="0014137C" w:rsidRPr="00CC7269">
        <w:t xml:space="preserve"> </w:t>
      </w:r>
      <w:r w:rsidR="000F0973" w:rsidRPr="00CC7269">
        <w:t xml:space="preserve">Bu tür konular için yazılmayan bu risalede bu tür büyük konuları ele almak mümkün değildir. Dolayısıyla sadece </w:t>
      </w:r>
      <w:r w:rsidR="0014137C" w:rsidRPr="00CC7269">
        <w:t xml:space="preserve">zikretmekten kendimi alıkoyamadığım </w:t>
      </w:r>
      <w:r w:rsidR="000F0973" w:rsidRPr="00CC7269">
        <w:t>sıfatın zat ile ayniyeti hakkındaki sözlerini nakletme</w:t>
      </w:r>
      <w:r w:rsidR="0014137C" w:rsidRPr="00CC7269">
        <w:t>k</w:t>
      </w:r>
      <w:r w:rsidR="000F0973" w:rsidRPr="00CC7269">
        <w:t>le yetiniyoruz</w:t>
      </w:r>
      <w:r w:rsidR="0014137C" w:rsidRPr="00CC7269">
        <w:t>.</w:t>
      </w:r>
    </w:p>
    <w:p w:rsidR="0014137C" w:rsidRPr="00CC7269" w:rsidRDefault="0014137C" w:rsidP="00C17D8D">
      <w:pPr>
        <w:ind w:firstLine="284"/>
        <w:jc w:val="both"/>
      </w:pPr>
    </w:p>
    <w:p w:rsidR="0014137C" w:rsidRPr="00CC7269" w:rsidRDefault="0014137C" w:rsidP="006418EE">
      <w:pPr>
        <w:pStyle w:val="Heading2"/>
      </w:pPr>
      <w:bookmarkStart w:id="141" w:name="_Toc153419799"/>
      <w:bookmarkStart w:id="142" w:name="_Toc153432667"/>
      <w:bookmarkStart w:id="143" w:name="_Toc153432828"/>
      <w:bookmarkStart w:id="144" w:name="_Toc153432913"/>
      <w:r w:rsidRPr="00CC7269">
        <w:t>Misbah</w:t>
      </w:r>
      <w:bookmarkEnd w:id="141"/>
      <w:bookmarkEnd w:id="142"/>
      <w:bookmarkEnd w:id="143"/>
      <w:bookmarkEnd w:id="144"/>
    </w:p>
    <w:p w:rsidR="0014137C" w:rsidRPr="00CC7269" w:rsidRDefault="00E5519F" w:rsidP="00C17D8D">
      <w:pPr>
        <w:ind w:firstLine="284"/>
        <w:jc w:val="both"/>
      </w:pPr>
      <w:r w:rsidRPr="00CC7269">
        <w:t>Kadı</w:t>
      </w:r>
      <w:r w:rsidR="0020596A" w:rsidRPr="00CC7269">
        <w:t xml:space="preserve"> Said Kummi (r.a), Şeyh Seduk’un (r.a)</w:t>
      </w:r>
      <w:r w:rsidR="00537632">
        <w:rPr>
          <w:rStyle w:val="FootnoteReference"/>
        </w:rPr>
        <w:footnoteReference w:id="161"/>
      </w:r>
      <w:r w:rsidR="0020596A" w:rsidRPr="00CC7269">
        <w:t xml:space="preserve"> değerli, nefis ve kendi alanında eşsiz bir eser olan Tevhid kitabının şerhinde, </w:t>
      </w:r>
      <w:r w:rsidR="004F0423" w:rsidRPr="00CC7269">
        <w:t>“Esmaullah Teala ve</w:t>
      </w:r>
      <w:r w:rsidRPr="00CC7269">
        <w:t>’l Fark Beyne Meaniha ve B</w:t>
      </w:r>
      <w:r w:rsidR="004F0423" w:rsidRPr="00CC7269">
        <w:t>eyne M</w:t>
      </w:r>
      <w:r w:rsidRPr="00CC7269">
        <w:t>eani Esma’il Mahlukin” adlı bab’</w:t>
      </w:r>
      <w:r w:rsidR="004F0423" w:rsidRPr="00CC7269">
        <w:t>da şöyle demektedir: “İkinci makam bu zatî sıfatların kendisine döndüğü şey, yani bu sıfatların nakizi (çelişiği) olan (Allah için birer noksanlık ve kusur sayılan) sıfatları o mukaddes</w:t>
      </w:r>
      <w:r w:rsidR="00882AA1" w:rsidRPr="00CC7269">
        <w:t xml:space="preserve"> zattan selb etmek hakkındadır. </w:t>
      </w:r>
      <w:r w:rsidR="00A87514" w:rsidRPr="00CC7269">
        <w:t xml:space="preserve">Biz bu uzak hedef için </w:t>
      </w:r>
      <w:r w:rsidR="00C84C7F" w:rsidRPr="00CC7269">
        <w:t>iki delil zikretmekteyiz</w:t>
      </w:r>
      <w:r w:rsidR="00A6040A">
        <w:t>:</w:t>
      </w:r>
    </w:p>
    <w:p w:rsidR="00537632" w:rsidRDefault="00E13D43" w:rsidP="00C17D8D">
      <w:pPr>
        <w:ind w:firstLine="284"/>
        <w:jc w:val="both"/>
      </w:pPr>
      <w:r>
        <w:t>Birinci delil: D</w:t>
      </w:r>
      <w:r w:rsidR="00C84C7F" w:rsidRPr="00CC7269">
        <w:t xml:space="preserve">aha önce de dediğimiz gibi </w:t>
      </w:r>
      <w:r w:rsidR="00E5519F" w:rsidRPr="00CC7269">
        <w:t>bizim</w:t>
      </w:r>
      <w:r w:rsidR="00C84C7F" w:rsidRPr="00CC7269">
        <w:t xml:space="preserve"> nezdimizde olan kavramlar vücudî işlerdendir ve bunlar için Hz. Ahadiyet’in kutsal </w:t>
      </w:r>
      <w:r w:rsidR="00E5519F" w:rsidRPr="00CC7269">
        <w:t>dergâhına</w:t>
      </w:r>
      <w:r w:rsidR="00C84C7F" w:rsidRPr="00CC7269">
        <w:t xml:space="preserve"> </w:t>
      </w:r>
      <w:r w:rsidR="001A7CB3" w:rsidRPr="00CC7269">
        <w:t xml:space="preserve">bir yol </w:t>
      </w:r>
      <w:r w:rsidR="00E5519F" w:rsidRPr="00CC7269">
        <w:t>söz konusu</w:t>
      </w:r>
      <w:r w:rsidR="001A7CB3" w:rsidRPr="00CC7269">
        <w:t xml:space="preserve"> değildir. O halde azameti yüce olan Allah nezdinde var olan bu tür sıfatlar</w:t>
      </w:r>
      <w:r w:rsidR="00A6040A">
        <w:t>,</w:t>
      </w:r>
      <w:r w:rsidR="001A7CB3" w:rsidRPr="00CC7269">
        <w:t xml:space="preserve"> eğer Allah’tan (c.c) gayrisine layık olduğu anlamında ise bu durumda onların tümü vücudî işler</w:t>
      </w:r>
      <w:r w:rsidR="00E5519F" w:rsidRPr="00CC7269">
        <w:t>, sıfatlar türündendir. Sıfat i</w:t>
      </w:r>
      <w:r w:rsidR="001A7CB3" w:rsidRPr="00CC7269">
        <w:t xml:space="preserve">se bir şey kendisiyle birlikte </w:t>
      </w:r>
      <w:r w:rsidR="00152538" w:rsidRPr="00CC7269">
        <w:t xml:space="preserve">olduğu </w:t>
      </w:r>
      <w:r w:rsidR="00E5519F" w:rsidRPr="00CC7269">
        <w:t>takdirde</w:t>
      </w:r>
      <w:r w:rsidR="00152538" w:rsidRPr="00CC7269">
        <w:t xml:space="preserve"> başka</w:t>
      </w:r>
      <w:r w:rsidR="00207292" w:rsidRPr="00CC7269">
        <w:t xml:space="preserve"> bir halete sahip</w:t>
      </w:r>
      <w:r w:rsidR="00152538" w:rsidRPr="00CC7269">
        <w:t xml:space="preserve"> olmasından ibarettir. </w:t>
      </w:r>
      <w:r w:rsidR="00796410" w:rsidRPr="00CC7269">
        <w:t xml:space="preserve">Böyle olan bir şey ise hiç şüphesiz zaruret hükmünce o şeyin kendisi değildir. </w:t>
      </w:r>
      <w:r>
        <w:t>Mebde-i e</w:t>
      </w:r>
      <w:r w:rsidR="00207292" w:rsidRPr="00CC7269">
        <w:t xml:space="preserve">vvelden gayri olan </w:t>
      </w:r>
      <w:r w:rsidR="00207292" w:rsidRPr="00CC7269">
        <w:lastRenderedPageBreak/>
        <w:t xml:space="preserve">ve de </w:t>
      </w:r>
      <w:r w:rsidR="00D163E9">
        <w:t>vücudî</w:t>
      </w:r>
      <w:r w:rsidR="00207292" w:rsidRPr="00CC7269">
        <w:t xml:space="preserve"> </w:t>
      </w:r>
      <w:r>
        <w:t xml:space="preserve">ve subuti </w:t>
      </w:r>
      <w:r w:rsidR="00207292" w:rsidRPr="00CC7269">
        <w:t xml:space="preserve">bir şey olan her şey, yüce </w:t>
      </w:r>
      <w:r w:rsidR="00903A42">
        <w:t>Allah’ın malulüdür (sonucudur).</w:t>
      </w:r>
    </w:p>
    <w:p w:rsidR="00207292" w:rsidRPr="00CC7269" w:rsidRDefault="00537632" w:rsidP="00C17D8D">
      <w:pPr>
        <w:ind w:firstLine="284"/>
        <w:jc w:val="both"/>
      </w:pPr>
      <w:r w:rsidRPr="00CC7269">
        <w:t xml:space="preserve"> </w:t>
      </w:r>
      <w:r w:rsidR="00207292" w:rsidRPr="00CC7269">
        <w:t>Daha sonra delilin sonuna kadar sözlerini sürdürmüş, bu öncüllere dayanan yanlış neticeleri hatırlatmış ve ardından bu</w:t>
      </w:r>
      <w:r w:rsidR="00505A47" w:rsidRPr="00CC7269">
        <w:t xml:space="preserve"> delil esasınca başka bir delili daha ortaya koyduktan sonra şöyle demiştir: “Şimdiye kadar söylediklerimiz söz konusu konu hakkındaki </w:t>
      </w:r>
      <w:r w:rsidR="00A17597" w:rsidRPr="00CC7269">
        <w:t xml:space="preserve">akli delillerdir. Şu anlamdaki yaratıcı ve yaratık arasındaki sıfatlar müşterek-i </w:t>
      </w:r>
      <w:r w:rsidR="00E5519F" w:rsidRPr="00CC7269">
        <w:t>lâfzîdir</w:t>
      </w:r>
      <w:r w:rsidR="00A17597" w:rsidRPr="00CC7269">
        <w:t xml:space="preserve"> ve Hak Teala’nın zatı için ispat </w:t>
      </w:r>
      <w:r w:rsidR="004A1403" w:rsidRPr="00CC7269">
        <w:t xml:space="preserve">ettiğimiz sıfatlar da noksanlıklardan ibaret olan karşıt sıfatlara sahip olmadığı anlamındadır. (örneğin eğer Allah’ın </w:t>
      </w:r>
      <w:r w:rsidR="00E5519F" w:rsidRPr="00CC7269">
        <w:t>âlim</w:t>
      </w:r>
      <w:r w:rsidR="004A1403" w:rsidRPr="00CC7269">
        <w:t xml:space="preserve"> olduğunu söylüyorsak, bu ilmin karşıtı ve bir noksanlık sayılan cehalet sıfatından münezzeh olduğu anlamındadır) Ama bu iki konu hakkındaki nakli deliller ise oldukça fazladır, hatta mütevatir derecesindedir.”</w:t>
      </w:r>
      <w:r w:rsidR="002E5A66">
        <w:rPr>
          <w:rStyle w:val="FootnoteReference"/>
        </w:rPr>
        <w:footnoteReference w:id="162"/>
      </w:r>
    </w:p>
    <w:p w:rsidR="004A1403" w:rsidRPr="00CC7269" w:rsidRDefault="00E13D43" w:rsidP="00C17D8D">
      <w:pPr>
        <w:ind w:firstLine="284"/>
        <w:jc w:val="both"/>
      </w:pPr>
      <w:r>
        <w:t>Birinci</w:t>
      </w:r>
      <w:r w:rsidR="004A1403" w:rsidRPr="00CC7269">
        <w:t xml:space="preserve"> makamda yani yaratıcı ve yaratığın sıfatları arasında iştirak-i </w:t>
      </w:r>
      <w:r w:rsidR="00E5519F" w:rsidRPr="00CC7269">
        <w:t>lâfzî</w:t>
      </w:r>
      <w:r w:rsidR="004A1403" w:rsidRPr="00CC7269">
        <w:t xml:space="preserve"> olduğunun ispatı makamında da bir delil ortaya koymuş ve bu delilin en iyi delil olduğunu kabul etmiştir. Bu delilin başlıca koşulları ise şu esasa dayanmaktadır ki zat kendi kendine düşünüldüğünde bizzat kendisi olan şeydir ve sıfat ise kendisiyle birlikte olduğu </w:t>
      </w:r>
      <w:r w:rsidR="00E5519F" w:rsidRPr="00CC7269">
        <w:t>takdirde</w:t>
      </w:r>
      <w:r w:rsidR="004A1403" w:rsidRPr="00CC7269">
        <w:t xml:space="preserve"> başk</w:t>
      </w:r>
      <w:r w:rsidR="004233E7">
        <w:t>a bir halete bürünen şey demekt</w:t>
      </w:r>
      <w:r w:rsidR="004A1403" w:rsidRPr="00CC7269">
        <w:t xml:space="preserve">ir. </w:t>
      </w:r>
    </w:p>
    <w:p w:rsidR="001527AF" w:rsidRPr="00CC7269" w:rsidRDefault="001527AF" w:rsidP="00C17D8D">
      <w:pPr>
        <w:ind w:firstLine="284"/>
        <w:jc w:val="both"/>
      </w:pPr>
    </w:p>
    <w:p w:rsidR="001527AF" w:rsidRPr="00CC7269" w:rsidRDefault="001527AF" w:rsidP="006418EE">
      <w:pPr>
        <w:pStyle w:val="Heading2"/>
      </w:pPr>
      <w:bookmarkStart w:id="145" w:name="_Toc153419800"/>
      <w:bookmarkStart w:id="146" w:name="_Toc153432668"/>
      <w:bookmarkStart w:id="147" w:name="_Toc153432829"/>
      <w:bookmarkStart w:id="148" w:name="_Toc153432914"/>
      <w:r w:rsidRPr="00CC7269">
        <w:t>Misbah</w:t>
      </w:r>
      <w:bookmarkEnd w:id="145"/>
      <w:bookmarkEnd w:id="146"/>
      <w:bookmarkEnd w:id="147"/>
      <w:bookmarkEnd w:id="148"/>
      <w:r w:rsidRPr="00CC7269">
        <w:t xml:space="preserve"> </w:t>
      </w:r>
    </w:p>
    <w:p w:rsidR="00C11DFD" w:rsidRPr="00CC7269" w:rsidRDefault="00E13D43" w:rsidP="00C17D8D">
      <w:pPr>
        <w:ind w:firstLine="284"/>
        <w:jc w:val="both"/>
      </w:pPr>
      <w:r>
        <w:t>Geçen misbah</w:t>
      </w:r>
      <w:r w:rsidR="00C11DFD" w:rsidRPr="00CC7269">
        <w:t xml:space="preserve">lar hiç şüphesiz kalp yüzünden karanlıkları giderdi ve sana bilmediğin şeyleri öğretmiş oldu. Zat, sıfat ve isimlerin birbirinin </w:t>
      </w:r>
      <w:r w:rsidR="00C029A8" w:rsidRPr="00CC7269">
        <w:t xml:space="preserve">aynısı olduğunu, </w:t>
      </w:r>
      <w:r w:rsidR="00825EBF" w:rsidRPr="00CC7269">
        <w:t xml:space="preserve">Hak Teala’nın sıfatlarının zatına sonradan eklenen halet ve belirtiler </w:t>
      </w:r>
      <w:r w:rsidR="00520553" w:rsidRPr="00CC7269">
        <w:t xml:space="preserve">olmadığını bilmiş oldun. Sıfatlar, feyz-i akdes ile vahidiyet makamında tecelli ve isimler ve sıfatlar elbisesinde </w:t>
      </w:r>
      <w:r>
        <w:t>zuhur etmekten ibarettir</w:t>
      </w:r>
      <w:r w:rsidR="00967654" w:rsidRPr="00CC7269">
        <w:t xml:space="preserve">. </w:t>
      </w:r>
      <w:r w:rsidR="00550E58" w:rsidRPr="00CC7269">
        <w:t xml:space="preserve">Zatlarının batınında isimlerin hakikati ise mutlak </w:t>
      </w:r>
      <w:r w:rsidR="00D163E9">
        <w:t>gaybî</w:t>
      </w:r>
      <w:r w:rsidR="00550E58" w:rsidRPr="00CC7269">
        <w:t xml:space="preserve"> hakikatten ibarettir. </w:t>
      </w:r>
      <w:r w:rsidR="00F24999" w:rsidRPr="00CC7269">
        <w:t>Önceki misbahlara m</w:t>
      </w:r>
      <w:r w:rsidR="00C46CAC" w:rsidRPr="00CC7269">
        <w:t xml:space="preserve">üracaat edilecek olursa bu yüce arifin sözlerinde var olan problem de kendiliğinden halledilmiş olacaktır. </w:t>
      </w:r>
      <w:r w:rsidR="006A397A" w:rsidRPr="00CC7269">
        <w:t>Zira onun ortaya koyduğ</w:t>
      </w:r>
      <w:r>
        <w:t>u delil, lafzî ve lügavi münakaş</w:t>
      </w:r>
      <w:r w:rsidR="006A397A" w:rsidRPr="00CC7269">
        <w:t xml:space="preserve">a mesabesindedir. </w:t>
      </w:r>
      <w:r w:rsidR="005A01F3" w:rsidRPr="00CC7269">
        <w:t xml:space="preserve">Bu tür münakaşalar ise </w:t>
      </w:r>
      <w:r w:rsidR="00D271D3" w:rsidRPr="00CC7269">
        <w:t xml:space="preserve">lügat </w:t>
      </w:r>
      <w:r>
        <w:t xml:space="preserve">ve </w:t>
      </w:r>
      <w:r w:rsidR="00D271D3" w:rsidRPr="00CC7269">
        <w:t xml:space="preserve">etimoloji bilginlerinin görevidir. </w:t>
      </w:r>
      <w:r w:rsidR="00A87A4A" w:rsidRPr="00CC7269">
        <w:t xml:space="preserve">Kamil ariflerin bu tür tartışmalarla işi olmaz. </w:t>
      </w:r>
      <w:r w:rsidR="00FF33D6" w:rsidRPr="00CC7269">
        <w:t xml:space="preserve">Bu tür konulara girmesi şanına uygun değildir. Bu tür </w:t>
      </w:r>
      <w:r w:rsidR="00DA7B14" w:rsidRPr="00CC7269">
        <w:t>konular marifetu</w:t>
      </w:r>
      <w:r>
        <w:t>llahın örtüsü ve Allah yolunun h</w:t>
      </w:r>
      <w:r w:rsidR="00DA7B14" w:rsidRPr="00CC7269">
        <w:t>ırsızı konumundadır.</w:t>
      </w:r>
    </w:p>
    <w:p w:rsidR="00C11DFD" w:rsidRPr="00CC7269" w:rsidRDefault="00DA7B14" w:rsidP="00C17D8D">
      <w:pPr>
        <w:ind w:firstLine="284"/>
        <w:jc w:val="both"/>
      </w:pPr>
      <w:r w:rsidRPr="00CC7269">
        <w:lastRenderedPageBreak/>
        <w:t>Ayrıca süluk ehli arif</w:t>
      </w:r>
      <w:r w:rsidR="00434FB4">
        <w:t>,</w:t>
      </w:r>
      <w:r w:rsidRPr="00CC7269">
        <w:t xml:space="preserve"> bu tür sözler etmekle kaçındığı şeye yakalanmış olur. Zira bu durumda bir kimse ona şöyle diyebilir: Ey arif şeyh! Allah sana cennetin </w:t>
      </w:r>
      <w:r w:rsidR="00EB33EF" w:rsidRPr="00CC7269">
        <w:t xml:space="preserve">en yüksek derecelerinde yer kılsın, sen Hak Teala ile </w:t>
      </w:r>
      <w:r w:rsidR="006717C8" w:rsidRPr="00CC7269">
        <w:t xml:space="preserve">yaratıkları arasında iştirak-i manevi inancından kaçınan biriydin, Hak Teala hakkında teşbihe düşmemek için bu türlü </w:t>
      </w:r>
      <w:r w:rsidR="00A40ABC" w:rsidRPr="00CC7269">
        <w:t xml:space="preserve">tenzihe sığınan biriydin. </w:t>
      </w:r>
      <w:r w:rsidR="00E84C4F" w:rsidRPr="00CC7269">
        <w:t xml:space="preserve">O halde sana ne oldu ki, “sıfat nerede ve hangi varlıkta ortaya çıkarsa, o sıfata sahip olan şey, </w:t>
      </w:r>
      <w:r w:rsidR="003C419B" w:rsidRPr="00CC7269">
        <w:t>o sıfata sahip olmadığında içinde bulunmadığı bir halete bürünmüş olur” inancına kapıldın. Bu sözün tek dayanağı da şudur ki yaratıklarda, o da tümün</w:t>
      </w:r>
      <w:r w:rsidR="00E13D43">
        <w:t>d</w:t>
      </w:r>
      <w:r w:rsidR="003C419B" w:rsidRPr="00CC7269">
        <w:t xml:space="preserve">e değil sadece madde ve heyula </w:t>
      </w:r>
      <w:r w:rsidR="00705BBD">
        <w:t>âlem</w:t>
      </w:r>
      <w:r w:rsidR="003C419B" w:rsidRPr="00CC7269">
        <w:t xml:space="preserve">inde bu husus geçerlidir ve sıfatın mahiyeti böyledir. </w:t>
      </w:r>
      <w:r w:rsidR="003E6508" w:rsidRPr="00CC7269">
        <w:t>Bu, ismet ve taharet Ehl-i Beyt’inin sözlerinde</w:t>
      </w:r>
      <w:r w:rsidR="00EB2AF6">
        <w:rPr>
          <w:rStyle w:val="FootnoteReference"/>
        </w:rPr>
        <w:footnoteReference w:id="163"/>
      </w:r>
      <w:r w:rsidR="003E6508" w:rsidRPr="00CC7269">
        <w:t xml:space="preserve"> ve hatta aziz Kur’an’da yer alan teşbih değil midir?</w:t>
      </w:r>
      <w:r w:rsidR="00EB2AF6">
        <w:rPr>
          <w:rStyle w:val="FootnoteReference"/>
        </w:rPr>
        <w:footnoteReference w:id="164"/>
      </w:r>
      <w:r w:rsidR="003E6508" w:rsidRPr="00CC7269">
        <w:t xml:space="preserve"> </w:t>
      </w:r>
      <w:r w:rsidR="003C419B" w:rsidRPr="00CC7269">
        <w:t xml:space="preserve">Halbuki </w:t>
      </w:r>
      <w:r w:rsidR="005C0182" w:rsidRPr="00CC7269">
        <w:t xml:space="preserve">her ikisi de teşbihi nefyetmiştir ve sen de bundan kaçınıyordun. Dolayısıyla </w:t>
      </w:r>
      <w:r w:rsidR="00FD08A5" w:rsidRPr="00CC7269">
        <w:t xml:space="preserve">sonunda sıfatları nefiy örtüsünde kaçtığın şeye yakalanmış oldun. Allah-u Teala’nın, hakkında, </w:t>
      </w:r>
      <w:r w:rsidR="00A7736A" w:rsidRPr="00CC7269">
        <w:rPr>
          <w:b/>
          <w:bCs/>
        </w:rPr>
        <w:t xml:space="preserve">“İsimlerin en güzeli Allah'ındır. Öyleyse </w:t>
      </w:r>
      <w:r w:rsidR="002A6700">
        <w:rPr>
          <w:b/>
          <w:bCs/>
        </w:rPr>
        <w:t>O</w:t>
      </w:r>
      <w:r w:rsidR="00680E02" w:rsidRPr="00CC7269">
        <w:rPr>
          <w:b/>
          <w:bCs/>
        </w:rPr>
        <w:t xml:space="preserve">'na </w:t>
      </w:r>
      <w:r w:rsidR="00A7736A" w:rsidRPr="00CC7269">
        <w:rPr>
          <w:b/>
          <w:bCs/>
        </w:rPr>
        <w:t>bunlarla dua edin. O'nun isimlerinde 'aykırılığa (ve inkâra) sapanları' bırakın. Yapmakta oldukları dolayısıyla yakında cezalandırılacaklardır.”</w:t>
      </w:r>
      <w:r w:rsidR="00FD08A5" w:rsidRPr="00CC7269">
        <w:rPr>
          <w:rStyle w:val="FootnoteReference"/>
        </w:rPr>
        <w:footnoteReference w:id="165"/>
      </w:r>
      <w:r w:rsidR="00FD08A5" w:rsidRPr="00CC7269">
        <w:t xml:space="preserve"> </w:t>
      </w:r>
      <w:r w:rsidR="003E6508" w:rsidRPr="00CC7269">
        <w:t xml:space="preserve">Ve hakeza </w:t>
      </w:r>
      <w:r w:rsidR="0028180D">
        <w:rPr>
          <w:b/>
          <w:bCs/>
        </w:rPr>
        <w:t>“De ki: "Allah”</w:t>
      </w:r>
      <w:r w:rsidR="003E6508" w:rsidRPr="00CC7269">
        <w:rPr>
          <w:b/>
          <w:bCs/>
        </w:rPr>
        <w:t xml:space="preserve"> d</w:t>
      </w:r>
      <w:r w:rsidR="00A50E5F">
        <w:rPr>
          <w:b/>
          <w:bCs/>
        </w:rPr>
        <w:t>iye çağırın, “Rahman”</w:t>
      </w:r>
      <w:r w:rsidR="003E6508" w:rsidRPr="00CC7269">
        <w:rPr>
          <w:b/>
          <w:bCs/>
        </w:rPr>
        <w:t xml:space="preserve"> diye çağırın, ne ile çağırırsanız; sonunda en güzel isimler </w:t>
      </w:r>
      <w:r w:rsidR="002A6700">
        <w:rPr>
          <w:b/>
          <w:bCs/>
        </w:rPr>
        <w:t>O</w:t>
      </w:r>
      <w:r w:rsidR="00680E02" w:rsidRPr="00CC7269">
        <w:rPr>
          <w:b/>
          <w:bCs/>
        </w:rPr>
        <w:t>'nundur</w:t>
      </w:r>
      <w:r w:rsidR="003E6508" w:rsidRPr="00CC7269">
        <w:rPr>
          <w:b/>
          <w:bCs/>
        </w:rPr>
        <w:t>”</w:t>
      </w:r>
      <w:r w:rsidR="00FD08A5" w:rsidRPr="00CC7269">
        <w:rPr>
          <w:rStyle w:val="FootnoteReference"/>
        </w:rPr>
        <w:footnoteReference w:id="166"/>
      </w:r>
      <w:r w:rsidR="00FD08A5" w:rsidRPr="00CC7269">
        <w:t xml:space="preserve"> diye buyurduğu sıfatları nefyetme durumuna düşmüş oldun. Büyük hikmet sahipleri </w:t>
      </w:r>
      <w:r w:rsidR="00186F3A" w:rsidRPr="00CC7269">
        <w:t xml:space="preserve">ve velilerin (r.a) “Hak Teala’nın sıfatları zatının aynısıdır” sözlerinin senin dediklerinde aynı olduğunu mu sanıyorsun? </w:t>
      </w:r>
    </w:p>
    <w:p w:rsidR="00186F3A" w:rsidRPr="00CC7269" w:rsidRDefault="003E6508" w:rsidP="00C17D8D">
      <w:pPr>
        <w:ind w:firstLine="284"/>
        <w:jc w:val="both"/>
      </w:pPr>
      <w:r w:rsidRPr="00CC7269">
        <w:t xml:space="preserve">Onların maksadı şu değil midir ki hakiki vücud sahip olduğu ahadiyet-i cemî makamıyla bu makamda bütün farklılıklar barış içindedir, bütün kesretler vahdanî cemî hüviyetiyle cem ve birlik halindedir ve her türlü kesret şaibesinden münezzehtir. </w:t>
      </w:r>
      <w:r w:rsidR="002A33CC" w:rsidRPr="00CC7269">
        <w:t xml:space="preserve">Bu büyük iş sebebiyle </w:t>
      </w:r>
      <w:r w:rsidR="008F551D" w:rsidRPr="00CC7269">
        <w:t xml:space="preserve">ilahi hikmet </w:t>
      </w:r>
      <w:r w:rsidR="004A5736" w:rsidRPr="00CC7269">
        <w:t xml:space="preserve">sahiplerinin </w:t>
      </w:r>
      <w:r w:rsidR="00227A75" w:rsidRPr="00CC7269">
        <w:t xml:space="preserve">dili konuşmaya </w:t>
      </w:r>
      <w:r w:rsidR="00A22D70" w:rsidRPr="00CC7269">
        <w:t>başladı ve bu hakikati bilmek en büyük ilahi marifetlerden sayıldı ve buyurdular ki: “Yalın hakikat, ilahi vahdet-i cemî ile tüm eşya demektir.”</w:t>
      </w:r>
      <w:r w:rsidR="009C498A">
        <w:rPr>
          <w:rStyle w:val="FootnoteReference"/>
        </w:rPr>
        <w:footnoteReference w:id="167"/>
      </w:r>
      <w:r w:rsidR="00A22D70" w:rsidRPr="00CC7269">
        <w:t xml:space="preserve"> Kamil arifler ise şöyle demişlerdir: Ahadiyet zatı, feyz-i akdes, yanî halife-i </w:t>
      </w:r>
      <w:r w:rsidR="00AD0951" w:rsidRPr="00CC7269">
        <w:lastRenderedPageBreak/>
        <w:t>k</w:t>
      </w:r>
      <w:r w:rsidR="00A22D70" w:rsidRPr="00CC7269">
        <w:t xml:space="preserve">übra </w:t>
      </w:r>
      <w:r w:rsidR="00AD0951" w:rsidRPr="00CC7269">
        <w:t xml:space="preserve">ile vahidiyet </w:t>
      </w:r>
      <w:r w:rsidR="00077EE6" w:rsidRPr="00CC7269">
        <w:t xml:space="preserve">makamında tecelli etmiş, </w:t>
      </w:r>
      <w:r w:rsidR="0096106D" w:rsidRPr="00CC7269">
        <w:t xml:space="preserve">sıfatlar ve isimler örtüsünde zahir </w:t>
      </w:r>
      <w:r w:rsidR="00CD54E9" w:rsidRPr="00CC7269">
        <w:t>olmuştur. Zahir ve mazhar arasında bir ihtilaf söz konusu değildi</w:t>
      </w:r>
      <w:r w:rsidR="002A6700">
        <w:t>r</w:t>
      </w:r>
      <w:r w:rsidR="00CD54E9" w:rsidRPr="00CC7269">
        <w:t xml:space="preserve">. Bir ihtilaf varsa da sadece </w:t>
      </w:r>
      <w:r w:rsidR="005A4A85" w:rsidRPr="00CC7269">
        <w:t xml:space="preserve">itibarî bir ihtilaftır. Bu tür hakikatleri tartışmanın yeri burası değildir. </w:t>
      </w:r>
      <w:r w:rsidR="000D067F" w:rsidRPr="00CC7269">
        <w:t xml:space="preserve">Biz bu risaleyi başka bir amaçla </w:t>
      </w:r>
      <w:r w:rsidR="00705BBD">
        <w:t>kalem</w:t>
      </w:r>
      <w:r w:rsidR="000D067F" w:rsidRPr="00CC7269">
        <w:t>e aldık</w:t>
      </w:r>
      <w:r w:rsidR="009C498A">
        <w:t>. Dolayısıyla asıl maksadımıza g</w:t>
      </w:r>
      <w:r w:rsidR="000D067F" w:rsidRPr="00CC7269">
        <w:t>eri dönmek zorundayız.</w:t>
      </w:r>
    </w:p>
    <w:p w:rsidR="00921FE4" w:rsidRPr="00CC7269" w:rsidRDefault="00921FE4" w:rsidP="00C17D8D">
      <w:pPr>
        <w:ind w:firstLine="284"/>
        <w:jc w:val="both"/>
      </w:pPr>
    </w:p>
    <w:p w:rsidR="000D067F" w:rsidRPr="00CC7269" w:rsidRDefault="000D067F" w:rsidP="006418EE">
      <w:pPr>
        <w:pStyle w:val="Heading2"/>
      </w:pPr>
      <w:bookmarkStart w:id="149" w:name="_Toc153419801"/>
      <w:bookmarkStart w:id="150" w:name="_Toc153432669"/>
      <w:bookmarkStart w:id="151" w:name="_Toc153432830"/>
      <w:bookmarkStart w:id="152" w:name="_Toc153432915"/>
      <w:r w:rsidRPr="00CC7269">
        <w:t>Misbah</w:t>
      </w:r>
      <w:bookmarkEnd w:id="149"/>
      <w:bookmarkEnd w:id="150"/>
      <w:bookmarkEnd w:id="151"/>
      <w:bookmarkEnd w:id="152"/>
    </w:p>
    <w:p w:rsidR="000D067F" w:rsidRPr="00CC7269" w:rsidRDefault="00CD1C85" w:rsidP="00C17D8D">
      <w:pPr>
        <w:ind w:firstLine="284"/>
        <w:jc w:val="both"/>
      </w:pPr>
      <w:r w:rsidRPr="00CC7269">
        <w:t>Ey ruhani dost, Allah seni razı olduğu şeylerde muvaffak kılsın, seni ve bizleri esma ve sıfatları</w:t>
      </w:r>
      <w:r w:rsidR="00A50E5F">
        <w:t>nı</w:t>
      </w:r>
      <w:r w:rsidRPr="00CC7269">
        <w:t xml:space="preserve"> şuhud makamına nail </w:t>
      </w:r>
      <w:r w:rsidR="00A50E5F">
        <w:t>kılsı</w:t>
      </w:r>
      <w:r w:rsidRPr="00CC7269">
        <w:t xml:space="preserve">n. Bil ki bu hilafet makamı, </w:t>
      </w:r>
      <w:r w:rsidR="007A1FE0" w:rsidRPr="00CC7269">
        <w:t xml:space="preserve">ilahi işlerin en büyüğü ve rabbani makamların en yücesidir. Zuhur ve vücud kapılarının kapısı, </w:t>
      </w:r>
      <w:r w:rsidR="003E6508" w:rsidRPr="00CC7269">
        <w:t>şühud</w:t>
      </w:r>
      <w:r w:rsidR="007A1FE0" w:rsidRPr="00CC7269">
        <w:t xml:space="preserve"> ve gayb anahtarlarının anahtarlarıdır. Bu hilafet makamı</w:t>
      </w:r>
      <w:r w:rsidR="001B1753">
        <w:t>,</w:t>
      </w:r>
      <w:r w:rsidR="007A1FE0" w:rsidRPr="00CC7269">
        <w:t xml:space="preserve"> </w:t>
      </w:r>
      <w:r w:rsidR="00D108AF" w:rsidRPr="00CC7269">
        <w:t>Allah’tan başka kimsenin bilmediği gayb hazinelerinin</w:t>
      </w:r>
      <w:r w:rsidR="009C498A">
        <w:rPr>
          <w:rStyle w:val="FootnoteReference"/>
        </w:rPr>
        <w:footnoteReference w:id="168"/>
      </w:r>
      <w:r w:rsidR="00D108AF" w:rsidRPr="00CC7269">
        <w:t xml:space="preserve"> anahtarları olan indiyet makamıdır. Bu hilafet makamı vasıtasıyla Hak Teala’nın isim ve sıfatları batın olduktan sonra zahir olmuş ve sıfatları gayb olduktan sonra aşikar olmuştur. </w:t>
      </w:r>
      <w:r w:rsidR="002E7EFA" w:rsidRPr="00CC7269">
        <w:t xml:space="preserve">Bu, her küçük ve büyüğün </w:t>
      </w:r>
      <w:r w:rsidR="00671E04" w:rsidRPr="00CC7269">
        <w:t xml:space="preserve">nezdinde yok olduğu, her </w:t>
      </w:r>
      <w:r w:rsidR="003066FD" w:rsidRPr="00CC7269">
        <w:t xml:space="preserve">fakir ve zenginin nezdinde hiç sayıldığı hicab-i a’zamdır. </w:t>
      </w:r>
      <w:r w:rsidR="002A6700">
        <w:t>B</w:t>
      </w:r>
      <w:r w:rsidR="00FB15E0" w:rsidRPr="00CC7269">
        <w:t>u makam</w:t>
      </w:r>
      <w:r w:rsidR="001B1753">
        <w:t>,</w:t>
      </w:r>
      <w:r w:rsidR="00FB15E0" w:rsidRPr="00CC7269">
        <w:t xml:space="preserve"> arşın üstünde olan sonsuz fezadır.</w:t>
      </w:r>
      <w:r w:rsidR="002A6700">
        <w:t xml:space="preserve"> Orası ne boş ve ne de doludur</w:t>
      </w:r>
      <w:r w:rsidR="00184CA4" w:rsidRPr="00CC7269">
        <w:t xml:space="preserve">. </w:t>
      </w:r>
      <w:r w:rsidR="0084209D" w:rsidRPr="00CC7269">
        <w:t xml:space="preserve">Bu ilahi yüzün nurlarıdır ki eğer üzerine gerilen nur ve zulmet perdelerinden </w:t>
      </w:r>
      <w:r w:rsidR="00BA51E7" w:rsidRPr="00CC7269">
        <w:t>biri kenara itilecek olursa akıl gözünün görebildiği her şey kül olup gider.</w:t>
      </w:r>
      <w:r w:rsidR="008A1D8F">
        <w:rPr>
          <w:rStyle w:val="FootnoteReference"/>
        </w:rPr>
        <w:footnoteReference w:id="169"/>
      </w:r>
      <w:r w:rsidR="00BA51E7" w:rsidRPr="00CC7269">
        <w:t xml:space="preserve"> O halde yüce Allah münezzehtir, kadri ne de yüce ve makamı ne de </w:t>
      </w:r>
      <w:r w:rsidR="003E6508" w:rsidRPr="00CC7269">
        <w:t>ulvidir</w:t>
      </w:r>
      <w:r w:rsidR="00BA51E7" w:rsidRPr="00CC7269">
        <w:t xml:space="preserve">. Saltanatı yüce, münezzeh ve mukaddestir. İsimler semasının rabbi ve halkî yerlerin rabbidir. Ne kadar da ilginç! </w:t>
      </w:r>
      <w:r w:rsidR="00837589" w:rsidRPr="00CC7269">
        <w:t>Yarasa</w:t>
      </w:r>
      <w:r w:rsidR="002A6700">
        <w:t>,</w:t>
      </w:r>
      <w:r w:rsidR="00837589" w:rsidRPr="00CC7269">
        <w:t xml:space="preserve"> nurlu güneşlerin güneşini övmek istemekte veya kayakeleri nurlu güneşi nitelendirmeye kalkışmakta, ne tuhaf! </w:t>
      </w:r>
      <w:r w:rsidR="00705BBD">
        <w:t>Kalem</w:t>
      </w:r>
      <w:r w:rsidR="00837589" w:rsidRPr="00CC7269">
        <w:t xml:space="preserve"> ve beyan ne kadar ilginç, kalp ve dil ne kadar lal!</w:t>
      </w:r>
      <w:r w:rsidR="002A6700">
        <w:t xml:space="preserve"> </w:t>
      </w:r>
      <w:r w:rsidR="002A6700" w:rsidRPr="002A6700">
        <w:rPr>
          <w:b/>
        </w:rPr>
        <w:t>“De ki: Rabbim sözleri için derya mürekkep olsa ve bir o kadar da ilave getirsek dahi, Rabbimin sözleri bitmeden önce deniz tükenecektir.”</w:t>
      </w:r>
      <w:r w:rsidR="00837589" w:rsidRPr="00CC7269">
        <w:t xml:space="preserve"> </w:t>
      </w:r>
      <w:r w:rsidR="00837589" w:rsidRPr="00CC7269">
        <w:rPr>
          <w:rStyle w:val="FootnoteReference"/>
        </w:rPr>
        <w:footnoteReference w:id="170"/>
      </w:r>
    </w:p>
    <w:p w:rsidR="006A2939" w:rsidRPr="00CC7269" w:rsidRDefault="006A2939" w:rsidP="00C17D8D">
      <w:pPr>
        <w:ind w:firstLine="284"/>
        <w:jc w:val="both"/>
      </w:pPr>
      <w:r w:rsidRPr="00CC7269">
        <w:t>Bu ayet-i şerife kelim</w:t>
      </w:r>
      <w:r w:rsidR="00A50E5F">
        <w:t>e</w:t>
      </w:r>
      <w:r w:rsidRPr="00CC7269">
        <w:t xml:space="preserve">ler hakkındadır; </w:t>
      </w:r>
      <w:r w:rsidR="00B501DD" w:rsidRPr="00CC7269">
        <w:t xml:space="preserve">nerde kaldı ki kelimelerin mebdei ve ayetlerin kaynağı! Varlık denizi ve gayb ve şuhud </w:t>
      </w:r>
      <w:r w:rsidR="00705BBD">
        <w:t>kalem</w:t>
      </w:r>
      <w:r w:rsidR="00B501DD" w:rsidRPr="00CC7269">
        <w:t xml:space="preserve">leri </w:t>
      </w:r>
      <w:r w:rsidR="00B501DD" w:rsidRPr="00CC7269">
        <w:lastRenderedPageBreak/>
        <w:t xml:space="preserve">cilvelerinden birini dahi nitelendirmekten acizdir. Delili sağlam ve saltanatı yücedir. </w:t>
      </w:r>
    </w:p>
    <w:p w:rsidR="00DA0D46" w:rsidRPr="00CC7269" w:rsidRDefault="00DA0D46" w:rsidP="00C17D8D">
      <w:pPr>
        <w:ind w:firstLine="284"/>
        <w:jc w:val="both"/>
      </w:pPr>
    </w:p>
    <w:p w:rsidR="00921FE4" w:rsidRPr="00CC7269" w:rsidRDefault="00B501DD" w:rsidP="006418EE">
      <w:pPr>
        <w:pStyle w:val="Heading2"/>
      </w:pPr>
      <w:bookmarkStart w:id="153" w:name="_Toc153419802"/>
      <w:bookmarkStart w:id="154" w:name="_Toc153432670"/>
      <w:bookmarkStart w:id="155" w:name="_Toc153432831"/>
      <w:bookmarkStart w:id="156" w:name="_Toc153432916"/>
      <w:r w:rsidRPr="00CC7269">
        <w:t>Misbah</w:t>
      </w:r>
      <w:bookmarkEnd w:id="153"/>
      <w:bookmarkEnd w:id="154"/>
      <w:bookmarkEnd w:id="155"/>
      <w:bookmarkEnd w:id="156"/>
      <w:r w:rsidR="0083649F" w:rsidRPr="00CC7269">
        <w:t xml:space="preserve"> </w:t>
      </w:r>
    </w:p>
    <w:p w:rsidR="00B501DD" w:rsidRPr="00CC7269" w:rsidRDefault="0083649F" w:rsidP="00C17D8D">
      <w:pPr>
        <w:ind w:firstLine="284"/>
        <w:jc w:val="both"/>
      </w:pPr>
      <w:r w:rsidRPr="00CC7269">
        <w:t xml:space="preserve">Bu hilafet, Muhammedi hilafetin ruhu, terbiye edicisi, aslı ve başlangıcıdır. </w:t>
      </w:r>
      <w:r w:rsidR="00B949E5" w:rsidRPr="00CC7269">
        <w:t xml:space="preserve">Bütün </w:t>
      </w:r>
      <w:r w:rsidR="00705BBD">
        <w:t>âlem</w:t>
      </w:r>
      <w:r w:rsidR="00B949E5" w:rsidRPr="00CC7269">
        <w:t>lerde hilafet aslı ondan başlamıştır. Hilafet, halife</w:t>
      </w:r>
      <w:r w:rsidR="002A6700">
        <w:t xml:space="preserve"> ve</w:t>
      </w:r>
      <w:r w:rsidR="00B949E5" w:rsidRPr="00CC7269">
        <w:t xml:space="preserve"> kendisine halife olunan aslı konumundadır. </w:t>
      </w:r>
      <w:r w:rsidR="00FC3E38" w:rsidRPr="00CC7269">
        <w:t>Bu hilafet; Muhammedi mutlak</w:t>
      </w:r>
      <w:r w:rsidR="002A6700">
        <w:t xml:space="preserve"> hakikatin rabbi ve ilahi külli</w:t>
      </w:r>
      <w:r w:rsidR="000E6F25">
        <w:t xml:space="preserve"> haki</w:t>
      </w:r>
      <w:r w:rsidR="002A6700">
        <w:t>katlerin aslı olan Allah a’zam ismi makamında zuhurun tümüyle zahir olmuştur</w:t>
      </w:r>
      <w:r w:rsidR="00571F78" w:rsidRPr="00CC7269">
        <w:t>.</w:t>
      </w:r>
      <w:r w:rsidR="002A6700">
        <w:t xml:space="preserve"> O halde </w:t>
      </w:r>
      <w:r w:rsidR="00622515">
        <w:t>ismullahi’l a’zam</w:t>
      </w:r>
      <w:r w:rsidR="002A6700">
        <w:t xml:space="preserve"> makamı, hilafetin aslıdır ve hilafet O’nun zuhurudur.</w:t>
      </w:r>
      <w:r w:rsidR="00630E7D">
        <w:t xml:space="preserve"> </w:t>
      </w:r>
      <w:r w:rsidR="002F33C2" w:rsidRPr="00CC7269">
        <w:t xml:space="preserve">Hatta </w:t>
      </w:r>
      <w:r w:rsidR="003B12E5" w:rsidRPr="00CC7269">
        <w:t>ismullah</w:t>
      </w:r>
      <w:r w:rsidR="002F33C2" w:rsidRPr="00CC7269">
        <w:t xml:space="preserve"> makamında zahir olan</w:t>
      </w:r>
      <w:r w:rsidR="00172A27">
        <w:t>,</w:t>
      </w:r>
      <w:r w:rsidR="002F33C2" w:rsidRPr="00CC7269">
        <w:t xml:space="preserve"> bu hilafetin </w:t>
      </w:r>
      <w:r w:rsidR="00B1160E" w:rsidRPr="00CC7269">
        <w:t>kendisidir. Zira</w:t>
      </w:r>
      <w:r w:rsidR="00172A27">
        <w:t>,</w:t>
      </w:r>
      <w:r w:rsidR="00B1160E" w:rsidRPr="00CC7269">
        <w:t xml:space="preserve"> zahir ve mazhar birlik içindedir. </w:t>
      </w:r>
      <w:r w:rsidR="00F71A2E" w:rsidRPr="00CC7269">
        <w:t>Nitekim</w:t>
      </w:r>
      <w:r w:rsidR="00172A27">
        <w:t>,</w:t>
      </w:r>
      <w:r w:rsidR="00F71A2E" w:rsidRPr="00CC7269">
        <w:t xml:space="preserve"> ilahi vahiyde de bu anlama </w:t>
      </w:r>
      <w:r w:rsidR="004265F1" w:rsidRPr="00CC7269">
        <w:t xml:space="preserve">ince bir işarette bulunulmuş ve </w:t>
      </w:r>
      <w:r w:rsidR="004265F1" w:rsidRPr="00172A27">
        <w:rPr>
          <w:b/>
          <w:bCs/>
        </w:rPr>
        <w:t>“Biz onu kadir gecesinde indirdik”</w:t>
      </w:r>
      <w:r w:rsidR="004265F1" w:rsidRPr="00CC7269">
        <w:t xml:space="preserve"> </w:t>
      </w:r>
      <w:r w:rsidR="004265F1" w:rsidRPr="00CC7269">
        <w:rPr>
          <w:rStyle w:val="FootnoteReference"/>
        </w:rPr>
        <w:footnoteReference w:id="171"/>
      </w:r>
      <w:r w:rsidR="004265F1" w:rsidRPr="00CC7269">
        <w:t xml:space="preserve"> </w:t>
      </w:r>
      <w:r w:rsidR="003B12E5" w:rsidRPr="00CC7269">
        <w:t>buyrulmuştur</w:t>
      </w:r>
      <w:r w:rsidR="004265F1" w:rsidRPr="00CC7269">
        <w:t>.</w:t>
      </w:r>
    </w:p>
    <w:p w:rsidR="004265F1" w:rsidRPr="00CC7269" w:rsidRDefault="004265F1" w:rsidP="00C17D8D">
      <w:pPr>
        <w:ind w:firstLine="284"/>
        <w:jc w:val="both"/>
      </w:pPr>
      <w:r w:rsidRPr="00CC7269">
        <w:t xml:space="preserve">Nitekim ilahi </w:t>
      </w:r>
      <w:r w:rsidR="00A121C8" w:rsidRPr="00CC7269">
        <w:t>marifetlerde üstadımız olan kamil arif Mirza Muhammed Ali Şah Abadi Isfahani</w:t>
      </w:r>
      <w:r w:rsidR="00151CF4">
        <w:t>’nin</w:t>
      </w:r>
      <w:r w:rsidR="009B2DA8">
        <w:rPr>
          <w:rStyle w:val="FootnoteReference"/>
        </w:rPr>
        <w:footnoteReference w:id="172"/>
      </w:r>
      <w:r w:rsidR="00A121C8" w:rsidRPr="00CC7269">
        <w:t xml:space="preserve"> –ki Allah bereketli günlerini </w:t>
      </w:r>
      <w:r w:rsidR="00A121C8" w:rsidRPr="00CC7269">
        <w:lastRenderedPageBreak/>
        <w:t xml:space="preserve">devamlı kılsın- </w:t>
      </w:r>
      <w:r w:rsidR="00151CF4">
        <w:t xml:space="preserve">huzuruna </w:t>
      </w:r>
      <w:r w:rsidR="000E5505" w:rsidRPr="00CC7269">
        <w:t>varıp kendisine ilahi vahyin niteliğini sordum</w:t>
      </w:r>
      <w:r w:rsidR="00345A11">
        <w:t>,</w:t>
      </w:r>
      <w:r w:rsidR="000E5505" w:rsidRPr="00CC7269">
        <w:t xml:space="preserve"> ilk görüşmemizde şöyle buyurdu: “inna enzelnahu fi leylet’il kadr” ayet-i </w:t>
      </w:r>
      <w:r w:rsidR="00E847E4" w:rsidRPr="00CC7269">
        <w:t>mübarekesinde</w:t>
      </w:r>
      <w:r w:rsidR="00151CF4">
        <w:t>ki hu (o) zamirinde, Muhammedi vücuda ine</w:t>
      </w:r>
      <w:r w:rsidR="00E847E4" w:rsidRPr="00CC7269">
        <w:t xml:space="preserve">n o </w:t>
      </w:r>
      <w:r w:rsidR="00D163E9">
        <w:t>gaybî</w:t>
      </w:r>
      <w:r w:rsidR="00E847E4" w:rsidRPr="00CC7269">
        <w:t xml:space="preserve"> hakikate bir işaret vardı</w:t>
      </w:r>
      <w:r w:rsidR="00B74CF5" w:rsidRPr="00CC7269">
        <w:t xml:space="preserve">r ve leylet’ül kadr’in hakikati, </w:t>
      </w:r>
      <w:r w:rsidR="00101868" w:rsidRPr="00CC7269">
        <w:t>Muhammedi vücudun hakikatinin ta kendisidir.”</w:t>
      </w:r>
    </w:p>
    <w:p w:rsidR="001527AF" w:rsidRPr="00CC7269" w:rsidRDefault="001527AF" w:rsidP="00C17D8D">
      <w:pPr>
        <w:ind w:firstLine="284"/>
        <w:jc w:val="both"/>
      </w:pPr>
    </w:p>
    <w:p w:rsidR="001527AF" w:rsidRPr="00CC7269" w:rsidRDefault="001527AF" w:rsidP="006418EE">
      <w:pPr>
        <w:pStyle w:val="Heading2"/>
      </w:pPr>
      <w:bookmarkStart w:id="157" w:name="_Toc153419803"/>
      <w:bookmarkStart w:id="158" w:name="_Toc153432671"/>
      <w:bookmarkStart w:id="159" w:name="_Toc153432832"/>
      <w:bookmarkStart w:id="160" w:name="_Toc153432917"/>
      <w:r w:rsidRPr="00CC7269">
        <w:t>Misbah</w:t>
      </w:r>
      <w:bookmarkEnd w:id="157"/>
      <w:bookmarkEnd w:id="158"/>
      <w:bookmarkEnd w:id="159"/>
      <w:bookmarkEnd w:id="160"/>
      <w:r w:rsidRPr="00CC7269">
        <w:t xml:space="preserve"> </w:t>
      </w:r>
    </w:p>
    <w:p w:rsidR="00101868" w:rsidRPr="00CC7269" w:rsidRDefault="001527AF" w:rsidP="00C17D8D">
      <w:pPr>
        <w:ind w:firstLine="284"/>
        <w:jc w:val="both"/>
      </w:pPr>
      <w:r w:rsidRPr="00CC7269">
        <w:t xml:space="preserve"> </w:t>
      </w:r>
      <w:r w:rsidR="00151CF4">
        <w:t>“İ</w:t>
      </w:r>
      <w:r w:rsidR="00101868" w:rsidRPr="00CC7269">
        <w:t>lahi nurlarla aydınlanan ve aynı zamanda seni</w:t>
      </w:r>
      <w:r w:rsidR="00151CF4">
        <w:t>n</w:t>
      </w:r>
      <w:r w:rsidR="00101868" w:rsidRPr="00CC7269">
        <w:t xml:space="preserve"> kalbini de aydınlatan </w:t>
      </w:r>
      <w:r w:rsidR="00C71506" w:rsidRPr="00CC7269">
        <w:t xml:space="preserve">önceki </w:t>
      </w:r>
      <w:r w:rsidR="003B12E5" w:rsidRPr="00CC7269">
        <w:t>misbahlardan</w:t>
      </w:r>
      <w:r w:rsidR="00151CF4">
        <w:t xml:space="preserve"> ve ruhuna</w:t>
      </w:r>
      <w:r w:rsidR="00C71506" w:rsidRPr="00CC7269">
        <w:t xml:space="preserve"> üfürülen bu ruhani </w:t>
      </w:r>
      <w:r w:rsidR="003B12E5" w:rsidRPr="00CC7269">
        <w:t>nefhadan</w:t>
      </w:r>
      <w:r w:rsidR="00C71506" w:rsidRPr="00CC7269">
        <w:t xml:space="preserve"> sonra </w:t>
      </w:r>
      <w:r w:rsidR="00DB149C" w:rsidRPr="00CC7269">
        <w:t xml:space="preserve">bu halife-i kübra’nın esma-i hüsna ve sıfat-i ulya ile irtibatını bilmiş ve bu isim ve sıfatların o halifeyle irtibatının, tecelli ve zuhur irtibatı </w:t>
      </w:r>
      <w:r w:rsidR="00057412" w:rsidRPr="00CC7269">
        <w:t xml:space="preserve">olduğunu derk etmiş olman gerekir. Zira mutlak </w:t>
      </w:r>
      <w:r w:rsidR="00D163E9">
        <w:t>gaybî</w:t>
      </w:r>
      <w:r w:rsidR="00057412" w:rsidRPr="00CC7269">
        <w:t xml:space="preserve"> hakikatin, </w:t>
      </w:r>
      <w:r w:rsidR="00212267" w:rsidRPr="00CC7269">
        <w:t xml:space="preserve">hakikati </w:t>
      </w:r>
      <w:r w:rsidR="003B12E5" w:rsidRPr="00CC7269">
        <w:t>hasebiyle</w:t>
      </w:r>
      <w:r w:rsidR="00212267" w:rsidRPr="00CC7269">
        <w:t xml:space="preserve"> bir zuhuru yoktur. O halde zuhuru için bir ayna olmalı ve o aynaya yansımalıdır. O halde sıfatî ve esmaî taayyünlerin tümü </w:t>
      </w:r>
      <w:r w:rsidR="0041127A" w:rsidRPr="00CC7269">
        <w:t xml:space="preserve">o büyük nurun yansıdığı aynalar ve zuhur yerleridir. </w:t>
      </w:r>
    </w:p>
    <w:p w:rsidR="00DA0D46" w:rsidRPr="00CC7269" w:rsidRDefault="00DA0D46" w:rsidP="00C17D8D">
      <w:pPr>
        <w:ind w:firstLine="284"/>
        <w:jc w:val="both"/>
      </w:pPr>
    </w:p>
    <w:p w:rsidR="001527AF" w:rsidRPr="00CC7269" w:rsidRDefault="001527AF" w:rsidP="006418EE">
      <w:pPr>
        <w:pStyle w:val="Heading2"/>
      </w:pPr>
      <w:bookmarkStart w:id="161" w:name="_Toc153419804"/>
      <w:bookmarkStart w:id="162" w:name="_Toc153432672"/>
      <w:bookmarkStart w:id="163" w:name="_Toc153432833"/>
      <w:bookmarkStart w:id="164" w:name="_Toc153432918"/>
      <w:r w:rsidRPr="00CC7269">
        <w:t>Misbah</w:t>
      </w:r>
      <w:bookmarkEnd w:id="161"/>
      <w:bookmarkEnd w:id="162"/>
      <w:bookmarkEnd w:id="163"/>
      <w:bookmarkEnd w:id="164"/>
      <w:r w:rsidRPr="00CC7269">
        <w:t xml:space="preserve"> </w:t>
      </w:r>
    </w:p>
    <w:p w:rsidR="005A0AAD" w:rsidRPr="00CC7269" w:rsidRDefault="005A0AAD" w:rsidP="00C17D8D">
      <w:pPr>
        <w:ind w:firstLine="284"/>
        <w:jc w:val="both"/>
      </w:pPr>
      <w:r w:rsidRPr="00CC7269">
        <w:t xml:space="preserve">Hissedilir aynaya yansıyan suretler doğruluk ve eğrilik açısından aynanın şekline bürünür; aynadaki suretler, aynadaki sarı ve kırmızı ve diğer renkleri kendine alır. </w:t>
      </w:r>
      <w:r w:rsidR="00A66E2F" w:rsidRPr="00CC7269">
        <w:t xml:space="preserve">Bulanıklığı ve berraklığı hasebiyle bu suretler apaçık bir farklılık içine girer. Oysa bu ihtilaflar, suret sahibinde değildir. Aksine aynanın kabiliyetiyle </w:t>
      </w:r>
      <w:r w:rsidR="00DE286B" w:rsidRPr="00CC7269">
        <w:t xml:space="preserve">bağlantılıdır. </w:t>
      </w:r>
      <w:r w:rsidR="00EE1BE1" w:rsidRPr="00CC7269">
        <w:t xml:space="preserve">Aynı şekilde </w:t>
      </w:r>
      <w:r w:rsidR="00D163E9">
        <w:t>gaybî</w:t>
      </w:r>
      <w:r w:rsidR="00EE1BE1" w:rsidRPr="00CC7269">
        <w:t xml:space="preserve"> makamın ve âmaî hüviyetin, </w:t>
      </w:r>
      <w:r w:rsidR="000F2E3E" w:rsidRPr="00CC7269">
        <w:t xml:space="preserve">sıfatlar ve isimler aynasına yansıyan yüzü de böyledir. Âmaî hüviyet ve </w:t>
      </w:r>
      <w:r w:rsidR="00D163E9">
        <w:t>gaybî</w:t>
      </w:r>
      <w:r w:rsidR="000F2E3E" w:rsidRPr="00CC7269">
        <w:t xml:space="preserve"> makamın zatı hasebiyle bir taayyünü yoktur. Aksine isim ve sıfatların taayyünü ile </w:t>
      </w:r>
      <w:r w:rsidR="003B12E5" w:rsidRPr="00CC7269">
        <w:t>taayyün</w:t>
      </w:r>
      <w:r w:rsidR="000F2E3E" w:rsidRPr="00CC7269">
        <w:t xml:space="preserve"> etmiş, onların rengine bürünmüştür. Kabiliyetleri hasebiyle onlarda tecelli etmiş ve zahir olmuştur. Rahim ile rahimdir, Rahman ile rahmandır, Kahhar ile kahhardır, Latif ile latiftir ve </w:t>
      </w:r>
      <w:r w:rsidR="00B25B66" w:rsidRPr="00CC7269">
        <w:t>diğer celal ve cemal isimleriyle de aynı şekilde tecelli etmektedir.</w:t>
      </w:r>
    </w:p>
    <w:p w:rsidR="00DA0D46" w:rsidRPr="00CC7269" w:rsidRDefault="00DA0D46" w:rsidP="00C17D8D">
      <w:pPr>
        <w:ind w:firstLine="284"/>
        <w:jc w:val="both"/>
      </w:pPr>
    </w:p>
    <w:p w:rsidR="001527AF" w:rsidRPr="00CC7269" w:rsidRDefault="001527AF" w:rsidP="006418EE">
      <w:pPr>
        <w:pStyle w:val="Heading2"/>
      </w:pPr>
      <w:bookmarkStart w:id="165" w:name="_Toc153419805"/>
      <w:bookmarkStart w:id="166" w:name="_Toc153432673"/>
      <w:bookmarkStart w:id="167" w:name="_Toc153432834"/>
      <w:bookmarkStart w:id="168" w:name="_Toc153432919"/>
      <w:r w:rsidRPr="00CC7269">
        <w:t>Misbah</w:t>
      </w:r>
      <w:bookmarkEnd w:id="165"/>
      <w:bookmarkEnd w:id="166"/>
      <w:bookmarkEnd w:id="167"/>
      <w:bookmarkEnd w:id="168"/>
      <w:r w:rsidRPr="00CC7269">
        <w:t xml:space="preserve"> </w:t>
      </w:r>
    </w:p>
    <w:p w:rsidR="00B25B66" w:rsidRPr="00CC7269" w:rsidRDefault="00046FFC" w:rsidP="00C17D8D">
      <w:pPr>
        <w:ind w:firstLine="284"/>
        <w:jc w:val="both"/>
      </w:pPr>
      <w:r w:rsidRPr="00CC7269">
        <w:t>V</w:t>
      </w:r>
      <w:r w:rsidR="00B25B66" w:rsidRPr="00CC7269">
        <w:t xml:space="preserve">ahidiyet makamında </w:t>
      </w:r>
      <w:r w:rsidR="00A20FFA" w:rsidRPr="00CC7269">
        <w:t xml:space="preserve">ilahi isimler ve sıfatlar bu </w:t>
      </w:r>
      <w:r w:rsidR="00D163E9">
        <w:t>gaybî</w:t>
      </w:r>
      <w:r w:rsidR="00A20FFA" w:rsidRPr="00CC7269">
        <w:t xml:space="preserve"> hakikatin ve ilahi halifenin mazharı oldukları </w:t>
      </w:r>
      <w:r w:rsidRPr="00CC7269">
        <w:t xml:space="preserve">ve </w:t>
      </w:r>
      <w:r w:rsidR="00622515">
        <w:t>onları</w:t>
      </w:r>
      <w:r w:rsidRPr="00CC7269">
        <w:t xml:space="preserve"> zuhur makamına eriştir</w:t>
      </w:r>
      <w:r w:rsidR="00622515">
        <w:t>diği</w:t>
      </w:r>
      <w:r w:rsidRPr="00CC7269">
        <w:t xml:space="preserve"> </w:t>
      </w:r>
      <w:r w:rsidR="004C608A" w:rsidRPr="00CC7269">
        <w:lastRenderedPageBreak/>
        <w:t xml:space="preserve">halde yine de sahip oldukları derece hasebiyle onun hakikati hususunda nursal hicaplar konumundadır. </w:t>
      </w:r>
      <w:r w:rsidR="00342555" w:rsidRPr="00CC7269">
        <w:t xml:space="preserve">O halde o </w:t>
      </w:r>
      <w:r w:rsidR="00D163E9">
        <w:t>gaybî</w:t>
      </w:r>
      <w:r w:rsidR="00342555" w:rsidRPr="00CC7269">
        <w:t xml:space="preserve"> hakikat her zaman isim ve sıfatlar perdelerinin altında gizlidir. O isimler ve sıfatlarda gizli ve örtülü olduğu halde, isim ve sıfatların şühudu da o hakikatin şühudu mesabesindedir. Onların zuhuru, </w:t>
      </w:r>
      <w:r w:rsidR="00E61B4B" w:rsidRPr="00CC7269">
        <w:t xml:space="preserve">bu </w:t>
      </w:r>
      <w:r w:rsidR="00D163E9">
        <w:t>gaybî</w:t>
      </w:r>
      <w:r w:rsidR="00E61B4B" w:rsidRPr="00CC7269">
        <w:t xml:space="preserve"> hakikatin zuhurudur. Zira mutlak, o kayıtlının (sınırlının) batınıdır ve o kayıtlı sebebiyle örtülüdür. Tıpkı hissedilen bir ışık gibidir. Işık yüzeyleri aydınlattığı halde, </w:t>
      </w:r>
      <w:r w:rsidR="00DE6AE5" w:rsidRPr="00CC7269">
        <w:t xml:space="preserve">ışığın kendisi görülmemektedir. Veya tıpkı </w:t>
      </w:r>
      <w:r w:rsidR="007B74A4">
        <w:t>bir ayna gibi, a</w:t>
      </w:r>
      <w:r w:rsidR="008535F3" w:rsidRPr="00CC7269">
        <w:t xml:space="preserve">yna suretleri yansıttığı halde, bizzat o suretler vasıtasıyla örtülü kalmaktadır. O halde aynada var olan suret, </w:t>
      </w:r>
      <w:r w:rsidR="0099015D" w:rsidRPr="00CC7269">
        <w:t xml:space="preserve">aynanın bir zuhuru </w:t>
      </w:r>
      <w:r w:rsidR="00FD00B0" w:rsidRPr="00CC7269">
        <w:t xml:space="preserve">olduğu halde </w:t>
      </w:r>
      <w:r w:rsidR="0039186D" w:rsidRPr="00CC7269">
        <w:t>ay</w:t>
      </w:r>
      <w:r w:rsidR="00151CF4">
        <w:t>n</w:t>
      </w:r>
      <w:r w:rsidR="0039186D" w:rsidRPr="00CC7269">
        <w:t xml:space="preserve">anın kendisi bu zuhurda gizlidir ve suretin yansıdığı parçasında aynanın kendi zuhuru </w:t>
      </w:r>
      <w:r w:rsidR="004D6AB9" w:rsidRPr="00CC7269">
        <w:t>yoktur. Oysa suret, bu suretle zahir olan ay</w:t>
      </w:r>
      <w:r w:rsidR="00151CF4">
        <w:t>n</w:t>
      </w:r>
      <w:r w:rsidR="004D6AB9" w:rsidRPr="00CC7269">
        <w:t xml:space="preserve">anın kendisidir. O halde </w:t>
      </w:r>
      <w:r w:rsidR="00D163E9">
        <w:t>gaybî</w:t>
      </w:r>
      <w:r w:rsidR="004D6AB9" w:rsidRPr="00CC7269">
        <w:t xml:space="preserve"> hakikat de isimlerin zuhuruyla zahir olduğu </w:t>
      </w:r>
      <w:r w:rsidR="008A3018" w:rsidRPr="00CC7269">
        <w:t xml:space="preserve">halde o isimlerde ve o isimler vasıtasıyla gizli ve örtülüdür. </w:t>
      </w:r>
      <w:r w:rsidR="00E5172B" w:rsidRPr="00CC7269">
        <w:t xml:space="preserve">Tıpkı surette gizli olan ayna gibidir. O halde isimler ve sıfatlar rivayette de yer alan nursal </w:t>
      </w:r>
      <w:r w:rsidR="00151CF4">
        <w:t>hicaplar ve örtülerdir:</w:t>
      </w:r>
      <w:r w:rsidR="001D43F5" w:rsidRPr="00CC7269">
        <w:t xml:space="preserve"> “Allah-u Teala’nın nur ve zulmetten yetmiş bin hicabı vardır.”</w:t>
      </w:r>
      <w:r w:rsidR="009B2DA8">
        <w:rPr>
          <w:rStyle w:val="FootnoteReference"/>
        </w:rPr>
        <w:footnoteReference w:id="173"/>
      </w:r>
      <w:r w:rsidR="001D43F5" w:rsidRPr="00CC7269">
        <w:t xml:space="preserve"> Burada bir sır da vardır ki onu izhar etme izni yok!...</w:t>
      </w:r>
    </w:p>
    <w:p w:rsidR="005F6530" w:rsidRPr="00CC7269" w:rsidRDefault="005F6530" w:rsidP="00C17D8D">
      <w:pPr>
        <w:ind w:firstLine="284"/>
        <w:jc w:val="both"/>
      </w:pPr>
    </w:p>
    <w:p w:rsidR="005F6530" w:rsidRPr="00CC7269" w:rsidRDefault="005F6530" w:rsidP="006418EE">
      <w:pPr>
        <w:pStyle w:val="Heading2"/>
      </w:pPr>
      <w:bookmarkStart w:id="169" w:name="_Toc153419806"/>
      <w:bookmarkStart w:id="170" w:name="_Toc153432674"/>
      <w:bookmarkStart w:id="171" w:name="_Toc153432835"/>
      <w:bookmarkStart w:id="172" w:name="_Toc153432920"/>
      <w:r w:rsidRPr="00CC7269">
        <w:t>Misbah</w:t>
      </w:r>
      <w:bookmarkEnd w:id="169"/>
      <w:bookmarkEnd w:id="170"/>
      <w:bookmarkEnd w:id="171"/>
      <w:bookmarkEnd w:id="172"/>
      <w:r w:rsidRPr="00CC7269">
        <w:t xml:space="preserve"> </w:t>
      </w:r>
    </w:p>
    <w:p w:rsidR="00E31A37" w:rsidRPr="00CC7269" w:rsidRDefault="0023570F" w:rsidP="00C17D8D">
      <w:pPr>
        <w:ind w:firstLine="284"/>
        <w:jc w:val="both"/>
      </w:pPr>
      <w:r w:rsidRPr="00CC7269">
        <w:t xml:space="preserve">Geçen </w:t>
      </w:r>
      <w:r w:rsidR="003B12E5" w:rsidRPr="00CC7269">
        <w:t>misbahlarda</w:t>
      </w:r>
      <w:r w:rsidRPr="00CC7269">
        <w:t xml:space="preserve"> verdiğimiz bilgilerden kamil ariflerin araştırmaya koyulduğu </w:t>
      </w:r>
      <w:r w:rsidR="005151C8" w:rsidRPr="00CC7269">
        <w:t xml:space="preserve">âma makamının hakikati hakkında hüküm verebilirsin. Bu âma makamı nebevi hadiste de yer almıştır. </w:t>
      </w:r>
      <w:r w:rsidR="005426AA" w:rsidRPr="00CC7269">
        <w:t xml:space="preserve">Peygamber’e “Rabbimiz </w:t>
      </w:r>
      <w:r w:rsidR="00705BBD">
        <w:t>âlem</w:t>
      </w:r>
      <w:r w:rsidR="00D8490B">
        <w:t>i yaratmadan önce nerede idi?</w:t>
      </w:r>
      <w:r w:rsidR="005426AA" w:rsidRPr="00CC7269">
        <w:t xml:space="preserve">” </w:t>
      </w:r>
      <w:r w:rsidR="00D8490B">
        <w:t>d</w:t>
      </w:r>
      <w:r w:rsidR="00680E02" w:rsidRPr="00CC7269">
        <w:t xml:space="preserve">iye </w:t>
      </w:r>
      <w:r w:rsidR="005426AA" w:rsidRPr="00CC7269">
        <w:t xml:space="preserve">sorulunca, </w:t>
      </w:r>
      <w:r w:rsidR="00E75C3D" w:rsidRPr="00CC7269">
        <w:t>nakledildiğine göre şöyle cevap verilmiştir: “Âma’da idi!”</w:t>
      </w:r>
      <w:r w:rsidR="000530D2">
        <w:rPr>
          <w:rStyle w:val="FootnoteReference"/>
        </w:rPr>
        <w:footnoteReference w:id="174"/>
      </w:r>
      <w:r w:rsidR="00E75C3D" w:rsidRPr="00CC7269">
        <w:t xml:space="preserve"> Alimlerimiz bu “âma” kelimesi hakkında ihtilafa düşmüşlerdir. Bazılarına göre “âma” makamından maksat</w:t>
      </w:r>
      <w:r w:rsidR="008750C2">
        <w:t>,</w:t>
      </w:r>
      <w:r w:rsidR="00E75C3D" w:rsidRPr="00CC7269">
        <w:t xml:space="preserve"> ahadiyet makamıdır. Zira bu makam hakkında hiçbir marifet elde edilmemekte ve sürekli olarak da celal örtüsünde gizli bulunmaktadır. Diğer bazılarına göre ise </w:t>
      </w:r>
      <w:r w:rsidR="00FB1B7B" w:rsidRPr="00CC7269">
        <w:t>âma makamından maksat vahidiyet makamı, esma ve sıfatlar makamıdır. Zira “âma”</w:t>
      </w:r>
      <w:r w:rsidR="00000D33" w:rsidRPr="00CC7269">
        <w:t xml:space="preserve">, kelime itibariyle yer ve gök arasında yer alan ince </w:t>
      </w:r>
      <w:r w:rsidR="00663959" w:rsidRPr="00CC7269">
        <w:t>bulut tabakası anlamındadır.</w:t>
      </w:r>
      <w:r w:rsidR="00E81D4F">
        <w:rPr>
          <w:rStyle w:val="FootnoteReference"/>
        </w:rPr>
        <w:footnoteReference w:id="175"/>
      </w:r>
      <w:r w:rsidR="00663959" w:rsidRPr="00CC7269">
        <w:t xml:space="preserve"> Vahidiyet makamı </w:t>
      </w:r>
      <w:r w:rsidR="003B12E5" w:rsidRPr="00CC7269">
        <w:t>ahadiyet</w:t>
      </w:r>
      <w:r w:rsidR="001D4D46" w:rsidRPr="00CC7269">
        <w:t xml:space="preserve"> gökleri ile kesret </w:t>
      </w:r>
      <w:r w:rsidR="001D4D46" w:rsidRPr="00CC7269">
        <w:lastRenderedPageBreak/>
        <w:t xml:space="preserve">zemini arasında bir vasıtadır. </w:t>
      </w:r>
      <w:r w:rsidR="00B80052" w:rsidRPr="00CC7269">
        <w:t>Biz diyoruz ki âma makamının hakikati, feyz-i a</w:t>
      </w:r>
      <w:r w:rsidR="00151CF4">
        <w:t>kdes ve halife-i kübra makamı</w:t>
      </w:r>
      <w:r w:rsidR="00B80052" w:rsidRPr="00CC7269">
        <w:t xml:space="preserve"> olabilir. Zira o makamı, sahip olduğu gaybî makamıyla hiç kimse tanıyamaz. Ayrıca ahadiyet-i gaybî ve zahir olmayan hüviyet ile içinde istediğin kadar </w:t>
      </w:r>
      <w:r w:rsidR="00151CF4">
        <w:t>kesret vakî olan</w:t>
      </w:r>
      <w:r w:rsidR="00B80052" w:rsidRPr="00CC7269">
        <w:t xml:space="preserve"> vahidiyet makamı arasında vasıta da o makamdır. </w:t>
      </w:r>
    </w:p>
    <w:p w:rsidR="00644278" w:rsidRPr="00CC7269" w:rsidRDefault="00644278" w:rsidP="00C17D8D">
      <w:pPr>
        <w:ind w:firstLine="284"/>
        <w:jc w:val="both"/>
      </w:pPr>
      <w:r w:rsidRPr="00CC7269">
        <w:t xml:space="preserve">Biz âma makamının feyz-i akdes olduğunu söylüyorsak bu, </w:t>
      </w:r>
      <w:r w:rsidR="00D163E9">
        <w:t>gaybî</w:t>
      </w:r>
      <w:r w:rsidR="00151CF4">
        <w:t xml:space="preserve"> hakikat</w:t>
      </w:r>
      <w:r w:rsidRPr="00CC7269">
        <w:t xml:space="preserve"> anlamında değildir. Zira rivayette “rab” hakkında sorulmuştur. </w:t>
      </w:r>
      <w:r w:rsidR="00E311FA" w:rsidRPr="00CC7269">
        <w:t xml:space="preserve">Bu hakikat ise rububiyet sıfatıyla </w:t>
      </w:r>
      <w:r w:rsidR="003B12E5" w:rsidRPr="00CC7269">
        <w:t>muttasıftır</w:t>
      </w:r>
      <w:r w:rsidR="00E311FA" w:rsidRPr="00CC7269">
        <w:t xml:space="preserve"> ve daha önce de belirttiğimiz gibi bu </w:t>
      </w:r>
      <w:r w:rsidR="00D163E9">
        <w:t>gaybî</w:t>
      </w:r>
      <w:r w:rsidR="00E311FA" w:rsidRPr="00CC7269">
        <w:t xml:space="preserve"> hakikat ise </w:t>
      </w:r>
      <w:r w:rsidR="001116CB" w:rsidRPr="00CC7269">
        <w:t xml:space="preserve">herhangi bir sıfata sahip değildir. O halde âma makamından maksat bu hakikat olamaz. Âma makamının vahidiyet makamı değil de </w:t>
      </w:r>
      <w:r w:rsidR="0071281C" w:rsidRPr="00CC7269">
        <w:t>feyz-i akdes makamı olduğunu söylememizin sebebi vahidiyet makamının ilmî kesret itibarı makamı olduğundandır.</w:t>
      </w:r>
    </w:p>
    <w:p w:rsidR="0071281C" w:rsidRPr="00CC7269" w:rsidRDefault="003B12E5" w:rsidP="00C17D8D">
      <w:pPr>
        <w:ind w:firstLine="284"/>
        <w:jc w:val="both"/>
      </w:pPr>
      <w:r w:rsidRPr="00CC7269">
        <w:t>Muhakkik</w:t>
      </w:r>
      <w:r w:rsidR="00E81D4F">
        <w:t xml:space="preserve"> Kon</w:t>
      </w:r>
      <w:r w:rsidR="0071281C" w:rsidRPr="00CC7269">
        <w:t>evi</w:t>
      </w:r>
      <w:r w:rsidR="00E81D4F">
        <w:rPr>
          <w:rStyle w:val="FootnoteReference"/>
        </w:rPr>
        <w:footnoteReference w:id="176"/>
      </w:r>
      <w:r w:rsidR="0071281C" w:rsidRPr="00CC7269">
        <w:t xml:space="preserve"> </w:t>
      </w:r>
      <w:r w:rsidR="00B52186" w:rsidRPr="00CC7269">
        <w:t xml:space="preserve">Miftah’ul Gayb adlı kitabında şöyle diyor: “Peygamber’in buyurduğu âma makamı, rabbani tenezzül makamı, varlıksal izzet hicabı ve hüviyet gaybından </w:t>
      </w:r>
      <w:r w:rsidR="00D163E9">
        <w:t>rahmanî</w:t>
      </w:r>
      <w:r w:rsidR="00B52186" w:rsidRPr="00CC7269">
        <w:t xml:space="preserve"> zatî cömertliğin zuhur makamıdır. </w:t>
      </w:r>
      <w:r w:rsidR="00A84D17" w:rsidRPr="00CC7269">
        <w:t>Zati teveccühler</w:t>
      </w:r>
      <w:r w:rsidR="00151CF4">
        <w:t>le ilahi isi</w:t>
      </w:r>
      <w:r w:rsidR="00A84D17" w:rsidRPr="00CC7269">
        <w:t xml:space="preserve">mler makamının fatihi olan ezeli </w:t>
      </w:r>
      <w:r w:rsidR="00981ED5">
        <w:t xml:space="preserve">ve </w:t>
      </w:r>
      <w:r w:rsidR="00A84D17" w:rsidRPr="00CC7269">
        <w:t>gayb</w:t>
      </w:r>
      <w:r w:rsidR="00981ED5">
        <w:t>i</w:t>
      </w:r>
      <w:r w:rsidR="00A84D17" w:rsidRPr="00CC7269">
        <w:t xml:space="preserve"> ilk </w:t>
      </w:r>
      <w:r w:rsidR="00981ED5" w:rsidRPr="00CC7269">
        <w:t>nikâh</w:t>
      </w:r>
      <w:r w:rsidR="00A84D17" w:rsidRPr="00CC7269">
        <w:t xml:space="preserve"> mertebesi taayyün etmektedir.” </w:t>
      </w:r>
      <w:r w:rsidR="003F4A29">
        <w:rPr>
          <w:rStyle w:val="FootnoteReference"/>
        </w:rPr>
        <w:footnoteReference w:id="177"/>
      </w:r>
    </w:p>
    <w:p w:rsidR="005F6530" w:rsidRDefault="00C6193D" w:rsidP="00C17D8D">
      <w:pPr>
        <w:ind w:firstLine="284"/>
        <w:jc w:val="both"/>
      </w:pPr>
      <w:r w:rsidRPr="00CC7269">
        <w:t>Bu söze her ne kadar bazı açılardan itirazımız varsa da sözlerimizi teyid etmekten uzak değildir.</w:t>
      </w:r>
      <w:r w:rsidR="00191A72" w:rsidRPr="00CC7269">
        <w:t xml:space="preserve"> </w:t>
      </w:r>
    </w:p>
    <w:p w:rsidR="003F4A29" w:rsidRPr="00CC7269" w:rsidRDefault="003F4A29" w:rsidP="00C17D8D">
      <w:pPr>
        <w:ind w:firstLine="284"/>
        <w:jc w:val="both"/>
      </w:pPr>
    </w:p>
    <w:p w:rsidR="005F6530" w:rsidRPr="00CC7269" w:rsidRDefault="005F6530" w:rsidP="006418EE">
      <w:pPr>
        <w:pStyle w:val="Heading2"/>
      </w:pPr>
      <w:bookmarkStart w:id="173" w:name="_Toc153419807"/>
      <w:bookmarkStart w:id="174" w:name="_Toc153432675"/>
      <w:bookmarkStart w:id="175" w:name="_Toc153432836"/>
      <w:bookmarkStart w:id="176" w:name="_Toc153432921"/>
      <w:r w:rsidRPr="00CC7269">
        <w:t>Misbah</w:t>
      </w:r>
      <w:bookmarkEnd w:id="173"/>
      <w:bookmarkEnd w:id="174"/>
      <w:bookmarkEnd w:id="175"/>
      <w:bookmarkEnd w:id="176"/>
      <w:r w:rsidRPr="00CC7269">
        <w:t xml:space="preserve"> </w:t>
      </w:r>
    </w:p>
    <w:p w:rsidR="00A84D17" w:rsidRPr="00CC7269" w:rsidRDefault="00842862" w:rsidP="00C17D8D">
      <w:pPr>
        <w:ind w:firstLine="284"/>
        <w:jc w:val="both"/>
      </w:pPr>
      <w:r w:rsidRPr="00CC7269">
        <w:t xml:space="preserve">İsim ve sıfatlar </w:t>
      </w:r>
      <w:r w:rsidR="00705BBD">
        <w:t>âlem</w:t>
      </w:r>
      <w:r w:rsidRPr="00CC7269">
        <w:t>inin zuhuru tamam</w:t>
      </w:r>
      <w:r w:rsidR="00A96A56">
        <w:t>lan</w:t>
      </w:r>
      <w:r w:rsidRPr="00CC7269">
        <w:t xml:space="preserve">ınca esma ve sıfat elbisesinde feyz-i akdesin zuhuru </w:t>
      </w:r>
      <w:r w:rsidR="003E643F" w:rsidRPr="00CC7269">
        <w:t>vasıtasıyla istediğin kadar esmaî kesret vaki olunca</w:t>
      </w:r>
      <w:r w:rsidR="00A96A56">
        <w:t>,</w:t>
      </w:r>
      <w:r w:rsidR="003E643F" w:rsidRPr="00CC7269">
        <w:t xml:space="preserve"> </w:t>
      </w:r>
      <w:r w:rsidR="00A96A56">
        <w:t>ilmi neşette a‘yan-i sabit</w:t>
      </w:r>
      <w:r w:rsidR="00BC50A3" w:rsidRPr="00CC7269">
        <w:t xml:space="preserve">in yüzüne </w:t>
      </w:r>
      <w:r w:rsidR="00D710B3" w:rsidRPr="00CC7269">
        <w:t xml:space="preserve">ilahi isimlerin suretlerinin </w:t>
      </w:r>
      <w:r w:rsidR="00912DBC" w:rsidRPr="00CC7269">
        <w:t xml:space="preserve">ve vahidiyet makamında isimlerin levazımının kapıları açılmış </w:t>
      </w:r>
      <w:r w:rsidR="00F10F3C" w:rsidRPr="00CC7269">
        <w:t xml:space="preserve">oldu. </w:t>
      </w:r>
      <w:r w:rsidR="00E033FF" w:rsidRPr="00CC7269">
        <w:t xml:space="preserve">Böylece her sıfat bir surette taayyün etti. Her isim, </w:t>
      </w:r>
      <w:r w:rsidR="00FD13EA" w:rsidRPr="00CC7269">
        <w:t xml:space="preserve">zatı makamının lütuf, kahır, celal, cemal, besatet, terkip, </w:t>
      </w:r>
      <w:r w:rsidR="008A4E9F" w:rsidRPr="00CC7269">
        <w:t xml:space="preserve">evleviyet, ahiriyet, zuhuriyet ve batıniyetten iktiza ettiği hasebiyle bir lazımı iktiza etti. </w:t>
      </w:r>
    </w:p>
    <w:p w:rsidR="00DA0D46" w:rsidRPr="00CC7269" w:rsidRDefault="00DA0D46" w:rsidP="00C17D8D">
      <w:pPr>
        <w:ind w:firstLine="284"/>
        <w:jc w:val="both"/>
        <w:rPr>
          <w:b/>
          <w:bCs/>
        </w:rPr>
      </w:pPr>
    </w:p>
    <w:p w:rsidR="001527AF" w:rsidRPr="00CC7269" w:rsidRDefault="001527AF" w:rsidP="006418EE">
      <w:pPr>
        <w:pStyle w:val="Heading2"/>
      </w:pPr>
      <w:bookmarkStart w:id="177" w:name="_Toc153419808"/>
      <w:bookmarkStart w:id="178" w:name="_Toc153432676"/>
      <w:bookmarkStart w:id="179" w:name="_Toc153432837"/>
      <w:bookmarkStart w:id="180" w:name="_Toc153432922"/>
      <w:r w:rsidRPr="00CC7269">
        <w:lastRenderedPageBreak/>
        <w:t>Misbah</w:t>
      </w:r>
      <w:bookmarkEnd w:id="177"/>
      <w:bookmarkEnd w:id="178"/>
      <w:bookmarkEnd w:id="179"/>
      <w:bookmarkEnd w:id="180"/>
      <w:r w:rsidRPr="00CC7269">
        <w:t xml:space="preserve"> </w:t>
      </w:r>
    </w:p>
    <w:p w:rsidR="00666C6E" w:rsidRPr="00CC7269" w:rsidRDefault="00666C6E" w:rsidP="00C17D8D">
      <w:pPr>
        <w:ind w:firstLine="284"/>
        <w:jc w:val="both"/>
      </w:pPr>
      <w:r w:rsidRPr="00CC7269">
        <w:t>Bir lazım iktiza eden ilk isim ilmi neşette Muhammedî ayn-i sabiti terbiye eden en yüce “Allah” ismiydi. O</w:t>
      </w:r>
      <w:r w:rsidR="0026727C" w:rsidRPr="00CC7269">
        <w:t xml:space="preserve"> halde kamil insan</w:t>
      </w:r>
      <w:r w:rsidR="00981ED5">
        <w:t>ın</w:t>
      </w:r>
      <w:r w:rsidRPr="00CC7269">
        <w:t xml:space="preserve"> a’yan-i sabiti, </w:t>
      </w:r>
      <w:r w:rsidR="00514CB6" w:rsidRPr="00CC7269">
        <w:t>ayan-i sabite neşetindeki ilk zuhur idi. Uluhiyet makamında var olan hubb-i zati vasıtasıyla kamil insanın ayn-i sabiti diğer ilahi hazinelerin ve gizli definelerin baş anahtarları konumuna geldi.</w:t>
      </w:r>
    </w:p>
    <w:p w:rsidR="00DA0D46" w:rsidRPr="00CC7269" w:rsidRDefault="00DA0D46" w:rsidP="00C17D8D">
      <w:pPr>
        <w:ind w:firstLine="284"/>
        <w:jc w:val="both"/>
      </w:pPr>
    </w:p>
    <w:p w:rsidR="001527AF" w:rsidRPr="00CC7269" w:rsidRDefault="001527AF" w:rsidP="006418EE">
      <w:pPr>
        <w:pStyle w:val="Heading2"/>
      </w:pPr>
      <w:bookmarkStart w:id="181" w:name="_Toc153419809"/>
      <w:bookmarkStart w:id="182" w:name="_Toc153432677"/>
      <w:bookmarkStart w:id="183" w:name="_Toc153432838"/>
      <w:bookmarkStart w:id="184" w:name="_Toc153432923"/>
      <w:r w:rsidRPr="00CC7269">
        <w:t>Misbah</w:t>
      </w:r>
      <w:bookmarkEnd w:id="181"/>
      <w:bookmarkEnd w:id="182"/>
      <w:bookmarkEnd w:id="183"/>
      <w:bookmarkEnd w:id="184"/>
      <w:r w:rsidRPr="00CC7269">
        <w:t xml:space="preserve"> </w:t>
      </w:r>
    </w:p>
    <w:p w:rsidR="00514CB6" w:rsidRPr="00CC7269" w:rsidRDefault="00175BC2" w:rsidP="00C17D8D">
      <w:pPr>
        <w:ind w:firstLine="284"/>
        <w:jc w:val="both"/>
      </w:pPr>
      <w:r w:rsidRPr="00CC7269">
        <w:t xml:space="preserve">A’yanlar mertebesinde isimlerin diğer levazımı, </w:t>
      </w:r>
      <w:r w:rsidR="009C21D2" w:rsidRPr="00CC7269">
        <w:t xml:space="preserve">insanın ayn-ı sabiti vasıtasıyla zuhur etti. Nitekim isimlerin levazımının erbabının </w:t>
      </w:r>
      <w:r w:rsidR="007E49BB" w:rsidRPr="00CC7269">
        <w:t xml:space="preserve">(terbiye edicilerinin) </w:t>
      </w:r>
      <w:r w:rsidR="00372B8D" w:rsidRPr="00CC7269">
        <w:t xml:space="preserve">zuhuru da kamil insanın rabbi (terbiye edicisi) olan en büyük “Allah” ismi vasıtasıyla gerçekleşmiştir. </w:t>
      </w:r>
      <w:r w:rsidR="004531DE" w:rsidRPr="00CC7269">
        <w:t xml:space="preserve">O halde bu ayn-ı sabitin diğer tüm a’yan üzerinde hilafeti vardır ve imamın tüm mertebelerinde etkisi bulunmaktadır. O halde ayan-i sabitenin suretlerinde zahir olan </w:t>
      </w:r>
      <w:r w:rsidR="00C71067" w:rsidRPr="00CC7269">
        <w:t xml:space="preserve">hakikatinde etkili ve makamlarına nazil olan insanın ayn-i </w:t>
      </w:r>
      <w:r w:rsidR="00E133B6" w:rsidRPr="00CC7269">
        <w:t xml:space="preserve">sabitidir. A’yanların zuhuru da muhit, muhat evvel ve ahir olma hususunda her biri sahi oldukları makam </w:t>
      </w:r>
      <w:r w:rsidR="003B12E5" w:rsidRPr="00CC7269">
        <w:t>hasebiyle</w:t>
      </w:r>
      <w:r w:rsidR="00131B98" w:rsidRPr="00CC7269">
        <w:t xml:space="preserve"> insanın ayn-i sabitinin zuhuruna tabidir. </w:t>
      </w:r>
      <w:r w:rsidR="00354229" w:rsidRPr="00CC7269">
        <w:t xml:space="preserve">Şühud ve mearif erbabı kimseler de bunu tanıma </w:t>
      </w:r>
      <w:r w:rsidR="006E5B6E" w:rsidRPr="00CC7269">
        <w:t xml:space="preserve">makamına ermişlerdir. </w:t>
      </w:r>
      <w:r w:rsidR="00CA50B9" w:rsidRPr="00CC7269">
        <w:t xml:space="preserve">Ama bunlar kitaplarda yazılabilecek </w:t>
      </w:r>
      <w:r w:rsidR="004D6E87" w:rsidRPr="00CC7269">
        <w:t xml:space="preserve">türden şeyler değildir. </w:t>
      </w:r>
    </w:p>
    <w:p w:rsidR="00921FE4" w:rsidRPr="00CC7269" w:rsidRDefault="00921FE4" w:rsidP="00C17D8D">
      <w:pPr>
        <w:ind w:firstLine="284"/>
        <w:jc w:val="both"/>
      </w:pPr>
    </w:p>
    <w:p w:rsidR="00921FE4" w:rsidRPr="00CC7269" w:rsidRDefault="004D6E87" w:rsidP="006418EE">
      <w:pPr>
        <w:pStyle w:val="Heading2"/>
      </w:pPr>
      <w:bookmarkStart w:id="185" w:name="_Toc153419810"/>
      <w:bookmarkStart w:id="186" w:name="_Toc153432678"/>
      <w:bookmarkStart w:id="187" w:name="_Toc153432839"/>
      <w:bookmarkStart w:id="188" w:name="_Toc153432924"/>
      <w:r w:rsidRPr="00CC7269">
        <w:t>Misbah</w:t>
      </w:r>
      <w:bookmarkEnd w:id="185"/>
      <w:bookmarkEnd w:id="186"/>
      <w:bookmarkEnd w:id="187"/>
      <w:bookmarkEnd w:id="188"/>
      <w:r w:rsidRPr="00CC7269">
        <w:t xml:space="preserve"> </w:t>
      </w:r>
    </w:p>
    <w:p w:rsidR="005F6530" w:rsidRPr="00CC7269" w:rsidRDefault="00921FE4" w:rsidP="00C17D8D">
      <w:pPr>
        <w:ind w:firstLine="284"/>
        <w:jc w:val="both"/>
      </w:pPr>
      <w:r w:rsidRPr="00CC7269">
        <w:t>B</w:t>
      </w:r>
      <w:r w:rsidR="004D6E87" w:rsidRPr="00CC7269">
        <w:t xml:space="preserve">u makam, </w:t>
      </w:r>
      <w:r w:rsidR="00C73A4A" w:rsidRPr="00CC7269">
        <w:t xml:space="preserve">ilahi kaza ve rububi kader makamıdır. </w:t>
      </w:r>
      <w:r w:rsidR="00004CB1" w:rsidRPr="00CC7269">
        <w:t xml:space="preserve">Her makam sahibi burada kendine özgü </w:t>
      </w:r>
      <w:r w:rsidR="0060095A" w:rsidRPr="00CC7269">
        <w:t xml:space="preserve">makama ermiştir. Kabiliyetler bu makamda takdir edilmiştir. Bu takdir, </w:t>
      </w:r>
      <w:r w:rsidR="006008C7" w:rsidRPr="00CC7269">
        <w:t xml:space="preserve">feyz-i akdesin ayanlar ile var olan özel boyutu </w:t>
      </w:r>
      <w:r w:rsidR="009F6B69" w:rsidRPr="00CC7269">
        <w:t xml:space="preserve">vasıtasıyladır. </w:t>
      </w:r>
      <w:r w:rsidR="00DC3CE6" w:rsidRPr="00CC7269">
        <w:t>O halde ilmi makam</w:t>
      </w:r>
      <w:r w:rsidR="00A96A56">
        <w:t>da zuhur eden aynanın bu z</w:t>
      </w:r>
      <w:r w:rsidR="00D8034A" w:rsidRPr="00CC7269">
        <w:t>uhuru</w:t>
      </w:r>
      <w:r w:rsidR="00DC3CE6" w:rsidRPr="00CC7269">
        <w:t xml:space="preserve">, </w:t>
      </w:r>
      <w:r w:rsidR="00D8034A" w:rsidRPr="00CC7269">
        <w:t xml:space="preserve">dış neşetteki </w:t>
      </w:r>
      <w:r w:rsidR="00D163E9">
        <w:t>aynî</w:t>
      </w:r>
      <w:r w:rsidR="00D8034A" w:rsidRPr="00CC7269">
        <w:t xml:space="preserve"> zuhurunun </w:t>
      </w:r>
      <w:r w:rsidR="00DD4DB5" w:rsidRPr="00CC7269">
        <w:t xml:space="preserve">takdiridir ve vaktin erişmesi ve ayn-i </w:t>
      </w:r>
      <w:r w:rsidR="00F13BEE" w:rsidRPr="00CC7269">
        <w:t xml:space="preserve">haricideki zuhur şartlarının husulü hasebiyle </w:t>
      </w:r>
      <w:r w:rsidR="002D6D84" w:rsidRPr="00CC7269">
        <w:t xml:space="preserve">zuhur etmektedir. </w:t>
      </w:r>
    </w:p>
    <w:p w:rsidR="005F6530" w:rsidRPr="00CC7269" w:rsidRDefault="005F6530" w:rsidP="00C17D8D">
      <w:pPr>
        <w:ind w:firstLine="284"/>
        <w:jc w:val="both"/>
      </w:pPr>
    </w:p>
    <w:p w:rsidR="005F6530" w:rsidRPr="00CC7269" w:rsidRDefault="005F6530" w:rsidP="006418EE">
      <w:pPr>
        <w:pStyle w:val="Heading2"/>
      </w:pPr>
      <w:bookmarkStart w:id="189" w:name="_Toc153419811"/>
      <w:bookmarkStart w:id="190" w:name="_Toc153432679"/>
      <w:bookmarkStart w:id="191" w:name="_Toc153432840"/>
      <w:bookmarkStart w:id="192" w:name="_Toc153432925"/>
      <w:r w:rsidRPr="00CC7269">
        <w:t>Misbah</w:t>
      </w:r>
      <w:bookmarkEnd w:id="189"/>
      <w:bookmarkEnd w:id="190"/>
      <w:bookmarkEnd w:id="191"/>
      <w:bookmarkEnd w:id="192"/>
      <w:r w:rsidRPr="00CC7269">
        <w:t xml:space="preserve"> </w:t>
      </w:r>
    </w:p>
    <w:p w:rsidR="004D6E87" w:rsidRPr="00CC7269" w:rsidRDefault="000D6247" w:rsidP="00C17D8D">
      <w:pPr>
        <w:ind w:firstLine="284"/>
        <w:jc w:val="both"/>
      </w:pPr>
      <w:r w:rsidRPr="00CC7269">
        <w:t xml:space="preserve">Şimdi Allah’ın izni </w:t>
      </w:r>
      <w:r w:rsidR="000B40D2" w:rsidRPr="00CC7269">
        <w:t xml:space="preserve">ve tevfikinin güzelliğiyle Kafi’de yer alan hadisin hakikatini anlamanın </w:t>
      </w:r>
      <w:r w:rsidR="00C7412E" w:rsidRPr="00CC7269">
        <w:t xml:space="preserve">zamanı geldi. Bu hadis Şeyh’ul </w:t>
      </w:r>
      <w:r w:rsidR="00C7412E" w:rsidRPr="00CC7269">
        <w:lastRenderedPageBreak/>
        <w:t xml:space="preserve">Muhaddis’in </w:t>
      </w:r>
      <w:r w:rsidR="00505E0A" w:rsidRPr="00CC7269">
        <w:t>Sıket’ul İslam</w:t>
      </w:r>
      <w:r w:rsidR="001A2430">
        <w:t>,</w:t>
      </w:r>
      <w:r w:rsidR="00505E0A" w:rsidRPr="00CC7269">
        <w:t xml:space="preserve"> Muhammed b. Yakub Kuleyni (r.a)</w:t>
      </w:r>
      <w:r w:rsidR="00DF4018">
        <w:rPr>
          <w:rStyle w:val="FootnoteReference"/>
        </w:rPr>
        <w:footnoteReference w:id="178"/>
      </w:r>
      <w:r w:rsidR="00A96A56">
        <w:t xml:space="preserve"> vasıtasıyla Beda babında nakledil</w:t>
      </w:r>
      <w:r w:rsidR="00505E0A" w:rsidRPr="00CC7269">
        <w:t xml:space="preserve">miştir. </w:t>
      </w:r>
      <w:r w:rsidR="00CC2595" w:rsidRPr="00CC7269">
        <w:t xml:space="preserve">Ebi Basir, </w:t>
      </w:r>
      <w:r w:rsidR="001F0B74" w:rsidRPr="00CC7269">
        <w:t xml:space="preserve">İmam Sadık’tan (a.s) şöyle buyurduğunu nakletmektedir: “Şüphesiz Allah’ın </w:t>
      </w:r>
      <w:r w:rsidR="00D640BC" w:rsidRPr="00CC7269">
        <w:t xml:space="preserve">iki tür ilmi vardır. Bir ilmi örtülü ve gizlidir. Bu ilmi </w:t>
      </w:r>
      <w:r w:rsidR="00A96A56">
        <w:t>O</w:t>
      </w:r>
      <w:r w:rsidR="00680E02" w:rsidRPr="00CC7269">
        <w:t xml:space="preserve">’ndan </w:t>
      </w:r>
      <w:r w:rsidR="00D640BC" w:rsidRPr="00CC7269">
        <w:t>başka hiç kimse bilmez. Bu ilim beda</w:t>
      </w:r>
      <w:r w:rsidR="00C1204E" w:rsidRPr="00CC7269">
        <w:t>’</w:t>
      </w:r>
      <w:r w:rsidR="00D640BC" w:rsidRPr="00CC7269">
        <w:t xml:space="preserve">nın da menşeidir. </w:t>
      </w:r>
      <w:r w:rsidR="008A3047" w:rsidRPr="00CC7269">
        <w:t>Başka bir i</w:t>
      </w:r>
      <w:r w:rsidR="00A96A56">
        <w:t>lmi de vardır ki bu ilmi de m</w:t>
      </w:r>
      <w:r w:rsidR="008A3047" w:rsidRPr="00CC7269">
        <w:t>elekelere ve peygamberlere öğretmiştir ve biz bu ilmi biliyoruz.”</w:t>
      </w:r>
      <w:r w:rsidR="00267E9D">
        <w:rPr>
          <w:rStyle w:val="FootnoteReference"/>
        </w:rPr>
        <w:footnoteReference w:id="179"/>
      </w:r>
    </w:p>
    <w:p w:rsidR="008A3047" w:rsidRPr="00CC7269" w:rsidRDefault="008A3047" w:rsidP="00C17D8D">
      <w:pPr>
        <w:ind w:firstLine="284"/>
        <w:jc w:val="both"/>
      </w:pPr>
      <w:r w:rsidRPr="00CC7269">
        <w:t>Evet</w:t>
      </w:r>
      <w:r w:rsidR="000401FA">
        <w:t>,</w:t>
      </w:r>
      <w:r w:rsidRPr="00CC7269">
        <w:t xml:space="preserve"> bu Allah velisinin </w:t>
      </w:r>
      <w:r w:rsidR="00C1204E" w:rsidRPr="00CC7269">
        <w:t xml:space="preserve">sözü doğrudur. Zira beda’nın menşei âyanlar </w:t>
      </w:r>
      <w:r w:rsidR="002214EC" w:rsidRPr="00CC7269">
        <w:t>makamıdır ki</w:t>
      </w:r>
      <w:r w:rsidR="00131434" w:rsidRPr="00CC7269">
        <w:t xml:space="preserve"> </w:t>
      </w:r>
      <w:r w:rsidR="00A96A56">
        <w:t>O</w:t>
      </w:r>
      <w:r w:rsidR="00680E02" w:rsidRPr="00CC7269">
        <w:t xml:space="preserve">’ndan </w:t>
      </w:r>
      <w:r w:rsidR="00401160" w:rsidRPr="00CC7269">
        <w:t xml:space="preserve">başka hiç kimse bilmemektedir. </w:t>
      </w:r>
      <w:r w:rsidR="00A96A56">
        <w:t>Kamil insan gibi bazı veliler</w:t>
      </w:r>
      <w:r w:rsidR="00810C2F" w:rsidRPr="00CC7269">
        <w:t xml:space="preserve"> için ortaya çıkan ayn-i sabite hakkındaki ilim, rububi ilimden sayılmaktadır; </w:t>
      </w:r>
      <w:r w:rsidR="0064552E" w:rsidRPr="00CC7269">
        <w:t xml:space="preserve">nebi ve resullerin ilminden </w:t>
      </w:r>
      <w:r w:rsidR="00470739" w:rsidRPr="00CC7269">
        <w:t xml:space="preserve">değil. Nitekim gayb ilmi hakkında Allah-u Teala şöyle buyurmaktadır: </w:t>
      </w:r>
      <w:r w:rsidR="00A7736A" w:rsidRPr="00CC7269">
        <w:rPr>
          <w:b/>
          <w:bCs/>
        </w:rPr>
        <w:t>“Ancak elçileri (peygamberleri) içinde razı olduğu (seçtikleri kimseler) başka. Çünkü O, bunun önüne ve arkasına gözetleyiciler dizer.”</w:t>
      </w:r>
      <w:r w:rsidR="00470739" w:rsidRPr="00CC7269">
        <w:rPr>
          <w:rStyle w:val="FootnoteReference"/>
        </w:rPr>
        <w:footnoteReference w:id="180"/>
      </w:r>
      <w:r w:rsidR="00470739" w:rsidRPr="00CC7269">
        <w:t xml:space="preserve"> İmam Bakır (a.s) ise bu konuda şöyle buyurmuştur: “Allah’a yemin olsun ki Muhammed (s.a.a) Allah’ın rızayetini elde etmiş kimselerdendir.”</w:t>
      </w:r>
      <w:r w:rsidR="00267E9D">
        <w:rPr>
          <w:rStyle w:val="FootnoteReference"/>
        </w:rPr>
        <w:footnoteReference w:id="181"/>
      </w:r>
    </w:p>
    <w:p w:rsidR="00470739" w:rsidRPr="00CC7269" w:rsidRDefault="003B12E5" w:rsidP="00C17D8D">
      <w:pPr>
        <w:ind w:firstLine="284"/>
        <w:jc w:val="both"/>
      </w:pPr>
      <w:r w:rsidRPr="00CC7269">
        <w:t>Muhakkik</w:t>
      </w:r>
      <w:r w:rsidR="00470739" w:rsidRPr="00CC7269">
        <w:t xml:space="preserve"> hükema nezdinde hakikat şudur ki beda aynî neşet hasebiyle melekut </w:t>
      </w:r>
      <w:r w:rsidR="00705BBD">
        <w:t>âlem</w:t>
      </w:r>
      <w:r w:rsidR="00470739" w:rsidRPr="00CC7269">
        <w:t xml:space="preserve">inde vakî olsa da menşei bu ilmi makamdır. Nitekim Kafi’yi şerheden </w:t>
      </w:r>
      <w:r w:rsidRPr="00CC7269">
        <w:t>muhakkiklerden</w:t>
      </w:r>
      <w:r w:rsidR="00E454CA">
        <w:rPr>
          <w:rStyle w:val="FootnoteReference"/>
        </w:rPr>
        <w:footnoteReference w:id="182"/>
      </w:r>
      <w:r w:rsidR="00470739" w:rsidRPr="00CC7269">
        <w:t xml:space="preserve"> bazısı şöyle demiştir: “Beda’nın menşei </w:t>
      </w:r>
      <w:r w:rsidR="00981ED5">
        <w:t>n</w:t>
      </w:r>
      <w:r w:rsidR="00470739" w:rsidRPr="00CC7269">
        <w:t>e Allah nezdinde</w:t>
      </w:r>
      <w:r w:rsidR="00981ED5">
        <w:t>n</w:t>
      </w:r>
      <w:r w:rsidR="00470739" w:rsidRPr="00CC7269">
        <w:t xml:space="preserve">dir ve ne de ilk yaratış nahiyesinden. </w:t>
      </w:r>
      <w:r w:rsidR="00DD7E84" w:rsidRPr="00CC7269">
        <w:t>Beda’nın menşei sadece ikinci yaratış nahiyesindendir.”</w:t>
      </w:r>
    </w:p>
    <w:p w:rsidR="00DA0D46" w:rsidRPr="00CC7269" w:rsidRDefault="00DD7E84" w:rsidP="00C17D8D">
      <w:pPr>
        <w:ind w:firstLine="284"/>
        <w:jc w:val="both"/>
      </w:pPr>
      <w:r w:rsidRPr="00CC7269">
        <w:t>Bu sözü şundan dolayı söylemiştir ki eğer beda’nın menşei bundan başka bir şey olursa mutlak alim olan Allah hakkında cehalet söz konusu olur. Bu tür sözler</w:t>
      </w:r>
      <w:r w:rsidR="00A96A56">
        <w:t xml:space="preserve"> kendisi için meydana gelen</w:t>
      </w:r>
      <w:r w:rsidRPr="00CC7269">
        <w:t xml:space="preserve"> kafiye darlığındandır. </w:t>
      </w:r>
      <w:r w:rsidR="00DA0D46" w:rsidRPr="00CC7269">
        <w:t>Evet,</w:t>
      </w:r>
      <w:r w:rsidRPr="00CC7269">
        <w:t xml:space="preserve"> onların dediği anlamda beda ikinci yaratış nahiyesinden olabilir. Lakin beda</w:t>
      </w:r>
      <w:r w:rsidR="00FB03C2" w:rsidRPr="00CC7269">
        <w:t>’</w:t>
      </w:r>
      <w:r w:rsidRPr="00CC7269">
        <w:t>nın</w:t>
      </w:r>
      <w:r w:rsidR="00DA0D46" w:rsidRPr="00CC7269">
        <w:t xml:space="preserve"> hâsıl</w:t>
      </w:r>
      <w:r w:rsidRPr="00CC7269">
        <w:t xml:space="preserve"> olduğu m</w:t>
      </w:r>
      <w:r w:rsidR="004E5AD1" w:rsidRPr="00CC7269">
        <w:t xml:space="preserve">enşe ve mebde tanıdığın şeydir. </w:t>
      </w:r>
    </w:p>
    <w:p w:rsidR="00F95003" w:rsidRPr="00CC7269" w:rsidRDefault="00F95003" w:rsidP="00C17D8D">
      <w:pPr>
        <w:ind w:firstLine="284"/>
        <w:jc w:val="both"/>
      </w:pPr>
    </w:p>
    <w:p w:rsidR="00921FE4" w:rsidRPr="00CC7269" w:rsidRDefault="00F95003" w:rsidP="006418EE">
      <w:pPr>
        <w:pStyle w:val="Heading2"/>
      </w:pPr>
      <w:bookmarkStart w:id="193" w:name="_Toc153419812"/>
      <w:bookmarkStart w:id="194" w:name="_Toc153432680"/>
      <w:bookmarkStart w:id="195" w:name="_Toc153432841"/>
      <w:bookmarkStart w:id="196" w:name="_Toc153432926"/>
      <w:r w:rsidRPr="00CC7269">
        <w:lastRenderedPageBreak/>
        <w:t>Misbah</w:t>
      </w:r>
      <w:bookmarkEnd w:id="193"/>
      <w:bookmarkEnd w:id="194"/>
      <w:bookmarkEnd w:id="195"/>
      <w:bookmarkEnd w:id="196"/>
      <w:r w:rsidRPr="00CC7269">
        <w:t xml:space="preserve"> </w:t>
      </w:r>
    </w:p>
    <w:p w:rsidR="00F95003" w:rsidRPr="00CC7269" w:rsidRDefault="00F95003" w:rsidP="00C17D8D">
      <w:pPr>
        <w:ind w:firstLine="284"/>
        <w:jc w:val="both"/>
      </w:pPr>
      <w:r w:rsidRPr="00CC7269">
        <w:t xml:space="preserve">Bizim önceki </w:t>
      </w:r>
      <w:r w:rsidR="003B12E5" w:rsidRPr="00CC7269">
        <w:t>misbahlarda</w:t>
      </w:r>
      <w:r w:rsidRPr="00CC7269">
        <w:t xml:space="preserve"> </w:t>
      </w:r>
      <w:r w:rsidR="0034456C" w:rsidRPr="00CC7269">
        <w:t xml:space="preserve">verdiğimiz bilgiler ve bu bilgi neticesinde kalbine </w:t>
      </w:r>
      <w:r w:rsidR="005A7C2E">
        <w:t>keşfolan ilimler sayesinde “kade</w:t>
      </w:r>
      <w:r w:rsidR="0034456C" w:rsidRPr="00CC7269">
        <w:t xml:space="preserve">r” sırlarından bir sır senin </w:t>
      </w:r>
      <w:r w:rsidR="005A7C2E">
        <w:t>için zahir olmuş olur. Zira kade</w:t>
      </w:r>
      <w:r w:rsidR="0034456C" w:rsidRPr="00CC7269">
        <w:t>r hakkında bazı kimseler uygunsuz laflar etmişler ve hoş olmayan yollara sapmışlardır. Oysa ismet Ehl-i Beyt’inden</w:t>
      </w:r>
      <w:r w:rsidR="00D616FA">
        <w:t>,</w:t>
      </w:r>
      <w:r w:rsidR="0034456C" w:rsidRPr="00CC7269">
        <w:t xml:space="preserve"> onların zannına aykırı şeyler rivayet edilmiştir. Ehl-i Beyt hadisleri onların dokuduğu şeyleri söküp atmıştır. Nitekim Şeyh Seduk’un Tevhid adlı kitabında Esbağ b. </w:t>
      </w:r>
      <w:r w:rsidR="003B12E5" w:rsidRPr="00CC7269">
        <w:t>Nebate’den</w:t>
      </w:r>
      <w:r w:rsidR="0034456C" w:rsidRPr="00CC7269">
        <w:t xml:space="preserve"> naklen şöyle yer almışt</w:t>
      </w:r>
      <w:r w:rsidR="005A7C2E">
        <w:t>ır: Müminlerin Emiri (a.s) “kade</w:t>
      </w:r>
      <w:r w:rsidR="0034456C" w:rsidRPr="00CC7269">
        <w:t>r” hakkında şöyle buyurmuştur: “</w:t>
      </w:r>
      <w:r w:rsidR="00C207AD" w:rsidRPr="00CC7269">
        <w:t xml:space="preserve">Bilin ki kader Allah’ın sırlarından bir sır ve Allah’ın gizlilerinden bir gizlidir. Allah’ın örtüsü altında bulunmakta </w:t>
      </w:r>
      <w:r w:rsidR="00F64D1C" w:rsidRPr="00CC7269">
        <w:t>ve Allah’ın yaratıklarından örtünmüş haldedir. Allah’ın mührüyle mühürlenmiş ve Allah’ın ilminde öncelikli bulunmaktadır. Allah</w:t>
      </w:r>
      <w:r w:rsidR="00D616FA">
        <w:t>,</w:t>
      </w:r>
      <w:r w:rsidR="00F64D1C" w:rsidRPr="00CC7269">
        <w:t xml:space="preserve"> kaderi bilme teklifini kullarından kaldırmış, müşahede edemeyecekleri ve akıllarının eremeyeceği yüce bir makama yükseltmiştir. Zira hiç kimse rabbani hakikate, samedi kudrete, nurani azamete ve vahdanî izzete erişemez, zira kader dalgalı bir denizdir ve Hakk Teala’ya özgüdür. </w:t>
      </w:r>
      <w:r w:rsidR="005A7C2E">
        <w:t>Derinliği yer ve gök arası</w:t>
      </w:r>
      <w:r w:rsidR="00DE1597" w:rsidRPr="00CC7269">
        <w:t xml:space="preserve"> ve genişliği doğu ile batı arası kadardır. Karanlık bir gece gibi siyahtır. Yılanları ve bir çok balıkları vardır. İçinde bir çok </w:t>
      </w:r>
      <w:r w:rsidR="00967FD2" w:rsidRPr="00CC7269">
        <w:t xml:space="preserve">gel-git olayı vaki olmaktadır. </w:t>
      </w:r>
      <w:r w:rsidR="005A7C2E">
        <w:t>Bu deniz</w:t>
      </w:r>
      <w:r w:rsidR="00326DDC" w:rsidRPr="00CC7269">
        <w:t xml:space="preserve"> </w:t>
      </w:r>
      <w:r w:rsidR="005A7C2E">
        <w:t>ışıldayan ve nurlu bir güneştir</w:t>
      </w:r>
      <w:r w:rsidR="00326DDC" w:rsidRPr="00CC7269">
        <w:t xml:space="preserve">. Allah’tan başka hiç kimse onun hakkında bir bilgi edinemez. Her kim ondan bir haber edinmek isterse Allah’a hükmünde ters düşmüş olur ve saltanatına savaş açmış sayılır. </w:t>
      </w:r>
      <w:r w:rsidR="009C29CF" w:rsidRPr="00CC7269">
        <w:t>Allah’ın perdesini açmış ve onu ifşa etmiş olur. Böylece ilahi gazaba uğramıştır. Yeri cehennemdir ve bu pek de kötü yerdir.”</w:t>
      </w:r>
      <w:r w:rsidR="00D16213">
        <w:rPr>
          <w:rStyle w:val="FootnoteReference"/>
        </w:rPr>
        <w:footnoteReference w:id="183"/>
      </w:r>
    </w:p>
    <w:p w:rsidR="0049109A" w:rsidRPr="00CC7269" w:rsidRDefault="005A7C2E" w:rsidP="00C17D8D">
      <w:pPr>
        <w:ind w:firstLine="284"/>
        <w:jc w:val="both"/>
      </w:pPr>
      <w:r>
        <w:t>Dostun canına yemin olsun ki</w:t>
      </w:r>
      <w:r w:rsidR="002E2A0E" w:rsidRPr="00CC7269">
        <w:t xml:space="preserve"> bu Allah velisinin buyurduğu doğrudur. İlim ve marifet kaynaklarından ortaya çıkan bu hadiste bir takım sırlar vardır. İrfan ehlinin akılları onlardan yüzde birine dahi erişemez; nerde kaldı ki bizim dar görüşlerimiz ve çiğ düşüncelerimiz! </w:t>
      </w:r>
      <w:r w:rsidR="00E7320D" w:rsidRPr="00CC7269">
        <w:t xml:space="preserve">Ama bütün bunlara rağmen bizim sözlerimizin apaçık doğru bir kanıtıdır. Ne de büyük bir kanıt! Bu bir tek kanıt bile bize yeterlidir. Senin için söylediklerimiz ve söyleyeceklerimiz hakkında Allah tarafından sağlam bir delildir. Ne de büyük bir delil! Bu bir tek delil bile bize yeterlidir. O halde basiretle bakmalı, ibret almalısın. Biz bu </w:t>
      </w:r>
      <w:r w:rsidR="00E7320D" w:rsidRPr="00CC7269">
        <w:lastRenderedPageBreak/>
        <w:t>kitaptaki hedefimizden uzaklaşmış olduk. Ama söz sözü açtı ve sözümüz uzamış oldu. Elbette kardeşler beni mazur görmeli şimdi konumuza dönelim</w:t>
      </w:r>
      <w:r w:rsidR="00CD6DA1" w:rsidRPr="00CC7269">
        <w:t>.</w:t>
      </w:r>
      <w:r w:rsidR="00A67F0F" w:rsidRPr="00CC7269">
        <w:t xml:space="preserve"> </w:t>
      </w:r>
    </w:p>
    <w:p w:rsidR="0049109A" w:rsidRPr="00CC7269" w:rsidRDefault="0049109A" w:rsidP="00C17D8D">
      <w:pPr>
        <w:ind w:firstLine="284"/>
        <w:jc w:val="both"/>
      </w:pPr>
    </w:p>
    <w:p w:rsidR="00921FE4" w:rsidRPr="00CC7269" w:rsidRDefault="0049109A" w:rsidP="006418EE">
      <w:pPr>
        <w:pStyle w:val="Heading2"/>
      </w:pPr>
      <w:bookmarkStart w:id="197" w:name="_Toc153419813"/>
      <w:bookmarkStart w:id="198" w:name="_Toc153432681"/>
      <w:bookmarkStart w:id="199" w:name="_Toc153432842"/>
      <w:bookmarkStart w:id="200" w:name="_Toc153432927"/>
      <w:r w:rsidRPr="00CC7269">
        <w:t>Misbah</w:t>
      </w:r>
      <w:bookmarkEnd w:id="197"/>
      <w:bookmarkEnd w:id="198"/>
      <w:bookmarkEnd w:id="199"/>
      <w:bookmarkEnd w:id="200"/>
      <w:r w:rsidRPr="00CC7269">
        <w:t xml:space="preserve"> </w:t>
      </w:r>
    </w:p>
    <w:p w:rsidR="009C29CF" w:rsidRPr="00CC7269" w:rsidRDefault="0049109A" w:rsidP="00C17D8D">
      <w:pPr>
        <w:ind w:firstLine="284"/>
        <w:jc w:val="both"/>
      </w:pPr>
      <w:r w:rsidRPr="00CC7269">
        <w:t xml:space="preserve">Bil ki kamil insan ile diğer a’yanların a’yan makamındaki </w:t>
      </w:r>
      <w:r w:rsidR="005A7C2E">
        <w:t>oranı bir taraftan vahidiyet makamındaki</w:t>
      </w:r>
      <w:r w:rsidR="00B364FA" w:rsidRPr="00CC7269">
        <w:t xml:space="preserve"> en büyük “Allah” ismi </w:t>
      </w:r>
      <w:r w:rsidR="00981ED5">
        <w:t>arasındaki,</w:t>
      </w:r>
      <w:r w:rsidR="00B364FA" w:rsidRPr="00CC7269">
        <w:t xml:space="preserve"> </w:t>
      </w:r>
      <w:r w:rsidR="005A7C2E">
        <w:t xml:space="preserve">başka </w:t>
      </w:r>
      <w:r w:rsidR="00981ED5">
        <w:t xml:space="preserve">bir </w:t>
      </w:r>
      <w:r w:rsidR="005A7C2E">
        <w:t>taraftan diğer isimler arasındaki oran</w:t>
      </w:r>
      <w:r w:rsidR="00C65ABF" w:rsidRPr="00CC7269">
        <w:t xml:space="preserve"> gibidir. (Bu nisbet her iki açıdan da mahfuzdur. Yani hem feyz-i akdes olarak adlandırılan gayb cihetiyle ve hem de en büyük “Allah” ismi, uluhiyet, vahidiyet ve cem makamı olarak ifade edilen zuhur cihetiyle) O halde </w:t>
      </w:r>
      <w:r w:rsidR="00203047" w:rsidRPr="00CC7269">
        <w:t>ism-i a’zam</w:t>
      </w:r>
      <w:r w:rsidR="005A7C2E">
        <w:t>ın</w:t>
      </w:r>
      <w:r w:rsidR="00203047" w:rsidRPr="00CC7269">
        <w:t xml:space="preserve"> </w:t>
      </w:r>
      <w:r w:rsidR="00D163E9">
        <w:t>gaybî</w:t>
      </w:r>
      <w:r w:rsidR="00971C4E" w:rsidRPr="00CC7269">
        <w:t xml:space="preserve"> cihetiyle aynalarda zuhur dışında bir zuhuru olmadığı ve hiçbir taayyünü bulunmadığı gibi diğer cihetiyle de </w:t>
      </w:r>
      <w:r w:rsidR="00D163E9">
        <w:t>esmaî</w:t>
      </w:r>
      <w:r w:rsidR="00971C4E" w:rsidRPr="00CC7269">
        <w:t xml:space="preserve"> mertebelerin tümünde zuhur etmekte ve nur ışınları isimlerin aynalarına yansımaktadır. Diğer isimlerin zuhuru da onun zuhuruna tabidir. Kamil insanın ayn-ı sabiti de </w:t>
      </w:r>
      <w:r w:rsidR="005A7C2E">
        <w:t xml:space="preserve">cemi makama müntesib icmali </w:t>
      </w:r>
      <w:r w:rsidR="00971C4E" w:rsidRPr="00CC7269">
        <w:t>cemî cihetiyle a’yanların suretine zuhur etmemektedir. O halde O, bu açıdan gaypt</w:t>
      </w:r>
      <w:r w:rsidR="00900AC5" w:rsidRPr="00CC7269">
        <w:t>i</w:t>
      </w:r>
      <w:r w:rsidR="00971C4E" w:rsidRPr="00CC7269">
        <w:t xml:space="preserve">r. Ama diğer cihetiyle her birinin kabiliyet makamları, varlık aynalarında var olan berraklık ve bulanıklıkları hasebiyle ayanlarına zuhur etmektedir. </w:t>
      </w:r>
    </w:p>
    <w:p w:rsidR="00276DD5" w:rsidRPr="00CC7269" w:rsidRDefault="00276DD5" w:rsidP="00C17D8D">
      <w:pPr>
        <w:ind w:firstLine="284"/>
        <w:jc w:val="both"/>
        <w:rPr>
          <w:b/>
          <w:bCs/>
        </w:rPr>
      </w:pPr>
    </w:p>
    <w:p w:rsidR="00921FE4" w:rsidRPr="00CC7269" w:rsidRDefault="00B05D98" w:rsidP="006418EE">
      <w:pPr>
        <w:pStyle w:val="Heading2"/>
      </w:pPr>
      <w:bookmarkStart w:id="201" w:name="_Toc153419814"/>
      <w:bookmarkStart w:id="202" w:name="_Toc153432682"/>
      <w:bookmarkStart w:id="203" w:name="_Toc153432843"/>
      <w:bookmarkStart w:id="204" w:name="_Toc153432928"/>
      <w:r w:rsidRPr="00CC7269">
        <w:t>Misbah</w:t>
      </w:r>
      <w:bookmarkEnd w:id="201"/>
      <w:bookmarkEnd w:id="202"/>
      <w:bookmarkEnd w:id="203"/>
      <w:bookmarkEnd w:id="204"/>
      <w:r w:rsidRPr="00CC7269">
        <w:t xml:space="preserve"> </w:t>
      </w:r>
    </w:p>
    <w:p w:rsidR="00B05D98" w:rsidRPr="00CC7269" w:rsidRDefault="00B05D98" w:rsidP="00C17D8D">
      <w:pPr>
        <w:ind w:firstLine="284"/>
        <w:jc w:val="both"/>
      </w:pPr>
      <w:r w:rsidRPr="00CC7269">
        <w:t>Kayseri,</w:t>
      </w:r>
      <w:r w:rsidR="00D16213">
        <w:rPr>
          <w:rStyle w:val="FootnoteReference"/>
        </w:rPr>
        <w:footnoteReference w:id="184"/>
      </w:r>
      <w:r w:rsidRPr="00CC7269">
        <w:t xml:space="preserve"> Fusus’ul Hikem’in önsözünde şöyle diyor: “Mahiyetler, ilmi makamda ilk taayyün ile beliren</w:t>
      </w:r>
      <w:r w:rsidR="005A7C2E">
        <w:t xml:space="preserve"> isimlerin tümel suretleridir. Bu suretler, f</w:t>
      </w:r>
      <w:r w:rsidRPr="00CC7269">
        <w:t>eyz-i akdes ve ilk tecell</w:t>
      </w:r>
      <w:r w:rsidR="005A7C2E">
        <w:t>iyle Hak Teala’nın zatî sevgisi vasıtasıyla</w:t>
      </w:r>
      <w:r w:rsidRPr="00CC7269">
        <w:t xml:space="preserve"> Allah’tan başka hiç kimsenin bilmediği gayb anahtarlarının iste</w:t>
      </w:r>
      <w:r w:rsidR="001B4A5C" w:rsidRPr="00CC7269">
        <w:t>ği üzere ortaya çıkmış</w:t>
      </w:r>
      <w:r w:rsidR="00A574A6">
        <w:t>,</w:t>
      </w:r>
      <w:r w:rsidR="001B4A5C" w:rsidRPr="00CC7269">
        <w:t xml:space="preserve"> </w:t>
      </w:r>
      <w:r w:rsidR="005A7C2E">
        <w:t>ilahi zattan bir feyizdir</w:t>
      </w:r>
      <w:r w:rsidRPr="00CC7269">
        <w:t>. Bu gayb anahtarlar</w:t>
      </w:r>
      <w:r w:rsidR="005A7C2E">
        <w:t>ı</w:t>
      </w:r>
      <w:r w:rsidRPr="00CC7269">
        <w:t xml:space="preserve"> söz konusu suretlerin zuhur ve kemalini dilemiş ve Allah da ifaze buyurmuştur. Zira</w:t>
      </w:r>
      <w:r w:rsidR="00A574A6">
        <w:t>,</w:t>
      </w:r>
      <w:r w:rsidRPr="00CC7269">
        <w:t xml:space="preserve"> ilahi feyiz iki kısımdır: Feyz-i akdes ve </w:t>
      </w:r>
      <w:r w:rsidR="001B4A5C" w:rsidRPr="00CC7269">
        <w:t>f</w:t>
      </w:r>
      <w:r w:rsidRPr="00CC7269">
        <w:t xml:space="preserve">eyz-i mukaddes. </w:t>
      </w:r>
      <w:r w:rsidR="005A7C2E">
        <w:t>İ</w:t>
      </w:r>
      <w:r w:rsidRPr="00CC7269">
        <w:t>lahi ilimde</w:t>
      </w:r>
      <w:r w:rsidR="00A574A6">
        <w:t>,</w:t>
      </w:r>
      <w:r w:rsidRPr="00CC7269">
        <w:t xml:space="preserve"> a’yan-i sabite ve onların asıl ka</w:t>
      </w:r>
      <w:r w:rsidR="003D58B5">
        <w:t>biliyetlerinin vücuda gelmesi</w:t>
      </w:r>
      <w:r w:rsidR="00A574A6">
        <w:t>,</w:t>
      </w:r>
      <w:r w:rsidR="003D58B5">
        <w:t xml:space="preserve"> feyz-i akdes vesilesiyledir</w:t>
      </w:r>
      <w:r w:rsidRPr="00CC7269">
        <w:t xml:space="preserve">. Bu a’yanların dış </w:t>
      </w:r>
      <w:r w:rsidR="00705BBD">
        <w:t>âlem</w:t>
      </w:r>
      <w:r w:rsidRPr="00CC7269">
        <w:t xml:space="preserve">de </w:t>
      </w:r>
      <w:r w:rsidRPr="00CC7269">
        <w:lastRenderedPageBreak/>
        <w:t xml:space="preserve">levazım ve bağlantılarıyla vücuda </w:t>
      </w:r>
      <w:r w:rsidR="00276DD5" w:rsidRPr="00CC7269">
        <w:t>gelmesi ise feyz-i mukaddes vasıtasıyladır. Şeyh de “kabullenen, sadece feyz-i akdes ile tahakkuk eder”</w:t>
      </w:r>
      <w:r w:rsidR="00F94C71">
        <w:rPr>
          <w:rStyle w:val="FootnoteReference"/>
        </w:rPr>
        <w:footnoteReference w:id="185"/>
      </w:r>
      <w:r w:rsidR="00276DD5" w:rsidRPr="00CC7269">
        <w:t xml:space="preserve"> sözüyle buna işaret etmiştir.</w:t>
      </w:r>
    </w:p>
    <w:p w:rsidR="00276DD5" w:rsidRPr="00CC7269" w:rsidRDefault="00276DD5" w:rsidP="00C17D8D">
      <w:pPr>
        <w:ind w:firstLine="284"/>
        <w:jc w:val="both"/>
      </w:pPr>
    </w:p>
    <w:p w:rsidR="00921FE4" w:rsidRPr="00CC7269" w:rsidRDefault="00276DD5" w:rsidP="006418EE">
      <w:pPr>
        <w:pStyle w:val="Heading2"/>
      </w:pPr>
      <w:bookmarkStart w:id="205" w:name="_Toc153419815"/>
      <w:bookmarkStart w:id="206" w:name="_Toc153432683"/>
      <w:bookmarkStart w:id="207" w:name="_Toc153432844"/>
      <w:bookmarkStart w:id="208" w:name="_Toc153432929"/>
      <w:r w:rsidRPr="00CC7269">
        <w:t>Misbah</w:t>
      </w:r>
      <w:bookmarkEnd w:id="205"/>
      <w:bookmarkEnd w:id="206"/>
      <w:bookmarkEnd w:id="207"/>
      <w:bookmarkEnd w:id="208"/>
      <w:r w:rsidRPr="00CC7269">
        <w:t xml:space="preserve"> </w:t>
      </w:r>
    </w:p>
    <w:p w:rsidR="00276DD5" w:rsidRPr="00CC7269" w:rsidRDefault="00276DD5" w:rsidP="00C17D8D">
      <w:pPr>
        <w:ind w:firstLine="284"/>
        <w:jc w:val="both"/>
      </w:pPr>
      <w:r w:rsidRPr="00CC7269">
        <w:t xml:space="preserve">Önceki </w:t>
      </w:r>
      <w:r w:rsidR="003B12E5" w:rsidRPr="00CC7269">
        <w:t>misbahlarda</w:t>
      </w:r>
      <w:r w:rsidRPr="00CC7269">
        <w:t xml:space="preserve"> öğrenmiş oldun ki feyz-i akdes’in ilk tecellisi a’yandan henüz bir haber bile yokken vahidiyet makamında yüce “Allah” isminin zuhurudur. Ama a’yan-i sabite feyz-i akdesin ikinci tecell</w:t>
      </w:r>
      <w:r w:rsidR="007313F3" w:rsidRPr="00CC7269">
        <w:t>i</w:t>
      </w:r>
      <w:r w:rsidRPr="00CC7269">
        <w:t>si vasıtasıyla vücuda gelmiştir. İkinci tecelli ise ilmi makamda uluhiyet ile tecellidir. Allah’tan başka hiç kimsenin bilmediği gayb anahtarları ise bu aşamada indi</w:t>
      </w:r>
      <w:r w:rsidR="001F1535" w:rsidRPr="00CC7269">
        <w:t>yet makamı için vücuda gelen isi</w:t>
      </w:r>
      <w:r w:rsidRPr="00CC7269">
        <w:t xml:space="preserve">m ve sıfatlardır. O halde feyiz, </w:t>
      </w:r>
      <w:r w:rsidR="00C43DB4" w:rsidRPr="00CC7269">
        <w:t>vasıta olmaksızın a’yanda tecelli etmez. Her ne kad</w:t>
      </w:r>
      <w:r w:rsidR="00823027" w:rsidRPr="00CC7269">
        <w:t>a</w:t>
      </w:r>
      <w:r w:rsidR="00C43DB4" w:rsidRPr="00CC7269">
        <w:t xml:space="preserve">r </w:t>
      </w:r>
      <w:r w:rsidR="003D58B5">
        <w:t xml:space="preserve">O’nunla </w:t>
      </w:r>
      <w:r w:rsidR="00C43DB4" w:rsidRPr="00CC7269">
        <w:t>birlik içinde olsa da en yüce “Allah” ismi vasıtasıyla tecelli etmektedir. O halde farklı cihetleri göz önüne almak gerekir. Nitekim hikmet velileri şöyle demiş</w:t>
      </w:r>
      <w:r w:rsidR="00302B8A" w:rsidRPr="00CC7269">
        <w:t xml:space="preserve">lerdir: “Eğer </w:t>
      </w:r>
      <w:r w:rsidR="002D4439" w:rsidRPr="00CC7269">
        <w:t>haysiyetler ve farklı cihetler olmazsa, hikmet batıl olur.”</w:t>
      </w:r>
    </w:p>
    <w:p w:rsidR="002D4439" w:rsidRPr="00CC7269" w:rsidRDefault="002D4439" w:rsidP="00C17D8D">
      <w:pPr>
        <w:ind w:firstLine="284"/>
        <w:jc w:val="both"/>
      </w:pPr>
      <w:r w:rsidRPr="00CC7269">
        <w:t>Ama Şeyh’in, “kabullenen sadec</w:t>
      </w:r>
      <w:r w:rsidR="003D58B5">
        <w:t>e ilahi feyz-i akdes nahiyesinden</w:t>
      </w:r>
      <w:r w:rsidRPr="00CC7269">
        <w:t xml:space="preserve"> vücuda gelir” sözü şu itibarladır ki her şey </w:t>
      </w:r>
      <w:r w:rsidR="00A53F7F" w:rsidRPr="00CC7269">
        <w:t>o</w:t>
      </w:r>
      <w:r w:rsidR="003D58B5">
        <w:t>nun nahiyesinden</w:t>
      </w:r>
      <w:r w:rsidRPr="00CC7269">
        <w:t xml:space="preserve"> vücuda gelmektedir.</w:t>
      </w:r>
      <w:r w:rsidR="00F94C71">
        <w:rPr>
          <w:rStyle w:val="FootnoteReference"/>
        </w:rPr>
        <w:footnoteReference w:id="186"/>
      </w:r>
      <w:r w:rsidRPr="00CC7269">
        <w:t xml:space="preserve"> Yoksa </w:t>
      </w:r>
      <w:r w:rsidR="00A53F7F" w:rsidRPr="00CC7269">
        <w:t>“</w:t>
      </w:r>
      <w:r w:rsidRPr="00CC7269">
        <w:t xml:space="preserve">kabullenenlerin a’yanı ilk tecelliyle </w:t>
      </w:r>
      <w:r w:rsidR="00A53F7F" w:rsidRPr="00CC7269">
        <w:t>hâsıl</w:t>
      </w:r>
      <w:r w:rsidRPr="00CC7269">
        <w:t xml:space="preserve"> olmaktadır</w:t>
      </w:r>
      <w:r w:rsidR="00A53F7F" w:rsidRPr="00CC7269">
        <w:t>”</w:t>
      </w:r>
      <w:r w:rsidRPr="00CC7269">
        <w:t xml:space="preserve"> anlamında değildir. Her ne kadar Kayseri’nin sözü</w:t>
      </w:r>
      <w:r w:rsidR="00823027" w:rsidRPr="00CC7269">
        <w:t xml:space="preserve"> </w:t>
      </w:r>
      <w:r w:rsidRPr="00CC7269">
        <w:t xml:space="preserve">için doğru bir yorum </w:t>
      </w:r>
      <w:r w:rsidR="00A53F7F" w:rsidRPr="00CC7269">
        <w:t>yapıl</w:t>
      </w:r>
      <w:r w:rsidRPr="00CC7269">
        <w:t>abilse de Şeyh’in maksadı bizim dediğimiz gerçektir.</w:t>
      </w:r>
    </w:p>
    <w:p w:rsidR="00A53F7F" w:rsidRPr="00CC7269" w:rsidRDefault="00A53F7F" w:rsidP="00C17D8D">
      <w:pPr>
        <w:ind w:firstLine="284"/>
        <w:jc w:val="both"/>
      </w:pPr>
    </w:p>
    <w:p w:rsidR="00A53F7F" w:rsidRPr="00CC7269" w:rsidRDefault="00A53F7F" w:rsidP="006418EE">
      <w:pPr>
        <w:pStyle w:val="Heading2"/>
      </w:pPr>
      <w:bookmarkStart w:id="209" w:name="_Toc153419816"/>
      <w:bookmarkStart w:id="210" w:name="_Toc153432684"/>
      <w:bookmarkStart w:id="211" w:name="_Toc153432845"/>
      <w:bookmarkStart w:id="212" w:name="_Toc153432930"/>
      <w:r w:rsidRPr="00CC7269">
        <w:t>Misbah</w:t>
      </w:r>
      <w:bookmarkEnd w:id="209"/>
      <w:bookmarkEnd w:id="210"/>
      <w:bookmarkEnd w:id="211"/>
      <w:bookmarkEnd w:id="212"/>
    </w:p>
    <w:p w:rsidR="00A53F7F" w:rsidRPr="00CC7269" w:rsidRDefault="00A53F7F" w:rsidP="00C17D8D">
      <w:pPr>
        <w:ind w:firstLine="284"/>
        <w:jc w:val="both"/>
      </w:pPr>
      <w:r w:rsidRPr="00CC7269">
        <w:t xml:space="preserve">Kamil insanın ayn-i sabit’i, kapsamlılık mertebesiyle zuhurda ve </w:t>
      </w:r>
      <w:r w:rsidR="00D163E9">
        <w:t>esmaî</w:t>
      </w:r>
      <w:r w:rsidRPr="00CC7269">
        <w:t xml:space="preserve"> suretlerin ilmi neşetteki izharında en büyük ilahi halifedir. Zira ism-i a’zam; celal, cemal, zuhur ve butun (batınlar) içerdiğinden, cemî makamıyla a’yanlardan hiç birine tecelli edemez. </w:t>
      </w:r>
      <w:r w:rsidR="002B0B13" w:rsidRPr="00CC7269">
        <w:t>Zira bu</w:t>
      </w:r>
      <w:r w:rsidRPr="00CC7269">
        <w:t xml:space="preserve"> aynalar dardır ve de bulanıktır. O halde öyle bir ayna </w:t>
      </w:r>
      <w:r w:rsidR="002B0B13" w:rsidRPr="00CC7269">
        <w:t>olmalıdır ki</w:t>
      </w:r>
      <w:r w:rsidRPr="00CC7269">
        <w:t xml:space="preserve"> kendisine yansıyan suretlerle uyum içinde olmalıdır. Aynı </w:t>
      </w:r>
      <w:r w:rsidR="002B0B13" w:rsidRPr="00CC7269">
        <w:t>zamanda</w:t>
      </w:r>
      <w:r w:rsidRPr="00CC7269">
        <w:t xml:space="preserve"> onun nuru da aynaya yansıyabilmelidir ki ilahi kaza </w:t>
      </w:r>
      <w:r w:rsidR="002B0B13" w:rsidRPr="00CC7269">
        <w:t>âlemi</w:t>
      </w:r>
      <w:r w:rsidRPr="00CC7269">
        <w:t xml:space="preserve"> zuhur edebilsin. Dolayısıyla eğer </w:t>
      </w:r>
      <w:r w:rsidRPr="00CC7269">
        <w:lastRenderedPageBreak/>
        <w:t xml:space="preserve">insanın </w:t>
      </w:r>
      <w:r w:rsidR="003D58B5">
        <w:t xml:space="preserve">sabit </w:t>
      </w:r>
      <w:r w:rsidRPr="00CC7269">
        <w:t>“ayn”ı olmasaydı</w:t>
      </w:r>
      <w:r w:rsidR="003D58B5">
        <w:t>, sabit</w:t>
      </w:r>
      <w:r w:rsidR="002B0B13" w:rsidRPr="00CC7269">
        <w:t xml:space="preserve"> a’yanlardan hiç birisi zuhur etmez</w:t>
      </w:r>
      <w:r w:rsidR="003D58B5">
        <w:t>di ve eğer insanın ayn-ı zuhur etmeseydi, harici a’yanlardan hiçbiri zuhur etmezdi</w:t>
      </w:r>
      <w:r w:rsidR="002B0B13" w:rsidRPr="00CC7269">
        <w:t xml:space="preserve"> ve ilahi rahmet kapıları açılmazdı. O halde insanın ayn-i sabit’i vesilesiyle ilk sona erdi ve son ilk ile irtibata geçti. Bu yüzden de insanın ayn-i sabit’i bütün a’yanlar ile kayyumî bir birliktelik içindedir.</w:t>
      </w:r>
    </w:p>
    <w:p w:rsidR="002B0B13" w:rsidRPr="00CC7269" w:rsidRDefault="002B0B13" w:rsidP="00C17D8D">
      <w:pPr>
        <w:ind w:firstLine="284"/>
        <w:jc w:val="both"/>
      </w:pPr>
    </w:p>
    <w:p w:rsidR="002B0B13" w:rsidRPr="00CC7269" w:rsidRDefault="002B0B13" w:rsidP="006418EE">
      <w:pPr>
        <w:pStyle w:val="Heading2"/>
      </w:pPr>
      <w:bookmarkStart w:id="213" w:name="_Toc153419817"/>
      <w:bookmarkStart w:id="214" w:name="_Toc153432685"/>
      <w:bookmarkStart w:id="215" w:name="_Toc153432846"/>
      <w:bookmarkStart w:id="216" w:name="_Toc153432931"/>
      <w:r w:rsidRPr="00CC7269">
        <w:t>Misbah</w:t>
      </w:r>
      <w:bookmarkEnd w:id="213"/>
      <w:bookmarkEnd w:id="214"/>
      <w:bookmarkEnd w:id="215"/>
      <w:bookmarkEnd w:id="216"/>
    </w:p>
    <w:p w:rsidR="002B0B13" w:rsidRPr="00CC7269" w:rsidRDefault="002B0B13" w:rsidP="00C17D8D">
      <w:pPr>
        <w:ind w:firstLine="284"/>
        <w:jc w:val="both"/>
      </w:pPr>
      <w:r w:rsidRPr="00CC7269">
        <w:t>Sen ey değerli okuyucu! Allah seni dünya ve ah</w:t>
      </w:r>
      <w:r w:rsidR="00641525" w:rsidRPr="00CC7269">
        <w:t>i</w:t>
      </w:r>
      <w:r w:rsidRPr="00CC7269">
        <w:t xml:space="preserve">rette korusun. Sakın, sakın süluk ehli ariflerin ve </w:t>
      </w:r>
      <w:r w:rsidR="00641525" w:rsidRPr="00CC7269">
        <w:t>kâmil</w:t>
      </w:r>
      <w:r w:rsidRPr="00CC7269">
        <w:t xml:space="preserve"> velilerin müteşabih ve anlamı açık olmayan sözlerine tabi olma!</w:t>
      </w:r>
      <w:r w:rsidR="00B85CD1" w:rsidRPr="00CC7269">
        <w:t xml:space="preserve"> Bu</w:t>
      </w:r>
      <w:r w:rsidR="006F0FA7" w:rsidRPr="00CC7269">
        <w:t xml:space="preserve"> müteşabih</w:t>
      </w:r>
      <w:r w:rsidR="00B85CD1" w:rsidRPr="00CC7269">
        <w:t xml:space="preserve"> sözlere uyarak a’yan ve esma makamında bir kesret, değişim, farklılık, bir mir’at</w:t>
      </w:r>
      <w:r w:rsidR="006F0FA7" w:rsidRPr="00CC7269">
        <w:t xml:space="preserve"> (ayna)</w:t>
      </w:r>
      <w:r w:rsidR="003D58B5">
        <w:t>, bir mer’i</w:t>
      </w:r>
      <w:r w:rsidR="00B85CD1" w:rsidRPr="00CC7269">
        <w:t xml:space="preserve"> </w:t>
      </w:r>
      <w:r w:rsidR="006F0FA7" w:rsidRPr="00CC7269">
        <w:t>(görülen şey)</w:t>
      </w:r>
      <w:r w:rsidR="003D58B5">
        <w:t>,</w:t>
      </w:r>
      <w:r w:rsidR="006F0FA7" w:rsidRPr="00CC7269">
        <w:t xml:space="preserve"> </w:t>
      </w:r>
      <w:r w:rsidR="00B85CD1" w:rsidRPr="00CC7269">
        <w:t>eşyadan bir şeyin varlığı, hakikatlerden bir hakikatin husulü, a’yanlardan bir ayn’nın haberi ve mümkünlerde olduğu gibi isimlerden bir ismin belirtisi olduğunu sanma</w:t>
      </w:r>
      <w:r w:rsidR="006F0FA7" w:rsidRPr="00CC7269">
        <w:t xml:space="preserve">. Allah bunlardan çok daha yücedir. Sakın maksatlarının hakikati hakkında ciddi bir araştırma yapılmadan ve hedefleri hakkında </w:t>
      </w:r>
      <w:r w:rsidR="00DE00A6" w:rsidRPr="00CC7269">
        <w:t>kâmil</w:t>
      </w:r>
      <w:r w:rsidR="006F0FA7" w:rsidRPr="00CC7269">
        <w:t xml:space="preserve"> bir incelemede bulunmadan onları</w:t>
      </w:r>
      <w:r w:rsidR="003D58B5">
        <w:t>n</w:t>
      </w:r>
      <w:r w:rsidR="006F0FA7" w:rsidRPr="00CC7269">
        <w:t xml:space="preserve"> bu müteşabih sözlerine uyma</w:t>
      </w:r>
      <w:r w:rsidR="00DE00A6" w:rsidRPr="00CC7269">
        <w:t xml:space="preserve">. Bu iş </w:t>
      </w:r>
      <w:r w:rsidR="00826353" w:rsidRPr="00CC7269">
        <w:t>irşat</w:t>
      </w:r>
      <w:r w:rsidR="00DE00A6" w:rsidRPr="00CC7269">
        <w:t xml:space="preserve"> makamına </w:t>
      </w:r>
      <w:r w:rsidR="00826353" w:rsidRPr="00CC7269">
        <w:t>sahip</w:t>
      </w:r>
      <w:r w:rsidR="00DE00A6" w:rsidRPr="00CC7269">
        <w:t xml:space="preserve"> olan ve seni o </w:t>
      </w:r>
      <w:r w:rsidR="00826353" w:rsidRPr="00CC7269">
        <w:t>büyüklerin hedeflerine kılavuzluk edecek ilahi velilerden bir veli nezdinde gerçekleşmelidir. Aksi takdirde velilerin müteşabih kelimelerinin peşice gitmek, insanı evliya ve marifet ehlinin göz nuru olan tevhit sınırından çıkmasına ve irfan ve süluk ehli kimselerin kalplerinin kabesi olan ilahi isimler hakkında inkâra düşülmesine neden olur.</w:t>
      </w:r>
    </w:p>
    <w:p w:rsidR="00826353" w:rsidRPr="00CC7269" w:rsidRDefault="00826353" w:rsidP="00C17D8D">
      <w:pPr>
        <w:ind w:firstLine="284"/>
        <w:jc w:val="both"/>
      </w:pPr>
    </w:p>
    <w:p w:rsidR="00826353" w:rsidRPr="00CC7269" w:rsidRDefault="00826353" w:rsidP="006418EE">
      <w:pPr>
        <w:pStyle w:val="Heading2"/>
      </w:pPr>
      <w:bookmarkStart w:id="217" w:name="_Toc153419818"/>
      <w:bookmarkStart w:id="218" w:name="_Toc153432686"/>
      <w:bookmarkStart w:id="219" w:name="_Toc153432847"/>
      <w:bookmarkStart w:id="220" w:name="_Toc153432932"/>
      <w:r w:rsidRPr="00CC7269">
        <w:t>Misbah</w:t>
      </w:r>
      <w:bookmarkEnd w:id="217"/>
      <w:bookmarkEnd w:id="218"/>
      <w:bookmarkEnd w:id="219"/>
      <w:bookmarkEnd w:id="220"/>
    </w:p>
    <w:p w:rsidR="00826353" w:rsidRPr="00CC7269" w:rsidRDefault="00826353" w:rsidP="00C17D8D">
      <w:pPr>
        <w:ind w:firstLine="284"/>
        <w:jc w:val="both"/>
      </w:pPr>
      <w:r w:rsidRPr="00CC7269">
        <w:t>Şimdi</w:t>
      </w:r>
      <w:r w:rsidR="00C95B0D">
        <w:t>,</w:t>
      </w:r>
      <w:r w:rsidRPr="00CC7269">
        <w:t xml:space="preserve"> iman kardeşliği hükmünce onların maksadına kısaca bir işaret etmek bana farz oldu. O halde bil ki ilahi zat, </w:t>
      </w:r>
      <w:r w:rsidR="002971F9" w:rsidRPr="00CC7269">
        <w:t>kâmil</w:t>
      </w:r>
      <w:r w:rsidRPr="00CC7269">
        <w:t xml:space="preserve">, hatta </w:t>
      </w:r>
      <w:r w:rsidR="002971F9" w:rsidRPr="00CC7269">
        <w:t>kâmilden</w:t>
      </w:r>
      <w:r w:rsidR="003D58B5">
        <w:t xml:space="preserve"> de üstün ve yalın, hatta yalınlıktan da</w:t>
      </w:r>
      <w:r w:rsidRPr="00CC7269">
        <w:t xml:space="preserve"> üstün bir makamda olduğundan</w:t>
      </w:r>
      <w:r w:rsidR="003D58B5">
        <w:t xml:space="preserve"> icmali yalın</w:t>
      </w:r>
      <w:r w:rsidR="00531165" w:rsidRPr="00CC7269">
        <w:t xml:space="preserve"> bir şekilde akli, vehmi, hayali ve harici kesretlerden münezzeh olduğu halde tüm şeydir. O halde o tüm şeydir ve eşyalardan hiç biri değildir. Bu </w:t>
      </w:r>
      <w:r w:rsidR="003D58B5">
        <w:t xml:space="preserve">aşkın </w:t>
      </w:r>
      <w:r w:rsidR="00531165" w:rsidRPr="00CC7269">
        <w:t xml:space="preserve">hikmet sahibi kimselerin kitaplarında yazılan bir kaidedir. İlahi felsefede ise delilleriyle ispat edilmiştir. Gönül sahibi ve marifet erbabı kimselerce de keşfedilmiştir. Kur’an ayetleriyle </w:t>
      </w:r>
      <w:r w:rsidR="00531165" w:rsidRPr="00CC7269">
        <w:lastRenderedPageBreak/>
        <w:t>güçlendirilmiş ve Ehl-i Beyt’ten nakledilen ha</w:t>
      </w:r>
      <w:r w:rsidR="003D58B5">
        <w:t>dislerde de teyit edilmiştir</w:t>
      </w:r>
      <w:r w:rsidR="00531165" w:rsidRPr="00CC7269">
        <w:t xml:space="preserve">. </w:t>
      </w:r>
    </w:p>
    <w:p w:rsidR="00531165" w:rsidRPr="00CC7269" w:rsidRDefault="00531165" w:rsidP="00C17D8D">
      <w:pPr>
        <w:ind w:firstLine="284"/>
        <w:jc w:val="both"/>
      </w:pPr>
      <w:r w:rsidRPr="00CC7269">
        <w:t xml:space="preserve">Dolayısıyla </w:t>
      </w:r>
      <w:r w:rsidR="002E50C4" w:rsidRPr="00CC7269">
        <w:t>kâmil</w:t>
      </w:r>
      <w:r w:rsidRPr="00CC7269">
        <w:t xml:space="preserve"> arifler bu anlamı zevkleriyle şuhud ettiğinden</w:t>
      </w:r>
      <w:r w:rsidR="003D58B5">
        <w:t xml:space="preserve"> ve ş</w:t>
      </w:r>
      <w:r w:rsidRPr="00CC7269">
        <w:t xml:space="preserve">uhutlarıyla da derk ettiklerinden dolayı bu </w:t>
      </w:r>
      <w:r w:rsidR="002E50C4" w:rsidRPr="00CC7269">
        <w:t>ş</w:t>
      </w:r>
      <w:r w:rsidRPr="00CC7269">
        <w:t xml:space="preserve">uhutları için bir takım kavramlar geliştirdiler ve </w:t>
      </w:r>
      <w:r w:rsidR="002E50C4" w:rsidRPr="00CC7269">
        <w:t>derk ettikleri</w:t>
      </w:r>
      <w:r w:rsidRPr="00CC7269">
        <w:t xml:space="preserve"> bu hakikat için bir takım ibaretler icat ettiler ki öğrencilerin kalbini zikr-i hekim </w:t>
      </w:r>
      <w:r w:rsidR="002E50C4" w:rsidRPr="00CC7269">
        <w:t>âlemine</w:t>
      </w:r>
      <w:r w:rsidRPr="00CC7269">
        <w:t xml:space="preserve"> celbetsinler, cahilleri bilgilendirsinler ve uyuyanları uyandırsınlar. Bu onlara karşı çok merhametli ve </w:t>
      </w:r>
      <w:r w:rsidR="002E50C4" w:rsidRPr="00CC7269">
        <w:t>şefkatli</w:t>
      </w:r>
      <w:r w:rsidRPr="00CC7269">
        <w:t xml:space="preserve"> oldukları içindi. Aksi </w:t>
      </w:r>
      <w:r w:rsidR="002E50C4" w:rsidRPr="00CC7269">
        <w:t>takdirde</w:t>
      </w:r>
      <w:r w:rsidRPr="00CC7269">
        <w:t xml:space="preserve"> </w:t>
      </w:r>
      <w:r w:rsidR="002E50C4" w:rsidRPr="00CC7269">
        <w:t xml:space="preserve">irfani müşahedeleri ve vicdani zevkleri hakiki bir şekilde beyan etmek mümkün </w:t>
      </w:r>
      <w:r w:rsidR="003D58B5">
        <w:t>değildir. Ö</w:t>
      </w:r>
      <w:r w:rsidR="002E50C4" w:rsidRPr="00CC7269">
        <w:t>ğrenciler için bu kavramlar, ifadeler ve ibaretler doğru bir yol olsa da kâmil kimseler için örtü içinde örtüdür.</w:t>
      </w:r>
    </w:p>
    <w:p w:rsidR="002E50C4" w:rsidRPr="00CC7269" w:rsidRDefault="00905F1B" w:rsidP="00C17D8D">
      <w:pPr>
        <w:ind w:firstLine="284"/>
        <w:jc w:val="both"/>
      </w:pPr>
      <w:r w:rsidRPr="00CC7269">
        <w:t>Ben sa</w:t>
      </w:r>
      <w:r w:rsidR="002971F9" w:rsidRPr="00CC7269">
        <w:t>na Ali b. Ebi Talib ve onun masu</w:t>
      </w:r>
      <w:r w:rsidRPr="00CC7269">
        <w:t xml:space="preserve">m evlatlarının halis taraftarlarından olan, onların yolunda yürüyen ve onların velayetine ve </w:t>
      </w:r>
      <w:r w:rsidR="002971F9" w:rsidRPr="00CC7269">
        <w:t>dostluğuna</w:t>
      </w:r>
      <w:r w:rsidRPr="00CC7269">
        <w:t xml:space="preserve"> sarılan irfan ve hikmet sahibi kimseleri tavsiye ediyorum. Sakın onlar hakkında kötü düşüncelere kapılma, onlar hakkında kötü sözler etme ve onlar hakkında söylenen kötü sözlere kulak verme. Aksi </w:t>
      </w:r>
      <w:r w:rsidR="002971F9" w:rsidRPr="00CC7269">
        <w:t>takdirde</w:t>
      </w:r>
      <w:r w:rsidRPr="00CC7269">
        <w:t xml:space="preserve"> düşmen gereken yere düşer kalırsın. Istılah ehline başvurmadan</w:t>
      </w:r>
      <w:r w:rsidR="003D58B5">
        <w:t>,</w:t>
      </w:r>
      <w:r w:rsidRPr="00CC7269">
        <w:t xml:space="preserve"> sadece onların kitaplarına başvurmakla maksatları hakkında bilgi edinmek yeterli değildir. Zira her topluluğun bir dili vardır ve her yolun bir beyanı bulunmaktadır. Eğer sözün uzamasından ve asıl hedefimden çıkmaktan korkmasaydım sana onların sözlerini o kadar aktarırdım ki bizim bu iddia ettiklerimiz hakkında yakine erer ve sana okuduklarımız hakkında güven elde ederdin. Ama </w:t>
      </w:r>
      <w:r w:rsidR="00903881" w:rsidRPr="00CC7269">
        <w:t>bu sözü sürdürmek bu kitabımızın hedefi dışındadır. O halde asıl maksadımıza dönelim.</w:t>
      </w:r>
    </w:p>
    <w:p w:rsidR="00903881" w:rsidRPr="00CC7269" w:rsidRDefault="00903881" w:rsidP="00C17D8D">
      <w:pPr>
        <w:ind w:firstLine="284"/>
        <w:jc w:val="both"/>
      </w:pPr>
    </w:p>
    <w:p w:rsidR="00903881" w:rsidRPr="00CC7269" w:rsidRDefault="00903881" w:rsidP="006418EE">
      <w:pPr>
        <w:pStyle w:val="Heading2"/>
      </w:pPr>
      <w:bookmarkStart w:id="221" w:name="_Toc153419819"/>
      <w:bookmarkStart w:id="222" w:name="_Toc153432687"/>
      <w:bookmarkStart w:id="223" w:name="_Toc153432848"/>
      <w:bookmarkStart w:id="224" w:name="_Toc153432933"/>
      <w:r w:rsidRPr="00CC7269">
        <w:t>Misbah</w:t>
      </w:r>
      <w:bookmarkEnd w:id="221"/>
      <w:bookmarkEnd w:id="222"/>
      <w:bookmarkEnd w:id="223"/>
      <w:bookmarkEnd w:id="224"/>
    </w:p>
    <w:p w:rsidR="00E00117" w:rsidRDefault="00D33A75" w:rsidP="00C17D8D">
      <w:pPr>
        <w:ind w:firstLine="284"/>
        <w:jc w:val="both"/>
      </w:pPr>
      <w:r w:rsidRPr="00CC7269">
        <w:t>Makam</w:t>
      </w:r>
      <w:r w:rsidR="003D58B5">
        <w:t>, değer</w:t>
      </w:r>
      <w:r w:rsidRPr="00CC7269">
        <w:t xml:space="preserve"> ve mevkisini işittiğin bu hilafet</w:t>
      </w:r>
      <w:r w:rsidR="00DE1409">
        <w:t>,</w:t>
      </w:r>
      <w:r w:rsidRPr="00CC7269">
        <w:t xml:space="preserve"> velayet hakikatinden ibarettir. Zira velayet</w:t>
      </w:r>
      <w:r w:rsidR="00DE1409">
        <w:t>,</w:t>
      </w:r>
      <w:r w:rsidRPr="00CC7269">
        <w:t xml:space="preserve"> ya yakınlık ya mahbubiyet ya tasarruf, ya rububiyet veya </w:t>
      </w:r>
      <w:r w:rsidR="00CD02A7" w:rsidRPr="00CC7269">
        <w:t>vekâlet</w:t>
      </w:r>
      <w:r w:rsidRPr="00CC7269">
        <w:t xml:space="preserve"> anlamındadır. Bütün bu anlamlar bu hakikatin birer gerçeğini ifade etmektedir. Diğer vücud mertebeleri, bu hakikatin gö</w:t>
      </w:r>
      <w:r w:rsidR="003D58B5">
        <w:t>lgesi konumundadır. Bu velayet</w:t>
      </w:r>
      <w:r w:rsidR="00DE1409">
        <w:t>,</w:t>
      </w:r>
      <w:r w:rsidR="003D58B5">
        <w:t xml:space="preserve"> Alevi velayetin rabbidir</w:t>
      </w:r>
      <w:r w:rsidRPr="00CC7269">
        <w:t xml:space="preserve">. Alevi </w:t>
      </w:r>
      <w:r w:rsidR="003D58B5">
        <w:t xml:space="preserve">velayet </w:t>
      </w:r>
      <w:r w:rsidRPr="00CC7269">
        <w:t>emir ve yaratı</w:t>
      </w:r>
      <w:r w:rsidR="003D58B5">
        <w:t xml:space="preserve">lış </w:t>
      </w:r>
      <w:r w:rsidR="00705BBD">
        <w:t>âlem</w:t>
      </w:r>
      <w:r w:rsidR="003D58B5">
        <w:t>inde Muhammedi hilafet hakikatiyle</w:t>
      </w:r>
      <w:r w:rsidRPr="00CC7269">
        <w:t xml:space="preserve"> birlik içindedir. Bunun açıklaması inşallah yakında gelecektir. </w:t>
      </w:r>
    </w:p>
    <w:p w:rsidR="00E00117" w:rsidRDefault="00E00117" w:rsidP="00C17D8D">
      <w:pPr>
        <w:ind w:firstLine="284"/>
        <w:jc w:val="both"/>
      </w:pPr>
    </w:p>
    <w:p w:rsidR="00191DD5" w:rsidRPr="00E00117" w:rsidRDefault="00D33A75" w:rsidP="00C17D8D">
      <w:pPr>
        <w:numPr>
          <w:ilvl w:val="0"/>
          <w:numId w:val="16"/>
        </w:numPr>
        <w:tabs>
          <w:tab w:val="clear" w:pos="1080"/>
        </w:tabs>
        <w:ind w:left="0" w:firstLine="284"/>
        <w:jc w:val="both"/>
      </w:pPr>
      <w:r w:rsidRPr="00CC7269">
        <w:rPr>
          <w:b/>
          <w:bCs/>
          <w:u w:val="single"/>
        </w:rPr>
        <w:lastRenderedPageBreak/>
        <w:t>Misbah</w:t>
      </w:r>
      <w:r w:rsidRPr="00CC7269">
        <w:rPr>
          <w:u w:val="single"/>
        </w:rPr>
        <w:t xml:space="preserve"> </w:t>
      </w:r>
    </w:p>
    <w:p w:rsidR="00D33A75" w:rsidRPr="00CC7269" w:rsidRDefault="00521F46" w:rsidP="00C17D8D">
      <w:pPr>
        <w:ind w:firstLine="284"/>
        <w:jc w:val="both"/>
      </w:pPr>
      <w:r>
        <w:t>Hilafet ve velayet</w:t>
      </w:r>
      <w:r w:rsidR="00D33A75" w:rsidRPr="00CC7269">
        <w:t xml:space="preserve"> hakikati</w:t>
      </w:r>
      <w:r>
        <w:t>nin</w:t>
      </w:r>
      <w:r w:rsidR="00D33A75" w:rsidRPr="00CC7269">
        <w:t xml:space="preserve"> sahip olduğu </w:t>
      </w:r>
      <w:r w:rsidR="00D163E9">
        <w:t>gaybî</w:t>
      </w:r>
      <w:r>
        <w:t xml:space="preserve"> makamda hiçbir taayyün ile belirginliği</w:t>
      </w:r>
      <w:r w:rsidR="00D33A75" w:rsidRPr="00CC7269">
        <w:t xml:space="preserve"> yoktur ve hiçbir sıfatla nitelendirilme</w:t>
      </w:r>
      <w:r>
        <w:t>me</w:t>
      </w:r>
      <w:r w:rsidR="00D33A75" w:rsidRPr="00CC7269">
        <w:t>ktedir. Hiçbir aynaya zuhur etmemektedir. Bu makamda hiçbir ruhani heyete sahip değildir. Ama esma ve sıfat suretlerine zuhur ve bu ikisinin taayyünlerinin aynasına nurunun yansıması makamında bu iki hakikatin kürevi bir heyeti vardır. Bazısı diğer bazısını ihata etmektedir. Ama bu iş ilahi ve ruhani kürelerde hissi kürelerin tam tersi bir konumdadır. Hissi kürelerde, kürenin muhiti</w:t>
      </w:r>
      <w:r w:rsidR="00E77561">
        <w:t>,</w:t>
      </w:r>
      <w:r w:rsidR="00D33A75" w:rsidRPr="00CC7269">
        <w:t xml:space="preserve"> merkezini </w:t>
      </w:r>
      <w:r w:rsidR="00191DD5" w:rsidRPr="00CC7269">
        <w:t>ihata etmektedir. Ama ruhani ve ilahi kürelerde</w:t>
      </w:r>
      <w:r w:rsidR="00883297">
        <w:t>,</w:t>
      </w:r>
      <w:r w:rsidR="00191DD5" w:rsidRPr="00CC7269">
        <w:t xml:space="preserve"> merkez muhiti ihata etmektedir. Hatta </w:t>
      </w:r>
      <w:r w:rsidR="00170011" w:rsidRPr="00CC7269">
        <w:t>o</w:t>
      </w:r>
      <w:r w:rsidR="00191DD5" w:rsidRPr="00CC7269">
        <w:t xml:space="preserve">nlarda muhit bir </w:t>
      </w:r>
      <w:r w:rsidR="003B12E5" w:rsidRPr="00CC7269">
        <w:t>itibara</w:t>
      </w:r>
      <w:r w:rsidR="00191DD5" w:rsidRPr="00CC7269">
        <w:t xml:space="preserve"> göre merkezlerinin aynısıdır. İlahi ve ruhani küreler arasındaki fark şudur ki ilahi kürelerin içi doludur. Ama ruhani kürelerin içi, </w:t>
      </w:r>
      <w:r w:rsidR="00D163E9">
        <w:t>imkanî</w:t>
      </w:r>
      <w:r w:rsidR="00191DD5" w:rsidRPr="00CC7269">
        <w:t xml:space="preserve"> bir boşaltmayla boştur. İlahi küreler ise, içi dolu olmakla birlikte, ilahi kürelerin ihatasında bulunan ve daha altındaki ruhani kürelere ihatası daha kamil ve tamamdır. </w:t>
      </w:r>
    </w:p>
    <w:p w:rsidR="00921FE4" w:rsidRPr="00CC7269" w:rsidRDefault="00921FE4" w:rsidP="00C17D8D">
      <w:pPr>
        <w:ind w:firstLine="284"/>
        <w:jc w:val="both"/>
        <w:rPr>
          <w:b/>
          <w:bCs/>
        </w:rPr>
      </w:pPr>
    </w:p>
    <w:p w:rsidR="00191DD5" w:rsidRPr="00F72740" w:rsidRDefault="00191DD5" w:rsidP="00C17D8D">
      <w:pPr>
        <w:pStyle w:val="Heading1"/>
        <w:numPr>
          <w:ilvl w:val="0"/>
          <w:numId w:val="16"/>
        </w:numPr>
        <w:tabs>
          <w:tab w:val="clear" w:pos="1080"/>
        </w:tabs>
        <w:spacing w:before="0" w:after="0"/>
        <w:ind w:left="0" w:firstLine="284"/>
        <w:jc w:val="both"/>
        <w:rPr>
          <w:rFonts w:ascii="Times New Roman" w:hAnsi="Times New Roman" w:cs="Times New Roman"/>
          <w:sz w:val="24"/>
          <w:szCs w:val="24"/>
          <w:u w:val="single"/>
        </w:rPr>
      </w:pPr>
      <w:bookmarkStart w:id="225" w:name="_Toc153419820"/>
      <w:bookmarkStart w:id="226" w:name="_Toc153432688"/>
      <w:bookmarkStart w:id="227" w:name="_Toc153432849"/>
      <w:bookmarkStart w:id="228" w:name="_Toc153432934"/>
      <w:r w:rsidRPr="00F72740">
        <w:rPr>
          <w:rFonts w:ascii="Times New Roman" w:hAnsi="Times New Roman" w:cs="Times New Roman"/>
          <w:sz w:val="24"/>
          <w:szCs w:val="24"/>
          <w:u w:val="single"/>
        </w:rPr>
        <w:t>Misbah</w:t>
      </w:r>
      <w:bookmarkEnd w:id="225"/>
      <w:bookmarkEnd w:id="226"/>
      <w:bookmarkEnd w:id="227"/>
      <w:bookmarkEnd w:id="228"/>
      <w:r w:rsidRPr="00F72740">
        <w:rPr>
          <w:rFonts w:ascii="Times New Roman" w:hAnsi="Times New Roman" w:cs="Times New Roman"/>
          <w:sz w:val="24"/>
          <w:szCs w:val="24"/>
          <w:u w:val="single"/>
        </w:rPr>
        <w:t xml:space="preserve"> </w:t>
      </w:r>
    </w:p>
    <w:p w:rsidR="00191DD5" w:rsidRPr="00CC7269" w:rsidRDefault="00191DD5" w:rsidP="00C17D8D">
      <w:pPr>
        <w:ind w:firstLine="284"/>
        <w:jc w:val="both"/>
      </w:pPr>
      <w:r w:rsidRPr="00CC7269">
        <w:t>Sakın ilahi ve ruhani kürelerdeki ihatanın, hissi kürelerdeki ihata gibi olduğunu sanma. Hissi kürelerde ihata, birinin diğerinin içinde yer alması, ve ihata edilenin dış yüzeyinin muhitin</w:t>
      </w:r>
      <w:r w:rsidR="00921FE4" w:rsidRPr="00CC7269">
        <w:t xml:space="preserve"> </w:t>
      </w:r>
      <w:r w:rsidRPr="00CC7269">
        <w:t>(ihata edenin) iç yüzeyi ile teması halinde olması anlamındadır. Bu tür bir hayal, bozuk bir hayal ve batıl bir sanıdır. O halde kendini b</w:t>
      </w:r>
      <w:r w:rsidR="00521F46">
        <w:t>u tabiat zindanından kurtarman</w:t>
      </w:r>
      <w:r w:rsidR="00DF6140">
        <w:t>,</w:t>
      </w:r>
      <w:r w:rsidRPr="00CC7269">
        <w:t xml:space="preserve"> his ve vehim </w:t>
      </w:r>
      <w:r w:rsidR="00705BBD">
        <w:t>âlem</w:t>
      </w:r>
      <w:r w:rsidRPr="00CC7269">
        <w:t xml:space="preserve">ini terk etmen ve ruhaniyet </w:t>
      </w:r>
      <w:r w:rsidR="00705BBD">
        <w:t>âlem</w:t>
      </w:r>
      <w:r w:rsidRPr="00CC7269">
        <w:t xml:space="preserve">ine doğru yükselmen gerekir. Aynı şekilde sakinlerinin helak olduğu ve ehlinin zalim sayıldığı bu kabirlerden nefsini (kıyamet gününde olduğu gibi) diriltmeli, çıkarmalısın. </w:t>
      </w:r>
      <w:r w:rsidR="008876A3">
        <w:rPr>
          <w:rStyle w:val="FootnoteReference"/>
        </w:rPr>
        <w:footnoteReference w:id="187"/>
      </w:r>
    </w:p>
    <w:p w:rsidR="00191DD5" w:rsidRPr="00CC7269" w:rsidRDefault="00191DD5" w:rsidP="00C17D8D">
      <w:pPr>
        <w:ind w:firstLine="284"/>
        <w:jc w:val="both"/>
      </w:pPr>
    </w:p>
    <w:p w:rsidR="00191DD5" w:rsidRPr="00CC7269" w:rsidRDefault="00191DD5" w:rsidP="006418EE">
      <w:pPr>
        <w:pStyle w:val="Heading2"/>
      </w:pPr>
      <w:bookmarkStart w:id="229" w:name="_Toc153419821"/>
      <w:bookmarkStart w:id="230" w:name="_Toc153432689"/>
      <w:bookmarkStart w:id="231" w:name="_Toc153432850"/>
      <w:bookmarkStart w:id="232" w:name="_Toc153432935"/>
      <w:r w:rsidRPr="00CC7269">
        <w:t>Misbah</w:t>
      </w:r>
      <w:bookmarkEnd w:id="229"/>
      <w:bookmarkEnd w:id="230"/>
      <w:bookmarkEnd w:id="231"/>
      <w:bookmarkEnd w:id="232"/>
      <w:r w:rsidRPr="00CC7269">
        <w:t xml:space="preserve"> </w:t>
      </w:r>
    </w:p>
    <w:p w:rsidR="00191DD5" w:rsidRPr="00CC7269" w:rsidRDefault="00170011" w:rsidP="00C17D8D">
      <w:pPr>
        <w:ind w:firstLine="284"/>
        <w:jc w:val="both"/>
      </w:pPr>
      <w:r w:rsidRPr="00CC7269">
        <w:t>Fen üstadı filozof Aristo’nun</w:t>
      </w:r>
      <w:r w:rsidR="008876A3">
        <w:rPr>
          <w:rStyle w:val="FootnoteReference"/>
        </w:rPr>
        <w:footnoteReference w:id="188"/>
      </w:r>
      <w:r w:rsidRPr="00CC7269">
        <w:t xml:space="preserve"> sözl</w:t>
      </w:r>
      <w:r w:rsidR="00521F46">
        <w:t>erinde şöyle yer almıştır: Yalın</w:t>
      </w:r>
      <w:r w:rsidRPr="00CC7269">
        <w:t xml:space="preserve"> hakikatler şüphesiz hakiki bir daire heyeti üzerindedir. Yüce arif</w:t>
      </w:r>
      <w:r w:rsidR="00B770A2">
        <w:t>,</w:t>
      </w:r>
      <w:r w:rsidRPr="00CC7269">
        <w:t xml:space="preserve"> Kadı </w:t>
      </w:r>
      <w:r w:rsidRPr="00CC7269">
        <w:lastRenderedPageBreak/>
        <w:t xml:space="preserve">Said Kummi (r.a) bu konuyu </w:t>
      </w:r>
      <w:r w:rsidR="003B12E5" w:rsidRPr="00CC7269">
        <w:t>delillendirmiş</w:t>
      </w:r>
      <w:r w:rsidRPr="00CC7269">
        <w:t xml:space="preserve"> ve el-</w:t>
      </w:r>
      <w:r w:rsidR="003B12E5" w:rsidRPr="00CC7269">
        <w:t>Bevarik’ul</w:t>
      </w:r>
      <w:r w:rsidRPr="00CC7269">
        <w:t xml:space="preserve"> Melekutiyye adlı kit</w:t>
      </w:r>
      <w:r w:rsidR="00521F46">
        <w:t>abında şöyle buyurmuştur: “Yalın</w:t>
      </w:r>
      <w:r w:rsidRPr="00CC7269">
        <w:t xml:space="preserve"> hakikatler, ister akli olsun ister gayr-i akli, zatları hakiki bir daireyi iktiza etmektedir. Dairenin küçüklüğü veya büyüklüğü de, o hakikatin genişlik ve </w:t>
      </w:r>
      <w:r w:rsidR="00F67C3C" w:rsidRPr="00CC7269">
        <w:t>darlığına</w:t>
      </w:r>
      <w:r w:rsidRPr="00CC7269">
        <w:t xml:space="preserve"> bağlıdır. </w:t>
      </w:r>
    </w:p>
    <w:p w:rsidR="00EA12F9" w:rsidRPr="00CC7269" w:rsidRDefault="00EA12F9" w:rsidP="00C17D8D">
      <w:pPr>
        <w:ind w:firstLine="284"/>
        <w:jc w:val="both"/>
      </w:pPr>
      <w:r w:rsidRPr="00CC7269">
        <w:t xml:space="preserve">Hepsi varlıksal yapısı ve fıtratı üzere hareket etmektedir. </w:t>
      </w:r>
    </w:p>
    <w:p w:rsidR="00EA12F9" w:rsidRPr="00CC7269" w:rsidRDefault="00521F46" w:rsidP="00C17D8D">
      <w:pPr>
        <w:ind w:firstLine="284"/>
        <w:jc w:val="both"/>
      </w:pPr>
      <w:r>
        <w:t>Yalın</w:t>
      </w:r>
      <w:r w:rsidR="00EA12F9" w:rsidRPr="00CC7269">
        <w:t xml:space="preserve"> hakikatlerin daire olduğu hakkındaki delil ihata ettikleri şeylerin her biriyle aralarındaki nisbetin eşit oluşudur. Bu nisbette hiçbir ihtilaf içinde olamazlar. O halde o hakikatler eğer daire heyetinde olmazlarsa </w:t>
      </w:r>
      <w:r>
        <w:t xml:space="preserve">ihtilaf </w:t>
      </w:r>
      <w:r w:rsidR="00EA12F9" w:rsidRPr="00CC7269">
        <w:t>içine girer</w:t>
      </w:r>
      <w:r w:rsidR="00E77561">
        <w:t>.</w:t>
      </w:r>
      <w:r w:rsidR="00EA12F9" w:rsidRPr="00CC7269">
        <w:t xml:space="preserve"> </w:t>
      </w:r>
      <w:r w:rsidR="00E77561">
        <w:t>B</w:t>
      </w:r>
      <w:r w:rsidR="00EA12F9" w:rsidRPr="00CC7269">
        <w:t>u</w:t>
      </w:r>
      <w:r w:rsidR="00E77561">
        <w:t>,</w:t>
      </w:r>
      <w:r w:rsidR="00EA12F9" w:rsidRPr="00CC7269">
        <w:t xml:space="preserve"> varsayıma aykırıdır ve mümkün</w:t>
      </w:r>
      <w:r w:rsidR="00E77561">
        <w:t xml:space="preserve"> de</w:t>
      </w:r>
      <w:r w:rsidR="00EA12F9" w:rsidRPr="00CC7269">
        <w:t xml:space="preserve"> </w:t>
      </w:r>
      <w:r w:rsidR="003B12E5" w:rsidRPr="00CC7269">
        <w:t>değildir</w:t>
      </w:r>
      <w:r w:rsidR="00EA12F9" w:rsidRPr="00CC7269">
        <w:t>.”</w:t>
      </w:r>
      <w:r w:rsidR="002C335A">
        <w:rPr>
          <w:rStyle w:val="FootnoteReference"/>
        </w:rPr>
        <w:footnoteReference w:id="189"/>
      </w:r>
    </w:p>
    <w:p w:rsidR="00EA12F9" w:rsidRPr="00CC7269" w:rsidRDefault="00EA12F9" w:rsidP="00C17D8D">
      <w:pPr>
        <w:ind w:firstLine="284"/>
        <w:jc w:val="both"/>
      </w:pPr>
      <w:r w:rsidRPr="00CC7269">
        <w:t>Söz konusu arifin bu sözleri ilahi isimlerin hakikatlerini anlamak için bir merdiven konumundadır. Gerçi bu kitapta da işaret ettiğ</w:t>
      </w:r>
      <w:r w:rsidR="00521F46">
        <w:t>imiz gibi esma ile yalın</w:t>
      </w:r>
      <w:r w:rsidRPr="00CC7269">
        <w:t xml:space="preserve"> hakikatler arasındaki fark da sır ehli nezdinde sabittir. Eğer senin de bu konuda bir bilgin varsa sakın başkasına bu sırrı ifşa etme.</w:t>
      </w:r>
    </w:p>
    <w:p w:rsidR="00921FE4" w:rsidRPr="00CC7269" w:rsidRDefault="00921FE4" w:rsidP="00C17D8D">
      <w:pPr>
        <w:ind w:firstLine="284"/>
        <w:jc w:val="both"/>
        <w:rPr>
          <w:b/>
          <w:bCs/>
        </w:rPr>
      </w:pPr>
    </w:p>
    <w:p w:rsidR="00EA12F9" w:rsidRPr="00CC7269" w:rsidRDefault="00EA12F9" w:rsidP="006418EE">
      <w:pPr>
        <w:pStyle w:val="Heading2"/>
      </w:pPr>
      <w:bookmarkStart w:id="233" w:name="_Toc153419822"/>
      <w:bookmarkStart w:id="234" w:name="_Toc153432690"/>
      <w:bookmarkStart w:id="235" w:name="_Toc153432851"/>
      <w:bookmarkStart w:id="236" w:name="_Toc153432936"/>
      <w:r w:rsidRPr="00CC7269">
        <w:t>Misbah</w:t>
      </w:r>
      <w:bookmarkEnd w:id="233"/>
      <w:bookmarkEnd w:id="234"/>
      <w:bookmarkEnd w:id="235"/>
      <w:bookmarkEnd w:id="236"/>
    </w:p>
    <w:p w:rsidR="00EA12F9" w:rsidRPr="00CC7269" w:rsidRDefault="00EA12F9" w:rsidP="00C17D8D">
      <w:pPr>
        <w:ind w:firstLine="284"/>
        <w:jc w:val="both"/>
      </w:pPr>
      <w:r w:rsidRPr="00CC7269">
        <w:t>Şüphesiz mutlak hakiki nübüvvet, vahidiyet makamında gayb’ul guyubda (gayplerin gaybinde) var olan şeyleri, mazharların kabiliyetleri hasebiyle sahip olduğu hakiki ta’lim ve zati bilinç ile izhar etmesidir. O halde nübüvvet</w:t>
      </w:r>
      <w:r w:rsidR="008B7C80">
        <w:t>,</w:t>
      </w:r>
      <w:r w:rsidRPr="00CC7269">
        <w:t xml:space="preserve"> velayet ve hilafetin zuhurudur. Hilafet </w:t>
      </w:r>
      <w:r w:rsidR="00521F46">
        <w:t xml:space="preserve">ve </w:t>
      </w:r>
      <w:r w:rsidRPr="00CC7269">
        <w:t>velayet, nübüvvetin batınıdır.</w:t>
      </w:r>
    </w:p>
    <w:p w:rsidR="00921FE4" w:rsidRPr="00CC7269" w:rsidRDefault="00921FE4" w:rsidP="00C17D8D">
      <w:pPr>
        <w:ind w:firstLine="284"/>
        <w:jc w:val="both"/>
        <w:rPr>
          <w:b/>
          <w:bCs/>
        </w:rPr>
      </w:pPr>
    </w:p>
    <w:p w:rsidR="00EA12F9" w:rsidRPr="00CC7269" w:rsidRDefault="00EA12F9" w:rsidP="006418EE">
      <w:pPr>
        <w:pStyle w:val="Heading2"/>
      </w:pPr>
      <w:bookmarkStart w:id="237" w:name="_Toc153419823"/>
      <w:bookmarkStart w:id="238" w:name="_Toc153432691"/>
      <w:bookmarkStart w:id="239" w:name="_Toc153432852"/>
      <w:bookmarkStart w:id="240" w:name="_Toc153432937"/>
      <w:r w:rsidRPr="00CC7269">
        <w:t>Misbah</w:t>
      </w:r>
      <w:bookmarkEnd w:id="237"/>
      <w:bookmarkEnd w:id="238"/>
      <w:bookmarkEnd w:id="239"/>
      <w:bookmarkEnd w:id="240"/>
    </w:p>
    <w:p w:rsidR="00EA12F9" w:rsidRPr="00CC7269" w:rsidRDefault="00521F46" w:rsidP="00C17D8D">
      <w:pPr>
        <w:ind w:firstLine="284"/>
        <w:jc w:val="both"/>
      </w:pPr>
      <w:r>
        <w:t>Bu zati bildirim</w:t>
      </w:r>
      <w:r w:rsidR="00EA12F9" w:rsidRPr="00CC7269">
        <w:t xml:space="preserve"> ve eğitimin varlık neşetleri ve gayb ve şuhud makamları hasebiyle farklı mertebeleri vardır. </w:t>
      </w:r>
      <w:r w:rsidR="00FB7CC3" w:rsidRPr="00CC7269">
        <w:t>Zira h</w:t>
      </w:r>
      <w:r w:rsidR="00EA12F9" w:rsidRPr="00CC7269">
        <w:t xml:space="preserve">er </w:t>
      </w:r>
      <w:r w:rsidR="003B12E5" w:rsidRPr="00CC7269">
        <w:t>topluluğun</w:t>
      </w:r>
      <w:r w:rsidR="00EA12F9" w:rsidRPr="00CC7269">
        <w:t xml:space="preserve"> kendine özgü bir dili vardır. </w:t>
      </w:r>
      <w:r w:rsidR="00FB7CC3" w:rsidRPr="00CC7269">
        <w:t>Her resul kendi kavminin diliyle gönderilmiştir.</w:t>
      </w:r>
      <w:r w:rsidR="00BF4928">
        <w:rPr>
          <w:rStyle w:val="FootnoteReference"/>
        </w:rPr>
        <w:footnoteReference w:id="190"/>
      </w:r>
      <w:r w:rsidR="00EA12F9" w:rsidRPr="00CC7269">
        <w:t xml:space="preserve"> O halde bildirmek ve eğitmek makamının farklı mertebeleri vardır ki hepsi de bu bildirim </w:t>
      </w:r>
      <w:r>
        <w:t>ve eğitimin hakikatinde</w:t>
      </w:r>
      <w:r w:rsidR="00FB7CC3" w:rsidRPr="00CC7269">
        <w:t xml:space="preserve"> toplanmaktadır.</w:t>
      </w:r>
    </w:p>
    <w:p w:rsidR="00EA12F9" w:rsidRPr="00CC7269" w:rsidRDefault="00EA12F9" w:rsidP="00C17D8D">
      <w:pPr>
        <w:ind w:firstLine="284"/>
        <w:jc w:val="both"/>
      </w:pPr>
      <w:r w:rsidRPr="00CC7269">
        <w:lastRenderedPageBreak/>
        <w:t>Bu mertebelerden biri</w:t>
      </w:r>
      <w:r w:rsidR="00A73ED6">
        <w:t>,</w:t>
      </w:r>
      <w:r w:rsidRPr="00CC7269">
        <w:t xml:space="preserve"> tabiat zindanında mahpus ve tabiat </w:t>
      </w:r>
      <w:r w:rsidR="00705BBD">
        <w:t>âlem</w:t>
      </w:r>
      <w:r w:rsidRPr="00CC7269">
        <w:t>inin karanlık mezarlığında gömülü olan kimselere aittir. Bir mertebesi ise sır ehli olanlara, ruhanilere ve meleklere aittir ki inşallah bunun açıklaması ileride gelecektir. Rivayette ise şöyle ye</w:t>
      </w:r>
      <w:r w:rsidR="00521F46">
        <w:t>r</w:t>
      </w:r>
      <w:r w:rsidRPr="00CC7269">
        <w:t xml:space="preserve"> almıştır. “Biz tesbih ettik, melekler de bizim tesbihimizle </w:t>
      </w:r>
      <w:r w:rsidR="00CE31DA" w:rsidRPr="00CC7269">
        <w:t xml:space="preserve">tesbih ettiler. Biz la ilahe illallah dedik, melekler de bizim bu </w:t>
      </w:r>
      <w:r w:rsidR="003B12E5" w:rsidRPr="00CC7269">
        <w:t>tehlilimiz</w:t>
      </w:r>
      <w:r w:rsidR="00CE31DA" w:rsidRPr="00CC7269">
        <w:t xml:space="preserve"> ile la ilahe illallah dediler.” İnşallah bu rivayetin diğer cümlelerini ikinci mişkat’te</w:t>
      </w:r>
      <w:r w:rsidR="000E7536">
        <w:t xml:space="preserve"> </w:t>
      </w:r>
      <w:r w:rsidR="00CE31DA" w:rsidRPr="00CC7269">
        <w:t xml:space="preserve">aktaracağız. Babamız Adem’e (a.s) yapılan talim de bu tür bir talimdir. Talimin başka bir </w:t>
      </w:r>
      <w:r w:rsidR="003B12E5" w:rsidRPr="00CC7269">
        <w:t>mertebesi</w:t>
      </w:r>
      <w:r w:rsidR="00CE31DA" w:rsidRPr="00CC7269">
        <w:t xml:space="preserve"> ise mutlak hakikatte ism-i a’zam ve kamil insanın terbiye edicisi için vaki olmaktadır. Bir başka mertebesi ise Muhammedi ayn-i sabitten ayan-i sabit için vaki olmuştur. </w:t>
      </w:r>
    </w:p>
    <w:p w:rsidR="00CE31DA" w:rsidRPr="00CC7269" w:rsidRDefault="00CE31DA" w:rsidP="00C17D8D">
      <w:pPr>
        <w:ind w:firstLine="284"/>
        <w:jc w:val="both"/>
      </w:pPr>
      <w:r w:rsidRPr="00CC7269">
        <w:t>Bunlardan daha üstün bir mertebe ise vahidiyet makamında isimler makamı ve ilmi ve cem’i makamda, zuhur mertebesinde en büyük “Allah” ismi için vaki olmuştur.</w:t>
      </w:r>
    </w:p>
    <w:p w:rsidR="00CE31DA" w:rsidRPr="00CC7269" w:rsidRDefault="00CE31DA" w:rsidP="00C17D8D">
      <w:pPr>
        <w:ind w:firstLine="284"/>
        <w:jc w:val="both"/>
      </w:pPr>
      <w:r w:rsidRPr="00CC7269">
        <w:t>Bundan daha yüce bir makamda ise talim ve bildirimin hiçbir zuhuru yoktur, tümüyle batınlar ve sırlardır.</w:t>
      </w:r>
    </w:p>
    <w:p w:rsidR="00921FE4" w:rsidRPr="00CC7269" w:rsidRDefault="00921FE4" w:rsidP="00C17D8D">
      <w:pPr>
        <w:ind w:firstLine="284"/>
        <w:jc w:val="both"/>
        <w:rPr>
          <w:b/>
          <w:bCs/>
        </w:rPr>
      </w:pPr>
    </w:p>
    <w:p w:rsidR="00CE31DA" w:rsidRPr="00CC7269" w:rsidRDefault="00CE31DA" w:rsidP="006418EE">
      <w:pPr>
        <w:pStyle w:val="Heading2"/>
      </w:pPr>
      <w:bookmarkStart w:id="241" w:name="_Toc153419824"/>
      <w:bookmarkStart w:id="242" w:name="_Toc153432692"/>
      <w:bookmarkStart w:id="243" w:name="_Toc153432853"/>
      <w:bookmarkStart w:id="244" w:name="_Toc153432938"/>
      <w:r w:rsidRPr="00CC7269">
        <w:t>Misbah</w:t>
      </w:r>
      <w:bookmarkEnd w:id="241"/>
      <w:bookmarkEnd w:id="242"/>
      <w:bookmarkEnd w:id="243"/>
      <w:bookmarkEnd w:id="244"/>
    </w:p>
    <w:p w:rsidR="00CE31DA" w:rsidRPr="00CC7269" w:rsidRDefault="00CE31DA" w:rsidP="00C17D8D">
      <w:pPr>
        <w:ind w:firstLine="284"/>
        <w:jc w:val="both"/>
      </w:pPr>
      <w:r w:rsidRPr="00CC7269">
        <w:t xml:space="preserve">Özetle velilerin (a.s) işaretlerinden ve ariflerin (r.a) kelimelerden şu anlamı elde ettin mi ki lafızlar </w:t>
      </w:r>
      <w:r w:rsidR="003B12E5" w:rsidRPr="00CC7269">
        <w:t>manaların</w:t>
      </w:r>
      <w:r w:rsidRPr="00CC7269">
        <w:t xml:space="preserve"> ruhu ve hakikati için karar kılınmıştır? Acaba bu konu üzerinde hiç düşündün mü? Canıma andolsun ki bu konu üzere düşünmek hakkında şöyle buyurulan tefekkürün bir örneğidir: “Bir sa</w:t>
      </w:r>
      <w:r w:rsidR="00D172BE">
        <w:t>a</w:t>
      </w:r>
      <w:r w:rsidRPr="00CC7269">
        <w:t>t tefekkür etmek altmış yıllık ibadetten daha üstündür.”</w:t>
      </w:r>
      <w:r w:rsidR="000E7536">
        <w:rPr>
          <w:rStyle w:val="FootnoteReference"/>
        </w:rPr>
        <w:footnoteReference w:id="191"/>
      </w:r>
      <w:r w:rsidRPr="00CC7269">
        <w:t xml:space="preserve"> Zira bu konu marifet anahtarlarının anahtarı ve Kur’an sırlarını anlama temellerinin temelidir. Bu tefekkürün sonuçlarından biri neşet ve </w:t>
      </w:r>
      <w:r w:rsidR="00705BBD">
        <w:t>âlem</w:t>
      </w:r>
      <w:r w:rsidRPr="00CC7269">
        <w:t xml:space="preserve">lerde talim ve bildirim hakikatinin keşfidir. Ruhaniler, isimler ve </w:t>
      </w:r>
      <w:r w:rsidR="00F27EB4" w:rsidRPr="00CC7269">
        <w:t xml:space="preserve">sıfatlar </w:t>
      </w:r>
      <w:r w:rsidR="00705BBD">
        <w:t>âlem</w:t>
      </w:r>
      <w:r w:rsidR="00F27EB4" w:rsidRPr="00CC7269">
        <w:t>indeki talim ve eğitimin hakikati, biz zindanlar, kayıtlar tabiat cehennemi sakinleri ve varlık sırlarından mahrum kimselerin bildiği şeyler değildir.</w:t>
      </w:r>
    </w:p>
    <w:p w:rsidR="00F27EB4" w:rsidRPr="00CC7269" w:rsidRDefault="00F27EB4" w:rsidP="00C17D8D">
      <w:pPr>
        <w:ind w:firstLine="284"/>
        <w:jc w:val="both"/>
      </w:pPr>
      <w:r w:rsidRPr="00CC7269">
        <w:t>O halde sen ey daha mücahede etmeyen, dergahtan kovulan</w:t>
      </w:r>
      <w:r w:rsidR="00521F46">
        <w:t>,</w:t>
      </w:r>
      <w:r w:rsidRPr="00CC7269">
        <w:t xml:space="preserve"> uzaklığa maruz kalan ve inatlaşan yazar! Kendini bu karanlık zindandan kurtar, bu korkunç mezarlıktan çık ve yüce Allah’ın dergahına şöyle yakar: “Ey ölüleri mezarlarından çıkaran ve kıyamet günü insanları emriyle dirilten Allahım! Kalplerimizi bu yıkık </w:t>
      </w:r>
      <w:r w:rsidRPr="00CC7269">
        <w:lastRenderedPageBreak/>
        <w:t xml:space="preserve">mezarlıktan çıkar ve bizi bu zalim beldeden uzaklaştır ki kalbi neşette marifet nurlarını müşahede edelim ve kalplerimiz senin peygamberinin mesajlarına kulak versin. Böylece nübüvvetten nasibimiz sadece kelime-i şehadet getirerek kan ve mallarımızın korunması olmasın. Hükümleriyle amel etmekten maksadımız sadece fıkhi kaideler ve zevahiri kurtarmak olmasın. Kur’an okumaktan maksadımız sadece okumak, tecvid hükümlerini ve harflerin mahrecini öğrenmek olmasın. Aksi </w:t>
      </w:r>
      <w:r w:rsidR="00A12D19">
        <w:t>takdir</w:t>
      </w:r>
      <w:r w:rsidRPr="00CC7269">
        <w:t>de bu dar görüşlülüğümüz sebebiyle yüce Allah’ın haklarında şöyle buyurduğu kimselerden oluruz: “</w:t>
      </w:r>
      <w:r w:rsidR="00034E25" w:rsidRPr="00CC7269">
        <w:rPr>
          <w:b/>
          <w:bCs/>
        </w:rPr>
        <w:t>Allah onların kalplerini ve kulaklarını mühürlemiştir, onların gözlerinde perde vardır.</w:t>
      </w:r>
      <w:r w:rsidRPr="00CC7269">
        <w:t>”</w:t>
      </w:r>
      <w:r w:rsidR="00034E25" w:rsidRPr="00CC7269">
        <w:rPr>
          <w:rStyle w:val="FootnoteReference"/>
        </w:rPr>
        <w:footnoteReference w:id="192"/>
      </w:r>
    </w:p>
    <w:p w:rsidR="00E91279" w:rsidRPr="00CC7269" w:rsidRDefault="00E91279" w:rsidP="00C17D8D">
      <w:pPr>
        <w:ind w:firstLine="284"/>
        <w:jc w:val="both"/>
      </w:pPr>
      <w:r w:rsidRPr="00CC7269">
        <w:t>Hakeza: “</w:t>
      </w:r>
      <w:r w:rsidR="00034E25" w:rsidRPr="00CC7269">
        <w:rPr>
          <w:b/>
          <w:bCs/>
        </w:rPr>
        <w:t>Kalplerinde hastalık vardır</w:t>
      </w:r>
      <w:r w:rsidR="00AD48C3">
        <w:rPr>
          <w:b/>
          <w:bCs/>
        </w:rPr>
        <w:t>.</w:t>
      </w:r>
      <w:r w:rsidRPr="00CC7269">
        <w:t>”</w:t>
      </w:r>
      <w:r w:rsidR="00034E25" w:rsidRPr="00CC7269">
        <w:rPr>
          <w:rStyle w:val="FootnoteReference"/>
        </w:rPr>
        <w:footnoteReference w:id="193"/>
      </w:r>
      <w:r w:rsidRPr="00CC7269">
        <w:t xml:space="preserve"> Hakeza: “</w:t>
      </w:r>
      <w:r w:rsidR="00034E25" w:rsidRPr="00CC7269">
        <w:rPr>
          <w:b/>
          <w:bCs/>
        </w:rPr>
        <w:t>Onlardan bir takımı, Kitapta olmadığı halde Kitaptan zannedesiniz diye dillerini eğip bükerler</w:t>
      </w:r>
      <w:r w:rsidR="00AD48C3">
        <w:rPr>
          <w:b/>
          <w:bCs/>
        </w:rPr>
        <w:t>.</w:t>
      </w:r>
      <w:r w:rsidR="00034E25" w:rsidRPr="00CC7269">
        <w:t>”</w:t>
      </w:r>
      <w:r w:rsidR="00034E25" w:rsidRPr="00CC7269">
        <w:rPr>
          <w:rStyle w:val="FootnoteReference"/>
        </w:rPr>
        <w:footnoteReference w:id="194"/>
      </w:r>
    </w:p>
    <w:p w:rsidR="00680E02" w:rsidRPr="00CC7269" w:rsidRDefault="00680E02" w:rsidP="00C17D8D">
      <w:pPr>
        <w:ind w:firstLine="284"/>
        <w:jc w:val="both"/>
        <w:rPr>
          <w:b/>
          <w:bCs/>
        </w:rPr>
      </w:pPr>
    </w:p>
    <w:p w:rsidR="00E91279" w:rsidRPr="00CC7269" w:rsidRDefault="00E91279" w:rsidP="006418EE">
      <w:pPr>
        <w:pStyle w:val="Heading2"/>
      </w:pPr>
      <w:bookmarkStart w:id="245" w:name="_Toc153419825"/>
      <w:bookmarkStart w:id="246" w:name="_Toc153432693"/>
      <w:bookmarkStart w:id="247" w:name="_Toc153432854"/>
      <w:bookmarkStart w:id="248" w:name="_Toc153432939"/>
      <w:r w:rsidRPr="00CC7269">
        <w:t>Misbah</w:t>
      </w:r>
      <w:bookmarkEnd w:id="245"/>
      <w:bookmarkEnd w:id="246"/>
      <w:bookmarkEnd w:id="247"/>
      <w:bookmarkEnd w:id="248"/>
    </w:p>
    <w:p w:rsidR="00E91279" w:rsidRPr="00CC7269" w:rsidRDefault="00E91279" w:rsidP="00C17D8D">
      <w:pPr>
        <w:ind w:firstLine="284"/>
        <w:jc w:val="both"/>
      </w:pPr>
      <w:r w:rsidRPr="00CC7269">
        <w:t>Acaba nefsinin kitabını okudun mu? Bu büyük ilahi nişane üzerinde hiç düşündün mü? Bu öyle bir nişanedir ki Allah-u Teala bu nişaneyi tanımayı, kendisini, isim ve sıfatları tanıma merdiveni karar kılmıştır. O halde bir bak</w:t>
      </w:r>
      <w:r w:rsidR="00521F46">
        <w:t xml:space="preserve"> da akl-i basitinde</w:t>
      </w:r>
      <w:r w:rsidR="00E77561">
        <w:t>,</w:t>
      </w:r>
      <w:r w:rsidR="00521F46">
        <w:t xml:space="preserve"> icmali </w:t>
      </w:r>
      <w:r w:rsidR="00E77561">
        <w:t xml:space="preserve">ve </w:t>
      </w:r>
      <w:r w:rsidR="00521F46">
        <w:t>yalın</w:t>
      </w:r>
      <w:r w:rsidRPr="00CC7269">
        <w:t xml:space="preserve"> ilm-i huzuriyle </w:t>
      </w:r>
      <w:r w:rsidR="00D163E9">
        <w:t>gaybî</w:t>
      </w:r>
      <w:r w:rsidRPr="00CC7269">
        <w:t xml:space="preserve"> hakikatin hakkında neler görüyorsun? Tafsili aklında, tafsili</w:t>
      </w:r>
      <w:r w:rsidR="00E77561">
        <w:t xml:space="preserve"> ve</w:t>
      </w:r>
      <w:r w:rsidRPr="00CC7269">
        <w:t xml:space="preserve"> huzuri bir ilimle kendi melekutunda misali </w:t>
      </w:r>
      <w:r w:rsidR="003B12E5" w:rsidRPr="00CC7269">
        <w:t>tecelli ve</w:t>
      </w:r>
      <w:r w:rsidRPr="00CC7269">
        <w:t xml:space="preserve"> melekuti cilve hakkında neler müşahede ediyorsun? Zemini melekler vasıtasıyla başka bir ifadeyle ceberutunun melekut </w:t>
      </w:r>
      <w:r w:rsidR="00705BBD">
        <w:t>âlem</w:t>
      </w:r>
      <w:r w:rsidRPr="00CC7269">
        <w:t xml:space="preserve">inde ve melekutunun mülk </w:t>
      </w:r>
      <w:r w:rsidR="00705BBD">
        <w:t>âlem</w:t>
      </w:r>
      <w:r w:rsidRPr="00CC7269">
        <w:t>indeki zuhuruyla ilahi emir</w:t>
      </w:r>
      <w:r w:rsidR="00E77561">
        <w:t>,</w:t>
      </w:r>
      <w:r w:rsidRPr="00CC7269">
        <w:t xml:space="preserve"> mülk </w:t>
      </w:r>
      <w:r w:rsidR="00705BBD">
        <w:t>âlem</w:t>
      </w:r>
      <w:r w:rsidRPr="00CC7269">
        <w:t>ine inerek mülki ve zahiri neşette ses ve lafız şeklinde zahir olduktan sonra ne görüyorsun, acaba bu neşetler</w:t>
      </w:r>
      <w:r w:rsidR="00C5110C">
        <w:t>,</w:t>
      </w:r>
      <w:r w:rsidRPr="00CC7269">
        <w:t xml:space="preserve"> merhaleler </w:t>
      </w:r>
      <w:r w:rsidR="00705BBD">
        <w:t>âlem</w:t>
      </w:r>
      <w:r w:rsidRPr="00CC7269">
        <w:t>ler ve menzillerde haber verme ve izhar etme hakikati aynı mıdır ve tek bir yolla mı vaki olmuştur?</w:t>
      </w:r>
    </w:p>
    <w:p w:rsidR="00680E02" w:rsidRPr="00CC7269" w:rsidRDefault="00680E02" w:rsidP="00C17D8D">
      <w:pPr>
        <w:ind w:firstLine="284"/>
        <w:jc w:val="both"/>
        <w:rPr>
          <w:b/>
          <w:bCs/>
        </w:rPr>
      </w:pPr>
    </w:p>
    <w:p w:rsidR="00E91279" w:rsidRPr="00CC7269" w:rsidRDefault="00E91279" w:rsidP="006418EE">
      <w:pPr>
        <w:pStyle w:val="Heading2"/>
      </w:pPr>
      <w:bookmarkStart w:id="249" w:name="_Toc153419826"/>
      <w:bookmarkStart w:id="250" w:name="_Toc153432694"/>
      <w:bookmarkStart w:id="251" w:name="_Toc153432855"/>
      <w:bookmarkStart w:id="252" w:name="_Toc153432940"/>
      <w:r w:rsidRPr="00CC7269">
        <w:lastRenderedPageBreak/>
        <w:t>Misbah</w:t>
      </w:r>
      <w:bookmarkEnd w:id="249"/>
      <w:bookmarkEnd w:id="250"/>
      <w:bookmarkEnd w:id="251"/>
      <w:bookmarkEnd w:id="252"/>
    </w:p>
    <w:p w:rsidR="00E91279" w:rsidRPr="00CC7269" w:rsidRDefault="00E91279" w:rsidP="00C17D8D">
      <w:pPr>
        <w:ind w:firstLine="284"/>
        <w:jc w:val="both"/>
      </w:pPr>
      <w:r w:rsidRPr="00CC7269">
        <w:t>Nefis kitabını okuduktan ve gerekli tefekkürde bulunduktan</w:t>
      </w:r>
      <w:r w:rsidR="00EF0922">
        <w:t xml:space="preserve"> sonra bir adım daha yukarı çık</w:t>
      </w:r>
      <w:r w:rsidRPr="00CC7269">
        <w:t>, irfan ehlinin müşahedesine ve iman sahiplerinin menziline ulaşmaya çalış. Böylece bizim de sözünü ettiğim</w:t>
      </w:r>
      <w:r w:rsidR="00521F46">
        <w:t xml:space="preserve">iz isimler </w:t>
      </w:r>
      <w:r w:rsidR="00705BBD">
        <w:t>âlem</w:t>
      </w:r>
      <w:r w:rsidR="00521F46">
        <w:t>indeki nübüvvet v</w:t>
      </w:r>
      <w:r w:rsidRPr="00CC7269">
        <w:t xml:space="preserve">e bildirimin hakikatini elde etmiş olursun. O halde bil ki o makamda nübüvvet, </w:t>
      </w:r>
      <w:r w:rsidR="00D163E9">
        <w:t>gaybî</w:t>
      </w:r>
      <w:r w:rsidRPr="00CC7269">
        <w:t xml:space="preserve"> hüviyette gizli olan hakikatlerin, kabiliyetleri hasebiyle gayb </w:t>
      </w:r>
      <w:r w:rsidR="00705BBD">
        <w:t>âlem</w:t>
      </w:r>
      <w:r w:rsidRPr="00CC7269">
        <w:t xml:space="preserve">inden kendisine nazil olan ve feyz-i akdes vasıtasıyla kendisinde zuhur eden </w:t>
      </w:r>
      <w:r w:rsidR="00D163E9">
        <w:t>gaybî</w:t>
      </w:r>
      <w:r w:rsidRPr="00CC7269">
        <w:t xml:space="preserve"> ciheti yansıtma kabiliyetine sahip</w:t>
      </w:r>
      <w:r w:rsidR="00E77561">
        <w:t xml:space="preserve"> olan</w:t>
      </w:r>
      <w:r w:rsidRPr="00CC7269">
        <w:t xml:space="preserve"> berrak aynalarda zahir olmasıdır.</w:t>
      </w:r>
      <w:r w:rsidR="00485B30" w:rsidRPr="00CC7269">
        <w:t xml:space="preserve"> O halde “Allah” ismi, feyz-i akdes ve halife-i kübrada zuhur makamıdır. Mutlak veli ise vahidiyet makamındaki konumu ve isim ve sıfatlar</w:t>
      </w:r>
      <w:r w:rsidR="004646BE">
        <w:t xml:space="preserve"> üzere</w:t>
      </w:r>
      <w:r w:rsidR="00485B30" w:rsidRPr="00CC7269">
        <w:t xml:space="preserve"> ifade ettiği zati </w:t>
      </w:r>
      <w:r w:rsidR="00714082">
        <w:t>tekellümü</w:t>
      </w:r>
      <w:r w:rsidR="00485B30" w:rsidRPr="00CC7269">
        <w:t xml:space="preserve"> hasebiyle mutlak nebinin ta kendisidir. Gerçi o ism-i a’zama nebi denilmemektedir. Nitekim Allah’a da şeriat dilinde ifade edilen isimler dışında bir şey isnad edilemez. Münezzeh olan Allah’ın isimleri tevkifidir ve bu isimlere eklenti yapılamaz.</w:t>
      </w:r>
    </w:p>
    <w:p w:rsidR="00680E02" w:rsidRPr="00CC7269" w:rsidRDefault="00680E02" w:rsidP="00C17D8D">
      <w:pPr>
        <w:ind w:firstLine="284"/>
        <w:jc w:val="both"/>
        <w:rPr>
          <w:b/>
          <w:bCs/>
        </w:rPr>
      </w:pPr>
    </w:p>
    <w:p w:rsidR="00485B30" w:rsidRPr="00CC7269" w:rsidRDefault="00485B30" w:rsidP="006418EE">
      <w:pPr>
        <w:pStyle w:val="Heading2"/>
      </w:pPr>
      <w:bookmarkStart w:id="253" w:name="_Toc153419827"/>
      <w:bookmarkStart w:id="254" w:name="_Toc153432695"/>
      <w:bookmarkStart w:id="255" w:name="_Toc153432856"/>
      <w:bookmarkStart w:id="256" w:name="_Toc153432941"/>
      <w:r w:rsidRPr="00CC7269">
        <w:t>Misbah</w:t>
      </w:r>
      <w:bookmarkEnd w:id="253"/>
      <w:bookmarkEnd w:id="254"/>
      <w:bookmarkEnd w:id="255"/>
      <w:bookmarkEnd w:id="256"/>
    </w:p>
    <w:p w:rsidR="00485B30" w:rsidRPr="00CC7269" w:rsidRDefault="00485B30" w:rsidP="00C17D8D">
      <w:pPr>
        <w:ind w:firstLine="284"/>
        <w:jc w:val="both"/>
      </w:pPr>
      <w:r w:rsidRPr="00CC7269">
        <w:t>Vahidiyet makamında ilahi isimlerin her biri kendisinde ve müsemmasında gizli olan zati kemalini mutlak olarak izhar etmeyi gerektiriyordu. Bu mutlaklık</w:t>
      </w:r>
      <w:r w:rsidR="004646BE">
        <w:t>,</w:t>
      </w:r>
      <w:r w:rsidRPr="00CC7269">
        <w:t xml:space="preserve"> zati kemalini izhar etme gerekliliği anlamındadır. Hatta eğer kendi zuhuru sayesinde diğer isimlerin gerek</w:t>
      </w:r>
      <w:r w:rsidR="00521F46">
        <w:t>liliklerini örtülü kılsa bile. Ö</w:t>
      </w:r>
      <w:r w:rsidRPr="00CC7269">
        <w:t>rneğin Hak Teala’nın cemali, mutlak cemalin zuhurunu gerektirmektedir. Bu mutlaklığın anlamı ise şudur ki Hak Teala’nın celali, cemaline mahkum olmakta, onda gizlenmektedir. Hak Teala’nın celali ise cemalini batınında tutmayı ve sultası altına almayı gerektirmektedir. Diğer ilahi isimler de böyledir. Öte yandan ilahi hükümler de araların</w:t>
      </w:r>
      <w:r w:rsidR="00521F46">
        <w:t>d</w:t>
      </w:r>
      <w:r w:rsidRPr="00CC7269">
        <w:t xml:space="preserve">a adaletle hükmedilmesini gerektirmektedir. Onlardan her biri adalet üzere zuhur etmelidir. O halde mutlak hükümete sahip olan ve tüm isimlerin mutlak hakimi </w:t>
      </w:r>
      <w:r w:rsidR="00521F46">
        <w:t>s</w:t>
      </w:r>
      <w:r w:rsidRPr="00CC7269">
        <w:t>ayılan en büyük “Allah” ismi</w:t>
      </w:r>
      <w:r w:rsidR="004F008D">
        <w:t>,</w:t>
      </w:r>
      <w:r w:rsidRPr="00CC7269">
        <w:t xml:space="preserve"> iki hakim ve adil ismiyle tecelli etti. İsimler arasın</w:t>
      </w:r>
      <w:r w:rsidR="00521F46">
        <w:t>d</w:t>
      </w:r>
      <w:r w:rsidRPr="00CC7269">
        <w:t>a adaletle hükmetti. Böylece</w:t>
      </w:r>
      <w:r w:rsidR="004F008D">
        <w:t>,</w:t>
      </w:r>
      <w:r w:rsidRPr="00CC7269">
        <w:t xml:space="preserve"> ilahi emir adaleti icra etti, içinde değişikliğin olmadığı iki ilahi sünnet cari oldu. </w:t>
      </w:r>
      <w:r w:rsidR="002D4F8E" w:rsidRPr="00CC7269">
        <w:t>İş bitti, kaza geçerli oldu ve imzalandı. Bu adalet hükmüdür. Bazı ariflerin dilinde cari olan mele-i a’ladaki kavga ve ihtisam da budur işte. Bunu inşallah yeri gelince beyan edeceğiz.</w:t>
      </w:r>
    </w:p>
    <w:p w:rsidR="00680E02" w:rsidRPr="00CC7269" w:rsidRDefault="00680E02" w:rsidP="00C17D8D">
      <w:pPr>
        <w:ind w:firstLine="284"/>
        <w:jc w:val="both"/>
        <w:rPr>
          <w:b/>
          <w:bCs/>
        </w:rPr>
      </w:pPr>
    </w:p>
    <w:p w:rsidR="002D4F8E" w:rsidRPr="00CC7269" w:rsidRDefault="002D4F8E" w:rsidP="006418EE">
      <w:pPr>
        <w:pStyle w:val="Heading2"/>
      </w:pPr>
      <w:bookmarkStart w:id="257" w:name="_Toc153419828"/>
      <w:bookmarkStart w:id="258" w:name="_Toc153432696"/>
      <w:bookmarkStart w:id="259" w:name="_Toc153432857"/>
      <w:bookmarkStart w:id="260" w:name="_Toc153432942"/>
      <w:r w:rsidRPr="00CC7269">
        <w:t>Misbah</w:t>
      </w:r>
      <w:bookmarkEnd w:id="257"/>
      <w:bookmarkEnd w:id="258"/>
      <w:bookmarkEnd w:id="259"/>
      <w:bookmarkEnd w:id="260"/>
    </w:p>
    <w:p w:rsidR="002D4F8E" w:rsidRPr="00CC7269" w:rsidRDefault="002D4F8E" w:rsidP="00C17D8D">
      <w:pPr>
        <w:ind w:firstLine="284"/>
        <w:jc w:val="both"/>
      </w:pPr>
      <w:r w:rsidRPr="00CC7269">
        <w:t xml:space="preserve">Senin için açıklığa kavuşmuş oldu ki peygamberin her neşet ve </w:t>
      </w:r>
      <w:r w:rsidR="00705BBD">
        <w:t>âlem</w:t>
      </w:r>
      <w:r w:rsidRPr="00CC7269">
        <w:t>lerdeki şan ve makamı ilahi hududları koruması, ilahi hadden çıkmalarına izin vermemesi, o hududların tabiatının gereklerini önlemesidir. Bu mutlak surette önlemesi, tabii gereklerinin zuhur etmesini önlemesi anlamında değildir. Sadece onların mutlak oluşlarını önlemesidir. Zira mutlak şekilde gereklerinin zuhurunu önleyecek olursa hikmet sınırlarını aşmış olur ve tabiatta “</w:t>
      </w:r>
      <w:r w:rsidR="003B12E5" w:rsidRPr="00CC7269">
        <w:t>kasr</w:t>
      </w:r>
      <w:r w:rsidRPr="00CC7269">
        <w:t xml:space="preserve">” lazım gelir. Bu da önermede adalete aykırı düşmektedir. Adalete aykırı düşmek ise en kamil sisteme ve cari olan sünnete aykırıdır. O halde peygamber iki isimle (hakem-adl) zuhur eden ve tabiatın mutlak oluşunu engelleyen kimsedir. O hükümde adalete davet eder. Bu peygamberin halifesi de onun ve sıfatlarının mazharı olmalıdır. Kafi </w:t>
      </w:r>
      <w:r w:rsidR="00E72284">
        <w:rPr>
          <w:rStyle w:val="FootnoteReference"/>
        </w:rPr>
        <w:footnoteReference w:id="195"/>
      </w:r>
      <w:r w:rsidRPr="00CC7269">
        <w:t>ve Tevhid</w:t>
      </w:r>
      <w:r w:rsidR="00E72284">
        <w:rPr>
          <w:rStyle w:val="FootnoteReference"/>
        </w:rPr>
        <w:footnoteReference w:id="196"/>
      </w:r>
      <w:r w:rsidRPr="00CC7269">
        <w:t xml:space="preserve"> kitaplarında yer alan hadisin bir anlamı da budur. Tevhid’de şöyle </w:t>
      </w:r>
      <w:r w:rsidR="00F22985" w:rsidRPr="00CC7269">
        <w:t>buyrulmaktadır</w:t>
      </w:r>
      <w:r w:rsidRPr="00CC7269">
        <w:t>: “Ulu’l emri iyiliği emretmek, adalet ve ihsan ile tanıyınız.” Ama Kafi’de ise şöyle yer almıştır: “Ulu’l emri iyiliği emretmekle tanıyınız.” Burada bu rivayetin anlamını araştırma durumunda değiliz. Büyük üstatlar (r.a) bu hadis hakkında tam bir şekilde açıklamalarda bulunmuşlardır.</w:t>
      </w:r>
      <w:r w:rsidR="00D169C5">
        <w:rPr>
          <w:rStyle w:val="FootnoteReference"/>
        </w:rPr>
        <w:footnoteReference w:id="197"/>
      </w:r>
      <w:r w:rsidRPr="00CC7269">
        <w:t xml:space="preserve"> Bizim de bu konuda bir incelememiz bulunmaktadır. Geçen nursal </w:t>
      </w:r>
      <w:r w:rsidR="00F22985" w:rsidRPr="00CC7269">
        <w:t>misbahlarda</w:t>
      </w:r>
      <w:r w:rsidRPr="00CC7269">
        <w:t xml:space="preserve"> bu hadisle ilgili incelememizin bir bölümünü istifade etmiş olman gerekir. </w:t>
      </w:r>
    </w:p>
    <w:p w:rsidR="00680E02" w:rsidRPr="00CC7269" w:rsidRDefault="00680E02" w:rsidP="00C17D8D">
      <w:pPr>
        <w:ind w:firstLine="284"/>
        <w:jc w:val="both"/>
        <w:rPr>
          <w:b/>
          <w:bCs/>
        </w:rPr>
      </w:pPr>
    </w:p>
    <w:p w:rsidR="002D4F8E" w:rsidRPr="00CC7269" w:rsidRDefault="002D4F8E" w:rsidP="006418EE">
      <w:pPr>
        <w:pStyle w:val="Heading2"/>
      </w:pPr>
      <w:bookmarkStart w:id="261" w:name="_Toc153419829"/>
      <w:bookmarkStart w:id="262" w:name="_Toc153432697"/>
      <w:bookmarkStart w:id="263" w:name="_Toc153432858"/>
      <w:bookmarkStart w:id="264" w:name="_Toc153432943"/>
      <w:r w:rsidRPr="00CC7269">
        <w:t>Misbah</w:t>
      </w:r>
      <w:bookmarkEnd w:id="261"/>
      <w:bookmarkEnd w:id="262"/>
      <w:bookmarkEnd w:id="263"/>
      <w:bookmarkEnd w:id="264"/>
      <w:r w:rsidRPr="00CC7269">
        <w:t xml:space="preserve"> </w:t>
      </w:r>
    </w:p>
    <w:p w:rsidR="002D4F8E" w:rsidRPr="00CC7269" w:rsidRDefault="002D4F8E" w:rsidP="00C17D8D">
      <w:pPr>
        <w:ind w:firstLine="284"/>
        <w:jc w:val="both"/>
      </w:pPr>
      <w:r w:rsidRPr="00CC7269">
        <w:t>Kemaluddin Abdurrazzak Kaşani,</w:t>
      </w:r>
      <w:r w:rsidR="00D169C5">
        <w:rPr>
          <w:rStyle w:val="FootnoteReference"/>
        </w:rPr>
        <w:footnoteReference w:id="198"/>
      </w:r>
      <w:r w:rsidRPr="00CC7269">
        <w:t xml:space="preserve"> İbn-i Fariz’in kasidesi </w:t>
      </w:r>
      <w:r w:rsidR="00F10DC8" w:rsidRPr="00CC7269">
        <w:t xml:space="preserve">hakkında yazdığı şerhin önsözünde şöyle diyor: </w:t>
      </w:r>
    </w:p>
    <w:p w:rsidR="00F10DC8" w:rsidRPr="00CC7269" w:rsidRDefault="00F10DC8" w:rsidP="00C17D8D">
      <w:pPr>
        <w:ind w:firstLine="284"/>
        <w:jc w:val="both"/>
      </w:pPr>
      <w:r w:rsidRPr="00CC7269">
        <w:lastRenderedPageBreak/>
        <w:t>“Nübüvvet, haber vermek ve bildirmek anlamındadır. Nebi, Allah’ın zatı, sıfatları, isimleri, hükümleri ve hedeflerini bildiren kimse demektir. İlk ve zati bildirimde bulunmak, sadece Allah’ın önce</w:t>
      </w:r>
      <w:r w:rsidR="00A35857">
        <w:t>,</w:t>
      </w:r>
      <w:r w:rsidRPr="00CC7269">
        <w:t xml:space="preserve"> külli nefis için</w:t>
      </w:r>
      <w:r w:rsidR="004646BE">
        <w:t>,</w:t>
      </w:r>
      <w:r w:rsidRPr="00CC7269">
        <w:t xml:space="preserve"> sonra da cüzi nefisler için kendilerini akli bir dil ile ahadiyet zatı, ezeli sıfatlar, ilahi isimler, kadim hükümler ve hissi maksatlar hususunda haberdar etmek amacıyla gönderdiği en büyük ruha özgüdür.”</w:t>
      </w:r>
      <w:r w:rsidR="000E5325">
        <w:rPr>
          <w:rStyle w:val="FootnoteReference"/>
        </w:rPr>
        <w:footnoteReference w:id="199"/>
      </w:r>
    </w:p>
    <w:p w:rsidR="00680E02" w:rsidRPr="00CC7269" w:rsidRDefault="00680E02" w:rsidP="00C17D8D">
      <w:pPr>
        <w:ind w:firstLine="284"/>
        <w:jc w:val="both"/>
        <w:rPr>
          <w:b/>
          <w:bCs/>
        </w:rPr>
      </w:pPr>
    </w:p>
    <w:p w:rsidR="00F10DC8" w:rsidRPr="00CC7269" w:rsidRDefault="00F10DC8" w:rsidP="006418EE">
      <w:pPr>
        <w:pStyle w:val="Heading2"/>
      </w:pPr>
      <w:bookmarkStart w:id="265" w:name="_Toc153419830"/>
      <w:bookmarkStart w:id="266" w:name="_Toc153432698"/>
      <w:bookmarkStart w:id="267" w:name="_Toc153432859"/>
      <w:bookmarkStart w:id="268" w:name="_Toc153432944"/>
      <w:r w:rsidRPr="00CC7269">
        <w:t>Misbah</w:t>
      </w:r>
      <w:bookmarkEnd w:id="265"/>
      <w:bookmarkEnd w:id="266"/>
      <w:bookmarkEnd w:id="267"/>
      <w:bookmarkEnd w:id="268"/>
    </w:p>
    <w:p w:rsidR="00F10DC8" w:rsidRPr="00CC7269" w:rsidRDefault="00F10DC8" w:rsidP="00C17D8D">
      <w:pPr>
        <w:ind w:firstLine="284"/>
        <w:jc w:val="both"/>
      </w:pPr>
      <w:r w:rsidRPr="00CC7269">
        <w:t xml:space="preserve">Bu, bunların nübüvvetin hakikati ve hatta hilafet ve velayetin hakikati hususunda eriştikleri şeyin nihayetidir. Bu, onlardan nakledilen şeylere </w:t>
      </w:r>
      <w:r w:rsidR="00F22985" w:rsidRPr="00CC7269">
        <w:t>müracaat</w:t>
      </w:r>
      <w:r w:rsidRPr="00CC7269">
        <w:t xml:space="preserve"> etmek ve yazdıkları şeyleri dikkatle okumakla ortaya çıkan gerçektir. Artık Allah’a hamd ve </w:t>
      </w:r>
      <w:r w:rsidR="00521F46">
        <w:t>O’</w:t>
      </w:r>
      <w:r w:rsidR="00F22985" w:rsidRPr="00CC7269">
        <w:t>nun</w:t>
      </w:r>
      <w:r w:rsidRPr="00CC7269">
        <w:t xml:space="preserve"> verdiği başarı </w:t>
      </w:r>
      <w:r w:rsidR="00F22985" w:rsidRPr="00CC7269">
        <w:t>güzelliği</w:t>
      </w:r>
      <w:r w:rsidRPr="00CC7269">
        <w:t xml:space="preserve"> sayesinde, kalbin nursal kandillerle aydınlandıktan ve için imani hakikatlerle ışıklandıktan sonra hilafet ve velayet hakikati kalbinde tecelli eder de </w:t>
      </w:r>
      <w:r w:rsidR="00D163E9">
        <w:t>gaybî</w:t>
      </w:r>
      <w:r w:rsidRPr="00CC7269">
        <w:t xml:space="preserve"> ve ruhani baygınlıkla kendinden geçer, ebedi hayatla dirilirsin. Böylece bu ve benzeri yüce arife artık şöyle dersin: “Ey marifet yolunun yolcusu! Senin ilk</w:t>
      </w:r>
      <w:r w:rsidR="004646BE">
        <w:t>,</w:t>
      </w:r>
      <w:r w:rsidRPr="00CC7269">
        <w:t xml:space="preserve"> zati </w:t>
      </w:r>
      <w:r w:rsidR="004646BE">
        <w:t xml:space="preserve">ve </w:t>
      </w:r>
      <w:r w:rsidRPr="00CC7269">
        <w:t>hakiki nübüvvet olarak nitelendirdiğin bu nübüvvet, nübüvvetin haki</w:t>
      </w:r>
      <w:r w:rsidR="00521F46">
        <w:t>kati değildir. A’yan makamında v</w:t>
      </w:r>
      <w:r w:rsidRPr="00CC7269">
        <w:t xml:space="preserve">ar olan nübüvvetin gölgesidir. O makamda nübüvvet, vahidiyet, yani ismullah’il a’zam makamındaki hakiki nübüvvetin gölgesidir. Bu ismullah’il a’zam ise vahidiyet neşetinde isimlere gönderilmiş zati tekellüm ve ilahi lisanla </w:t>
      </w:r>
      <w:r w:rsidR="00D163E9">
        <w:t>gaybî</w:t>
      </w:r>
      <w:r w:rsidRPr="00CC7269">
        <w:t xml:space="preserve"> ahadiyet makamından haber vermektedir. Peygamberimizin (s.a.a) nübüvvetinin batını</w:t>
      </w:r>
      <w:r w:rsidR="00F04E84">
        <w:t>,</w:t>
      </w:r>
      <w:r w:rsidRPr="00CC7269">
        <w:t xml:space="preserve"> o nübüvvetin yani ismullah’il a’zam’ın mazharıdır. Nübüvvetin zahiri menşeleri ise nübüvvet batınlarının mazharlarıdır. İnşallah bunun açıklaması</w:t>
      </w:r>
      <w:r w:rsidR="00521F46">
        <w:t xml:space="preserve"> ileride gelecektir. Ama o</w:t>
      </w:r>
      <w:r w:rsidRPr="00CC7269">
        <w:t xml:space="preserve"> arifin “En büyük ruh</w:t>
      </w:r>
      <w:r w:rsidR="00F04E84">
        <w:t>,</w:t>
      </w:r>
      <w:r w:rsidRPr="00CC7269">
        <w:t xml:space="preserve"> külli nefse ve cüzi nefislere gönderilmiştir ki onları akli bir dil ile ahadi</w:t>
      </w:r>
      <w:r w:rsidR="00521F46">
        <w:t>yet zatından haberdar kılsın.” s</w:t>
      </w:r>
      <w:r w:rsidRPr="00CC7269">
        <w:t>özünden maksadı</w:t>
      </w:r>
      <w:r w:rsidR="00817907" w:rsidRPr="00CC7269">
        <w:t>nın ne olduğu</w:t>
      </w:r>
      <w:r w:rsidR="00521F46">
        <w:t xml:space="preserve"> tam anlamıyla</w:t>
      </w:r>
      <w:r w:rsidR="00817907" w:rsidRPr="00CC7269">
        <w:t xml:space="preserve"> be</w:t>
      </w:r>
      <w:r w:rsidR="00521F46">
        <w:t>lli değildir. Ama bu bizim şifreli</w:t>
      </w:r>
      <w:r w:rsidR="00817907" w:rsidRPr="00CC7269">
        <w:t xml:space="preserve"> bir şekilde işaret ettiğimiz gerçek araştırmayla da uyumlu olabilir. O gerçek de şuydu ki hüviyet </w:t>
      </w:r>
      <w:r w:rsidR="004646BE">
        <w:t>gaybı,</w:t>
      </w:r>
      <w:r w:rsidR="00817907" w:rsidRPr="00CC7269">
        <w:t xml:space="preserve"> her şeyle hiçbir aracı olmaksızın irtibat halinde bulunmaktadır. Bu </w:t>
      </w:r>
      <w:r w:rsidR="00817907" w:rsidRPr="00CC7269">
        <w:lastRenderedPageBreak/>
        <w:t>konunun gizli kalması daha evla ve bu tür hakikatler hakkında söz söylememek daha uygundur. O halde görmezlikten gelelim ve Allah’ın başarısı ve güzel teyidi ile başka bir şekilde söze başlayalım.</w:t>
      </w:r>
    </w:p>
    <w:p w:rsidR="00680E02" w:rsidRPr="00CC7269" w:rsidRDefault="00680E02" w:rsidP="00C17D8D">
      <w:pPr>
        <w:ind w:firstLine="284"/>
        <w:jc w:val="both"/>
        <w:rPr>
          <w:b/>
          <w:bCs/>
        </w:rPr>
      </w:pPr>
    </w:p>
    <w:p w:rsidR="00680E02" w:rsidRPr="00CC7269" w:rsidRDefault="00680E02" w:rsidP="00C17D8D">
      <w:pPr>
        <w:ind w:firstLine="284"/>
        <w:jc w:val="both"/>
        <w:rPr>
          <w:b/>
          <w:bCs/>
        </w:rPr>
      </w:pPr>
      <w:r w:rsidRPr="00CC7269">
        <w:rPr>
          <w:b/>
          <w:bCs/>
        </w:rPr>
        <w:br w:type="page"/>
      </w:r>
    </w:p>
    <w:p w:rsidR="00680E02" w:rsidRPr="00CC7269" w:rsidRDefault="00680E02" w:rsidP="00C17D8D">
      <w:pPr>
        <w:ind w:firstLine="284"/>
        <w:jc w:val="both"/>
        <w:rPr>
          <w:b/>
          <w:bCs/>
        </w:rPr>
      </w:pPr>
    </w:p>
    <w:p w:rsidR="00680E02" w:rsidRPr="00CC7269" w:rsidRDefault="00680E02" w:rsidP="00C17D8D">
      <w:pPr>
        <w:ind w:firstLine="284"/>
        <w:jc w:val="both"/>
        <w:rPr>
          <w:b/>
          <w:bCs/>
        </w:rPr>
      </w:pPr>
    </w:p>
    <w:p w:rsidR="00680E02" w:rsidRPr="00CC7269" w:rsidRDefault="00680E02" w:rsidP="00C17D8D">
      <w:pPr>
        <w:ind w:firstLine="284"/>
        <w:jc w:val="both"/>
        <w:rPr>
          <w:b/>
          <w:bCs/>
        </w:rPr>
      </w:pPr>
    </w:p>
    <w:p w:rsidR="00680E02" w:rsidRPr="00CC7269" w:rsidRDefault="00680E02" w:rsidP="00C17D8D">
      <w:pPr>
        <w:ind w:firstLine="284"/>
        <w:jc w:val="both"/>
        <w:rPr>
          <w:b/>
          <w:bCs/>
        </w:rPr>
      </w:pPr>
    </w:p>
    <w:p w:rsidR="00680E02" w:rsidRPr="00CC7269" w:rsidRDefault="00817907" w:rsidP="006418EE">
      <w:pPr>
        <w:pStyle w:val="Heading2"/>
      </w:pPr>
      <w:bookmarkStart w:id="269" w:name="_Toc153419831"/>
      <w:bookmarkStart w:id="270" w:name="_Toc153432699"/>
      <w:bookmarkStart w:id="271" w:name="_Toc153432860"/>
      <w:bookmarkStart w:id="272" w:name="_Toc153432945"/>
      <w:r w:rsidRPr="00CC7269">
        <w:t>İkinci Mişkat</w:t>
      </w:r>
      <w:bookmarkEnd w:id="269"/>
      <w:bookmarkEnd w:id="270"/>
      <w:bookmarkEnd w:id="271"/>
      <w:bookmarkEnd w:id="272"/>
      <w:r w:rsidRPr="00CC7269">
        <w:t xml:space="preserve"> </w:t>
      </w:r>
    </w:p>
    <w:p w:rsidR="00817907" w:rsidRPr="00CC7269" w:rsidRDefault="00817907" w:rsidP="00C17D8D">
      <w:pPr>
        <w:ind w:firstLine="284"/>
        <w:jc w:val="both"/>
      </w:pPr>
      <w:r w:rsidRPr="00CC7269">
        <w:t xml:space="preserve">Bu mişkat ise </w:t>
      </w:r>
      <w:r w:rsidR="00D163E9">
        <w:t>aynî</w:t>
      </w:r>
      <w:r w:rsidRPr="00CC7269">
        <w:t xml:space="preserve"> neşetteki, emir ve yaratılış </w:t>
      </w:r>
      <w:r w:rsidR="00705BBD">
        <w:t>âlem</w:t>
      </w:r>
      <w:r w:rsidRPr="00CC7269">
        <w:t>indeki nübüvvet</w:t>
      </w:r>
      <w:r w:rsidR="00524171">
        <w:t>,</w:t>
      </w:r>
      <w:r w:rsidRPr="00CC7269">
        <w:t xml:space="preserve"> velayet ve hilafet hakkındaki bazı sırlar hakkındadır. Bu sırlar</w:t>
      </w:r>
      <w:r w:rsidR="00524171">
        <w:t>,</w:t>
      </w:r>
      <w:r w:rsidRPr="00CC7269">
        <w:t xml:space="preserve"> şifreli bir şekilde gönül sahibi dostların zevk ve akıl sahibi saliklerin diliyle ifade edilmektedir. Bu </w:t>
      </w:r>
      <w:r w:rsidR="00F22985" w:rsidRPr="00CC7269">
        <w:t>mişkatta</w:t>
      </w:r>
      <w:r w:rsidRPr="00CC7269">
        <w:t xml:space="preserve"> ilahi nurlar</w:t>
      </w:r>
      <w:r w:rsidR="00524171">
        <w:t>,</w:t>
      </w:r>
      <w:r w:rsidRPr="00CC7269">
        <w:t xml:space="preserve"> </w:t>
      </w:r>
      <w:r w:rsidR="00D163E9">
        <w:t>gaybî</w:t>
      </w:r>
      <w:r w:rsidRPr="00CC7269">
        <w:t xml:space="preserve"> misbahlardan nur saçmaktadır. İşaret yoluyla rububi sırları beyan etmektedir.</w:t>
      </w:r>
    </w:p>
    <w:p w:rsidR="00680E02" w:rsidRPr="00CC7269" w:rsidRDefault="00680E02" w:rsidP="00C17D8D">
      <w:pPr>
        <w:ind w:firstLine="284"/>
        <w:jc w:val="both"/>
        <w:rPr>
          <w:b/>
          <w:bCs/>
        </w:rPr>
      </w:pPr>
    </w:p>
    <w:p w:rsidR="00817907" w:rsidRPr="00CC7269" w:rsidRDefault="00817907" w:rsidP="006418EE">
      <w:pPr>
        <w:pStyle w:val="Heading1"/>
      </w:pPr>
      <w:bookmarkStart w:id="273" w:name="_Toc153419832"/>
      <w:bookmarkStart w:id="274" w:name="_Toc153432700"/>
      <w:bookmarkStart w:id="275" w:name="_Toc153432861"/>
      <w:bookmarkStart w:id="276" w:name="_Toc153432946"/>
      <w:r w:rsidRPr="00CC7269">
        <w:t>Misbah</w:t>
      </w:r>
      <w:bookmarkEnd w:id="273"/>
      <w:bookmarkEnd w:id="274"/>
      <w:bookmarkEnd w:id="275"/>
      <w:bookmarkEnd w:id="276"/>
    </w:p>
    <w:p w:rsidR="00817907" w:rsidRPr="00CC7269" w:rsidRDefault="00521F46" w:rsidP="00C17D8D">
      <w:pPr>
        <w:ind w:firstLine="284"/>
        <w:jc w:val="both"/>
      </w:pPr>
      <w:r>
        <w:t>Bu birinci m</w:t>
      </w:r>
      <w:r w:rsidR="00817907" w:rsidRPr="00CC7269">
        <w:t>isbah</w:t>
      </w:r>
      <w:r w:rsidR="00524171">
        <w:t>,</w:t>
      </w:r>
      <w:r w:rsidR="00817907" w:rsidRPr="00CC7269">
        <w:t xml:space="preserve"> </w:t>
      </w:r>
      <w:r w:rsidR="00D163E9">
        <w:t>rahmanî</w:t>
      </w:r>
      <w:r w:rsidR="00817907" w:rsidRPr="00CC7269">
        <w:t xml:space="preserve"> nefisten esen ve gönülleri aydınlatan emir </w:t>
      </w:r>
      <w:r w:rsidR="00705BBD">
        <w:t>âlem</w:t>
      </w:r>
      <w:r w:rsidR="00817907" w:rsidRPr="00CC7269">
        <w:t>indeki nesimlere işaret hakkındadır. Bu nesimler</w:t>
      </w:r>
      <w:r w:rsidR="002E0089">
        <w:t>,</w:t>
      </w:r>
      <w:r w:rsidR="00817907" w:rsidRPr="00CC7269">
        <w:t xml:space="preserve"> hidayet ve marifetin dertsiz şarabını velayet kadehinden içen, sahiplerinin izniyle ilim ve marifet şehrine ayak basanların zevkiyle uyum içindedir.</w:t>
      </w:r>
      <w:r w:rsidR="00847C7C">
        <w:rPr>
          <w:rStyle w:val="FootnoteReference"/>
        </w:rPr>
        <w:footnoteReference w:id="200"/>
      </w:r>
      <w:r w:rsidR="00817907" w:rsidRPr="00CC7269">
        <w:t xml:space="preserve"> Bu misbahta bir takım sırlara işaret eden nurlar vardır.</w:t>
      </w:r>
    </w:p>
    <w:p w:rsidR="00680E02" w:rsidRPr="00CC7269" w:rsidRDefault="00680E02" w:rsidP="00C17D8D">
      <w:pPr>
        <w:ind w:firstLine="284"/>
        <w:jc w:val="both"/>
        <w:rPr>
          <w:b/>
          <w:bCs/>
        </w:rPr>
      </w:pPr>
    </w:p>
    <w:p w:rsidR="00817907" w:rsidRPr="00CC7269" w:rsidRDefault="004D6742" w:rsidP="006418EE">
      <w:pPr>
        <w:pStyle w:val="Heading2"/>
      </w:pPr>
      <w:bookmarkStart w:id="277" w:name="_Toc153419833"/>
      <w:bookmarkStart w:id="278" w:name="_Toc153432947"/>
      <w:r w:rsidRPr="00CC7269">
        <w:t>Nur</w:t>
      </w:r>
      <w:bookmarkEnd w:id="277"/>
      <w:bookmarkEnd w:id="278"/>
    </w:p>
    <w:p w:rsidR="001B297B" w:rsidRDefault="008F582D" w:rsidP="00C17D8D">
      <w:pPr>
        <w:ind w:firstLine="284"/>
        <w:jc w:val="both"/>
      </w:pPr>
      <w:r w:rsidRPr="00CC7269">
        <w:t xml:space="preserve">İlk </w:t>
      </w:r>
      <w:r w:rsidR="00F22985" w:rsidRPr="00CC7269">
        <w:t>mişkattan</w:t>
      </w:r>
      <w:r w:rsidRPr="00CC7269">
        <w:t xml:space="preserve"> parlayan </w:t>
      </w:r>
      <w:r w:rsidR="00F22985" w:rsidRPr="00CC7269">
        <w:t>ve nurlanan</w:t>
      </w:r>
      <w:r w:rsidRPr="00CC7269">
        <w:t xml:space="preserve"> kalbin nurani olsa gerek ki en büyük “Allah” ismi; celal, cemal, lütuf ve kahır isimlerinin haki</w:t>
      </w:r>
      <w:r w:rsidR="004646BE">
        <w:t>katinin ahadiyet-i ceminden ibar</w:t>
      </w:r>
      <w:r w:rsidRPr="00CC7269">
        <w:t xml:space="preserve">ettir. İsm-i a’zam ile </w:t>
      </w:r>
      <w:r w:rsidR="00D163E9">
        <w:t>gaybî</w:t>
      </w:r>
      <w:r w:rsidRPr="00CC7269">
        <w:t xml:space="preserve"> makam ve en yakın nur arasında hiçbir </w:t>
      </w:r>
      <w:r w:rsidR="004646BE">
        <w:t xml:space="preserve">farklılık </w:t>
      </w:r>
      <w:r w:rsidRPr="00CC7269">
        <w:t>yoktur. Sadece şu fark vardır ki bu zahir, o ise batındır. Bu açıktır, o ise gizli. O vahde</w:t>
      </w:r>
      <w:r w:rsidR="00521F46">
        <w:t>t-i cemi ve ahadiyet yalınlığıyla</w:t>
      </w:r>
      <w:r w:rsidRPr="00CC7269">
        <w:t xml:space="preserve"> bütün isimlerdir. Ama </w:t>
      </w:r>
      <w:r w:rsidR="00521F46">
        <w:t xml:space="preserve">her </w:t>
      </w:r>
      <w:r w:rsidRPr="00CC7269">
        <w:t xml:space="preserve">kesretten </w:t>
      </w:r>
      <w:r w:rsidR="00F22985" w:rsidRPr="00CC7269">
        <w:t>münezzeh</w:t>
      </w:r>
      <w:r w:rsidRPr="00CC7269">
        <w:t xml:space="preserve">, itibar ve cihetlerden mukaddestir. Aynı şekilde melekuti nurlar sebebiyle kalbin şu anlamın nuruna ermiş olması gerekir ki </w:t>
      </w:r>
      <w:r w:rsidR="00D163E9">
        <w:t>gaybî</w:t>
      </w:r>
      <w:r w:rsidRPr="00CC7269">
        <w:t xml:space="preserve"> hüviyet</w:t>
      </w:r>
      <w:r w:rsidR="007967F5">
        <w:t>,</w:t>
      </w:r>
      <w:r w:rsidRPr="00CC7269">
        <w:t xml:space="preserve"> </w:t>
      </w:r>
      <w:r w:rsidR="00705BBD">
        <w:t>âlem</w:t>
      </w:r>
      <w:r w:rsidRPr="00CC7269">
        <w:t xml:space="preserve">lerin hiç birinde perdesiz zahir olamaz ve aynaların hiç birinde örtüsüz tecelli edemez. Onun zuhur ve yansıması her zaman perde ve örtü gerisinde olmuştur. </w:t>
      </w:r>
    </w:p>
    <w:p w:rsidR="008F582D" w:rsidRPr="00CC7269" w:rsidRDefault="008F582D" w:rsidP="00C17D8D">
      <w:pPr>
        <w:ind w:firstLine="284"/>
        <w:jc w:val="both"/>
      </w:pPr>
      <w:r w:rsidRPr="00CC7269">
        <w:lastRenderedPageBreak/>
        <w:t>Şimdi</w:t>
      </w:r>
      <w:r w:rsidR="007967F5">
        <w:t>,</w:t>
      </w:r>
      <w:r w:rsidRPr="00CC7269">
        <w:t xml:space="preserve"> eğer şuhud ve huzur haletiyle kulak verenlerden isen bil ki</w:t>
      </w:r>
      <w:r w:rsidR="001B297B">
        <w:rPr>
          <w:rStyle w:val="FootnoteReference"/>
        </w:rPr>
        <w:footnoteReference w:id="201"/>
      </w:r>
      <w:r w:rsidRPr="00CC7269">
        <w:t xml:space="preserve"> Hak Teala’nın zatı her </w:t>
      </w:r>
      <w:r w:rsidR="00D163E9">
        <w:t>esmaî</w:t>
      </w:r>
      <w:r w:rsidRPr="00CC7269">
        <w:t xml:space="preserve"> taayyün ile, o taayyüne uygun bir </w:t>
      </w:r>
      <w:r w:rsidR="00705BBD">
        <w:t>âlem</w:t>
      </w:r>
      <w:r w:rsidRPr="00CC7269">
        <w:t>in zuhur menşeidir. Örneğin rahman ismiyle vücudun aslının genişliği için müteayyin olmaktadır. Rahim ismiyle</w:t>
      </w:r>
      <w:r w:rsidR="007967F5">
        <w:t>,</w:t>
      </w:r>
      <w:r w:rsidRPr="00CC7269">
        <w:t xml:space="preserve"> vücudun kemalinin genişlemesi için müteayyin olmaktadır. Alim ismiyle</w:t>
      </w:r>
      <w:r w:rsidR="007967F5">
        <w:t>,</w:t>
      </w:r>
      <w:r w:rsidRPr="00CC7269">
        <w:t xml:space="preserve"> akli </w:t>
      </w:r>
      <w:r w:rsidR="00705BBD">
        <w:t>âlem</w:t>
      </w:r>
      <w:r w:rsidRPr="00CC7269">
        <w:t>lerin zuhuru için müteayyin olmaktadır. Kadir ismiyle</w:t>
      </w:r>
      <w:r w:rsidR="007967F5">
        <w:t>,</w:t>
      </w:r>
      <w:r w:rsidRPr="00CC7269">
        <w:t xml:space="preserve"> melekut </w:t>
      </w:r>
      <w:r w:rsidR="00705BBD">
        <w:t>âlem</w:t>
      </w:r>
      <w:r w:rsidR="00094E50" w:rsidRPr="00CC7269">
        <w:t>lerinin genişliği için müteayyin olmaktadır. İsim</w:t>
      </w:r>
      <w:r w:rsidR="00BA61F0">
        <w:t>,</w:t>
      </w:r>
      <w:r w:rsidR="00094E50" w:rsidRPr="00CC7269">
        <w:t xml:space="preserve"> </w:t>
      </w:r>
      <w:r w:rsidR="00705BBD">
        <w:t>âlem</w:t>
      </w:r>
      <w:r w:rsidR="00094E50" w:rsidRPr="00CC7269">
        <w:t xml:space="preserve">lerden veya hakikatlerden birinin </w:t>
      </w:r>
      <w:r w:rsidR="00521F46">
        <w:t xml:space="preserve">zuhur </w:t>
      </w:r>
      <w:r w:rsidR="00094E50" w:rsidRPr="00CC7269">
        <w:t xml:space="preserve">menşei olan taayyünle zattan ibaret olduğu için ismullah tevkifi olmuştur ve hiç kimse onu arttırma hakkına sahip değildir. Zira isimler hakkındaki ilim, ilahi bir isimdir. Vahiy sahipleri ve tenzil erbabı dışında hiç kimse bu ilmi elde edemez. </w:t>
      </w:r>
    </w:p>
    <w:p w:rsidR="00680E02" w:rsidRPr="00CC7269" w:rsidRDefault="00680E02" w:rsidP="00C17D8D">
      <w:pPr>
        <w:ind w:firstLine="284"/>
        <w:jc w:val="both"/>
      </w:pPr>
    </w:p>
    <w:p w:rsidR="00680E02" w:rsidRPr="00CC7269" w:rsidRDefault="004D6742" w:rsidP="006418EE">
      <w:pPr>
        <w:pStyle w:val="Heading2"/>
      </w:pPr>
      <w:bookmarkStart w:id="279" w:name="_Toc153419834"/>
      <w:bookmarkStart w:id="280" w:name="_Toc153432948"/>
      <w:r w:rsidRPr="00CC7269">
        <w:t>Nur</w:t>
      </w:r>
      <w:bookmarkEnd w:id="279"/>
      <w:bookmarkEnd w:id="280"/>
      <w:r w:rsidR="00094E50" w:rsidRPr="00CC7269">
        <w:t xml:space="preserve"> </w:t>
      </w:r>
    </w:p>
    <w:p w:rsidR="00094E50" w:rsidRPr="00CC7269" w:rsidRDefault="00094E50" w:rsidP="00C17D8D">
      <w:pPr>
        <w:ind w:firstLine="284"/>
        <w:jc w:val="both"/>
      </w:pPr>
      <w:r w:rsidRPr="00CC7269">
        <w:t xml:space="preserve">Diyoruz ki basiret ehli nezdinde ispat edildiği üzere </w:t>
      </w:r>
      <w:r w:rsidR="00705BBD">
        <w:t>âlem</w:t>
      </w:r>
      <w:r w:rsidRPr="00CC7269">
        <w:t xml:space="preserve">lerin tümünde faillerden herhangi biri zatı gereği ve kendiliğinden bir eserin menşei olamaz ve hiçbir </w:t>
      </w:r>
      <w:r w:rsidR="00705BBD">
        <w:t>âlem</w:t>
      </w:r>
      <w:r w:rsidRPr="00CC7269">
        <w:t xml:space="preserve">de zuhur edemez. Zira o failin zatı, zatı hasebiyle sıfatlar hicabında mahcub ve isimler ve melekler gaybında </w:t>
      </w:r>
      <w:r w:rsidR="00F22985" w:rsidRPr="00CC7269">
        <w:t>gaiptir</w:t>
      </w:r>
      <w:r w:rsidRPr="00CC7269">
        <w:t xml:space="preserve">. Her failin zatı sadece perde arkasından zuhur etmekte ve etkileri ise </w:t>
      </w:r>
      <w:r w:rsidR="00D163E9">
        <w:t>esmaî</w:t>
      </w:r>
      <w:r w:rsidRPr="00CC7269">
        <w:t xml:space="preserve"> taayyünler nahiyesindedir; zat hasebiyle değil. Bu sözün perde arkasında bir sır vardır ki izhar etme gücüne sahip değilim. Uygun olanı da perdelerinin altında gizli kalmasıdır.</w:t>
      </w:r>
    </w:p>
    <w:p w:rsidR="005F6530" w:rsidRPr="00CC7269" w:rsidRDefault="005F6530" w:rsidP="00C17D8D">
      <w:pPr>
        <w:ind w:firstLine="284"/>
        <w:jc w:val="both"/>
      </w:pPr>
    </w:p>
    <w:p w:rsidR="00094E50" w:rsidRPr="00CC7269" w:rsidRDefault="004D6742" w:rsidP="006418EE">
      <w:pPr>
        <w:pStyle w:val="Heading2"/>
      </w:pPr>
      <w:bookmarkStart w:id="281" w:name="_Toc153419835"/>
      <w:bookmarkStart w:id="282" w:name="_Toc153432949"/>
      <w:r w:rsidRPr="00CC7269">
        <w:t>Nur</w:t>
      </w:r>
      <w:bookmarkEnd w:id="281"/>
      <w:bookmarkEnd w:id="282"/>
    </w:p>
    <w:p w:rsidR="00094E50" w:rsidRPr="00CC7269" w:rsidRDefault="00094E50" w:rsidP="00C17D8D">
      <w:pPr>
        <w:ind w:firstLine="284"/>
        <w:jc w:val="both"/>
      </w:pPr>
      <w:r w:rsidRPr="00CC7269">
        <w:t>Zati hubb (aşk, sevgi)</w:t>
      </w:r>
      <w:r w:rsidR="003D0C17">
        <w:t>,</w:t>
      </w:r>
      <w:r w:rsidRPr="00CC7269">
        <w:t xml:space="preserve"> zatını sıfatlar aynasında müşahade etmek isteyince sıfatlar </w:t>
      </w:r>
      <w:r w:rsidR="00705BBD">
        <w:t>âlem</w:t>
      </w:r>
      <w:r w:rsidRPr="00CC7269">
        <w:t>ini zahir kıldı ve zati tecellilerle vahidiyet makamında tecelli etti. Önce kapsamlı aynada, sonra da diğer aynalarda istihkakları tertibiyle tecelli etti. Elbette genişlik ve d</w:t>
      </w:r>
      <w:r w:rsidR="00C44424" w:rsidRPr="00CC7269">
        <w:t xml:space="preserve">arlık cihetiyle orantılı olarak. Aynanın genişliği çoğaldıkça içinde tecelli istihkakı da artmış oldu. Daha sonra hübb-i zati kendi zatını ayn’da müşahade etmek istedi. Bu yüzden esma perdelerinin gerisinde </w:t>
      </w:r>
      <w:r w:rsidR="00A515B1" w:rsidRPr="00CC7269">
        <w:t xml:space="preserve">halkî </w:t>
      </w:r>
      <w:r w:rsidR="00C44424" w:rsidRPr="00CC7269">
        <w:t xml:space="preserve">(yaratışsal) aynalara tecelli etti. Bu tecelli sayesinde </w:t>
      </w:r>
      <w:r w:rsidR="00705BBD">
        <w:t>âlem</w:t>
      </w:r>
      <w:r w:rsidR="00C44424" w:rsidRPr="00CC7269">
        <w:t xml:space="preserve">ler özel bir düzen içinde varlık aynalarında tecelli etti. Önce en kamil ve en büyük aynada ism-i </w:t>
      </w:r>
      <w:r w:rsidR="00C44424" w:rsidRPr="00CC7269">
        <w:lastRenderedPageBreak/>
        <w:t xml:space="preserve">a’zam ile tecelli etti. Daha sonra güçlü ve mukarreb meleklerden –ki saflara dizilmiş ilahi emri beklemekteler- tut mülk ve şuhud </w:t>
      </w:r>
      <w:r w:rsidR="00705BBD">
        <w:t>âlem</w:t>
      </w:r>
      <w:r w:rsidR="00C44424" w:rsidRPr="00CC7269">
        <w:t xml:space="preserve">lerinin en son nüzuli mertebesine kadar varlıksal tertip ve düzen hasebiyle diğer aynalarda tecelli etti. </w:t>
      </w:r>
    </w:p>
    <w:p w:rsidR="00680E02" w:rsidRPr="00CC7269" w:rsidRDefault="00680E02" w:rsidP="00C17D8D">
      <w:pPr>
        <w:ind w:firstLine="284"/>
        <w:jc w:val="both"/>
      </w:pPr>
    </w:p>
    <w:p w:rsidR="00C44424" w:rsidRPr="00CC7269" w:rsidRDefault="004D6742" w:rsidP="006418EE">
      <w:pPr>
        <w:pStyle w:val="Heading2"/>
      </w:pPr>
      <w:bookmarkStart w:id="283" w:name="_Toc153419836"/>
      <w:bookmarkStart w:id="284" w:name="_Toc153432950"/>
      <w:r w:rsidRPr="00CC7269">
        <w:t>Nur</w:t>
      </w:r>
      <w:bookmarkEnd w:id="283"/>
      <w:bookmarkEnd w:id="284"/>
    </w:p>
    <w:p w:rsidR="00C44424" w:rsidRPr="00CC7269" w:rsidRDefault="00C44424" w:rsidP="00C17D8D">
      <w:pPr>
        <w:ind w:firstLine="284"/>
        <w:jc w:val="both"/>
      </w:pPr>
      <w:r w:rsidRPr="00CC7269">
        <w:t>İlk etapta ezel şafağını söken, birbiri ardınca tecellisini başlatan ve ilk örtüleri yırtan şey, bazen feyz-i mukaddes olarak da adlandırılan mutlak meşiyyet v</w:t>
      </w:r>
      <w:r w:rsidR="005A4175">
        <w:t>e gayr-i müteayyin zuhurdan ibaret</w:t>
      </w:r>
      <w:r w:rsidRPr="00CC7269">
        <w:t>ti. Zira feyz-i mukaddes, imkan ve ilaveleri ile kesret ve sonuçlarından</w:t>
      </w:r>
      <w:r w:rsidR="00521F46">
        <w:t xml:space="preserve"> mukaddestir. Bu</w:t>
      </w:r>
      <w:r w:rsidRPr="00CC7269">
        <w:t xml:space="preserve"> bazen de canlar semasının heykellerine ve tenler zeminine yayıldığı cihetiyle vücud-i </w:t>
      </w:r>
      <w:r w:rsidR="00F22985" w:rsidRPr="00CC7269">
        <w:t>münbesit</w:t>
      </w:r>
      <w:r w:rsidRPr="00CC7269">
        <w:t xml:space="preserve"> olarak anılmaktadır. Bazen de nefes-i </w:t>
      </w:r>
      <w:r w:rsidR="00D163E9">
        <w:t>rahmanî</w:t>
      </w:r>
      <w:r w:rsidRPr="00CC7269">
        <w:t xml:space="preserve"> ve rububi nesim olarak adlandırılmaktadır. Bazen de rahmaniyet makamı, rahimiyet makamı, kayyumi makam</w:t>
      </w:r>
      <w:r w:rsidR="00521F46">
        <w:t>,</w:t>
      </w:r>
      <w:r w:rsidRPr="00CC7269">
        <w:t xml:space="preserve"> a</w:t>
      </w:r>
      <w:r w:rsidR="001437D5">
        <w:t>’</w:t>
      </w:r>
      <w:r w:rsidRPr="00CC7269">
        <w:t xml:space="preserve">ma makamı, hicab-i </w:t>
      </w:r>
      <w:r w:rsidR="00F22985" w:rsidRPr="00CC7269">
        <w:t>ekreb</w:t>
      </w:r>
      <w:r w:rsidR="00521F46">
        <w:t>,</w:t>
      </w:r>
      <w:r w:rsidRPr="00CC7269">
        <w:t xml:space="preserve"> heyula-i evvel, berzahiyet-i </w:t>
      </w:r>
      <w:r w:rsidR="00521F46">
        <w:t>k</w:t>
      </w:r>
      <w:r w:rsidR="00DD1D41" w:rsidRPr="00CC7269">
        <w:t xml:space="preserve">übra, tedella makamı ve “ev edna” makamı olarak da ifade edilmektedir. Gerçi bize göre “ev edna” makamı, </w:t>
      </w:r>
      <w:r w:rsidR="00F22985" w:rsidRPr="00CC7269">
        <w:t>meşiyyet</w:t>
      </w:r>
      <w:r w:rsidR="00DD1D41" w:rsidRPr="00CC7269">
        <w:t xml:space="preserve"> makamından ayrıdır ve hatta aslında bir makam sayılmamaktadır. Bazen makam-i Muhammedi ve makam-i Alevi olarak da tabir edilmektedir. Bu tabirlerden her biri makam ve cihet hasebiyle ifade edilmektedir. </w:t>
      </w:r>
    </w:p>
    <w:p w:rsidR="001437D5" w:rsidRDefault="001437D5" w:rsidP="00C17D8D">
      <w:pPr>
        <w:ind w:firstLine="284"/>
        <w:jc w:val="both"/>
      </w:pPr>
    </w:p>
    <w:p w:rsidR="00DD1D41" w:rsidRPr="00CC7269" w:rsidRDefault="00521F46" w:rsidP="00C17D8D">
      <w:pPr>
        <w:ind w:firstLine="284"/>
        <w:jc w:val="both"/>
      </w:pPr>
      <w:r>
        <w:t>“İ</w:t>
      </w:r>
      <w:r w:rsidR="00DD1D41" w:rsidRPr="00CC7269">
        <w:t xml:space="preserve">baretlerimiz farklı </w:t>
      </w:r>
      <w:r w:rsidR="00F22985" w:rsidRPr="00CC7269">
        <w:t>güzelliğin</w:t>
      </w:r>
      <w:r w:rsidR="00DD1D41" w:rsidRPr="00CC7269">
        <w:t xml:space="preserve"> ise tek,</w:t>
      </w:r>
    </w:p>
    <w:p w:rsidR="00DD1D41" w:rsidRPr="00CC7269" w:rsidRDefault="00DD1D41" w:rsidP="00C17D8D">
      <w:pPr>
        <w:ind w:firstLine="284"/>
        <w:jc w:val="both"/>
      </w:pPr>
      <w:r w:rsidRPr="00CC7269">
        <w:t>Hepsi de bu cemale işaret ediyor.”</w:t>
      </w:r>
    </w:p>
    <w:p w:rsidR="001437D5" w:rsidRDefault="001437D5" w:rsidP="00C17D8D">
      <w:pPr>
        <w:ind w:firstLine="284"/>
        <w:jc w:val="both"/>
      </w:pPr>
    </w:p>
    <w:p w:rsidR="00DD1D41" w:rsidRPr="00CC7269" w:rsidRDefault="00DD1D41" w:rsidP="00C17D8D">
      <w:pPr>
        <w:ind w:firstLine="284"/>
        <w:jc w:val="both"/>
      </w:pPr>
      <w:r w:rsidRPr="00CC7269">
        <w:t xml:space="preserve">Mertebeler ve makamlar hasebiyle daha </w:t>
      </w:r>
      <w:r w:rsidR="00C149C2" w:rsidRPr="00CC7269">
        <w:t>birçok</w:t>
      </w:r>
      <w:r w:rsidRPr="00CC7269">
        <w:t xml:space="preserve"> ifadeler ve kavramlar beyan edilmektedir. </w:t>
      </w:r>
    </w:p>
    <w:p w:rsidR="00680E02" w:rsidRPr="00CC7269" w:rsidRDefault="00680E02" w:rsidP="00C17D8D">
      <w:pPr>
        <w:ind w:firstLine="284"/>
        <w:jc w:val="both"/>
      </w:pPr>
    </w:p>
    <w:p w:rsidR="00DD1D41" w:rsidRPr="00CC7269" w:rsidRDefault="004D6742" w:rsidP="006418EE">
      <w:pPr>
        <w:pStyle w:val="Heading2"/>
      </w:pPr>
      <w:bookmarkStart w:id="285" w:name="_Toc153419837"/>
      <w:bookmarkStart w:id="286" w:name="_Toc153432951"/>
      <w:r w:rsidRPr="00CC7269">
        <w:t>Nur</w:t>
      </w:r>
      <w:bookmarkEnd w:id="285"/>
      <w:bookmarkEnd w:id="286"/>
    </w:p>
    <w:p w:rsidR="00DD1D41" w:rsidRPr="00CC7269" w:rsidRDefault="00F22985" w:rsidP="00C17D8D">
      <w:pPr>
        <w:ind w:firstLine="284"/>
        <w:jc w:val="both"/>
      </w:pPr>
      <w:r w:rsidRPr="00CC7269">
        <w:t>Mutlak</w:t>
      </w:r>
      <w:r w:rsidR="00DD1D41" w:rsidRPr="00CC7269">
        <w:t xml:space="preserve"> </w:t>
      </w:r>
      <w:r w:rsidRPr="00CC7269">
        <w:t>meşiyyetin</w:t>
      </w:r>
      <w:r w:rsidR="00DD1D41" w:rsidRPr="00CC7269">
        <w:t xml:space="preserve"> iki makamı vardır. Birinci makam taayyünsüzlük, vahdet ve vahdetle zuhur etmeme makamıdır. İkincisi ise kesret ve yaratılış ve emir suretinde taayyün makamıdır. Bu meşiyyet ilk makamıyla feyz-i akdes makamı olan gayb makamı ile ilgilidir. Bu makam itibariyle hiçbir zuhuru yoktur. İkinci makamı itibariyle de tüm eşyanın zuhurundan ibarettir. Hatta bu makamda meşiyyet evvel ahir, zahir ve batında tüm eşyadan ibarettir. </w:t>
      </w:r>
    </w:p>
    <w:p w:rsidR="00680E02" w:rsidRPr="00CC7269" w:rsidRDefault="00680E02" w:rsidP="00C17D8D">
      <w:pPr>
        <w:ind w:firstLine="284"/>
        <w:jc w:val="both"/>
      </w:pPr>
    </w:p>
    <w:p w:rsidR="00DD1D41" w:rsidRPr="00CC7269" w:rsidRDefault="004D6742" w:rsidP="006418EE">
      <w:pPr>
        <w:pStyle w:val="Heading2"/>
      </w:pPr>
      <w:bookmarkStart w:id="287" w:name="_Toc153419838"/>
      <w:bookmarkStart w:id="288" w:name="_Toc153432952"/>
      <w:r w:rsidRPr="00CC7269">
        <w:t>Nur</w:t>
      </w:r>
      <w:bookmarkEnd w:id="287"/>
      <w:bookmarkEnd w:id="288"/>
    </w:p>
    <w:p w:rsidR="00E1784C" w:rsidRDefault="00DD1D41" w:rsidP="00C17D8D">
      <w:pPr>
        <w:ind w:firstLine="284"/>
        <w:jc w:val="both"/>
      </w:pPr>
      <w:r w:rsidRPr="00CC7269">
        <w:t>Meşiyyet makamı, cem makamının zuhuru olduğu için ahadiyet-i cem ile bütün isim ve sıfatları kapsamaktadır. Bu makam zuhur ve ayn neşetinde ilmi tecelli makamından ibarettir. Bu makamda yer ve gökte bulunan hiçbir zerre onun ilminden dışarı değildir.</w:t>
      </w:r>
      <w:r w:rsidR="00E1784C">
        <w:rPr>
          <w:rStyle w:val="FootnoteReference"/>
        </w:rPr>
        <w:footnoteReference w:id="202"/>
      </w:r>
      <w:r w:rsidRPr="00CC7269">
        <w:t xml:space="preserve"> </w:t>
      </w:r>
    </w:p>
    <w:p w:rsidR="00DD1D41" w:rsidRPr="00CC7269" w:rsidRDefault="00DD1D41" w:rsidP="00C17D8D">
      <w:pPr>
        <w:ind w:firstLine="284"/>
        <w:jc w:val="both"/>
      </w:pPr>
      <w:r w:rsidRPr="00CC7269">
        <w:t xml:space="preserve">O halde bütün vücud mertebeleri, ilim, kudret, irade ve diğer isim ve sıfatlar makamıdır. Hatta bütün vücud mertebeleri bizzat Hak Teala’nın isimleridir. Hak Teala sahip olduğu takaddüs ile, bütün eşyada zahirdir. Zuhuru olduğu halde bütün eşyadan mukaddestir. O halde tüm </w:t>
      </w:r>
      <w:r w:rsidR="00705BBD">
        <w:t>âlem</w:t>
      </w:r>
      <w:r w:rsidRPr="00CC7269">
        <w:t xml:space="preserve"> Hak Teala’nın zuhur meclisidir ve bu mecliste hazır olanlar ise bütün varlıklardır.</w:t>
      </w:r>
    </w:p>
    <w:p w:rsidR="00680E02" w:rsidRPr="00CC7269" w:rsidRDefault="00680E02" w:rsidP="00C17D8D">
      <w:pPr>
        <w:ind w:firstLine="284"/>
        <w:jc w:val="both"/>
      </w:pPr>
    </w:p>
    <w:p w:rsidR="00DD1D41" w:rsidRPr="00CC7269" w:rsidRDefault="004D6742" w:rsidP="006418EE">
      <w:pPr>
        <w:pStyle w:val="Heading2"/>
      </w:pPr>
      <w:bookmarkStart w:id="289" w:name="_Toc153419839"/>
      <w:bookmarkStart w:id="290" w:name="_Toc153432953"/>
      <w:r w:rsidRPr="00CC7269">
        <w:t>Nur</w:t>
      </w:r>
      <w:bookmarkEnd w:id="289"/>
      <w:bookmarkEnd w:id="290"/>
      <w:r w:rsidR="00DD1D41" w:rsidRPr="00CC7269">
        <w:t xml:space="preserve"> </w:t>
      </w:r>
    </w:p>
    <w:p w:rsidR="005E103F" w:rsidRPr="00CC7269" w:rsidRDefault="00DD1D41" w:rsidP="00C17D8D">
      <w:pPr>
        <w:ind w:firstLine="284"/>
        <w:jc w:val="both"/>
      </w:pPr>
      <w:r w:rsidRPr="00CC7269">
        <w:t xml:space="preserve">Kamil arif şeyhimiz Şahabadi (Allah </w:t>
      </w:r>
      <w:r w:rsidR="00F22985" w:rsidRPr="00CC7269">
        <w:t>gölgesini</w:t>
      </w:r>
      <w:r w:rsidRPr="00CC7269">
        <w:t xml:space="preserve"> başımızdan eksik etmesin) </w:t>
      </w:r>
      <w:r w:rsidR="005E103F" w:rsidRPr="00CC7269">
        <w:t>şöyle buyurdu: Hz. Musa (a.s) Hızır’a soru sormamaya dair söz verdiği halde üç</w:t>
      </w:r>
      <w:r w:rsidR="00E1784C">
        <w:rPr>
          <w:rStyle w:val="FootnoteReference"/>
        </w:rPr>
        <w:footnoteReference w:id="203"/>
      </w:r>
      <w:r w:rsidR="005E103F" w:rsidRPr="00CC7269">
        <w:t xml:space="preserve"> soru sordu: Bu soruları Allah’ın huzuruna riayet etmek için sormuştu. Zira günah Hakk Teal</w:t>
      </w:r>
      <w:r w:rsidR="00521F46">
        <w:t>a’nın huzuruna saygısızlıktır, p</w:t>
      </w:r>
      <w:r w:rsidR="005E103F" w:rsidRPr="00CC7269">
        <w:t>eygamberler ise Allah’ın huzuruna yapıla</w:t>
      </w:r>
      <w:r w:rsidR="00D4641D">
        <w:t>n saygısızlığı önlemekle görevli</w:t>
      </w:r>
      <w:r w:rsidR="005E103F" w:rsidRPr="00CC7269">
        <w:t xml:space="preserve">dir. Bu yüzden Musa (a.s) Hızır’ın zahir hasebiyle Allah’ın huzuruna saygısızlık sayılan bir takım işler yapınca ahdini unuttu ve itiraz etmeye başladı. </w:t>
      </w:r>
      <w:r w:rsidR="00F22985" w:rsidRPr="00CC7269">
        <w:t xml:space="preserve">Ama Hızır’ın (a.s) velayet makamı ve süluku daha güçlü olduğu için Musa’nın görmediği bir takım şeyleri görüyordu. </w:t>
      </w:r>
      <w:r w:rsidR="005E103F" w:rsidRPr="00CC7269">
        <w:t xml:space="preserve">Bu yüzden Musa (a.s) Allah’ın dergahına ve huzuruna saygıyı korumaya çalıştı. Hızır ise meclisin sahibine ve hazır olana karşı saygıyı korudu. </w:t>
      </w:r>
      <w:r w:rsidR="00752ACB" w:rsidRPr="00CC7269">
        <w:t xml:space="preserve">Yüce marifet makamına sahip olan kimseler için bu iki iş oranında apaçık bir fark vardır. </w:t>
      </w:r>
    </w:p>
    <w:p w:rsidR="00680E02" w:rsidRPr="00CC7269" w:rsidRDefault="00680E02" w:rsidP="00C17D8D">
      <w:pPr>
        <w:ind w:firstLine="284"/>
        <w:jc w:val="both"/>
      </w:pPr>
    </w:p>
    <w:p w:rsidR="00680E02" w:rsidRPr="00CC7269" w:rsidRDefault="004D6742" w:rsidP="006418EE">
      <w:pPr>
        <w:pStyle w:val="Heading2"/>
      </w:pPr>
      <w:bookmarkStart w:id="291" w:name="_Toc153419840"/>
      <w:bookmarkStart w:id="292" w:name="_Toc153432954"/>
      <w:r w:rsidRPr="00CC7269">
        <w:lastRenderedPageBreak/>
        <w:t>Nur</w:t>
      </w:r>
      <w:bookmarkEnd w:id="291"/>
      <w:bookmarkEnd w:id="292"/>
    </w:p>
    <w:p w:rsidR="005E103F" w:rsidRPr="00CC7269" w:rsidRDefault="005E103F" w:rsidP="00C17D8D">
      <w:pPr>
        <w:ind w:firstLine="284"/>
        <w:jc w:val="both"/>
      </w:pPr>
      <w:r w:rsidRPr="00CC7269">
        <w:t xml:space="preserve"> Mutlak </w:t>
      </w:r>
      <w:r w:rsidR="00F22985" w:rsidRPr="00CC7269">
        <w:t>meşiyyet</w:t>
      </w:r>
      <w:r w:rsidRPr="00CC7269">
        <w:t xml:space="preserve"> makamı zat-ı ahadiyette fani, uluhiyet makamında ve rububiyet nuru sebebiyle yok olduğu için kendiliğinden hiçbir hükme sahip değildir. Aslında kendiliğinden bir şeye sahip </w:t>
      </w:r>
      <w:r w:rsidR="00915D80" w:rsidRPr="00CC7269">
        <w:t xml:space="preserve">değildir. Zira mutlak meşiyyet ahadi zatın, istihkakları oranında mümkün varlıklarda zuhuru ve </w:t>
      </w:r>
      <w:r w:rsidR="00521F46">
        <w:t xml:space="preserve">ezeli ile </w:t>
      </w:r>
      <w:r w:rsidR="00915D80" w:rsidRPr="00CC7269">
        <w:t>ebedi cemalin sefaları miktarınca kainat aynasında tecellisinden ibarettir. Bu aynalar vasıtasıyla imkan elbisesine ve varlıklar giysisine bürünen ilahi cemaldir. O halde hem zuhur etmiş hem de perde arkasında gizli kalmıştır. Hem zahirdir, hem batın. Hem soyuttur, hem “misal” kalıbında. Hem vahdeti, hem de kesreti vardır. Allah-u Teala da büyük bir incelikle bu konuya işaret etmiştir. Nitekim “Allah göklerin ve yerin nurudur”</w:t>
      </w:r>
      <w:r w:rsidR="00E1784C">
        <w:rPr>
          <w:rStyle w:val="FootnoteReference"/>
        </w:rPr>
        <w:footnoteReference w:id="204"/>
      </w:r>
      <w:r w:rsidR="00915D80" w:rsidRPr="00CC7269">
        <w:t xml:space="preserve"> diye buyurmuştur. </w:t>
      </w:r>
    </w:p>
    <w:p w:rsidR="00915D80" w:rsidRPr="00CC7269" w:rsidRDefault="00915D80" w:rsidP="00C17D8D">
      <w:pPr>
        <w:ind w:firstLine="284"/>
        <w:jc w:val="both"/>
      </w:pPr>
      <w:r w:rsidRPr="00CC7269">
        <w:t xml:space="preserve">O halde ey aziz, marifet kemaliyle bu ayetin sırrına bir göz at, batın ve niteliği üzerinde bir düşün. Allah’ın bu hakikati en büyük incelikle nasıl da beyan ettiğine bir bak. En tatlı aydınlatıcılıkla olayı aydınlatmıştır. </w:t>
      </w:r>
      <w:r w:rsidR="00F22985" w:rsidRPr="00CC7269">
        <w:t xml:space="preserve">Öyle ki katı zihinli kimseler bile bundan hiçbir endişeye kapılmamakta ve eğri tabiatlı kimselerde bile nefret uyandırmamaktadır. </w:t>
      </w:r>
      <w:r w:rsidRPr="00CC7269">
        <w:t xml:space="preserve">Aynı zamanda hakikat ve marifet ehli kimselere de ayetin sırrını açığa çıkarmış ve tertemiz ruhlu kimselere bir açıklamada bulunmuştur. Nitekim bu ayetle göklerin ve yerin zuhuru olduğunu belirtmiştir. Yani </w:t>
      </w:r>
      <w:r w:rsidR="00F22985" w:rsidRPr="00CC7269">
        <w:t>gayb</w:t>
      </w:r>
      <w:r w:rsidRPr="00CC7269">
        <w:t xml:space="preserve"> ve şehadet, canlar ve tenler </w:t>
      </w:r>
      <w:r w:rsidR="00705BBD">
        <w:t>âlem</w:t>
      </w:r>
      <w:r w:rsidRPr="00CC7269">
        <w:t xml:space="preserve">inin zuhurudur. O halde Allah-u Teala sahip olduğu tam </w:t>
      </w:r>
      <w:r w:rsidR="00F22985" w:rsidRPr="00CC7269">
        <w:t>kutsiyet</w:t>
      </w:r>
      <w:r w:rsidRPr="00CC7269">
        <w:t xml:space="preserve"> ve tenezzüh ile birlikte cemali, aynalarda zahirdir. O aynaların zuhuru, aynen </w:t>
      </w:r>
      <w:r w:rsidR="00C6255A">
        <w:t>O</w:t>
      </w:r>
      <w:r w:rsidR="00680E02" w:rsidRPr="00CC7269">
        <w:t xml:space="preserve">’nun </w:t>
      </w:r>
      <w:r w:rsidRPr="00CC7269">
        <w:t xml:space="preserve">zuhurudur. O halde bir bak, nasıl da kendi nurunu şeffaf bir şişe arkasından </w:t>
      </w:r>
      <w:r w:rsidR="00705BBD">
        <w:t>âlem</w:t>
      </w:r>
      <w:r w:rsidRPr="00CC7269">
        <w:t xml:space="preserve">e nur saçan kandillere benzettiğini gör. Canıma andolsun ki bu ayette hakikatleri derk etmek için bir takım sırlar vardır. Bu sırları açıklamak mümkün değildir. Dil bu sırrı beyan etme hususunda konuşamaz haldedir. Bu kitap da bu sırları beyan yeri değildir. En iyisi bundan sarf-ı nazar edelim ve işi ehline bırakalım. </w:t>
      </w:r>
    </w:p>
    <w:p w:rsidR="00680E02" w:rsidRPr="00CC7269" w:rsidRDefault="00680E02" w:rsidP="00C17D8D">
      <w:pPr>
        <w:ind w:firstLine="284"/>
        <w:jc w:val="both"/>
      </w:pPr>
    </w:p>
    <w:p w:rsidR="00915D80" w:rsidRPr="00CC7269" w:rsidRDefault="004D6742" w:rsidP="006418EE">
      <w:pPr>
        <w:pStyle w:val="Heading2"/>
      </w:pPr>
      <w:bookmarkStart w:id="293" w:name="_Toc153419841"/>
      <w:bookmarkStart w:id="294" w:name="_Toc153432955"/>
      <w:r w:rsidRPr="00CC7269">
        <w:t>Nur</w:t>
      </w:r>
      <w:bookmarkEnd w:id="293"/>
      <w:bookmarkEnd w:id="294"/>
    </w:p>
    <w:p w:rsidR="00915D80" w:rsidRPr="00CC7269" w:rsidRDefault="00915D80" w:rsidP="00C17D8D">
      <w:pPr>
        <w:ind w:firstLine="284"/>
        <w:jc w:val="both"/>
      </w:pPr>
      <w:r w:rsidRPr="00CC7269">
        <w:t>Sana beyan ettiğimiz gerçekler ve basiret gözlerinden kaldırdığımız perdeler sayesinde Allah’a şükürler olsun ki keşif ve zevk</w:t>
      </w:r>
      <w:r w:rsidR="00571714">
        <w:t>î</w:t>
      </w:r>
      <w:r w:rsidRPr="00CC7269">
        <w:t xml:space="preserve"> marifet ashabının sözleri ile, hikmet ve </w:t>
      </w:r>
      <w:r w:rsidR="00F22985" w:rsidRPr="00CC7269">
        <w:t>burhan</w:t>
      </w:r>
      <w:r w:rsidRPr="00CC7269">
        <w:t xml:space="preserve"> ehlinin sözleri arasında bir </w:t>
      </w:r>
      <w:r w:rsidRPr="00CC7269">
        <w:lastRenderedPageBreak/>
        <w:t xml:space="preserve">denge ve uyum sağlayabilirsin. Bil ki bunların sözleri hakikatte bir ihtilaf içermemektedir. Gerçi bu sözleri söyleyenlerin her biri bir </w:t>
      </w:r>
      <w:r w:rsidR="005644E4" w:rsidRPr="00CC7269">
        <w:t>yolu tutturmuş ve diğeri</w:t>
      </w:r>
      <w:r w:rsidR="00C6255A">
        <w:t>nin yolunu takip etmemiştir</w:t>
      </w:r>
      <w:r w:rsidR="005644E4" w:rsidRPr="00CC7269">
        <w:t>. Zira yaratıkların nefesleri sayısınca</w:t>
      </w:r>
      <w:r w:rsidR="000C07E2">
        <w:rPr>
          <w:rStyle w:val="FootnoteReference"/>
        </w:rPr>
        <w:footnoteReference w:id="205"/>
      </w:r>
      <w:r w:rsidR="005644E4" w:rsidRPr="00CC7269">
        <w:t xml:space="preserve"> </w:t>
      </w:r>
      <w:r w:rsidR="00F22985" w:rsidRPr="00CC7269">
        <w:t>Allah’a</w:t>
      </w:r>
      <w:r w:rsidR="00C6255A">
        <w:t xml:space="preserve"> doğru yol bulunmaktadır</w:t>
      </w:r>
      <w:r w:rsidR="005644E4" w:rsidRPr="00CC7269">
        <w:t xml:space="preserve">. Zira hepsinin de maksadı ve hedefi yüce Allah’tır. Bu iki grubun sözlerinin uyum ve birliği de şudur ki birinci grup, bu makamda şöyle demiştir: Yüce ve münezzeh Allah, </w:t>
      </w:r>
      <w:r w:rsidR="00F22985" w:rsidRPr="00CC7269">
        <w:t>taayyünler</w:t>
      </w:r>
      <w:r w:rsidR="005644E4" w:rsidRPr="00CC7269">
        <w:t xml:space="preserve"> aynasında, yaratıklar elbisesinde</w:t>
      </w:r>
      <w:r w:rsidR="00C6255A">
        <w:t>,</w:t>
      </w:r>
      <w:r w:rsidR="005644E4" w:rsidRPr="00CC7269">
        <w:t xml:space="preserve"> hakikatlerin cilvegahında ve inceliklerin iniş yerlerinde zuhur etmiştir. Nitekim yüce Allah şöyle buyurmuştur: </w:t>
      </w:r>
      <w:r w:rsidR="005644E4" w:rsidRPr="00190592">
        <w:rPr>
          <w:b/>
          <w:bCs/>
        </w:rPr>
        <w:t xml:space="preserve">“Gökte de ilah </w:t>
      </w:r>
      <w:r w:rsidR="00C6255A" w:rsidRPr="00190592">
        <w:rPr>
          <w:b/>
          <w:bCs/>
        </w:rPr>
        <w:t>O</w:t>
      </w:r>
      <w:r w:rsidR="00680E02" w:rsidRPr="00190592">
        <w:rPr>
          <w:b/>
          <w:bCs/>
        </w:rPr>
        <w:t>’dur</w:t>
      </w:r>
      <w:r w:rsidR="005644E4" w:rsidRPr="00190592">
        <w:rPr>
          <w:b/>
          <w:bCs/>
        </w:rPr>
        <w:t xml:space="preserve">, yerde de ilah </w:t>
      </w:r>
      <w:r w:rsidR="00C6255A" w:rsidRPr="00190592">
        <w:rPr>
          <w:b/>
          <w:bCs/>
        </w:rPr>
        <w:t>O</w:t>
      </w:r>
      <w:r w:rsidR="00680E02" w:rsidRPr="00190592">
        <w:rPr>
          <w:b/>
          <w:bCs/>
        </w:rPr>
        <w:t>’dur</w:t>
      </w:r>
      <w:r w:rsidR="005644E4" w:rsidRPr="00190592">
        <w:rPr>
          <w:b/>
          <w:bCs/>
        </w:rPr>
        <w:t xml:space="preserve">.” </w:t>
      </w:r>
      <w:r w:rsidR="000C07E2">
        <w:rPr>
          <w:rStyle w:val="FootnoteReference"/>
        </w:rPr>
        <w:footnoteReference w:id="206"/>
      </w:r>
    </w:p>
    <w:p w:rsidR="005644E4" w:rsidRPr="00CC7269" w:rsidRDefault="005644E4" w:rsidP="00C17D8D">
      <w:pPr>
        <w:ind w:firstLine="284"/>
        <w:jc w:val="both"/>
      </w:pPr>
      <w:r w:rsidRPr="00CC7269">
        <w:t>Peygamberin (s.a.a) de şöyle buyurduğu rivayet edilmiştir: “Eğer yerin yedinci katına kadar bir ip sarkıtılacak olursa, şüphesiz o ip Allah’a iner.”</w:t>
      </w:r>
      <w:r w:rsidR="000C07E2">
        <w:rPr>
          <w:rStyle w:val="FootnoteReference"/>
        </w:rPr>
        <w:footnoteReference w:id="207"/>
      </w:r>
      <w:r w:rsidRPr="00CC7269">
        <w:t xml:space="preserve"> </w:t>
      </w:r>
    </w:p>
    <w:p w:rsidR="005644E4" w:rsidRPr="00CC7269" w:rsidRDefault="005644E4" w:rsidP="00C17D8D">
      <w:pPr>
        <w:ind w:firstLine="284"/>
        <w:jc w:val="both"/>
      </w:pPr>
      <w:r w:rsidRPr="00CC7269">
        <w:t xml:space="preserve">Şu rivayet de bu </w:t>
      </w:r>
      <w:r w:rsidR="008033E0">
        <w:t>anlama işaret etmektedir</w:t>
      </w:r>
      <w:r w:rsidRPr="00CC7269">
        <w:t xml:space="preserve">: “Hz. Yunus’un (a.s) miracı balığın karnında olduğu gibi, Allah Resulünün (s.a.a) miracı da ceberuttan yukarı yükselişi vasıtasıyla olmuştur.” </w:t>
      </w:r>
      <w:r w:rsidR="00B56281">
        <w:rPr>
          <w:rStyle w:val="FootnoteReference"/>
        </w:rPr>
        <w:footnoteReference w:id="208"/>
      </w:r>
    </w:p>
    <w:p w:rsidR="001164F3" w:rsidRDefault="005644E4" w:rsidP="00C17D8D">
      <w:pPr>
        <w:ind w:firstLine="284"/>
        <w:jc w:val="both"/>
      </w:pPr>
      <w:r w:rsidRPr="00CC7269">
        <w:t xml:space="preserve">Diğer bir grup ise şöyle diyor: “Emir ve yaratılış </w:t>
      </w:r>
      <w:r w:rsidR="00705BBD">
        <w:t>âlem</w:t>
      </w:r>
      <w:r w:rsidRPr="00CC7269">
        <w:t xml:space="preserve">inde icad olan varlıklar silsilesinin tümü, </w:t>
      </w:r>
      <w:r w:rsidR="00F22985" w:rsidRPr="00CC7269">
        <w:t>Allah’ın</w:t>
      </w:r>
      <w:r w:rsidRPr="00CC7269">
        <w:t xml:space="preserve"> fiil mertebeleri, emir ve yaratılış dereceleridir. Allah </w:t>
      </w:r>
      <w:r w:rsidR="00705BBD">
        <w:t>âlem</w:t>
      </w:r>
      <w:r w:rsidRPr="00CC7269">
        <w:t xml:space="preserve">den ve </w:t>
      </w:r>
      <w:r w:rsidR="00705BBD">
        <w:t>âlem</w:t>
      </w:r>
      <w:r w:rsidRPr="00CC7269">
        <w:t>deki varlıklardan münezzehtir. Aşağılık varlıklar</w:t>
      </w:r>
      <w:r w:rsidR="00C6255A">
        <w:t xml:space="preserve">ın mekanına inmekten münezzehtir. </w:t>
      </w:r>
      <w:r w:rsidRPr="00CC7269">
        <w:t>Toprağın, rablerin rabbiyle işi ne?</w:t>
      </w:r>
      <w:r w:rsidR="00C7592F" w:rsidRPr="00C7592F">
        <w:rPr>
          <w:rStyle w:val="FootnoteReference"/>
        </w:rPr>
        <w:t xml:space="preserve"> </w:t>
      </w:r>
      <w:r w:rsidR="00C7592F">
        <w:rPr>
          <w:rStyle w:val="FootnoteReference"/>
        </w:rPr>
        <w:footnoteReference w:id="209"/>
      </w:r>
      <w:r w:rsidR="00C7592F">
        <w:t xml:space="preserve"> </w:t>
      </w:r>
    </w:p>
    <w:p w:rsidR="001164F3" w:rsidRPr="00CC7269" w:rsidRDefault="002114F0" w:rsidP="00C17D8D">
      <w:pPr>
        <w:ind w:firstLine="284"/>
        <w:jc w:val="both"/>
      </w:pPr>
      <w:r w:rsidRPr="00CC7269">
        <w:t xml:space="preserve">Sen </w:t>
      </w:r>
      <w:r w:rsidR="00B551E0">
        <w:t>yu</w:t>
      </w:r>
      <w:r w:rsidR="00B551E0" w:rsidRPr="00CC7269">
        <w:t>mn’ul</w:t>
      </w:r>
      <w:r w:rsidRPr="00CC7269">
        <w:t xml:space="preserve"> kuds </w:t>
      </w:r>
      <w:r w:rsidR="00C6255A">
        <w:t>tarafından gelen rahmet nefesini ve</w:t>
      </w:r>
      <w:r w:rsidRPr="00CC7269">
        <w:t xml:space="preserve"> </w:t>
      </w:r>
      <w:r w:rsidR="00D163E9">
        <w:t>rahmanî</w:t>
      </w:r>
      <w:r w:rsidR="00C6255A">
        <w:t xml:space="preserve"> teyit</w:t>
      </w:r>
      <w:r w:rsidRPr="00CC7269">
        <w:t xml:space="preserve"> ile bilmiş oldun ki mutlak </w:t>
      </w:r>
      <w:r w:rsidR="00F22985" w:rsidRPr="00CC7269">
        <w:t>meşiyyet</w:t>
      </w:r>
      <w:r w:rsidRPr="00CC7269">
        <w:t xml:space="preserve"> ve uluhiyet makamı ahadiyet zatında</w:t>
      </w:r>
      <w:r w:rsidR="00C6255A">
        <w:t xml:space="preserve"> müstehlek (yok) ve salt varlıkta mündek (saklı)</w:t>
      </w:r>
      <w:r w:rsidRPr="00CC7269">
        <w:t xml:space="preserve"> olduğu için hiçbir hükme sahip değildir. Harfi bir anlamı vardır ve bağımsız değildir. Yüce Allah’ın izz-i </w:t>
      </w:r>
      <w:r w:rsidR="00F22985" w:rsidRPr="00CC7269">
        <w:t>kudsuna</w:t>
      </w:r>
      <w:r w:rsidRPr="00CC7269">
        <w:t xml:space="preserve"> aittir. </w:t>
      </w:r>
      <w:r w:rsidR="00705BBD">
        <w:t>Âlem</w:t>
      </w:r>
      <w:r w:rsidRPr="00CC7269">
        <w:t xml:space="preserve">lerin her birinde onunla zahir olan varlıkların ve her mertebede onunla beliren müteayyin nurların tümü uluhiyet makamında fanidir. Zira </w:t>
      </w:r>
      <w:r w:rsidR="00F22985" w:rsidRPr="00CC7269">
        <w:t>mukayyet</w:t>
      </w:r>
      <w:r w:rsidRPr="00CC7269">
        <w:t xml:space="preserve">, </w:t>
      </w:r>
      <w:r w:rsidRPr="00CC7269">
        <w:lastRenderedPageBreak/>
        <w:t>mutlak zuhurun kendisidir ve hatta bizzat mutlaktır. Kayıt ise itibari bir şeydir.</w:t>
      </w:r>
      <w:r w:rsidR="001164F3" w:rsidRPr="001164F3">
        <w:rPr>
          <w:rStyle w:val="FootnoteReference"/>
        </w:rPr>
        <w:t xml:space="preserve"> </w:t>
      </w:r>
      <w:r w:rsidR="001164F3">
        <w:rPr>
          <w:rStyle w:val="FootnoteReference"/>
        </w:rPr>
        <w:footnoteReference w:id="210"/>
      </w:r>
    </w:p>
    <w:p w:rsidR="002114F0" w:rsidRPr="00CC7269" w:rsidRDefault="00630E7D" w:rsidP="00C17D8D">
      <w:pPr>
        <w:ind w:firstLine="284"/>
        <w:jc w:val="both"/>
      </w:pPr>
      <w:r>
        <w:t xml:space="preserve"> </w:t>
      </w:r>
      <w:r w:rsidR="00C6255A">
        <w:t>Nitekim söylendiği gibi taa</w:t>
      </w:r>
      <w:r w:rsidR="0053050F">
        <w:t>y</w:t>
      </w:r>
      <w:r w:rsidR="00C6255A">
        <w:t>yünler</w:t>
      </w:r>
      <w:r w:rsidR="00571714">
        <w:t>,</w:t>
      </w:r>
      <w:r w:rsidR="00C6255A">
        <w:t xml:space="preserve"> itibari olgulardır. </w:t>
      </w:r>
      <w:r w:rsidR="00705BBD">
        <w:t>Âlem</w:t>
      </w:r>
      <w:r w:rsidR="002114F0" w:rsidRPr="00CC7269">
        <w:t xml:space="preserve"> küll’ün taayyününden ibarettir. O halde özgür</w:t>
      </w:r>
      <w:r w:rsidR="004047B4">
        <w:rPr>
          <w:rStyle w:val="FootnoteReference"/>
        </w:rPr>
        <w:footnoteReference w:id="211"/>
      </w:r>
      <w:r>
        <w:t xml:space="preserve"> </w:t>
      </w:r>
      <w:r w:rsidR="002114F0" w:rsidRPr="00CC7269">
        <w:t xml:space="preserve">insanların gözünde yaratılış </w:t>
      </w:r>
      <w:r w:rsidR="00705BBD">
        <w:t>âlem</w:t>
      </w:r>
      <w:r w:rsidR="002114F0" w:rsidRPr="00CC7269">
        <w:t>i itibar içinde itibar</w:t>
      </w:r>
      <w:r w:rsidR="00F4604D">
        <w:t>,</w:t>
      </w:r>
      <w:r w:rsidR="002114F0" w:rsidRPr="00CC7269">
        <w:t xml:space="preserve"> hayal içinde hayaldir. O halde vücud</w:t>
      </w:r>
      <w:r w:rsidR="00F4604D">
        <w:t>,</w:t>
      </w:r>
      <w:r w:rsidR="002114F0" w:rsidRPr="00CC7269">
        <w:t xml:space="preserve"> kendi açısından ve kendi nezdinden kendi zatı sebebiyle hiçbir hükme sahip değildir. O halde</w:t>
      </w:r>
      <w:r w:rsidR="00F4604D">
        <w:t>,</w:t>
      </w:r>
      <w:r w:rsidR="002114F0" w:rsidRPr="00CC7269">
        <w:t xml:space="preserve"> ilahi hikmet sahibi kimse</w:t>
      </w:r>
      <w:r w:rsidR="00F4604D">
        <w:t>,</w:t>
      </w:r>
      <w:r w:rsidR="002114F0" w:rsidRPr="00CC7269">
        <w:t xml:space="preserve"> taayyünleri ahadiyette fani görmelidir. Sağ gözünü kapatıp sadece sol gözüyle varlık </w:t>
      </w:r>
      <w:r w:rsidR="00705BBD">
        <w:t>âlem</w:t>
      </w:r>
      <w:r w:rsidR="002114F0" w:rsidRPr="00CC7269">
        <w:t>ine bakmamalıdır. Şuhud sahibi arif de kesretlere teveccüh etmeli, sol gözüyle de taayyünleri görmelidir. Özetle bu iki taifenin maksatları her ne kadar aynı olsa da arifin kalbine vahdetin saltanat ve hükmünün üstü</w:t>
      </w:r>
      <w:r w:rsidR="00C6255A">
        <w:t>n olmasıyla onu kesretten mahcub</w:t>
      </w:r>
      <w:r w:rsidR="002114F0" w:rsidRPr="00CC7269">
        <w:t xml:space="preserve"> kılmakta, tevhid denizine boğmakta, </w:t>
      </w:r>
      <w:r w:rsidR="00705BBD">
        <w:t>âlem</w:t>
      </w:r>
      <w:r w:rsidR="002114F0" w:rsidRPr="00CC7269">
        <w:t xml:space="preserve">den ve </w:t>
      </w:r>
      <w:r w:rsidR="00705BBD">
        <w:t>âlem</w:t>
      </w:r>
      <w:r w:rsidR="002114F0" w:rsidRPr="00CC7269">
        <w:t xml:space="preserve">dekilerden gafil kılmaktadır. </w:t>
      </w:r>
      <w:r w:rsidR="00F22985" w:rsidRPr="00CC7269">
        <w:t xml:space="preserve">Hikmet sahibi ise kesret hükmü ve teksir makamları etkisi altında olduğundan hakikati izhar etmekten kendisini alıkoymakta, onu tevhid kemali ve tecrid hakikatine ulaşmaktan engellemektedir. </w:t>
      </w:r>
      <w:r w:rsidR="00D969BE" w:rsidRPr="00CC7269">
        <w:t>Her iki görüş de, insanlığın</w:t>
      </w:r>
      <w:r w:rsidR="00C6255A">
        <w:t xml:space="preserve"> yedi kat latif göklerin üzerin</w:t>
      </w:r>
      <w:r w:rsidR="00D969BE" w:rsidRPr="00CC7269">
        <w:t>e bina edildiği adalete aykırıdır. O halde eğer tevhid makamında yer edinen ve istikamet aşamasına ulaşan bir kalbin varsa (Bu istikamet hakkında peygamber –s.a.a- şöyle buyurmuştur: “Bu Hud suresi beni ihtiyarlattı.”</w:t>
      </w:r>
      <w:r w:rsidR="004047B4" w:rsidRPr="004047B4">
        <w:rPr>
          <w:rStyle w:val="FootnoteReference"/>
        </w:rPr>
        <w:t xml:space="preserve"> </w:t>
      </w:r>
      <w:r w:rsidR="004047B4">
        <w:rPr>
          <w:rStyle w:val="FootnoteReference"/>
        </w:rPr>
        <w:footnoteReference w:id="212"/>
      </w:r>
      <w:r w:rsidR="00D969BE" w:rsidRPr="00CC7269">
        <w:t xml:space="preserve"> Zira Peygamber, ümmetinin istikamet makamına ulaşamayacağını biliyordu. Allah ise bu surede ümmetin </w:t>
      </w:r>
      <w:r w:rsidR="00F22985" w:rsidRPr="00CC7269">
        <w:t>istikameti</w:t>
      </w:r>
      <w:r w:rsidR="00C6255A">
        <w:t>ni P</w:t>
      </w:r>
      <w:r w:rsidR="00D969BE" w:rsidRPr="00CC7269">
        <w:t>eygamberin kendisinde</w:t>
      </w:r>
      <w:r w:rsidR="00C6255A">
        <w:t>n istemektedir ve bu yüzden de P</w:t>
      </w:r>
      <w:r w:rsidR="00D969BE" w:rsidRPr="00CC7269">
        <w:t>eygamber (s.a.a) ü</w:t>
      </w:r>
      <w:r w:rsidR="00C6255A">
        <w:t>mmetin istikametini üstlenmiş idi</w:t>
      </w:r>
      <w:r w:rsidR="00D969BE" w:rsidRPr="00CC7269">
        <w:t xml:space="preserve">.) </w:t>
      </w:r>
      <w:r w:rsidR="00680E02" w:rsidRPr="00CC7269">
        <w:t xml:space="preserve">Uyman </w:t>
      </w:r>
      <w:r w:rsidR="00D969BE" w:rsidRPr="00CC7269">
        <w:t xml:space="preserve">gereken hakka uy ve onaylaman gereken hakikati onayla. O </w:t>
      </w:r>
      <w:r w:rsidR="00482ED7" w:rsidRPr="00CC7269">
        <w:t>da şudur ki zatta fenaya eren, A</w:t>
      </w:r>
      <w:r w:rsidR="00D969BE" w:rsidRPr="00CC7269">
        <w:t>llah’ın en büyük gölgesi</w:t>
      </w:r>
      <w:r w:rsidR="00C6255A">
        <w:t>,</w:t>
      </w:r>
      <w:r w:rsidR="00D969BE" w:rsidRPr="00CC7269">
        <w:t xml:space="preserve"> en yüce ve en yakın örtüsü, ilk zuhur ve en kamil nur olan mutlak meşiyyet, tüm hakikatiyle ahadiyet zatında fani olduğundan daha aşağıdaki </w:t>
      </w:r>
      <w:r w:rsidR="00705BBD">
        <w:t>âlem</w:t>
      </w:r>
      <w:r w:rsidR="00D969BE" w:rsidRPr="00CC7269">
        <w:t>lere ve zulmetler sahrasına nazil olmuştur. O yüce göklerde ve aşağı yerlerde Hak Teala’nın ilk uluhiyet makamıdır. Kendiliğinden hiçbir hükme sahip değildir. Kendisi için bir kendiliği söz konusu değildir. O halde bu</w:t>
      </w:r>
      <w:r w:rsidR="00041DDA">
        <w:t>,</w:t>
      </w:r>
      <w:r w:rsidR="00D969BE" w:rsidRPr="00CC7269">
        <w:t xml:space="preserve"> anlam konusu değildir. O halde bu anlam ışığında “Allah</w:t>
      </w:r>
      <w:r w:rsidR="00FD4A2A">
        <w:t>,</w:t>
      </w:r>
      <w:r w:rsidR="00D969BE" w:rsidRPr="00CC7269">
        <w:t xml:space="preserve"> bütün </w:t>
      </w:r>
      <w:r w:rsidR="00705BBD">
        <w:t>âlem</w:t>
      </w:r>
      <w:r w:rsidR="00D969BE" w:rsidRPr="00CC7269">
        <w:t>lerde zahirdir ve a’yan elbisesine bürünmüştür” dersen</w:t>
      </w:r>
      <w:r w:rsidR="00C6255A">
        <w:t xml:space="preserve"> doğru söylemiş olursun. Eğer “O</w:t>
      </w:r>
      <w:r w:rsidR="00D969BE" w:rsidRPr="00CC7269">
        <w:t xml:space="preserve"> bütün </w:t>
      </w:r>
      <w:r w:rsidR="00705BBD">
        <w:t>âlem</w:t>
      </w:r>
      <w:r w:rsidR="00D969BE" w:rsidRPr="00CC7269">
        <w:t xml:space="preserve">den ve </w:t>
      </w:r>
      <w:r w:rsidR="00705BBD">
        <w:t>âlem</w:t>
      </w:r>
      <w:r w:rsidR="00D969BE" w:rsidRPr="00CC7269">
        <w:t xml:space="preserve">deki her </w:t>
      </w:r>
      <w:r w:rsidR="00D969BE" w:rsidRPr="00CC7269">
        <w:lastRenderedPageBreak/>
        <w:t xml:space="preserve">şeyden mukaddestir” dersen yine doğru söylemiş olursun. O halde bu temeli sağlamlaştırman ve bu makama ermen lazımdır. Bu, dünya ve </w:t>
      </w:r>
      <w:r w:rsidR="00F22985" w:rsidRPr="00CC7269">
        <w:t>ahirette</w:t>
      </w:r>
      <w:r w:rsidR="00482ED7" w:rsidRPr="00CC7269">
        <w:t xml:space="preserve"> </w:t>
      </w:r>
      <w:r w:rsidR="00D969BE" w:rsidRPr="00CC7269">
        <w:t xml:space="preserve">senin için bir faydası olacak olan ilimlerden biridir. </w:t>
      </w:r>
    </w:p>
    <w:p w:rsidR="00680E02" w:rsidRPr="00CC7269" w:rsidRDefault="00680E02" w:rsidP="00C17D8D">
      <w:pPr>
        <w:ind w:firstLine="284"/>
        <w:jc w:val="both"/>
      </w:pPr>
    </w:p>
    <w:p w:rsidR="00D969BE" w:rsidRPr="00CC7269" w:rsidRDefault="004D6742" w:rsidP="006418EE">
      <w:pPr>
        <w:pStyle w:val="Heading2"/>
      </w:pPr>
      <w:bookmarkStart w:id="295" w:name="_Toc153419842"/>
      <w:bookmarkStart w:id="296" w:name="_Toc153432956"/>
      <w:r w:rsidRPr="00CC7269">
        <w:t>Nur</w:t>
      </w:r>
      <w:bookmarkEnd w:id="295"/>
      <w:bookmarkEnd w:id="296"/>
    </w:p>
    <w:p w:rsidR="00D969BE" w:rsidRPr="00CC7269" w:rsidRDefault="00C6255A" w:rsidP="00C17D8D">
      <w:pPr>
        <w:ind w:firstLine="284"/>
        <w:jc w:val="both"/>
      </w:pPr>
      <w:r>
        <w:t>Daha uygun olanı</w:t>
      </w:r>
      <w:r w:rsidR="00911CFF">
        <w:t>,</w:t>
      </w:r>
      <w:r>
        <w:t xml:space="preserve"> ilmi sülükü olan</w:t>
      </w:r>
      <w:r w:rsidR="00D969BE" w:rsidRPr="00CC7269">
        <w:t xml:space="preserve"> akıl sahibi kimselerin diliyle hakikatlerin yüzüne örtülmüş olan perdeleri bir kenara itmektedir. Zira genel muhataplar için onların yolu daha kolaydır. Gerçi ehlullahın yolu hakikate daha uygundur ve tümüyle sevgilinin yüzündeki perdeleri kaldırmışlardır.</w:t>
      </w:r>
    </w:p>
    <w:p w:rsidR="006010DB" w:rsidRPr="00CC7269" w:rsidRDefault="00D969BE" w:rsidP="00C17D8D">
      <w:pPr>
        <w:ind w:firstLine="284"/>
        <w:jc w:val="both"/>
      </w:pPr>
      <w:r w:rsidRPr="00CC7269">
        <w:t>O halde şöyle diyoruz: Allah-u Teala her türlü vaziyet, cihet, mekan, mek</w:t>
      </w:r>
      <w:r w:rsidR="00482ED7" w:rsidRPr="00CC7269">
        <w:t>an</w:t>
      </w:r>
      <w:r w:rsidRPr="00CC7269">
        <w:t xml:space="preserve">la ilgili şeyler, zaman ve zamanla ilgili şeylerden münezzeh ve mukaddes olduğu için fiiline nisbeti, diğer faillerin faillerine nisbeti gibi değildir. Zira diğer failler mahiyet kaydında olduğu için taayyüne esirdir. Mahiyet ve zatiyet makamı, eser ve fiiliyle aykırılık içinde olmasına nedendir. O halde vacib’ul vücud olmayan failler zatları makamında olan </w:t>
      </w:r>
      <w:r w:rsidR="00482ED7" w:rsidRPr="00CC7269">
        <w:t>o mahiyet ve taayyün sebebiyle zatları gereği kendi fiili ve eser</w:t>
      </w:r>
      <w:r w:rsidR="00C6255A">
        <w:t>ler</w:t>
      </w:r>
      <w:r w:rsidR="00482ED7" w:rsidRPr="00CC7269">
        <w:t xml:space="preserve">inden ayrıdır. Onda etkili oldukları için hakikaten aykırıdırlar. Elbette kendi aralarında bu failler arasında da farklı mertebeler vardır. Bazısı diğer bazısından daha nurani ve kamildir. Zayıflık ve şiddet açısından farklı derecelere sahiptirler. Örneğin mülk ve tabiat </w:t>
      </w:r>
      <w:r w:rsidR="00705BBD">
        <w:t>âlem</w:t>
      </w:r>
      <w:r w:rsidR="00482ED7" w:rsidRPr="00CC7269">
        <w:t xml:space="preserve">inin failleri, mekansal boyutların egemenliği altında olduğundan, </w:t>
      </w:r>
      <w:r w:rsidR="00D163E9">
        <w:t>imkanî</w:t>
      </w:r>
      <w:r w:rsidR="00482ED7" w:rsidRPr="00CC7269">
        <w:t xml:space="preserve"> cihetin sultasına mahkum sayıldığından, heyula ve heyula ile ilgili şeylerin esaretinde bulunduğundan, madde ve maddiyatın kayıtlarıyla bağlı olduğundan, zaman ve hareket zincirlerine vurulmuş olduğundan etkilerinin varlığı vaziyet açısından onlardan bir kenar</w:t>
      </w:r>
      <w:r w:rsidR="00C6255A">
        <w:t>da ve o etkilerin hüviyeti mekan</w:t>
      </w:r>
      <w:r w:rsidR="00482ED7" w:rsidRPr="00CC7269">
        <w:t xml:space="preserve"> açısından onlardan ayrıdır. Ayrılığın ve kenarda olmanın en üstün mertebesi de bir varlığın diğer bir varlıktan vaziyet açısından kenarda ve mekan açısı</w:t>
      </w:r>
      <w:r w:rsidR="00C6255A">
        <w:t>ndan ayrı bulunması</w:t>
      </w:r>
      <w:r w:rsidR="009F43B2">
        <w:t>dır. Mülk ve madde</w:t>
      </w:r>
      <w:r w:rsidR="00482ED7" w:rsidRPr="00CC7269">
        <w:t xml:space="preserve"> faillerinin eser ve etkilerinden ayrılması da varlıkları</w:t>
      </w:r>
      <w:r w:rsidR="00DF5F18" w:rsidRPr="00CC7269">
        <w:t>nın</w:t>
      </w:r>
      <w:r w:rsidR="00482ED7" w:rsidRPr="00CC7269">
        <w:t xml:space="preserve"> yokluk ile karışmış olması</w:t>
      </w:r>
      <w:r w:rsidR="00DF5F18" w:rsidRPr="00CC7269">
        <w:t>ndan</w:t>
      </w:r>
      <w:r w:rsidR="00482ED7" w:rsidRPr="00CC7269">
        <w:t>dır.</w:t>
      </w:r>
      <w:r w:rsidR="00911CFF">
        <w:t xml:space="preserve"> </w:t>
      </w:r>
      <w:r w:rsidR="006010DB" w:rsidRPr="00CC7269">
        <w:t>Mülk ve ilim sahibi Allah’ın mukaddes huzurunda</w:t>
      </w:r>
      <w:r w:rsidR="009F43B2">
        <w:t>n</w:t>
      </w:r>
      <w:r w:rsidR="006010DB" w:rsidRPr="00CC7269">
        <w:t xml:space="preserve"> uzak </w:t>
      </w:r>
      <w:r w:rsidR="00F22985" w:rsidRPr="00CC7269">
        <w:t>olması</w:t>
      </w:r>
      <w:r w:rsidR="006010DB" w:rsidRPr="00CC7269">
        <w:t xml:space="preserve"> sebebiyledir. Ama akıl </w:t>
      </w:r>
      <w:r w:rsidR="00705BBD">
        <w:t>âlem</w:t>
      </w:r>
      <w:r w:rsidR="006010DB" w:rsidRPr="00CC7269">
        <w:t xml:space="preserve">i, tecerrüd (soyutluluk) makamı, ünsiyet mahalli ve teferrud (teklik) mevkisinde bulunan varlıklar bu tür ilineklerden uzak olduğundan, nur </w:t>
      </w:r>
      <w:r w:rsidR="00705BBD">
        <w:t>âlem</w:t>
      </w:r>
      <w:r w:rsidR="006010DB" w:rsidRPr="00CC7269">
        <w:t>ine daha yakın bulunduğundan as</w:t>
      </w:r>
      <w:r w:rsidR="009F43B2">
        <w:t xml:space="preserve">lında nurdan, </w:t>
      </w:r>
      <w:r w:rsidR="009F43B2">
        <w:lastRenderedPageBreak/>
        <w:t>nur üstünde nur</w:t>
      </w:r>
      <w:r w:rsidR="006010DB" w:rsidRPr="00CC7269">
        <w:t xml:space="preserve"> olduğundan, </w:t>
      </w:r>
      <w:r w:rsidR="00D163E9">
        <w:t>imkanî</w:t>
      </w:r>
      <w:r w:rsidR="006010DB" w:rsidRPr="00CC7269">
        <w:t xml:space="preserve"> cihetleri ahadi vücubda eridiğinden</w:t>
      </w:r>
      <w:r w:rsidR="009F43B2">
        <w:t>,</w:t>
      </w:r>
      <w:r w:rsidR="006010DB" w:rsidRPr="00CC7269">
        <w:t xml:space="preserve"> mahiyet noksanlıkları</w:t>
      </w:r>
      <w:r w:rsidR="009F43B2">
        <w:t xml:space="preserve"> ezeli ve</w:t>
      </w:r>
      <w:r w:rsidR="006010DB" w:rsidRPr="00CC7269">
        <w:t xml:space="preserve"> ebedi vücud vesilesiyle telafi edildiğinden</w:t>
      </w:r>
      <w:r w:rsidR="00911CFF">
        <w:t xml:space="preserve"> dolayı,</w:t>
      </w:r>
      <w:r w:rsidR="006010DB" w:rsidRPr="00CC7269">
        <w:t xml:space="preserve"> içinde bulundukları bu </w:t>
      </w:r>
      <w:r w:rsidR="00705BBD">
        <w:t>âlem</w:t>
      </w:r>
      <w:r w:rsidR="006010DB" w:rsidRPr="00CC7269">
        <w:t xml:space="preserve"> ceberut </w:t>
      </w:r>
      <w:r w:rsidR="00705BBD">
        <w:t>âlem</w:t>
      </w:r>
      <w:r w:rsidR="006010DB" w:rsidRPr="00CC7269">
        <w:t xml:space="preserve">i olarak adlandırılmaktadır. Zira onların o </w:t>
      </w:r>
      <w:r w:rsidR="00705BBD">
        <w:t>âlem</w:t>
      </w:r>
      <w:r w:rsidR="006010DB" w:rsidRPr="00CC7269">
        <w:t xml:space="preserve">deki eksiklikleri giderilmiştir ve </w:t>
      </w:r>
      <w:r w:rsidR="00D163E9">
        <w:t>vücudî</w:t>
      </w:r>
      <w:r w:rsidR="006010DB" w:rsidRPr="00CC7269">
        <w:t xml:space="preserve"> imkanları bir kenara itilmiştir. Bu akıl </w:t>
      </w:r>
      <w:r w:rsidR="00705BBD">
        <w:t>âlem</w:t>
      </w:r>
      <w:r w:rsidR="006010DB" w:rsidRPr="00CC7269">
        <w:t>indeki varlıklar</w:t>
      </w:r>
      <w:r w:rsidR="006D796F">
        <w:t>,</w:t>
      </w:r>
      <w:r w:rsidR="006010DB" w:rsidRPr="00CC7269">
        <w:t xml:space="preserve"> bu söylenilen cihetler sebebiyle kendi etkileriyle bu aşağılık madde </w:t>
      </w:r>
      <w:r w:rsidR="00705BBD">
        <w:t>âlem</w:t>
      </w:r>
      <w:r w:rsidR="006010DB" w:rsidRPr="00CC7269">
        <w:t xml:space="preserve">inin vaziyetine ve durumuna sahip olmaktan münezzehtir. Bu yüzden öncekilerden şöyle nakledilmiştir: “Akli </w:t>
      </w:r>
      <w:r w:rsidR="00705BBD">
        <w:t>âlem</w:t>
      </w:r>
      <w:r w:rsidR="006010DB" w:rsidRPr="00CC7269">
        <w:t xml:space="preserve">in tümü içi içe ve birlikte olmuşlardır. Aralarında hiçbir engel </w:t>
      </w:r>
      <w:r w:rsidR="00F22985" w:rsidRPr="00CC7269">
        <w:t>yoktur</w:t>
      </w:r>
      <w:r w:rsidR="006010DB" w:rsidRPr="00CC7269">
        <w:t xml:space="preserve">. Aralarında hiçbir vaziyet egemen değildir. Gerçi siyah imkan dağlaması yüzlerine ve zati fakirliğin zillet tozu alınlarına konmuş bulunmaktadır. Akli </w:t>
      </w:r>
      <w:r w:rsidR="00705BBD">
        <w:t>âlem</w:t>
      </w:r>
      <w:r w:rsidR="006010DB" w:rsidRPr="00CC7269">
        <w:t xml:space="preserve">, sahib olduğu zati imkan varlığına rağmen bu kadar mukaddes ve münezzeh ise, o zaman bir bak bakalım, varlığın mebdei olan, her türlü taayyün kesret ve cihetten uzak bulunan ve mahiyet türünden ve gayrilik boyutlarından mukaddes olan Allah hakkında ne </w:t>
      </w:r>
      <w:r w:rsidR="00E95842" w:rsidRPr="00CC7269">
        <w:t xml:space="preserve">görüyorsun? O halde yüce Allah eşyanın zuhuruyla zahirdir. Ama hissedilir nurlar vesilesiyle zuhur eden cisimlerin zuhuru </w:t>
      </w:r>
      <w:r w:rsidR="00F22985" w:rsidRPr="00CC7269">
        <w:t>gibi</w:t>
      </w:r>
      <w:r w:rsidR="00E95842" w:rsidRPr="00CC7269">
        <w:t xml:space="preserve"> değil. Hakeza bir şeyin diğer bir şeye zuhuru gibi de değildir. Eşyada batındır; ama bir şeyin bir şeyde batın olması gibi değil. Dolayısıyla Allah’ın</w:t>
      </w:r>
      <w:r w:rsidR="00921FE4" w:rsidRPr="00CC7269">
        <w:t xml:space="preserve"> </w:t>
      </w:r>
      <w:r w:rsidR="00E95842" w:rsidRPr="00CC7269">
        <w:t xml:space="preserve">eşyada zuhuru, diğer varlıkların zuhurundan daha şiddetlidir. Eşyada batın oluşu da her örtülü ve gizli şeyin batınından daha kamil ve tamamdır. </w:t>
      </w:r>
    </w:p>
    <w:p w:rsidR="00E95842" w:rsidRPr="00CC7269" w:rsidRDefault="00E95842" w:rsidP="00C17D8D">
      <w:pPr>
        <w:ind w:firstLine="284"/>
        <w:jc w:val="both"/>
      </w:pPr>
      <w:r w:rsidRPr="00CC7269">
        <w:t xml:space="preserve">O halde Allah-u Teala zahir olduğu halde batın ve batın olduğu </w:t>
      </w:r>
      <w:r w:rsidR="00F22985" w:rsidRPr="00CC7269">
        <w:t>halde</w:t>
      </w:r>
      <w:r w:rsidRPr="00CC7269">
        <w:t xml:space="preserve"> de zahirdir. Nitekim Kaim İmam (a.f) de bu konuyu açık bir şekilde ifade etmiştir. Bu dua, Şeyh Ebi Cafer Muhammed Osman b. Said</w:t>
      </w:r>
      <w:r w:rsidR="009A6B5B">
        <w:rPr>
          <w:rStyle w:val="FootnoteReference"/>
        </w:rPr>
        <w:footnoteReference w:id="213"/>
      </w:r>
      <w:r w:rsidRPr="00CC7269">
        <w:t xml:space="preserve"> tarafından İmam-ı</w:t>
      </w:r>
      <w:r w:rsidR="009F43B2">
        <w:t xml:space="preserve"> Zaman’dan nakledilmiştir. B</w:t>
      </w:r>
      <w:r w:rsidRPr="00CC7269">
        <w:t xml:space="preserve">u duada şöyle </w:t>
      </w:r>
      <w:r w:rsidR="00F22985" w:rsidRPr="00CC7269">
        <w:t>buyrulmuştur</w:t>
      </w:r>
      <w:r w:rsidRPr="00CC7269">
        <w:t>: “Ey zahir olduğu halde batın, ve batın olduğu halde zahir olan!</w:t>
      </w:r>
      <w:r w:rsidR="009A6B5B">
        <w:t>”</w:t>
      </w:r>
      <w:r w:rsidR="009A6B5B">
        <w:rPr>
          <w:rStyle w:val="FootnoteReference"/>
        </w:rPr>
        <w:footnoteReference w:id="214"/>
      </w:r>
      <w:r w:rsidRPr="00CC7269">
        <w:t xml:space="preserve"> Canım kendisine feda olsun bu Allah velisi ne de doğru buyurmuştur: Şeyh Muhyiddin</w:t>
      </w:r>
      <w:r w:rsidR="000B1958">
        <w:t>,</w:t>
      </w:r>
      <w:r w:rsidRPr="00CC7269">
        <w:t xml:space="preserve"> Futuh</w:t>
      </w:r>
      <w:r w:rsidR="000B1958">
        <w:t>at ad</w:t>
      </w:r>
      <w:r w:rsidRPr="00CC7269">
        <w:t>lı eserinin birinci faslında</w:t>
      </w:r>
      <w:r w:rsidR="00911CFF">
        <w:t xml:space="preserve"> Tirmiz</w:t>
      </w:r>
      <w:r w:rsidR="009F43B2">
        <w:t>i’ye yanıtlar bölümünde</w:t>
      </w:r>
      <w:r w:rsidR="00911CFF">
        <w:t xml:space="preserve"> şöyle diyor: “Zevkî</w:t>
      </w:r>
      <w:r w:rsidRPr="00CC7269">
        <w:t xml:space="preserve"> irfandan elde edilen şu ki Hak Teala batın olduğu cihetiyle zahir ve zahir olduğu cihetiyle </w:t>
      </w:r>
      <w:r w:rsidRPr="00CC7269">
        <w:lastRenderedPageBreak/>
        <w:t>de batındır. Ahir olduğu cihetiyle evvel, evvel olduğu cihetiyle de ahirdir.”</w:t>
      </w:r>
    </w:p>
    <w:p w:rsidR="00E95842" w:rsidRPr="00CC7269" w:rsidRDefault="00E95842" w:rsidP="00C17D8D">
      <w:pPr>
        <w:ind w:firstLine="284"/>
        <w:jc w:val="both"/>
      </w:pPr>
      <w:r w:rsidRPr="00CC7269">
        <w:t xml:space="preserve">Ey Allahım! İdrak kusurundan sana sığınırız ve hal diliyle şöyle diyoruz: Toprağın tertemiz </w:t>
      </w:r>
      <w:r w:rsidR="00705BBD">
        <w:t>âlem</w:t>
      </w:r>
      <w:r w:rsidRPr="00CC7269">
        <w:t>le nisbeti ne ki?</w:t>
      </w:r>
      <w:r w:rsidR="00F4138B">
        <w:rPr>
          <w:rStyle w:val="FootnoteReference"/>
        </w:rPr>
        <w:footnoteReference w:id="215"/>
      </w:r>
      <w:r w:rsidRPr="00CC7269">
        <w:t xml:space="preserve"> </w:t>
      </w:r>
    </w:p>
    <w:p w:rsidR="00680E02" w:rsidRPr="00CC7269" w:rsidRDefault="00680E02" w:rsidP="00C17D8D">
      <w:pPr>
        <w:ind w:firstLine="284"/>
        <w:jc w:val="both"/>
      </w:pPr>
    </w:p>
    <w:p w:rsidR="00E95842" w:rsidRPr="00CC7269" w:rsidRDefault="004D6742" w:rsidP="006418EE">
      <w:pPr>
        <w:pStyle w:val="Heading2"/>
      </w:pPr>
      <w:bookmarkStart w:id="297" w:name="_Toc153419843"/>
      <w:bookmarkStart w:id="298" w:name="_Toc153432957"/>
      <w:r w:rsidRPr="00CC7269">
        <w:t>Nur</w:t>
      </w:r>
      <w:bookmarkEnd w:id="297"/>
      <w:bookmarkEnd w:id="298"/>
      <w:r w:rsidR="00E95842" w:rsidRPr="00CC7269">
        <w:t xml:space="preserve"> </w:t>
      </w:r>
    </w:p>
    <w:p w:rsidR="00E95842" w:rsidRPr="00CC7269" w:rsidRDefault="00E95842" w:rsidP="00C17D8D">
      <w:pPr>
        <w:ind w:firstLine="284"/>
        <w:jc w:val="both"/>
      </w:pPr>
      <w:r w:rsidRPr="00CC7269">
        <w:t xml:space="preserve">Asıl konumuza geri dönelim. Bu kitap bu tür konuları inceleme ve bu yüce makamları beyan etmek yeri değildir. Kardeşler bu konuda elimde olmadan sözü uzattığım için özrümü kabul etsinler. O halde diyoruz ki: </w:t>
      </w:r>
    </w:p>
    <w:p w:rsidR="00E95842" w:rsidRPr="00CC7269" w:rsidRDefault="00E95842" w:rsidP="00C17D8D">
      <w:pPr>
        <w:ind w:firstLine="284"/>
        <w:jc w:val="both"/>
      </w:pPr>
      <w:r w:rsidRPr="00CC7269">
        <w:t>Ey aziz! Marifet ehlinin sırların</w:t>
      </w:r>
      <w:r w:rsidR="009F43B2">
        <w:t>ı</w:t>
      </w:r>
      <w:r w:rsidRPr="00CC7269">
        <w:t xml:space="preserve">, derk etmek istiyorsan hakikat zirvesine yükselmen ve bizim sana söylediklerimizi dinlemen gerekir. </w:t>
      </w:r>
    </w:p>
    <w:p w:rsidR="00E95842" w:rsidRPr="00CC7269" w:rsidRDefault="00E95842" w:rsidP="00C17D8D">
      <w:pPr>
        <w:ind w:firstLine="284"/>
        <w:jc w:val="both"/>
      </w:pPr>
      <w:r w:rsidRPr="00CC7269">
        <w:t>Bil ki bu hilafet de zuhurda hilafettir. Azamet</w:t>
      </w:r>
      <w:r w:rsidR="009F43B2">
        <w:t>i</w:t>
      </w:r>
      <w:r w:rsidRPr="00CC7269">
        <w:t xml:space="preserve"> yüce olan Allah kendisini </w:t>
      </w:r>
      <w:r w:rsidR="009F43B2">
        <w:t>ve kemallerini kamil bir aynada</w:t>
      </w:r>
      <w:r w:rsidRPr="00CC7269">
        <w:t xml:space="preserve"> görmek isteyince en kamil ve büyük isimle tecelli etti. Yani ahadiyet-i</w:t>
      </w:r>
      <w:r w:rsidR="00921FE4" w:rsidRPr="00CC7269">
        <w:t xml:space="preserve"> </w:t>
      </w:r>
      <w:r w:rsidRPr="00CC7269">
        <w:t xml:space="preserve">cem makamına sahip olan isimle tecelli buyurdu. Bütün canların semasına ve bedenlerin zeminine nur saçan bu tecelliden sonra bütün varlıksal mertebeler, suudi ve nüzuli </w:t>
      </w:r>
      <w:r w:rsidR="007B61CC" w:rsidRPr="00CC7269">
        <w:t>hakikatler ism-i a</w:t>
      </w:r>
      <w:r w:rsidR="001A7634">
        <w:t>’</w:t>
      </w:r>
      <w:r w:rsidR="007B61CC" w:rsidRPr="00CC7269">
        <w:t xml:space="preserve">zam vesilesiyle oluşan zati tecellisinin taayyününden vücuda geldi. O halde hilafet makamı, bütün ilahi hakikatlerin ve gizli isimlerin içinde cem olduğu bir makamdır. Allah tarafından varlık </w:t>
      </w:r>
      <w:r w:rsidR="00705BBD">
        <w:t>âlem</w:t>
      </w:r>
      <w:r w:rsidR="007B61CC" w:rsidRPr="00CC7269">
        <w:t xml:space="preserve">inde hiçbir örtü olmadığı için zatı, kendi zatına eşyada zuhur etti ve bu mutlak zuhur makamıyla yer ve gökleri aydınlattı. </w:t>
      </w:r>
      <w:r w:rsidR="00034E25" w:rsidRPr="00CC7269">
        <w:t>“</w:t>
      </w:r>
      <w:r w:rsidR="00034E25" w:rsidRPr="00CC7269">
        <w:rPr>
          <w:b/>
          <w:bCs/>
        </w:rPr>
        <w:t>Yeryüzü Rabbinin nuruyla aydınlanır</w:t>
      </w:r>
      <w:r w:rsidR="00700A57">
        <w:rPr>
          <w:b/>
          <w:bCs/>
        </w:rPr>
        <w:t>.</w:t>
      </w:r>
      <w:r w:rsidR="00034E25" w:rsidRPr="00CC7269">
        <w:t>”</w:t>
      </w:r>
      <w:r w:rsidR="00034E25" w:rsidRPr="00CC7269">
        <w:rPr>
          <w:rStyle w:val="FootnoteReference"/>
        </w:rPr>
        <w:footnoteReference w:id="216"/>
      </w:r>
      <w:r w:rsidR="007B61CC" w:rsidRPr="00CC7269">
        <w:t xml:space="preserve"> </w:t>
      </w:r>
      <w:r w:rsidR="0018070C" w:rsidRPr="00CC7269">
        <w:t>Bu nur</w:t>
      </w:r>
      <w:r w:rsidR="00700A57">
        <w:t>;</w:t>
      </w:r>
      <w:r w:rsidR="0018070C" w:rsidRPr="00CC7269">
        <w:t xml:space="preserve"> bütün âlemlerde</w:t>
      </w:r>
      <w:r w:rsidR="009F43B2">
        <w:t>,</w:t>
      </w:r>
      <w:r w:rsidR="0018070C" w:rsidRPr="00CC7269">
        <w:t xml:space="preserve"> bütün hakikatleri, görülür ve bilinir tüm taayyünleri kapsayan mutlak hakikattir. Kesret âlemi ve halkî boyut nahiyesinden ise “</w:t>
      </w:r>
      <w:r w:rsidR="0018070C" w:rsidRPr="00CC7269">
        <w:rPr>
          <w:b/>
          <w:bCs/>
        </w:rPr>
        <w:t>Başına gelen kötülük ise nefsindendir</w:t>
      </w:r>
      <w:r w:rsidR="00700A57">
        <w:rPr>
          <w:b/>
          <w:bCs/>
        </w:rPr>
        <w:t>.</w:t>
      </w:r>
      <w:r w:rsidR="0018070C" w:rsidRPr="00CC7269">
        <w:t>”</w:t>
      </w:r>
      <w:r w:rsidR="0018070C" w:rsidRPr="00CC7269">
        <w:rPr>
          <w:rStyle w:val="FootnoteReference"/>
        </w:rPr>
        <w:footnoteReference w:id="217"/>
      </w:r>
      <w:r w:rsidR="00700A57">
        <w:t xml:space="preserve"> </w:t>
      </w:r>
      <w:r w:rsidR="007B61CC" w:rsidRPr="00CC7269">
        <w:t>O halde eğer bir kimse vücud</w:t>
      </w:r>
      <w:r w:rsidR="009F43B2">
        <w:t>-i münbesit’in hakikatini tanır,</w:t>
      </w:r>
      <w:r w:rsidR="007B61CC" w:rsidRPr="00CC7269">
        <w:t xml:space="preserve"> Allah</w:t>
      </w:r>
      <w:r w:rsidR="009F43B2">
        <w:t>’ın kayyumi ihatasını derk eder,</w:t>
      </w:r>
      <w:r w:rsidR="007B61CC" w:rsidRPr="00CC7269">
        <w:t xml:space="preserve"> Allah ile yaratıkları arası</w:t>
      </w:r>
      <w:r w:rsidR="009F43B2">
        <w:t>nda hiçbir nisbetin olmadığını a</w:t>
      </w:r>
      <w:r w:rsidR="007B61CC" w:rsidRPr="00CC7269">
        <w:t xml:space="preserve">nlar ve Allah’ın bütün taayyünlerden münezzeh olduğunu derk edecek olursa bu zati zuhur, </w:t>
      </w:r>
      <w:r w:rsidR="00D163E9">
        <w:t>esmaî</w:t>
      </w:r>
      <w:r w:rsidR="007B61CC" w:rsidRPr="00CC7269">
        <w:t xml:space="preserve"> ve sıfati tecelli hakkında </w:t>
      </w:r>
      <w:r w:rsidR="00F22985" w:rsidRPr="00CC7269">
        <w:t>bir</w:t>
      </w:r>
      <w:r w:rsidR="007B61CC" w:rsidRPr="00CC7269">
        <w:t xml:space="preserve"> bilgi elde edebilir. Tecelli isimler vesilesiyle ve mümkünlerin heykellerinde olmakla beraber </w:t>
      </w:r>
      <w:r w:rsidR="00F22985" w:rsidRPr="00CC7269">
        <w:t>tecelli</w:t>
      </w:r>
      <w:r w:rsidR="007B61CC" w:rsidRPr="00CC7269">
        <w:t xml:space="preserve">, zati bir tecellidir ve yaratışsal taayyünlerden </w:t>
      </w:r>
      <w:r w:rsidR="007B61CC" w:rsidRPr="00CC7269">
        <w:lastRenderedPageBreak/>
        <w:t xml:space="preserve">münezzehtir. Allah ile </w:t>
      </w:r>
      <w:r w:rsidR="00705BBD">
        <w:t>âlem</w:t>
      </w:r>
      <w:r w:rsidR="007B61CC" w:rsidRPr="00CC7269">
        <w:t>lerde sükunet eden varlıklar arasında bir münasebet bulunma</w:t>
      </w:r>
      <w:r w:rsidR="009F43B2">
        <w:t>ma</w:t>
      </w:r>
      <w:r w:rsidR="007B61CC" w:rsidRPr="00CC7269">
        <w:t xml:space="preserve">ktadır. Dikkat et ve bu konuyu karıştırma. </w:t>
      </w:r>
    </w:p>
    <w:p w:rsidR="00680E02" w:rsidRPr="00CC7269" w:rsidRDefault="00680E02" w:rsidP="00C17D8D">
      <w:pPr>
        <w:ind w:firstLine="284"/>
        <w:jc w:val="both"/>
      </w:pPr>
    </w:p>
    <w:p w:rsidR="007B61CC" w:rsidRPr="00CC7269" w:rsidRDefault="004D6742" w:rsidP="006418EE">
      <w:pPr>
        <w:pStyle w:val="Heading2"/>
      </w:pPr>
      <w:bookmarkStart w:id="299" w:name="_Toc153419844"/>
      <w:bookmarkStart w:id="300" w:name="_Toc153432958"/>
      <w:r w:rsidRPr="00CC7269">
        <w:t>Nur</w:t>
      </w:r>
      <w:bookmarkEnd w:id="299"/>
      <w:bookmarkEnd w:id="300"/>
    </w:p>
    <w:p w:rsidR="007B61CC" w:rsidRPr="00CC7269" w:rsidRDefault="007B61CC" w:rsidP="00C17D8D">
      <w:pPr>
        <w:ind w:firstLine="284"/>
        <w:jc w:val="both"/>
      </w:pPr>
      <w:r w:rsidRPr="00CC7269">
        <w:t>İlmi makamda ayan-i sabite</w:t>
      </w:r>
      <w:r w:rsidR="009F43B2">
        <w:t>nin</w:t>
      </w:r>
      <w:r w:rsidRPr="00CC7269">
        <w:t xml:space="preserve"> </w:t>
      </w:r>
      <w:r w:rsidR="00705BBD">
        <w:t>âlem</w:t>
      </w:r>
      <w:r w:rsidRPr="00CC7269">
        <w:t xml:space="preserve">i bir vücudu yoktur. Sadece sübuti bir varlığa sahiptir. Aynı şekilde onların hakikatleri de zati zuhur, </w:t>
      </w:r>
      <w:r w:rsidR="00D163E9">
        <w:t>esmaî</w:t>
      </w:r>
      <w:r w:rsidRPr="00CC7269">
        <w:t xml:space="preserve"> ve sıfati tecelliye engel değildir. O halde Allah</w:t>
      </w:r>
      <w:r w:rsidR="009F43B2">
        <w:t>, yaratıkları</w:t>
      </w:r>
      <w:r w:rsidRPr="00CC7269">
        <w:t xml:space="preserve"> </w:t>
      </w:r>
      <w:r w:rsidR="009F43B2">
        <w:t xml:space="preserve">ile arasında </w:t>
      </w:r>
      <w:r w:rsidRPr="00CC7269">
        <w:t xml:space="preserve">hiçbir engel olmaksızın bütün aynalara tecelli etmiştir. </w:t>
      </w:r>
      <w:r w:rsidR="00F22985" w:rsidRPr="00CC7269">
        <w:t>Nitekim</w:t>
      </w:r>
      <w:r w:rsidRPr="00CC7269">
        <w:t xml:space="preserve"> yüc</w:t>
      </w:r>
      <w:r w:rsidR="009F43B2">
        <w:t>e Allah da şöyle buyurmuştur. “O</w:t>
      </w:r>
      <w:r w:rsidRPr="00CC7269">
        <w:t xml:space="preserve"> evveldir, ahirdir</w:t>
      </w:r>
      <w:r w:rsidR="00033E95">
        <w:t>,</w:t>
      </w:r>
      <w:r w:rsidRPr="00CC7269">
        <w:t xml:space="preserve"> batındır ve zahirdir.” O halde “huve” </w:t>
      </w:r>
      <w:r w:rsidR="009F43B2">
        <w:t xml:space="preserve">(O) </w:t>
      </w:r>
      <w:r w:rsidRPr="00CC7269">
        <w:t>kelimesiyle esma ve sıfat makamında gizli olan</w:t>
      </w:r>
      <w:r w:rsidR="005B7DD1" w:rsidRPr="00CC7269">
        <w:t xml:space="preserve"> </w:t>
      </w:r>
      <w:r w:rsidRPr="00CC7269">
        <w:t xml:space="preserve">o </w:t>
      </w:r>
      <w:r w:rsidR="00D163E9">
        <w:t>gaybî</w:t>
      </w:r>
      <w:r w:rsidRPr="00CC7269">
        <w:t xml:space="preserve"> hakikate işaret etmektedir ve şöyle demektedir: İsimler ve sıfatlar elbisesine bürünmekten dahi münezzeh olan o </w:t>
      </w:r>
      <w:r w:rsidR="00D163E9">
        <w:t>gaybî</w:t>
      </w:r>
      <w:r w:rsidRPr="00CC7269">
        <w:t xml:space="preserve"> hakikat, nasıl olur da fani varlıkların elbisesine bürünebilir. O hakikat, o yüce hakikatiyle zah</w:t>
      </w:r>
      <w:r w:rsidR="005B7DD1" w:rsidRPr="00CC7269">
        <w:t>ir</w:t>
      </w:r>
      <w:r w:rsidRPr="00CC7269">
        <w:t>dir, batındır, evveldir ve ahirdir.</w:t>
      </w:r>
      <w:r w:rsidR="000578FC">
        <w:rPr>
          <w:rStyle w:val="FootnoteReference"/>
        </w:rPr>
        <w:footnoteReference w:id="218"/>
      </w:r>
      <w:r w:rsidR="004B78CD">
        <w:t xml:space="preserve"> O halde bütün zuhur ve batın O’</w:t>
      </w:r>
      <w:r w:rsidRPr="00CC7269">
        <w:t>nundur. O</w:t>
      </w:r>
      <w:r w:rsidR="004B78CD">
        <w:t>’</w:t>
      </w:r>
      <w:r w:rsidRPr="00CC7269">
        <w:t xml:space="preserve">ndan gayri hiçbir şeyin bir zuhuru veya batını yoktur. Hatta her hangi </w:t>
      </w:r>
      <w:r w:rsidR="005B7DD1" w:rsidRPr="00CC7269">
        <w:t>bir şeyin hakikati bile yoktur. Nitekim Hz. Hüseyin (a.s) Arefe duasında şöyle buyurmuştur: “Senden gayrisinin, senin olmayan bir zuhuru mu var ki böylece seni zahir kılmış olsun</w:t>
      </w:r>
      <w:r w:rsidR="004B78CD">
        <w:t>? Ne zaman gaib oldun ki sana de</w:t>
      </w:r>
      <w:r w:rsidR="005B7DD1" w:rsidRPr="00CC7269">
        <w:t xml:space="preserve">lalet edecek bir delile ihtiyacın olsun.” </w:t>
      </w:r>
      <w:r w:rsidR="000C128A">
        <w:rPr>
          <w:rStyle w:val="FootnoteReference"/>
        </w:rPr>
        <w:footnoteReference w:id="219"/>
      </w:r>
    </w:p>
    <w:p w:rsidR="004B78CD" w:rsidRDefault="005B7DD1" w:rsidP="00C17D8D">
      <w:pPr>
        <w:ind w:firstLine="284"/>
        <w:jc w:val="both"/>
      </w:pPr>
      <w:r w:rsidRPr="00CC7269">
        <w:t>Evet</w:t>
      </w:r>
      <w:r w:rsidR="00607C0A">
        <w:t>,</w:t>
      </w:r>
      <w:r w:rsidRPr="00CC7269">
        <w:t xml:space="preserve"> Allah’ın v</w:t>
      </w:r>
      <w:r w:rsidR="004B78CD">
        <w:t>elisi doğru duyurmuştur: Ö</w:t>
      </w:r>
      <w:r w:rsidRPr="00CC7269">
        <w:t>zgür insanların “bütün bi</w:t>
      </w:r>
      <w:r w:rsidR="004B78CD">
        <w:t xml:space="preserve">r </w:t>
      </w:r>
      <w:r w:rsidR="00705BBD">
        <w:t>âlem</w:t>
      </w:r>
      <w:r w:rsidR="00607C0A">
        <w:t xml:space="preserve"> hayal içinde hayaldir</w:t>
      </w:r>
      <w:r w:rsidR="004B78CD">
        <w:t>” s</w:t>
      </w:r>
      <w:r w:rsidRPr="00CC7269">
        <w:t xml:space="preserve">özü de bu hakikate işaret etmektedir. Şirazlı arifin sözü de bu anlamdadır: </w:t>
      </w:r>
    </w:p>
    <w:p w:rsidR="005B7DD1" w:rsidRPr="00CC7269" w:rsidRDefault="005B7DD1" w:rsidP="00C17D8D">
      <w:pPr>
        <w:ind w:firstLine="284"/>
        <w:jc w:val="both"/>
      </w:pPr>
      <w:r w:rsidRPr="00CC7269">
        <w:t xml:space="preserve">“İddiacı sırrı seyretmek istedi de geldi ama gayb eli geldi de namahremin göğsüne vurdu.” </w:t>
      </w:r>
      <w:r w:rsidR="000C128A">
        <w:rPr>
          <w:rStyle w:val="FootnoteReference"/>
        </w:rPr>
        <w:footnoteReference w:id="220"/>
      </w:r>
    </w:p>
    <w:p w:rsidR="005B7DD1" w:rsidRPr="00CC7269" w:rsidRDefault="005B7DD1" w:rsidP="00C17D8D">
      <w:pPr>
        <w:ind w:firstLine="284"/>
        <w:jc w:val="both"/>
      </w:pPr>
      <w:r w:rsidRPr="00CC7269">
        <w:t xml:space="preserve">Sana bütün bu söylenenleri iyi anla ki bu konuda bir yanlışlığa düşmeyesin ve ayağın sürçmesin. </w:t>
      </w:r>
    </w:p>
    <w:p w:rsidR="00680E02" w:rsidRPr="00CC7269" w:rsidRDefault="00680E02" w:rsidP="00C17D8D">
      <w:pPr>
        <w:ind w:firstLine="284"/>
        <w:jc w:val="both"/>
      </w:pPr>
    </w:p>
    <w:p w:rsidR="005B7DD1" w:rsidRPr="00CC7269" w:rsidRDefault="004D6742" w:rsidP="006418EE">
      <w:pPr>
        <w:pStyle w:val="Heading2"/>
      </w:pPr>
      <w:bookmarkStart w:id="301" w:name="_Toc153419845"/>
      <w:bookmarkStart w:id="302" w:name="_Toc153432959"/>
      <w:r w:rsidRPr="00CC7269">
        <w:t>Nur</w:t>
      </w:r>
      <w:bookmarkEnd w:id="301"/>
      <w:bookmarkEnd w:id="302"/>
      <w:r w:rsidR="005B7DD1" w:rsidRPr="00CC7269">
        <w:t xml:space="preserve"> </w:t>
      </w:r>
    </w:p>
    <w:p w:rsidR="001E01BA" w:rsidRPr="00CC7269" w:rsidRDefault="005B7DD1" w:rsidP="00C17D8D">
      <w:pPr>
        <w:ind w:firstLine="284"/>
        <w:jc w:val="both"/>
      </w:pPr>
      <w:r w:rsidRPr="00CC7269">
        <w:t>Bütün bu söylediklerimizle birlikte rububi makama hürmet</w:t>
      </w:r>
      <w:r w:rsidR="004B78CD">
        <w:t xml:space="preserve"> ve ubudiyet makamını korumak</w:t>
      </w:r>
      <w:r w:rsidR="00FE3660">
        <w:t>,</w:t>
      </w:r>
      <w:r w:rsidRPr="00CC7269">
        <w:t xml:space="preserve"> bu takaddüs ve tenzihe daha fazla dikkat </w:t>
      </w:r>
      <w:r w:rsidRPr="00CC7269">
        <w:lastRenderedPageBreak/>
        <w:t>ve teveccüh etmeyi gerektirir. Hatta salikin haline münasib olanı da budur. Aynı zamanda tehlikelerden de uzaktır. O halde her kim sağlam ilmi bir adımla marifet yolunu kat etmek ve hakikat şehrine girmek isterse</w:t>
      </w:r>
      <w:r w:rsidR="00911CFF">
        <w:t>,</w:t>
      </w:r>
      <w:r w:rsidRPr="00CC7269">
        <w:t xml:space="preserve"> her halinde Hakk </w:t>
      </w:r>
      <w:r w:rsidR="00F22985" w:rsidRPr="00CC7269">
        <w:t>Teala’yı</w:t>
      </w:r>
      <w:r w:rsidRPr="00CC7269">
        <w:t xml:space="preserve"> tenzih ile meşgul olmalı ve tüm makamlarda Allah’ı takdis</w:t>
      </w:r>
      <w:r w:rsidR="00921FE4" w:rsidRPr="00CC7269">
        <w:t xml:space="preserve"> </w:t>
      </w:r>
      <w:r w:rsidRPr="00CC7269">
        <w:t xml:space="preserve">ve tesbihe koyulmalıdır. İlahi veliler de bu yüzden sürekli olarak </w:t>
      </w:r>
      <w:r w:rsidR="00F22985" w:rsidRPr="00CC7269">
        <w:t>Allah’ı</w:t>
      </w:r>
      <w:r w:rsidRPr="00CC7269">
        <w:t xml:space="preserve"> takdis ve tenzih ile uğraşmışlardır. Bu makama erişince işaret ve </w:t>
      </w:r>
      <w:r w:rsidR="00F22985" w:rsidRPr="00CC7269">
        <w:t>kinayeyi</w:t>
      </w:r>
      <w:r w:rsidRPr="00CC7269">
        <w:t xml:space="preserve"> bir kenara bırakmış ve tam açık bir beyanla konuşmuşlardır. Oysa vahiy sahiplerinin sözlerinde teşbih ve teksir makamına daha az rastlanmaktadır. Söz oraya gelince sembolik ve şifreli kelimeler ifade edilmiş</w:t>
      </w:r>
      <w:r w:rsidR="001E01BA" w:rsidRPr="00CC7269">
        <w:t>,</w:t>
      </w:r>
      <w:r w:rsidRPr="00CC7269">
        <w:t xml:space="preserve"> açık beyan bir </w:t>
      </w:r>
      <w:r w:rsidR="001E01BA" w:rsidRPr="00CC7269">
        <w:t xml:space="preserve">kenara itilmiştir. </w:t>
      </w:r>
      <w:r w:rsidR="00F22985" w:rsidRPr="00CC7269">
        <w:t xml:space="preserve">Bazı mükaşefe, süluk ve riyazet ehli kimseler şathiyata bulaşmışlarsa bu onların süluklarında var olan noksanlıktan kaynaklanmıştır. </w:t>
      </w:r>
      <w:r w:rsidR="001E01BA" w:rsidRPr="00CC7269">
        <w:t xml:space="preserve">Batınlarında veya batınlarının batınlarında enaniyet kalıntıları kalmış da bu sebeple nefisleri firavunlukla tecelli etmiştir. </w:t>
      </w:r>
      <w:r w:rsidR="00B551E0" w:rsidRPr="00CC7269">
        <w:t>Ama şeriat yolunu</w:t>
      </w:r>
      <w:r w:rsidR="00B551E0">
        <w:t>n yolcuları olanlar, enaniyetlerini</w:t>
      </w:r>
      <w:r w:rsidR="00B551E0" w:rsidRPr="00CC7269">
        <w:t xml:space="preserve"> tümüyle bir kenara atanlar, nefsine asla kulluk etmeyenler, nefisleri tertemiz olanlar; kudret, saltanat ve firavunluk izharına teveccüh etmeyenler, tevhid ve takdisin en yüce mertebesinde oldukları halde, en yüce teksir makamına </w:t>
      </w:r>
      <w:r w:rsidR="00B551E0">
        <w:t xml:space="preserve">da </w:t>
      </w:r>
      <w:r w:rsidR="00B551E0" w:rsidRPr="00CC7269">
        <w:t xml:space="preserve">sahip </w:t>
      </w:r>
      <w:r w:rsidR="00B551E0">
        <w:t xml:space="preserve">bulunmaktaydılar. </w:t>
      </w:r>
      <w:r w:rsidR="004B78CD">
        <w:t xml:space="preserve">Onlar için </w:t>
      </w:r>
      <w:r w:rsidR="00860193">
        <w:t>ne kesret tevhide</w:t>
      </w:r>
      <w:r w:rsidR="001E01BA" w:rsidRPr="00CC7269">
        <w:t xml:space="preserve"> ve ne de tevhid kesrete engel teşkil etmemiştir. Zira onlar süluk hususunda güçlü bir adıma sahiptirler. Nefisleri ter-temizdir. Mutlak rabbe mahsus olan rububiyet izharında bulunmazlar. Aynı zamanda imkan </w:t>
      </w:r>
      <w:r w:rsidR="00705BBD">
        <w:t>âlem</w:t>
      </w:r>
      <w:r w:rsidR="001E01BA" w:rsidRPr="00CC7269">
        <w:t xml:space="preserve">inin </w:t>
      </w:r>
      <w:r w:rsidR="00F22985" w:rsidRPr="00CC7269">
        <w:t>heyulası</w:t>
      </w:r>
      <w:r w:rsidR="001E01BA" w:rsidRPr="00CC7269">
        <w:t xml:space="preserve"> Allah velisinin </w:t>
      </w:r>
      <w:r w:rsidR="00AE5068" w:rsidRPr="00CC7269">
        <w:t>kudret</w:t>
      </w:r>
      <w:r w:rsidR="001E01BA" w:rsidRPr="00CC7269">
        <w:t xml:space="preserve"> elinde bulunmaktadır. Onu istediğ</w:t>
      </w:r>
      <w:r w:rsidR="00AE5068" w:rsidRPr="00CC7269">
        <w:t>i</w:t>
      </w:r>
      <w:r w:rsidR="001E01BA" w:rsidRPr="00CC7269">
        <w:t xml:space="preserve"> gibi evirip çevirmektedir. </w:t>
      </w:r>
    </w:p>
    <w:p w:rsidR="00BD62BC" w:rsidRPr="00CC7269" w:rsidRDefault="001E01BA" w:rsidP="00C17D8D">
      <w:pPr>
        <w:ind w:firstLine="284"/>
        <w:jc w:val="both"/>
      </w:pPr>
      <w:r w:rsidRPr="00CC7269">
        <w:t>Allah Resulü</w:t>
      </w:r>
      <w:r w:rsidR="00860193">
        <w:t>’</w:t>
      </w:r>
      <w:r w:rsidRPr="00CC7269">
        <w:t>nün cennet ehlinin eline ulaşacağını söylediği mektup bu dünyada Allah velilerinin eline ulaşmaktadır. O mektubun içeriği şöyledir: “Bu ölmeyen</w:t>
      </w:r>
      <w:r w:rsidR="00860193">
        <w:t xml:space="preserve"> hayy ve kayyum olandan, ölmeyen hayy ve kayyum olana</w:t>
      </w:r>
      <w:r w:rsidRPr="00CC7269">
        <w:t xml:space="preserve"> bir mektuptur. Ben bir şeye ol dersem o şey hemen </w:t>
      </w:r>
      <w:r w:rsidR="00BD62BC" w:rsidRPr="00CC7269">
        <w:t>oluverir. Ben seni de bir şeye ol dediğinde hemen o şeyin de oluverdiği bir</w:t>
      </w:r>
      <w:r w:rsidR="00860193">
        <w:t>i</w:t>
      </w:r>
      <w:r w:rsidR="00BD62BC" w:rsidRPr="00CC7269">
        <w:t xml:space="preserve"> kıldım. Cennet ehlinden biri bir şey için ol derse o şey mutlaka oluverir.” </w:t>
      </w:r>
      <w:r w:rsidR="000C128A">
        <w:rPr>
          <w:rStyle w:val="FootnoteReference"/>
        </w:rPr>
        <w:footnoteReference w:id="221"/>
      </w:r>
    </w:p>
    <w:p w:rsidR="00680E02" w:rsidRPr="00CC7269" w:rsidRDefault="00680E02" w:rsidP="00C17D8D">
      <w:pPr>
        <w:ind w:firstLine="284"/>
        <w:jc w:val="both"/>
      </w:pPr>
    </w:p>
    <w:p w:rsidR="00BD62BC" w:rsidRPr="00CC7269" w:rsidRDefault="004D6742" w:rsidP="006418EE">
      <w:pPr>
        <w:pStyle w:val="Heading2"/>
      </w:pPr>
      <w:bookmarkStart w:id="303" w:name="_Toc153419846"/>
      <w:bookmarkStart w:id="304" w:name="_Toc153432960"/>
      <w:r w:rsidRPr="00CC7269">
        <w:lastRenderedPageBreak/>
        <w:t>Nur</w:t>
      </w:r>
      <w:bookmarkEnd w:id="303"/>
      <w:bookmarkEnd w:id="304"/>
      <w:r w:rsidR="00BD62BC" w:rsidRPr="00CC7269">
        <w:t xml:space="preserve"> </w:t>
      </w:r>
    </w:p>
    <w:p w:rsidR="00C47262" w:rsidRPr="00CC7269" w:rsidRDefault="00BD62BC" w:rsidP="00C17D8D">
      <w:pPr>
        <w:ind w:firstLine="284"/>
        <w:jc w:val="both"/>
      </w:pPr>
      <w:r w:rsidRPr="00CC7269">
        <w:t>İşte bu yüzden peygamberler, resuller ve ilahi raşid veliler (a.s) mucizeler ve kerametler göstermekten sakınıyorlardı. Zira mucize ve keramet izharı, rububiyet i</w:t>
      </w:r>
      <w:r w:rsidR="00860193">
        <w:t>zharına, kudret, saltanat ve alçak ve yüce</w:t>
      </w:r>
      <w:r w:rsidRPr="00CC7269">
        <w:t xml:space="preserve"> </w:t>
      </w:r>
      <w:r w:rsidR="00705BBD">
        <w:t>âlem</w:t>
      </w:r>
      <w:r w:rsidRPr="00CC7269">
        <w:t xml:space="preserve">lerde velayet izharına dayanmaktadır. Bu yüzden maslahat olan yerler dışında böyle bir izharda bulunmaktan sakınıyorlardı. İzhar ettiği yerlerde de kalplerini </w:t>
      </w:r>
      <w:r w:rsidR="00F22985" w:rsidRPr="00CC7269">
        <w:t>Allah’a</w:t>
      </w:r>
      <w:r w:rsidRPr="00CC7269">
        <w:t xml:space="preserve"> bağlıyor, rabb’ul erbaba teveccüh ediyor, zillet</w:t>
      </w:r>
      <w:r w:rsidR="00860193">
        <w:t>, yoksulluk</w:t>
      </w:r>
      <w:r w:rsidRPr="00CC7269">
        <w:t xml:space="preserve"> ve kulluk izharında bulunuyorlardı. Enaniyetlerini bir kenara itiyor</w:t>
      </w:r>
      <w:r w:rsidR="00E022C2">
        <w:t>,</w:t>
      </w:r>
      <w:r w:rsidRPr="00CC7269">
        <w:t xml:space="preserve"> işi yaratıcılarına havale ediyorlardı. Kudret kaynağından böyle bir mucize izharında bulunmasını istiyorlardı. Bu onların eliyle zahir olan rububiyet, yüce </w:t>
      </w:r>
      <w:r w:rsidR="00F22985" w:rsidRPr="00CC7269">
        <w:t>Allah’ın</w:t>
      </w:r>
      <w:r w:rsidRPr="00CC7269">
        <w:t xml:space="preserve"> rububiyeti idi. Onlar buna rağmen bu kadarıyla da izharda </w:t>
      </w:r>
      <w:r w:rsidR="00F22985" w:rsidRPr="00CC7269">
        <w:t>bulunmaktan</w:t>
      </w:r>
      <w:r w:rsidRPr="00CC7269">
        <w:t xml:space="preserve"> sakınıyor, Hakk’ın rububiyetinin kendi elleriyle zahir olmasından dahi ictinab ediyorlardı. </w:t>
      </w:r>
    </w:p>
    <w:p w:rsidR="005B7DD1" w:rsidRPr="00CC7269" w:rsidRDefault="00C47262" w:rsidP="00C17D8D">
      <w:pPr>
        <w:ind w:firstLine="284"/>
        <w:jc w:val="both"/>
      </w:pPr>
      <w:r w:rsidRPr="00CC7269">
        <w:t xml:space="preserve">Ama </w:t>
      </w:r>
      <w:r w:rsidR="00860193">
        <w:t xml:space="preserve">işlerinin kökeninin </w:t>
      </w:r>
      <w:r w:rsidRPr="00CC7269">
        <w:t xml:space="preserve">tılsım, sihir </w:t>
      </w:r>
      <w:r w:rsidR="00F22985" w:rsidRPr="00CC7269">
        <w:t>illüzyonistlik</w:t>
      </w:r>
      <w:r w:rsidRPr="00CC7269">
        <w:t xml:space="preserve"> (gözbağcılık) ve melekut-i a’la ve melekler </w:t>
      </w:r>
      <w:r w:rsidR="00705BBD">
        <w:t>âlem</w:t>
      </w:r>
      <w:r w:rsidRPr="00CC7269">
        <w:t xml:space="preserve">inin karşısındaki mülk ve zulmet </w:t>
      </w:r>
      <w:r w:rsidR="00705BBD">
        <w:t>âlem</w:t>
      </w:r>
      <w:r w:rsidRPr="00CC7269">
        <w:t xml:space="preserve">i olan kafir şeytanlar ve cinler </w:t>
      </w:r>
      <w:r w:rsidR="00705BBD">
        <w:t>âlem</w:t>
      </w:r>
      <w:r w:rsidRPr="00CC7269">
        <w:t xml:space="preserve">iyle </w:t>
      </w:r>
      <w:r w:rsidR="00860193">
        <w:t>sürekli bir irtibat halinde bulunmak olduğu</w:t>
      </w:r>
      <w:r w:rsidRPr="00CC7269">
        <w:t xml:space="preserve"> riyazet ehli kimseler, şeytanlar </w:t>
      </w:r>
      <w:r w:rsidR="00705BBD">
        <w:t>âlem</w:t>
      </w:r>
      <w:r w:rsidRPr="00CC7269">
        <w:t xml:space="preserve">iyle bağlantı içindedirler. Sürekli olarak saltanat izharında bulunmaktadırlar. Tasarruflarını insanların yüzüne vurmaktadırlar. Kendi enaniyetlerini sevdiklerinden ve nefsani boyutlarına karşı ilgi duyduklarından hakikatte nefs putuna tapanlardır. Bunlar put ve tağutun takipçileridir ve </w:t>
      </w:r>
      <w:r w:rsidR="00705BBD">
        <w:t>âlem</w:t>
      </w:r>
      <w:r w:rsidRPr="00CC7269">
        <w:t xml:space="preserve">lerin rabbi olan Allah’tan gaflet etmektedirler. “Şüphesiz cehennem kafirleri ihata etmiştir.” </w:t>
      </w:r>
      <w:r w:rsidR="000C128A">
        <w:rPr>
          <w:rStyle w:val="FootnoteReference"/>
        </w:rPr>
        <w:footnoteReference w:id="222"/>
      </w:r>
    </w:p>
    <w:p w:rsidR="00680E02" w:rsidRPr="00CC7269" w:rsidRDefault="00680E02" w:rsidP="00C17D8D">
      <w:pPr>
        <w:ind w:firstLine="284"/>
        <w:jc w:val="both"/>
      </w:pPr>
    </w:p>
    <w:p w:rsidR="00C47262" w:rsidRPr="00CC7269" w:rsidRDefault="004D6742" w:rsidP="006418EE">
      <w:pPr>
        <w:pStyle w:val="Heading2"/>
      </w:pPr>
      <w:bookmarkStart w:id="305" w:name="_Toc153419847"/>
      <w:bookmarkStart w:id="306" w:name="_Toc153432961"/>
      <w:r w:rsidRPr="00CC7269">
        <w:t>Nur</w:t>
      </w:r>
      <w:bookmarkEnd w:id="305"/>
      <w:bookmarkEnd w:id="306"/>
    </w:p>
    <w:p w:rsidR="00C47262" w:rsidRPr="00CC7269" w:rsidRDefault="00C47262" w:rsidP="00C17D8D">
      <w:pPr>
        <w:ind w:firstLine="284"/>
        <w:jc w:val="both"/>
      </w:pPr>
      <w:r w:rsidRPr="00CC7269">
        <w:t xml:space="preserve">Eğer kendini bu yüce zirveye ulaştırabilirsen, ruh kuşunu bu hakikatin nurani doruğuna eriştirebilirsen ve açıklamış olduğumuz zati zuhurun hakikatini derk edecek olursan bazı hakikatleri derk edebilirsin ve bazı sırlar </w:t>
      </w:r>
      <w:r w:rsidR="00931932" w:rsidRPr="00CC7269">
        <w:t xml:space="preserve">ve incelikler kapısı yüzüne açılabilir. </w:t>
      </w:r>
      <w:r w:rsidR="00AE5068" w:rsidRPr="00CC7269">
        <w:t>Bunlardan</w:t>
      </w:r>
      <w:r w:rsidR="00931932" w:rsidRPr="00CC7269">
        <w:t xml:space="preserve"> biri de önceki hikmet ve felsefe </w:t>
      </w:r>
      <w:r w:rsidR="00AE5068" w:rsidRPr="00CC7269">
        <w:t>sahiplerinin</w:t>
      </w:r>
      <w:r w:rsidR="00931932" w:rsidRPr="00CC7269">
        <w:t xml:space="preserve"> sözlerinin sırrıdır. Onlar şöyle diyorlar:</w:t>
      </w:r>
      <w:r w:rsidR="00921FE4" w:rsidRPr="00CC7269">
        <w:t xml:space="preserve"> </w:t>
      </w:r>
      <w:r w:rsidR="00931932" w:rsidRPr="00CC7269">
        <w:t xml:space="preserve">Yüce Allah </w:t>
      </w:r>
      <w:r w:rsidR="00F22985" w:rsidRPr="00CC7269">
        <w:t>cüziyatı</w:t>
      </w:r>
      <w:r w:rsidR="00931932" w:rsidRPr="00CC7269">
        <w:t>, tümel olarak bilmektedir.</w:t>
      </w:r>
      <w:r w:rsidR="006A2FB4">
        <w:rPr>
          <w:rStyle w:val="FootnoteReference"/>
        </w:rPr>
        <w:footnoteReference w:id="223"/>
      </w:r>
      <w:r w:rsidR="00931932" w:rsidRPr="00CC7269">
        <w:t xml:space="preserve"> Zira her hakikatin yüce boyutu mutlaklık, salt fiiliyet ve</w:t>
      </w:r>
      <w:r w:rsidR="00860193">
        <w:t xml:space="preserve"> salt</w:t>
      </w:r>
      <w:r w:rsidR="00931932" w:rsidRPr="00CC7269">
        <w:t xml:space="preserve"> külliyettir. Görülen </w:t>
      </w:r>
      <w:r w:rsidR="00931932" w:rsidRPr="00CC7269">
        <w:lastRenderedPageBreak/>
        <w:t xml:space="preserve">bu </w:t>
      </w:r>
      <w:r w:rsidR="00B551E0">
        <w:t>te</w:t>
      </w:r>
      <w:r w:rsidR="00B551E0" w:rsidRPr="00CC7269">
        <w:t>şahhüsler</w:t>
      </w:r>
      <w:r w:rsidR="00931932" w:rsidRPr="00CC7269">
        <w:t xml:space="preserve"> ve belli olan taayyünler düşük yaratışsal boyuttan kaynaklanmaktadır. Fark </w:t>
      </w:r>
      <w:r w:rsidR="00705BBD">
        <w:t>âlem</w:t>
      </w:r>
      <w:r w:rsidR="00931932" w:rsidRPr="00CC7269">
        <w:t xml:space="preserve">indendir; cem </w:t>
      </w:r>
      <w:r w:rsidR="00705BBD">
        <w:t>âlem</w:t>
      </w:r>
      <w:r w:rsidR="00931932" w:rsidRPr="00CC7269">
        <w:t>inden değil.</w:t>
      </w:r>
    </w:p>
    <w:p w:rsidR="00931932" w:rsidRPr="00CC7269" w:rsidRDefault="00931932" w:rsidP="00C17D8D">
      <w:pPr>
        <w:ind w:firstLine="284"/>
        <w:jc w:val="both"/>
      </w:pPr>
      <w:r w:rsidRPr="00CC7269">
        <w:t xml:space="preserve">Bu sırlardan biri de </w:t>
      </w:r>
      <w:r w:rsidR="00D163E9">
        <w:t>aynî</w:t>
      </w:r>
      <w:r w:rsidR="00860193">
        <w:t xml:space="preserve"> </w:t>
      </w:r>
      <w:r w:rsidR="00705BBD">
        <w:t>âlem</w:t>
      </w:r>
      <w:r w:rsidR="00860193">
        <w:t>de kader</w:t>
      </w:r>
      <w:r w:rsidRPr="00CC7269">
        <w:t xml:space="preserve">in sırrıdır. Akıllar bu konuda şaşkınlık içindedir. Filozoflar bu hususta </w:t>
      </w:r>
      <w:r w:rsidR="00860193">
        <w:t>farklı görüşlere sahiptir. Ama k</w:t>
      </w:r>
      <w:r w:rsidRPr="00CC7269">
        <w:t>ad</w:t>
      </w:r>
      <w:r w:rsidR="00860193">
        <w:t>er,</w:t>
      </w:r>
      <w:r w:rsidRPr="00CC7269">
        <w:t xml:space="preserve"> ilmi aşamada önceden de bildiğin gibi ayan-i sabit’e dönmektedir. </w:t>
      </w:r>
    </w:p>
    <w:p w:rsidR="00931932" w:rsidRPr="00CC7269" w:rsidRDefault="00931932" w:rsidP="00C17D8D">
      <w:pPr>
        <w:ind w:firstLine="284"/>
        <w:jc w:val="both"/>
      </w:pPr>
      <w:r w:rsidRPr="00CC7269">
        <w:t>Bu sırlardan biri de büyük hikmet sahiplerinden biri olan Ferfurnus’un,</w:t>
      </w:r>
      <w:r w:rsidR="006A2FB4">
        <w:rPr>
          <w:rStyle w:val="FootnoteReference"/>
        </w:rPr>
        <w:footnoteReference w:id="224"/>
      </w:r>
      <w:r w:rsidRPr="00CC7269">
        <w:t xml:space="preserve"> yüce Allah’ın ilmi hakkında söyledikleridir. Ona göre Allah’ın ilminin ölçüsü malumat ile birlik içinde olmasıdır. </w:t>
      </w:r>
      <w:r w:rsidR="006A2FB4">
        <w:rPr>
          <w:rStyle w:val="FootnoteReference"/>
        </w:rPr>
        <w:footnoteReference w:id="225"/>
      </w:r>
    </w:p>
    <w:p w:rsidR="00931932" w:rsidRPr="00CC7269" w:rsidRDefault="00931932" w:rsidP="00C17D8D">
      <w:pPr>
        <w:ind w:firstLine="284"/>
        <w:jc w:val="both"/>
      </w:pPr>
      <w:r w:rsidRPr="00CC7269">
        <w:t>Bu sırlardan biri de Şeyh İşrak’ın</w:t>
      </w:r>
      <w:r w:rsidR="00B028A6">
        <w:rPr>
          <w:rStyle w:val="FootnoteReference"/>
        </w:rPr>
        <w:footnoteReference w:id="226"/>
      </w:r>
      <w:r w:rsidRPr="00CC7269">
        <w:t xml:space="preserve"> Allah’ın ilmi hakkındaki sözleridir. Şeyh İşrak kendi görüşü esasınca </w:t>
      </w:r>
      <w:r w:rsidR="00F22985" w:rsidRPr="00CC7269">
        <w:t>her ne</w:t>
      </w:r>
      <w:r w:rsidRPr="00CC7269">
        <w:t xml:space="preserve"> kadar bir yoruma göre Allah’ın fiili ilmi</w:t>
      </w:r>
      <w:r w:rsidR="00732F3A">
        <w:t>,</w:t>
      </w:r>
      <w:r w:rsidRPr="00CC7269">
        <w:t xml:space="preserve"> eşyanın</w:t>
      </w:r>
      <w:r w:rsidR="00B028A6">
        <w:rPr>
          <w:rStyle w:val="FootnoteReference"/>
        </w:rPr>
        <w:footnoteReference w:id="227"/>
      </w:r>
      <w:r w:rsidRPr="00CC7269">
        <w:t xml:space="preserve"> aynısı olsa da ilminin eşyadan önce olduğuna inanmaktadır. </w:t>
      </w:r>
    </w:p>
    <w:p w:rsidR="00931932" w:rsidRDefault="00931932" w:rsidP="00C17D8D">
      <w:pPr>
        <w:ind w:firstLine="284"/>
        <w:jc w:val="both"/>
      </w:pPr>
      <w:r w:rsidRPr="00CC7269">
        <w:t>Ve daha açıklayamadığımız ve inceleyemediğimiz bir çok sırlar…</w:t>
      </w:r>
    </w:p>
    <w:p w:rsidR="00860193" w:rsidRDefault="00860193" w:rsidP="00C17D8D">
      <w:pPr>
        <w:ind w:firstLine="284"/>
        <w:jc w:val="both"/>
      </w:pPr>
    </w:p>
    <w:p w:rsidR="00860193" w:rsidRPr="00CC7269" w:rsidRDefault="00860193" w:rsidP="00C17D8D">
      <w:pPr>
        <w:ind w:firstLine="284"/>
        <w:jc w:val="both"/>
      </w:pPr>
    </w:p>
    <w:p w:rsidR="00680E02" w:rsidRPr="00CC7269" w:rsidRDefault="00680E02" w:rsidP="00C17D8D">
      <w:pPr>
        <w:ind w:firstLine="284"/>
        <w:jc w:val="both"/>
      </w:pPr>
    </w:p>
    <w:p w:rsidR="00931932" w:rsidRPr="00CC7269" w:rsidRDefault="004D6742" w:rsidP="006418EE">
      <w:pPr>
        <w:pStyle w:val="Heading2"/>
      </w:pPr>
      <w:bookmarkStart w:id="307" w:name="_Toc153419848"/>
      <w:bookmarkStart w:id="308" w:name="_Toc153432962"/>
      <w:r w:rsidRPr="00CC7269">
        <w:t>Nur</w:t>
      </w:r>
      <w:bookmarkEnd w:id="307"/>
      <w:bookmarkEnd w:id="308"/>
      <w:r w:rsidR="00931932" w:rsidRPr="00CC7269">
        <w:t xml:space="preserve"> </w:t>
      </w:r>
    </w:p>
    <w:p w:rsidR="00931932" w:rsidRPr="00CC7269" w:rsidRDefault="00931932" w:rsidP="00C17D8D">
      <w:pPr>
        <w:ind w:firstLine="284"/>
        <w:jc w:val="both"/>
      </w:pPr>
      <w:r w:rsidRPr="00CC7269">
        <w:t xml:space="preserve">Bu yüce makamda nübüvvet, </w:t>
      </w:r>
      <w:r w:rsidR="00D163E9">
        <w:t>gaybî</w:t>
      </w:r>
      <w:r w:rsidRPr="00CC7269">
        <w:t xml:space="preserve"> hakikatin ilmi neşette bildirimi gibi ilahi hakikatlerin, rububi isim ve sıfatların </w:t>
      </w:r>
      <w:r w:rsidR="00D163E9">
        <w:t>aynî</w:t>
      </w:r>
      <w:r w:rsidRPr="00CC7269">
        <w:t xml:space="preserve"> </w:t>
      </w:r>
      <w:r w:rsidR="00705BBD">
        <w:t>âlem</w:t>
      </w:r>
      <w:r w:rsidR="00911CFF">
        <w:t>de izhar edilmesidir. Bu makam</w:t>
      </w:r>
      <w:r w:rsidR="00860193">
        <w:t xml:space="preserve">da </w:t>
      </w:r>
      <w:r w:rsidRPr="00CC7269">
        <w:t>herkese layık olduğunu</w:t>
      </w:r>
      <w:r w:rsidR="00860193">
        <w:t xml:space="preserve"> verdiler</w:t>
      </w:r>
      <w:r w:rsidRPr="00CC7269">
        <w:t xml:space="preserve">. Kabiliyet sahiplerini kemaline eriştirdiler ve kabullenme yetisine sahip olanları layık oldukları ve bekledikleri kemale ulaştırdılar. Zira rahmaniyet makamı vücudun genişleme makamıdır. Vücudun kemalinin genişleme </w:t>
      </w:r>
      <w:r w:rsidR="002E6397" w:rsidRPr="00CC7269">
        <w:t>makamı olan rahimiyet makamı da bu makamdandır. Bu makam rahmaniyet ve rahimiyetin ahadiyet-i cem makamıdır. Bu yüzden rahman ve rahim isimleri “bismillahirrahmanirrahim” sözünde yer almış ve Allah isminden hemen sonra beyan edilmiştir.</w:t>
      </w:r>
      <w:r w:rsidR="00921FE4" w:rsidRPr="00CC7269">
        <w:t xml:space="preserve"> </w:t>
      </w:r>
    </w:p>
    <w:p w:rsidR="002E6397" w:rsidRPr="00CC7269" w:rsidRDefault="002E6397" w:rsidP="00C17D8D">
      <w:pPr>
        <w:ind w:firstLine="284"/>
        <w:jc w:val="both"/>
      </w:pPr>
      <w:r w:rsidRPr="00CC7269">
        <w:lastRenderedPageBreak/>
        <w:t>Şeyh Arabi Futuhat adlı</w:t>
      </w:r>
      <w:r w:rsidR="00860193">
        <w:t xml:space="preserve"> eserinde şöyle diyor: “B</w:t>
      </w:r>
      <w:r w:rsidRPr="00CC7269">
        <w:t xml:space="preserve">ütün </w:t>
      </w:r>
      <w:r w:rsidR="00705BBD">
        <w:t>âlem</w:t>
      </w:r>
      <w:r w:rsidRPr="00CC7269">
        <w:t xml:space="preserve"> bismillahirrahmanirrahim vesilesiyle vücuda gelmiştir.”</w:t>
      </w:r>
      <w:r w:rsidR="00B028A6">
        <w:rPr>
          <w:rStyle w:val="FootnoteReference"/>
        </w:rPr>
        <w:footnoteReference w:id="228"/>
      </w:r>
      <w:r w:rsidR="00860193">
        <w:t xml:space="preserve"> Şüphesiz bu makamda</w:t>
      </w:r>
      <w:r w:rsidRPr="00CC7269">
        <w:t xml:space="preserve"> gayb ve şeha</w:t>
      </w:r>
      <w:r w:rsidR="00860193">
        <w:t xml:space="preserve">det </w:t>
      </w:r>
      <w:r w:rsidR="00705BBD">
        <w:t>âlem</w:t>
      </w:r>
      <w:r w:rsidR="00860193">
        <w:t>i sakinlerinin elçisi odur</w:t>
      </w:r>
      <w:r w:rsidRPr="00CC7269">
        <w:t xml:space="preserve">. Mülk ve melekut </w:t>
      </w:r>
      <w:r w:rsidR="00705BBD">
        <w:t>âlem</w:t>
      </w:r>
      <w:r w:rsidRPr="00CC7269">
        <w:t xml:space="preserve">i sakinlerine cem makamından haber getiren hak sözlü biridir. </w:t>
      </w:r>
    </w:p>
    <w:p w:rsidR="00680E02" w:rsidRPr="00CC7269" w:rsidRDefault="00680E02" w:rsidP="00C17D8D">
      <w:pPr>
        <w:ind w:firstLine="284"/>
        <w:jc w:val="both"/>
      </w:pPr>
    </w:p>
    <w:p w:rsidR="002E6397" w:rsidRPr="00CC7269" w:rsidRDefault="004D6742" w:rsidP="006418EE">
      <w:pPr>
        <w:pStyle w:val="Heading2"/>
      </w:pPr>
      <w:bookmarkStart w:id="309" w:name="_Toc153419849"/>
      <w:bookmarkStart w:id="310" w:name="_Toc153432963"/>
      <w:r w:rsidRPr="00CC7269">
        <w:t>Nur</w:t>
      </w:r>
      <w:bookmarkEnd w:id="309"/>
      <w:bookmarkEnd w:id="310"/>
      <w:r w:rsidR="002E6397" w:rsidRPr="00CC7269">
        <w:t xml:space="preserve"> </w:t>
      </w:r>
    </w:p>
    <w:p w:rsidR="002E6397" w:rsidRPr="00CC7269" w:rsidRDefault="002E6397" w:rsidP="00C17D8D">
      <w:pPr>
        <w:ind w:firstLine="284"/>
        <w:jc w:val="both"/>
      </w:pPr>
      <w:r w:rsidRPr="00CC7269">
        <w:t xml:space="preserve">Bu </w:t>
      </w:r>
      <w:r w:rsidR="00D163E9">
        <w:t>gaybî</w:t>
      </w:r>
      <w:r w:rsidRPr="00CC7269">
        <w:t xml:space="preserve"> resule ve hakiki veliye iman eden ilk kimse ceberut </w:t>
      </w:r>
      <w:r w:rsidR="00705BBD">
        <w:t>âlem</w:t>
      </w:r>
      <w:r w:rsidRPr="00CC7269">
        <w:t xml:space="preserve">i sakinleri idi. Yani nursal kahir nurlar ve ilahi yüce </w:t>
      </w:r>
      <w:r w:rsidR="00705BBD">
        <w:t>kalem</w:t>
      </w:r>
      <w:r w:rsidRPr="00CC7269">
        <w:t xml:space="preserve">ler. Bu feyz genişlemesinin ilk zuhuruydu. Nitekim peygamber (s.a.a) şöyle buyurmuştur: “Allah’ın ilk yarattığı şey benin nurum (veya ruhum) idi.” </w:t>
      </w:r>
      <w:r w:rsidR="00177735">
        <w:rPr>
          <w:rStyle w:val="FootnoteReference"/>
        </w:rPr>
        <w:footnoteReference w:id="229"/>
      </w:r>
    </w:p>
    <w:p w:rsidR="002E6397" w:rsidRPr="00CC7269" w:rsidRDefault="002E6397" w:rsidP="00C17D8D">
      <w:pPr>
        <w:ind w:firstLine="284"/>
        <w:jc w:val="both"/>
      </w:pPr>
      <w:r w:rsidRPr="00CC7269">
        <w:t>Sonra nüzul (iniş) tertibiyle yuk</w:t>
      </w:r>
      <w:r w:rsidR="00860193">
        <w:t>arıdan aşağıya yüceden düşüğe, m</w:t>
      </w:r>
      <w:r w:rsidRPr="00CC7269">
        <w:t xml:space="preserve">adde, maddiyat, düşük </w:t>
      </w:r>
      <w:r w:rsidR="00705BBD">
        <w:t>âlem</w:t>
      </w:r>
      <w:r w:rsidRPr="00CC7269">
        <w:t xml:space="preserve">lerdeki sakinlere kadar hepsi baş kaldırmadan ve karşı koymadan iman etmişlerdir. Allah </w:t>
      </w:r>
      <w:r w:rsidR="00860193">
        <w:t>R</w:t>
      </w:r>
      <w:r w:rsidR="00F22985" w:rsidRPr="00CC7269">
        <w:t>esulü</w:t>
      </w:r>
      <w:r w:rsidR="00860193">
        <w:t>’</w:t>
      </w:r>
      <w:r w:rsidR="00F22985" w:rsidRPr="00CC7269">
        <w:t>nden</w:t>
      </w:r>
      <w:r w:rsidRPr="00CC7269">
        <w:t xml:space="preserve"> nakledilen rivayetin bir anlamı da budur. Allah Resulü bu rivayette şöyle buyurmaktadır: “Adem’den aşağıya kadar hepsi benim bayrağım altında bulunmaktadır.” </w:t>
      </w:r>
      <w:r w:rsidR="00177735">
        <w:rPr>
          <w:rStyle w:val="FootnoteReference"/>
        </w:rPr>
        <w:footnoteReference w:id="230"/>
      </w:r>
    </w:p>
    <w:p w:rsidR="0004244C" w:rsidRPr="00CC7269" w:rsidRDefault="00860193" w:rsidP="00C17D8D">
      <w:pPr>
        <w:ind w:firstLine="284"/>
        <w:jc w:val="both"/>
      </w:pPr>
      <w:r>
        <w:t>“V</w:t>
      </w:r>
      <w:r w:rsidR="0004244C" w:rsidRPr="00CC7269">
        <w:t>elayet bütün varlıklara sunuldu”</w:t>
      </w:r>
      <w:r w:rsidR="00921FE4" w:rsidRPr="00CC7269">
        <w:t xml:space="preserve"> </w:t>
      </w:r>
      <w:r w:rsidR="0004244C" w:rsidRPr="00CC7269">
        <w:t>rivayetinin</w:t>
      </w:r>
      <w:r w:rsidR="00177735">
        <w:rPr>
          <w:rStyle w:val="FootnoteReference"/>
        </w:rPr>
        <w:footnoteReference w:id="231"/>
      </w:r>
      <w:r w:rsidR="0004244C" w:rsidRPr="00CC7269">
        <w:t xml:space="preserve"> bir anlamı da budur. Bir rivayette “Bazı varlıklar velayeti kabul</w:t>
      </w:r>
      <w:r w:rsidR="00921FE4" w:rsidRPr="00CC7269">
        <w:t xml:space="preserve"> </w:t>
      </w:r>
      <w:r w:rsidR="0004244C" w:rsidRPr="00CC7269">
        <w:t>etmedi” sözü ise o varlığın kabiliyet noksanlığı esasına dayalıdır. Bu varlıklar kemali kabullenme kabiliyetine sahip değillerdi. Yoksa vücudun aslı husus</w:t>
      </w:r>
      <w:r w:rsidR="00C93872">
        <w:t>unda velayeti kabullenmemeleri a</w:t>
      </w:r>
      <w:r w:rsidR="0004244C" w:rsidRPr="00CC7269">
        <w:t>nlamında değildir bu. Onlar vücudun kemali makamında velayeti kabul etmemişlerdir. Başka bir ifadeyle onlar rahmaniyet mak</w:t>
      </w:r>
      <w:r w:rsidR="00C93872">
        <w:t>amını kabullenmişler, rahimiyet</w:t>
      </w:r>
      <w:r w:rsidR="0004244C" w:rsidRPr="00CC7269">
        <w:t xml:space="preserve"> makamını kabul etmemişlerdir. O halde her varlık, kendi varlık ge</w:t>
      </w:r>
      <w:r w:rsidR="00C93872">
        <w:t>nişliği ve kabiliyeti esasınca b</w:t>
      </w:r>
      <w:r w:rsidR="0004244C" w:rsidRPr="00CC7269">
        <w:t xml:space="preserve">atıni velayet </w:t>
      </w:r>
      <w:r w:rsidR="00C93872">
        <w:t>ve hilafeti kabullenmiştir. Bu b</w:t>
      </w:r>
      <w:r w:rsidR="0004244C" w:rsidRPr="00CC7269">
        <w:t>atıni hilafet ve velayetin yer ve göklerde etkisi vardır. Nitekim bir çok hadisler de bu anlama işaret etmektedir.</w:t>
      </w:r>
    </w:p>
    <w:p w:rsidR="00680E02" w:rsidRPr="00CC7269" w:rsidRDefault="00680E02" w:rsidP="00C17D8D">
      <w:pPr>
        <w:ind w:firstLine="284"/>
        <w:jc w:val="both"/>
      </w:pPr>
    </w:p>
    <w:p w:rsidR="0004244C" w:rsidRPr="00CC7269" w:rsidRDefault="004D6742" w:rsidP="006418EE">
      <w:pPr>
        <w:pStyle w:val="Heading2"/>
      </w:pPr>
      <w:bookmarkStart w:id="311" w:name="_Toc153419850"/>
      <w:bookmarkStart w:id="312" w:name="_Toc153432964"/>
      <w:r w:rsidRPr="00CC7269">
        <w:lastRenderedPageBreak/>
        <w:t>Nur</w:t>
      </w:r>
      <w:bookmarkEnd w:id="311"/>
      <w:bookmarkEnd w:id="312"/>
      <w:r w:rsidR="0004244C" w:rsidRPr="00CC7269">
        <w:t xml:space="preserve"> </w:t>
      </w:r>
    </w:p>
    <w:p w:rsidR="0004244C" w:rsidRPr="00CC7269" w:rsidRDefault="0004244C" w:rsidP="00C17D8D">
      <w:pPr>
        <w:ind w:firstLine="284"/>
        <w:jc w:val="both"/>
      </w:pPr>
      <w:r w:rsidRPr="00CC7269">
        <w:t>Gök, yer ve dağlara sunulan, zalim ve cahil insan</w:t>
      </w:r>
      <w:r w:rsidR="006266DD">
        <w:rPr>
          <w:rStyle w:val="FootnoteReference"/>
        </w:rPr>
        <w:footnoteReference w:id="232"/>
      </w:r>
      <w:r w:rsidRPr="00CC7269">
        <w:t xml:space="preserve"> dışında hiç kimsenin kabullenmed</w:t>
      </w:r>
      <w:r w:rsidR="00C93872">
        <w:t>iği emanet de bu mutlak makam olsa gerek</w:t>
      </w:r>
      <w:r w:rsidRPr="00CC7269">
        <w:t xml:space="preserve">. Zira gökler, yerler ve içlerinde bulunan her şey mahdud ve </w:t>
      </w:r>
      <w:r w:rsidR="00F22985" w:rsidRPr="00CC7269">
        <w:t>mukayyet</w:t>
      </w:r>
      <w:r w:rsidRPr="00CC7269">
        <w:t xml:space="preserve"> varlıklardır. Hatta külli ruhlar bile böyledir. </w:t>
      </w:r>
      <w:r w:rsidR="00F22985" w:rsidRPr="00CC7269">
        <w:t>Mahdud</w:t>
      </w:r>
      <w:r w:rsidRPr="00CC7269">
        <w:t xml:space="preserve"> ve </w:t>
      </w:r>
      <w:r w:rsidR="00F22985" w:rsidRPr="00CC7269">
        <w:t>mukayyet</w:t>
      </w:r>
      <w:r w:rsidRPr="00CC7269">
        <w:t xml:space="preserve"> varlıklar, mutlak hakikati kabullenmekten sakınan varlıklardır. Belki emanet de mutlak zillullah (</w:t>
      </w:r>
      <w:r w:rsidR="00F22985" w:rsidRPr="00CC7269">
        <w:t>Allah’ın</w:t>
      </w:r>
      <w:r w:rsidRPr="00CC7269">
        <w:t xml:space="preserve"> gölgesi) idi. Mutlak olanın gölgesi (ve feyzi) de mutlaktır. Taayyün eden her şey o ilahi gö</w:t>
      </w:r>
      <w:r w:rsidR="00C93872">
        <w:t>lgeyi kabullenmekten sakınır. Onu yüklenemez</w:t>
      </w:r>
      <w:r w:rsidRPr="00CC7269">
        <w:t>. Ama tüm sınırları çiğnemek, bütün taayyünleri aşmak ve</w:t>
      </w:r>
      <w:r w:rsidR="00C93872">
        <w:t xml:space="preserve"> makamsızlık makamına ulaşmaktan ibaret olan zalimlik</w:t>
      </w:r>
      <w:r w:rsidRPr="00CC7269">
        <w:t xml:space="preserve"> </w:t>
      </w:r>
      <w:r w:rsidR="00C93872">
        <w:t>-b</w:t>
      </w:r>
      <w:r w:rsidRPr="00CC7269">
        <w:t xml:space="preserve">ir görüşe göre </w:t>
      </w:r>
      <w:r w:rsidR="0018070C" w:rsidRPr="00CC7269">
        <w:t>“</w:t>
      </w:r>
      <w:r w:rsidR="0018070C" w:rsidRPr="00CC7269">
        <w:rPr>
          <w:b/>
          <w:bCs/>
        </w:rPr>
        <w:t>Ey Yesrib (Medine) halkı, artık sizin için (burada) kalacak yer yok</w:t>
      </w:r>
      <w:r w:rsidR="0018070C" w:rsidRPr="00CC7269">
        <w:t>”</w:t>
      </w:r>
      <w:r w:rsidR="0018070C" w:rsidRPr="00CC7269">
        <w:rPr>
          <w:rStyle w:val="FootnoteReference"/>
        </w:rPr>
        <w:footnoteReference w:id="233"/>
      </w:r>
      <w:r w:rsidRPr="00CC7269">
        <w:t xml:space="preserve"> ayeti de bu makamsızlık makamına işaret etmektedir.</w:t>
      </w:r>
      <w:r w:rsidR="00C93872">
        <w:t>-</w:t>
      </w:r>
      <w:r w:rsidRPr="00CC7269">
        <w:t xml:space="preserve"> </w:t>
      </w:r>
      <w:r w:rsidR="00ED0DD4" w:rsidRPr="00CC7269">
        <w:t>“fenadan fena” (fanilikten faniliğe)</w:t>
      </w:r>
      <w:r w:rsidR="00C93872">
        <w:t xml:space="preserve"> olan cahillik makamındaki insan</w:t>
      </w:r>
      <w:r w:rsidR="002C7724">
        <w:t>,</w:t>
      </w:r>
      <w:r w:rsidR="00C93872">
        <w:t xml:space="preserve"> o</w:t>
      </w:r>
      <w:r w:rsidR="00ED0DD4" w:rsidRPr="00CC7269">
        <w:t xml:space="preserve"> ilahi mutlak zill’i (gölgeyi) taşıyabilme liyakatine sahiptir. Dolayısıyla mutlak hakikatiyle o emaneti kabulle</w:t>
      </w:r>
      <w:r w:rsidR="002C7724">
        <w:t>nmiştir. Bu da “kabe kavseyn” (i</w:t>
      </w:r>
      <w:r w:rsidR="00ED0DD4" w:rsidRPr="00CC7269">
        <w:t>ki ok kadar yakınlaştı) makamına erdiği zamandı. Şimdi Allah’ın “veya daha da yakınlaştı”</w:t>
      </w:r>
      <w:r w:rsidR="006266DD">
        <w:rPr>
          <w:rStyle w:val="FootnoteReference"/>
        </w:rPr>
        <w:footnoteReference w:id="234"/>
      </w:r>
      <w:r w:rsidR="00ED0DD4" w:rsidRPr="00CC7269">
        <w:t xml:space="preserve"> sözü üzerinde düşün ve ışıkları söndür ki ufuktan sabah ışıkları doğdu artık.</w:t>
      </w:r>
      <w:r w:rsidR="0011390D">
        <w:rPr>
          <w:rStyle w:val="FootnoteReference"/>
        </w:rPr>
        <w:footnoteReference w:id="235"/>
      </w:r>
    </w:p>
    <w:p w:rsidR="00680E02" w:rsidRPr="00CC7269" w:rsidRDefault="00680E02" w:rsidP="00C17D8D">
      <w:pPr>
        <w:ind w:firstLine="284"/>
        <w:jc w:val="both"/>
      </w:pPr>
    </w:p>
    <w:p w:rsidR="00ED0DD4" w:rsidRPr="00CC7269" w:rsidRDefault="004D6742" w:rsidP="006418EE">
      <w:pPr>
        <w:pStyle w:val="Heading2"/>
      </w:pPr>
      <w:bookmarkStart w:id="313" w:name="_Toc153419851"/>
      <w:bookmarkStart w:id="314" w:name="_Toc153432965"/>
      <w:r w:rsidRPr="00CC7269">
        <w:t>Nur</w:t>
      </w:r>
      <w:bookmarkEnd w:id="313"/>
      <w:bookmarkEnd w:id="314"/>
      <w:r w:rsidR="00ED0DD4" w:rsidRPr="00CC7269">
        <w:t xml:space="preserve"> </w:t>
      </w:r>
    </w:p>
    <w:p w:rsidR="00ED0DD4" w:rsidRPr="00CC7269" w:rsidRDefault="00ED0DD4" w:rsidP="00C17D8D">
      <w:pPr>
        <w:ind w:firstLine="284"/>
        <w:jc w:val="both"/>
      </w:pPr>
      <w:r w:rsidRPr="00CC7269">
        <w:t xml:space="preserve">Bil ki –Allah seni hak yola hidayet etsin- bu nübüvvet makamıyla </w:t>
      </w:r>
      <w:r w:rsidR="00D163E9">
        <w:t>aynî</w:t>
      </w:r>
      <w:r w:rsidRPr="00CC7269">
        <w:t xml:space="preserve"> neşette zuhur ve ilmi ve ayan-i sabit neşetindeki ilahi isimlerin suretleri esasınca ilahi isimlerin ve </w:t>
      </w:r>
      <w:r w:rsidR="00D163E9">
        <w:t>gaybî</w:t>
      </w:r>
      <w:r w:rsidRPr="00CC7269">
        <w:t xml:space="preserve"> hakikatlerin izharı kamil insanın nübüvvetinden ibarettir. Yani ikinci ve hatta üçüncü makamda Muhammedi hakikattir. Zira zahir ve mazhar birlik halindedir. Özellikle mutlak isim mazharının hiçbir varlıksal taayyünü yoktur. O halde ilk makam; vahidiyet makamında isimlerin gayb’ul guyub (</w:t>
      </w:r>
      <w:r w:rsidR="00F22985" w:rsidRPr="00CC7269">
        <w:t>gayplerin</w:t>
      </w:r>
      <w:r w:rsidRPr="00CC7269">
        <w:t xml:space="preserve"> </w:t>
      </w:r>
      <w:r w:rsidR="00D163E9">
        <w:t>gaybî</w:t>
      </w:r>
      <w:r w:rsidRPr="00CC7269">
        <w:t>) dilinden isimlerin ahadiyet-i cem makamı ol</w:t>
      </w:r>
      <w:r w:rsidR="005328F8" w:rsidRPr="00CC7269">
        <w:t>an ism-i a’zam ve hakikat-i cemî</w:t>
      </w:r>
      <w:r w:rsidRPr="00CC7269">
        <w:t xml:space="preserve"> ile haber vermesidir. O halde ikinci makam ise </w:t>
      </w:r>
      <w:r w:rsidRPr="00CC7269">
        <w:lastRenderedPageBreak/>
        <w:t xml:space="preserve">en kamil mazhar olan insanlığın ayn-i sabiti ile hakikat-i cemi olan ism-i a’zam ve hatta gayb lisanından haber vermektir. Zira ilahi isimlerin suretlerinin, yani a’yan-i sabitin hiçbir örtüsü ve hicabı yoktur. </w:t>
      </w:r>
    </w:p>
    <w:p w:rsidR="00ED0DD4" w:rsidRPr="00CC7269" w:rsidRDefault="00ED0DD4" w:rsidP="00C17D8D">
      <w:pPr>
        <w:ind w:firstLine="284"/>
        <w:jc w:val="both"/>
      </w:pPr>
      <w:r w:rsidRPr="00CC7269">
        <w:t xml:space="preserve">Konumuz olan üçüncü makam ise </w:t>
      </w:r>
      <w:r w:rsidR="00D163E9">
        <w:t>aynî</w:t>
      </w:r>
      <w:r w:rsidRPr="00CC7269">
        <w:t xml:space="preserve"> neşette en kamil mazhar vesilesiyle ilmi hakikatin haber verilm</w:t>
      </w:r>
      <w:r w:rsidR="00C93872">
        <w:t xml:space="preserve">esidir. Yani emir </w:t>
      </w:r>
      <w:r w:rsidR="00705BBD">
        <w:t>âlem</w:t>
      </w:r>
      <w:r w:rsidR="00C93872">
        <w:t>inde ayn-ı sabit dilinden</w:t>
      </w:r>
      <w:r w:rsidRPr="00CC7269">
        <w:t xml:space="preserve"> insanlığın hakikatinin </w:t>
      </w:r>
      <w:r w:rsidR="00C93872">
        <w:t>vesilesiyle haber verilmesidir</w:t>
      </w:r>
      <w:r w:rsidRPr="00CC7269">
        <w:t xml:space="preserve">. Hatta ism-i a’zam ve gayb makamı tarafından </w:t>
      </w:r>
      <w:r w:rsidR="00C93872">
        <w:t>vesilesiyle haber verilmesidir</w:t>
      </w:r>
      <w:r w:rsidR="005D1EE3">
        <w:t>,</w:t>
      </w:r>
      <w:r w:rsidR="00C93872" w:rsidRPr="00CC7269">
        <w:t xml:space="preserve"> </w:t>
      </w:r>
      <w:r w:rsidRPr="00CC7269">
        <w:t xml:space="preserve">bildirilmesidir. Zira daha </w:t>
      </w:r>
      <w:r w:rsidR="00C93872">
        <w:t>önce de bildiğin gibi bu makamda bir örtü</w:t>
      </w:r>
      <w:r w:rsidRPr="00CC7269">
        <w:t xml:space="preserve"> bulunma</w:t>
      </w:r>
      <w:r w:rsidR="00C93872">
        <w:t>ma</w:t>
      </w:r>
      <w:r w:rsidRPr="00CC7269">
        <w:t xml:space="preserve">ktadır. </w:t>
      </w:r>
    </w:p>
    <w:p w:rsidR="00680E02" w:rsidRPr="00CC7269" w:rsidRDefault="00680E02" w:rsidP="00C17D8D">
      <w:pPr>
        <w:ind w:firstLine="284"/>
        <w:jc w:val="both"/>
      </w:pPr>
    </w:p>
    <w:p w:rsidR="00ED0DD4" w:rsidRPr="00CC7269" w:rsidRDefault="004D6742" w:rsidP="006418EE">
      <w:pPr>
        <w:pStyle w:val="Heading2"/>
      </w:pPr>
      <w:bookmarkStart w:id="315" w:name="_Toc153419852"/>
      <w:bookmarkStart w:id="316" w:name="_Toc153432966"/>
      <w:r w:rsidRPr="00CC7269">
        <w:t>Nur</w:t>
      </w:r>
      <w:bookmarkEnd w:id="315"/>
      <w:bookmarkEnd w:id="316"/>
      <w:r w:rsidR="00ED0DD4" w:rsidRPr="00CC7269">
        <w:t xml:space="preserve"> </w:t>
      </w:r>
    </w:p>
    <w:p w:rsidR="00ED0DD4" w:rsidRPr="00CC7269" w:rsidRDefault="00ED0DD4" w:rsidP="00C17D8D">
      <w:pPr>
        <w:ind w:firstLine="284"/>
        <w:jc w:val="both"/>
      </w:pPr>
      <w:r w:rsidRPr="00CC7269">
        <w:t>Şeyhlerimizin şeyhi Muhammed Rıza Kumşei (k.s)</w:t>
      </w:r>
      <w:r w:rsidR="0011390D">
        <w:rPr>
          <w:rStyle w:val="FootnoteReference"/>
        </w:rPr>
        <w:footnoteReference w:id="236"/>
      </w:r>
      <w:r w:rsidRPr="00CC7269">
        <w:t xml:space="preserve"> Fusus’ul Hikem’in şerhinin </w:t>
      </w:r>
      <w:r w:rsidR="002000AF" w:rsidRPr="00CC7269">
        <w:t xml:space="preserve">önsözünün haşiyesinde ilahi isimlerde ayan-i sabit’i mahiyet ve </w:t>
      </w:r>
      <w:r w:rsidR="00F22985" w:rsidRPr="00CC7269">
        <w:t>vücutla</w:t>
      </w:r>
      <w:r w:rsidR="002000AF" w:rsidRPr="00CC7269">
        <w:t xml:space="preserve"> kıyas</w:t>
      </w:r>
      <w:r w:rsidR="00D030D7">
        <w:t xml:space="preserve"> etmektedir. –M</w:t>
      </w:r>
      <w:r w:rsidR="002000AF" w:rsidRPr="00CC7269">
        <w:t xml:space="preserve">ahiyet vücudun taayyününden ibarettir. Eşya mahiyete isnat edilmektedir, vücuda değil. Zira her şey </w:t>
      </w:r>
      <w:r w:rsidR="00F22985" w:rsidRPr="00CC7269">
        <w:t>taayyünü</w:t>
      </w:r>
      <w:r w:rsidR="002000AF" w:rsidRPr="00CC7269">
        <w:t xml:space="preserve"> ile faildir. A’yan ise isimlerin taayyününden ibarett</w:t>
      </w:r>
      <w:r w:rsidR="00D030D7">
        <w:t xml:space="preserve">ir. Ve </w:t>
      </w:r>
      <w:r w:rsidR="00705BBD">
        <w:t>âlem</w:t>
      </w:r>
      <w:r w:rsidR="00D030D7">
        <w:t xml:space="preserve"> kamil insanın ayn-ı sabitine mensuptur. Muhammed Rıza Kumşei</w:t>
      </w:r>
      <w:r w:rsidR="002000AF" w:rsidRPr="00CC7269">
        <w:t xml:space="preserve"> şöyle diyor: “</w:t>
      </w:r>
      <w:r w:rsidR="00D030D7">
        <w:t>A</w:t>
      </w:r>
      <w:r w:rsidR="00680E02" w:rsidRPr="00CC7269">
        <w:t>’yan</w:t>
      </w:r>
      <w:r w:rsidR="002000AF" w:rsidRPr="00CC7269">
        <w:t xml:space="preserve">-i sabit ilahi isimlerin taayyünlerinden ibarettir. Taayyün dış makamda müteayyin ile birdir. Akıl makamında ise ondan gayridir. Nitekim mahiyet de dış </w:t>
      </w:r>
      <w:r w:rsidR="00705BBD">
        <w:t>âlem</w:t>
      </w:r>
      <w:r w:rsidR="002000AF" w:rsidRPr="00CC7269">
        <w:t xml:space="preserve">de vücudun aynısıdır. Ama akıl nezdinde </w:t>
      </w:r>
      <w:r w:rsidR="00D030D7">
        <w:t xml:space="preserve">ondan başkadır. Öyleyse </w:t>
      </w:r>
      <w:r w:rsidR="002000AF" w:rsidRPr="00CC7269">
        <w:t>a</w:t>
      </w:r>
      <w:r w:rsidR="00D030D7">
        <w:t>’</w:t>
      </w:r>
      <w:r w:rsidR="002000AF" w:rsidRPr="00CC7269">
        <w:t xml:space="preserve">yan-i sabit, ilahi isimlerin aynısıdır. Bir itibara göre Allah isminin tecellileridir. Başka bir itibara göre Allah isminin eczasıdır. Bu iki itibar “Allah” isminin sıfat itibariyle zat ismi olmasından veya sıfatla birlikte zat ismi olmasından ibarettir. </w:t>
      </w:r>
    </w:p>
    <w:p w:rsidR="002000AF" w:rsidRPr="00CC7269" w:rsidRDefault="002000AF" w:rsidP="00C17D8D">
      <w:pPr>
        <w:ind w:firstLine="284"/>
        <w:jc w:val="both"/>
      </w:pPr>
      <w:r w:rsidRPr="00CC7269">
        <w:t>O halde a’yan-i sabit tecelliler itibariyle insanlığın hakikatidir ve bir itibarla da o hakikatin cüzleridir. Zira</w:t>
      </w:r>
      <w:r w:rsidR="00D030D7">
        <w:t xml:space="preserve"> insanlığın hakikati, taayyünün</w:t>
      </w:r>
      <w:r w:rsidRPr="00CC7269">
        <w:t xml:space="preserve"> müteayyin ile birliği delili esasınca o ismin kendisidir. O halde </w:t>
      </w:r>
      <w:r w:rsidRPr="00CC7269">
        <w:lastRenderedPageBreak/>
        <w:t xml:space="preserve">insanlığın hakikati ve Muhammedi hakikatin kendisi olan </w:t>
      </w:r>
      <w:r w:rsidR="00F22985" w:rsidRPr="00CC7269">
        <w:t>Ahmedî</w:t>
      </w:r>
      <w:r w:rsidR="00D030D7">
        <w:t xml:space="preserve"> ayn-ı</w:t>
      </w:r>
      <w:r w:rsidRPr="00CC7269">
        <w:t xml:space="preserve"> sabit</w:t>
      </w:r>
      <w:r w:rsidR="009801F5">
        <w:t>,</w:t>
      </w:r>
      <w:r w:rsidRPr="00CC7269">
        <w:t xml:space="preserve"> esma </w:t>
      </w:r>
      <w:r w:rsidR="00705BBD">
        <w:t>âlem</w:t>
      </w:r>
      <w:r w:rsidRPr="00CC7269">
        <w:t xml:space="preserve">inde isimler suretinde ve ayan-i sabit </w:t>
      </w:r>
      <w:r w:rsidR="00705BBD">
        <w:t>âlem</w:t>
      </w:r>
      <w:r w:rsidRPr="00CC7269">
        <w:t xml:space="preserve">inde ayanlar suretinde mütecellidir. Allah dışındaki her şey anlamındaki </w:t>
      </w:r>
      <w:r w:rsidR="00705BBD">
        <w:t>âlem</w:t>
      </w:r>
      <w:r w:rsidRPr="00CC7269">
        <w:t xml:space="preserve">, esmanın sureti ve mazharından ibarettir. </w:t>
      </w:r>
    </w:p>
    <w:p w:rsidR="005958EF" w:rsidRPr="00CC7269" w:rsidRDefault="002000AF" w:rsidP="00C17D8D">
      <w:pPr>
        <w:ind w:firstLine="284"/>
        <w:jc w:val="both"/>
      </w:pPr>
      <w:r w:rsidRPr="00CC7269">
        <w:t xml:space="preserve">O halde </w:t>
      </w:r>
      <w:r w:rsidR="00705BBD">
        <w:t>âlem</w:t>
      </w:r>
      <w:r w:rsidRPr="00CC7269">
        <w:t>, insanlık hakikatinin sureti ve bu hakikatin mazharıdır. Zira daha önce de belirttiğimiz gibi isimler ve a’yan o hakikatin tecellileri itibarıyladır. Başka bir itibarla o hakikatin cüzle</w:t>
      </w:r>
      <w:r w:rsidR="00B56658" w:rsidRPr="00CC7269">
        <w:t>ridir</w:t>
      </w:r>
      <w:r w:rsidRPr="00CC7269">
        <w:t xml:space="preserve">. Suretleri o hakikatin suretidir, o hakikatin mazharlarıdır. O halde </w:t>
      </w:r>
      <w:r w:rsidR="00705BBD">
        <w:t>âlem</w:t>
      </w:r>
      <w:r w:rsidRPr="00CC7269">
        <w:t xml:space="preserve"> suretinde tecelli eden şey </w:t>
      </w:r>
      <w:r w:rsidR="00F22985" w:rsidRPr="00CC7269">
        <w:t>Muhammedi</w:t>
      </w:r>
      <w:r w:rsidRPr="00CC7269">
        <w:t xml:space="preserve"> hakikattir. </w:t>
      </w:r>
      <w:r w:rsidR="00705BBD">
        <w:t>Âlem</w:t>
      </w:r>
      <w:r w:rsidRPr="00CC7269">
        <w:t>deki küçük büyük her şey tümüyle o hakikatin zuhur ve tecellisidir. Şimdi şu soru sorulabilir: “Eğ</w:t>
      </w:r>
      <w:r w:rsidR="00D030D7">
        <w:t>er Allah ismi ve Muhammedi ayn-ı sabit ayn</w:t>
      </w:r>
      <w:r w:rsidRPr="00CC7269">
        <w:t xml:space="preserve">da bir iseler, o halde neden </w:t>
      </w:r>
      <w:r w:rsidR="00705BBD">
        <w:t>âlem</w:t>
      </w:r>
      <w:r w:rsidRPr="00CC7269">
        <w:t xml:space="preserve"> o ayn’a</w:t>
      </w:r>
      <w:r w:rsidR="005958EF" w:rsidRPr="00CC7269">
        <w:t xml:space="preserve"> istinad edilmektedir; o isme değil. </w:t>
      </w:r>
    </w:p>
    <w:p w:rsidR="005958EF" w:rsidRPr="00CC7269" w:rsidRDefault="005958EF" w:rsidP="00C17D8D">
      <w:pPr>
        <w:ind w:firstLine="284"/>
        <w:jc w:val="both"/>
      </w:pPr>
      <w:r w:rsidRPr="00CC7269">
        <w:t>Bunun cevabı şudur ki ayn-ı sabit, o ismin taayyünüdür. Yani o hak ve aşikar olan şeydir.”</w:t>
      </w:r>
    </w:p>
    <w:p w:rsidR="005328F8" w:rsidRPr="00CC7269" w:rsidRDefault="005328F8" w:rsidP="00C17D8D">
      <w:pPr>
        <w:ind w:firstLine="284"/>
        <w:jc w:val="both"/>
      </w:pPr>
    </w:p>
    <w:p w:rsidR="005958EF" w:rsidRPr="00CC7269" w:rsidRDefault="004D6742" w:rsidP="006418EE">
      <w:pPr>
        <w:pStyle w:val="Heading2"/>
      </w:pPr>
      <w:bookmarkStart w:id="317" w:name="_Toc153419853"/>
      <w:bookmarkStart w:id="318" w:name="_Toc153432967"/>
      <w:r w:rsidRPr="00CC7269">
        <w:t>Nur</w:t>
      </w:r>
      <w:bookmarkEnd w:id="317"/>
      <w:bookmarkEnd w:id="318"/>
      <w:r w:rsidR="005958EF" w:rsidRPr="00CC7269">
        <w:t xml:space="preserve"> </w:t>
      </w:r>
    </w:p>
    <w:p w:rsidR="002000AF" w:rsidRPr="00CC7269" w:rsidRDefault="00D030D7" w:rsidP="00C17D8D">
      <w:pPr>
        <w:ind w:firstLine="284"/>
        <w:jc w:val="both"/>
      </w:pPr>
      <w:r>
        <w:t>Bütün</w:t>
      </w:r>
      <w:r w:rsidR="005958EF" w:rsidRPr="00CC7269">
        <w:t xml:space="preserve"> dediklerimiz ve gözlerinden kaldırdığımız perdeler esasınca gözlerin keskin gözlere sahip olduğuna göre artık şu hakikati açıkça görmüş olmalıs</w:t>
      </w:r>
      <w:r>
        <w:t>ın ki ilahi ilimde ayan-i sabit</w:t>
      </w:r>
      <w:r w:rsidR="005958EF" w:rsidRPr="00CC7269">
        <w:t>in sübutu, nakıs nurların tam ve kamil nurlardaki sübutu gibidir. Ha</w:t>
      </w:r>
      <w:r>
        <w:t>keza tafsili aklın icmali yalın</w:t>
      </w:r>
      <w:r w:rsidR="005958EF" w:rsidRPr="00CC7269">
        <w:t xml:space="preserve"> akıldaki sübutu gibidir. A’yan ve esmada herhangi bir </w:t>
      </w:r>
      <w:r>
        <w:t>hicab olmadığı için ayn-ı sabit</w:t>
      </w:r>
      <w:r w:rsidR="005958EF" w:rsidRPr="00CC7269">
        <w:t>e isnad edilen her şey zat-ı mukaddese</w:t>
      </w:r>
      <w:r>
        <w:t>,</w:t>
      </w:r>
      <w:r w:rsidR="005958EF" w:rsidRPr="00CC7269">
        <w:t xml:space="preserve"> ilahi isim ve sıfatlara da mensup olmaktadır. O halde tecelliler</w:t>
      </w:r>
      <w:r w:rsidR="006537EA">
        <w:t>,</w:t>
      </w:r>
      <w:r w:rsidR="005958EF" w:rsidRPr="00CC7269">
        <w:t xml:space="preserve"> isimler, sıfatlar ve a’yan elbisesinde olduğu halde zati tecellilerdir.</w:t>
      </w:r>
      <w:r w:rsidR="00921FE4" w:rsidRPr="00CC7269">
        <w:t xml:space="preserve"> </w:t>
      </w:r>
      <w:r w:rsidR="005958EF" w:rsidRPr="00CC7269">
        <w:t xml:space="preserve">O halde bu anlamın mahiyet ve vücud ile kıyası, ilgisiz bir kıyası olmakla birlikte görüş, zevk ve süluk ehli kimselerin görüşüne göre mukisun aleyh (ilahi isimlerdeki ayan-i sabite) hakkındaki husus Merhum Kumşei’nin buyurduğu gibi değildir. Zira eserlerin mahiyete intisabı ya kesrette vahdet görüşü esasıncadır ve vücud taayyünden münezzeh olduğu halde onlarda </w:t>
      </w:r>
      <w:r w:rsidR="00F22985" w:rsidRPr="00CC7269">
        <w:t>zuhur</w:t>
      </w:r>
      <w:r w:rsidR="005958EF" w:rsidRPr="00CC7269">
        <w:t xml:space="preserve"> etmektedir ve bu görüş esasınca vücud tüm eşya demektir ya da filozofların görüşü esasıncadır ki </w:t>
      </w:r>
      <w:r w:rsidR="00705BBD">
        <w:t>âlem</w:t>
      </w:r>
      <w:r w:rsidR="005958EF" w:rsidRPr="00CC7269">
        <w:t xml:space="preserve">, yani külli-i tabii dış </w:t>
      </w:r>
      <w:r w:rsidR="00705BBD">
        <w:t>âlem</w:t>
      </w:r>
      <w:r w:rsidR="005958EF" w:rsidRPr="00CC7269">
        <w:t xml:space="preserve">de mevcuttur. İrfan ekolu görüşünce değildir. Zira özgür insanların görüşüne göre bütün bir </w:t>
      </w:r>
      <w:r w:rsidR="00705BBD">
        <w:t>âlem</w:t>
      </w:r>
      <w:r w:rsidR="005958EF" w:rsidRPr="00CC7269">
        <w:t xml:space="preserve"> hayal içinde hayaldir. </w:t>
      </w:r>
    </w:p>
    <w:p w:rsidR="005958EF" w:rsidRPr="00CC7269" w:rsidRDefault="005958EF" w:rsidP="00C17D8D">
      <w:pPr>
        <w:ind w:firstLine="284"/>
        <w:jc w:val="both"/>
      </w:pPr>
      <w:r w:rsidRPr="00CC7269">
        <w:t>Özetle eğer “bir şeyin failiy</w:t>
      </w:r>
      <w:r w:rsidR="00C60B57">
        <w:t>eti, o şeyin taayyünü iledir</w:t>
      </w:r>
      <w:r w:rsidR="00D030D7">
        <w:t>” s</w:t>
      </w:r>
      <w:r w:rsidRPr="00CC7269">
        <w:t xml:space="preserve">özünden maksat, bir şeyin zatının ismi ve sıfati taayyün olmaksızın ve a’yan </w:t>
      </w:r>
      <w:r w:rsidRPr="00CC7269">
        <w:lastRenderedPageBreak/>
        <w:t xml:space="preserve">elbisesine bürünmeksizin kendi zatıyla hiçbir failiyet türüne sahip olmadığı ise bu konu doğrudur. Bunun incelemesini de bilmiş oldun. Ama bu anlam fiilin müteayyine intibasını </w:t>
      </w:r>
      <w:r w:rsidR="00B56658" w:rsidRPr="00CC7269">
        <w:t>red etmemizi gerektirmez. Aksine fiil hakikaten müteayyine mensuptur, taayyüne değil. Yok</w:t>
      </w:r>
      <w:r w:rsidR="00951708">
        <w:t>,</w:t>
      </w:r>
      <w:r w:rsidR="00B56658" w:rsidRPr="00CC7269">
        <w:t xml:space="preserve"> eğer maksat taayyünün fail olduğu ise, bu konunun doğru bir yorumu olamaz. Eğer maksat taayyünün, </w:t>
      </w:r>
      <w:r w:rsidR="00F22985" w:rsidRPr="00CC7269">
        <w:t>müteayyinin aleti</w:t>
      </w:r>
      <w:r w:rsidR="00B56658" w:rsidRPr="00CC7269">
        <w:t xml:space="preserve"> olduğu ve müteayyinin taayyün ile failiyeti bulunduğu ise bu konu araştırmalara aykırı olmakla birlikte fiilin müteayyine intisabını da ortadan kaldırmamaktadır. </w:t>
      </w:r>
    </w:p>
    <w:p w:rsidR="0078259D" w:rsidRDefault="00D030D7" w:rsidP="00C17D8D">
      <w:pPr>
        <w:ind w:firstLine="284"/>
        <w:jc w:val="both"/>
      </w:pPr>
      <w:r>
        <w:t>O halde araştırmaların</w:t>
      </w:r>
      <w:r w:rsidR="00B56658" w:rsidRPr="00CC7269">
        <w:t xml:space="preserve"> gereği olan ve hakkıyla tasdik e</w:t>
      </w:r>
      <w:r>
        <w:t>dilmesi gereken şey, önceki ilahi nur</w:t>
      </w:r>
      <w:r w:rsidR="00B56658" w:rsidRPr="00CC7269">
        <w:t xml:space="preserve">larda açıklanan şeydir. Bu nurlar sayesinde bilmiş oldun ki zat, </w:t>
      </w:r>
      <w:r w:rsidR="00D163E9">
        <w:t>esmaî</w:t>
      </w:r>
      <w:r w:rsidR="00B56658" w:rsidRPr="00CC7269">
        <w:t xml:space="preserve"> taayyünler kisvesinde ayan-i sabi</w:t>
      </w:r>
      <w:r>
        <w:t>t</w:t>
      </w:r>
      <w:r w:rsidR="00B56658" w:rsidRPr="00CC7269">
        <w:t>e te</w:t>
      </w:r>
      <w:r>
        <w:t>celli etmektedir. A’yan-i sabit</w:t>
      </w:r>
      <w:r w:rsidR="00B56658" w:rsidRPr="00CC7269">
        <w:t xml:space="preserve"> kisvesinde de ha</w:t>
      </w:r>
      <w:r>
        <w:t>rici a’yana tecelli etmektedir. L</w:t>
      </w:r>
      <w:r w:rsidR="00B56658" w:rsidRPr="00CC7269">
        <w:t>akin arada bir örtü olmadığından ve tecell</w:t>
      </w:r>
      <w:r>
        <w:t>i edilen ayna saf ve berrak ol</w:t>
      </w:r>
      <w:r w:rsidR="00B56658" w:rsidRPr="00CC7269">
        <w:t>duğundan dolayı bu tecelli, zati bir tecellidir. Allah’ın uluhiyetinde bir ortağı yoktur. Bu da anlam olarak naklettiğimiz hadisin anlamlarından biridir. Hadisin lafzı böyle değildir. Bu hadis ismet Ehl-i Beyt’inden nakledilmiştir ve şöyle buyurm</w:t>
      </w:r>
      <w:r w:rsidR="00911CFF">
        <w:t>aktadır: “Hakiki tevhid;</w:t>
      </w:r>
      <w:r w:rsidR="00B56658" w:rsidRPr="00CC7269">
        <w:t xml:space="preserve"> ismi</w:t>
      </w:r>
      <w:r w:rsidR="00911CFF">
        <w:t>,</w:t>
      </w:r>
      <w:r w:rsidR="00B56658" w:rsidRPr="00CC7269">
        <w:t xml:space="preserve"> müsemmaya uyarlamandır. Aksi </w:t>
      </w:r>
      <w:r w:rsidR="00A12D19">
        <w:t>takdir</w:t>
      </w:r>
      <w:r w:rsidR="00B56658" w:rsidRPr="00CC7269">
        <w:t>de sadece isme ibadet etmek küfürdür. İsim ve müsemmaya birlikte ibadet etmek ise şirktir.”</w:t>
      </w:r>
      <w:r w:rsidR="001B7F89">
        <w:rPr>
          <w:rStyle w:val="FootnoteReference"/>
        </w:rPr>
        <w:footnoteReference w:id="237"/>
      </w:r>
      <w:r w:rsidR="00B56658" w:rsidRPr="00CC7269">
        <w:t xml:space="preserve"> Gerçekten de Allah v</w:t>
      </w:r>
      <w:r w:rsidR="0078259D">
        <w:t>elisi doğru buyurmuştur.</w:t>
      </w:r>
    </w:p>
    <w:p w:rsidR="00B56658" w:rsidRPr="00CC7269" w:rsidRDefault="00B56658" w:rsidP="00C17D8D">
      <w:pPr>
        <w:ind w:firstLine="284"/>
        <w:jc w:val="both"/>
      </w:pPr>
      <w:r w:rsidRPr="00CC7269">
        <w:t xml:space="preserve">Merhum Kumşei’nin sözlerinde başka bir görüş daha vardır. Söz uzamasın diye yorumlamaktan sakınıyoruz ve </w:t>
      </w:r>
      <w:r w:rsidR="00D030D7">
        <w:t>nakletmekten vaz geçiyoruz. Bu m</w:t>
      </w:r>
      <w:r w:rsidRPr="00CC7269">
        <w:t>isbah burada bitmiş oldu. Mülk ve ilim sahibi Allah’ın izniyle s</w:t>
      </w:r>
      <w:r w:rsidR="00D030D7">
        <w:t>öze başka bir şekilde</w:t>
      </w:r>
      <w:r w:rsidR="00AF0CBE" w:rsidRPr="00CC7269">
        <w:t xml:space="preserve"> başlıyoruz. Başta da sonda da sadece O’ndan yardım dileriz.</w:t>
      </w:r>
    </w:p>
    <w:p w:rsidR="005328F8" w:rsidRPr="00CC7269" w:rsidRDefault="005328F8" w:rsidP="00C17D8D">
      <w:pPr>
        <w:ind w:firstLine="284"/>
        <w:jc w:val="both"/>
      </w:pPr>
    </w:p>
    <w:p w:rsidR="002E2F36" w:rsidRPr="00CC7269" w:rsidRDefault="002E2F36" w:rsidP="006418EE">
      <w:pPr>
        <w:pStyle w:val="Heading1"/>
      </w:pPr>
      <w:bookmarkStart w:id="319" w:name="_Toc153419854"/>
      <w:bookmarkStart w:id="320" w:name="_Toc153432701"/>
      <w:bookmarkStart w:id="321" w:name="_Toc153432862"/>
      <w:bookmarkStart w:id="322" w:name="_Toc153432968"/>
      <w:r w:rsidRPr="00CC7269">
        <w:t>Misbah</w:t>
      </w:r>
      <w:bookmarkEnd w:id="319"/>
      <w:bookmarkEnd w:id="320"/>
      <w:bookmarkEnd w:id="321"/>
      <w:bookmarkEnd w:id="322"/>
    </w:p>
    <w:p w:rsidR="005328F8" w:rsidRPr="00CC7269" w:rsidRDefault="005328F8" w:rsidP="00C17D8D">
      <w:pPr>
        <w:ind w:firstLine="284"/>
        <w:jc w:val="both"/>
      </w:pPr>
      <w:r w:rsidRPr="00CC7269">
        <w:t>Bu bölüm senin için keşfolunacak ilahi aklî nurlar ve gayb neşetinde velayet, nübüvvet ve hilafetin sırrı hakkındadır. Bunda nurani ufuklardan doğan imanî gerçekler bulunmaktadır. Bu nurlar vasıtasıyla insani kemaller derecelerine nail olman umulur.</w:t>
      </w:r>
    </w:p>
    <w:p w:rsidR="005328F8" w:rsidRPr="00CC7269" w:rsidRDefault="005328F8" w:rsidP="00C17D8D">
      <w:pPr>
        <w:ind w:firstLine="284"/>
        <w:jc w:val="both"/>
      </w:pPr>
    </w:p>
    <w:p w:rsidR="005328F8" w:rsidRPr="00CC7269" w:rsidRDefault="004D6742" w:rsidP="006418EE">
      <w:pPr>
        <w:pStyle w:val="Heading2"/>
      </w:pPr>
      <w:bookmarkStart w:id="323" w:name="_Toc153419855"/>
      <w:bookmarkStart w:id="324" w:name="_Toc153432969"/>
      <w:r w:rsidRPr="00CC7269">
        <w:lastRenderedPageBreak/>
        <w:t>Matla’</w:t>
      </w:r>
      <w:r w:rsidR="00846CE5" w:rsidRPr="00CC7269">
        <w:rPr>
          <w:rStyle w:val="FootnoteReference"/>
          <w:i w:val="0"/>
          <w:iCs w:val="0"/>
          <w:sz w:val="24"/>
          <w:szCs w:val="24"/>
          <w:u w:val="single"/>
        </w:rPr>
        <w:footnoteReference w:id="238"/>
      </w:r>
      <w:bookmarkEnd w:id="323"/>
      <w:bookmarkEnd w:id="324"/>
    </w:p>
    <w:p w:rsidR="005328F8" w:rsidRPr="00CC7269" w:rsidRDefault="005328F8" w:rsidP="00C17D8D">
      <w:pPr>
        <w:ind w:firstLine="284"/>
        <w:jc w:val="both"/>
      </w:pPr>
      <w:r w:rsidRPr="00CC7269">
        <w:t>Bil ki –</w:t>
      </w:r>
      <w:r w:rsidR="00F22985" w:rsidRPr="00CC7269">
        <w:t>Allah</w:t>
      </w:r>
      <w:r w:rsidRPr="00CC7269">
        <w:t xml:space="preserve"> seni hakk</w:t>
      </w:r>
      <w:r w:rsidR="00D030D7">
        <w:t>-ı</w:t>
      </w:r>
      <w:r w:rsidRPr="00CC7269">
        <w:t xml:space="preserve"> yakine hidayet buyursun ve seni ruhaniler zümresinde karar kılsın- kamil filozofların aklî </w:t>
      </w:r>
      <w:r w:rsidR="00F22985" w:rsidRPr="00CC7269">
        <w:t>burhanlar</w:t>
      </w:r>
      <w:r w:rsidRPr="00CC7269">
        <w:t xml:space="preserve"> esasınca aklî sağlam ve detaylı delillerle ispat ettiği, geçmiş ilahi şahsiyetlerin sembolik bir dille beyan ettiği, ilah</w:t>
      </w:r>
      <w:r w:rsidR="00911CFF">
        <w:t>i</w:t>
      </w:r>
      <w:r w:rsidRPr="00CC7269">
        <w:t xml:space="preserve"> kitaplar ve semavi sahifelerin işaret ettiği, nübüvvet ve velayet makamından nakledilen rivayetlerin ortaya koydukları aklî hakikat ahadiyet-i cem ile irtibatını bildiğin mutlak </w:t>
      </w:r>
      <w:r w:rsidR="00F22985" w:rsidRPr="00CC7269">
        <w:t>meşiyyet</w:t>
      </w:r>
      <w:r w:rsidRPr="00CC7269">
        <w:t xml:space="preserve"> makamının ilk taayyününden ibarettir. Bu konunun delili ise detaylı felsefe kitaplarında yer alan bilgilerin yanı sıra hiçbir ön düşünce olmaksızın ve sadece bu konuyu şimdi yazarken aklıma gelen bir delildir. O da şudur ki müteayyin olmayan hakikat, hangi hakikat olursa olsun kendine ilişen çeşitli taayyünlerle taayyün edince sadece rütbe makamında öncelikli, zat makamında daha kadim ve zaman makamında daha kadim olan taayyünlerle müteayyin olmaktadır. Özetle </w:t>
      </w:r>
      <w:r w:rsidR="00D030D7">
        <w:t>g</w:t>
      </w:r>
      <w:r w:rsidR="00F8365B" w:rsidRPr="00CC7269">
        <w:t>ayr-i müteayyin ve surets</w:t>
      </w:r>
      <w:r w:rsidRPr="00CC7269">
        <w:t xml:space="preserve">iz olan bir hakikatin taayyün ve tasavvuru </w:t>
      </w:r>
      <w:r w:rsidR="00F22985" w:rsidRPr="00CC7269">
        <w:t>öncelikli</w:t>
      </w:r>
      <w:r w:rsidR="00F8365B" w:rsidRPr="00CC7269">
        <w:t xml:space="preserve"> taayyün ve en kadim surettir. Mahiy</w:t>
      </w:r>
      <w:r w:rsidR="00D030D7">
        <w:t>et</w:t>
      </w:r>
      <w:r w:rsidR="00911CFF">
        <w:t>,</w:t>
      </w:r>
      <w:r w:rsidR="00D030D7">
        <w:t xml:space="preserve"> ayak bastığı her yere getirileri</w:t>
      </w:r>
      <w:r w:rsidR="00F8365B" w:rsidRPr="00CC7269">
        <w:t xml:space="preserve"> ve a’razlarından önce girer. Bu </w:t>
      </w:r>
      <w:r w:rsidR="00D030D7">
        <w:t>getiriler</w:t>
      </w:r>
      <w:r w:rsidR="00F8365B" w:rsidRPr="00CC7269">
        <w:t xml:space="preserve"> ve a’razlar</w:t>
      </w:r>
      <w:r w:rsidR="00207BDB">
        <w:t>,</w:t>
      </w:r>
      <w:r w:rsidR="00F8365B" w:rsidRPr="00CC7269">
        <w:t xml:space="preserve"> ister melekuti taalluklar ve takaddürler</w:t>
      </w:r>
      <w:r w:rsidR="00D030D7">
        <w:t xml:space="preserve"> olsun, isterse de maddi getiriler</w:t>
      </w:r>
      <w:r w:rsidR="00F8365B" w:rsidRPr="00CC7269">
        <w:t xml:space="preserve"> ve a’razlar olsun fark etmez. </w:t>
      </w:r>
    </w:p>
    <w:p w:rsidR="00F8365B" w:rsidRPr="00CC7269" w:rsidRDefault="00F8365B" w:rsidP="00C17D8D">
      <w:pPr>
        <w:ind w:firstLine="284"/>
        <w:jc w:val="both"/>
      </w:pPr>
      <w:r w:rsidRPr="00CC7269">
        <w:t xml:space="preserve">Takaddür ve </w:t>
      </w:r>
      <w:r w:rsidR="00512BD3">
        <w:t>taalluk, mahiyetin diğer getirilerinden önceliklidir. Hakikat</w:t>
      </w:r>
      <w:r w:rsidRPr="00CC7269">
        <w:t xml:space="preserve"> başta mahiyet suretine bürünmektedir ve öncelikli tert</w:t>
      </w:r>
      <w:r w:rsidR="00512BD3">
        <w:t>ibiyle sonra da diğer getiriler</w:t>
      </w:r>
      <w:r w:rsidRPr="00CC7269">
        <w:t xml:space="preserve"> suretine girmektedir. </w:t>
      </w:r>
    </w:p>
    <w:p w:rsidR="00F8365B" w:rsidRPr="00CC7269" w:rsidRDefault="00512BD3" w:rsidP="00C17D8D">
      <w:pPr>
        <w:ind w:firstLine="284"/>
        <w:jc w:val="both"/>
      </w:pPr>
      <w:r>
        <w:t>Vücud mertebelerinin durumu, n</w:t>
      </w:r>
      <w:r w:rsidR="00F8365B" w:rsidRPr="00CC7269">
        <w:t xml:space="preserve">üzul ve suud </w:t>
      </w:r>
      <w:r w:rsidR="00705BBD">
        <w:t>âlem</w:t>
      </w:r>
      <w:r w:rsidR="00F8365B" w:rsidRPr="00CC7269">
        <w:t>ini kamil bir şek</w:t>
      </w:r>
      <w:r>
        <w:t>ilde incelediğimiz zaman getiri</w:t>
      </w:r>
      <w:r w:rsidR="00F8365B" w:rsidRPr="00CC7269">
        <w:t xml:space="preserve">leriyle değil de sadece mahiyetle taayyün eden bir şey göremiyoruz. Sadece tümüyle soyut olan aklî hakikati görüyoruz. </w:t>
      </w:r>
    </w:p>
    <w:p w:rsidR="00C91FC8" w:rsidRPr="00CC7269" w:rsidRDefault="00F8365B" w:rsidP="00C17D8D">
      <w:pPr>
        <w:ind w:firstLine="284"/>
        <w:jc w:val="both"/>
      </w:pPr>
      <w:r w:rsidRPr="00CC7269">
        <w:t xml:space="preserve">Ama </w:t>
      </w:r>
      <w:r w:rsidR="00512BD3">
        <w:t xml:space="preserve">diğer </w:t>
      </w:r>
      <w:r w:rsidR="00705BBD">
        <w:t>âlem</w:t>
      </w:r>
      <w:r w:rsidRPr="00CC7269">
        <w:t xml:space="preserve">lerden </w:t>
      </w:r>
      <w:r w:rsidR="00B551E0">
        <w:t>herhangi</w:t>
      </w:r>
      <w:r w:rsidR="00512BD3">
        <w:t xml:space="preserve"> </w:t>
      </w:r>
      <w:r w:rsidRPr="00CC7269">
        <w:t>birindeki varlıkların mahiyetsel taayyünlerinin yanı sıra başka bir taayyünü de vardır. Bu yüzden mahiyetten sonra gelmeli ve mahiyet ondan öncelikli o</w:t>
      </w:r>
      <w:r w:rsidR="00512BD3">
        <w:t>lmalıdır. Bu öncelik de dehri</w:t>
      </w:r>
      <w:r w:rsidRPr="00CC7269">
        <w:t xml:space="preserve"> bir öncelik olmalıdır. Aynı şekilde gayr-i müteayyin bir hakikatin müteayyinlere oranla önceliği de sadece hakiki ve </w:t>
      </w:r>
      <w:r w:rsidR="00D163E9">
        <w:t>vücudî</w:t>
      </w:r>
      <w:r w:rsidRPr="00CC7269">
        <w:t xml:space="preserve"> bir öncelik değildir. Hakkani ve ezeli bir önceliktir. Bu etkenlerin yani melekuti takaddür ve taallukun, madde </w:t>
      </w:r>
      <w:r w:rsidR="00705BBD">
        <w:t>âlem</w:t>
      </w:r>
      <w:r w:rsidRPr="00CC7269">
        <w:t xml:space="preserve">ine dalmanın ve zaman ve tedricin sultası altındaki </w:t>
      </w:r>
      <w:r w:rsidR="00512BD3">
        <w:t xml:space="preserve">mahiyetin oluşumunun mahiyetin değil de </w:t>
      </w:r>
      <w:r w:rsidR="00512BD3">
        <w:lastRenderedPageBreak/>
        <w:t xml:space="preserve">vücudun </w:t>
      </w:r>
      <w:r w:rsidR="00B551E0">
        <w:t>getirile</w:t>
      </w:r>
      <w:r w:rsidR="00B551E0" w:rsidRPr="00CC7269">
        <w:t>rinden</w:t>
      </w:r>
      <w:r w:rsidRPr="00CC7269">
        <w:t xml:space="preserve"> ve a’razlarından olduğunu sanma. Zira taakkul ve aklî tecziye </w:t>
      </w:r>
      <w:r w:rsidR="00512BD3">
        <w:t>makamında bu a’raz ve getiriler</w:t>
      </w:r>
      <w:r w:rsidRPr="00CC7269">
        <w:t xml:space="preserve"> mahiyetten ayrılmaktadır. Bu da onların mahiyetin değil de vücudun</w:t>
      </w:r>
      <w:r w:rsidR="00512BD3">
        <w:t xml:space="preserve"> etkenleri olduğunun delilidir. B</w:t>
      </w:r>
      <w:r w:rsidRPr="00CC7269">
        <w:t>u bozuk ve hayali bir zandır. Zira melekut zatının türü, taalluk ve takaddürlerden ibarettir. Mülk zatının türü</w:t>
      </w:r>
      <w:r w:rsidR="00512BD3">
        <w:t xml:space="preserve"> ise madde ve maddi getirilerin</w:t>
      </w:r>
      <w:r w:rsidRPr="00CC7269">
        <w:t xml:space="preserve"> elinde esir olmaktan ibarettir. Ne zat, ne taakkul, ne zihin ve ne de harici makamda birbirinden ayrılamaz</w:t>
      </w:r>
      <w:r w:rsidR="00512BD3">
        <w:t>lar. Bu yüzden nefsi şöyle tanıtmışlardır: “Nefis tabii ve yüce</w:t>
      </w:r>
      <w:r w:rsidRPr="00CC7269">
        <w:t xml:space="preserve"> (organik) cisim için ilk kemaldir.” Bu yüzden psikoloji tabii ilimlerden sayılmıştır. Molla Sadra</w:t>
      </w:r>
      <w:r w:rsidR="0078259D">
        <w:rPr>
          <w:rStyle w:val="FootnoteReference"/>
        </w:rPr>
        <w:footnoteReference w:id="239"/>
      </w:r>
      <w:r w:rsidRPr="00CC7269">
        <w:t xml:space="preserve"> da nefsin nefsaniyetinin, yani ilk kemalinin gelişim başlangıcında ve tekamülden önce lazım veya müfarik </w:t>
      </w:r>
      <w:r w:rsidR="001A1518">
        <w:t>türden nefsin zatına katılan</w:t>
      </w:r>
      <w:r w:rsidRPr="00CC7269">
        <w:t xml:space="preserve"> ilineklerden</w:t>
      </w:r>
      <w:r w:rsidR="001A1518">
        <w:t xml:space="preserve"> olmadığı hususunda bir delil</w:t>
      </w:r>
      <w:r w:rsidRPr="00CC7269">
        <w:t xml:space="preserve"> ikame etmiştir.</w:t>
      </w:r>
      <w:r w:rsidR="00E37A2D">
        <w:rPr>
          <w:rStyle w:val="FootnoteReference"/>
        </w:rPr>
        <w:footnoteReference w:id="240"/>
      </w:r>
      <w:r w:rsidRPr="00CC7269">
        <w:t xml:space="preserve"> Aynı şekilde mülki su</w:t>
      </w:r>
      <w:r w:rsidR="001A1518">
        <w:t>retlerin madde ve getirilerinin kaydındaki zati esareti de bu</w:t>
      </w:r>
      <w:r w:rsidRPr="00CC7269">
        <w:t xml:space="preserve">rhani işlerdendir. Sözün uzamasından korkmamış </w:t>
      </w:r>
      <w:r w:rsidR="00F22985" w:rsidRPr="00CC7269">
        <w:t>olsaydı</w:t>
      </w:r>
      <w:r w:rsidR="001A1518">
        <w:t>m</w:t>
      </w:r>
      <w:r w:rsidRPr="00CC7269">
        <w:t xml:space="preserve"> senin yakin ve güvene ermene neden olacak bilgiler de verirdim. Ama </w:t>
      </w:r>
      <w:r w:rsidR="00F22985" w:rsidRPr="00CC7269">
        <w:t>elden ne</w:t>
      </w:r>
      <w:r w:rsidRPr="00CC7269">
        <w:t xml:space="preserve"> gelir </w:t>
      </w:r>
      <w:r w:rsidR="001A1518">
        <w:t>ki? Bu kitap bu tür konuları el</w:t>
      </w:r>
      <w:r w:rsidRPr="00CC7269">
        <w:t xml:space="preserve">e almaya </w:t>
      </w:r>
      <w:r w:rsidR="00F22985" w:rsidRPr="00CC7269">
        <w:t>uygun değildir</w:t>
      </w:r>
      <w:r w:rsidRPr="00CC7269">
        <w:t xml:space="preserve">. </w:t>
      </w:r>
      <w:r w:rsidR="001A1518">
        <w:t>Bu suretlerin, getirilerin</w:t>
      </w:r>
      <w:r w:rsidR="00C91FC8" w:rsidRPr="00CC7269">
        <w:t xml:space="preserve"> elinde esir olmasının, mülki suretlerin ve melekuti hakikatlerin kendisini bu esaretten kurtarabilmesi ve nur </w:t>
      </w:r>
      <w:r w:rsidR="00705BBD">
        <w:t>âlem</w:t>
      </w:r>
      <w:r w:rsidR="00C91FC8" w:rsidRPr="00CC7269">
        <w:t>ine ulaşabilmesiyle çeliştiğini sanma. Bize göre bu da sabit bir husustur. Bu esaret ve özgürlük arasında hiçbir çelişki bulunmamaktadır. İyi düşün ki konunun hakikatini der</w:t>
      </w:r>
      <w:r w:rsidR="001A1518">
        <w:t>k</w:t>
      </w:r>
      <w:r w:rsidR="00C91FC8" w:rsidRPr="00CC7269">
        <w:t xml:space="preserve"> edesin. Taayyünler hakkında söylenenler de kavs-i nüzulî hasebiyledir. Bu beyan ile kavs-î suudi’deki varlığın tertibi esasınca delil ikame etmek mümkündür. Zira suretlerin kend</w:t>
      </w:r>
      <w:r w:rsidR="001A1518">
        <w:t>isinden hasıl olduğu, yüceldiği,</w:t>
      </w:r>
      <w:r w:rsidR="00C91FC8" w:rsidRPr="00CC7269">
        <w:t xml:space="preserve"> kesretten vahdete doğru ilerlediği ve </w:t>
      </w:r>
      <w:r w:rsidR="00F22985" w:rsidRPr="00CC7269">
        <w:t>nüzulden</w:t>
      </w:r>
      <w:r w:rsidR="00C91FC8" w:rsidRPr="00CC7269">
        <w:t xml:space="preserve"> suuada yükseldiği </w:t>
      </w:r>
      <w:r w:rsidR="00F22985" w:rsidRPr="00CC7269">
        <w:lastRenderedPageBreak/>
        <w:t>mebde</w:t>
      </w:r>
      <w:r w:rsidR="00C91FC8" w:rsidRPr="00CC7269">
        <w:t xml:space="preserve"> ve menşe, zat hasebiyle hiçbir surete bürünmeyen ve cevher hasebiyle hiçbir taayyünü olmayan ilk heyuladır. En öncelikli düzen taayyünlerden biriyle müteayyin olunca ilk taayyün mutlak cismin sureti, sonra unsurî suret</w:t>
      </w:r>
      <w:r w:rsidR="001A1518">
        <w:t xml:space="preserve"> ve</w:t>
      </w:r>
      <w:r w:rsidR="00C91FC8" w:rsidRPr="00CC7269">
        <w:t xml:space="preserve"> sonra madeni suret… ta ki ruhaniler safına katılır ve onlar arasında yer alır. Böylece ilk sona katılır, başladığı noktaya dönmüş olur. </w:t>
      </w:r>
      <w:r w:rsidR="00C91FC8" w:rsidRPr="00CC7269">
        <w:rPr>
          <w:rStyle w:val="FootnoteReference"/>
        </w:rPr>
        <w:footnoteReference w:id="241"/>
      </w:r>
    </w:p>
    <w:p w:rsidR="005328F8" w:rsidRPr="00CC7269" w:rsidRDefault="005328F8" w:rsidP="00C17D8D">
      <w:pPr>
        <w:ind w:firstLine="284"/>
        <w:jc w:val="both"/>
      </w:pPr>
    </w:p>
    <w:p w:rsidR="00C91FC8" w:rsidRPr="00CC7269" w:rsidRDefault="004D6742" w:rsidP="006418EE">
      <w:pPr>
        <w:pStyle w:val="Heading2"/>
      </w:pPr>
      <w:bookmarkStart w:id="325" w:name="_Toc153419856"/>
      <w:bookmarkStart w:id="326" w:name="_Toc153432970"/>
      <w:r w:rsidRPr="00CC7269">
        <w:t>Matla’</w:t>
      </w:r>
      <w:bookmarkEnd w:id="325"/>
      <w:bookmarkEnd w:id="326"/>
    </w:p>
    <w:p w:rsidR="00C91FC8" w:rsidRPr="00CC7269" w:rsidRDefault="00C91FC8" w:rsidP="00C17D8D">
      <w:pPr>
        <w:ind w:firstLine="284"/>
        <w:jc w:val="both"/>
      </w:pPr>
      <w:r w:rsidRPr="00CC7269">
        <w:t>Vahiy ve tenzil sahiplerinden ruhlarının yaratılışları hakkında bir takım rivayetler nakledilmiştir. Bu rivayetlere göre Allah Resulü’nün, Ali’nin ve diğer imamların ruhları ilk olarak yaratılmıştır. Onların ruhaniyeti</w:t>
      </w:r>
      <w:r w:rsidR="009743A7">
        <w:t>,</w:t>
      </w:r>
      <w:r w:rsidRPr="00CC7269">
        <w:t xml:space="preserve"> ilahi mutlak </w:t>
      </w:r>
      <w:r w:rsidR="00F22985" w:rsidRPr="00CC7269">
        <w:t>meşiyyet</w:t>
      </w:r>
      <w:r w:rsidRPr="00CC7269">
        <w:t xml:space="preserve"> ve geniş rahmetinden ibaret olup akli taayyün ile müteayyin olmuşlardır. </w:t>
      </w:r>
      <w:r w:rsidR="00E26480" w:rsidRPr="00CC7269">
        <w:t>Zira onların ruhları (a.s) ilk zuhur idi.</w:t>
      </w:r>
      <w:r w:rsidR="00B6415E">
        <w:rPr>
          <w:rStyle w:val="FootnoteReference"/>
        </w:rPr>
        <w:footnoteReference w:id="242"/>
      </w:r>
      <w:r w:rsidR="00E26480" w:rsidRPr="00CC7269">
        <w:t xml:space="preserve"> Bu zuhur ve tecelli makamının halk (yaratılış) kelimesiyle ifade edilmesi o kadar da uygun değildir. Zira meşiyyet makamının yaratılış </w:t>
      </w:r>
      <w:r w:rsidR="00705BBD">
        <w:t>âlem</w:t>
      </w:r>
      <w:r w:rsidR="00E26480" w:rsidRPr="00CC7269">
        <w:t xml:space="preserve">iyle hiçbir irtibatı bulunmamaktadır. Aksine o “emir” </w:t>
      </w:r>
      <w:r w:rsidR="00705BBD">
        <w:t>âlem</w:t>
      </w:r>
      <w:r w:rsidR="00E26480" w:rsidRPr="00CC7269">
        <w:t xml:space="preserve">indendir. </w:t>
      </w:r>
    </w:p>
    <w:p w:rsidR="00E26480" w:rsidRPr="00CC7269" w:rsidRDefault="00E26480" w:rsidP="00C17D8D">
      <w:pPr>
        <w:ind w:firstLine="284"/>
        <w:jc w:val="both"/>
      </w:pPr>
      <w:r w:rsidRPr="00CC7269">
        <w:t xml:space="preserve">Nitekim </w:t>
      </w:r>
      <w:r w:rsidR="0018070C" w:rsidRPr="00CC7269">
        <w:t>“</w:t>
      </w:r>
      <w:r w:rsidR="0018070C" w:rsidRPr="00CC7269">
        <w:rPr>
          <w:b/>
          <w:bCs/>
        </w:rPr>
        <w:t>Haberiniz olsun, yaratmak da, emir de (yalnızca) O'nundur</w:t>
      </w:r>
      <w:r w:rsidR="0018070C" w:rsidRPr="00CC7269">
        <w:t>”</w:t>
      </w:r>
      <w:r w:rsidR="00A06859" w:rsidRPr="00CC7269">
        <w:rPr>
          <w:rStyle w:val="FootnoteReference"/>
        </w:rPr>
        <w:footnoteReference w:id="243"/>
      </w:r>
      <w:r w:rsidRPr="00CC7269">
        <w:t xml:space="preserve"> ayetinde buna işaret edilmektedir. Gerçi bazı yerlerde bunun için “halk” kelimesi de kullanılmıştır. Nitekim imamlardan (a.s) nakledilen bir rivayette şöyle yer almıştır: “Allah her şeyi</w:t>
      </w:r>
      <w:r w:rsidR="001A1518">
        <w:t xml:space="preserve"> meşiyyetle ve meşiyyeti de kendisiyle</w:t>
      </w:r>
      <w:r w:rsidRPr="00CC7269">
        <w:t xml:space="preserve"> yarattı.”</w:t>
      </w:r>
      <w:r w:rsidR="00B6415E">
        <w:rPr>
          <w:rStyle w:val="FootnoteReference"/>
        </w:rPr>
        <w:footnoteReference w:id="244"/>
      </w:r>
      <w:r w:rsidRPr="00CC7269">
        <w:t xml:space="preserve"> Bu hadis-i şerif de mutlak meşiyyetin bütün halkî</w:t>
      </w:r>
      <w:r w:rsidR="00921FE4" w:rsidRPr="00CC7269">
        <w:t xml:space="preserve"> </w:t>
      </w:r>
      <w:r w:rsidRPr="00CC7269">
        <w:t xml:space="preserve">taayyünlerden daha yüce olduğunu gösteren </w:t>
      </w:r>
      <w:r w:rsidR="00F22985" w:rsidRPr="00CC7269">
        <w:t>delillerden</w:t>
      </w:r>
      <w:r w:rsidRPr="00CC7269">
        <w:t xml:space="preserve"> biridir. Akıldan tut en alt mertebeye kadar bütün halkî</w:t>
      </w:r>
      <w:r w:rsidR="00921FE4" w:rsidRPr="00CC7269">
        <w:t xml:space="preserve"> </w:t>
      </w:r>
      <w:r w:rsidRPr="00CC7269">
        <w:t xml:space="preserve">taayyünlerden yücedir. Biz Allah’a hamdolsun bu iddiamız hususunda zevki bir </w:t>
      </w:r>
      <w:r w:rsidR="00F22985" w:rsidRPr="00CC7269">
        <w:t>burhan</w:t>
      </w:r>
      <w:r w:rsidRPr="00CC7269">
        <w:t xml:space="preserve"> da ikame ettik. Ama buna rağmen yine de bizim bu söylediğimize delalet eden bir rivayeti de teberrük olsun diye burada naklediyoruz. </w:t>
      </w:r>
    </w:p>
    <w:p w:rsidR="00E26480" w:rsidRPr="00CC7269" w:rsidRDefault="00F22985" w:rsidP="00C17D8D">
      <w:pPr>
        <w:ind w:firstLine="284"/>
        <w:jc w:val="both"/>
      </w:pPr>
      <w:r w:rsidRPr="00CC7269">
        <w:t xml:space="preserve">Kafi’de yer alan bu rivayete göre </w:t>
      </w:r>
      <w:r w:rsidR="001A1518">
        <w:t>Ahmed b. Ali b. Muhammed b. Abdu</w:t>
      </w:r>
      <w:r w:rsidRPr="00CC7269">
        <w:t xml:space="preserve">llah b. Ömer b. Ali b. Ebi Talib, İmam Sadık’ın şöyle buyurduğunu nakletmektedir: “Şüphesiz hiçbir varlık yokken Allah var </w:t>
      </w:r>
      <w:r w:rsidRPr="00CC7269">
        <w:lastRenderedPageBreak/>
        <w:t>id</w:t>
      </w:r>
      <w:r w:rsidR="001A1518">
        <w:t>i. Böylece Allah kevni ve mekanı</w:t>
      </w:r>
      <w:r w:rsidRPr="00CC7269">
        <w:t xml:space="preserve"> yarattı. </w:t>
      </w:r>
      <w:r w:rsidR="00E26480" w:rsidRPr="00CC7269">
        <w:t>Nurları yarattı. Nurların nurlandığı nur’ul envarı yarattı. Nurların nurlandığı kendi nurunu onda cari kıldı. O Muhammed ve Ali’nin yaratıldığı nurdur. O ikisinin nuru ilk nur idi. Zira o iki nurdan önce bir şey yok idi. O iki nur tertemiz olarak, pak sülblerde cereyan etti. Sonunda tertemiz sülblerde birbirinden ayrıldılar. Abdullah ve Ebu Talib’de</w:t>
      </w:r>
      <w:r w:rsidR="00146BAD">
        <w:rPr>
          <w:rStyle w:val="FootnoteReference"/>
        </w:rPr>
        <w:footnoteReference w:id="245"/>
      </w:r>
      <w:r w:rsidR="00E26480" w:rsidRPr="00CC7269">
        <w:t xml:space="preserve"> karar kıldılar.” </w:t>
      </w:r>
    </w:p>
    <w:p w:rsidR="00E26480" w:rsidRPr="00CC7269" w:rsidRDefault="00E26480" w:rsidP="00C17D8D">
      <w:pPr>
        <w:ind w:firstLine="284"/>
        <w:jc w:val="both"/>
      </w:pPr>
      <w:r w:rsidRPr="00CC7269">
        <w:t>Evet Allah’ın velisi gerçekten de doğru buyurmuştur. Biz şu anda bu hadisi açıklama makamında değiliz. Bu hadisi açıklamak</w:t>
      </w:r>
      <w:r w:rsidR="001A1518">
        <w:t xml:space="preserve"> benim gibi birine düşmez. B</w:t>
      </w:r>
      <w:r w:rsidRPr="00CC7269">
        <w:t>unun uzun uzadıya bir açıklam</w:t>
      </w:r>
      <w:r w:rsidR="001A1518">
        <w:t>ası vardır. Ama bizim maksadımıza</w:t>
      </w:r>
      <w:r w:rsidRPr="00CC7269">
        <w:t xml:space="preserve"> işaret eden bazı işaretlerini ele almaya </w:t>
      </w:r>
      <w:r w:rsidR="001A1518">
        <w:t>çalışacağız. Dolayısıyla ilahi t</w:t>
      </w:r>
      <w:r w:rsidRPr="00CC7269">
        <w:t>evfik ile şöyle diyoruz: “Şüphesiz hiçbir varlık yokken Allah var</w:t>
      </w:r>
      <w:r w:rsidR="00A93A7E">
        <w:t xml:space="preserve"> idi</w:t>
      </w:r>
      <w:r w:rsidR="001A1518">
        <w:t>” s</w:t>
      </w:r>
      <w:r w:rsidRPr="00CC7269">
        <w:t>özü,</w:t>
      </w:r>
      <w:r w:rsidR="00A93A7E">
        <w:t xml:space="preserve"> </w:t>
      </w:r>
      <w:r w:rsidRPr="00CC7269">
        <w:t>belki de Allah’ın varlıklar üzerinde hakiki bir takaddümü olduğuna işarettir. Şu anda da durum aynıdır. Nitekim Cüneyd-i Bağdadi</w:t>
      </w:r>
      <w:r w:rsidR="00146BAD">
        <w:rPr>
          <w:rStyle w:val="FootnoteReference"/>
        </w:rPr>
        <w:footnoteReference w:id="246"/>
      </w:r>
      <w:r w:rsidRPr="00CC7269">
        <w:t xml:space="preserve"> “şüphesiz hiçbir varlık </w:t>
      </w:r>
      <w:r w:rsidR="00325FEB" w:rsidRPr="00CC7269">
        <w:t>yokken Allah var idi” sözünü duy</w:t>
      </w:r>
      <w:r w:rsidR="00146BAD">
        <w:t>unca “şuanda da aynı durumdadır</w:t>
      </w:r>
      <w:r w:rsidR="00325FEB" w:rsidRPr="00CC7269">
        <w:t>”</w:t>
      </w:r>
      <w:r w:rsidR="00146BAD">
        <w:rPr>
          <w:rStyle w:val="FootnoteReference"/>
        </w:rPr>
        <w:footnoteReference w:id="247"/>
      </w:r>
      <w:r w:rsidR="00146BAD">
        <w:t xml:space="preserve"> d</w:t>
      </w:r>
      <w:r w:rsidR="00325FEB" w:rsidRPr="00CC7269">
        <w:t>iye buyurmuştur.</w:t>
      </w:r>
    </w:p>
    <w:p w:rsidR="00325FEB" w:rsidRPr="00CC7269" w:rsidRDefault="00325FEB" w:rsidP="00C17D8D">
      <w:pPr>
        <w:ind w:firstLine="284"/>
        <w:jc w:val="both"/>
      </w:pPr>
      <w:r w:rsidRPr="00CC7269">
        <w:t xml:space="preserve">Tevhid-i Saduk’ta ise şöyle yer almıştır: “Allah-u Teala zaman ve mekan olmaksızın her </w:t>
      </w:r>
      <w:r w:rsidR="00F22985" w:rsidRPr="00CC7269">
        <w:t>zaman</w:t>
      </w:r>
      <w:r w:rsidR="001A1518">
        <w:t xml:space="preserve"> var idi. Şuanda da</w:t>
      </w:r>
      <w:r w:rsidRPr="00CC7269">
        <w:t xml:space="preserve"> olduğu gibidir.”</w:t>
      </w:r>
      <w:r w:rsidR="00215798">
        <w:rPr>
          <w:rStyle w:val="FootnoteReference"/>
        </w:rPr>
        <w:footnoteReference w:id="248"/>
      </w:r>
      <w:r w:rsidRPr="00CC7269">
        <w:t xml:space="preserve"> </w:t>
      </w:r>
    </w:p>
    <w:p w:rsidR="00325FEB" w:rsidRPr="00CC7269" w:rsidRDefault="00325FEB" w:rsidP="00C17D8D">
      <w:pPr>
        <w:ind w:firstLine="284"/>
        <w:jc w:val="both"/>
      </w:pPr>
      <w:r w:rsidRPr="00CC7269">
        <w:t>Hadis-i şerifte</w:t>
      </w:r>
      <w:r w:rsidR="00785F4A">
        <w:t xml:space="preserve"> “Allah kevn ve mekanı yarattı.</w:t>
      </w:r>
      <w:r w:rsidRPr="00CC7269">
        <w:t xml:space="preserve"> </w:t>
      </w:r>
      <w:r w:rsidR="00680E02" w:rsidRPr="00CC7269">
        <w:t xml:space="preserve">Nurların </w:t>
      </w:r>
      <w:r w:rsidRPr="00CC7269">
        <w:t xml:space="preserve">nurlandığı nur’ul envarı yarattı” sözü de aşağıdan yukarıya vücudun asli mertebelerinin tertibine işarettir. Zira kevn ve mekan, tabii ve tabiat </w:t>
      </w:r>
      <w:r w:rsidR="00705BBD">
        <w:t>âlem</w:t>
      </w:r>
      <w:r w:rsidRPr="00CC7269">
        <w:t xml:space="preserve">inde mekana ihtiyaç duyan varlıklardan </w:t>
      </w:r>
      <w:r w:rsidR="00915D9A">
        <w:t xml:space="preserve">ve </w:t>
      </w:r>
      <w:r w:rsidRPr="00CC7269">
        <w:t xml:space="preserve">semavi ve zemini cisimlerden ibarettir. Veya tabiat </w:t>
      </w:r>
      <w:r w:rsidR="00705BBD">
        <w:t>âlem</w:t>
      </w:r>
      <w:r w:rsidRPr="00CC7269">
        <w:t>inde zahir olan ve karanlık heyula denizinden ortaya çıkan mutlak şeylerden ibarett</w:t>
      </w:r>
      <w:r w:rsidR="00915D9A">
        <w:t>ir. Bu tabirin sebebi ise kevn ve mekanın nefsi de içermesidir</w:t>
      </w:r>
      <w:r w:rsidRPr="00CC7269">
        <w:t>. Bu nefis</w:t>
      </w:r>
      <w:r w:rsidR="00785F4A">
        <w:t>,</w:t>
      </w:r>
      <w:r w:rsidRPr="00CC7269">
        <w:t xml:space="preserve"> kendi zatında nurlar </w:t>
      </w:r>
      <w:r w:rsidR="00705BBD">
        <w:t>âlem</w:t>
      </w:r>
      <w:r w:rsidRPr="00CC7269">
        <w:t xml:space="preserve">indendir. Ama madde ufuklarında doğmuş ve aşağılık kainatta zuhur etmiştir. Nurlar ise küçük büyük </w:t>
      </w:r>
      <w:r w:rsidR="00F22985" w:rsidRPr="00CC7269">
        <w:t>bütün bir</w:t>
      </w:r>
      <w:r w:rsidRPr="00CC7269">
        <w:t xml:space="preserve"> akıl </w:t>
      </w:r>
      <w:r w:rsidR="00705BBD">
        <w:t>âlem</w:t>
      </w:r>
      <w:r w:rsidRPr="00CC7269">
        <w:t xml:space="preserve">ine veya her </w:t>
      </w:r>
      <w:r w:rsidR="00F22985" w:rsidRPr="00CC7269">
        <w:t>ikisinin de</w:t>
      </w:r>
      <w:r w:rsidRPr="00CC7269">
        <w:t xml:space="preserve"> hakikati nurdan olduğu cihetiyle </w:t>
      </w:r>
      <w:r w:rsidR="00F22985" w:rsidRPr="00CC7269">
        <w:t>akıl ve</w:t>
      </w:r>
      <w:r w:rsidRPr="00CC7269">
        <w:t xml:space="preserve"> nefis </w:t>
      </w:r>
      <w:r w:rsidR="00705BBD">
        <w:t>âlem</w:t>
      </w:r>
      <w:r w:rsidRPr="00CC7269">
        <w:t>ine işarettir. Nur’ul envar ise aklî ve diğer hakikatlerin başlangıcı,</w:t>
      </w:r>
      <w:r w:rsidR="00915D9A">
        <w:t xml:space="preserve"> </w:t>
      </w:r>
      <w:r w:rsidRPr="00CC7269">
        <w:t xml:space="preserve">aşağılık ve yüce </w:t>
      </w:r>
      <w:r w:rsidR="00705BBD">
        <w:t>âlem</w:t>
      </w:r>
      <w:r w:rsidRPr="00CC7269">
        <w:t xml:space="preserve">lerin mebdei olan mutlak vücud ve münbesit feyize işarettir. Vücudun tüm mertebeleri ondan olduğu halde nurların </w:t>
      </w:r>
      <w:r w:rsidRPr="00CC7269">
        <w:lastRenderedPageBreak/>
        <w:t xml:space="preserve">özellikle zikredilmesi de aralarındaki münasebet dolayısıyladır. Veya aklın, mutlak meşiyyetin ilk zuhuru olması hasebiyledir. Veya nurların, nur’ul envardan yaratıldığını beyan ettikten sonra artık kainatın da nur’ul envardan yaratıldığını söylemeye ihtiyaç duyulmadığındandır. Zira eğer nurlar bir şeyden yaratılmışsa, vücud silsilesinin tertibi ve nüzul ve suud </w:t>
      </w:r>
      <w:r w:rsidR="00F22985" w:rsidRPr="00CC7269">
        <w:t>kavsi</w:t>
      </w:r>
      <w:r w:rsidRPr="00CC7269">
        <w:t xml:space="preserve"> (yayı) hasebiyle </w:t>
      </w:r>
      <w:r w:rsidR="00F22985" w:rsidRPr="00CC7269">
        <w:t>nurların</w:t>
      </w:r>
      <w:r w:rsidRPr="00CC7269">
        <w:t xml:space="preserve"> dışındakiler de o şeyden yarat</w:t>
      </w:r>
      <w:r w:rsidR="00915D9A">
        <w:t>ılmış olmalıdır</w:t>
      </w:r>
      <w:r w:rsidRPr="00CC7269">
        <w:t>.</w:t>
      </w:r>
    </w:p>
    <w:p w:rsidR="00325FEB" w:rsidRPr="00CC7269" w:rsidRDefault="00325FEB" w:rsidP="00C17D8D">
      <w:pPr>
        <w:ind w:firstLine="284"/>
        <w:jc w:val="both"/>
      </w:pPr>
      <w:r w:rsidRPr="00CC7269">
        <w:t>“</w:t>
      </w:r>
      <w:r w:rsidR="005307B1" w:rsidRPr="00CC7269">
        <w:t>O</w:t>
      </w:r>
      <w:r w:rsidRPr="00CC7269">
        <w:t xml:space="preserve">nda cari kıldı” cümlesindeki mecrur zamir (fihi) ya envara dönmektedir ki bu durumda nurlardan ibaret olan </w:t>
      </w:r>
      <w:r w:rsidR="00F22985" w:rsidRPr="00CC7269">
        <w:t>mukayyet</w:t>
      </w:r>
      <w:r w:rsidRPr="00CC7269">
        <w:t xml:space="preserve"> varlıkların, nur’ul envardan ibaret olan o mutlakın kendisi olduğuna işarettir. Belki de bu zamir, nur’ul envara dönmektedir. Buna göre nur’ul envardan maksat ilk soyut akıldır. Nurlardan maksat ise külli nefisler ve külli nefislerle birlikte ilk akıl dışındaki diğer akıllardır. </w:t>
      </w:r>
    </w:p>
    <w:p w:rsidR="00325FEB" w:rsidRPr="00CC7269" w:rsidRDefault="00325FEB" w:rsidP="00C17D8D">
      <w:pPr>
        <w:ind w:firstLine="284"/>
        <w:jc w:val="both"/>
      </w:pPr>
      <w:r w:rsidRPr="00CC7269">
        <w:t xml:space="preserve">Nurların nurlandığı nurdan maksad ise feyz-i münbesitten ibarettir. Bu mana iki açıdan ibaretle uyum içindedir. Birincisi şudur ki nur’ul envara “halk” nisbet edilmiş ve “nur’ul envarı </w:t>
      </w:r>
      <w:r w:rsidR="00F22985" w:rsidRPr="00CC7269">
        <w:t>yarattı</w:t>
      </w:r>
      <w:r w:rsidRPr="00CC7269">
        <w:t xml:space="preserve">” denilmiştir. Oysa defalarca öğrendiğin gibi nur’ul envar halk </w:t>
      </w:r>
      <w:r w:rsidR="00705BBD">
        <w:t>âlem</w:t>
      </w:r>
      <w:r w:rsidRPr="00CC7269">
        <w:t xml:space="preserve">inde değil, emir </w:t>
      </w:r>
      <w:r w:rsidR="00705BBD">
        <w:t>âlem</w:t>
      </w:r>
      <w:r w:rsidRPr="00CC7269">
        <w:t>indendir. G</w:t>
      </w:r>
      <w:r w:rsidR="00915D9A">
        <w:t xml:space="preserve">erçi bazen halk </w:t>
      </w:r>
      <w:r w:rsidR="00705BBD">
        <w:t>âlem</w:t>
      </w:r>
      <w:r w:rsidR="00915D9A">
        <w:t>ine de isnat</w:t>
      </w:r>
      <w:r w:rsidRPr="00CC7269">
        <w:t xml:space="preserve"> edilmektedir. Nitekim daha önce adı geçen </w:t>
      </w:r>
      <w:r w:rsidR="006F44C3" w:rsidRPr="00CC7269">
        <w:t xml:space="preserve">hadiste de (meşiyyet halkı hadisi) bu isnat göze çarpmaktadır. Diğer cihet ise bu rivayette yer alan nur, Allah’ın zatına izafe edilmiş “Allah onda nurunu cari kıldı” diye </w:t>
      </w:r>
      <w:r w:rsidR="00F22985" w:rsidRPr="00CC7269">
        <w:t>buyrulmuştur</w:t>
      </w:r>
      <w:r w:rsidR="006F44C3" w:rsidRPr="00CC7269">
        <w:t>.</w:t>
      </w:r>
      <w:r w:rsidR="00915D9A">
        <w:t xml:space="preserve"> Bu tabir zahir ve mazharın bir</w:t>
      </w:r>
      <w:r w:rsidR="006F44C3" w:rsidRPr="00CC7269">
        <w:t xml:space="preserve">biriyle ittihat içinde olduğuna işarettir. Gerçi diğer nurların nurunu da bir itibara göre Allah’ın zatına isnat etmek mümkündür. Lakin uygun olan nur’ul envarı zata isnat etmektir. </w:t>
      </w:r>
    </w:p>
    <w:p w:rsidR="006F44C3" w:rsidRPr="00CC7269" w:rsidRDefault="006F44C3" w:rsidP="00C17D8D">
      <w:pPr>
        <w:ind w:firstLine="284"/>
        <w:jc w:val="both"/>
      </w:pPr>
      <w:r w:rsidRPr="00CC7269">
        <w:t xml:space="preserve">Sakın bu rivayette yer alan “ecra” (cari kıldı) kelimesinden örfi bir anlam çıkarmaya kalkma. Hissi nurun kendisinden nurlandığı şeyde cereyanı ile mukayese etme. Buradaki “ecra” kelimesinden maksat zuhur ve kayyumi ihatanın kendisidir. Aynı şekilde nurdan maksat da hissi nur değildir. </w:t>
      </w:r>
    </w:p>
    <w:p w:rsidR="006F44C3" w:rsidRPr="00CC7269" w:rsidRDefault="006F44C3" w:rsidP="00C17D8D">
      <w:pPr>
        <w:ind w:firstLine="284"/>
        <w:jc w:val="both"/>
      </w:pPr>
      <w:r w:rsidRPr="00CC7269">
        <w:t xml:space="preserve">“O nurdan Muhammed ve Ali’yi yarattı” ifadesinden maksat ise vücud-i münbesit olan nur’ul envardır. O da vahdet ve taayyünsüz bir şekilde Muhammedi ve Alevi hakikatten ibarettir. O iki yüce insanın mukaddes nuru o hakikatten yaratılmıştır. Bu ifadeler bizim açıkça söylediğimiz gerçeklere delalet etmektedir. İyi </w:t>
      </w:r>
      <w:r w:rsidR="00F22985" w:rsidRPr="00CC7269">
        <w:t>düşün</w:t>
      </w:r>
      <w:r w:rsidR="00BA7501">
        <w:t xml:space="preserve"> ki sırlar</w:t>
      </w:r>
      <w:r w:rsidRPr="00CC7269">
        <w:t xml:space="preserve"> yüzüne açılsın. </w:t>
      </w:r>
    </w:p>
    <w:p w:rsidR="006F44C3" w:rsidRPr="00CC7269" w:rsidRDefault="006F44C3" w:rsidP="00C17D8D">
      <w:pPr>
        <w:ind w:firstLine="284"/>
        <w:jc w:val="both"/>
      </w:pPr>
      <w:r w:rsidRPr="00CC7269">
        <w:lastRenderedPageBreak/>
        <w:t>“</w:t>
      </w:r>
      <w:r w:rsidR="005307B1" w:rsidRPr="00CC7269">
        <w:t>B</w:t>
      </w:r>
      <w:r w:rsidRPr="00CC7269">
        <w:t xml:space="preserve">u iki nur sürekli ilk nurda idiler. Çünkü o ikisinden önce bir şey yok idi.” İfadesi de şu anlamdadır ki Allah tarafından yaratılan o iki mukaddes nur, bütün bir varlık </w:t>
      </w:r>
      <w:r w:rsidR="00705BBD">
        <w:t>âlem</w:t>
      </w:r>
      <w:r w:rsidRPr="00CC7269">
        <w:t xml:space="preserve">inden önceliğe sahip olan soyut akıldır. </w:t>
      </w:r>
    </w:p>
    <w:p w:rsidR="006F44C3" w:rsidRPr="00CC7269" w:rsidRDefault="005307B1" w:rsidP="00C17D8D">
      <w:pPr>
        <w:ind w:firstLine="284"/>
        <w:jc w:val="both"/>
      </w:pPr>
      <w:r w:rsidRPr="00CC7269">
        <w:t>“B</w:t>
      </w:r>
      <w:r w:rsidR="006F44C3" w:rsidRPr="00CC7269">
        <w:t xml:space="preserve">u iki nur cereyan halindeydi.” İfadesi ise aşağıdaki </w:t>
      </w:r>
      <w:r w:rsidR="00705BBD">
        <w:t>âlem</w:t>
      </w:r>
      <w:r w:rsidR="006F44C3" w:rsidRPr="00CC7269">
        <w:t xml:space="preserve">lerde bu iki nurun zuhuruna işaret etmektedir. Yani ceberut </w:t>
      </w:r>
      <w:r w:rsidR="00705BBD">
        <w:t>âlem</w:t>
      </w:r>
      <w:r w:rsidR="006F44C3" w:rsidRPr="00CC7269">
        <w:t xml:space="preserve">inin </w:t>
      </w:r>
      <w:r w:rsidR="00F22985" w:rsidRPr="00CC7269">
        <w:t>sulbünden</w:t>
      </w:r>
      <w:r w:rsidR="006F44C3" w:rsidRPr="00CC7269">
        <w:t xml:space="preserve"> yüce melekut </w:t>
      </w:r>
      <w:r w:rsidR="00705BBD">
        <w:t>âlem</w:t>
      </w:r>
      <w:r w:rsidR="006F44C3" w:rsidRPr="00CC7269">
        <w:t xml:space="preserve">inin batınına, yüce melekut </w:t>
      </w:r>
      <w:r w:rsidR="00705BBD">
        <w:t>âlem</w:t>
      </w:r>
      <w:r w:rsidR="006F44C3" w:rsidRPr="00CC7269">
        <w:t xml:space="preserve">inin </w:t>
      </w:r>
      <w:r w:rsidR="00F22985" w:rsidRPr="00CC7269">
        <w:t>sulbünden</w:t>
      </w:r>
      <w:r w:rsidR="006F44C3" w:rsidRPr="00CC7269">
        <w:t xml:space="preserve">, aşağı melekut </w:t>
      </w:r>
      <w:r w:rsidR="00705BBD">
        <w:t>âlem</w:t>
      </w:r>
      <w:r w:rsidR="006F44C3" w:rsidRPr="00CC7269">
        <w:t xml:space="preserve">inin batınına ve aşağı melekut </w:t>
      </w:r>
      <w:r w:rsidR="00705BBD">
        <w:t>âlem</w:t>
      </w:r>
      <w:r w:rsidR="006F44C3" w:rsidRPr="00CC7269">
        <w:t xml:space="preserve">inin </w:t>
      </w:r>
      <w:r w:rsidR="00F22985" w:rsidRPr="00CC7269">
        <w:t>sulbünden</w:t>
      </w:r>
      <w:r w:rsidR="006F44C3" w:rsidRPr="00CC7269">
        <w:t xml:space="preserve"> mülk </w:t>
      </w:r>
      <w:r w:rsidR="00705BBD">
        <w:t>âlem</w:t>
      </w:r>
      <w:r w:rsidR="006F44C3" w:rsidRPr="00CC7269">
        <w:t xml:space="preserve">inin batınına cereyan etmiştir. Daha sonra da bütün bu </w:t>
      </w:r>
      <w:r w:rsidR="00705BBD">
        <w:t>âlem</w:t>
      </w:r>
      <w:r w:rsidR="006F44C3" w:rsidRPr="00CC7269">
        <w:t xml:space="preserve">lerin özetinde ve bütün bu </w:t>
      </w:r>
      <w:r w:rsidR="00705BBD">
        <w:t>âlem</w:t>
      </w:r>
      <w:r w:rsidR="006F44C3" w:rsidRPr="00CC7269">
        <w:t xml:space="preserve">leri </w:t>
      </w:r>
      <w:r w:rsidR="00F22985" w:rsidRPr="00CC7269">
        <w:t>kapsayan</w:t>
      </w:r>
      <w:r w:rsidR="006F44C3" w:rsidRPr="00CC7269">
        <w:t xml:space="preserve"> kapsamlı nüshada zuhur etti. Yani beşerin babası olan insanda ortaya çıktı. Oradan tertemiz sülblere intikal etti. Daha sonra da en temiz </w:t>
      </w:r>
      <w:r w:rsidR="00F22985" w:rsidRPr="00CC7269">
        <w:t>sulbe</w:t>
      </w:r>
      <w:r w:rsidR="006F44C3" w:rsidRPr="00CC7269">
        <w:t xml:space="preserve">, Abdullah ve Ebu Talib’in </w:t>
      </w:r>
      <w:r w:rsidR="00F22985" w:rsidRPr="00CC7269">
        <w:t>sulbünde</w:t>
      </w:r>
      <w:r w:rsidR="006F44C3" w:rsidRPr="00CC7269">
        <w:t xml:space="preserve"> birbirinden ayrıldılar. Aşağıdaki </w:t>
      </w:r>
      <w:r w:rsidR="00705BBD">
        <w:t>âlem</w:t>
      </w:r>
      <w:r w:rsidR="006F44C3" w:rsidRPr="00CC7269">
        <w:t xml:space="preserve">lere oranla yukarıdaki </w:t>
      </w:r>
      <w:r w:rsidR="00705BBD">
        <w:t>âlem</w:t>
      </w:r>
      <w:r w:rsidR="006F44C3" w:rsidRPr="00CC7269">
        <w:t xml:space="preserve">lerden her birine “sülb” ve yukarı </w:t>
      </w:r>
      <w:r w:rsidR="00705BBD">
        <w:t>âlem</w:t>
      </w:r>
      <w:r w:rsidR="006F44C3" w:rsidRPr="00CC7269">
        <w:t xml:space="preserve">lere oranla aşağıdaki </w:t>
      </w:r>
      <w:r w:rsidR="00705BBD">
        <w:t>âlem</w:t>
      </w:r>
      <w:r w:rsidR="006F44C3" w:rsidRPr="00CC7269">
        <w:t xml:space="preserve">lerden her birine de “batn” denmesinin mantığı ise açıktır ve açıklamaya gerek yoktur. </w:t>
      </w:r>
    </w:p>
    <w:p w:rsidR="00680E02" w:rsidRPr="00CC7269" w:rsidRDefault="00680E02" w:rsidP="00C17D8D">
      <w:pPr>
        <w:ind w:firstLine="284"/>
        <w:jc w:val="both"/>
      </w:pPr>
    </w:p>
    <w:p w:rsidR="006F44C3" w:rsidRPr="00CC7269" w:rsidRDefault="004D6742" w:rsidP="006418EE">
      <w:pPr>
        <w:pStyle w:val="Heading2"/>
      </w:pPr>
      <w:bookmarkStart w:id="327" w:name="_Toc153419857"/>
      <w:bookmarkStart w:id="328" w:name="_Toc153432971"/>
      <w:r w:rsidRPr="00CC7269">
        <w:t>Matla’</w:t>
      </w:r>
      <w:bookmarkEnd w:id="327"/>
      <w:bookmarkEnd w:id="328"/>
    </w:p>
    <w:p w:rsidR="006F44C3" w:rsidRPr="00CC7269" w:rsidRDefault="006F44C3" w:rsidP="00C17D8D">
      <w:pPr>
        <w:ind w:firstLine="284"/>
        <w:jc w:val="both"/>
      </w:pPr>
      <w:r w:rsidRPr="00CC7269">
        <w:t>Önceki (Aristo gibi) filozofların</w:t>
      </w:r>
      <w:r w:rsidR="00915D9A">
        <w:t xml:space="preserve"> ve ariflerin</w:t>
      </w:r>
      <w:r w:rsidR="00DA664B">
        <w:t>,</w:t>
      </w:r>
      <w:r w:rsidR="00915D9A">
        <w:t xml:space="preserve"> eşyanın ilk mebd</w:t>
      </w:r>
      <w:r w:rsidRPr="00CC7269">
        <w:t>eden nasıl sudur ettiği ve mebdeden sudur eden ilk şeyin ne olduğu hususundaki ihtilafı işittin mi?</w:t>
      </w:r>
    </w:p>
    <w:p w:rsidR="006F44C3" w:rsidRPr="00CC7269" w:rsidRDefault="00915D9A" w:rsidP="00C17D8D">
      <w:pPr>
        <w:ind w:firstLine="284"/>
        <w:jc w:val="both"/>
      </w:pPr>
      <w:r>
        <w:t>Aristo U</w:t>
      </w:r>
      <w:r w:rsidR="006F44C3" w:rsidRPr="00CC7269">
        <w:t>solocya kitabının onuncu</w:t>
      </w:r>
      <w:r>
        <w:t xml:space="preserve"> Meymer’inde şöyle diyor: “Eğer “</w:t>
      </w:r>
      <w:r w:rsidR="00911CFF">
        <w:t>H</w:t>
      </w:r>
      <w:r w:rsidR="006F44C3" w:rsidRPr="00CC7269">
        <w:t xml:space="preserve">içbir kesret hüviyet ve ciheti bulunmayan tek ve basit bir varlıktan bütün bu </w:t>
      </w:r>
      <w:r w:rsidR="00705BBD">
        <w:t>âlem</w:t>
      </w:r>
      <w:r w:rsidR="006F44C3" w:rsidRPr="00CC7269">
        <w:t xml:space="preserve"> nasıl vücuda geldi” diye soracak olursa şöyle deriz: “Salt tek ve basit olduğu ve kendisinde hiçbir şey olmadığı cihetinden bütün bu eşya vücuda gelmiştir. Zira onun bir hüviyeti </w:t>
      </w:r>
      <w:r w:rsidR="00716E4B" w:rsidRPr="00CC7269">
        <w:t xml:space="preserve">yoktur, hüviyet ondan kaynaklanmıştır. Ben özetle diyorum ki hiçbir şey olmadığı için tüm eşya </w:t>
      </w:r>
      <w:r w:rsidR="00DA664B">
        <w:t>O</w:t>
      </w:r>
      <w:r w:rsidR="00680E02" w:rsidRPr="00CC7269">
        <w:t xml:space="preserve">’ndan </w:t>
      </w:r>
      <w:r w:rsidR="00716E4B" w:rsidRPr="00CC7269">
        <w:t xml:space="preserve">görüldü. Her şey </w:t>
      </w:r>
      <w:r w:rsidR="00DA664B">
        <w:t>O</w:t>
      </w:r>
      <w:r w:rsidR="00680E02" w:rsidRPr="00CC7269">
        <w:t xml:space="preserve">’ndan </w:t>
      </w:r>
      <w:r w:rsidR="00716E4B" w:rsidRPr="00CC7269">
        <w:t xml:space="preserve">kaynaklandığı halde ilk hüviyet (maksadım akıl hüviyetidir) vasıtasız olarak </w:t>
      </w:r>
      <w:r w:rsidR="00DA664B">
        <w:t>O</w:t>
      </w:r>
      <w:r w:rsidR="00680E02" w:rsidRPr="00CC7269">
        <w:t xml:space="preserve">’ndan </w:t>
      </w:r>
      <w:r w:rsidR="00716E4B" w:rsidRPr="00CC7269">
        <w:t xml:space="preserve">kaynaklanan ilk şeydi. Daha sonra aşağı ve yukarı </w:t>
      </w:r>
      <w:r w:rsidR="00705BBD">
        <w:t>âlem</w:t>
      </w:r>
      <w:r w:rsidR="00716E4B" w:rsidRPr="00CC7269">
        <w:t xml:space="preserve">de olan her şey akıl hüviyeti ve akli </w:t>
      </w:r>
      <w:r w:rsidR="00705BBD">
        <w:t>âlem</w:t>
      </w:r>
      <w:r w:rsidR="00716E4B" w:rsidRPr="00CC7269">
        <w:t xml:space="preserve"> vasıtasıyla ortaya çıktı.”</w:t>
      </w:r>
      <w:r w:rsidR="00215798">
        <w:rPr>
          <w:rStyle w:val="FootnoteReference"/>
        </w:rPr>
        <w:footnoteReference w:id="249"/>
      </w:r>
    </w:p>
    <w:p w:rsidR="00716E4B" w:rsidRPr="00CC7269" w:rsidRDefault="00716E4B" w:rsidP="00C17D8D">
      <w:pPr>
        <w:ind w:firstLine="284"/>
        <w:jc w:val="both"/>
      </w:pPr>
      <w:r w:rsidRPr="00CC7269">
        <w:t>Aristo daha sonra bu hususta nakletme ihtiyacı duymadığımız bir de delil zikretmiştir.</w:t>
      </w:r>
    </w:p>
    <w:p w:rsidR="00716E4B" w:rsidRPr="00CC7269" w:rsidRDefault="00915D9A" w:rsidP="00C17D8D">
      <w:pPr>
        <w:ind w:firstLine="284"/>
        <w:jc w:val="both"/>
      </w:pPr>
      <w:r>
        <w:lastRenderedPageBreak/>
        <w:t>İbn-i Sina’nın Ş</w:t>
      </w:r>
      <w:r w:rsidR="00716E4B" w:rsidRPr="00CC7269">
        <w:t>ifa</w:t>
      </w:r>
      <w:r w:rsidR="00FC18F2">
        <w:rPr>
          <w:rStyle w:val="FootnoteReference"/>
        </w:rPr>
        <w:footnoteReference w:id="250"/>
      </w:r>
      <w:r w:rsidR="00716E4B" w:rsidRPr="00CC7269">
        <w:t xml:space="preserve"> ve diğer kitaplarındaki sözleri, Şeyh İşrak</w:t>
      </w:r>
      <w:r w:rsidR="00FC18F2">
        <w:rPr>
          <w:rStyle w:val="FootnoteReference"/>
        </w:rPr>
        <w:footnoteReference w:id="251"/>
      </w:r>
      <w:r w:rsidR="00716E4B" w:rsidRPr="00CC7269">
        <w:t xml:space="preserve"> ve diğer filozofların</w:t>
      </w:r>
      <w:r w:rsidR="004354C9">
        <w:rPr>
          <w:rStyle w:val="FootnoteReference"/>
        </w:rPr>
        <w:footnoteReference w:id="252"/>
      </w:r>
      <w:r w:rsidR="00716E4B" w:rsidRPr="00CC7269">
        <w:t xml:space="preserve"> açıklaması da Aristo’nun bu açıklamalarına dayanmaktadır. </w:t>
      </w:r>
    </w:p>
    <w:p w:rsidR="00716E4B" w:rsidRPr="00CC7269" w:rsidRDefault="00716E4B" w:rsidP="00C17D8D">
      <w:pPr>
        <w:ind w:firstLine="284"/>
        <w:jc w:val="both"/>
      </w:pPr>
      <w:r w:rsidRPr="00CC7269">
        <w:t>Başka bir grup şöyle diyor:</w:t>
      </w:r>
      <w:r w:rsidR="00921FE4" w:rsidRPr="00CC7269">
        <w:t xml:space="preserve"> </w:t>
      </w:r>
      <w:r w:rsidR="00F22985" w:rsidRPr="00CC7269">
        <w:t>Allah’tan</w:t>
      </w:r>
      <w:r w:rsidRPr="00CC7269">
        <w:t xml:space="preserve"> sudur eden ve cem makamından zuhur eden ilk şey bütün varlıkların heykellerine yayılan kuşatıcı varlık idi. Yüce Allah’ın, </w:t>
      </w:r>
      <w:r w:rsidRPr="00957F7F">
        <w:rPr>
          <w:b/>
          <w:bCs/>
        </w:rPr>
        <w:t>“Bizim emrimiz bir tek sözden başka bir şey değildir.”</w:t>
      </w:r>
      <w:r w:rsidRPr="00CC7269">
        <w:rPr>
          <w:rStyle w:val="FootnoteReference"/>
        </w:rPr>
        <w:footnoteReference w:id="253"/>
      </w:r>
    </w:p>
    <w:p w:rsidR="00716E4B" w:rsidRPr="00CC7269" w:rsidRDefault="00716E4B" w:rsidP="00C17D8D">
      <w:pPr>
        <w:ind w:firstLine="284"/>
        <w:jc w:val="both"/>
      </w:pPr>
      <w:r w:rsidRPr="00CC7269">
        <w:t xml:space="preserve">Ve hakeza </w:t>
      </w:r>
      <w:r w:rsidRPr="00957F7F">
        <w:rPr>
          <w:b/>
          <w:bCs/>
        </w:rPr>
        <w:t>“Nereye dönerseniz Allah’ın yüzü (zatı) oradadır”</w:t>
      </w:r>
      <w:r w:rsidRPr="00CC7269">
        <w:rPr>
          <w:rStyle w:val="FootnoteReference"/>
        </w:rPr>
        <w:footnoteReference w:id="254"/>
      </w:r>
      <w:r w:rsidRPr="00CC7269">
        <w:t xml:space="preserve"> diye buyurduğu ayetler de bu anlama işaret etmektedir.</w:t>
      </w:r>
    </w:p>
    <w:p w:rsidR="00716E4B" w:rsidRPr="00CC7269" w:rsidRDefault="00716E4B" w:rsidP="00C17D8D">
      <w:pPr>
        <w:ind w:firstLine="284"/>
        <w:jc w:val="both"/>
      </w:pPr>
      <w:r w:rsidRPr="00CC7269">
        <w:t>Şeyh Muhyidd</w:t>
      </w:r>
      <w:r w:rsidR="00915D9A">
        <w:t>in’in halifesi</w:t>
      </w:r>
      <w:r w:rsidR="00FC18F2">
        <w:t xml:space="preserve"> Şeyh Sadruddin Kon</w:t>
      </w:r>
      <w:r w:rsidR="00915D9A">
        <w:t>evi</w:t>
      </w:r>
      <w:r w:rsidR="00957F7F">
        <w:t>,</w:t>
      </w:r>
      <w:r w:rsidR="00915D9A">
        <w:t xml:space="preserve"> N</w:t>
      </w:r>
      <w:r w:rsidRPr="00CC7269">
        <w:t xml:space="preserve">usus adlı kitabında şöyle diyor: “Allah bir olduğu için </w:t>
      </w:r>
      <w:r w:rsidR="00915D9A">
        <w:t>O</w:t>
      </w:r>
      <w:r w:rsidR="00680E02" w:rsidRPr="00CC7269">
        <w:t>’nd</w:t>
      </w:r>
      <w:r w:rsidRPr="00CC7269">
        <w:t xml:space="preserve">an sadece tek bir şey sudur etmiştir. Zira bir olan bir şeyden, bir olduğu cihetiyle tek bir şeyden </w:t>
      </w:r>
      <w:r w:rsidR="00F22985" w:rsidRPr="00CC7269">
        <w:t>başkası</w:t>
      </w:r>
      <w:r w:rsidRPr="00CC7269">
        <w:t xml:space="preserve"> zahir olamaz. Ama icad olan o tek şey bize göre varlıkların a’yanına ifaze edilen genel vücuddur. Vücuda gelen veya </w:t>
      </w:r>
      <w:r w:rsidR="00915D9A">
        <w:t xml:space="preserve">Hz. Hakk’ın ilminin öznesi olan vücuda </w:t>
      </w:r>
      <w:r w:rsidRPr="00CC7269">
        <w:t xml:space="preserve">gelmeyen her şeye bu genel vücud ifaze edilmiştir. Bu vücud ilk varlık olan en yüce </w:t>
      </w:r>
      <w:r w:rsidR="00705BBD">
        <w:t>kalem</w:t>
      </w:r>
      <w:r w:rsidRPr="00CC7269">
        <w:t xml:space="preserve"> ve ilk akıl ile diğer varlıklar arasında or</w:t>
      </w:r>
      <w:r w:rsidR="00E02388">
        <w:t>taktı</w:t>
      </w:r>
      <w:r w:rsidR="00A12D19">
        <w:t>r</w:t>
      </w:r>
      <w:r w:rsidRPr="00CC7269">
        <w:t>. Filozofların bu konuda dedikleri doğru değildir.”</w:t>
      </w:r>
      <w:r w:rsidR="00FC18F2">
        <w:rPr>
          <w:rStyle w:val="FootnoteReference"/>
        </w:rPr>
        <w:footnoteReference w:id="255"/>
      </w:r>
    </w:p>
    <w:p w:rsidR="00716E4B" w:rsidRPr="00CC7269" w:rsidRDefault="00716E4B" w:rsidP="00C17D8D">
      <w:pPr>
        <w:ind w:firstLine="284"/>
        <w:jc w:val="both"/>
      </w:pPr>
      <w:r w:rsidRPr="00CC7269">
        <w:t>Bu sözün bir benzerini Miftah’ul Gayb ve’l Vücud</w:t>
      </w:r>
      <w:r w:rsidR="000053D1">
        <w:rPr>
          <w:rStyle w:val="FootnoteReference"/>
        </w:rPr>
        <w:footnoteReference w:id="256"/>
      </w:r>
      <w:r w:rsidRPr="00CC7269">
        <w:t xml:space="preserve"> adlı kitabında da beyan etmiştir. Kemaluddin Abdurrezzak Kaşani Istılah’ında şöyle diyor:</w:t>
      </w:r>
      <w:r w:rsidR="00915D9A">
        <w:t xml:space="preserve"> “Şuhudi tecelli adı “nur” olan</w:t>
      </w:r>
      <w:r w:rsidR="007F3D3D" w:rsidRPr="00CC7269">
        <w:t xml:space="preserve"> vücudun zuhurundan ibarettir. Bu </w:t>
      </w:r>
      <w:r w:rsidR="007F3D3D" w:rsidRPr="00CC7269">
        <w:lastRenderedPageBreak/>
        <w:t xml:space="preserve">da Hakk Teala’nın </w:t>
      </w:r>
      <w:r w:rsidR="00705BBD">
        <w:t>âlem</w:t>
      </w:r>
      <w:r w:rsidR="007F3D3D" w:rsidRPr="00CC7269">
        <w:t xml:space="preserve">lerdeki ilimlerinin suretlerine, yani o isimlerinin mazharına zuhur etmesidir. Bu zuhur her şeyin varlık nedeni olan Nefes’ur Rahman’dan ibarettir.” </w:t>
      </w:r>
    </w:p>
    <w:p w:rsidR="00182D41" w:rsidRPr="00CC7269" w:rsidRDefault="00182D41" w:rsidP="00C17D8D">
      <w:pPr>
        <w:ind w:firstLine="284"/>
        <w:jc w:val="both"/>
      </w:pPr>
    </w:p>
    <w:p w:rsidR="00182D41" w:rsidRPr="00CC7269" w:rsidRDefault="004D6742" w:rsidP="006418EE">
      <w:pPr>
        <w:pStyle w:val="Heading2"/>
      </w:pPr>
      <w:bookmarkStart w:id="329" w:name="_Toc153419858"/>
      <w:bookmarkStart w:id="330" w:name="_Toc153432972"/>
      <w:r w:rsidRPr="00CC7269">
        <w:t>Matla’</w:t>
      </w:r>
      <w:bookmarkEnd w:id="329"/>
      <w:bookmarkEnd w:id="330"/>
    </w:p>
    <w:p w:rsidR="00182D41" w:rsidRPr="00CC7269" w:rsidRDefault="00182D41" w:rsidP="00C17D8D">
      <w:pPr>
        <w:ind w:firstLine="284"/>
        <w:jc w:val="both"/>
      </w:pPr>
      <w:r w:rsidRPr="00CC7269">
        <w:t>Şimdi artık aynı ilim ve irfan mektebine mensub olduğumuz imani kardeşlerimize üzerimize düşen şeyleri eda etmenin zamanı geldi.</w:t>
      </w:r>
      <w:r w:rsidR="00915D9A">
        <w:t xml:space="preserve"> M</w:t>
      </w:r>
      <w:r w:rsidRPr="00CC7269">
        <w:t xml:space="preserve">aksadımızı ortaya koymalıyız ki aradaki ihtilaf ortadan kalksın ve iki grup arasında barış sağlansın. Zira ariflerin metodu aklın derkinden çok daha yüce olmakla birlikte apaçık akıl ve </w:t>
      </w:r>
      <w:r w:rsidR="00F22985" w:rsidRPr="00CC7269">
        <w:t>burhana</w:t>
      </w:r>
      <w:r w:rsidRPr="00CC7269">
        <w:t xml:space="preserve"> da aykırı değildir. Zevki müşahadeler haşa </w:t>
      </w:r>
      <w:r w:rsidR="00F22985" w:rsidRPr="00CC7269">
        <w:t>burhana</w:t>
      </w:r>
      <w:r w:rsidRPr="00CC7269">
        <w:t xml:space="preserve"> muhalif olamaz. Akli </w:t>
      </w:r>
      <w:r w:rsidR="00F22985" w:rsidRPr="00CC7269">
        <w:t>burhanlar</w:t>
      </w:r>
      <w:r w:rsidRPr="00CC7269">
        <w:t xml:space="preserve"> da irfan ashabının şuhuduna aykırı değildir. </w:t>
      </w:r>
    </w:p>
    <w:p w:rsidR="00182D41" w:rsidRPr="00CC7269" w:rsidRDefault="00182D41" w:rsidP="00C17D8D">
      <w:pPr>
        <w:ind w:firstLine="284"/>
        <w:jc w:val="both"/>
      </w:pPr>
      <w:r w:rsidRPr="00CC7269">
        <w:t xml:space="preserve">O halde diyoruz ki ey değerli kardeş! Bil ki yüce hikmet ve felsefe ehli kimseler kesrete teveccüh ettiklerinden ve gayb ve şuhud </w:t>
      </w:r>
      <w:r w:rsidR="00705BBD">
        <w:t>âlem</w:t>
      </w:r>
      <w:r w:rsidRPr="00CC7269">
        <w:t xml:space="preserve">i, neden ve sonuçların tertibi ve aşağı- yukarı </w:t>
      </w:r>
      <w:r w:rsidR="00705BBD">
        <w:t>âlem</w:t>
      </w:r>
      <w:r w:rsidRPr="00CC7269">
        <w:t xml:space="preserve">lerden ibaret olan vücudun mertebelerini korumaları gerektiğinden sudur eden ilk şeyin soyut akıl olduğunu söylemek zorunda kalmışlardır. Daha sonra nefis ve daha sonra da en son kesret mertebelerine kadar bu tertibe riayet edilmiştir. Zira mutlak meşiyyet makamında hiçbir kesret düşünülemez. Kesret bu makamdan sonra olmuştur. Bu makam taayyünler makamıdır. O halde meşiyyet zat-i ahadiyette </w:t>
      </w:r>
      <w:r w:rsidR="00915D9A">
        <w:t>saklı</w:t>
      </w:r>
      <w:r w:rsidR="008103F6" w:rsidRPr="00CC7269">
        <w:t xml:space="preserve"> ve ebedi kibriyada yok olduğu için sudur etmiş veya etmemiş diyebileceğimiz hiçbir hükme sahip değildir. Ama Allah’a hicret eden veliler ve yüce arifler</w:t>
      </w:r>
      <w:r w:rsidR="000F5A66">
        <w:t>,</w:t>
      </w:r>
      <w:r w:rsidR="008103F6" w:rsidRPr="00CC7269">
        <w:t xml:space="preserve"> vahdete teveccüh ettiklerinden ve herhangi bir kesret müşaha</w:t>
      </w:r>
      <w:r w:rsidR="0096736E">
        <w:t>de etmediklerinden dolayı; mülk ve melekut,</w:t>
      </w:r>
      <w:r w:rsidR="008103F6" w:rsidRPr="00CC7269">
        <w:t xml:space="preserve"> ceberut</w:t>
      </w:r>
      <w:r w:rsidR="0096736E">
        <w:t xml:space="preserve"> ve nasut </w:t>
      </w:r>
      <w:r w:rsidR="00705BBD">
        <w:t>âlem</w:t>
      </w:r>
      <w:r w:rsidR="0096736E">
        <w:t>lerindeki</w:t>
      </w:r>
      <w:r w:rsidR="008103F6" w:rsidRPr="00CC7269">
        <w:t xml:space="preserve"> taayyünlere bakmazlar. Mahiyet ve </w:t>
      </w:r>
      <w:r w:rsidR="00705BBD">
        <w:t>âlem</w:t>
      </w:r>
      <w:r w:rsidR="008103F6" w:rsidRPr="00CC7269">
        <w:t>ler olarak tabir ettiğimiz mutlak vücudu</w:t>
      </w:r>
      <w:r w:rsidR="0096736E">
        <w:t>n taayyünlerini</w:t>
      </w:r>
      <w:r w:rsidR="008103F6" w:rsidRPr="00CC7269">
        <w:t xml:space="preserve"> hayal ve itibar </w:t>
      </w:r>
      <w:r w:rsidR="00F22985" w:rsidRPr="00CC7269">
        <w:t>olarak</w:t>
      </w:r>
      <w:r w:rsidR="008103F6" w:rsidRPr="00CC7269">
        <w:t xml:space="preserve"> görmektedirler. Bu yüzden</w:t>
      </w:r>
      <w:r w:rsidR="0096736E">
        <w:t xml:space="preserve"> “özgür insanlar nezdinde </w:t>
      </w:r>
      <w:r w:rsidR="00705BBD">
        <w:t>âlem</w:t>
      </w:r>
      <w:r w:rsidR="0096736E">
        <w:t>,</w:t>
      </w:r>
      <w:r w:rsidR="008103F6" w:rsidRPr="00CC7269">
        <w:t xml:space="preserve"> hayal içinde hayaldir” denmiştir.</w:t>
      </w:r>
      <w:r w:rsidR="00DE625E">
        <w:rPr>
          <w:rStyle w:val="FootnoteReference"/>
        </w:rPr>
        <w:footnoteReference w:id="257"/>
      </w:r>
    </w:p>
    <w:p w:rsidR="008103F6" w:rsidRPr="00CC7269" w:rsidRDefault="008103F6" w:rsidP="00C17D8D">
      <w:pPr>
        <w:ind w:firstLine="284"/>
        <w:jc w:val="both"/>
      </w:pPr>
      <w:r w:rsidRPr="00CC7269">
        <w:t>Şeyh Muhyiddin şöyle diyor: “</w:t>
      </w:r>
      <w:r w:rsidR="00705BBD">
        <w:t>Âlem</w:t>
      </w:r>
      <w:r w:rsidRPr="00CC7269">
        <w:t xml:space="preserve"> he</w:t>
      </w:r>
      <w:r w:rsidR="009600C5">
        <w:t>r</w:t>
      </w:r>
      <w:r w:rsidRPr="00CC7269">
        <w:t xml:space="preserve"> zaman gayb halindedir ve asla zahir olmamıştır. Allah ise her zaman zahirdir, asla gaib olmamıştır.” </w:t>
      </w:r>
    </w:p>
    <w:p w:rsidR="008103F6" w:rsidRPr="00CC7269" w:rsidRDefault="008103F6" w:rsidP="00C17D8D">
      <w:pPr>
        <w:ind w:firstLine="284"/>
        <w:jc w:val="both"/>
      </w:pPr>
      <w:r w:rsidRPr="00CC7269">
        <w:lastRenderedPageBreak/>
        <w:t>O halde zahir veya batında, ilk veya sonda</w:t>
      </w:r>
      <w:r w:rsidR="009600C5">
        <w:t>, tahakkuk ve</w:t>
      </w:r>
      <w:r w:rsidRPr="00CC7269">
        <w:t xml:space="preserve"> vücud</w:t>
      </w:r>
      <w:r w:rsidR="009600C5">
        <w:t xml:space="preserve"> diyarında ve</w:t>
      </w:r>
      <w:r w:rsidRPr="00CC7269">
        <w:t xml:space="preserve"> gayb ve şuhud </w:t>
      </w:r>
      <w:r w:rsidR="00705BBD">
        <w:t>âlem</w:t>
      </w:r>
      <w:r w:rsidRPr="00CC7269">
        <w:t xml:space="preserve">inde </w:t>
      </w:r>
      <w:r w:rsidR="00F22985" w:rsidRPr="00CC7269">
        <w:t>var olan</w:t>
      </w:r>
      <w:r w:rsidRPr="00CC7269">
        <w:t xml:space="preserve"> her şey Hak’tır. O’ndan başka her şey bir vehim ve hayaldir.”</w:t>
      </w:r>
    </w:p>
    <w:p w:rsidR="00680E02" w:rsidRPr="00CC7269" w:rsidRDefault="00680E02" w:rsidP="00C17D8D">
      <w:pPr>
        <w:ind w:firstLine="284"/>
        <w:jc w:val="both"/>
      </w:pPr>
    </w:p>
    <w:p w:rsidR="008103F6" w:rsidRPr="00CC7269" w:rsidRDefault="007A6918" w:rsidP="006418EE">
      <w:pPr>
        <w:pStyle w:val="Heading2"/>
      </w:pPr>
      <w:r>
        <w:t>Matlâ</w:t>
      </w:r>
    </w:p>
    <w:p w:rsidR="008103F6" w:rsidRPr="00CC7269" w:rsidRDefault="008103F6" w:rsidP="00C17D8D">
      <w:pPr>
        <w:ind w:firstLine="284"/>
        <w:jc w:val="both"/>
      </w:pPr>
      <w:r w:rsidRPr="00CC7269">
        <w:t xml:space="preserve">Hatta dönerek şöyle diyoruz: </w:t>
      </w:r>
      <w:r w:rsidR="00F22985" w:rsidRPr="00CC7269">
        <w:t>Muhakkik</w:t>
      </w:r>
      <w:r w:rsidR="009600C5">
        <w:t xml:space="preserve"> </w:t>
      </w:r>
      <w:r w:rsidR="00B551E0">
        <w:t>Konevi’nin</w:t>
      </w:r>
      <w:r w:rsidR="009600C5">
        <w:t xml:space="preserve"> sözleri</w:t>
      </w:r>
      <w:r w:rsidRPr="00CC7269">
        <w:t xml:space="preserve"> kamil arifler nezdinde bir değer taşımamaktadır. Ona göre</w:t>
      </w:r>
      <w:r w:rsidR="009600C5">
        <w:t xml:space="preserve"> yüce makam sahibi</w:t>
      </w:r>
      <w:r w:rsidRPr="00CC7269">
        <w:t xml:space="preserve"> velilerin sözleri olan açıklamalar aslında doğru değildir. Marifet ehli pazarında bir değer ifade etmemektedir. Zira sudurun bir masdarı ve sad</w:t>
      </w:r>
      <w:r w:rsidR="00F22985" w:rsidRPr="00CC7269">
        <w:t>ı</w:t>
      </w:r>
      <w:r w:rsidRPr="00CC7269">
        <w:t>r’ı olmalıdır. Masdar ve sadır gayriyet ile mütekav</w:t>
      </w:r>
      <w:r w:rsidR="009600C5">
        <w:t>v</w:t>
      </w:r>
      <w:r w:rsidRPr="00CC7269">
        <w:t>imdir. Her biri o diğerinden ayrıdır. Bu tür tabir</w:t>
      </w:r>
      <w:r w:rsidR="00856DB0">
        <w:t>,</w:t>
      </w:r>
      <w:r w:rsidRPr="00CC7269">
        <w:t xml:space="preserve"> irfan ashabının yoluna aykırıdır. Yakin ehlinin zevkine uygun değildir. Bu manayı ifade ettiklerinde ise zuhur ve tecelli demektedirler. Allah’tan başka bir şey var mı ki Allah’a s</w:t>
      </w:r>
      <w:r w:rsidR="00F66FA5">
        <w:t>udur isnad edilebilsin. Sadece O</w:t>
      </w:r>
      <w:r w:rsidRPr="00CC7269">
        <w:t xml:space="preserve"> vardır. </w:t>
      </w:r>
      <w:r w:rsidR="001B4D6D">
        <w:t>“</w:t>
      </w:r>
      <w:r w:rsidRPr="001B4D6D">
        <w:rPr>
          <w:b/>
          <w:bCs/>
        </w:rPr>
        <w:t>Hem ilk, hem sondur. Hem zahir, hem de batındır.</w:t>
      </w:r>
      <w:r w:rsidR="001B4D6D">
        <w:rPr>
          <w:b/>
          <w:bCs/>
        </w:rPr>
        <w:t>”</w:t>
      </w:r>
      <w:r w:rsidR="001B4D6D">
        <w:rPr>
          <w:rStyle w:val="FootnoteReference"/>
        </w:rPr>
        <w:footnoteReference w:id="258"/>
      </w:r>
      <w:r w:rsidRPr="00CC7269">
        <w:t xml:space="preserve"> İmam </w:t>
      </w:r>
      <w:r w:rsidR="00F22985" w:rsidRPr="00CC7269">
        <w:t>Hüseyin</w:t>
      </w:r>
      <w:r w:rsidRPr="00CC7269">
        <w:t xml:space="preserve"> (a.s) Arefe duasında şöyle diyor: “Senden başkasının, senin sahip olmadığın bir zuhuru mu var?” </w:t>
      </w:r>
    </w:p>
    <w:p w:rsidR="008103F6" w:rsidRPr="00CC7269" w:rsidRDefault="008103F6" w:rsidP="00C17D8D">
      <w:pPr>
        <w:ind w:firstLine="284"/>
        <w:jc w:val="both"/>
      </w:pPr>
      <w:r w:rsidRPr="00CC7269">
        <w:t>Evet</w:t>
      </w:r>
      <w:r w:rsidR="00856DB0">
        <w:t>,</w:t>
      </w:r>
      <w:r w:rsidRPr="00CC7269">
        <w:t xml:space="preserve"> canım kendisine feda olsun, Allah velisi ne de doğru söylüyor. </w:t>
      </w:r>
    </w:p>
    <w:p w:rsidR="00BF30E3" w:rsidRPr="00CC7269" w:rsidRDefault="008103F6" w:rsidP="00C17D8D">
      <w:pPr>
        <w:ind w:firstLine="284"/>
        <w:jc w:val="both"/>
      </w:pPr>
      <w:r w:rsidRPr="00CC7269">
        <w:t xml:space="preserve">Allah’tan gayri olarak </w:t>
      </w:r>
      <w:r w:rsidR="00F22985" w:rsidRPr="00CC7269">
        <w:t>düşünülecek</w:t>
      </w:r>
      <w:r w:rsidRPr="00CC7269">
        <w:t xml:space="preserve"> olursa </w:t>
      </w:r>
      <w:r w:rsidR="00705BBD">
        <w:t>âlem</w:t>
      </w:r>
      <w:r w:rsidR="00BF30E3" w:rsidRPr="00CC7269">
        <w:t xml:space="preserve"> asla zahir olmamıştır</w:t>
      </w:r>
      <w:r w:rsidR="009600C5">
        <w:t>. Hakk ehline göre külli-i tabi</w:t>
      </w:r>
      <w:r w:rsidR="00BF30E3" w:rsidRPr="00CC7269">
        <w:t xml:space="preserve">i dış varlığa sahib değildir. Bu cihetten gayrisi ise Allah’ın zahir olan ismidir. </w:t>
      </w:r>
    </w:p>
    <w:p w:rsidR="00BF30E3" w:rsidRPr="00CC7269" w:rsidRDefault="00BF30E3" w:rsidP="00C17D8D">
      <w:pPr>
        <w:ind w:firstLine="284"/>
        <w:jc w:val="both"/>
      </w:pPr>
    </w:p>
    <w:p w:rsidR="00BF30E3" w:rsidRPr="00CC7269" w:rsidRDefault="007A6918" w:rsidP="006418EE">
      <w:pPr>
        <w:pStyle w:val="Heading2"/>
      </w:pPr>
      <w:r>
        <w:t>Matlâ</w:t>
      </w:r>
      <w:r w:rsidR="00BF30E3" w:rsidRPr="00CC7269">
        <w:t xml:space="preserve"> </w:t>
      </w:r>
    </w:p>
    <w:p w:rsidR="008103F6" w:rsidRPr="00CC7269" w:rsidRDefault="00BF30E3" w:rsidP="00C17D8D">
      <w:pPr>
        <w:ind w:firstLine="284"/>
        <w:jc w:val="both"/>
      </w:pPr>
      <w:r w:rsidRPr="00CC7269">
        <w:t>Büt</w:t>
      </w:r>
      <w:r w:rsidR="009600C5">
        <w:t>ün bu dediklerimiz vahdet sultan</w:t>
      </w:r>
      <w:r w:rsidRPr="00CC7269">
        <w:t xml:space="preserve">ının kendisine galib geldiği, Hak </w:t>
      </w:r>
      <w:r w:rsidR="00F22985" w:rsidRPr="00CC7269">
        <w:t>Teala’nın</w:t>
      </w:r>
      <w:r w:rsidRPr="00CC7269">
        <w:t xml:space="preserve"> varlık dağına </w:t>
      </w:r>
      <w:r w:rsidR="009600C5">
        <w:t xml:space="preserve">kahhariyetle </w:t>
      </w:r>
      <w:r w:rsidRPr="00CC7269">
        <w:t>tecelli ederek yerle bir ettiği, kıyamet gününde</w:t>
      </w:r>
      <w:r w:rsidR="009600C5">
        <w:t xml:space="preserve"> tam bir vahdet ve</w:t>
      </w:r>
      <w:r w:rsidRPr="00CC7269">
        <w:t xml:space="preserve"> malikiyet makamıyla zuhur ettiği gibi yüce bir malikiyetle kendisine tecelli ettiği kimsenin hükmüdür. Ama vahdetten örtülü olmadığı halde</w:t>
      </w:r>
      <w:r w:rsidR="00921FE4" w:rsidRPr="00CC7269">
        <w:t xml:space="preserve"> </w:t>
      </w:r>
      <w:r w:rsidRPr="00CC7269">
        <w:t>kesreti müşahade eden ve kesretten gafil olmadığı halde vahdeti müşahade eden kimse her hak sahibinin hakkını kendisine teslim eder ve adalet hükmünün mazharıdır. Hiçbir sınırı aşmaz, hiçbir kula zulmetmez.</w:t>
      </w:r>
      <w:r w:rsidR="00215ED9">
        <w:rPr>
          <w:rStyle w:val="FootnoteReference"/>
        </w:rPr>
        <w:footnoteReference w:id="259"/>
      </w:r>
      <w:r w:rsidRPr="00CC7269">
        <w:t xml:space="preserve"> Bazen kesretin tahakkuk ettiğine hükmeder, bazen de bu kesreti vahdetin zuhuru olar</w:t>
      </w:r>
      <w:r w:rsidR="009600C5">
        <w:t xml:space="preserve">ak </w:t>
      </w:r>
      <w:r w:rsidR="009600C5">
        <w:lastRenderedPageBreak/>
        <w:t>görür. Nitekim berzahiyet-i k</w:t>
      </w:r>
      <w:r w:rsidRPr="00CC7269">
        <w:t>übra makamına eren, baştan ayağa Allah’ın dergahına muhtaç olan ve “kabe kavseyn ev edna”</w:t>
      </w:r>
      <w:r w:rsidR="00215ED9">
        <w:rPr>
          <w:rStyle w:val="FootnoteReference"/>
        </w:rPr>
        <w:footnoteReference w:id="260"/>
      </w:r>
      <w:r w:rsidRPr="00CC7269">
        <w:t xml:space="preserve"> makamına erişen, Allah’ın seçtiği</w:t>
      </w:r>
      <w:r w:rsidR="009600C5">
        <w:t>,</w:t>
      </w:r>
      <w:r w:rsidRPr="00CC7269">
        <w:t xml:space="preserve"> razı olduğu ve beğendiği bir kul olan Allah Resulü, imamlardan birinin diliyle şöyle buyurmuştur: “Bizim öyle bir</w:t>
      </w:r>
      <w:r w:rsidR="00F66FA5">
        <w:t xml:space="preserve"> haletimiz vardır ki o makamda; O, O’</w:t>
      </w:r>
      <w:r w:rsidRPr="00CC7269">
        <w:t>dur ve</w:t>
      </w:r>
      <w:r w:rsidR="009600C5">
        <w:t xml:space="preserve"> biz de biziz. O biz ve biz de O’</w:t>
      </w:r>
      <w:r w:rsidRPr="00CC7269">
        <w:t>yuz.”</w:t>
      </w:r>
      <w:r w:rsidR="00215ED9">
        <w:rPr>
          <w:rStyle w:val="FootnoteReference"/>
        </w:rPr>
        <w:footnoteReference w:id="261"/>
      </w:r>
      <w:r w:rsidRPr="00CC7269">
        <w:t xml:space="preserve"> </w:t>
      </w:r>
    </w:p>
    <w:p w:rsidR="00BF30E3" w:rsidRPr="00CC7269" w:rsidRDefault="00BF30E3" w:rsidP="00C17D8D">
      <w:pPr>
        <w:ind w:firstLine="284"/>
        <w:jc w:val="both"/>
      </w:pPr>
      <w:r w:rsidRPr="00CC7269">
        <w:t>Marifet ehlinin özellikle Şeyh-i Ekber Muhyiddin’in sözlerin</w:t>
      </w:r>
      <w:r w:rsidR="009600C5">
        <w:t>d</w:t>
      </w:r>
      <w:r w:rsidRPr="00CC7269">
        <w:t>e bu tür ifadeler çoktur. Örneğin şöyle diyor: “Halk Hak</w:t>
      </w:r>
      <w:r w:rsidR="009600C5">
        <w:t>k’</w:t>
      </w:r>
      <w:r w:rsidRPr="00CC7269">
        <w:t>tır ve Hak</w:t>
      </w:r>
      <w:r w:rsidR="009600C5">
        <w:t>k</w:t>
      </w:r>
      <w:r w:rsidRPr="00CC7269">
        <w:t xml:space="preserve"> da halk</w:t>
      </w:r>
      <w:r w:rsidR="00A06859" w:rsidRPr="00CC7269">
        <w:t>. Hak</w:t>
      </w:r>
      <w:r w:rsidR="009600C5">
        <w:t>k</w:t>
      </w:r>
      <w:r w:rsidR="00A06859" w:rsidRPr="00CC7269">
        <w:t>, Hak</w:t>
      </w:r>
      <w:r w:rsidR="009600C5">
        <w:t>k</w:t>
      </w:r>
      <w:r w:rsidR="00A06859" w:rsidRPr="00CC7269">
        <w:t>’tır ve halk da halk.</w:t>
      </w:r>
      <w:r w:rsidRPr="00CC7269">
        <w:t>”</w:t>
      </w:r>
      <w:r w:rsidR="00215ED9">
        <w:rPr>
          <w:rStyle w:val="FootnoteReference"/>
        </w:rPr>
        <w:footnoteReference w:id="262"/>
      </w:r>
    </w:p>
    <w:p w:rsidR="00BF30E3" w:rsidRPr="00CC7269" w:rsidRDefault="009600C5" w:rsidP="00C17D8D">
      <w:pPr>
        <w:ind w:firstLine="284"/>
        <w:jc w:val="both"/>
      </w:pPr>
      <w:r>
        <w:t>Hakeza Fusus’unda şöyle diyor: S</w:t>
      </w:r>
      <w:r w:rsidR="00BF30E3" w:rsidRPr="00CC7269">
        <w:t xml:space="preserve">ayılar hakkındaki sözümüzü iyi </w:t>
      </w:r>
      <w:r w:rsidR="00F22985" w:rsidRPr="00CC7269">
        <w:t>derk eden</w:t>
      </w:r>
      <w:r w:rsidR="00BF30E3" w:rsidRPr="00CC7269">
        <w:t xml:space="preserve"> bir kimse (yani bir sayıyı inkar et</w:t>
      </w:r>
      <w:r>
        <w:t>mek aynen diğer bir sayıyı ispat</w:t>
      </w:r>
      <w:r w:rsidR="00AC7AB8">
        <w:t xml:space="preserve"> etmektir</w:t>
      </w:r>
      <w:r w:rsidR="00BF30E3" w:rsidRPr="00CC7269">
        <w:t xml:space="preserve">) </w:t>
      </w:r>
      <w:r w:rsidR="00AC7AB8">
        <w:t>b</w:t>
      </w:r>
      <w:r>
        <w:t>il</w:t>
      </w:r>
      <w:r w:rsidR="00680E02" w:rsidRPr="00CC7269">
        <w:t>miş</w:t>
      </w:r>
      <w:r w:rsidR="00BF30E3" w:rsidRPr="00CC7269">
        <w:t xml:space="preserve"> olur ki </w:t>
      </w:r>
      <w:r w:rsidR="00B551E0" w:rsidRPr="00CC7269">
        <w:t>mü</w:t>
      </w:r>
      <w:r w:rsidR="00B551E0">
        <w:t>nezzeh</w:t>
      </w:r>
      <w:r w:rsidR="00BF30E3" w:rsidRPr="00CC7269">
        <w:t xml:space="preserve"> olan Hak</w:t>
      </w:r>
      <w:r>
        <w:t>k</w:t>
      </w:r>
      <w:r w:rsidR="00BF30E3" w:rsidRPr="00CC7269">
        <w:t>,</w:t>
      </w:r>
      <w:r>
        <w:t xml:space="preserve"> meşiyyet halkından ibarettir. Her ne kadar halk, halık</w:t>
      </w:r>
      <w:r w:rsidR="00BF30E3" w:rsidRPr="00CC7269">
        <w:t>tan</w:t>
      </w:r>
      <w:r>
        <w:t xml:space="preserve"> (yaratıcı)</w:t>
      </w:r>
      <w:r w:rsidR="00BF30E3" w:rsidRPr="00CC7269">
        <w:t xml:space="preserve"> ayrışık da olsa </w:t>
      </w:r>
      <w:r>
        <w:t>halı</w:t>
      </w:r>
      <w:r w:rsidR="00BF30E3" w:rsidRPr="00CC7269">
        <w:t xml:space="preserve">k olan emir mahluktur ve mahluk olan emir ise </w:t>
      </w:r>
      <w:r w:rsidR="00F22985" w:rsidRPr="00CC7269">
        <w:t>haliktır</w:t>
      </w:r>
      <w:r w:rsidR="00BF30E3" w:rsidRPr="00CC7269">
        <w:t>.”</w:t>
      </w:r>
    </w:p>
    <w:p w:rsidR="00BF30E3" w:rsidRPr="00CC7269" w:rsidRDefault="00BF30E3" w:rsidP="00C17D8D">
      <w:pPr>
        <w:ind w:firstLine="284"/>
        <w:jc w:val="both"/>
      </w:pPr>
      <w:r w:rsidRPr="00CC7269">
        <w:t>Daha sonra şöyle diyor:</w:t>
      </w:r>
    </w:p>
    <w:p w:rsidR="00AC7AB8" w:rsidRDefault="00AC7AB8" w:rsidP="00C17D8D">
      <w:pPr>
        <w:ind w:firstLine="284"/>
        <w:jc w:val="both"/>
      </w:pPr>
    </w:p>
    <w:p w:rsidR="00BF30E3" w:rsidRPr="00CC7269" w:rsidRDefault="00BF30E3" w:rsidP="00C17D8D">
      <w:pPr>
        <w:ind w:firstLine="284"/>
        <w:jc w:val="both"/>
      </w:pPr>
      <w:r w:rsidRPr="00CC7269">
        <w:t>“Hak</w:t>
      </w:r>
      <w:r w:rsidR="005E6D69">
        <w:t>k</w:t>
      </w:r>
      <w:r w:rsidRPr="00CC7269">
        <w:t xml:space="preserve"> bu yönüyle halktır, ibret al halk değildir </w:t>
      </w:r>
      <w:r w:rsidR="00F22985" w:rsidRPr="00CC7269">
        <w:t>diğer yönüyle</w:t>
      </w:r>
      <w:r w:rsidRPr="00CC7269">
        <w:t xml:space="preserve"> an</w:t>
      </w:r>
      <w:r w:rsidR="005E6D69">
        <w:t>,</w:t>
      </w:r>
      <w:r w:rsidRPr="00CC7269">
        <w:t xml:space="preserve"> </w:t>
      </w:r>
    </w:p>
    <w:p w:rsidR="00C020AB" w:rsidRPr="00CC7269" w:rsidRDefault="00C020AB" w:rsidP="00C17D8D">
      <w:pPr>
        <w:ind w:firstLine="284"/>
        <w:jc w:val="both"/>
      </w:pPr>
      <w:r w:rsidRPr="00CC7269">
        <w:t>Kim anlarsa dediklerimi basireti körelmez</w:t>
      </w:r>
      <w:r w:rsidR="00827E77">
        <w:t>,</w:t>
      </w:r>
    </w:p>
    <w:p w:rsidR="00C020AB" w:rsidRPr="00CC7269" w:rsidRDefault="00C020AB" w:rsidP="00C17D8D">
      <w:pPr>
        <w:ind w:firstLine="284"/>
        <w:jc w:val="both"/>
      </w:pPr>
      <w:r w:rsidRPr="00CC7269">
        <w:t xml:space="preserve">Basireti olanlar ancak sözlerimi </w:t>
      </w:r>
      <w:r w:rsidR="005E6D69">
        <w:t>anlar</w:t>
      </w:r>
      <w:r w:rsidR="00827E77">
        <w:t>,</w:t>
      </w:r>
    </w:p>
    <w:p w:rsidR="00C020AB" w:rsidRPr="00CC7269" w:rsidRDefault="00C020AB" w:rsidP="00C17D8D">
      <w:pPr>
        <w:ind w:firstLine="284"/>
        <w:jc w:val="both"/>
      </w:pPr>
      <w:r w:rsidRPr="00CC7269">
        <w:t>Sen toplama çıkarmayla meşgul ol</w:t>
      </w:r>
      <w:r w:rsidR="00827E77">
        <w:t>,</w:t>
      </w:r>
      <w:r w:rsidRPr="00CC7269">
        <w:t xml:space="preserve"> </w:t>
      </w:r>
    </w:p>
    <w:p w:rsidR="00C020AB" w:rsidRPr="00CC7269" w:rsidRDefault="00C020AB" w:rsidP="00C17D8D">
      <w:pPr>
        <w:ind w:firstLine="284"/>
        <w:jc w:val="both"/>
      </w:pPr>
      <w:r w:rsidRPr="00CC7269">
        <w:t>Hakikat birdir</w:t>
      </w:r>
      <w:r w:rsidR="00827E77">
        <w:t>,</w:t>
      </w:r>
    </w:p>
    <w:p w:rsidR="00C020AB" w:rsidRPr="00CC7269" w:rsidRDefault="00C020AB" w:rsidP="00C17D8D">
      <w:pPr>
        <w:ind w:firstLine="284"/>
        <w:jc w:val="both"/>
      </w:pPr>
      <w:r w:rsidRPr="00CC7269">
        <w:t>Bu tek hakikat kesret sahibidir, ama vahdet kesretten eser bırakmaz.”</w:t>
      </w:r>
      <w:r w:rsidR="00827E77">
        <w:rPr>
          <w:rStyle w:val="FootnoteReference"/>
        </w:rPr>
        <w:footnoteReference w:id="263"/>
      </w:r>
    </w:p>
    <w:p w:rsidR="00864CC8" w:rsidRDefault="00864CC8" w:rsidP="00C17D8D">
      <w:pPr>
        <w:ind w:firstLine="284"/>
        <w:jc w:val="both"/>
      </w:pPr>
    </w:p>
    <w:p w:rsidR="00C020AB" w:rsidRPr="00CC7269" w:rsidRDefault="00C020AB" w:rsidP="00C17D8D">
      <w:pPr>
        <w:ind w:firstLine="284"/>
        <w:jc w:val="both"/>
      </w:pPr>
      <w:r w:rsidRPr="00CC7269">
        <w:t xml:space="preserve">Yine konumuzun dışına çıktık. Sözü toparlayıp konumuza geri dönmemiz gerekiyor. </w:t>
      </w:r>
    </w:p>
    <w:p w:rsidR="00C020AB" w:rsidRPr="00CC7269" w:rsidRDefault="00C020AB" w:rsidP="00C17D8D">
      <w:pPr>
        <w:ind w:firstLine="284"/>
        <w:jc w:val="both"/>
      </w:pPr>
    </w:p>
    <w:p w:rsidR="00C020AB" w:rsidRPr="00CC7269" w:rsidRDefault="007A6918" w:rsidP="006418EE">
      <w:pPr>
        <w:pStyle w:val="Heading2"/>
      </w:pPr>
      <w:r>
        <w:t>Matlâ</w:t>
      </w:r>
    </w:p>
    <w:p w:rsidR="00C020AB" w:rsidRPr="00CC7269" w:rsidRDefault="00C020AB" w:rsidP="00C17D8D">
      <w:pPr>
        <w:ind w:firstLine="284"/>
        <w:jc w:val="both"/>
      </w:pPr>
      <w:r w:rsidRPr="00CC7269">
        <w:t xml:space="preserve">Ey aziz bil ki –Allah seni ceberutuna </w:t>
      </w:r>
      <w:r w:rsidR="00F22985" w:rsidRPr="00CC7269">
        <w:t>hidayet buyursun</w:t>
      </w:r>
      <w:r w:rsidRPr="00CC7269">
        <w:t xml:space="preserve"> ve lütfüyle sana melekutunun yollarını göstersin- makam ve konumunu tanımış olduğun bu </w:t>
      </w:r>
      <w:r w:rsidR="005E6D69">
        <w:t xml:space="preserve">akli </w:t>
      </w:r>
      <w:r w:rsidRPr="00CC7269">
        <w:t xml:space="preserve">hakikat mekan ve mekan ile ilgili boyutlardan tümüyle soyutlandığı, zamanın </w:t>
      </w:r>
      <w:r w:rsidR="00F22985" w:rsidRPr="00CC7269">
        <w:t>ve</w:t>
      </w:r>
      <w:r w:rsidRPr="00CC7269">
        <w:t xml:space="preserve"> zaman ile ilgili şeylerin değişiminden </w:t>
      </w:r>
      <w:r w:rsidRPr="00CC7269">
        <w:lastRenderedPageBreak/>
        <w:t xml:space="preserve">münezzeh olduğu, mahiyeti varlığında eridiği ve varlık nuru mahiyetinin zulmetine galebe çaldığı, hatta hakikat ve nefsiyetinden bile soyutlandığı için bütün gayb ve şahadet </w:t>
      </w:r>
      <w:r w:rsidR="00705BBD">
        <w:t>âlem</w:t>
      </w:r>
      <w:r w:rsidRPr="00CC7269">
        <w:t xml:space="preserve">lerini ihata etmiştir. Nitekim meşiyyet de bu </w:t>
      </w:r>
      <w:r w:rsidR="00F22985" w:rsidRPr="00CC7269">
        <w:t>hakikati</w:t>
      </w:r>
      <w:r w:rsidRPr="00CC7269">
        <w:t xml:space="preserve"> ve gayrisini ihata etmiş bulunmaktadır.</w:t>
      </w:r>
    </w:p>
    <w:p w:rsidR="00C020AB" w:rsidRPr="00CC7269" w:rsidRDefault="00F22985" w:rsidP="00C17D8D">
      <w:pPr>
        <w:ind w:firstLine="284"/>
        <w:jc w:val="both"/>
      </w:pPr>
      <w:r w:rsidRPr="00CC7269">
        <w:t xml:space="preserve">Bu hakikatin </w:t>
      </w:r>
      <w:r w:rsidR="00705BBD">
        <w:t>âlem</w:t>
      </w:r>
      <w:r w:rsidRPr="00CC7269">
        <w:t>lerdeki sirayet ve</w:t>
      </w:r>
      <w:r w:rsidR="005E6D69">
        <w:t xml:space="preserve"> etkisi, hakikatin rakikadaki se</w:t>
      </w:r>
      <w:r w:rsidRPr="00CC7269">
        <w:t>rayet</w:t>
      </w:r>
      <w:r w:rsidR="00921FE4" w:rsidRPr="00CC7269">
        <w:t xml:space="preserve"> </w:t>
      </w:r>
      <w:r w:rsidRPr="00CC7269">
        <w:t xml:space="preserve">ve cereyanı gibidir. </w:t>
      </w:r>
      <w:r w:rsidR="00C020AB" w:rsidRPr="00CC7269">
        <w:t xml:space="preserve">Hatta </w:t>
      </w:r>
      <w:r w:rsidR="00705BBD">
        <w:t>âlem</w:t>
      </w:r>
      <w:r w:rsidR="00C020AB" w:rsidRPr="00CC7269">
        <w:t xml:space="preserve">lerin hakikati aklî hakikatten ibarettir. Bu </w:t>
      </w:r>
      <w:r w:rsidR="00705BBD">
        <w:t>âlem</w:t>
      </w:r>
      <w:r w:rsidR="00C020AB" w:rsidRPr="00CC7269">
        <w:t xml:space="preserve">ler onun gölgesidir ve o da ruhtur. Diğer </w:t>
      </w:r>
      <w:r w:rsidR="00705BBD">
        <w:t>âlem</w:t>
      </w:r>
      <w:r w:rsidR="00C020AB" w:rsidRPr="00CC7269">
        <w:t xml:space="preserve">ler onun kuvveleri ve cismidir. </w:t>
      </w:r>
    </w:p>
    <w:p w:rsidR="00C020AB" w:rsidRPr="00CC7269" w:rsidRDefault="00C020AB" w:rsidP="00C17D8D">
      <w:pPr>
        <w:ind w:firstLine="284"/>
        <w:jc w:val="both"/>
      </w:pPr>
      <w:r w:rsidRPr="00CC7269">
        <w:t xml:space="preserve">Özetle o, </w:t>
      </w:r>
      <w:r w:rsidR="00705BBD">
        <w:t>âlem</w:t>
      </w:r>
      <w:r w:rsidRPr="00CC7269">
        <w:t>in</w:t>
      </w:r>
      <w:r w:rsidR="00921FE4" w:rsidRPr="00CC7269">
        <w:t xml:space="preserve"> </w:t>
      </w:r>
      <w:r w:rsidRPr="00CC7269">
        <w:t xml:space="preserve">vahdet ciheti ve </w:t>
      </w:r>
      <w:r w:rsidR="00705BBD">
        <w:t>âlem</w:t>
      </w:r>
      <w:r w:rsidRPr="00CC7269">
        <w:t xml:space="preserve"> de onun kesret cihetidir. O hakikat vahdet suretinde bütün </w:t>
      </w:r>
      <w:r w:rsidR="00705BBD">
        <w:t>âlem</w:t>
      </w:r>
      <w:r w:rsidRPr="00CC7269">
        <w:t xml:space="preserve">den ibarettir ve </w:t>
      </w:r>
      <w:r w:rsidR="00705BBD">
        <w:t>âlem</w:t>
      </w:r>
      <w:r w:rsidRPr="00CC7269">
        <w:t xml:space="preserve"> de kesret suretinde o hakikatten ibarettir. </w:t>
      </w:r>
    </w:p>
    <w:p w:rsidR="00C020AB" w:rsidRPr="00CC7269" w:rsidRDefault="00C020AB" w:rsidP="00C17D8D">
      <w:pPr>
        <w:ind w:firstLine="284"/>
        <w:jc w:val="both"/>
      </w:pPr>
      <w:r w:rsidRPr="00CC7269">
        <w:t>Şeyh Kadı Said Kummi (r.a) bazı kitaplarında şöyle diyor: Nefis bilaraz akıl ve bizzat nefistir.”</w:t>
      </w:r>
      <w:r w:rsidR="00015A84">
        <w:rPr>
          <w:rStyle w:val="FootnoteReference"/>
        </w:rPr>
        <w:footnoteReference w:id="264"/>
      </w:r>
    </w:p>
    <w:p w:rsidR="00C020AB" w:rsidRPr="00CC7269" w:rsidRDefault="00C020AB" w:rsidP="00C17D8D">
      <w:pPr>
        <w:ind w:firstLine="284"/>
        <w:jc w:val="both"/>
      </w:pPr>
      <w:r w:rsidRPr="00CC7269">
        <w:t>Şeyh Seduk’un Tevhid kitabının şerhinde ise şöyle diyor: “Akıl ilahi emre itaat etti ve külli nefis suretine büründü ki maddeyi tasvir etmiş olsun.”</w:t>
      </w:r>
    </w:p>
    <w:p w:rsidR="00C020AB" w:rsidRPr="00CC7269" w:rsidRDefault="00C020AB" w:rsidP="00C17D8D">
      <w:pPr>
        <w:ind w:firstLine="284"/>
        <w:jc w:val="both"/>
      </w:pPr>
      <w:r w:rsidRPr="00CC7269">
        <w:t xml:space="preserve">O, bu sözleriyle gerçi akıl tasvirini sadece nefsin suretine özgü kılmıştır. Ama vücudun mertebeleri, gayb ve şuhud melekutu </w:t>
      </w:r>
      <w:r w:rsidR="00F22985" w:rsidRPr="00CC7269">
        <w:t>hakkında ilim</w:t>
      </w:r>
      <w:r w:rsidRPr="00CC7269">
        <w:t xml:space="preserve"> sahibi olmanın </w:t>
      </w:r>
      <w:r w:rsidR="00F22985" w:rsidRPr="00CC7269">
        <w:t>gereği</w:t>
      </w:r>
      <w:r w:rsidRPr="00CC7269">
        <w:t xml:space="preserve"> bizim dediğimiz şeydir. O da şudur ki akıl sadece nefs-i külli olarak düşünülmez, cisim suretinde de tasavvur edilebilir. </w:t>
      </w:r>
      <w:r w:rsidR="0003669D" w:rsidRPr="00CC7269">
        <w:t>Eflatun</w:t>
      </w:r>
      <w:r w:rsidR="00015A84">
        <w:rPr>
          <w:rStyle w:val="FootnoteReference"/>
        </w:rPr>
        <w:footnoteReference w:id="265"/>
      </w:r>
      <w:r w:rsidR="005E6D69">
        <w:t xml:space="preserve"> ve Aristo’nun U</w:t>
      </w:r>
      <w:r w:rsidR="0003669D" w:rsidRPr="00CC7269">
        <w:t xml:space="preserve">solocya kitabında dedikleri şu sözlerden maksatları da budur: “Nefis yukarı </w:t>
      </w:r>
      <w:r w:rsidR="00705BBD">
        <w:t>âlem</w:t>
      </w:r>
      <w:r w:rsidR="0003669D" w:rsidRPr="00CC7269">
        <w:t xml:space="preserve">den aşağı </w:t>
      </w:r>
      <w:r w:rsidR="00705BBD">
        <w:t>âlem</w:t>
      </w:r>
      <w:r w:rsidR="0003669D" w:rsidRPr="00CC7269">
        <w:t>e inmiştir</w:t>
      </w:r>
      <w:r w:rsidR="00B74791">
        <w:rPr>
          <w:rStyle w:val="FootnoteReference"/>
        </w:rPr>
        <w:footnoteReference w:id="266"/>
      </w:r>
      <w:r w:rsidR="0003669D" w:rsidRPr="00CC7269">
        <w:t xml:space="preserve"> oysa </w:t>
      </w:r>
      <w:r w:rsidR="00F22985" w:rsidRPr="00CC7269">
        <w:t>burhan</w:t>
      </w:r>
      <w:r w:rsidR="0003669D" w:rsidRPr="00CC7269">
        <w:t xml:space="preserve"> gereği nefsin maddeden meydana gelmiş olması gerekirdi.”</w:t>
      </w:r>
    </w:p>
    <w:p w:rsidR="0003669D" w:rsidRPr="00CC7269" w:rsidRDefault="00A06859" w:rsidP="00C17D8D">
      <w:pPr>
        <w:ind w:firstLine="284"/>
        <w:jc w:val="both"/>
      </w:pPr>
      <w:r w:rsidRPr="00CC7269">
        <w:t>O Kum</w:t>
      </w:r>
      <w:r w:rsidR="00050C46">
        <w:t>’</w:t>
      </w:r>
      <w:r w:rsidRPr="00CC7269">
        <w:t>lu</w:t>
      </w:r>
      <w:r w:rsidR="0003669D" w:rsidRPr="00CC7269">
        <w:t xml:space="preserve"> arifin dedikleri de önceki filozofla</w:t>
      </w:r>
      <w:r w:rsidR="005E6D69">
        <w:t>rdan alıntıdır. Nitekim Aristo U</w:t>
      </w:r>
      <w:r w:rsidR="0003669D" w:rsidRPr="00CC7269">
        <w:t xml:space="preserve">solocya kitabında ilk Meymer’de şöyle diyor: “Nefis şevk suretinde düşünülen akıldan ibarettir.” Aristo’nun bizim sözlerimizi </w:t>
      </w:r>
      <w:r w:rsidR="0003669D" w:rsidRPr="00CC7269">
        <w:lastRenderedPageBreak/>
        <w:t xml:space="preserve">tümüyle teyid eden sözleri ise şudur: “Nefis süluka iştiyak duyunca ve işlerini zahir kılmak isteyince ilk </w:t>
      </w:r>
      <w:r w:rsidR="00705BBD">
        <w:t>âlem</w:t>
      </w:r>
      <w:r w:rsidR="0003669D" w:rsidRPr="00CC7269">
        <w:t xml:space="preserve">den hareket ederek, ikinci </w:t>
      </w:r>
      <w:r w:rsidR="00705BBD">
        <w:t>âlem</w:t>
      </w:r>
      <w:r w:rsidR="0003669D" w:rsidRPr="00CC7269">
        <w:t xml:space="preserve">e ulaşmaktadır. Sonra oradan da üçüncü </w:t>
      </w:r>
      <w:r w:rsidR="00705BBD">
        <w:t>âlem</w:t>
      </w:r>
      <w:r w:rsidR="0003669D" w:rsidRPr="00CC7269">
        <w:t xml:space="preserve">e erişmektedir. Elbette nefis kendi </w:t>
      </w:r>
      <w:r w:rsidR="00705BBD">
        <w:t>âlem</w:t>
      </w:r>
      <w:r w:rsidR="0003669D" w:rsidRPr="00CC7269">
        <w:t xml:space="preserve">inden hareket ederek üçüncü </w:t>
      </w:r>
      <w:r w:rsidR="00705BBD">
        <w:t>âlem</w:t>
      </w:r>
      <w:r w:rsidR="0003669D" w:rsidRPr="00CC7269">
        <w:t xml:space="preserve">e varıncaya kadar süluka koyulmuşsa da akıl ondan ayrılmamıştır ve yaptığı her şeyi akılla yapmıştır.” </w:t>
      </w:r>
      <w:r w:rsidR="00B74791">
        <w:rPr>
          <w:rStyle w:val="FootnoteReference"/>
        </w:rPr>
        <w:footnoteReference w:id="267"/>
      </w:r>
    </w:p>
    <w:p w:rsidR="0003669D" w:rsidRPr="00CC7269" w:rsidRDefault="0003669D" w:rsidP="00C17D8D">
      <w:pPr>
        <w:ind w:firstLine="284"/>
        <w:jc w:val="both"/>
      </w:pPr>
      <w:r w:rsidRPr="00CC7269">
        <w:t xml:space="preserve">Bu büyük filozofun görüşlerimizi teyid eden daha bir çok sözleri vardır. </w:t>
      </w:r>
      <w:r w:rsidR="00B551E0" w:rsidRPr="00CC7269">
        <w:t>Özellikle de “</w:t>
      </w:r>
      <w:r w:rsidR="00B551E0">
        <w:t>10. Meymer”de “N</w:t>
      </w:r>
      <w:r w:rsidR="00B551E0" w:rsidRPr="00CC7269">
        <w:t xml:space="preserve">evadir” babındaki sözleri çok önemlidir ve isteyenler oraya müracaat etmelidir. </w:t>
      </w:r>
      <w:r w:rsidRPr="00CC7269">
        <w:t>Lakin tümüyle inceledikten, bu grubun şifrelerinin anahtarları elde edildikten sonra ehline müracaat edilmelidir. Şüphesiz her ilmin uzmanları vardır. O kitaplara müracaat nefsaniyet ve bencillik</w:t>
      </w:r>
      <w:r w:rsidR="005E6D69">
        <w:t xml:space="preserve"> ile</w:t>
      </w:r>
      <w:r w:rsidRPr="00CC7269">
        <w:t xml:space="preserve"> iç-içe olmamalıdır. Bunun insana hiçbir faydası yoktur. İnsanın şaşkınlığını ve delaletini arttırmaktan baş</w:t>
      </w:r>
      <w:r w:rsidR="005E6D69">
        <w:t>ka bir şeye y</w:t>
      </w:r>
      <w:r w:rsidR="00B74791">
        <w:t>aramaz. İbn-i Sina</w:t>
      </w:r>
      <w:r w:rsidRPr="00CC7269">
        <w:t>’</w:t>
      </w:r>
      <w:r w:rsidR="00B74791">
        <w:t>n</w:t>
      </w:r>
      <w:r w:rsidRPr="00CC7269">
        <w:t xml:space="preserve">ın şöyle dediğini görmüyor musun: “Ben üstadımın yanında </w:t>
      </w:r>
      <w:r w:rsidR="00F22985" w:rsidRPr="00CC7269">
        <w:t>tabiiyat</w:t>
      </w:r>
      <w:r w:rsidRPr="00CC7269">
        <w:t xml:space="preserve">, </w:t>
      </w:r>
      <w:r w:rsidR="00F22985" w:rsidRPr="00CC7269">
        <w:t>riyaziyat</w:t>
      </w:r>
      <w:r w:rsidRPr="00CC7269">
        <w:t xml:space="preserve"> (matematik) ve tıp ilmini </w:t>
      </w:r>
      <w:r w:rsidR="005E6D69">
        <w:t xml:space="preserve">az </w:t>
      </w:r>
      <w:r w:rsidRPr="00CC7269">
        <w:t>okudum.</w:t>
      </w:r>
      <w:r w:rsidR="00921FE4" w:rsidRPr="00CC7269">
        <w:t xml:space="preserve"> </w:t>
      </w:r>
      <w:r w:rsidR="00E23396" w:rsidRPr="00CC7269">
        <w:t xml:space="preserve">O ilimlerin çoğunu kısa bir müddette kendim öğrendim ve hiçbir sıkıntıya düşmeden onları hallettim. Ama ilahiyatı, uzun süre riyazet çektikten, hacetler mebdeine tevessül ettikten ve ihtiyaçları gideren Allah’ın dergahına sığındıktan sonra bir şeyler anlamaya başladım. İlahiyat konularının </w:t>
      </w:r>
      <w:r w:rsidR="005E6D69">
        <w:t xml:space="preserve">birisine kırk </w:t>
      </w:r>
      <w:r w:rsidR="00E23396" w:rsidRPr="00CC7269">
        <w:t xml:space="preserve">defa </w:t>
      </w:r>
      <w:r w:rsidR="00F22985" w:rsidRPr="00CC7269">
        <w:t>müracaat</w:t>
      </w:r>
      <w:r w:rsidR="00E23396" w:rsidRPr="00CC7269">
        <w:t xml:space="preserve"> ettiğim halde hiç bir şey anlamadım. O ilmin problemini çözmek hususunda ümitsizliğe düştüm. Sonunda </w:t>
      </w:r>
      <w:r w:rsidR="00705BBD">
        <w:t>âlem</w:t>
      </w:r>
      <w:r w:rsidR="00E23396" w:rsidRPr="00CC7269">
        <w:t>lerin ve akılların yaratıcısına sığındım ve o problemi çözdüm.”</w:t>
      </w:r>
      <w:r w:rsidR="00B74791">
        <w:rPr>
          <w:rStyle w:val="FootnoteReference"/>
        </w:rPr>
        <w:footnoteReference w:id="268"/>
      </w:r>
    </w:p>
    <w:p w:rsidR="00E23396" w:rsidRPr="00CC7269" w:rsidRDefault="00E23396" w:rsidP="00C17D8D">
      <w:pPr>
        <w:ind w:firstLine="284"/>
        <w:jc w:val="both"/>
      </w:pPr>
      <w:r w:rsidRPr="00CC7269">
        <w:t>İbn-i Sina’nın kitaplarına müracaat edecek olursanız o yüce ilmine rağmen bir çok konuda hata etmiş olduğunu görürsünüz. Onun gibi bir d</w:t>
      </w:r>
      <w:r w:rsidR="009E69B2">
        <w:t>â</w:t>
      </w:r>
      <w:r w:rsidRPr="00CC7269">
        <w:t xml:space="preserve">hi ve akıl sahibi bir insan bile bu durumdaysa diğer insanların durumu nasıldır, varın siz düşünün. Bu </w:t>
      </w:r>
      <w:r w:rsidR="005E6D69">
        <w:t xml:space="preserve">bilmeden </w:t>
      </w:r>
      <w:r w:rsidRPr="00CC7269">
        <w:t xml:space="preserve">felakete maruz kalmamaları için iman kardeşlerime bir tavsiyem idi. </w:t>
      </w:r>
    </w:p>
    <w:p w:rsidR="00E23396" w:rsidRPr="00CC7269" w:rsidRDefault="00E23396" w:rsidP="00C17D8D">
      <w:pPr>
        <w:ind w:firstLine="284"/>
        <w:jc w:val="both"/>
      </w:pPr>
    </w:p>
    <w:p w:rsidR="00E23396" w:rsidRPr="00CC7269" w:rsidRDefault="007A6918" w:rsidP="006418EE">
      <w:pPr>
        <w:pStyle w:val="Heading2"/>
      </w:pPr>
      <w:r>
        <w:t>Matlâ</w:t>
      </w:r>
    </w:p>
    <w:p w:rsidR="00E23396" w:rsidRPr="00CC7269" w:rsidRDefault="00E23396" w:rsidP="00C17D8D">
      <w:pPr>
        <w:ind w:firstLine="284"/>
        <w:jc w:val="both"/>
      </w:pPr>
      <w:r w:rsidRPr="00CC7269">
        <w:t xml:space="preserve">Soyut aklın kendinden daha alt mülk ve melekut </w:t>
      </w:r>
      <w:r w:rsidR="00705BBD">
        <w:t>âlem</w:t>
      </w:r>
      <w:r w:rsidRPr="00CC7269">
        <w:t xml:space="preserve">leri üzerindeki ihatası hissedilir bir şeyin hissedilir bir başka şey üzerindeki ihatası gibi değildir. Zira hissedilir şeydeki ihata bazı taraf ve yönleri </w:t>
      </w:r>
      <w:r w:rsidRPr="00CC7269">
        <w:lastRenderedPageBreak/>
        <w:t xml:space="preserve">kapsamaktadır. İhata ettiği yerler de o diğer şeyin dış yüzeyinden bir bölümü teşkil etmektedir. O şey kendi zatından hariçtir. Ama soyut aklın ihatası böyle değildir. Onun ihatası tüm yönleriyle bir ihatadır. Hem de dış yüzeyle sınırlı da değildir. </w:t>
      </w:r>
      <w:r w:rsidR="005E6D69">
        <w:t xml:space="preserve">Zahiri ihata ettiği gibi batını da ihata etmelidir. </w:t>
      </w:r>
      <w:r w:rsidRPr="00CC7269">
        <w:t xml:space="preserve">Onun ihatası nüfuz ve sirayet ihatasıdır. </w:t>
      </w:r>
      <w:r w:rsidR="00705BBD">
        <w:t>Âlem</w:t>
      </w:r>
      <w:r w:rsidRPr="00CC7269">
        <w:t xml:space="preserve">deki hakikatlerine, zatlarına, hakikatlerinin beynine ve varlıklarına sirayet etmektedir. Yer ve gökteki bütün cevherler, zati veya </w:t>
      </w:r>
      <w:r w:rsidR="00F22985" w:rsidRPr="00CC7269">
        <w:t>müfarik</w:t>
      </w:r>
      <w:r w:rsidRPr="00CC7269">
        <w:t xml:space="preserve"> a’razlar tümüyle soyut aklın ihatası altındadır. </w:t>
      </w:r>
      <w:r w:rsidRPr="00C30798">
        <w:t>Onlara şah damarından daha yakındır.</w:t>
      </w:r>
      <w:r w:rsidR="00C30798" w:rsidRPr="00C30798">
        <w:rPr>
          <w:rStyle w:val="FootnoteReference"/>
        </w:rPr>
        <w:footnoteReference w:id="269"/>
      </w:r>
      <w:r w:rsidRPr="00C30798">
        <w:rPr>
          <w:b/>
          <w:bCs/>
        </w:rPr>
        <w:t xml:space="preserve"> </w:t>
      </w:r>
      <w:r w:rsidRPr="00CC7269">
        <w:t xml:space="preserve">Bedenlerdeki ruhtan daha etkilidir. Hatta </w:t>
      </w:r>
      <w:r w:rsidR="00705BBD">
        <w:t>âlem</w:t>
      </w:r>
      <w:r w:rsidRPr="00CC7269">
        <w:t xml:space="preserve">lerin aklın nezdindeki huzuru, onların kendi nezdindeki huzurundan çok daha şiddetli ve yücedir. Bütün bu ihata ve huzur, ikilik ve uzaklık ölçüsü olan maddeye sahip olmadığı sebebiyledir. İkilik ölçüsü olan mahiyet onlarda izmihlale uğramış, yok olmuştur. Mahiyet hükümlerinden hiç biri soyut akıl hakkında geçerli değildir. </w:t>
      </w:r>
      <w:r w:rsidR="007767B7" w:rsidRPr="00CC7269">
        <w:t>Bütün hükümler vücuda aittir.</w:t>
      </w:r>
      <w:r w:rsidR="005E6D69">
        <w:t xml:space="preserve"> Mahiyete galebe çalan mutlak vücudun hükmüdür.</w:t>
      </w:r>
      <w:r w:rsidR="007767B7" w:rsidRPr="00CC7269">
        <w:t xml:space="preserve"> Hakikat ve </w:t>
      </w:r>
      <w:r w:rsidR="005E6D69">
        <w:t xml:space="preserve">vücudlara </w:t>
      </w:r>
      <w:r w:rsidR="007767B7" w:rsidRPr="00CC7269">
        <w:t xml:space="preserve">hakimdir. Meşşailerin üstadı olan Aristo bu zatî sirayet ve </w:t>
      </w:r>
      <w:r w:rsidR="00D163E9">
        <w:t>vücudî</w:t>
      </w:r>
      <w:r w:rsidR="007767B7" w:rsidRPr="00CC7269">
        <w:t xml:space="preserve"> ihataya işaret ederek şöyle demektedir: </w:t>
      </w:r>
    </w:p>
    <w:p w:rsidR="007767B7" w:rsidRPr="00CC7269" w:rsidRDefault="005E6D69" w:rsidP="00C17D8D">
      <w:pPr>
        <w:ind w:firstLine="284"/>
        <w:jc w:val="both"/>
      </w:pPr>
      <w:r>
        <w:t>“Yalın</w:t>
      </w:r>
      <w:r w:rsidR="007767B7" w:rsidRPr="00CC7269">
        <w:t xml:space="preserve"> hakikatler</w:t>
      </w:r>
      <w:r w:rsidR="00F66FA5">
        <w:t>,</w:t>
      </w:r>
      <w:r w:rsidR="007767B7" w:rsidRPr="00CC7269">
        <w:t xml:space="preserve"> zatlarında kamil hakiki</w:t>
      </w:r>
      <w:r>
        <w:t xml:space="preserve"> daire olmayı gerektirmektedir. A</w:t>
      </w:r>
      <w:r w:rsidR="007767B7" w:rsidRPr="00CC7269">
        <w:t>ma muhitleri hissi dairelerde olduğu gibi merkezlerini kapsamamaktadır. Hatta aklî dairel</w:t>
      </w:r>
      <w:r w:rsidR="00F66FA5">
        <w:t>erde işlerin cereyanı hissî</w:t>
      </w:r>
      <w:r w:rsidR="007767B7" w:rsidRPr="00CC7269">
        <w:t xml:space="preserve"> dairelerin tam tersine işlemektedir. </w:t>
      </w:r>
      <w:r w:rsidR="00B551E0" w:rsidRPr="00CC7269">
        <w:t xml:space="preserve">Biz bu sırrın bir bölümüne </w:t>
      </w:r>
      <w:r w:rsidR="00B551E0">
        <w:t>1. M</w:t>
      </w:r>
      <w:r w:rsidR="00B551E0" w:rsidRPr="00CC7269">
        <w:t>işkat’da işaret etmeye çalıştık.</w:t>
      </w:r>
    </w:p>
    <w:p w:rsidR="007767B7" w:rsidRPr="00CC7269" w:rsidRDefault="007767B7" w:rsidP="00C17D8D">
      <w:pPr>
        <w:ind w:firstLine="284"/>
        <w:jc w:val="both"/>
      </w:pPr>
    </w:p>
    <w:p w:rsidR="007767B7" w:rsidRPr="00CC7269" w:rsidRDefault="007A6918" w:rsidP="006418EE">
      <w:pPr>
        <w:pStyle w:val="Heading2"/>
      </w:pPr>
      <w:r>
        <w:t>Matlâ</w:t>
      </w:r>
    </w:p>
    <w:p w:rsidR="007767B7" w:rsidRPr="00CC7269" w:rsidRDefault="007767B7" w:rsidP="00C17D8D">
      <w:pPr>
        <w:ind w:firstLine="284"/>
        <w:jc w:val="both"/>
      </w:pPr>
      <w:r w:rsidRPr="00CC7269">
        <w:t xml:space="preserve">Tam soyut aklî hakikat kendisinden başka bütün aklî hakikatler, küllî ve cüzî melekuti nefisler ve mülki ve nasuti varlıklar üzerinde egemen durumdadır. Böylece onları hidayet, istikamet ve kemal yollarına irşad etmekte, yüce Allah’a doğru </w:t>
      </w:r>
      <w:r w:rsidR="00F22985" w:rsidRPr="00CC7269">
        <w:t>sevk etmekte</w:t>
      </w:r>
      <w:r w:rsidRPr="00CC7269">
        <w:t xml:space="preserve">, </w:t>
      </w:r>
      <w:r w:rsidR="00705BBD">
        <w:t>âlem</w:t>
      </w:r>
      <w:r w:rsidRPr="00CC7269">
        <w:t xml:space="preserve">lerin rabbinin dergahına ulaştırmaktadır. Eğer o olmasaydı, yüce Allah’a asla ibadet edilmezdi. Birliği ile tanınmazdı. İtaat edilmezdi. </w:t>
      </w:r>
      <w:r w:rsidR="005E6D69">
        <w:t xml:space="preserve">Önünde secde edilmezdi. </w:t>
      </w:r>
      <w:r w:rsidRPr="00CC7269">
        <w:t xml:space="preserve">O halde Allah bu soyut aklı bütün </w:t>
      </w:r>
      <w:r w:rsidR="00705BBD">
        <w:t>âlem</w:t>
      </w:r>
      <w:r w:rsidRPr="00CC7269">
        <w:t>lerdeki saliklere göndermiş, böylece onları doğru yola hidayet etm</w:t>
      </w:r>
      <w:r w:rsidR="005E6D69">
        <w:t>ektedir. Allah bu soyut akla, “e</w:t>
      </w:r>
      <w:r w:rsidRPr="00CC7269">
        <w:t xml:space="preserve">mir </w:t>
      </w:r>
      <w:r w:rsidR="00705BBD">
        <w:t>âlem</w:t>
      </w:r>
      <w:r w:rsidRPr="00CC7269">
        <w:t xml:space="preserve">i olan kendi </w:t>
      </w:r>
      <w:r w:rsidR="00705BBD">
        <w:t>âlem</w:t>
      </w:r>
      <w:r w:rsidRPr="00CC7269">
        <w:t xml:space="preserve">inden </w:t>
      </w:r>
      <w:r w:rsidR="00A515B1" w:rsidRPr="00CC7269">
        <w:t>halkî</w:t>
      </w:r>
      <w:r w:rsidR="00921FE4" w:rsidRPr="00CC7269">
        <w:t xml:space="preserve"> </w:t>
      </w:r>
      <w:r w:rsidR="00705BBD">
        <w:t>âlem</w:t>
      </w:r>
      <w:r w:rsidRPr="00CC7269">
        <w:t xml:space="preserve">lerin zulmetler </w:t>
      </w:r>
      <w:r w:rsidRPr="00CC7269">
        <w:lastRenderedPageBreak/>
        <w:t xml:space="preserve">zindanına yönel, onları nur dolu </w:t>
      </w:r>
      <w:r w:rsidR="00705BBD">
        <w:t>âlem</w:t>
      </w:r>
      <w:r w:rsidRPr="00CC7269">
        <w:t xml:space="preserve">e irşat et” diye emretti. Böylece akıl, kulların yaratıcısının emrine itaate yöneldi. Her hakikatte kabiliyeti miktarınca zuhur etti. Onları sırlar </w:t>
      </w:r>
      <w:r w:rsidR="00705BBD">
        <w:t>âlem</w:t>
      </w:r>
      <w:r w:rsidRPr="00CC7269">
        <w:t xml:space="preserve">ine </w:t>
      </w:r>
      <w:r w:rsidR="00F22985" w:rsidRPr="00CC7269">
        <w:t>sevk etti</w:t>
      </w:r>
      <w:r w:rsidRPr="00CC7269">
        <w:t>. Ünsiyet</w:t>
      </w:r>
      <w:r w:rsidR="005E6D69">
        <w:t xml:space="preserve"> mahfili ve karar kıldıkları yere çağırdı</w:t>
      </w:r>
      <w:r w:rsidRPr="00CC7269">
        <w:t>. Akıl</w:t>
      </w:r>
      <w:r w:rsidR="00F25415">
        <w:t>,</w:t>
      </w:r>
      <w:r w:rsidRPr="00CC7269">
        <w:t xml:space="preserve"> önderlik ve irşad görevini yerine getirdikten sonra Allah-u </w:t>
      </w:r>
      <w:r w:rsidR="00F22985" w:rsidRPr="00CC7269">
        <w:t>Teala</w:t>
      </w:r>
      <w:r w:rsidRPr="00CC7269">
        <w:t xml:space="preserve"> ona bütün mazharlarıyla dünya </w:t>
      </w:r>
      <w:r w:rsidR="00705BBD">
        <w:t>âlem</w:t>
      </w:r>
      <w:r w:rsidRPr="00CC7269">
        <w:t xml:space="preserve">inden </w:t>
      </w:r>
      <w:r w:rsidR="00F22985" w:rsidRPr="00CC7269">
        <w:t>nihai</w:t>
      </w:r>
      <w:r w:rsidRPr="00CC7269">
        <w:t xml:space="preserve"> yerine ve refik-i a’laya geri </w:t>
      </w:r>
      <w:r w:rsidR="00BC59AD" w:rsidRPr="00CC7269">
        <w:t>dönmesini emretti. Ona, “dön” diye emretti ve o da döndü.</w:t>
      </w:r>
    </w:p>
    <w:p w:rsidR="00BC59AD" w:rsidRPr="00CC7269" w:rsidRDefault="00BC59AD" w:rsidP="00C17D8D">
      <w:pPr>
        <w:ind w:firstLine="284"/>
        <w:jc w:val="both"/>
      </w:pPr>
      <w:r w:rsidRPr="00CC7269">
        <w:t xml:space="preserve">Bu hakikat Allah’ın bazı münasib mazharlarda kendisine kuds </w:t>
      </w:r>
      <w:r w:rsidR="00705BBD">
        <w:t>âlem</w:t>
      </w:r>
      <w:r w:rsidRPr="00CC7269">
        <w:t>inden ordular</w:t>
      </w:r>
      <w:r w:rsidR="00471673">
        <w:rPr>
          <w:rStyle w:val="FootnoteReference"/>
        </w:rPr>
        <w:footnoteReference w:id="270"/>
      </w:r>
      <w:r w:rsidRPr="00CC7269">
        <w:t xml:space="preserve"> </w:t>
      </w:r>
      <w:r w:rsidR="00F22985" w:rsidRPr="00CC7269">
        <w:t>bağışladığı</w:t>
      </w:r>
      <w:r w:rsidRPr="00CC7269">
        <w:t xml:space="preserve"> hakikatin ta kendisidir. Böylece şeytanın ordusu karşısında ayağa kalkmakta, ona galib gelmekte, </w:t>
      </w:r>
      <w:r w:rsidR="00F22985" w:rsidRPr="00CC7269">
        <w:t>insanları</w:t>
      </w:r>
      <w:r w:rsidRPr="00CC7269">
        <w:t xml:space="preserve"> </w:t>
      </w:r>
      <w:r w:rsidR="00F66FA5">
        <w:t>R</w:t>
      </w:r>
      <w:r w:rsidRPr="00CC7269">
        <w:t xml:space="preserve">ahman hizbine doğru hidayet etmektedir. Allah-u Teala bu hakikatte ilahi gayb </w:t>
      </w:r>
      <w:r w:rsidR="00705BBD">
        <w:t>âlem</w:t>
      </w:r>
      <w:r w:rsidRPr="00CC7269">
        <w:t xml:space="preserve">inden bazı hakikatleri emanet olarak karar kıldı. Böylece </w:t>
      </w:r>
      <w:r w:rsidR="005E6D69">
        <w:t>r</w:t>
      </w:r>
      <w:r w:rsidR="00D163E9">
        <w:t>ahmanî</w:t>
      </w:r>
      <w:r w:rsidRPr="00CC7269">
        <w:t xml:space="preserve"> cezbe liyakati olan kimseleri bu ilahi </w:t>
      </w:r>
      <w:r w:rsidR="00D163E9">
        <w:t>gaybî</w:t>
      </w:r>
      <w:r w:rsidRPr="00CC7269">
        <w:t xml:space="preserve"> hakikatler vesilesiyle kendine cezp etsin. </w:t>
      </w:r>
    </w:p>
    <w:p w:rsidR="00BC59AD" w:rsidRPr="00CC7269" w:rsidRDefault="00BC59AD" w:rsidP="00C17D8D">
      <w:pPr>
        <w:ind w:firstLine="284"/>
        <w:jc w:val="both"/>
      </w:pPr>
    </w:p>
    <w:p w:rsidR="00BC59AD" w:rsidRPr="00CC7269" w:rsidRDefault="007A6918" w:rsidP="006418EE">
      <w:pPr>
        <w:pStyle w:val="Heading2"/>
      </w:pPr>
      <w:r>
        <w:t>Matlâ</w:t>
      </w:r>
      <w:r w:rsidR="00BC59AD" w:rsidRPr="00CC7269">
        <w:t xml:space="preserve"> </w:t>
      </w:r>
    </w:p>
    <w:p w:rsidR="00BC59AD" w:rsidRPr="00CC7269" w:rsidRDefault="00BC59AD" w:rsidP="00C17D8D">
      <w:pPr>
        <w:ind w:firstLine="284"/>
        <w:jc w:val="both"/>
      </w:pPr>
      <w:r w:rsidRPr="00CC7269">
        <w:t xml:space="preserve">Şimdi bu temel ilkeleri bildikten ve </w:t>
      </w:r>
      <w:r w:rsidR="005E6D69">
        <w:t xml:space="preserve">bunların aydınlığında </w:t>
      </w:r>
      <w:r w:rsidRPr="00CC7269">
        <w:t>hakikati keşfettikten sonra basiret gözlerini açabilir ve marifet adımıyla hakikatin zirvesine yükselebilirsin. Böylece Kafi’de bir hadiste şifreli olarak nakledilen bazı hakikatleri derk edebilirsin. Bu rivayete göre İmam Bakır (a.s) şöyle buyurmuştur: “</w:t>
      </w:r>
      <w:r w:rsidR="00A06859" w:rsidRPr="00CC7269">
        <w:t>Allah</w:t>
      </w:r>
      <w:r w:rsidR="00DB7514">
        <w:t>,</w:t>
      </w:r>
      <w:r w:rsidR="00A06859" w:rsidRPr="00CC7269">
        <w:t xml:space="preserve"> aklı yaratınca onu konuşturdu ve şöyle dedi: “Dön!” O da geri döndü. Bunun üzerine şöyle buyurdu: “İzzet ve celalime andolsun ki ben kendi katımda senden daha sevimli bir şey yaratmadım. Seni sadece sevdiğim kimselerde kemale eriştirdim Ben sadece sana emreder ve sadece sana nehy</w:t>
      </w:r>
      <w:r w:rsidR="005E6D69">
        <w:t>ederim. Sadece sana sevab verir</w:t>
      </w:r>
      <w:r w:rsidR="00A06859" w:rsidRPr="00CC7269">
        <w:t xml:space="preserve"> ve sadece seni cezalandırırım.</w:t>
      </w:r>
      <w:r w:rsidRPr="00CC7269">
        <w:t>”</w:t>
      </w:r>
      <w:r w:rsidR="00471673">
        <w:rPr>
          <w:rStyle w:val="FootnoteReference"/>
        </w:rPr>
        <w:footnoteReference w:id="271"/>
      </w:r>
    </w:p>
    <w:p w:rsidR="00BC59AD" w:rsidRPr="00CC7269" w:rsidRDefault="00BC59AD" w:rsidP="00C17D8D">
      <w:pPr>
        <w:ind w:firstLine="284"/>
        <w:jc w:val="both"/>
      </w:pPr>
      <w:r w:rsidRPr="00CC7269">
        <w:t>Gerçekten de Allah velisi doğru buyurmuştur. Kamil</w:t>
      </w:r>
      <w:r w:rsidR="00921FE4" w:rsidRPr="00CC7269">
        <w:t xml:space="preserve"> </w:t>
      </w:r>
      <w:r w:rsidRPr="00CC7269">
        <w:t xml:space="preserve">araştırmacı bilginler (r.a) bu hadisi </w:t>
      </w:r>
      <w:r w:rsidR="00F22985" w:rsidRPr="00CC7269">
        <w:t>şerh etmişlerdir</w:t>
      </w:r>
      <w:r w:rsidRPr="00CC7269">
        <w:t>. Ama onlar (</w:t>
      </w:r>
      <w:r w:rsidR="00F22985" w:rsidRPr="00CC7269">
        <w:t>k.s</w:t>
      </w:r>
      <w:r w:rsidRPr="00CC7269">
        <w:t>) bazı gizli sırlarına işaret etmedikleri için nakıs ilmimle bu gizli sırlara kısaca bir işaret etmeye çalışacağım. Onların bağışlarının ağır yükünü kendi taşıyıcıları dışında hiç kimse çekemez. Böylesine yüce bir makama sahip değilim.</w:t>
      </w:r>
    </w:p>
    <w:p w:rsidR="00BC59AD" w:rsidRPr="00CC7269" w:rsidRDefault="005E6D69" w:rsidP="00C17D8D">
      <w:pPr>
        <w:ind w:firstLine="284"/>
        <w:jc w:val="both"/>
      </w:pPr>
      <w:r>
        <w:lastRenderedPageBreak/>
        <w:t>O halde şöyle diyorum: H</w:t>
      </w:r>
      <w:r w:rsidR="00BC59AD" w:rsidRPr="00CC7269">
        <w:t xml:space="preserve">adiste “Allah onu ilk yaratışta </w:t>
      </w:r>
      <w:r w:rsidR="001E0B63" w:rsidRPr="00CC7269">
        <w:t>nutk</w:t>
      </w:r>
      <w:r w:rsidR="00BC59AD" w:rsidRPr="00CC7269">
        <w:t xml:space="preserve"> ve idrak üzere yarattı” diye </w:t>
      </w:r>
      <w:r w:rsidR="00F22985" w:rsidRPr="00CC7269">
        <w:t>buyrulmuştur</w:t>
      </w:r>
      <w:r w:rsidR="00BC59AD" w:rsidRPr="00CC7269">
        <w:t>. Zira yüce temellerde özellikle de ilk taayyün olan akılda ilim ve idrak onların zatının aynısıdır. Bu anlam bir görüşe göre,</w:t>
      </w:r>
      <w:r w:rsidR="00BC59AD" w:rsidRPr="008A7485">
        <w:rPr>
          <w:b/>
          <w:bCs/>
        </w:rPr>
        <w:t xml:space="preserve"> “Allah Adem’e isimleri öğretti”</w:t>
      </w:r>
      <w:r w:rsidR="008A7485">
        <w:rPr>
          <w:rStyle w:val="FootnoteReference"/>
        </w:rPr>
        <w:footnoteReference w:id="272"/>
      </w:r>
      <w:r w:rsidR="00BC59AD" w:rsidRPr="00CC7269">
        <w:t xml:space="preserve"> ayetinin bir benzeridir. Zira o makamda talim, esma ve sıfatların suretlerinin icmali, karmaşık ve ahadiyet-i cem şeklinde onda karar kılınmasıdır. Yoksa onu önce isimler hakkında bilgisiz olarak yaratmış değildir. </w:t>
      </w:r>
    </w:p>
    <w:p w:rsidR="001D1805" w:rsidRPr="00CC7269" w:rsidRDefault="001D1805" w:rsidP="00C17D8D">
      <w:pPr>
        <w:ind w:firstLine="284"/>
        <w:jc w:val="both"/>
      </w:pPr>
      <w:r w:rsidRPr="00CC7269">
        <w:t xml:space="preserve">İsimleri daha sonra ona öğretmiş değildir. Bu da şu sebeplerdir ki insan en büyük “Allah” isminin mazharıdır. İsimlerin bütün </w:t>
      </w:r>
      <w:r w:rsidR="00F22985" w:rsidRPr="00CC7269">
        <w:t>mertebelerine</w:t>
      </w:r>
      <w:r w:rsidRPr="00CC7269">
        <w:t xml:space="preserve"> </w:t>
      </w:r>
      <w:r w:rsidR="00F22985" w:rsidRPr="00CC7269">
        <w:t>ahadiyet</w:t>
      </w:r>
      <w:r w:rsidRPr="00CC7269">
        <w:t xml:space="preserve">-i cem suretinde sahiptir. Akıl da Allah’ın ilminin mazharıdır. </w:t>
      </w:r>
      <w:r w:rsidR="00F22985" w:rsidRPr="00CC7269">
        <w:t>Hüviyet</w:t>
      </w:r>
      <w:r w:rsidRPr="00CC7269">
        <w:t xml:space="preserve"> ve zat hakikati mertebesinde ilim sahibidir. Akıla, “gel” denilmesi cem makamından ilk mazhara verilmiş bir emirdir. Mülk ve melekut </w:t>
      </w:r>
      <w:r w:rsidR="00705BBD">
        <w:t>âlem</w:t>
      </w:r>
      <w:r w:rsidRPr="00CC7269">
        <w:t xml:space="preserve">inin taayyünlerinin tüm mertebelerinde zuhur etmesi istenmiştir. </w:t>
      </w:r>
    </w:p>
    <w:p w:rsidR="001D1805" w:rsidRPr="00CC7269" w:rsidRDefault="001D1805" w:rsidP="00C17D8D">
      <w:pPr>
        <w:ind w:firstLine="284"/>
        <w:jc w:val="both"/>
      </w:pPr>
      <w:r w:rsidRPr="00CC7269">
        <w:t xml:space="preserve">Böylece akıl, yaratıcısının emriyle bütün </w:t>
      </w:r>
      <w:r w:rsidR="00705BBD">
        <w:t>âlem</w:t>
      </w:r>
      <w:r w:rsidRPr="00CC7269">
        <w:t xml:space="preserve">lere nüfuz etti. Böylece esma ve sıfat </w:t>
      </w:r>
      <w:r w:rsidR="00705BBD">
        <w:t>âlem</w:t>
      </w:r>
      <w:r w:rsidRPr="00CC7269">
        <w:t>inde sahip olduğu kemallerini ve kemaller</w:t>
      </w:r>
      <w:r w:rsidR="005E6D69">
        <w:t xml:space="preserve"> mertebelerindeki hayırlarını</w:t>
      </w:r>
      <w:r w:rsidRPr="00CC7269">
        <w:t xml:space="preserve"> yaydı. Onları doğru ve</w:t>
      </w:r>
      <w:r w:rsidR="005E6D69">
        <w:t xml:space="preserve"> sağlam yola hidayet buyurdu. “Dön” kelimesi ile</w:t>
      </w:r>
      <w:r w:rsidRPr="00CC7269">
        <w:t xml:space="preserve"> bütün mazharlarıyla tafsil </w:t>
      </w:r>
      <w:r w:rsidR="00705BBD">
        <w:t>âlem</w:t>
      </w:r>
      <w:r w:rsidRPr="00CC7269">
        <w:t>inden cem makamına dönmesi ifade edilmiştir. Yani o makamda senin ve mazharlarının makamıyla uyum içinde olan isme geri dön. Veya Rahman ismine dön ki iy</w:t>
      </w:r>
      <w:r w:rsidR="005E6D69">
        <w:t>i mükafatlar elde edesin. Veya M</w:t>
      </w:r>
      <w:r w:rsidRPr="00CC7269">
        <w:t xml:space="preserve">untakim ismine dön ki ceza göresin. O halde alt </w:t>
      </w:r>
      <w:r w:rsidR="00705BBD">
        <w:t>âlem</w:t>
      </w:r>
      <w:r w:rsidRPr="00CC7269">
        <w:t>lerde zuhur eden akıl, zahir ve mazhar</w:t>
      </w:r>
      <w:r w:rsidR="008E593B">
        <w:t>,</w:t>
      </w:r>
      <w:r w:rsidR="005E6D69">
        <w:t xml:space="preserve"> bir olduğu itibariyle ceza ve</w:t>
      </w:r>
      <w:r w:rsidRPr="00CC7269">
        <w:t xml:space="preserve"> mükafat görmektedir. Her şeyin meadı ve dönü</w:t>
      </w:r>
      <w:r w:rsidR="00D10C18">
        <w:t>şü de onun vasıtasıyladır. Hatta</w:t>
      </w:r>
      <w:r w:rsidRPr="00CC7269">
        <w:t xml:space="preserve"> onun mead ve dönüşüyle her şeyin meadı tahakk</w:t>
      </w:r>
      <w:r w:rsidR="00D10C18">
        <w:t xml:space="preserve">uk edecektir. Zira kevni </w:t>
      </w:r>
      <w:r w:rsidR="003E0AD5">
        <w:t>eşyalar</w:t>
      </w:r>
      <w:r w:rsidRPr="00CC7269">
        <w:t xml:space="preserve"> akli </w:t>
      </w:r>
      <w:r w:rsidR="00705BBD">
        <w:t>âlem</w:t>
      </w:r>
      <w:r w:rsidRPr="00CC7269">
        <w:t>e ulaşmadıkça veya onda fani olmadıkça Hakk’a geri dönemezler. Nitekim her şeyin meadı ve dönüşü de kamil insan vasıtasıyladır ki aklın bizzat ken</w:t>
      </w:r>
      <w:r w:rsidR="00D10C18">
        <w:t>disi, onun akli mertebesidir. “Ben seni sadece sevdiklerimd</w:t>
      </w:r>
      <w:r w:rsidRPr="00CC7269">
        <w:t>e kemale eriştirdim” ifadesi ise aklın varlıklar mertebesindeki zuhurun</w:t>
      </w:r>
      <w:r w:rsidR="00D10C18">
        <w:t>un</w:t>
      </w:r>
      <w:r w:rsidRPr="00CC7269">
        <w:t xml:space="preserve"> kendileri için ilmi makamda hubb-i zatî vasıtasıyla </w:t>
      </w:r>
      <w:r w:rsidR="00A12D19">
        <w:t>takdir</w:t>
      </w:r>
      <w:r w:rsidRPr="00CC7269">
        <w:t xml:space="preserve"> edilen kabiliyetleri ölçüsünce olduğuna işarettir. </w:t>
      </w:r>
      <w:r w:rsidR="001E16A6" w:rsidRPr="00CC7269">
        <w:t>Eğer bu hubb olmasaydı varlıklardan hiç biri zuhur makamına erişemez ve hiç kimse kemallerden birine ulaşamazdı. Gökler aşk üzere bina edilmiştir.</w:t>
      </w:r>
      <w:r w:rsidR="008A7485">
        <w:rPr>
          <w:rStyle w:val="FootnoteReference"/>
        </w:rPr>
        <w:footnoteReference w:id="273"/>
      </w:r>
      <w:r w:rsidR="001E16A6" w:rsidRPr="00CC7269">
        <w:t xml:space="preserve"> </w:t>
      </w:r>
    </w:p>
    <w:p w:rsidR="001E16A6" w:rsidRPr="00CC7269" w:rsidRDefault="001E16A6" w:rsidP="00C17D8D">
      <w:pPr>
        <w:ind w:firstLine="284"/>
        <w:jc w:val="both"/>
      </w:pPr>
      <w:r w:rsidRPr="00CC7269">
        <w:lastRenderedPageBreak/>
        <w:t xml:space="preserve">“(Ey akıl) Seni mükafatlandıracağım, seni cezalandıracağım, sana emrediyorum ve seni nehyediyorum” denilmiş olması da zevk ehli nezdinde bizim dediklerimize işaret etmektedir. “Senin vasıtanla mükafatlandıracak, cezalandıracak, emredecek ve nehyedeceğim” dememiştir. </w:t>
      </w:r>
    </w:p>
    <w:p w:rsidR="001E16A6" w:rsidRPr="00CC7269" w:rsidRDefault="001E16A6" w:rsidP="00C17D8D">
      <w:pPr>
        <w:ind w:firstLine="284"/>
        <w:jc w:val="both"/>
      </w:pPr>
      <w:r w:rsidRPr="00CC7269">
        <w:t xml:space="preserve">Daha önce de dediğimiz gibi zahir ve batın olan akıldır. Mülk ve melekut </w:t>
      </w:r>
      <w:r w:rsidR="00705BBD">
        <w:t>âlem</w:t>
      </w:r>
      <w:r w:rsidRPr="00CC7269">
        <w:t xml:space="preserve">inde etkisi olan da akıldır. Kendi yüce makamından, hiçbir şey kaybetmeden ve geride bırakmadan alt </w:t>
      </w:r>
      <w:r w:rsidR="00705BBD">
        <w:t>âlem</w:t>
      </w:r>
      <w:r w:rsidRPr="00CC7269">
        <w:t xml:space="preserve">e inmiştir. Son olarak demek gerekir ki dünya ve ahirette başarı ve </w:t>
      </w:r>
      <w:r w:rsidR="00D10C18">
        <w:t>t</w:t>
      </w:r>
      <w:r w:rsidRPr="00CC7269">
        <w:t xml:space="preserve">evfik veren sadece Allah’tır. </w:t>
      </w:r>
    </w:p>
    <w:p w:rsidR="00AF0CBE" w:rsidRPr="00CC7269" w:rsidRDefault="00AF0CBE" w:rsidP="00C17D8D">
      <w:pPr>
        <w:ind w:firstLine="284"/>
        <w:jc w:val="both"/>
      </w:pPr>
    </w:p>
    <w:p w:rsidR="00AF0CBE" w:rsidRPr="00CC7269" w:rsidRDefault="00AF0CBE" w:rsidP="006418EE">
      <w:pPr>
        <w:pStyle w:val="Heading2"/>
      </w:pPr>
      <w:bookmarkStart w:id="331" w:name="_Toc153419865"/>
      <w:bookmarkStart w:id="332" w:name="_Toc153432979"/>
      <w:r w:rsidRPr="00CC7269">
        <w:t>Matlâ</w:t>
      </w:r>
      <w:bookmarkEnd w:id="331"/>
      <w:bookmarkEnd w:id="332"/>
    </w:p>
    <w:p w:rsidR="001E16A6" w:rsidRPr="00CC7269" w:rsidRDefault="001E16A6" w:rsidP="00C17D8D">
      <w:pPr>
        <w:ind w:firstLine="284"/>
        <w:jc w:val="both"/>
      </w:pPr>
      <w:r w:rsidRPr="00CC7269">
        <w:t xml:space="preserve">Şimdi de külli aklın </w:t>
      </w:r>
      <w:r w:rsidR="00D10C18">
        <w:t xml:space="preserve">yaratılış </w:t>
      </w:r>
      <w:r w:rsidR="00705BBD">
        <w:t>âlem</w:t>
      </w:r>
      <w:r w:rsidR="00D10C18">
        <w:t>indeki hilafetini</w:t>
      </w:r>
      <w:r w:rsidRPr="00CC7269">
        <w:t xml:space="preserve"> anlamanın zamanı geldi. Bu hilafet kevni hakikatlerde zuhur etmekten ibarettir. Külli aklın nübüvveti ise yüce mebdein kemallerini izhar etmek </w:t>
      </w:r>
      <w:r w:rsidR="00D10C18">
        <w:t>ve Hz. Cem-i Zül C</w:t>
      </w:r>
      <w:r w:rsidRPr="00CC7269">
        <w:t>elal</w:t>
      </w:r>
      <w:r w:rsidR="00D10C18">
        <w:t>’</w:t>
      </w:r>
      <w:r w:rsidRPr="00CC7269">
        <w:t>in isim ve sıfatlarını açığa çıkarmaktadır. Külli aklın velayeti ise bütün gayb ve şühud mertebelerinde tam tasarruftan ibarettir. Tıpkı insan nefsinin beden eczasındaki tasarrufu gibi bir tas</w:t>
      </w:r>
      <w:r w:rsidR="00CF72F7" w:rsidRPr="00CC7269">
        <w:t>a</w:t>
      </w:r>
      <w:r w:rsidRPr="00CC7269">
        <w:t>rrufa sahiptir. Hatta aklın vücud mertebelerindeki tasarrufu nefsin bedenin eczasındaki tasarruf ile kıyas edilemez. Zira akıl tümüyle fi</w:t>
      </w:r>
      <w:r w:rsidR="00D10C18">
        <w:t>iliyet olduğundan her türlü kuvv</w:t>
      </w:r>
      <w:r w:rsidRPr="00CC7269">
        <w:t xml:space="preserve">e ve kabiliyetten münezzehtir. Yokluk ve noksanlıktan uzaktır. Bu yüzden vücud, icad tasarruf ve varlık mertebelerine </w:t>
      </w:r>
      <w:r w:rsidR="0061375D" w:rsidRPr="00CC7269">
        <w:t>yardım etme hususunda nefisten daha güçlüdür. O halde zahir olan odur. Hak</w:t>
      </w:r>
      <w:r w:rsidR="00D10C18">
        <w:t>k</w:t>
      </w:r>
      <w:r w:rsidR="0061375D" w:rsidRPr="00CC7269">
        <w:t xml:space="preserve"> Teala </w:t>
      </w:r>
      <w:r w:rsidR="00D10C18">
        <w:t xml:space="preserve">onun </w:t>
      </w:r>
      <w:r w:rsidR="0061375D" w:rsidRPr="00CC7269">
        <w:t xml:space="preserve">vasıtasıyla zuhur etmektedir. O batındır ve Allah onun vasıtasıyla batındır. </w:t>
      </w:r>
    </w:p>
    <w:p w:rsidR="0061375D" w:rsidRPr="00CC7269" w:rsidRDefault="00D10C18" w:rsidP="00C17D8D">
      <w:pPr>
        <w:ind w:firstLine="284"/>
        <w:jc w:val="both"/>
      </w:pPr>
      <w:r>
        <w:t>Bu ifadelerden Allah’ın zahir ve batınının aklın zahir ve batınına</w:t>
      </w:r>
      <w:r w:rsidR="0061375D" w:rsidRPr="00CC7269">
        <w:t xml:space="preserve"> tabi olduğunu sanma. Bu batıl bir hayaldir. Yakin ve marifet pazarında </w:t>
      </w:r>
      <w:r>
        <w:t xml:space="preserve">müşterisi </w:t>
      </w:r>
      <w:r w:rsidR="0061375D" w:rsidRPr="00CC7269">
        <w:t xml:space="preserve">olmayan bir zandır. Zuhur ve izharda asıl olan şüphesiz Hak Teala’dır. Allah dışında hiçbir şeyin ne bir zuhuru ve ne de bir vücudu vardır. Özgür insanlara göre </w:t>
      </w:r>
      <w:r w:rsidR="00705BBD">
        <w:t>âlem</w:t>
      </w:r>
      <w:r w:rsidR="0061375D" w:rsidRPr="00CC7269">
        <w:t xml:space="preserve"> hayal içinde hayaldir.</w:t>
      </w:r>
    </w:p>
    <w:p w:rsidR="0061375D" w:rsidRPr="00CC7269" w:rsidRDefault="0061375D" w:rsidP="00C17D8D">
      <w:pPr>
        <w:ind w:firstLine="284"/>
        <w:jc w:val="both"/>
      </w:pPr>
    </w:p>
    <w:p w:rsidR="0061375D" w:rsidRPr="00CC7269" w:rsidRDefault="0061375D" w:rsidP="006418EE">
      <w:pPr>
        <w:pStyle w:val="Heading2"/>
      </w:pPr>
      <w:bookmarkStart w:id="333" w:name="_Toc153419866"/>
      <w:bookmarkStart w:id="334" w:name="_Toc153432980"/>
      <w:r w:rsidRPr="00CC7269">
        <w:t>Matlâ</w:t>
      </w:r>
      <w:bookmarkEnd w:id="333"/>
      <w:bookmarkEnd w:id="334"/>
    </w:p>
    <w:p w:rsidR="000A1618" w:rsidRPr="00CC7269" w:rsidRDefault="00CF72F7" w:rsidP="00C17D8D">
      <w:pPr>
        <w:ind w:firstLine="284"/>
        <w:jc w:val="both"/>
        <w:rPr>
          <w:i/>
          <w:iCs/>
        </w:rPr>
      </w:pPr>
      <w:r w:rsidRPr="00CC7269">
        <w:t>Şeyh Seduk’un (</w:t>
      </w:r>
      <w:r w:rsidR="00F22985" w:rsidRPr="00CC7269">
        <w:t>r.a</w:t>
      </w:r>
      <w:r w:rsidRPr="00CC7269">
        <w:t>) U</w:t>
      </w:r>
      <w:r w:rsidR="0061375D" w:rsidRPr="00CC7269">
        <w:t xml:space="preserve">yun-u Ahbar’ir Rıza kitabında kendi senediyle Ali b. Musa’r Rıza’dan </w:t>
      </w:r>
      <w:r w:rsidR="003509E9">
        <w:t xml:space="preserve">(a.s) </w:t>
      </w:r>
      <w:r w:rsidR="0061375D" w:rsidRPr="00CC7269">
        <w:t xml:space="preserve">naklettiği hadis bizim bu dediklerimiz hususunda senin için en iyi kılavuz, en </w:t>
      </w:r>
      <w:r w:rsidR="000A1618" w:rsidRPr="00CC7269">
        <w:t>kâmil</w:t>
      </w:r>
      <w:r w:rsidR="0061375D" w:rsidRPr="00CC7269">
        <w:t xml:space="preserve"> örnektir. İmam Rıza </w:t>
      </w:r>
      <w:r w:rsidR="0061375D" w:rsidRPr="00CC7269">
        <w:lastRenderedPageBreak/>
        <w:t xml:space="preserve">babalarından, onlar ise Ali b. Ebi Talib’den Allah Resulü’nün şöyle buyurduğunu nakletmiştir. </w:t>
      </w:r>
      <w:r w:rsidR="0061375D" w:rsidRPr="00CC7269">
        <w:rPr>
          <w:i/>
          <w:iCs/>
        </w:rPr>
        <w:t>“</w:t>
      </w:r>
      <w:r w:rsidR="000A1618" w:rsidRPr="00CC7269">
        <w:rPr>
          <w:i/>
          <w:iCs/>
        </w:rPr>
        <w:t xml:space="preserve">Allah Teala benden daha üstün birisini yaratmamış ve hiçbir yaratığına da benden daha çok </w:t>
      </w:r>
      <w:r w:rsidR="00800D4A">
        <w:rPr>
          <w:i/>
          <w:iCs/>
        </w:rPr>
        <w:t>ikramda bulunmamıştır. Ali (a.s</w:t>
      </w:r>
      <w:r w:rsidR="000A1618" w:rsidRPr="00CC7269">
        <w:rPr>
          <w:i/>
          <w:iCs/>
        </w:rPr>
        <w:t>)</w:t>
      </w:r>
      <w:r w:rsidR="00800D4A">
        <w:rPr>
          <w:i/>
          <w:iCs/>
        </w:rPr>
        <w:t xml:space="preserve"> şöyle diyor: “Resulullah’a (s.a.a) şöyle dedim: “</w:t>
      </w:r>
      <w:r w:rsidR="000A1618" w:rsidRPr="00CC7269">
        <w:rPr>
          <w:i/>
          <w:iCs/>
        </w:rPr>
        <w:t xml:space="preserve">Siz mi daha üstünsünüz yoksa Cebrail mi?” </w:t>
      </w:r>
      <w:r w:rsidR="00800D4A">
        <w:rPr>
          <w:i/>
          <w:iCs/>
        </w:rPr>
        <w:t xml:space="preserve">şöyle </w:t>
      </w:r>
      <w:r w:rsidR="000A1618" w:rsidRPr="00CC7269">
        <w:rPr>
          <w:i/>
          <w:iCs/>
        </w:rPr>
        <w:t xml:space="preserve">buyurdular: </w:t>
      </w:r>
      <w:r w:rsidR="00800D4A">
        <w:rPr>
          <w:i/>
          <w:iCs/>
        </w:rPr>
        <w:t>“</w:t>
      </w:r>
      <w:r w:rsidR="000A1618" w:rsidRPr="00CC7269">
        <w:rPr>
          <w:i/>
          <w:iCs/>
        </w:rPr>
        <w:t>Ey Ali! Allah Teala peygamberlerini mukarreb (yakın) meleklerinden daha üstün kılmıştır. Ben</w:t>
      </w:r>
      <w:r w:rsidR="00800D4A">
        <w:rPr>
          <w:i/>
          <w:iCs/>
        </w:rPr>
        <w:t>i</w:t>
      </w:r>
      <w:r w:rsidR="000A1618" w:rsidRPr="00CC7269">
        <w:rPr>
          <w:i/>
          <w:iCs/>
        </w:rPr>
        <w:t xml:space="preserve"> ise bütün peygamberlerine üstün kılmıştır. Ey Ali</w:t>
      </w:r>
      <w:r w:rsidR="00D10C18">
        <w:rPr>
          <w:i/>
          <w:iCs/>
        </w:rPr>
        <w:t>! Üstünlük benden sonra sende</w:t>
      </w:r>
      <w:r w:rsidR="000A1618" w:rsidRPr="00CC7269">
        <w:rPr>
          <w:i/>
          <w:iCs/>
        </w:rPr>
        <w:t xml:space="preserve"> ve senin soyun</w:t>
      </w:r>
      <w:r w:rsidR="004C36F7">
        <w:rPr>
          <w:i/>
          <w:iCs/>
        </w:rPr>
        <w:t>dan gelen imamlardandır. Ey Ali!</w:t>
      </w:r>
      <w:r w:rsidR="000A1618" w:rsidRPr="00CC7269">
        <w:rPr>
          <w:i/>
          <w:iCs/>
        </w:rPr>
        <w:t xml:space="preserve"> Melekler bizim ve bizi sevenlerin hizmetçileridirler. Ey Ali! Allah’ın arşını taşıya</w:t>
      </w:r>
      <w:r w:rsidR="00800D4A">
        <w:rPr>
          <w:i/>
          <w:iCs/>
        </w:rPr>
        <w:t>n</w:t>
      </w:r>
      <w:r w:rsidR="000A1618" w:rsidRPr="00CC7269">
        <w:rPr>
          <w:i/>
          <w:iCs/>
        </w:rPr>
        <w:t xml:space="preserve"> ve arşın etrafında rablerini tesbih eden melekle</w:t>
      </w:r>
      <w:r w:rsidR="00C24169">
        <w:rPr>
          <w:i/>
          <w:iCs/>
        </w:rPr>
        <w:t>rin hepsi bizim ve</w:t>
      </w:r>
      <w:r w:rsidR="000A1618" w:rsidRPr="00CC7269">
        <w:rPr>
          <w:i/>
          <w:iCs/>
        </w:rPr>
        <w:t xml:space="preserve">layetimize iman edenler için istiğfar ederler. Ey Ali! Eğer biz olmasaydık Allah Teala, Âdem’i, Havva’yı, cenneti, cehennemi, gökleri </w:t>
      </w:r>
      <w:r w:rsidR="00D10C18">
        <w:rPr>
          <w:i/>
          <w:iCs/>
        </w:rPr>
        <w:t>ve yeri yaratmazdı. Nasıl olur da</w:t>
      </w:r>
      <w:r w:rsidR="000A1618" w:rsidRPr="00CC7269">
        <w:rPr>
          <w:i/>
          <w:iCs/>
        </w:rPr>
        <w:t xml:space="preserve"> biz meleklerden daha üstün olmayız. Biz Allah’ı tanıma, tesbih etme, ken</w:t>
      </w:r>
      <w:r w:rsidR="00F66FA5">
        <w:rPr>
          <w:i/>
          <w:iCs/>
        </w:rPr>
        <w:t>disinden başka ilahın olmadığını</w:t>
      </w:r>
      <w:r w:rsidR="000A1618" w:rsidRPr="00CC7269">
        <w:rPr>
          <w:i/>
          <w:iCs/>
        </w:rPr>
        <w:t xml:space="preserve"> ikrar etme ve takdis etme faziletlerine onlardan önce sahiptik. Çünkü Allah Teala’nın ilk yarattığı varlık bizim ruhlarımızdır. Allah Teala ruhlarımızı yarattıktan sonra onları kendi birlik ve hamdına ikrar ettirdi ve daha sonra melekleri yarattı. Melekler bizim nurlarımızı bir tek nur halinde görünce bize tazim ettiler. Daha sonra bizler, melekler bizlerin mahlûk olduğumuzu ve Allah Teala’nın bizim sıfatlarımızdan münezzeh olduğunu bilsinler diye Allah Teala’yı tesbih ettik. Bunun üzerine melekler de Allah Teala’yı tesbih ettiler ve onu bizim sıfatlarımızdan tenzih ettiler. Melekler bizim şanımızın yüceliğini görünce bizler, Allah’tan başka ilah olmadığına şehadet ettik ki melekler Allah’tan başka ilah olmadığını</w:t>
      </w:r>
      <w:r w:rsidR="006F66F0">
        <w:rPr>
          <w:i/>
          <w:iCs/>
        </w:rPr>
        <w:t>,</w:t>
      </w:r>
      <w:r w:rsidR="000A1618" w:rsidRPr="00CC7269">
        <w:rPr>
          <w:i/>
          <w:iCs/>
        </w:rPr>
        <w:t xml:space="preserve"> bizlerin onun kulları olduğunu, onunla birlikte veya onsuz kendisine ibadet edilen varlıklar olmadığımızı anlasınlar. Bunun üzerine melekler “la ilahe illallah” dediler. Melekler bizim makamımızın büyüklüğünü gördüklerinde bizler, Allah’ın büyüklüğünü ikrar ettik ki melekler büyüklüğün ancak A</w:t>
      </w:r>
      <w:r w:rsidR="00D10C18">
        <w:rPr>
          <w:i/>
          <w:iCs/>
        </w:rPr>
        <w:t>llah vasıtasıyla başka varlıklara</w:t>
      </w:r>
      <w:r w:rsidR="000A1618" w:rsidRPr="00CC7269">
        <w:rPr>
          <w:i/>
          <w:iCs/>
        </w:rPr>
        <w:t xml:space="preserve"> ulaştığını anlasınlar. Melekler Allah Teala’nın bize verdiği izzet ve kudreti görünce, bizler: “la havle ve la kuvve illa billâh” (bütü</w:t>
      </w:r>
      <w:r w:rsidR="006F66F0">
        <w:rPr>
          <w:i/>
          <w:iCs/>
        </w:rPr>
        <w:t>n güç ve kuvvetler Allah’tandır</w:t>
      </w:r>
      <w:r w:rsidR="000A1618" w:rsidRPr="00CC7269">
        <w:rPr>
          <w:i/>
          <w:iCs/>
        </w:rPr>
        <w:t>) dedik ki melekler bizlerin Allah Teala’nın verdiği kudret ve kuvvetten başka bir şeye sahip olmadığımızı anlasınlar. Melekler Allah Teala’nın bize verdiği nimetler ve itaatimizi vacip ettiğini görünce, bizler: “Elhamdülillah” dedik ki Melekler Allah Teala’nın nime</w:t>
      </w:r>
      <w:r w:rsidR="00D10C18">
        <w:rPr>
          <w:i/>
          <w:iCs/>
        </w:rPr>
        <w:t xml:space="preserve">tleri </w:t>
      </w:r>
      <w:r w:rsidR="00D10C18">
        <w:rPr>
          <w:i/>
          <w:iCs/>
        </w:rPr>
        <w:lastRenderedPageBreak/>
        <w:t>karşısında bizim görevimizin O’</w:t>
      </w:r>
      <w:r w:rsidR="000A1618" w:rsidRPr="00CC7269">
        <w:rPr>
          <w:i/>
          <w:iCs/>
        </w:rPr>
        <w:t>nu hamd etmek olduğunu anlasınlar. Bunun üzerine melekler: “Elhamdülillah” dediler.</w:t>
      </w:r>
    </w:p>
    <w:p w:rsidR="000A1618" w:rsidRPr="00CC7269" w:rsidRDefault="000A1618" w:rsidP="00C17D8D">
      <w:pPr>
        <w:ind w:firstLine="284"/>
        <w:jc w:val="both"/>
        <w:rPr>
          <w:i/>
          <w:iCs/>
        </w:rPr>
      </w:pPr>
      <w:r w:rsidRPr="00CC7269">
        <w:rPr>
          <w:i/>
          <w:iCs/>
        </w:rPr>
        <w:t xml:space="preserve">Biliniz ki melekler bizim vasıtamızla, Allah Teala’nın birliğini, tesbih edilmesi gerektiğini, kendisinden başka ilahın olmadığını, hamd ve övgüye sadece O’nun layık olduğunu öğrendiler. Daha sonra Allah Teala Âdem’i yaratarak bizi onun sülbüne yerleştirdi ve meleklere bizim büyüklüğümüze saygıda bulunsunlar diye Âdem’e secde etmelerini emretti. Meleklerin Allah Teala için secdeleri kulluktur, Âdem’e secdeleriyse Âdem’in sülbünde olan bizlere itaat ve büyüklüğümüze ihtiram göstermeleri içindi. Öyleyse nasıl olurda bizler meleklerden üstün olmayız? Onların hepsi Âdem’e secde ettiler. Ben miraca götürüldüğümde Cebrail her cümleyi iki kere tekrar ederek ezan ve ikame okudu. Daha sonra bana “öne geç Ey Muhammed”, dedi. Ben ona: Ey Cebrail, senin önüne mi geçeyim? deyince Cebrail: </w:t>
      </w:r>
      <w:r w:rsidR="002F7B4A">
        <w:rPr>
          <w:i/>
          <w:iCs/>
        </w:rPr>
        <w:t>“Evet, ç</w:t>
      </w:r>
      <w:r w:rsidRPr="00CC7269">
        <w:rPr>
          <w:i/>
          <w:iCs/>
        </w:rPr>
        <w:t>ünkü Allah Teala peygamberlerinin hepsini meleklere üst</w:t>
      </w:r>
      <w:r w:rsidR="002F7B4A">
        <w:rPr>
          <w:i/>
          <w:iCs/>
        </w:rPr>
        <w:t>ün kılmıştır. Özellikle de seni”</w:t>
      </w:r>
      <w:r w:rsidRPr="00CC7269">
        <w:rPr>
          <w:i/>
          <w:iCs/>
        </w:rPr>
        <w:t xml:space="preserve"> dedi. Resulullah (s.a.a.) şöyle devam ediyor: Ben öne geçerek onlara namaz kıldırdım. Ama bundan dolayı kibirlenmiyorum. Daha sonra yükselişimize devam ettik ve nur hicaplarına ulaştık. Oraya ulaşınca Cebrail bana “Ey Muhammed! Öne geç ve benden uzaklaş”, dedi. Ben ona: “Ey Cebrail böyle bir mekânda benden ayrılıyor musun?” dedim. O: “Ey Muhammed (s.a.a.)! Allah azze ve celle’nin bana belirlemiş olduğu son had bu mekândır. Eğer bu haddi aşarsam rabbimin belirlediği haddi aştığımdan dolayı kanatlarım yanar.” Bu sırada o nurlu alana doğru fırlatıldım ve Allah Teala’nın razı olduğu mekâna kadar yükseldim. Orada bana nida edildi ve ben: Leb</w:t>
      </w:r>
      <w:r w:rsidR="007A710A">
        <w:rPr>
          <w:i/>
          <w:iCs/>
        </w:rPr>
        <w:t>beyk ey rabbim, sen Tebarek ve T</w:t>
      </w:r>
      <w:r w:rsidRPr="00CC7269">
        <w:rPr>
          <w:i/>
          <w:iCs/>
        </w:rPr>
        <w:t xml:space="preserve">eala’sın dedim. Sonra bana şöyle nida edildi. </w:t>
      </w:r>
      <w:r w:rsidR="007A710A">
        <w:rPr>
          <w:i/>
          <w:iCs/>
        </w:rPr>
        <w:t>“</w:t>
      </w:r>
      <w:r w:rsidRPr="00CC7269">
        <w:rPr>
          <w:i/>
          <w:iCs/>
        </w:rPr>
        <w:t>Ey Muhammed! Sen benim kulum ve ben</w:t>
      </w:r>
      <w:r w:rsidR="00F66FA5">
        <w:rPr>
          <w:i/>
          <w:iCs/>
        </w:rPr>
        <w:t xml:space="preserve"> </w:t>
      </w:r>
      <w:r w:rsidRPr="00CC7269">
        <w:rPr>
          <w:i/>
          <w:iCs/>
        </w:rPr>
        <w:t>de senin rabbinim. Öyleyse bana ibadet et ve bana tevekkül et; Doğrus</w:t>
      </w:r>
      <w:r w:rsidR="00D10C18">
        <w:rPr>
          <w:i/>
          <w:iCs/>
        </w:rPr>
        <w:t>u sen benim kullarım arasında nurum</w:t>
      </w:r>
      <w:r w:rsidRPr="00CC7269">
        <w:rPr>
          <w:i/>
          <w:iCs/>
        </w:rPr>
        <w:t>u, mahlûkatıma gönderdiğim resulüm ve insanlara delilimsin. Sen ve seni takip edenler için cennetimi yarattım ve sana karşı gelenler için cehen</w:t>
      </w:r>
      <w:r w:rsidR="00D10C18">
        <w:rPr>
          <w:i/>
          <w:iCs/>
        </w:rPr>
        <w:t>nemimi yarattım. Kerametimi senin</w:t>
      </w:r>
      <w:r w:rsidRPr="00CC7269">
        <w:rPr>
          <w:i/>
          <w:iCs/>
        </w:rPr>
        <w:t xml:space="preserve"> vasilerine ve sevabımıysa onların şialarına vacip ettim.</w:t>
      </w:r>
      <w:r w:rsidR="00087507">
        <w:rPr>
          <w:i/>
          <w:iCs/>
        </w:rPr>
        <w:t>”</w:t>
      </w:r>
      <w:r w:rsidRPr="00CC7269">
        <w:rPr>
          <w:i/>
          <w:iCs/>
        </w:rPr>
        <w:t xml:space="preserve"> Ben: Ey Rabbim! Benim vasilerim kimlerdir? Dedim. Bana şöyle nida edildi: </w:t>
      </w:r>
      <w:r w:rsidR="00087507">
        <w:rPr>
          <w:i/>
          <w:iCs/>
        </w:rPr>
        <w:t>“</w:t>
      </w:r>
      <w:r w:rsidRPr="00CC7269">
        <w:rPr>
          <w:i/>
          <w:iCs/>
        </w:rPr>
        <w:t xml:space="preserve">Ey Muhammed! Senin vasilerinin ismi arşımın alt kısmına yazılmıştır. Ben rabbimin huzurunda olduğum bir halde arşın alt tarafına baktım ve oniki tane nur gördüm. Her nurun üzerine yeşil bir hatla vasilerimden birisinin adı yazılıydı. Onların ilki Ali b. Ebi Talip ve sonuncusuysa ümmetimin </w:t>
      </w:r>
      <w:r w:rsidRPr="00CC7269">
        <w:rPr>
          <w:i/>
          <w:iCs/>
        </w:rPr>
        <w:lastRenderedPageBreak/>
        <w:t>Mehdi’siydi. Ben Ey Rabbim! Bunlar benim benden sonraki vasiler mi?” dedim. Şöyle nida edildim: “Ey Muhammed! Bunlar benim senden</w:t>
      </w:r>
      <w:r w:rsidR="00D10C18">
        <w:rPr>
          <w:i/>
          <w:iCs/>
        </w:rPr>
        <w:t xml:space="preserve"> sonra kullarıma olan, velilerim</w:t>
      </w:r>
      <w:r w:rsidRPr="00CC7269">
        <w:rPr>
          <w:i/>
          <w:iCs/>
        </w:rPr>
        <w:t>, sevgili kullarım, seçilmişlerim ve delillerimdirler. Bunlar senin vasilerin, halifelerin ve senden sonraki en hayırlı varlıklardır. İzzetime ve celalime andolsun ki onlar vasıtasıyla dinimi aşikâr edecek ve onlar vasıtasıyla kelime-i hakkı yükselteceğim. Onların sonuncusu vasıtasıyla yeryüzünü düşmanlarımdan arındıracak ve onu dünyanın doğu ve batısına hâkim kılacağım. Rüzgârları ve ağır bulutları onun emrine vererek ve onu gökyüzüne yücelteceğim. Ordularımla ona yardım edecek</w:t>
      </w:r>
      <w:r w:rsidR="006122D7">
        <w:rPr>
          <w:i/>
          <w:iCs/>
        </w:rPr>
        <w:t xml:space="preserve"> ve</w:t>
      </w:r>
      <w:r w:rsidRPr="00CC7269">
        <w:rPr>
          <w:i/>
          <w:iCs/>
        </w:rPr>
        <w:t xml:space="preserve"> meleklerimi onun yaveri yapacağım ki davetimi yüceltsin ve insanları tevhit inancı altında toplasın. Daha sonra onun mülkünü devam ettirecek</w:t>
      </w:r>
      <w:r w:rsidR="006122D7">
        <w:rPr>
          <w:i/>
          <w:iCs/>
        </w:rPr>
        <w:t xml:space="preserve"> ve</w:t>
      </w:r>
      <w:r w:rsidRPr="00CC7269">
        <w:rPr>
          <w:i/>
          <w:iCs/>
        </w:rPr>
        <w:t xml:space="preserve"> kıyamet gününe kadar hâkimiyeti evliyalarıma tahsis edeceğim.</w:t>
      </w:r>
      <w:r w:rsidR="0061375D" w:rsidRPr="00CC7269">
        <w:rPr>
          <w:i/>
          <w:iCs/>
        </w:rPr>
        <w:t>”</w:t>
      </w:r>
      <w:r w:rsidR="004C36F7">
        <w:rPr>
          <w:rStyle w:val="FootnoteReference"/>
          <w:i/>
          <w:iCs/>
        </w:rPr>
        <w:footnoteReference w:id="274"/>
      </w:r>
      <w:r w:rsidR="0061375D" w:rsidRPr="00CC7269">
        <w:rPr>
          <w:i/>
          <w:iCs/>
        </w:rPr>
        <w:t xml:space="preserve"> </w:t>
      </w:r>
    </w:p>
    <w:p w:rsidR="0061375D" w:rsidRPr="00CC7269" w:rsidRDefault="0061375D" w:rsidP="00C17D8D">
      <w:pPr>
        <w:ind w:firstLine="284"/>
        <w:jc w:val="both"/>
      </w:pPr>
      <w:r w:rsidRPr="00CC7269">
        <w:t>Bu kitapta konuları özetleme niyetinde olduğumuz halde; teberrük</w:t>
      </w:r>
      <w:r w:rsidR="006122D7">
        <w:t>,</w:t>
      </w:r>
      <w:r w:rsidRPr="00CC7269">
        <w:t xml:space="preserve"> uğur, fazla istifade ve basiret elde etmek amacıyla bu hadisi uzun olmasına rağmen nakletmek zorunda kaldım. Şimdi de bu hadis</w:t>
      </w:r>
      <w:r w:rsidR="006122D7">
        <w:t>in konumuzla ilgili cümlelerini</w:t>
      </w:r>
      <w:r w:rsidRPr="00CC7269">
        <w:t xml:space="preserve"> kısaca açıklamaya çalışacağız. Hak Teala’dan bu konuda başarı taleb ediyorum. </w:t>
      </w:r>
    </w:p>
    <w:p w:rsidR="0061375D" w:rsidRPr="00CC7269" w:rsidRDefault="0061375D" w:rsidP="00C17D8D">
      <w:pPr>
        <w:ind w:firstLine="284"/>
        <w:jc w:val="both"/>
      </w:pPr>
    </w:p>
    <w:p w:rsidR="0061375D" w:rsidRPr="00CC7269" w:rsidRDefault="0061375D" w:rsidP="006418EE">
      <w:pPr>
        <w:pStyle w:val="Heading2"/>
      </w:pPr>
      <w:bookmarkStart w:id="335" w:name="_Toc153419867"/>
      <w:bookmarkStart w:id="336" w:name="_Toc153432981"/>
      <w:r w:rsidRPr="00CC7269">
        <w:t>Matlâ</w:t>
      </w:r>
      <w:bookmarkEnd w:id="335"/>
      <w:bookmarkEnd w:id="336"/>
    </w:p>
    <w:p w:rsidR="0061375D" w:rsidRPr="00CC7269" w:rsidRDefault="0061375D" w:rsidP="00C17D8D">
      <w:pPr>
        <w:ind w:firstLine="284"/>
        <w:jc w:val="both"/>
      </w:pPr>
      <w:r w:rsidRPr="00CC7269">
        <w:t>Bil ki –</w:t>
      </w:r>
      <w:r w:rsidR="00CF72F7" w:rsidRPr="00CC7269">
        <w:t>A</w:t>
      </w:r>
      <w:r w:rsidRPr="00CC7269">
        <w:t>llah seni bizi Allah Resulü’nün ümmetinden ve iyilik sahibi Şiilerin yolunu takib edenlerden kılsın- Allah Resulü (</w:t>
      </w:r>
      <w:r w:rsidR="00CF72F7" w:rsidRPr="00CC7269">
        <w:t>s.a.a) bu hadisinde şöyle buyuru</w:t>
      </w:r>
      <w:r w:rsidRPr="00CC7269">
        <w:t>y</w:t>
      </w:r>
      <w:r w:rsidR="00CF72F7" w:rsidRPr="00CC7269">
        <w:t>or</w:t>
      </w:r>
      <w:r w:rsidRPr="00CC7269">
        <w:t>: “Allah-u Teala benden dah</w:t>
      </w:r>
      <w:r w:rsidR="006122D7">
        <w:t>a üstün hiçbir yaratığı yaratmadı</w:t>
      </w:r>
      <w:r w:rsidRPr="00CC7269">
        <w:t>.” Bu ifade, Allah Resulü’nün</w:t>
      </w:r>
      <w:r w:rsidR="006122D7">
        <w:t xml:space="preserve"> yaratılış</w:t>
      </w:r>
      <w:r w:rsidRPr="00CC7269">
        <w:t xml:space="preserve"> taayyün</w:t>
      </w:r>
      <w:r w:rsidR="006122D7">
        <w:t>ü</w:t>
      </w:r>
      <w:r w:rsidRPr="00CC7269">
        <w:t xml:space="preserve"> makamında herkesten daha üstün olduğu</w:t>
      </w:r>
      <w:r w:rsidR="006122D7">
        <w:t>na işaret etmektedir. Zira o,</w:t>
      </w:r>
      <w:r w:rsidRPr="00CC7269">
        <w:t xml:space="preserve"> yaratılış neşetinde ilk taayyündür</w:t>
      </w:r>
      <w:r w:rsidR="006122D7">
        <w:t>,</w:t>
      </w:r>
      <w:r w:rsidRPr="00CC7269">
        <w:t xml:space="preserve"> ism-i </w:t>
      </w:r>
      <w:r w:rsidR="00F22985" w:rsidRPr="00CC7269">
        <w:t>a’zam’a</w:t>
      </w:r>
      <w:r w:rsidRPr="00CC7269">
        <w:t xml:space="preserve"> ve isim ve sıfatların imamlarına en yakın taayyündür. Yoksa Allah Resulü en büyük külli</w:t>
      </w:r>
      <w:r w:rsidR="006122D7">
        <w:t xml:space="preserve"> velayet, berzahiyet-i kübra</w:t>
      </w:r>
      <w:r w:rsidRPr="00CC7269">
        <w:t xml:space="preserve"> ve “</w:t>
      </w:r>
      <w:r w:rsidR="00F22985" w:rsidRPr="00CC7269">
        <w:t>dena</w:t>
      </w:r>
      <w:r w:rsidRPr="00CC7269">
        <w:t xml:space="preserve"> fetedella”</w:t>
      </w:r>
      <w:r w:rsidR="00921FE4" w:rsidRPr="00CC7269">
        <w:t xml:space="preserve"> </w:t>
      </w:r>
      <w:r w:rsidRPr="00CC7269">
        <w:t>makamı ve itlakî</w:t>
      </w:r>
      <w:r w:rsidR="00D44CF4">
        <w:t>,</w:t>
      </w:r>
      <w:r w:rsidRPr="00CC7269">
        <w:t xml:space="preserve"> inbisatî vücud diye de ifade edilen ilk heyula makamına sahiptir. Daim ve baki bir </w:t>
      </w:r>
      <w:r w:rsidR="00B92D3A" w:rsidRPr="00CC7269">
        <w:t xml:space="preserve">zattır ki bütün varlıklar ve taayyünler onda yok olmuştur. Bütün resim ve nişaneler onda izmihlale uğramıştır. Onunla başka bir </w:t>
      </w:r>
      <w:r w:rsidR="00B92D3A" w:rsidRPr="00CC7269">
        <w:lastRenderedPageBreak/>
        <w:t>şey arasında herhangi bir nisbet bulunmamaktadır. Zira o var olan nur ve gölgeden her şey üzerinde kayyumi bir ihataya sahiptir.</w:t>
      </w:r>
    </w:p>
    <w:p w:rsidR="00B92D3A" w:rsidRPr="00CC7269" w:rsidRDefault="00B92D3A" w:rsidP="00C17D8D">
      <w:pPr>
        <w:ind w:firstLine="284"/>
        <w:jc w:val="both"/>
      </w:pPr>
      <w:r w:rsidRPr="00CC7269">
        <w:t xml:space="preserve">Böylesine bir makamda en yüce ve en üstün olmak diye bir düzenleme yapılamaz. Evvel ve ahir diye bir şey </w:t>
      </w:r>
      <w:r w:rsidR="00F22985" w:rsidRPr="00CC7269">
        <w:t>düşünülemez</w:t>
      </w:r>
      <w:r w:rsidR="00994148">
        <w:t>. Aksine O evvel olduğu halde ahir ve ahir olduğu halde evvel</w:t>
      </w:r>
      <w:r w:rsidRPr="00CC7269">
        <w:t>dir. Batın olduğu cihetiyle zahir, zahir olduğu cihetiyle de batındır. Nitekim “ilk öncekiler bizleriz”</w:t>
      </w:r>
      <w:r w:rsidR="00B01E37">
        <w:rPr>
          <w:rStyle w:val="FootnoteReference"/>
        </w:rPr>
        <w:footnoteReference w:id="275"/>
      </w:r>
      <w:r w:rsidRPr="00CC7269">
        <w:t xml:space="preserve"> diye buyurmuştur. Hz. Ali’nin, “Sen mi büyüksün Cebrail mi?” </w:t>
      </w:r>
      <w:r w:rsidR="00680E02" w:rsidRPr="00CC7269">
        <w:t xml:space="preserve">Sorusuna </w:t>
      </w:r>
      <w:r w:rsidRPr="00CC7269">
        <w:t xml:space="preserve">gelince. Hz. Ali’nin (a.s) bu ve benzeri soruları hakikat başkaları için belli olsun diye sorulmuştur. Yoksa Hz. Ali (a.s) bulunduğu akli ve </w:t>
      </w:r>
      <w:r w:rsidR="00D163E9">
        <w:t>gaybî</w:t>
      </w:r>
      <w:r w:rsidRPr="00CC7269">
        <w:t xml:space="preserve"> makamda, ilimlerinin hakikatini ve gizli sırları, misal ve hayal </w:t>
      </w:r>
      <w:r w:rsidR="00705BBD">
        <w:t>âlem</w:t>
      </w:r>
      <w:r w:rsidRPr="00CC7269">
        <w:t xml:space="preserve">ine ayak basmadan önce </w:t>
      </w:r>
      <w:r w:rsidR="00994148">
        <w:t>Allah Resulü’nden öğren</w:t>
      </w:r>
      <w:r w:rsidRPr="00CC7269">
        <w:t>miştir. Yoksa Hz. Ali’nin bu hakikatleri bilmesi, lafız ve kelam heyetine inmesine bağlı değildir</w:t>
      </w:r>
      <w:r w:rsidR="00F66FA5">
        <w:t>. Zira külli velayet hasebiyle,</w:t>
      </w:r>
      <w:r w:rsidRPr="00CC7269">
        <w:t xml:space="preserve"> iki büyük insanın nurları birdir. Hz. Ali’nin (as), Allah </w:t>
      </w:r>
      <w:r w:rsidR="00F22985" w:rsidRPr="00CC7269">
        <w:t>Resulü’ne</w:t>
      </w:r>
      <w:r w:rsidRPr="00CC7269">
        <w:t xml:space="preserve"> nisbeti, natıka nefse oranla aklî latife mesabesindedir. Hatta natıka nefse oranla sırrî ruh mesabesindedir. Diğerleri ise o hazrete oranla</w:t>
      </w:r>
      <w:r w:rsidR="00994148">
        <w:t>,</w:t>
      </w:r>
      <w:r w:rsidRPr="00CC7269">
        <w:t xml:space="preserve"> nefse oranla</w:t>
      </w:r>
      <w:r w:rsidR="00994148">
        <w:t>,</w:t>
      </w:r>
      <w:r w:rsidRPr="00CC7269">
        <w:t xml:space="preserve"> nefsin diğer batınî ve zahirî kuvveleri mesabesindedir. Zira Allah Resulü’nün </w:t>
      </w:r>
      <w:r w:rsidR="00D163E9">
        <w:t>gaybî</w:t>
      </w:r>
      <w:r w:rsidRPr="00CC7269">
        <w:t xml:space="preserve"> hakikatlerin </w:t>
      </w:r>
      <w:r w:rsidR="00F22985" w:rsidRPr="00CC7269">
        <w:t>ahadiyet</w:t>
      </w:r>
      <w:r w:rsidRPr="00CC7269">
        <w:t xml:space="preserve">-i cem makamı vardır. O, cüzî ve külli mertebelerin aslı konumundadır. Peygamber’in diğer insanlara nisbeti, ism-i </w:t>
      </w:r>
      <w:r w:rsidR="00F22985" w:rsidRPr="00CC7269">
        <w:t>a’zam’ın</w:t>
      </w:r>
      <w:r w:rsidRPr="00CC7269">
        <w:t xml:space="preserve"> </w:t>
      </w:r>
      <w:r w:rsidR="00604C00" w:rsidRPr="00CC7269">
        <w:t xml:space="preserve">cem makamında diğer isim ve sıfatlara nisbeti gibidir. Hatta Resul-i Ekrem </w:t>
      </w:r>
      <w:r w:rsidR="00A515B1" w:rsidRPr="00CC7269">
        <w:t>halkî</w:t>
      </w:r>
      <w:r w:rsidR="00921FE4" w:rsidRPr="00CC7269">
        <w:t xml:space="preserve"> </w:t>
      </w:r>
      <w:r w:rsidR="00604C00" w:rsidRPr="00CC7269">
        <w:t xml:space="preserve">ve emrî </w:t>
      </w:r>
      <w:r w:rsidR="00705BBD">
        <w:t>âlem</w:t>
      </w:r>
      <w:r w:rsidR="00604C00" w:rsidRPr="00CC7269">
        <w:t xml:space="preserve">de diğer ilahi isimleri ihata eden ism-i a’zamdır. Geçen </w:t>
      </w:r>
      <w:r w:rsidR="00F22985" w:rsidRPr="00CC7269">
        <w:t>mişkatta</w:t>
      </w:r>
      <w:r w:rsidR="00604C00" w:rsidRPr="00CC7269">
        <w:t xml:space="preserve"> söyleyip önceki </w:t>
      </w:r>
      <w:r w:rsidR="00F22985" w:rsidRPr="00CC7269">
        <w:t>misbahlarda</w:t>
      </w:r>
      <w:r w:rsidR="00604C00" w:rsidRPr="00CC7269">
        <w:t xml:space="preserve"> delillerini de beyan ettiğimiz gibi cem makamından salt tafsil ve cüziyat olan varlıklara ortadaki merh</w:t>
      </w:r>
      <w:r w:rsidR="00CF72F7" w:rsidRPr="00CC7269">
        <w:t>ale</w:t>
      </w:r>
      <w:r w:rsidR="00604C00" w:rsidRPr="00CC7269">
        <w:t>lerden geçmedikçe ulaşmadığı ve aşağıdaki varlıklar da feyizlere aracılık eden</w:t>
      </w:r>
      <w:r w:rsidR="00994148">
        <w:t xml:space="preserve"> üstteki</w:t>
      </w:r>
      <w:r w:rsidR="00604C00" w:rsidRPr="00CC7269">
        <w:t xml:space="preserve"> varlıklardan geçmedikçe feyizlerden istifade edemediği gibi Ahmedî sır göklerinden nazil olan ilmi feyizler ve hakiki marifetler de, Alevi âma makamından geçmedikçe halkî zemine ulaşamaz. İşte bu ve benzeri cihetlerden dolayı Allah Resulü (s.a.a), “Ben ilim şehriyim, Ali de kapısıdır”</w:t>
      </w:r>
      <w:r w:rsidR="00345E2C">
        <w:rPr>
          <w:rStyle w:val="FootnoteReference"/>
        </w:rPr>
        <w:footnoteReference w:id="276"/>
      </w:r>
      <w:r w:rsidR="00604C00" w:rsidRPr="00CC7269">
        <w:t xml:space="preserve"> buyurmuştur. </w:t>
      </w:r>
    </w:p>
    <w:p w:rsidR="00604C00" w:rsidRPr="00CC7269" w:rsidRDefault="00604C00" w:rsidP="00C17D8D">
      <w:pPr>
        <w:ind w:firstLine="284"/>
        <w:jc w:val="both"/>
      </w:pPr>
      <w:r w:rsidRPr="00CC7269">
        <w:t>Bizim bu sözl</w:t>
      </w:r>
      <w:r w:rsidR="00994148">
        <w:t>erimizin delili ve kanıtı ise “A</w:t>
      </w:r>
      <w:r w:rsidRPr="00CC7269">
        <w:t>li (a.s) Cebrail’in sesini duyuyordu” diye buyuran hadistir. Nitekim Kafi’de “Uhud” babınd</w:t>
      </w:r>
      <w:r w:rsidR="00994148">
        <w:t>a Hz. Ali (a.s) uzun bir hadiste</w:t>
      </w:r>
      <w:r w:rsidRPr="00CC7269">
        <w:t xml:space="preserve"> şöyle buyurmuştur:</w:t>
      </w:r>
    </w:p>
    <w:p w:rsidR="00604C00" w:rsidRPr="00CC7269" w:rsidRDefault="00604C00" w:rsidP="00C17D8D">
      <w:pPr>
        <w:ind w:firstLine="284"/>
        <w:jc w:val="both"/>
      </w:pPr>
      <w:r w:rsidRPr="00CC7269">
        <w:lastRenderedPageBreak/>
        <w:t>“Taneyi yaran ve insanı yaratan Allah’a andolsun ki Cebrail’in Peygamber’e şöyle buyurduğunu işittim: “Ey Muhammed! Ali’ye deki: Onun saygınlığına ve hürmetine riayet etmeyeceklerdir.”</w:t>
      </w:r>
      <w:r w:rsidR="00345E2C">
        <w:rPr>
          <w:rStyle w:val="FootnoteReference"/>
        </w:rPr>
        <w:footnoteReference w:id="277"/>
      </w:r>
    </w:p>
    <w:p w:rsidR="00604C00" w:rsidRPr="00CC7269" w:rsidRDefault="00604C00" w:rsidP="00C17D8D">
      <w:pPr>
        <w:ind w:firstLine="284"/>
        <w:jc w:val="both"/>
      </w:pPr>
      <w:r w:rsidRPr="00CC7269">
        <w:t>Allah Resulü’ne sorulan kendisinin mi yoksa Cebrail’in mi daha büyük olduğu soru, sadece Cebrail hakkında geçerli değildir. Aksine sorunun muhatabı bütün</w:t>
      </w:r>
      <w:r w:rsidR="00CF72F7" w:rsidRPr="00CC7269">
        <w:t xml:space="preserve"> </w:t>
      </w:r>
      <w:r w:rsidRPr="00CC7269">
        <w:t xml:space="preserve">ceberut </w:t>
      </w:r>
      <w:r w:rsidR="00705BBD">
        <w:t>âlem</w:t>
      </w:r>
      <w:r w:rsidRPr="00CC7269">
        <w:t>i sakinleridir. Bu hususta özellikle Cebrail’in sorulması ya onun diğer melekler arasındaki büyük makamı vey</w:t>
      </w:r>
      <w:r w:rsidR="00CF72F7" w:rsidRPr="00CC7269">
        <w:t>a</w:t>
      </w:r>
      <w:r w:rsidRPr="00CC7269">
        <w:t xml:space="preserve"> bu gibi hususlarda akla ilk gelenin Cebrail olması hasebiyledir. Velhasıl soru sadece Cebrail’e özgü değildir. Bu yüzden Allah Resulü, bütün meleklerden üstün olduğunu beyan etmiştir. </w:t>
      </w:r>
    </w:p>
    <w:p w:rsidR="00604C00" w:rsidRPr="00CC7269" w:rsidRDefault="00F22985" w:rsidP="00C17D8D">
      <w:pPr>
        <w:ind w:firstLine="284"/>
        <w:jc w:val="both"/>
      </w:pPr>
      <w:r w:rsidRPr="00CC7269">
        <w:t xml:space="preserve">Bilmek gerekir ki bu üstünlük, sultanın halktan üstünlüğü gibi teşrifatî ve itibarî bir üstünlük değildir. </w:t>
      </w:r>
      <w:r w:rsidR="00604C00" w:rsidRPr="00CC7269">
        <w:t xml:space="preserve">Aksine hakiki, vücudî ve </w:t>
      </w:r>
      <w:r w:rsidRPr="00CC7269">
        <w:t>kemalî</w:t>
      </w:r>
      <w:r w:rsidR="00604C00" w:rsidRPr="00CC7269">
        <w:t xml:space="preserve"> bir üstünlüktür. </w:t>
      </w:r>
      <w:r w:rsidR="00D23D0B" w:rsidRPr="00CC7269">
        <w:t>Bunun menşei ise Allah Resulü’nün diğerleri üzerindeki tam bir ihatası ve kayyumi sultasıdır. Bu ihata ve saltanat, ihata edici en büyük “Allah” isminin diğer isimler üzerindeki ihata</w:t>
      </w:r>
      <w:r w:rsidR="00994148">
        <w:t>sı</w:t>
      </w:r>
      <w:r w:rsidR="00D23D0B" w:rsidRPr="00CC7269">
        <w:t>nın bir gölgesidir. Diğer isimler ve sıfatlar onun nurları ve mazharları konumundadır. En büyük “Allah” isminin diğer isimler üzerindeki şerafeti</w:t>
      </w:r>
      <w:r w:rsidR="00F66FA5">
        <w:t>;</w:t>
      </w:r>
      <w:r w:rsidR="00D23D0B" w:rsidRPr="00CC7269">
        <w:t xml:space="preserve"> teşrifî</w:t>
      </w:r>
      <w:r w:rsidR="00F66FA5">
        <w:t xml:space="preserve"> ve</w:t>
      </w:r>
      <w:r w:rsidR="00D23D0B" w:rsidRPr="00CC7269">
        <w:t xml:space="preserve"> itibarî bir şerafet olmadığı ve hakeza diğer isimlerden bazısının diğer bazısı üzerindeki şerafeti teşrifî ve itibarî bir şerafet sayılmadığı gibi, ihata edici isimlerin terb</w:t>
      </w:r>
      <w:r w:rsidR="00CF72F7" w:rsidRPr="00CC7269">
        <w:t>i</w:t>
      </w:r>
      <w:r w:rsidR="00D23D0B" w:rsidRPr="00CC7269">
        <w:t>ye ettiklerinde (merbub) de durum aynıdır. İsimlerin merbubu, yani vaktin peygamberi, özellikle de bizim Peygamberimiz (s.a.a) isim ve sıfatların imamlarının imamının merbubudur. O halde geçmiş ve gelecek ümmetler üzerinde tam bir riyaset ve hakimiyet hakkına sahiptir. Bütün nübüvvetler, onun nübüvvetinin dallarıdır. Onun nübüvveti diğer bütün külli ve cüzî, büyük ve küçük dairelerin tümünü ihata eden büyük bir dairedir.</w:t>
      </w:r>
    </w:p>
    <w:p w:rsidR="00D23D0B" w:rsidRPr="00CC7269" w:rsidRDefault="00994148" w:rsidP="00C17D8D">
      <w:pPr>
        <w:ind w:firstLine="284"/>
        <w:jc w:val="both"/>
      </w:pPr>
      <w:r>
        <w:t>“B</w:t>
      </w:r>
      <w:r w:rsidR="00D23D0B" w:rsidRPr="00CC7269">
        <w:t>u yücelik benden sonra sana ve senden sonraki imamlara özgüdür.” Sözü de bizim ifade ettiğimiz hakikate işaret etmektedir. O da şudur ki Hz. Ali’nin ve diğer imamların, peygambere oranla vücudî mertebesi, nefs-i natıkaya oranla ruhun mertebesi gibidir. Diğer peygamberlerin Allah Resulü’ne oranla makamı, nefse oranla nefsin diğer düşük kuvveleri mesabesindedir. Diğer insanların m</w:t>
      </w:r>
      <w:r>
        <w:t>ertebesi ise nefsin batini ve zahi</w:t>
      </w:r>
      <w:r w:rsidR="00D23D0B" w:rsidRPr="00CC7269">
        <w:t xml:space="preserve">ri kuvvelerine oranla nefsin düşük cüzi kuvveleri mertebesindedir. Her biri sahip oldukları mertebeler ve dereceler </w:t>
      </w:r>
      <w:r w:rsidR="00D23D0B" w:rsidRPr="00CC7269">
        <w:lastRenderedPageBreak/>
        <w:t>hasebiyledir. İnsani vücud memleketinde tüm fazilet, kemal ve şerafet ruh mertebesine aittir. İnsan vücudunun diğer kuvve ve mer</w:t>
      </w:r>
      <w:r w:rsidR="00CF72F7" w:rsidRPr="00CC7269">
        <w:t>te</w:t>
      </w:r>
      <w:r w:rsidR="00D23D0B" w:rsidRPr="00CC7269">
        <w:t>belerine feyizler onun vesilesiyle ulaşmaktadır. Tüm zahir ve batın kuvv</w:t>
      </w:r>
      <w:r w:rsidR="00A12797" w:rsidRPr="00CC7269">
        <w:t xml:space="preserve">eleri ruh hakikatinin zuhurudur. Bu yüzden nakledildiği üzere Hz. Ali </w:t>
      </w:r>
      <w:r w:rsidR="003509E9">
        <w:t xml:space="preserve">(a.s) </w:t>
      </w:r>
      <w:r w:rsidR="00A12797" w:rsidRPr="00CC7269">
        <w:t>şöyle buyurmuştur: “Ben gizlide (sırda) diğer peygamberler ile</w:t>
      </w:r>
      <w:r w:rsidR="00630E7D">
        <w:t xml:space="preserve"> </w:t>
      </w:r>
      <w:r w:rsidR="00F66FA5">
        <w:t>ve zahirde ise</w:t>
      </w:r>
      <w:r w:rsidR="00630E7D">
        <w:t xml:space="preserve"> </w:t>
      </w:r>
      <w:r w:rsidR="00A12797" w:rsidRPr="00CC7269">
        <w:t xml:space="preserve">Allah Resulü </w:t>
      </w:r>
      <w:r w:rsidR="00F66FA5">
        <w:t xml:space="preserve">ile </w:t>
      </w:r>
      <w:r w:rsidR="00A12797" w:rsidRPr="00CC7269">
        <w:t xml:space="preserve">birlikteydim.” </w:t>
      </w:r>
      <w:r w:rsidR="006B0D3A">
        <w:rPr>
          <w:rStyle w:val="FootnoteReference"/>
        </w:rPr>
        <w:footnoteReference w:id="278"/>
      </w:r>
    </w:p>
    <w:p w:rsidR="00A12797" w:rsidRPr="00CC7269" w:rsidRDefault="00A12797" w:rsidP="00C17D8D">
      <w:pPr>
        <w:ind w:firstLine="284"/>
        <w:jc w:val="both"/>
      </w:pPr>
      <w:r w:rsidRPr="00CC7269">
        <w:t>Bu birliktelik</w:t>
      </w:r>
      <w:r w:rsidR="00C02195">
        <w:t>,</w:t>
      </w:r>
      <w:r w:rsidRPr="00CC7269">
        <w:t xml:space="preserve"> diğer peygamberlere oranla kayyumi bir birlikteliktir. Allah Resulü’ne oranla bu birliktelik takavvümi bir birlikteliktir. “Melekler bizim ve dostlarımızın hizmetçileridir. Sözü ise bizim söylediklerimize işaret etmektedir. O da şudur ki </w:t>
      </w:r>
      <w:r w:rsidR="00705BBD">
        <w:t>âlem</w:t>
      </w:r>
      <w:r w:rsidRPr="00CC7269">
        <w:t xml:space="preserve"> bütün ecza ve cüzleriyle, ilmi ve ameli kuvve</w:t>
      </w:r>
      <w:r w:rsidR="008410A6">
        <w:t>t</w:t>
      </w:r>
      <w:r w:rsidRPr="00CC7269">
        <w:t>leriyle kamil velinin tasarrufu altındadır. Cebrail ve aynı tabakadan olan bazı melekler ilmî güçlerdendir. Azrail ve a</w:t>
      </w:r>
      <w:r w:rsidR="008410A6">
        <w:t>y</w:t>
      </w:r>
      <w:r w:rsidRPr="00CC7269">
        <w:t>nı derecede olan bazı melekler, işleri idare eden semavi ve arzî melekler ve meleklerin onların dostlarına hizmeti de onların tasarrufuyla gerçekleşmektedir. Bu tasarruf insanın bazı organlarının diğer bazı organlarına hizmeti gibidir. Ki bu hizmet de nefsin tasarrufuyla gerçekleşmektedir. “Arşı yüklenenler” ifadesindeki arş kelimesinin çeşitli anlamları vardır. Buradaki anlamı bütün yaratıklardır. Veya maksat ihata edici cisimdir. Arşı</w:t>
      </w:r>
      <w:r w:rsidR="00CF72F7" w:rsidRPr="00CC7269">
        <w:t xml:space="preserve"> yüklenenler dört türü terbiye</w:t>
      </w:r>
      <w:r w:rsidR="00F16187">
        <w:t xml:space="preserve"> eden dört melektir. Saduk’un İ</w:t>
      </w:r>
      <w:r w:rsidRPr="00CC7269">
        <w:t>tikadat kitabında</w:t>
      </w:r>
      <w:r w:rsidR="00F16187">
        <w:rPr>
          <w:rStyle w:val="FootnoteReference"/>
        </w:rPr>
        <w:footnoteReference w:id="279"/>
      </w:r>
      <w:r w:rsidRPr="00CC7269">
        <w:t xml:space="preserve"> nakledildiği üzere arştan maksat ilmi makam değildir. Zira il</w:t>
      </w:r>
      <w:r w:rsidR="00CF72F7" w:rsidRPr="00CC7269">
        <w:t xml:space="preserve">im arşının yüklenicileri, </w:t>
      </w:r>
      <w:r w:rsidR="00F22985" w:rsidRPr="00CC7269">
        <w:t>Resulullah’ın</w:t>
      </w:r>
      <w:r w:rsidRPr="00CC7269">
        <w:t xml:space="preserve"> (s.a.a) kendisi ve boyutlarıdır. Nitekim Kafi’de yer alan bir rivayete göre Ebi Abdillah (a.s) şöyle buyurmuştur: “Arşın –ilim arşının- yüklenicileri sekiz kişidir. Dördü bizden ve dördü de Allah’ın dilediği kimselerdendir.”</w:t>
      </w:r>
      <w:r w:rsidR="00F16187">
        <w:rPr>
          <w:rStyle w:val="FootnoteReference"/>
        </w:rPr>
        <w:footnoteReference w:id="280"/>
      </w:r>
    </w:p>
    <w:p w:rsidR="00A12797" w:rsidRPr="00CC7269" w:rsidRDefault="00A12797" w:rsidP="00C17D8D">
      <w:pPr>
        <w:ind w:firstLine="284"/>
        <w:jc w:val="both"/>
      </w:pPr>
      <w:r w:rsidRPr="00CC7269">
        <w:t>Başka bir rivayette ise İmam Kazım (a.s) şöyle buyurmuştur: “Kıyamet günü olduğunda arşın yüklenicileri sekiz kişidir. Dördü ilklerdendir ki Nuh, İbrahim, Musa ve İsa’dır. Diğer dördü ise sondakilerdendir ki onlar da Muhammed, Ali, Hasan ve Hüseyin’dir.”</w:t>
      </w:r>
      <w:r w:rsidR="00634A81">
        <w:rPr>
          <w:rStyle w:val="FootnoteReference"/>
        </w:rPr>
        <w:footnoteReference w:id="281"/>
      </w:r>
    </w:p>
    <w:p w:rsidR="00A12797" w:rsidRPr="00CC7269" w:rsidRDefault="00A12797" w:rsidP="00C17D8D">
      <w:pPr>
        <w:ind w:firstLine="284"/>
        <w:jc w:val="both"/>
      </w:pPr>
      <w:r w:rsidRPr="00CC7269">
        <w:t>“Eğer biz olmasaydık Allah Adem’i</w:t>
      </w:r>
      <w:r w:rsidR="00921FE4" w:rsidRPr="00CC7269">
        <w:t xml:space="preserve"> </w:t>
      </w:r>
      <w:r w:rsidR="00D33FB5" w:rsidRPr="00CC7269">
        <w:t>yaratmazdı.” İfadesi ise onların Hak ve halk arasında vasıta olmaları sebebiyledir. Onlar salt vahdet ile tafsilî kesret arasındaki irtibatlardır. Bu ifade onların</w:t>
      </w:r>
      <w:r w:rsidR="00F66FA5">
        <w:t>;</w:t>
      </w:r>
      <w:r w:rsidR="00D33FB5" w:rsidRPr="00CC7269">
        <w:t xml:space="preserve"> vücudun aslının vasıtası ve </w:t>
      </w:r>
      <w:r w:rsidR="00D163E9">
        <w:t>rahmanî</w:t>
      </w:r>
      <w:r w:rsidR="00D33FB5" w:rsidRPr="00CC7269">
        <w:t xml:space="preserve"> rahmetin mazharı olduğunu beyan etmektedir. </w:t>
      </w:r>
      <w:r w:rsidR="00D163E9">
        <w:lastRenderedPageBreak/>
        <w:t>Rahmanî</w:t>
      </w:r>
      <w:r w:rsidR="00D33FB5" w:rsidRPr="00CC7269">
        <w:t xml:space="preserve"> rahmet</w:t>
      </w:r>
      <w:r w:rsidR="00C7253E">
        <w:t>,</w:t>
      </w:r>
      <w:r w:rsidR="00D33FB5" w:rsidRPr="00CC7269">
        <w:t xml:space="preserve"> vücudun aslını ifade etmektedir. </w:t>
      </w:r>
      <w:r w:rsidR="00D163E9">
        <w:t>Rahmanî</w:t>
      </w:r>
      <w:r w:rsidR="00D33FB5" w:rsidRPr="00CC7269">
        <w:t xml:space="preserve"> rahmet</w:t>
      </w:r>
      <w:r w:rsidR="00C7253E">
        <w:t>,</w:t>
      </w:r>
      <w:r w:rsidR="00D33FB5" w:rsidRPr="00CC7269">
        <w:t xml:space="preserve"> onların velayet makamıdır. Hatta onlar ilahi ism-i a’zamdır. Rahman ve rahim isimleri ism-i a’zama tabidir. </w:t>
      </w:r>
    </w:p>
    <w:p w:rsidR="0061375D" w:rsidRPr="00CC7269" w:rsidRDefault="00026FC2" w:rsidP="00C17D8D">
      <w:pPr>
        <w:ind w:firstLine="284"/>
        <w:jc w:val="both"/>
      </w:pPr>
      <w:r w:rsidRPr="00CC7269">
        <w:t xml:space="preserve">Rivayetin devamında yer alan “Biz nasıl meleklerden üstün olmayalım ki?” </w:t>
      </w:r>
      <w:r w:rsidR="00680E02" w:rsidRPr="00CC7269">
        <w:t xml:space="preserve">İfadesi </w:t>
      </w:r>
      <w:r w:rsidRPr="00CC7269">
        <w:t>de onların kemal vasıtaları ve rahimiyet rahmetinin mazharı olduklarını beyan etmektedir. Vücudun kemali</w:t>
      </w:r>
      <w:r w:rsidR="00C7253E">
        <w:t>,</w:t>
      </w:r>
      <w:r w:rsidRPr="00CC7269">
        <w:t xml:space="preserve"> rahimî rahmet vasıtasıyla zahir olmaktadır. O halde vücud dairesi onlar vesilesiyle tamamlanmaktadır. Gayb ve şuhud onlar vasıtasıyla zuhur etmektedir. İlahi fe</w:t>
      </w:r>
      <w:r w:rsidR="008410A6">
        <w:t>yiz nüzul ve suudt</w:t>
      </w:r>
      <w:r w:rsidRPr="00CC7269">
        <w:t xml:space="preserve">a onlar eliyle cari olmaktadır. </w:t>
      </w:r>
    </w:p>
    <w:p w:rsidR="00026FC2" w:rsidRPr="00CC7269" w:rsidRDefault="00026FC2" w:rsidP="00C17D8D">
      <w:pPr>
        <w:ind w:firstLine="284"/>
        <w:jc w:val="both"/>
      </w:pPr>
      <w:r w:rsidRPr="00CC7269">
        <w:t>Şeyh Muhyiddin</w:t>
      </w:r>
      <w:r w:rsidR="00080648">
        <w:t xml:space="preserve"> </w:t>
      </w:r>
      <w:r w:rsidRPr="00CC7269">
        <w:t xml:space="preserve">Futuhat’ında şöyle diyor: “Vücud </w:t>
      </w:r>
      <w:r w:rsidR="00705BBD">
        <w:t>âlem</w:t>
      </w:r>
      <w:r w:rsidRPr="00CC7269">
        <w:t>i “Bismillahirrahmanirrahim” vesilesiyle zuhur etmiştir.</w:t>
      </w:r>
      <w:r w:rsidR="00E42B43">
        <w:t>”</w:t>
      </w:r>
      <w:r w:rsidRPr="00CC7269">
        <w:t xml:space="preserve"> O halde vücud dairesinin tamamı bu üç ismin altındadır. Cem olarak Allah isminin, ve tafsil olarak da Rahman ve Rahim isimlerinin altında bulunmaktadır. </w:t>
      </w:r>
    </w:p>
    <w:p w:rsidR="00026FC2" w:rsidRPr="00CC7269" w:rsidRDefault="00026FC2" w:rsidP="00C17D8D">
      <w:pPr>
        <w:ind w:firstLine="284"/>
        <w:jc w:val="both"/>
      </w:pPr>
      <w:r w:rsidRPr="00CC7269">
        <w:t xml:space="preserve">Uzun olmasına rağmen bu rivayeti nakletmemizin sebebi, o büyük insanların aklî ve </w:t>
      </w:r>
      <w:r w:rsidR="00D163E9">
        <w:t>gaybî</w:t>
      </w:r>
      <w:r w:rsidRPr="00CC7269">
        <w:t xml:space="preserve"> </w:t>
      </w:r>
      <w:r w:rsidR="00705BBD">
        <w:t>âlem</w:t>
      </w:r>
      <w:r w:rsidRPr="00CC7269">
        <w:t xml:space="preserve">de meleklere </w:t>
      </w:r>
      <w:r w:rsidR="00F22985" w:rsidRPr="00CC7269">
        <w:t>ubudiyet</w:t>
      </w:r>
      <w:r w:rsidRPr="00CC7269">
        <w:t xml:space="preserve"> ve kulluk hakikatini öğrettiklerini belirten bölümleri açıklamaktır. Hakeza </w:t>
      </w:r>
      <w:r w:rsidR="00D163E9">
        <w:t>gaybî</w:t>
      </w:r>
      <w:r w:rsidRPr="00CC7269">
        <w:t xml:space="preserve"> </w:t>
      </w:r>
      <w:r w:rsidR="00705BBD">
        <w:t>âlem</w:t>
      </w:r>
      <w:r w:rsidRPr="00CC7269">
        <w:t>de nübüvvet hakikatinin bu talimden ibaret olduğunu beyan etmek istedik. O halde bu rivayetin bazı bölümlerine kısaca bir işaret edelim ki bu konu daha da bir açıklığa kavuşsun.</w:t>
      </w:r>
      <w:r w:rsidR="00A70284">
        <w:t xml:space="preserve"> </w:t>
      </w:r>
      <w:r w:rsidR="008410A6">
        <w:t>Zira zamanımız kısa, zihnimiz ise karışıktır.</w:t>
      </w:r>
    </w:p>
    <w:p w:rsidR="00026FC2" w:rsidRPr="00CC7269" w:rsidRDefault="00026FC2" w:rsidP="00C17D8D">
      <w:pPr>
        <w:ind w:firstLine="284"/>
        <w:jc w:val="both"/>
        <w:rPr>
          <w:b/>
          <w:bCs/>
        </w:rPr>
      </w:pPr>
    </w:p>
    <w:p w:rsidR="00026FC2" w:rsidRPr="00CC7269" w:rsidRDefault="00026FC2" w:rsidP="006418EE">
      <w:pPr>
        <w:pStyle w:val="Heading2"/>
      </w:pPr>
      <w:bookmarkStart w:id="337" w:name="_Toc153419868"/>
      <w:bookmarkStart w:id="338" w:name="_Toc153432982"/>
      <w:r w:rsidRPr="00CC7269">
        <w:t>Asl</w:t>
      </w:r>
      <w:bookmarkEnd w:id="337"/>
      <w:bookmarkEnd w:id="338"/>
    </w:p>
    <w:p w:rsidR="00026FC2" w:rsidRPr="00CC7269" w:rsidRDefault="00D84651" w:rsidP="00C17D8D">
      <w:pPr>
        <w:ind w:firstLine="284"/>
        <w:jc w:val="both"/>
        <w:rPr>
          <w:i/>
          <w:iCs/>
        </w:rPr>
      </w:pPr>
      <w:r>
        <w:rPr>
          <w:i/>
          <w:iCs/>
        </w:rPr>
        <w:t>O zatlar</w:t>
      </w:r>
      <w:r w:rsidR="008410A6">
        <w:rPr>
          <w:i/>
          <w:iCs/>
        </w:rPr>
        <w:t xml:space="preserve"> Rablerini</w:t>
      </w:r>
      <w:r w:rsidR="00026FC2" w:rsidRPr="00CC7269">
        <w:rPr>
          <w:i/>
          <w:iCs/>
        </w:rPr>
        <w:t xml:space="preserve"> Tanımada Meleklerden Öne Geçmişlerdir</w:t>
      </w:r>
    </w:p>
    <w:p w:rsidR="00026FC2" w:rsidRPr="00CC7269" w:rsidRDefault="00026FC2" w:rsidP="00C17D8D">
      <w:pPr>
        <w:ind w:firstLine="284"/>
        <w:jc w:val="both"/>
      </w:pPr>
      <w:r w:rsidRPr="00CC7269">
        <w:t>Bu söyledikle</w:t>
      </w:r>
      <w:r w:rsidR="008410A6">
        <w:t>rimizden de anlaşıldığı üzere ak</w:t>
      </w:r>
      <w:r w:rsidRPr="00CC7269">
        <w:t xml:space="preserve">ıl </w:t>
      </w:r>
      <w:r w:rsidR="00705BBD">
        <w:t>âlem</w:t>
      </w:r>
      <w:r w:rsidRPr="00CC7269">
        <w:t>i, nurdan canlı ve bilgili varlıklardan ibarettir. Vücudun aslı ile kemalleri arasında da hiçbir fasıla karar kılınmamıştır. Kendileri için genel imkan ile mümkün olan her şey vücu</w:t>
      </w:r>
      <w:r w:rsidR="008410A6">
        <w:t>da gelmektedir. Onların Allah’ı</w:t>
      </w:r>
      <w:r w:rsidRPr="00CC7269">
        <w:t xml:space="preserve"> tanıma, tesbih ve tehlil hususunda meleklerden öne geçmesi vücudun aslında onlardan öncelikli olmaları hasebiyledir. Bu öncelik zaman ve </w:t>
      </w:r>
      <w:r w:rsidR="00D84651" w:rsidRPr="00CC7269">
        <w:t>mekân</w:t>
      </w:r>
      <w:r w:rsidRPr="00CC7269">
        <w:t xml:space="preserve"> ile ilgili bir şey değildir. Bu yüce makama uygun</w:t>
      </w:r>
      <w:r w:rsidR="008410A6">
        <w:t xml:space="preserve"> olan dehri</w:t>
      </w:r>
      <w:r w:rsidRPr="00CC7269">
        <w:t xml:space="preserve"> bir önceliktir. </w:t>
      </w:r>
      <w:r w:rsidR="00FC69BE" w:rsidRPr="00CC7269">
        <w:t xml:space="preserve">Zaman ve </w:t>
      </w:r>
      <w:r w:rsidR="00D84651" w:rsidRPr="00CC7269">
        <w:t>mekândan</w:t>
      </w:r>
      <w:r w:rsidR="00FC69BE" w:rsidRPr="00CC7269">
        <w:t xml:space="preserve"> münezzehtir. Öze</w:t>
      </w:r>
      <w:r w:rsidR="000A1618" w:rsidRPr="00CC7269">
        <w:t>tle bu öncelik, nedenin sonuçlara</w:t>
      </w:r>
      <w:r w:rsidR="00FC69BE" w:rsidRPr="00CC7269">
        <w:t xml:space="preserve"> önceliği gibidir. Öncelik hakikatte gayb ve şuhud hakikatlerinin vücud mertebele</w:t>
      </w:r>
      <w:r w:rsidR="00D84651">
        <w:t>rinde sabit olan ve tahakkuk etmiş bir vücuttur.</w:t>
      </w:r>
    </w:p>
    <w:p w:rsidR="00FC69BE" w:rsidRPr="00CC7269" w:rsidRDefault="008410A6" w:rsidP="00C17D8D">
      <w:pPr>
        <w:ind w:firstLine="284"/>
        <w:jc w:val="both"/>
      </w:pPr>
      <w:r>
        <w:lastRenderedPageBreak/>
        <w:t>“O</w:t>
      </w:r>
      <w:r w:rsidR="00FC69BE" w:rsidRPr="00CC7269">
        <w:t>nu konuşturdu” ifadesi de onu yaratınca nutk sahibi olarak yarattı anlamındadır. Yani natıkın zatı t</w:t>
      </w:r>
      <w:r>
        <w:t xml:space="preserve">ek bir yaratış ve </w:t>
      </w:r>
      <w:r w:rsidR="00D07D01">
        <w:t xml:space="preserve">icada </w:t>
      </w:r>
      <w:r>
        <w:t>özne olmuştur.</w:t>
      </w:r>
      <w:r w:rsidR="00FC69BE" w:rsidRPr="00CC7269">
        <w:t xml:space="preserve"> Önce bir zat yaratılmış sonra nutk sahibi kılınmış anlamında değildir. Bu nutk da aklı bir nutktur; ses ve lafız ile ilgili bir nutk değildir. “Böylece onu konuşturdu”</w:t>
      </w:r>
      <w:r w:rsidR="00C67FE3" w:rsidRPr="00CC7269">
        <w:t xml:space="preserve"> ifadesindeki “fa” (böylece) harfi ise her zatın zat cevheri makamında kemallerinden önceliği olduğu hasebiyledir. Önceki belirttiğimiz anlam ışığında anlaşılmış oldu ki onlar </w:t>
      </w:r>
      <w:r w:rsidR="003509E9">
        <w:t xml:space="preserve">(a.s) </w:t>
      </w:r>
      <w:r w:rsidR="00C67FE3" w:rsidRPr="00CC7269">
        <w:t>aynı zamanda he</w:t>
      </w:r>
      <w:r>
        <w:t>m</w:t>
      </w:r>
      <w:r w:rsidR="00C67FE3" w:rsidRPr="00CC7269">
        <w:t xml:space="preserve"> vücud aslı</w:t>
      </w:r>
      <w:r w:rsidR="00AB3D24">
        <w:t>,</w:t>
      </w:r>
      <w:r w:rsidR="00C67FE3" w:rsidRPr="00CC7269">
        <w:t xml:space="preserve"> hem de vücud kemalleri hasebiyle meleklerin yaratılışında da vasıta olmuşlardır. </w:t>
      </w:r>
    </w:p>
    <w:p w:rsidR="00C67FE3" w:rsidRPr="00CC7269" w:rsidRDefault="00C67FE3" w:rsidP="00C17D8D">
      <w:pPr>
        <w:ind w:firstLine="284"/>
        <w:jc w:val="both"/>
      </w:pPr>
    </w:p>
    <w:p w:rsidR="00C67FE3" w:rsidRPr="00CC7269" w:rsidRDefault="00C67FE3" w:rsidP="006418EE">
      <w:pPr>
        <w:pStyle w:val="Heading2"/>
      </w:pPr>
      <w:bookmarkStart w:id="339" w:name="_Toc153419869"/>
      <w:bookmarkStart w:id="340" w:name="_Toc153432983"/>
      <w:r w:rsidRPr="00CC7269">
        <w:t>Asl</w:t>
      </w:r>
      <w:bookmarkEnd w:id="339"/>
      <w:bookmarkEnd w:id="340"/>
    </w:p>
    <w:p w:rsidR="00C67FE3" w:rsidRPr="00CC7269" w:rsidRDefault="00C67FE3" w:rsidP="00C17D8D">
      <w:pPr>
        <w:ind w:firstLine="284"/>
        <w:jc w:val="both"/>
      </w:pPr>
      <w:r w:rsidRPr="00CC7269">
        <w:t>Ey aziz! –Allah seni hidayet buyursun- bil ki tevhidin dört rüknü vardır. Her rüknün de üç derecesi vardır. Bir derecesi zahirdir, diğer derecel</w:t>
      </w:r>
      <w:r w:rsidR="008410A6">
        <w:t>eri ise batın ve gizli. Her rük</w:t>
      </w:r>
      <w:r w:rsidRPr="00CC7269">
        <w:t>ün, zahir olan o derecenin adıyla anılır. Nitekim ilahi isimler de üç kısımdır. Yani zat</w:t>
      </w:r>
      <w:r w:rsidR="008410A6">
        <w:t>,</w:t>
      </w:r>
      <w:r w:rsidRPr="00CC7269">
        <w:t xml:space="preserve"> sıfat ve fiiller isimleri de aynı böyledir. </w:t>
      </w:r>
    </w:p>
    <w:p w:rsidR="00C67FE3" w:rsidRPr="00CC7269" w:rsidRDefault="00C67FE3" w:rsidP="00C17D8D">
      <w:pPr>
        <w:ind w:firstLine="284"/>
        <w:jc w:val="both"/>
      </w:pPr>
      <w:r w:rsidRPr="00CC7269">
        <w:t xml:space="preserve">Birinci rükün </w:t>
      </w:r>
      <w:r w:rsidR="00F22985" w:rsidRPr="00CC7269">
        <w:t>tahmid'den</w:t>
      </w:r>
      <w:r w:rsidRPr="00CC7269">
        <w:t xml:space="preserve"> ibarettir. </w:t>
      </w:r>
      <w:r w:rsidR="00F22985" w:rsidRPr="00CC7269">
        <w:t>Bu zahiri derecesi olan tevhid-i ef</w:t>
      </w:r>
      <w:r w:rsidR="00AB3D24">
        <w:t>’</w:t>
      </w:r>
      <w:r w:rsidR="00F22985" w:rsidRPr="00CC7269">
        <w:t xml:space="preserve">al makamıdır. </w:t>
      </w:r>
      <w:r w:rsidR="008410A6">
        <w:t>Sıfatî ve zatî tevhid ise onun b</w:t>
      </w:r>
      <w:r w:rsidRPr="00CC7269">
        <w:t xml:space="preserve">atınî derecesidir. Tahmid, bütün hamd ve senaların Allah’a dönmesinden ibarettir. O’ndan başkasından hamd ve sena liyakatini nefyetmektir. Bu </w:t>
      </w:r>
      <w:r w:rsidR="008410A6">
        <w:t>da sadece bütün güzel işlerin, s</w:t>
      </w:r>
      <w:r w:rsidRPr="00CC7269">
        <w:t xml:space="preserve">alih amellerin, bütün bağış ve ihsanların </w:t>
      </w:r>
      <w:r w:rsidR="008410A6">
        <w:t>O</w:t>
      </w:r>
      <w:r w:rsidR="00680E02" w:rsidRPr="00CC7269">
        <w:t xml:space="preserve">’na </w:t>
      </w:r>
      <w:r w:rsidRPr="00CC7269">
        <w:t>ait olmasıyla tahakkuk eder. Böyle bir makamda olan kul</w:t>
      </w:r>
      <w:r w:rsidR="007F6D38">
        <w:t>,</w:t>
      </w:r>
      <w:r w:rsidRPr="00CC7269">
        <w:t xml:space="preserve"> tafsilî kesret suretinde olan bağışları Hak Teala’nın mutlak ihsanının zuhuru olarak görmelidir. İlahi bağış</w:t>
      </w:r>
      <w:r w:rsidR="007F6D38">
        <w:t>,</w:t>
      </w:r>
      <w:r w:rsidRPr="00CC7269">
        <w:t xml:space="preserve"> mutlak meşiyyetten ibarettir. Mutlak meşiyyet ise vech sahibinde fani olan vechullahtan ibarettir. </w:t>
      </w:r>
    </w:p>
    <w:p w:rsidR="00C67FE3" w:rsidRPr="00CC7269" w:rsidRDefault="00C67FE3" w:rsidP="00C17D8D">
      <w:pPr>
        <w:ind w:firstLine="284"/>
        <w:jc w:val="both"/>
      </w:pPr>
      <w:r w:rsidRPr="00CC7269">
        <w:t xml:space="preserve">O halde vücud </w:t>
      </w:r>
      <w:r w:rsidR="00705BBD">
        <w:t>âlem</w:t>
      </w:r>
      <w:r w:rsidRPr="00CC7269">
        <w:t xml:space="preserve">inde ne bir cemal </w:t>
      </w:r>
      <w:r w:rsidR="002F684E" w:rsidRPr="00CC7269">
        <w:t xml:space="preserve">sahibi vardır ve ne de bir cemil faili ki yapmış olduğu güzel işler sebebiyle övülsün. Var olan şey mutlak güzelliktir. Bunu teyid eden kelime ise “la havle ve </w:t>
      </w:r>
      <w:r w:rsidR="00F22985" w:rsidRPr="00CC7269">
        <w:t>la</w:t>
      </w:r>
      <w:r w:rsidR="002F684E" w:rsidRPr="00CC7269">
        <w:t xml:space="preserve"> kuvvete illa billah” cümlesidir. Bu cümlede Allah’tan başkasından havl ve kuvvet nefyedilmektedir. Her ne kadar tafsil ve</w:t>
      </w:r>
      <w:r w:rsidR="008410A6">
        <w:t xml:space="preserve"> cüzî güçler suretinde olsa da c</w:t>
      </w:r>
      <w:r w:rsidR="002F684E" w:rsidRPr="00CC7269">
        <w:t xml:space="preserve">emil olan Allah vasıtasıyla bu havl ve kuvvet ispat edilmektedir. </w:t>
      </w:r>
    </w:p>
    <w:p w:rsidR="002F684E" w:rsidRPr="00CC7269" w:rsidRDefault="002F684E" w:rsidP="00C17D8D">
      <w:pPr>
        <w:ind w:firstLine="284"/>
        <w:jc w:val="both"/>
      </w:pPr>
      <w:r w:rsidRPr="00CC7269">
        <w:t xml:space="preserve">Bu tevhidin batını ise sır ve işaret ehli kimseler nezdinde sıfat ve zat tevhididir. </w:t>
      </w:r>
    </w:p>
    <w:p w:rsidR="002F684E" w:rsidRPr="00CC7269" w:rsidRDefault="002F684E" w:rsidP="00C17D8D">
      <w:pPr>
        <w:ind w:firstLine="284"/>
        <w:jc w:val="both"/>
      </w:pPr>
      <w:r w:rsidRPr="00CC7269">
        <w:t>İkinci rükün ise tehlildir. Bu da sıfat tevhidi ve bütün kemallerin izmihlale uğradığı, yok olduğu makamdır. Kul</w:t>
      </w:r>
      <w:r w:rsidR="00912B50">
        <w:t>,</w:t>
      </w:r>
      <w:r w:rsidRPr="00CC7269">
        <w:t xml:space="preserve"> bu makamda bütün </w:t>
      </w:r>
      <w:r w:rsidRPr="00CC7269">
        <w:lastRenderedPageBreak/>
        <w:t>cemal, kemal, güzell</w:t>
      </w:r>
      <w:r w:rsidR="008410A6">
        <w:t>ik ve cilveleri, Hak Teala’nın k</w:t>
      </w:r>
      <w:r w:rsidRPr="00CC7269">
        <w:t>emal cemalinin zuhuru</w:t>
      </w:r>
      <w:r w:rsidR="008410A6">
        <w:t xml:space="preserve"> ve</w:t>
      </w:r>
      <w:r w:rsidRPr="00CC7269">
        <w:t xml:space="preserve"> Allah’ın cemal tecellilerinden bir cilve olarak görmesidir. Tehlilin bu makama özgü kılınması, la ilahe illallah kelimesinde </w:t>
      </w:r>
      <w:r w:rsidR="009872EA">
        <w:t>O</w:t>
      </w:r>
      <w:r w:rsidR="00680E02" w:rsidRPr="00CC7269">
        <w:t xml:space="preserve">’nun </w:t>
      </w:r>
      <w:r w:rsidRPr="00CC7269">
        <w:t>gayrisinden uluhiyetin nefyedilmesi sebebiyledir. Bu makamda uluhiyet</w:t>
      </w:r>
      <w:r w:rsidR="008410A6">
        <w:t>,</w:t>
      </w:r>
      <w:r w:rsidRPr="00CC7269">
        <w:t xml:space="preserve"> fiili değil, sıfatî uluhiyet anlamındadır. Zevk ve gönül sahibi kimselere göre tevhid-i sıfatî perdesinin gerisinde zatî ve fiilî tevhid gizlidir. </w:t>
      </w:r>
    </w:p>
    <w:p w:rsidR="002F684E" w:rsidRPr="00CC7269" w:rsidRDefault="00605523" w:rsidP="00C17D8D">
      <w:pPr>
        <w:ind w:firstLine="284"/>
        <w:jc w:val="both"/>
      </w:pPr>
      <w:r>
        <w:t>Üçüncü rükün tek</w:t>
      </w:r>
      <w:r w:rsidR="002F684E" w:rsidRPr="00CC7269">
        <w:t>birdir. Bu da zat t</w:t>
      </w:r>
      <w:r w:rsidR="008410A6">
        <w:t>evhidi makamıdır. Bütün</w:t>
      </w:r>
      <w:r w:rsidR="002F684E" w:rsidRPr="00CC7269">
        <w:t xml:space="preserve"> vücudların kendisinde yok olduğu bir makamdır. Zira tekbirin anlamı Allah’ın nitelendirilmekten çok daha yüce olduğudur.</w:t>
      </w:r>
      <w:r>
        <w:rPr>
          <w:rStyle w:val="FootnoteReference"/>
        </w:rPr>
        <w:footnoteReference w:id="282"/>
      </w:r>
      <w:r w:rsidR="002F684E" w:rsidRPr="00CC7269">
        <w:t xml:space="preserve"> Allah-u Ekber, Allah’ın her şeyden daha büyük olduğu anlamında değildir.</w:t>
      </w:r>
      <w:r w:rsidR="000E546A" w:rsidRPr="00CC7269">
        <w:t xml:space="preserve"> Zira o makamda Allah’tan başka bir şey yoktur ki Allah’ın o şeylerden daha büyük olduğu söylenebilsin. Güzel bir geçmişe sahib olan ve ezelde saadet ehli oldukları yazılan özgür insanlar bu tevhide diğer iki tevhidin de gizli olduğunu görürler. </w:t>
      </w:r>
    </w:p>
    <w:p w:rsidR="009F7AFF" w:rsidRPr="00CC7269" w:rsidRDefault="000E546A" w:rsidP="00C17D8D">
      <w:pPr>
        <w:ind w:firstLine="284"/>
        <w:jc w:val="both"/>
      </w:pPr>
      <w:r w:rsidRPr="00CC7269">
        <w:t>Dördüncü rükün ise tesbihtir. Bu da yüce mebdein bu söylenilen üç tevhitten tenzih edilmesi makamıdır. Zira o tevhitlerde bir tür teksir ve telvin</w:t>
      </w:r>
      <w:r w:rsidR="008410A6">
        <w:t xml:space="preserve"> (renklilik)</w:t>
      </w:r>
      <w:r w:rsidRPr="00CC7269">
        <w:t xml:space="preserve"> vardır. Ama bu makamda o teksir ve telvinden de tenzih edilmiştir. Bu makamda temkin hasıl olmaktadır. Bu makamda temkin sayesinde tevhid tamam ve kemale</w:t>
      </w:r>
      <w:r w:rsidR="008410A6">
        <w:t xml:space="preserve"> erişmektedir. Zira fiili tevhid</w:t>
      </w:r>
      <w:r w:rsidRPr="00CC7269">
        <w:t>te salik</w:t>
      </w:r>
      <w:r w:rsidR="00864EAB">
        <w:t>,</w:t>
      </w:r>
      <w:r w:rsidRPr="00CC7269">
        <w:t xml:space="preserve"> bütün fiilleri </w:t>
      </w:r>
      <w:r w:rsidR="008410A6">
        <w:t>O</w:t>
      </w:r>
      <w:r w:rsidR="00680E02" w:rsidRPr="00CC7269">
        <w:t xml:space="preserve">’nun </w:t>
      </w:r>
      <w:r w:rsidRPr="00CC7269">
        <w:t>fiilinin</w:t>
      </w:r>
      <w:r w:rsidR="008410A6">
        <w:t xml:space="preserve"> zuhuru olarak görür. Bu tevhidt</w:t>
      </w:r>
      <w:r w:rsidRPr="00CC7269">
        <w:t xml:space="preserve">en tenzih ise </w:t>
      </w:r>
      <w:r w:rsidR="00B6392D">
        <w:t>O</w:t>
      </w:r>
      <w:r w:rsidR="00680E02" w:rsidRPr="00CC7269">
        <w:t xml:space="preserve">’ndan </w:t>
      </w:r>
      <w:r w:rsidR="00B6392D">
        <w:t>başkasında</w:t>
      </w:r>
      <w:r w:rsidRPr="00CC7269">
        <w:t xml:space="preserve"> bir fiili görmemesidir. Sıfatî tevhide bütün sıfat ve isimleri Allah’ın sıfat ve isimlerinde fani ve </w:t>
      </w:r>
      <w:r w:rsidR="00F22985" w:rsidRPr="00CC7269">
        <w:t>müstahak</w:t>
      </w:r>
      <w:r w:rsidRPr="00CC7269">
        <w:t xml:space="preserve"> görmektedir. Bu makamda tenzih ise bu tahakkuk diyarında Allah’ın sıfat ve isimleri dışında başka bir isim ve</w:t>
      </w:r>
      <w:r w:rsidR="00B6392D">
        <w:t xml:space="preserve"> sıfat görmemesidir. Zatî tevhid</w:t>
      </w:r>
      <w:r w:rsidRPr="00CC7269">
        <w:t xml:space="preserve">te, bütün zatlar </w:t>
      </w:r>
      <w:r w:rsidR="00437A2F">
        <w:t>O’</w:t>
      </w:r>
      <w:r w:rsidR="00680E02" w:rsidRPr="00CC7269">
        <w:t xml:space="preserve">nun </w:t>
      </w:r>
      <w:r w:rsidRPr="00CC7269">
        <w:t xml:space="preserve">zatında izmihlale uğramıştır. </w:t>
      </w:r>
      <w:r w:rsidR="009F7AFF" w:rsidRPr="00CC7269">
        <w:t xml:space="preserve">Bu makamda tenzih ise ahadi hüviyet dışında bir hüviyet ve sübut görmemesidir. Hadis ve rivayetlerde şu dua yer almıştır: “Ey o kimse ki </w:t>
      </w:r>
      <w:r w:rsidR="00B6392D">
        <w:t>O</w:t>
      </w:r>
      <w:r w:rsidR="00680E02" w:rsidRPr="00CC7269">
        <w:t xml:space="preserve">’dur </w:t>
      </w:r>
      <w:r w:rsidR="009F7AFF" w:rsidRPr="00CC7269">
        <w:t xml:space="preserve">ve </w:t>
      </w:r>
      <w:r w:rsidR="00B6392D">
        <w:t>O</w:t>
      </w:r>
      <w:r w:rsidR="00680E02" w:rsidRPr="00CC7269">
        <w:t xml:space="preserve">’ndan </w:t>
      </w:r>
      <w:r w:rsidR="009F7AFF" w:rsidRPr="00CC7269">
        <w:t>başka kimse yoktur.”</w:t>
      </w:r>
      <w:r w:rsidR="00605523">
        <w:rPr>
          <w:rStyle w:val="FootnoteReference"/>
        </w:rPr>
        <w:footnoteReference w:id="283"/>
      </w:r>
      <w:r w:rsidR="009F7AFF" w:rsidRPr="00CC7269">
        <w:t xml:space="preserve"> Burada “</w:t>
      </w:r>
      <w:r w:rsidR="00F22985" w:rsidRPr="00CC7269">
        <w:t>teveğğul</w:t>
      </w:r>
      <w:r w:rsidR="009F7AFF" w:rsidRPr="00CC7269">
        <w:t>” adında başka bir makam vardır ve bu mak</w:t>
      </w:r>
      <w:r w:rsidR="00B6392D">
        <w:t>am bütün bu makamların ne tevhid</w:t>
      </w:r>
      <w:r w:rsidR="009F7AFF" w:rsidRPr="00CC7269">
        <w:t xml:space="preserve">lerin neticesi konumundadır. Bu makam Allah’tan bile olsa hiçbir fiili ve sıfatı görmemek makamıdır. Kesreti tümüyle nefyetmektir. Salt vahdeti ve salt hüviyeti şühud etmektir. Bu batın haliyle zahir ve zahir </w:t>
      </w:r>
      <w:r w:rsidR="009F7AFF" w:rsidRPr="00CC7269">
        <w:lastRenderedPageBreak/>
        <w:t xml:space="preserve">haliyle batın olan vahdettir. Her makamda tenzih diğer iki makamda gizlidir. </w:t>
      </w:r>
    </w:p>
    <w:p w:rsidR="009F7AFF" w:rsidRPr="00CC7269" w:rsidRDefault="009F7AFF" w:rsidP="00C17D8D">
      <w:pPr>
        <w:ind w:firstLine="284"/>
        <w:jc w:val="both"/>
      </w:pPr>
    </w:p>
    <w:p w:rsidR="009F7AFF" w:rsidRPr="00CC7269" w:rsidRDefault="009F7AFF" w:rsidP="006418EE">
      <w:pPr>
        <w:pStyle w:val="Heading2"/>
      </w:pPr>
      <w:bookmarkStart w:id="341" w:name="_Toc153419870"/>
      <w:bookmarkStart w:id="342" w:name="_Toc153432984"/>
      <w:r w:rsidRPr="00CC7269">
        <w:t>Asl</w:t>
      </w:r>
      <w:bookmarkEnd w:id="341"/>
      <w:bookmarkEnd w:id="342"/>
    </w:p>
    <w:p w:rsidR="000E546A" w:rsidRPr="00CC7269" w:rsidRDefault="009F7AFF" w:rsidP="00C17D8D">
      <w:pPr>
        <w:ind w:firstLine="284"/>
        <w:jc w:val="both"/>
      </w:pPr>
      <w:r w:rsidRPr="00CC7269">
        <w:t>Ey aziz! Bil ki hadiste tesbihin diğer erkandan önce zikredilmesinin sebebi</w:t>
      </w:r>
      <w:r w:rsidR="007A7FFC">
        <w:t>,</w:t>
      </w:r>
      <w:r w:rsidRPr="00CC7269">
        <w:t xml:space="preserve"> tesbihin diğer mertebelerden daha şerafetli olması ve makamının yüce bulunmasıdır. Ayrıca bu makam meleklerin makamıyla da uyum içindedir. </w:t>
      </w:r>
    </w:p>
    <w:p w:rsidR="009F7AFF" w:rsidRPr="00CC7269" w:rsidRDefault="009F7AFF" w:rsidP="00C17D8D">
      <w:pPr>
        <w:ind w:firstLine="284"/>
        <w:jc w:val="both"/>
      </w:pPr>
      <w:r w:rsidRPr="00CC7269">
        <w:t>Tekbirin, tehlil ve tahmidin arasında yer alması ise önceden de açıkladığımız gibi soyut hakikatlerde merkezin muhiti ihata etmesi sebebiyledir. Bu hissi dairelerin tam tersidir. Hissi dairelerde muhit, merkezi ihata etmektedir. Tekbirin ortada yer alması da Allah’ın sıfat ve isimlerle örtülü olduğuna delalet etmektedir. Zatı</w:t>
      </w:r>
      <w:r w:rsidR="0028178C">
        <w:t>;</w:t>
      </w:r>
      <w:r w:rsidRPr="00CC7269">
        <w:t xml:space="preserve"> esma, sıfat ve eserler perdesi gerisinden başka görmek mümkün değildir. Rivayette tahmid </w:t>
      </w:r>
      <w:r w:rsidR="006E02D3" w:rsidRPr="00CC7269">
        <w:t>makamının “la havle vela kuvvete illa billah” kelimesiy</w:t>
      </w:r>
      <w:r w:rsidR="00B6392D">
        <w:t>le teyid edilmesi de saliklerin</w:t>
      </w:r>
      <w:r w:rsidR="006E02D3" w:rsidRPr="00CC7269">
        <w:t xml:space="preserve"> </w:t>
      </w:r>
      <w:r w:rsidR="00F22985" w:rsidRPr="00CC7269">
        <w:t>rüyetleri</w:t>
      </w:r>
      <w:r w:rsidR="006E02D3" w:rsidRPr="00CC7269">
        <w:t xml:space="preserve"> hasebiyle ef</w:t>
      </w:r>
      <w:r w:rsidR="0028178C">
        <w:t>’</w:t>
      </w:r>
      <w:r w:rsidR="006E02D3" w:rsidRPr="00CC7269">
        <w:t xml:space="preserve">ali </w:t>
      </w:r>
      <w:r w:rsidR="00F22985" w:rsidRPr="00CC7269">
        <w:t>rüyete</w:t>
      </w:r>
      <w:r w:rsidR="006E02D3" w:rsidRPr="00CC7269">
        <w:t xml:space="preserve"> daha çok daldıklarının delilidir. </w:t>
      </w:r>
    </w:p>
    <w:p w:rsidR="006E02D3" w:rsidRPr="00CC7269" w:rsidRDefault="006E02D3" w:rsidP="00C17D8D">
      <w:pPr>
        <w:ind w:firstLine="284"/>
        <w:jc w:val="both"/>
      </w:pPr>
    </w:p>
    <w:p w:rsidR="006E02D3" w:rsidRPr="00CC7269" w:rsidRDefault="006E02D3" w:rsidP="006418EE">
      <w:pPr>
        <w:pStyle w:val="Heading2"/>
      </w:pPr>
      <w:bookmarkStart w:id="343" w:name="_Toc153419871"/>
      <w:bookmarkStart w:id="344" w:name="_Toc153432985"/>
      <w:r w:rsidRPr="00CC7269">
        <w:t>Asl</w:t>
      </w:r>
      <w:bookmarkEnd w:id="343"/>
      <w:bookmarkEnd w:id="344"/>
      <w:r w:rsidRPr="00CC7269">
        <w:t xml:space="preserve"> </w:t>
      </w:r>
    </w:p>
    <w:p w:rsidR="006E02D3" w:rsidRPr="00CC7269" w:rsidRDefault="006E02D3" w:rsidP="00C17D8D">
      <w:pPr>
        <w:ind w:firstLine="284"/>
        <w:jc w:val="both"/>
      </w:pPr>
      <w:r w:rsidRPr="00CC7269">
        <w:t>Ey aziz! Bil ki melekler</w:t>
      </w:r>
      <w:r w:rsidR="0028178C">
        <w:t>,</w:t>
      </w:r>
      <w:r w:rsidRPr="00CC7269">
        <w:t xml:space="preserve"> kamil insan gibi her makamdan nasiplenir bir konumd</w:t>
      </w:r>
      <w:r w:rsidR="00B6392D">
        <w:t>a değillerdir. Onların üç tevhid</w:t>
      </w:r>
      <w:r w:rsidRPr="00CC7269">
        <w:t xml:space="preserve">ten nasipleri sınırlıdır. Her birinin aşamadıkları belli bir makamı vardır. O halde Nebiyy-i Ekrem bütün eşyayı ihata etmiştir. Bütün </w:t>
      </w:r>
      <w:r w:rsidR="00705BBD">
        <w:t>âlem</w:t>
      </w:r>
      <w:r w:rsidRPr="00CC7269">
        <w:t xml:space="preserve">lerin tekmil tertibini ilahi kaza esasınca bilmektedir. Sahip oldukları kabiliyetler hasebiyle melekut </w:t>
      </w:r>
      <w:r w:rsidR="00705BBD">
        <w:t>âlem</w:t>
      </w:r>
      <w:r w:rsidRPr="00CC7269">
        <w:t xml:space="preserve">inde meleklerin talim ve eğitiminden de sorumludur. </w:t>
      </w:r>
    </w:p>
    <w:p w:rsidR="006E02D3" w:rsidRPr="00CC7269" w:rsidRDefault="006E02D3" w:rsidP="00C17D8D">
      <w:pPr>
        <w:ind w:firstLine="284"/>
        <w:jc w:val="both"/>
      </w:pPr>
      <w:r w:rsidRPr="00CC7269">
        <w:t xml:space="preserve">Hadisin diğer bölümleri konumuz dışında olduğu için açıklamaktan sakınıyoruz. Elbette onların da detaylıca açıklanması gerekirdi. Allah izin verirse bu konuda ayrı bir çalışma yapmayı düşünüyoruz. </w:t>
      </w:r>
    </w:p>
    <w:p w:rsidR="006E02D3" w:rsidRPr="00CC7269" w:rsidRDefault="006E02D3" w:rsidP="00C17D8D">
      <w:pPr>
        <w:ind w:firstLine="284"/>
        <w:jc w:val="both"/>
      </w:pPr>
    </w:p>
    <w:p w:rsidR="006E02D3" w:rsidRPr="00CC7269" w:rsidRDefault="006E02D3" w:rsidP="00C17D8D">
      <w:pPr>
        <w:ind w:firstLine="284"/>
        <w:jc w:val="both"/>
        <w:rPr>
          <w:b/>
          <w:bCs/>
          <w:u w:val="single"/>
        </w:rPr>
      </w:pPr>
      <w:r w:rsidRPr="00CC7269">
        <w:rPr>
          <w:b/>
          <w:bCs/>
          <w:u w:val="single"/>
        </w:rPr>
        <w:t xml:space="preserve">Son </w:t>
      </w:r>
    </w:p>
    <w:p w:rsidR="006E02D3" w:rsidRPr="00CC7269" w:rsidRDefault="006E02D3" w:rsidP="00C17D8D">
      <w:pPr>
        <w:ind w:firstLine="284"/>
        <w:jc w:val="both"/>
      </w:pPr>
      <w:r w:rsidRPr="00CC7269">
        <w:t xml:space="preserve">Aynî emir </w:t>
      </w:r>
      <w:r w:rsidR="00705BBD">
        <w:t>âlem</w:t>
      </w:r>
      <w:r w:rsidR="00F22985" w:rsidRPr="00CC7269">
        <w:t>inde</w:t>
      </w:r>
      <w:r w:rsidRPr="00CC7269">
        <w:t xml:space="preserve"> nübüvvet ve imametin hakikati aklî </w:t>
      </w:r>
      <w:r w:rsidR="00705BBD">
        <w:t>âlem</w:t>
      </w:r>
      <w:r w:rsidRPr="00CC7269">
        <w:t xml:space="preserve">de Allah Resulü ve tertemiz evlatları vasıtasıyla vaki olan talimatlardan ibarettir. Önceki bölümlerde de bunu detaylı bir şekilde anlamış oldun. Dolayısıyla sözü burada kesiyoruz ve başka bir konuya geçiyoruz. Bu konu ise </w:t>
      </w:r>
      <w:r w:rsidR="00A515B1" w:rsidRPr="00CC7269">
        <w:t>halkî</w:t>
      </w:r>
      <w:r w:rsidR="00921FE4" w:rsidRPr="00CC7269">
        <w:t xml:space="preserve"> </w:t>
      </w:r>
      <w:r w:rsidRPr="00CC7269">
        <w:t xml:space="preserve">zahir </w:t>
      </w:r>
      <w:r w:rsidR="00705BBD">
        <w:t>âlem</w:t>
      </w:r>
      <w:r w:rsidRPr="00CC7269">
        <w:t>de hilafet</w:t>
      </w:r>
      <w:r w:rsidR="00B6392D">
        <w:t>,</w:t>
      </w:r>
      <w:r w:rsidRPr="00CC7269">
        <w:t xml:space="preserve"> nübüvvet ve velayetten ibarettir. </w:t>
      </w:r>
      <w:r w:rsidRPr="00CC7269">
        <w:lastRenderedPageBreak/>
        <w:t xml:space="preserve">Yüce Allah’tan bu konuda başarı diliyorum. O en iyi dosttur. Allah’ın selamı Resul-i Emin ve tertemiz evlatları üzerine olsun. </w:t>
      </w:r>
    </w:p>
    <w:p w:rsidR="006E02D3" w:rsidRPr="00CC7269" w:rsidRDefault="006E02D3" w:rsidP="00C17D8D">
      <w:pPr>
        <w:ind w:firstLine="284"/>
        <w:jc w:val="both"/>
      </w:pPr>
    </w:p>
    <w:p w:rsidR="00744BD2" w:rsidRPr="00CC7269" w:rsidRDefault="00744BD2" w:rsidP="006418EE">
      <w:pPr>
        <w:pStyle w:val="Heading1"/>
      </w:pPr>
      <w:bookmarkStart w:id="345" w:name="_Toc153419872"/>
      <w:bookmarkStart w:id="346" w:name="_Toc153432702"/>
      <w:bookmarkStart w:id="347" w:name="_Toc153432863"/>
      <w:bookmarkStart w:id="348" w:name="_Toc153432986"/>
      <w:r w:rsidRPr="00CC7269">
        <w:t>Misbah</w:t>
      </w:r>
      <w:bookmarkEnd w:id="345"/>
      <w:bookmarkEnd w:id="346"/>
      <w:bookmarkEnd w:id="347"/>
      <w:bookmarkEnd w:id="348"/>
    </w:p>
    <w:p w:rsidR="006E02D3" w:rsidRPr="00CC7269" w:rsidRDefault="006E02D3" w:rsidP="00C17D8D">
      <w:pPr>
        <w:ind w:firstLine="284"/>
        <w:jc w:val="both"/>
      </w:pPr>
      <w:r w:rsidRPr="00CC7269">
        <w:t>Bu Misbah</w:t>
      </w:r>
      <w:r w:rsidR="0098314F">
        <w:t>,</w:t>
      </w:r>
      <w:r w:rsidRPr="00CC7269">
        <w:t xml:space="preserve"> zahiri ve</w:t>
      </w:r>
      <w:r w:rsidR="00B6392D">
        <w:t xml:space="preserve"> halkî </w:t>
      </w:r>
      <w:r w:rsidR="00705BBD">
        <w:t>âlem</w:t>
      </w:r>
      <w:r w:rsidR="00B6392D">
        <w:t>de hilafet, nübüvvet ve velayet</w:t>
      </w:r>
      <w:r w:rsidRPr="00CC7269">
        <w:t xml:space="preserve"> sırları, peygamberlerin (a.s</w:t>
      </w:r>
      <w:r w:rsidR="00B6392D">
        <w:t>) bisetinin sırları ve onların P</w:t>
      </w:r>
      <w:r w:rsidRPr="00CC7269">
        <w:t xml:space="preserve">eygamber-i Ekrem’e </w:t>
      </w:r>
      <w:r w:rsidR="00D57D5B" w:rsidRPr="00CC7269">
        <w:t xml:space="preserve">(s.a.a) oranla konumu hakkındadır. Bu </w:t>
      </w:r>
      <w:r w:rsidR="00F22985" w:rsidRPr="00CC7269">
        <w:t>misbahta</w:t>
      </w:r>
      <w:r w:rsidR="00D57D5B" w:rsidRPr="00CC7269">
        <w:t xml:space="preserve"> nurdan parıltılar (vemiz) ve rububiyet sırlarına işaretler bulunmaktadır. Bu konuyla birlikte sözlerimiz de sona ermektedir.</w:t>
      </w:r>
      <w:r w:rsidR="00921FE4" w:rsidRPr="00CC7269">
        <w:t xml:space="preserve"> </w:t>
      </w:r>
    </w:p>
    <w:p w:rsidR="00D57D5B" w:rsidRPr="00CC7269" w:rsidRDefault="00D57D5B" w:rsidP="00C17D8D">
      <w:pPr>
        <w:ind w:firstLine="284"/>
        <w:jc w:val="both"/>
      </w:pPr>
    </w:p>
    <w:p w:rsidR="00D57D5B" w:rsidRPr="00CC7269" w:rsidRDefault="00D57D5B"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49" w:name="_Toc153419873"/>
      <w:bookmarkStart w:id="350" w:name="_Toc153432864"/>
      <w:bookmarkStart w:id="351" w:name="_Toc153432987"/>
      <w:r w:rsidRPr="00CC7269">
        <w:rPr>
          <w:rFonts w:ascii="Times New Roman" w:hAnsi="Times New Roman" w:cs="Times New Roman"/>
          <w:i w:val="0"/>
          <w:iCs w:val="0"/>
          <w:sz w:val="24"/>
          <w:szCs w:val="24"/>
          <w:u w:val="single"/>
        </w:rPr>
        <w:t>Vemiz (parıltılar)</w:t>
      </w:r>
      <w:bookmarkEnd w:id="349"/>
      <w:bookmarkEnd w:id="350"/>
      <w:bookmarkEnd w:id="351"/>
    </w:p>
    <w:p w:rsidR="00D57D5B" w:rsidRPr="00CC7269" w:rsidRDefault="00D57D5B" w:rsidP="00C17D8D">
      <w:pPr>
        <w:ind w:firstLine="284"/>
        <w:jc w:val="both"/>
      </w:pPr>
      <w:r w:rsidRPr="00CC7269">
        <w:t xml:space="preserve">Sana yaptığımız bu açıklamalar ışığında artık şu hakikati anlamış olman gerekir ki ilahi isimler arasında da bir tür ihata etmek, ihata edilmek, </w:t>
      </w:r>
      <w:r w:rsidR="00F22985" w:rsidRPr="00CC7269">
        <w:t>reislik</w:t>
      </w:r>
      <w:r w:rsidRPr="00CC7269">
        <w:t xml:space="preserve"> ve mer’usluk (idare edilmek) ilişkileri mevcuttur. Bazen ilahi isimlerden biri ilahi cemal isiml</w:t>
      </w:r>
      <w:r w:rsidR="003D3639">
        <w:t>erini ihata etmiş bulunmaktadır, t</w:t>
      </w:r>
      <w:r w:rsidRPr="00CC7269">
        <w:t xml:space="preserve">ıpkı Rahman ismi gibi. Bazen de bir isim Hakk </w:t>
      </w:r>
      <w:r w:rsidR="00F22985" w:rsidRPr="00CC7269">
        <w:t>Teala’nın</w:t>
      </w:r>
      <w:r w:rsidRPr="00CC7269">
        <w:t xml:space="preserve"> celal isimlerini ihata</w:t>
      </w:r>
      <w:r w:rsidR="003D3639">
        <w:t xml:space="preserve"> etmiş bulunmaktadır, M</w:t>
      </w:r>
      <w:r w:rsidR="00B6392D">
        <w:t>alik ve K</w:t>
      </w:r>
      <w:r w:rsidRPr="00CC7269">
        <w:t xml:space="preserve">ahhar isimleri gibi. </w:t>
      </w:r>
      <w:r w:rsidR="00F22985" w:rsidRPr="00CC7269">
        <w:t xml:space="preserve">Cem ve besatet yoluyla ilahi isimlerden bütün ilahi hakikatlerin rabbi olan Allah dışında hiçbir isimde mutlak camiyet ve lütfî veya kahrî ilahi hakikatlerin ahadiyet-i cem makamı bulunmamaktadır. </w:t>
      </w:r>
      <w:r w:rsidRPr="00CC7269">
        <w:t>Allah ismi</w:t>
      </w:r>
      <w:r w:rsidR="007C3633">
        <w:t>,</w:t>
      </w:r>
      <w:r w:rsidRPr="00CC7269">
        <w:t xml:space="preserve"> </w:t>
      </w:r>
      <w:r w:rsidR="00D163E9">
        <w:t>gaybî</w:t>
      </w:r>
      <w:r w:rsidRPr="00CC7269">
        <w:t xml:space="preserve"> hazinelerin anahtarlarının anahtarıdır. O halde ihata edici, tam, en büyük, ezeli, ebedi ve temelli olan tek isim Allah ismidir. </w:t>
      </w:r>
      <w:r w:rsidR="00F22985" w:rsidRPr="00CC7269">
        <w:t>Diğer is</w:t>
      </w:r>
      <w:r w:rsidR="00B6392D">
        <w:t>imler hatta ümmühat-i esma (ana</w:t>
      </w:r>
      <w:r w:rsidR="00F22985" w:rsidRPr="00CC7269">
        <w:t xml:space="preserve"> isimler) bile böyle bir ihataya sahip değildir. </w:t>
      </w:r>
      <w:r w:rsidRPr="00CC7269">
        <w:t xml:space="preserve">Elbette onlar da birbirine oranla az çok bir ihataya sahiptir. </w:t>
      </w:r>
    </w:p>
    <w:p w:rsidR="00D57D5B" w:rsidRPr="00CC7269" w:rsidRDefault="00D57D5B" w:rsidP="00C17D8D">
      <w:pPr>
        <w:ind w:firstLine="284"/>
        <w:jc w:val="both"/>
      </w:pPr>
    </w:p>
    <w:p w:rsidR="00D57D5B" w:rsidRPr="00CC7269" w:rsidRDefault="00D57D5B"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52" w:name="_Toc153419874"/>
      <w:bookmarkStart w:id="353" w:name="_Toc153432865"/>
      <w:bookmarkStart w:id="354" w:name="_Toc153432988"/>
      <w:r w:rsidRPr="00CC7269">
        <w:rPr>
          <w:rFonts w:ascii="Times New Roman" w:hAnsi="Times New Roman" w:cs="Times New Roman"/>
          <w:i w:val="0"/>
          <w:iCs w:val="0"/>
          <w:sz w:val="24"/>
          <w:szCs w:val="24"/>
          <w:u w:val="single"/>
        </w:rPr>
        <w:t>Vemiz</w:t>
      </w:r>
      <w:bookmarkEnd w:id="352"/>
      <w:bookmarkEnd w:id="353"/>
      <w:bookmarkEnd w:id="354"/>
    </w:p>
    <w:p w:rsidR="00D57D5B" w:rsidRPr="00CC7269" w:rsidRDefault="00F10436" w:rsidP="00C17D8D">
      <w:pPr>
        <w:ind w:firstLine="284"/>
        <w:jc w:val="both"/>
      </w:pPr>
      <w:r w:rsidRPr="00CC7269">
        <w:t xml:space="preserve">Önceki tekrarlanmış sözlerimizden de bilmiş olduğun gibi harici a’yanların zuhuru, ilahi isimlerin iktiza’ ettiği ve rububi ilim ile a’yan makamında sabit olan sistem esasınca gerçekleşmektedir. O halde ilahi isimlerin hakikatlerinden her birinin </w:t>
      </w:r>
      <w:r w:rsidR="00D163E9">
        <w:t>gaybî</w:t>
      </w:r>
      <w:r w:rsidRPr="00CC7269">
        <w:t xml:space="preserve"> </w:t>
      </w:r>
      <w:r w:rsidR="00705BBD">
        <w:t>âlem</w:t>
      </w:r>
      <w:r w:rsidRPr="00CC7269">
        <w:t xml:space="preserve">de o hakikatin mazharı olduğu bir rakikası vardır. İlahi sünnette ise zahir ve mazharın hükmü birdir. O halde Rahman isminin mazharında Rahman ismi </w:t>
      </w:r>
      <w:r w:rsidR="00F22985" w:rsidRPr="00CC7269">
        <w:t>galiptir</w:t>
      </w:r>
      <w:r w:rsidRPr="00CC7269">
        <w:t xml:space="preserve"> ve diğer lütuf ve cemal mazharlarını da ihata etmektedir. Onlara da hakim konumdadır.</w:t>
      </w:r>
      <w:r w:rsidR="00B6392D">
        <w:t xml:space="preserve"> Malik ve V</w:t>
      </w:r>
      <w:r w:rsidRPr="00CC7269">
        <w:t xml:space="preserve">ahid isimlerinin mazharı olan şey de kahrî </w:t>
      </w:r>
      <w:r w:rsidRPr="00CC7269">
        <w:lastRenderedPageBreak/>
        <w:t xml:space="preserve">mazharlara oranla bu hükme sahiptir. O halde ilahi sabık (öncelikli) kaza ve </w:t>
      </w:r>
      <w:r w:rsidR="00D163E9">
        <w:t>rahmanî</w:t>
      </w:r>
      <w:r w:rsidR="00B6392D">
        <w:t xml:space="preserve"> inayet hükmü gereğince</w:t>
      </w:r>
      <w:r w:rsidRPr="00CC7269">
        <w:t xml:space="preserve"> bütün rububi sıfatların ve ilahi isimlerin hakikatlerinin camii olan bir halife olmalı ve de en büyük “Allah” isminin mazharı olmalıdır.</w:t>
      </w:r>
    </w:p>
    <w:p w:rsidR="00F10436" w:rsidRPr="00CC7269" w:rsidRDefault="00F10436" w:rsidP="00C17D8D">
      <w:pPr>
        <w:ind w:firstLine="284"/>
        <w:jc w:val="both"/>
      </w:pPr>
      <w:r w:rsidRPr="00CC7269">
        <w:t xml:space="preserve">Özetle kevn </w:t>
      </w:r>
      <w:r w:rsidR="00705BBD">
        <w:t>âlem</w:t>
      </w:r>
      <w:r w:rsidRPr="00CC7269">
        <w:t xml:space="preserve">inde var olan her şey, gayb </w:t>
      </w:r>
      <w:r w:rsidR="00705BBD">
        <w:t>âlem</w:t>
      </w:r>
      <w:r w:rsidRPr="00CC7269">
        <w:t>inde olan şeyin ayet</w:t>
      </w:r>
      <w:r w:rsidR="00B6392D">
        <w:t>i olduğu hasebiyle insanın ayn-ı sabiti, yani Muhammedi ayn-ı</w:t>
      </w:r>
      <w:r w:rsidRPr="00CC7269">
        <w:t xml:space="preserve"> sabit ve ism-i a’zam makamı için aynî </w:t>
      </w:r>
      <w:r w:rsidR="00705BBD">
        <w:t>âlem</w:t>
      </w:r>
      <w:r w:rsidRPr="00CC7269">
        <w:t xml:space="preserve">de de bir mazhar olmalıdır ki rububi hükümleri zahir kılsın. İsm-i a’zamın diğer isimler ve kamil </w:t>
      </w:r>
      <w:r w:rsidR="00F22985" w:rsidRPr="00CC7269">
        <w:t>insanın</w:t>
      </w:r>
      <w:r w:rsidRPr="00CC7269">
        <w:t xml:space="preserve"> ayn-ı sabitinin diğer a’yan üzerindeki hükümete</w:t>
      </w:r>
      <w:r w:rsidR="00D84651">
        <w:t>,</w:t>
      </w:r>
      <w:r w:rsidRPr="00CC7269">
        <w:t xml:space="preserve"> bu mazhar da harici a’yan üzerinde sahib olsun. </w:t>
      </w:r>
      <w:r w:rsidR="00F22985" w:rsidRPr="00CC7269">
        <w:t xml:space="preserve">O halde kim zati/ilahi bir sıfata sahip olursa aslında da böyle olduğu gibi bu </w:t>
      </w:r>
      <w:r w:rsidR="00705BBD">
        <w:t>âlem</w:t>
      </w:r>
      <w:r w:rsidR="00F22985" w:rsidRPr="00CC7269">
        <w:t>de halife makamındadır.</w:t>
      </w:r>
    </w:p>
    <w:p w:rsidR="00F10436" w:rsidRPr="00CC7269" w:rsidRDefault="00F10436" w:rsidP="00C17D8D">
      <w:pPr>
        <w:ind w:firstLine="284"/>
        <w:jc w:val="both"/>
      </w:pPr>
    </w:p>
    <w:p w:rsidR="00F10436" w:rsidRPr="00CC7269" w:rsidRDefault="00F10436"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55" w:name="_Toc153419875"/>
      <w:bookmarkStart w:id="356" w:name="_Toc153432866"/>
      <w:bookmarkStart w:id="357" w:name="_Toc153432989"/>
      <w:r w:rsidRPr="00CC7269">
        <w:rPr>
          <w:rFonts w:ascii="Times New Roman" w:hAnsi="Times New Roman" w:cs="Times New Roman"/>
          <w:i w:val="0"/>
          <w:iCs w:val="0"/>
          <w:sz w:val="24"/>
          <w:szCs w:val="24"/>
          <w:u w:val="single"/>
        </w:rPr>
        <w:t>Vemiz</w:t>
      </w:r>
      <w:bookmarkEnd w:id="355"/>
      <w:bookmarkEnd w:id="356"/>
      <w:bookmarkEnd w:id="357"/>
    </w:p>
    <w:p w:rsidR="00F10436" w:rsidRPr="00CC7269" w:rsidRDefault="00F10436" w:rsidP="00C17D8D">
      <w:pPr>
        <w:ind w:firstLine="284"/>
        <w:jc w:val="both"/>
      </w:pPr>
      <w:r w:rsidRPr="00CC7269">
        <w:t xml:space="preserve">Aynı şekilde en büyük Allah ismi, cemî makamıyla bütün ilahi isimlerinin mertebelerine ahadiyet-i cem ve hakiki </w:t>
      </w:r>
      <w:r w:rsidR="00F22985" w:rsidRPr="00CC7269">
        <w:t>besatet</w:t>
      </w:r>
      <w:r w:rsidRPr="00CC7269">
        <w:t xml:space="preserve"> şeklinde sahip bulunmaktadır. Zatı hakkındaki ilimle ilahi isimlerin hakikatlerini, o hakikatlerin ilmi makamdaki ve aynî </w:t>
      </w:r>
      <w:r w:rsidR="00705BBD">
        <w:t>âlem</w:t>
      </w:r>
      <w:r w:rsidRPr="00CC7269">
        <w:t>deki suretlerinin zuhurunu ve bu s</w:t>
      </w:r>
      <w:r w:rsidR="00B6392D">
        <w:t>uretlerin</w:t>
      </w:r>
      <w:r w:rsidR="007154E6">
        <w:t>,</w:t>
      </w:r>
      <w:r w:rsidRPr="00CC7269">
        <w:t xml:space="preserve"> ilahi isimlerin büyük kıyametinin hakikati olan ahadî gayb makamındaki izmihlal ve </w:t>
      </w:r>
      <w:r w:rsidR="00F22985" w:rsidRPr="00CC7269">
        <w:t>istihlakini</w:t>
      </w:r>
      <w:r w:rsidR="00B6392D">
        <w:t xml:space="preserve"> de</w:t>
      </w:r>
      <w:r w:rsidRPr="00CC7269">
        <w:t xml:space="preserve"> bilmektedir. Zira harici kevnlerde </w:t>
      </w:r>
      <w:r w:rsidR="00C00616" w:rsidRPr="00CC7269">
        <w:t>büyük kıyamet</w:t>
      </w:r>
      <w:r w:rsidR="00ED6071">
        <w:t>,</w:t>
      </w:r>
      <w:r w:rsidR="00C00616" w:rsidRPr="00CC7269">
        <w:t xml:space="preserve"> rububi nurların doğuşuyla nurlarının ve hüviyetlerinin yok olması ve her mazharın zahirine dönmesi ve onda fani olmasıyla olduğu gibi, a’yan-i sabit ve ilahi isimlerdeki büyük kıyamet de</w:t>
      </w:r>
      <w:r w:rsidR="00B6392D">
        <w:t xml:space="preserve"> zat</w:t>
      </w:r>
      <w:r w:rsidR="00C00616" w:rsidRPr="00CC7269">
        <w:t xml:space="preserve"> </w:t>
      </w:r>
      <w:r w:rsidR="00B6392D">
        <w:t>ahadiyet güneşinin ışıkları altı</w:t>
      </w:r>
      <w:r w:rsidR="00C00616" w:rsidRPr="00CC7269">
        <w:t xml:space="preserve">nda mağlup düşmeleri, nurların zat nuru yanında görünmez olmasıyladır. Böyle bir kıyamet a’yan-i haricîde kamil insan, a’yan-î sabitte Muhammedi a’yan-i sabit ve ilahi isimlerde de ilahi en büyük isim vasıtasıyla gerçekleşmektedir. Nitekim Allah’ın izniyle bunun açıklanmasını ileride yapmaya çalışacağız. Aynı şekilde </w:t>
      </w:r>
      <w:r w:rsidR="00680E02" w:rsidRPr="00CC7269">
        <w:t xml:space="preserve">zahirî </w:t>
      </w:r>
      <w:r w:rsidR="00C00616" w:rsidRPr="00CC7269">
        <w:t xml:space="preserve">neşette var olan ilahi en büyük isim, bütün isimlerin mertebelerine ve a’yanların hakikatine de sahip bulunmaktadır. Eşyayı bütün hakikatiyle görmektedir. Tıpkı kendi zatını gördüğü gibi görmektedir. Eşyanın ilahi isimlerle irtibatını da görmektedir. Eşyanın rablerine nasıl ulaştığını görmektedir. Varlık </w:t>
      </w:r>
      <w:r w:rsidR="00705BBD">
        <w:t>âlem</w:t>
      </w:r>
      <w:r w:rsidR="00C00616" w:rsidRPr="00CC7269">
        <w:t xml:space="preserve">indeki harici eşya için büyük kıyamet onların rablerine ulaşmaktadır. Bu da hakikatte ileride açıklayacağımız gibi </w:t>
      </w:r>
      <w:r w:rsidR="003E0AD5">
        <w:t>Muhammedi</w:t>
      </w:r>
      <w:r w:rsidR="00B6392D">
        <w:t xml:space="preserve"> </w:t>
      </w:r>
      <w:r w:rsidR="00C00616" w:rsidRPr="00CC7269">
        <w:t xml:space="preserve">leylet’ül kadr günüdür. </w:t>
      </w:r>
    </w:p>
    <w:p w:rsidR="00C00616" w:rsidRPr="00CC7269" w:rsidRDefault="00C00616" w:rsidP="00C17D8D">
      <w:pPr>
        <w:ind w:firstLine="284"/>
        <w:jc w:val="both"/>
      </w:pPr>
    </w:p>
    <w:p w:rsidR="00C00616" w:rsidRPr="00CC7269" w:rsidRDefault="00C00616"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58" w:name="_Toc153419876"/>
      <w:bookmarkStart w:id="359" w:name="_Toc153432867"/>
      <w:bookmarkStart w:id="360" w:name="_Toc153432990"/>
      <w:r w:rsidRPr="00CC7269">
        <w:rPr>
          <w:rFonts w:ascii="Times New Roman" w:hAnsi="Times New Roman" w:cs="Times New Roman"/>
          <w:i w:val="0"/>
          <w:iCs w:val="0"/>
          <w:sz w:val="24"/>
          <w:szCs w:val="24"/>
          <w:u w:val="single"/>
        </w:rPr>
        <w:lastRenderedPageBreak/>
        <w:t>Vemiz</w:t>
      </w:r>
      <w:bookmarkEnd w:id="358"/>
      <w:bookmarkEnd w:id="359"/>
      <w:bookmarkEnd w:id="360"/>
    </w:p>
    <w:p w:rsidR="00C00616" w:rsidRPr="00CC7269" w:rsidRDefault="00C00616" w:rsidP="00C17D8D">
      <w:pPr>
        <w:ind w:firstLine="284"/>
        <w:jc w:val="both"/>
      </w:pPr>
      <w:r w:rsidRPr="00CC7269">
        <w:t>Aynı şekilde ihata edici isimler de ihataları içinde olan isimler üzerinde bir hakimiyet sahibidir ve onlara galib durumdadır. Kapsamlılığı ve ihatası fazla olan isimler</w:t>
      </w:r>
      <w:r w:rsidR="00B6392D">
        <w:t>in hükmü daha kapsamlı ve hüküm</w:t>
      </w:r>
      <w:r w:rsidRPr="00CC7269">
        <w:t xml:space="preserve">leri daha çoktur. Ama en yüce “Allah” ismi ezelden ebede tüm isimleri ihata etmiştir. Onun hakimiyeti bir isim veya isimlere özgü değildir. Mazharlarda da durum aynı şekildedir. Zira </w:t>
      </w:r>
      <w:r w:rsidR="00705BBD">
        <w:t>âlem</w:t>
      </w:r>
      <w:r w:rsidRPr="00CC7269">
        <w:t xml:space="preserve">, ilahi isimlerde ve rububi </w:t>
      </w:r>
      <w:r w:rsidR="00705BBD">
        <w:t>âlem</w:t>
      </w:r>
      <w:r w:rsidRPr="00CC7269">
        <w:t>de var olan şeylerin resmidir. O halde mülk</w:t>
      </w:r>
      <w:r w:rsidR="00B6392D">
        <w:t xml:space="preserve"> </w:t>
      </w:r>
      <w:r w:rsidR="00705BBD">
        <w:t>âlem</w:t>
      </w:r>
      <w:r w:rsidR="00B6392D">
        <w:t>inde hilafet ve nübüvvet dairesinin</w:t>
      </w:r>
      <w:r w:rsidRPr="00CC7269">
        <w:t xml:space="preserve"> </w:t>
      </w:r>
      <w:r w:rsidR="00B6392D">
        <w:t xml:space="preserve">genişlik ve darlığı nübüvvet </w:t>
      </w:r>
      <w:r w:rsidR="00D10EEA">
        <w:t xml:space="preserve">ve </w:t>
      </w:r>
      <w:r w:rsidRPr="00CC7269">
        <w:t>şeriat sahibine hükmeden isimlerin ihatası hasebiyledir. Peygamberlerin hilafet ve nübüvvet mertebelerinin farklılık sırrı da budur. Ama ilahi mazharının hilafeti baki, ebedi</w:t>
      </w:r>
      <w:r w:rsidR="00D10EEA">
        <w:t>,</w:t>
      </w:r>
      <w:r w:rsidRPr="00CC7269">
        <w:t xml:space="preserve"> ezeli ve ihata edicidir. Diğer nübüvvet ve hilafetlere hakim durumdadır. Mazharlar hususunda da durum aynıdır. O halde bütün peygamberlerin hilafet ve nübüvvet dönemi onun hilafet ve </w:t>
      </w:r>
      <w:r w:rsidR="00F22985" w:rsidRPr="00CC7269">
        <w:t>nübüvvet</w:t>
      </w:r>
      <w:r w:rsidR="00700EA3">
        <w:t xml:space="preserve"> dönemidir. Onlar, onun de</w:t>
      </w:r>
      <w:r w:rsidRPr="00CC7269">
        <w:t>ğerli zatının mazharlarıdır. Hilafetleri onu</w:t>
      </w:r>
      <w:r w:rsidR="00D10EEA">
        <w:t>n</w:t>
      </w:r>
      <w:r w:rsidRPr="00CC7269">
        <w:t xml:space="preserve"> ihata edici hilafetinin mazharlarıdır. O (s.a.a) Allah’ın en büyük halifesidir. Diğer peygamberler diğer isimlerin halifesidir. Bu isimler ise Allah isminin ihatası içindedir. Hatta bütün peygamberler </w:t>
      </w:r>
      <w:r w:rsidR="00F22985" w:rsidRPr="00CC7269">
        <w:t>onun</w:t>
      </w:r>
      <w:r w:rsidRPr="00CC7269">
        <w:t xml:space="preserve"> halifesidir. Davetleri ona davet ve o hazretin peygamberliğine davettir. Adem ve onu</w:t>
      </w:r>
      <w:r w:rsidR="00700EA3">
        <w:t>n</w:t>
      </w:r>
      <w:r w:rsidRPr="00CC7269">
        <w:t xml:space="preserve"> parçası olan herkes onu</w:t>
      </w:r>
      <w:r w:rsidR="00700EA3">
        <w:t>n</w:t>
      </w:r>
      <w:r w:rsidRPr="00CC7269">
        <w:t xml:space="preserve"> bayrağı </w:t>
      </w:r>
      <w:r w:rsidR="00700EA3">
        <w:t>altındadır. O halde onun mülk al</w:t>
      </w:r>
      <w:r w:rsidRPr="00CC7269">
        <w:t xml:space="preserve">emindeki zahiri hilafetinin dönemi mülk </w:t>
      </w:r>
      <w:r w:rsidR="00705BBD">
        <w:t>âlem</w:t>
      </w:r>
      <w:r w:rsidRPr="00CC7269">
        <w:t xml:space="preserve">inin </w:t>
      </w:r>
      <w:r w:rsidR="00F22985" w:rsidRPr="00CC7269">
        <w:t>zuhurundan</w:t>
      </w:r>
      <w:r w:rsidRPr="00CC7269">
        <w:t xml:space="preserve"> itibaren başlamıştır. Bu hilafet mülk </w:t>
      </w:r>
      <w:r w:rsidR="00705BBD">
        <w:t>âlem</w:t>
      </w:r>
      <w:r w:rsidRPr="00CC7269">
        <w:t xml:space="preserve">inin sona erdiği ve vahid /kahhar nurunun ışıkları altında yok oluncaya kadar devam edecektir. </w:t>
      </w:r>
    </w:p>
    <w:p w:rsidR="00665EA8" w:rsidRPr="00CC7269" w:rsidRDefault="00665EA8" w:rsidP="00C17D8D">
      <w:pPr>
        <w:ind w:firstLine="284"/>
        <w:jc w:val="both"/>
      </w:pPr>
    </w:p>
    <w:p w:rsidR="00665EA8" w:rsidRPr="00CC7269" w:rsidRDefault="00665EA8"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61" w:name="_Toc153419877"/>
      <w:bookmarkStart w:id="362" w:name="_Toc153432868"/>
      <w:bookmarkStart w:id="363" w:name="_Toc153432991"/>
      <w:r w:rsidRPr="00CC7269">
        <w:rPr>
          <w:rFonts w:ascii="Times New Roman" w:hAnsi="Times New Roman" w:cs="Times New Roman"/>
          <w:i w:val="0"/>
          <w:iCs w:val="0"/>
          <w:sz w:val="24"/>
          <w:szCs w:val="24"/>
          <w:u w:val="single"/>
        </w:rPr>
        <w:t>Vemiz</w:t>
      </w:r>
      <w:bookmarkEnd w:id="361"/>
      <w:bookmarkEnd w:id="362"/>
      <w:bookmarkEnd w:id="363"/>
      <w:r w:rsidRPr="00CC7269">
        <w:rPr>
          <w:rFonts w:ascii="Times New Roman" w:hAnsi="Times New Roman" w:cs="Times New Roman"/>
          <w:i w:val="0"/>
          <w:iCs w:val="0"/>
          <w:sz w:val="24"/>
          <w:szCs w:val="24"/>
          <w:u w:val="single"/>
        </w:rPr>
        <w:t xml:space="preserve"> </w:t>
      </w:r>
    </w:p>
    <w:p w:rsidR="00665EA8" w:rsidRPr="00CC7269" w:rsidRDefault="00665EA8" w:rsidP="00C17D8D">
      <w:pPr>
        <w:ind w:firstLine="284"/>
        <w:jc w:val="both"/>
      </w:pPr>
      <w:r w:rsidRPr="00CC7269">
        <w:t>Sana yaptığımız bunca açıklamadan sonra artık Hz. Ali’nin şu sözlerinin anlamını da anlayabilirsin: “Ben batında Allah’ın peygamberleri ile birlikteyim ve zahirde ise Allah Resulü (s.a.a) ile birlikteyim.”</w:t>
      </w:r>
    </w:p>
    <w:p w:rsidR="00665EA8" w:rsidRPr="00CC7269" w:rsidRDefault="00665EA8" w:rsidP="00C17D8D">
      <w:pPr>
        <w:ind w:firstLine="284"/>
        <w:jc w:val="both"/>
      </w:pPr>
      <w:r w:rsidRPr="00CC7269">
        <w:t xml:space="preserve">Zira Hz. Ali (a.s) külli ve mutlak velayet sahibi idi. Velayet ise hilafetin batınıdır. Külli mutlak velayet, külli mutlak hilafetin batınıdır. O halde külli velayet makamıyla herkesin yanında durmuş ve amellerine şahid bulunmaktadır. Her şey ile birliktedir, elbette ilahi kayyumi bir birliktelikle. Bu birliktelik, ilahi hakiki kayyumi </w:t>
      </w:r>
      <w:r w:rsidRPr="00CC7269">
        <w:lastRenderedPageBreak/>
        <w:t xml:space="preserve">birlikteliğin gölgesidir. Ama peygamberlerde velayet ciheti daha fazla olduğu için rivayette peygamberler özellikle beyan edilmiştir. </w:t>
      </w:r>
    </w:p>
    <w:p w:rsidR="00665EA8" w:rsidRPr="00CC7269" w:rsidRDefault="00665EA8" w:rsidP="00C17D8D">
      <w:pPr>
        <w:ind w:firstLine="284"/>
        <w:jc w:val="both"/>
      </w:pPr>
    </w:p>
    <w:p w:rsidR="00665EA8" w:rsidRPr="00CC7269" w:rsidRDefault="00665EA8"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64" w:name="_Toc153419878"/>
      <w:bookmarkStart w:id="365" w:name="_Toc153432869"/>
      <w:bookmarkStart w:id="366" w:name="_Toc153432992"/>
      <w:r w:rsidRPr="00CC7269">
        <w:rPr>
          <w:rFonts w:ascii="Times New Roman" w:hAnsi="Times New Roman" w:cs="Times New Roman"/>
          <w:i w:val="0"/>
          <w:iCs w:val="0"/>
          <w:sz w:val="24"/>
          <w:szCs w:val="24"/>
          <w:u w:val="single"/>
        </w:rPr>
        <w:t>Vemiz</w:t>
      </w:r>
      <w:bookmarkEnd w:id="364"/>
      <w:bookmarkEnd w:id="365"/>
      <w:bookmarkEnd w:id="366"/>
      <w:r w:rsidRPr="00CC7269">
        <w:rPr>
          <w:rFonts w:ascii="Times New Roman" w:hAnsi="Times New Roman" w:cs="Times New Roman"/>
          <w:i w:val="0"/>
          <w:iCs w:val="0"/>
          <w:sz w:val="24"/>
          <w:szCs w:val="24"/>
          <w:u w:val="single"/>
        </w:rPr>
        <w:t xml:space="preserve"> </w:t>
      </w:r>
    </w:p>
    <w:p w:rsidR="00665EA8" w:rsidRPr="00CC7269" w:rsidRDefault="00665EA8" w:rsidP="00C17D8D">
      <w:pPr>
        <w:ind w:firstLine="284"/>
        <w:jc w:val="both"/>
      </w:pPr>
      <w:r w:rsidRPr="00CC7269">
        <w:t>Şeyh Said Kummi (</w:t>
      </w:r>
      <w:r w:rsidR="00F22985" w:rsidRPr="00CC7269">
        <w:t>r.a</w:t>
      </w:r>
      <w:r w:rsidRPr="00CC7269">
        <w:t xml:space="preserve">) marifet ehlinden birinin sözünü detaylı olarak zikretmiştir ki biz burada bu sözleri özetle aktarmak istiyoruz. </w:t>
      </w:r>
      <w:r w:rsidR="00F22985" w:rsidRPr="00CC7269">
        <w:t>Bevarik’ul Melekutiye kitabında şöyle diyor: “Marifet ehlinden birinin söylediğine göre harici hakikatler isimlerin perdeleri altında gizli oldukları halde –bu isimler onların şuhud ve zuhur vasıtaları idi- fakirlik ve yoksulluk diliyle o isimlerden ricada bulunarak şöyle dediler: Yokluk bizi birbirimizi derk etmek ve üzerimizde olan gerekli hakkını</w:t>
      </w:r>
      <w:r w:rsidR="00D10EEA">
        <w:t>zı</w:t>
      </w:r>
      <w:r w:rsidR="00F22985" w:rsidRPr="00CC7269">
        <w:t xml:space="preserve"> ödemek hususunda kör kılmıştır. </w:t>
      </w:r>
      <w:r w:rsidRPr="00CC7269">
        <w:t>Eğer bize bir inayette bulunur ve a’yanımızı zahir edecek olursan</w:t>
      </w:r>
      <w:r w:rsidR="00D10EEA">
        <w:t>ız</w:t>
      </w:r>
      <w:r w:rsidRPr="00CC7269">
        <w:t xml:space="preserve"> hakkımızda bir ihsanda bulunmuş olursun</w:t>
      </w:r>
      <w:r w:rsidR="00D10EEA">
        <w:t>uz. Böylece biz de sizin</w:t>
      </w:r>
      <w:r w:rsidRPr="00CC7269">
        <w:t xml:space="preserve"> hakkını</w:t>
      </w:r>
      <w:r w:rsidR="00D10EEA">
        <w:t>zı</w:t>
      </w:r>
      <w:r w:rsidRPr="00CC7269">
        <w:t xml:space="preserve"> ödemeye koyuluruz. Gerçi üzerimizde bir saltanatın</w:t>
      </w:r>
      <w:r w:rsidR="00D10EEA">
        <w:t>ız</w:t>
      </w:r>
      <w:r w:rsidRPr="00CC7269">
        <w:t xml:space="preserve"> var. Ama bu saltanat ordusuz ve askersiz bir saltanattır. Ama eğer a’yanımız zahir olursa o zaman üzerimizdeki saltanatın</w:t>
      </w:r>
      <w:r w:rsidR="00D10EEA">
        <w:t>ız</w:t>
      </w:r>
      <w:r w:rsidRPr="00CC7269">
        <w:t xml:space="preserve"> gerçekleşir ve pratiğe dönüşü</w:t>
      </w:r>
      <w:r w:rsidR="00D10EEA">
        <w:t>r. Bu isteğimizin bizden çok size</w:t>
      </w:r>
      <w:r w:rsidRPr="00CC7269">
        <w:t xml:space="preserve"> faydası dokunur.” </w:t>
      </w:r>
    </w:p>
    <w:p w:rsidR="00665EA8" w:rsidRPr="00CC7269" w:rsidRDefault="00665EA8" w:rsidP="00C17D8D">
      <w:pPr>
        <w:ind w:firstLine="284"/>
        <w:jc w:val="both"/>
      </w:pPr>
      <w:r w:rsidRPr="00CC7269">
        <w:t>İlahi isimler bu sözleri işitince zatlarının hakikatine baktılar ve mümkünlerin sözünü onayladılar. Ha</w:t>
      </w:r>
      <w:r w:rsidR="00D10EEA">
        <w:t>rici hakikatlerin isimlerin</w:t>
      </w:r>
      <w:r w:rsidRPr="00CC7269">
        <w:t xml:space="preserve"> nurunda gaib olduğunu ve hiçbir zuhurunun olmadığını gördüler. Bu yüzden hükümlerinin zuhurunu istediler. Ese</w:t>
      </w:r>
      <w:r w:rsidR="00D10EEA">
        <w:t>r</w:t>
      </w:r>
      <w:r w:rsidRPr="00CC7269">
        <w:t>leri vasıtasıyla a</w:t>
      </w:r>
      <w:r w:rsidR="00A5042D">
        <w:t>’</w:t>
      </w:r>
      <w:r w:rsidRPr="00CC7269">
        <w:t>yanlarını birbirinde</w:t>
      </w:r>
      <w:r w:rsidR="00A5042D">
        <w:t>n ayırmaya çalıştılar. Hallak, M</w:t>
      </w:r>
      <w:r w:rsidRPr="00CC7269">
        <w:t xml:space="preserve">üdebbir ve diğer isimler kendi zatına baktılar, </w:t>
      </w:r>
      <w:r w:rsidR="00A5042D">
        <w:t>Hallak, M</w:t>
      </w:r>
      <w:r w:rsidRPr="00CC7269">
        <w:t xml:space="preserve">üdebbir ve diğer isimlerden bir eser bulamadılar. Böylece hepsi birlikte “el-Bari” isminin huzuruna vardılar. Ona şöyle dediler: Belki sen, mümkün </w:t>
      </w:r>
      <w:r w:rsidR="00EE6D68" w:rsidRPr="00CC7269">
        <w:t>hakikatlerin iktizası olan hükümleri icad edebilirsin.” El-Bari ismi şöyle dedi: “Bu iş el-Kadir ismine aittir. Ben onun ihatası altındayım.” Böylece hepsi ona sığındılar. El-Kadir onlara şöyle dedi: “Ben el-Mürid’in hükmüne mahkumum. Sizden h</w:t>
      </w:r>
      <w:r w:rsidR="00A5042D">
        <w:t>içbir ayn’ı icad edemem. O</w:t>
      </w:r>
      <w:r w:rsidR="00EE6D68" w:rsidRPr="00CC7269">
        <w:t>nu</w:t>
      </w:r>
      <w:r w:rsidR="00B40BB3">
        <w:t>n için özel bir eser icad etmem istisnadır</w:t>
      </w:r>
      <w:r w:rsidR="00EE6D68" w:rsidRPr="00CC7269">
        <w:t xml:space="preserve">. Bu özel eser de, onda bu özel esere liyakat olmadıkça ve Allah’tan bir emir gelmedikçe icad edilemez. Emir geldiği </w:t>
      </w:r>
      <w:r w:rsidR="00A12D19">
        <w:t>takdir</w:t>
      </w:r>
      <w:r w:rsidR="00EE6D68" w:rsidRPr="00CC7269">
        <w:t>de onu icad edebilirim.” Böylece hep birlikte el-</w:t>
      </w:r>
      <w:r w:rsidR="00F22985" w:rsidRPr="00CC7269">
        <w:t>Mürid’e</w:t>
      </w:r>
      <w:r w:rsidR="00EE6D68" w:rsidRPr="00CC7269">
        <w:t xml:space="preserve"> gittiler. El-Kadirin mesajını ona </w:t>
      </w:r>
      <w:r w:rsidR="00F22985" w:rsidRPr="00CC7269">
        <w:t>ilettiler</w:t>
      </w:r>
      <w:r w:rsidR="00EE6D68" w:rsidRPr="00CC7269">
        <w:t>. El-Mürid şöyle dedi: “el-Kadir doğru demiş, ama ben el-Alim isminin eserlerinizin zuhurunu ön görüp görmediğine bakmam gerekir. Eğer eserinizin zuhuru ön görülmüşse, ben hükümlerinizden Allah’ın dilediğini siz</w:t>
      </w:r>
      <w:r w:rsidR="00B40BB3">
        <w:t>lere özgü kılarım. Ben el-</w:t>
      </w:r>
      <w:r w:rsidR="00B40BB3">
        <w:lastRenderedPageBreak/>
        <w:t>Alim’in</w:t>
      </w:r>
      <w:r w:rsidR="00EE6D68" w:rsidRPr="00CC7269">
        <w:t xml:space="preserve"> hükmüne mahkumum.” Böylece el-Alimin yanına gittiler ve istediklerini ona bildirdiler. El-Alim şöyle dedi: “Gerçi </w:t>
      </w:r>
      <w:r w:rsidR="00F22985" w:rsidRPr="00CC7269">
        <w:t>icadınızın</w:t>
      </w:r>
      <w:r w:rsidR="00EE6D68" w:rsidRPr="00CC7269">
        <w:t xml:space="preserve"> i</w:t>
      </w:r>
      <w:r w:rsidR="00B40BB3">
        <w:t xml:space="preserve">lmi bir sabıkası (önceliği) var, </w:t>
      </w:r>
      <w:r w:rsidR="00EE6D68" w:rsidRPr="00CC7269">
        <w:t xml:space="preserve">ama bu dergahta edeb daha evladır. Amel ölçüsü sadece fakirlik ve ihtiyaç olamaz. Dolayısıyla edeb hükmüne bir defa değil, bir çok defa teşebbüste bulunmayı </w:t>
      </w:r>
      <w:r w:rsidR="00F22985" w:rsidRPr="00CC7269">
        <w:t>gerektirir</w:t>
      </w:r>
      <w:r w:rsidR="00EE6D68" w:rsidRPr="00CC7269">
        <w:t>. Hepimizin bizi ihata e</w:t>
      </w:r>
      <w:r w:rsidR="00B40BB3">
        <w:t>den bir üst makamı vardır. O d</w:t>
      </w:r>
      <w:r w:rsidR="00EE6D68" w:rsidRPr="00CC7269">
        <w:t xml:space="preserve">a Allah ismidir. Teşebbüs emrini o vermelidir.” Böylece bütün isimler </w:t>
      </w:r>
      <w:r w:rsidR="00F22985" w:rsidRPr="00CC7269">
        <w:t>ilahi</w:t>
      </w:r>
      <w:r w:rsidR="00EE6D68" w:rsidRPr="00CC7269">
        <w:t xml:space="preserve"> dergahta toplandı. Hikayelerini ona anlattılar. Hakikatlerinin iktiza ettiğini ona izhar ettiler. O şöyle dedi: Hakikat şudur ki evet ben sizin hakikatlerinize sahibim ve bütün mertebelerinizi kuşatmış bulunmaktayım. Ama aynı zamanda ben ahadiyet makamı</w:t>
      </w:r>
      <w:r w:rsidR="00B40BB3">
        <w:t>nın mukaddes zatının göstergesiyim</w:t>
      </w:r>
      <w:r w:rsidR="00EE6D68" w:rsidRPr="00CC7269">
        <w:t>. Siz ve arkadaşlarınız burada durun. Ben bu isteklerinizi ona i</w:t>
      </w:r>
      <w:r w:rsidR="00212176">
        <w:t>letirim.” Böylece ona şöyle arz</w:t>
      </w:r>
      <w:r w:rsidR="00EE6D68" w:rsidRPr="00CC7269">
        <w:t xml:space="preserve">ettim: “Ey o kimse ki odur “huve”, ondan başka bir şey yoktur. Mele-i a’lada bir tartışma ortaya çıkmış bulunmaktadır. A’yan şöyle böyle diyor: “Böylece onun sırrından kendisine şöyle nida edildi: “Onların yanına git ve isimlerden her birine şöyle de: “Hakikatlerinizin </w:t>
      </w:r>
      <w:r w:rsidR="00BD3C93" w:rsidRPr="00CC7269">
        <w:t>iktiza ettiği şeye</w:t>
      </w:r>
      <w:r w:rsidR="00EE6D68" w:rsidRPr="00CC7269">
        <w:t xml:space="preserve"> taalluk edin.” Böylece “Allah” ismi tercümanı olan mütekellim ismiyle birlikte mümkünlerin ve ilahi isimlerin yanına vardı. M</w:t>
      </w:r>
      <w:r w:rsidR="00B40BB3">
        <w:t>üsemma nahiyesinden getirdiği</w:t>
      </w:r>
      <w:r w:rsidR="00EE6D68" w:rsidRPr="00CC7269">
        <w:t xml:space="preserve"> mesajı onlara iletti. Böylece el-Alim ismi ilk mümkünün zuhuruna taalluk etti. El-Kadir </w:t>
      </w:r>
      <w:r w:rsidR="00BD3C93" w:rsidRPr="00CC7269">
        <w:t xml:space="preserve">ismi ikinci mümkünün zuhuruna, el-Mürid ismi diğer a’yanlarına taalluk etti. Böylece </w:t>
      </w:r>
      <w:r w:rsidR="00705BBD">
        <w:t>âlem</w:t>
      </w:r>
      <w:r w:rsidR="00BD3C93" w:rsidRPr="00CC7269">
        <w:t>ler ve tabiatlar zuhur etti. Celal ve cemal isimlerinin iktizasıyla niza ve çekişme ortaya çıktı. A’yan</w:t>
      </w:r>
      <w:r w:rsidR="00D84651">
        <w:t>lar</w:t>
      </w:r>
      <w:r w:rsidR="00BD3C93" w:rsidRPr="00CC7269">
        <w:t xml:space="preserve"> şöyle dediler: Biz düzenimizin</w:t>
      </w:r>
      <w:r w:rsidR="00B40BB3">
        <w:t xml:space="preserve"> bozulacağından</w:t>
      </w:r>
      <w:r w:rsidR="00BD3C93" w:rsidRPr="00CC7269">
        <w:t xml:space="preserve"> veya bazımızın</w:t>
      </w:r>
      <w:r w:rsidR="00B40BB3">
        <w:t xml:space="preserve"> bazılarına</w:t>
      </w:r>
      <w:r w:rsidR="00BD3C93" w:rsidRPr="00CC7269">
        <w:t xml:space="preserve"> isyan edeceğinden korkuyoruz. Böylece yeniden yokluk diyarına geri döneriz.” Böylece el-Alim ve el-Müdebbir isimlerinin kılavuzluğuyla esmaya sığındılar ve şöyle dediler: “Ey bize </w:t>
      </w:r>
      <w:r w:rsidR="00F22985" w:rsidRPr="00CC7269">
        <w:t>hükmeden</w:t>
      </w:r>
      <w:r w:rsidR="00B40BB3">
        <w:t xml:space="preserve"> isimler</w:t>
      </w:r>
      <w:r w:rsidR="007D3D8F">
        <w:t>!</w:t>
      </w:r>
      <w:r w:rsidR="00B40BB3">
        <w:t xml:space="preserve"> </w:t>
      </w:r>
      <w:r w:rsidR="007D3D8F" w:rsidRPr="00CC7269">
        <w:t>E</w:t>
      </w:r>
      <w:r w:rsidR="00BD3C93" w:rsidRPr="00CC7269">
        <w:t xml:space="preserve">ğer işleriniz belli bir ölçüde </w:t>
      </w:r>
      <w:r w:rsidR="00F22985" w:rsidRPr="00CC7269">
        <w:t>olursa</w:t>
      </w:r>
      <w:r w:rsidR="00BD3C93" w:rsidRPr="00CC7269">
        <w:t xml:space="preserve"> bu hem bizim ve hem de sizin için </w:t>
      </w:r>
      <w:r w:rsidR="00F22985" w:rsidRPr="00CC7269">
        <w:t>daha</w:t>
      </w:r>
      <w:r w:rsidR="00BD3C93" w:rsidRPr="00CC7269">
        <w:t xml:space="preserve"> iyidir. Bu da siz isimlerin arasında bizi huzuya </w:t>
      </w:r>
      <w:r w:rsidR="00F22985" w:rsidRPr="00CC7269">
        <w:t>sevk edecek</w:t>
      </w:r>
      <w:r w:rsidR="00BD3C93" w:rsidRPr="00CC7269">
        <w:t xml:space="preserve"> ve bizdeki etkilerinizi kıracak bir imamınızın olmasıyla gerçekleşir.” </w:t>
      </w:r>
    </w:p>
    <w:p w:rsidR="00BD3C93" w:rsidRPr="00CC7269" w:rsidRDefault="00BD3C93" w:rsidP="00C17D8D">
      <w:pPr>
        <w:ind w:firstLine="284"/>
        <w:jc w:val="both"/>
      </w:pPr>
      <w:r w:rsidRPr="00CC7269">
        <w:t xml:space="preserve">İsimler bu öneriyi kabullendiler ve bu öneriyi hayata geçirmek için el-Müdebbir ismine sığındılar. El-Müdebbir, müsemmasının huzuruna vardı. O makamdan dışarı çıkınca el-Rabb ismine Hakkın emrini iletti ve şöyle dedi: “Bu emir senin adına çıktı. Şimdi mümkünlerin bekası hususunda maslahat neyse ona göre davran.” Bunun üzerine Rabb ismi şöyle dedi: “Hakk’ın emrini işittim ve itaat ettim.” Böylece maslahatlar </w:t>
      </w:r>
      <w:r w:rsidRPr="00CC7269">
        <w:lastRenderedPageBreak/>
        <w:t xml:space="preserve">hususunda kendisine yardımcı olması için iki vezir edindi. O iki vezir el-Müdebbir ve el-Mufassil idi. Allah-u Teala nitekim şöyle buyuruyor: </w:t>
      </w:r>
      <w:r w:rsidR="002E0255" w:rsidRPr="00CC7269">
        <w:t>“</w:t>
      </w:r>
      <w:r w:rsidR="002E0255" w:rsidRPr="00CC7269">
        <w:rPr>
          <w:b/>
          <w:bCs/>
        </w:rPr>
        <w:t>Her işi evirip düzenler, ayetleri birer birer açıklar. Umulur ki, Rabbinize kavuşacağınıza kesin bilgiyle inanırsınız.</w:t>
      </w:r>
      <w:r w:rsidR="002E0255" w:rsidRPr="00CC7269">
        <w:t>”</w:t>
      </w:r>
      <w:r w:rsidRPr="00CC7269">
        <w:rPr>
          <w:rStyle w:val="FootnoteReference"/>
        </w:rPr>
        <w:footnoteReference w:id="284"/>
      </w:r>
      <w:r w:rsidR="002E0255" w:rsidRPr="00CC7269">
        <w:t xml:space="preserve"> </w:t>
      </w:r>
      <w:r w:rsidRPr="00CC7269">
        <w:t xml:space="preserve">Yani imam olan </w:t>
      </w:r>
      <w:r w:rsidR="00D84651">
        <w:t>terbiye ediciniz</w:t>
      </w:r>
      <w:r w:rsidR="00630E7D">
        <w:t xml:space="preserve">. </w:t>
      </w:r>
      <w:r w:rsidRPr="00CC7269">
        <w:t>Bak</w:t>
      </w:r>
      <w:r w:rsidR="00E0108A">
        <w:t xml:space="preserve"> </w:t>
      </w:r>
      <w:r w:rsidRPr="00CC7269">
        <w:t>Allah’ın kelamı ne de muhkem ve işi ne de sağlam!”</w:t>
      </w:r>
      <w:r w:rsidR="00E0108A">
        <w:rPr>
          <w:rStyle w:val="FootnoteReference"/>
        </w:rPr>
        <w:footnoteReference w:id="285"/>
      </w:r>
    </w:p>
    <w:p w:rsidR="00537FF9" w:rsidRPr="00CC7269" w:rsidRDefault="00537FF9" w:rsidP="00C17D8D">
      <w:pPr>
        <w:ind w:firstLine="284"/>
        <w:jc w:val="both"/>
      </w:pPr>
    </w:p>
    <w:p w:rsidR="00537FF9" w:rsidRPr="00CC7269" w:rsidRDefault="00537FF9"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67" w:name="_Toc153419879"/>
      <w:bookmarkStart w:id="368" w:name="_Toc153432870"/>
      <w:bookmarkStart w:id="369" w:name="_Toc153432993"/>
      <w:r w:rsidRPr="00CC7269">
        <w:rPr>
          <w:rFonts w:ascii="Times New Roman" w:hAnsi="Times New Roman" w:cs="Times New Roman"/>
          <w:i w:val="0"/>
          <w:iCs w:val="0"/>
          <w:sz w:val="24"/>
          <w:szCs w:val="24"/>
          <w:u w:val="single"/>
        </w:rPr>
        <w:t>Vemiz</w:t>
      </w:r>
      <w:bookmarkEnd w:id="367"/>
      <w:bookmarkEnd w:id="368"/>
      <w:bookmarkEnd w:id="369"/>
    </w:p>
    <w:p w:rsidR="00537FF9" w:rsidRPr="00CC7269" w:rsidRDefault="00537FF9" w:rsidP="00C17D8D">
      <w:pPr>
        <w:ind w:firstLine="284"/>
        <w:jc w:val="both"/>
      </w:pPr>
      <w:r w:rsidRPr="00CC7269">
        <w:t>Eğer başka yerde duyamadığın bu söz</w:t>
      </w:r>
      <w:r w:rsidR="00B40BB3">
        <w:t>leri derk edecek olursan ilahi t</w:t>
      </w:r>
      <w:r w:rsidRPr="00CC7269">
        <w:t xml:space="preserve">evfik sayesinde bu arifin sembolik olarak beyan ettiklerini anlayabilir ve bu keşif sahibi arifin kısaca söylediği sözlerin hakikatini derk edebilirsin. Ey değerli okuyucu! </w:t>
      </w:r>
      <w:r w:rsidR="00F22985" w:rsidRPr="00CC7269">
        <w:t>Allah dünya</w:t>
      </w:r>
      <w:r w:rsidRPr="00CC7269">
        <w:t xml:space="preserve"> ve </w:t>
      </w:r>
      <w:r w:rsidR="00F22985" w:rsidRPr="00CC7269">
        <w:t>ahirette</w:t>
      </w:r>
      <w:r w:rsidRPr="00CC7269">
        <w:t xml:space="preserve"> seni korusun. Sakın bu anlamlar denizine girmeden bu sözleri zahirine göre yorumlama. Maksadını anlamadan hemen kınamaya kalkışma. Alim görünümlü kimselerin metodudur bu. Onlar bir şeyi bilmiyor ve derk edemiyorlarsa o şey onlara göre doğru değildir. </w:t>
      </w:r>
      <w:r w:rsidR="00630E7D">
        <w:t>Dolayısıyla da</w:t>
      </w:r>
      <w:r w:rsidRPr="00CC7269">
        <w:t xml:space="preserve"> bu büyüklere her türlü iftirada bulunmaktan çekinmezler. Gıybet zinadan daha kötü olduğu halde bu mükaşefe makamına sahib olan büyük insanlar hakkında gıybete kalkışıyorlar. Cahiliye bağnazlığına saplanıp kalmışlardır. Allah bizi ve sizleri sürekli olarak R</w:t>
      </w:r>
      <w:r w:rsidR="00B40BB3">
        <w:t>ahman olan kendisinin yoluna pusu kurmuş</w:t>
      </w:r>
      <w:r w:rsidRPr="00CC7269">
        <w:t xml:space="preserve"> şeytanın şerrinden korusun. </w:t>
      </w:r>
    </w:p>
    <w:p w:rsidR="00537FF9" w:rsidRPr="00CC7269" w:rsidRDefault="00537FF9" w:rsidP="00C17D8D">
      <w:pPr>
        <w:ind w:firstLine="284"/>
        <w:jc w:val="both"/>
      </w:pPr>
    </w:p>
    <w:p w:rsidR="00537FF9" w:rsidRPr="00CC7269" w:rsidRDefault="00537FF9"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70" w:name="_Toc153419880"/>
      <w:bookmarkStart w:id="371" w:name="_Toc153432871"/>
      <w:bookmarkStart w:id="372" w:name="_Toc153432994"/>
      <w:r w:rsidRPr="00CC7269">
        <w:rPr>
          <w:rFonts w:ascii="Times New Roman" w:hAnsi="Times New Roman" w:cs="Times New Roman"/>
          <w:i w:val="0"/>
          <w:iCs w:val="0"/>
          <w:sz w:val="24"/>
          <w:szCs w:val="24"/>
          <w:u w:val="single"/>
        </w:rPr>
        <w:t>Vemiz</w:t>
      </w:r>
      <w:bookmarkEnd w:id="370"/>
      <w:bookmarkEnd w:id="371"/>
      <w:bookmarkEnd w:id="372"/>
      <w:r w:rsidRPr="00CC7269">
        <w:rPr>
          <w:rFonts w:ascii="Times New Roman" w:hAnsi="Times New Roman" w:cs="Times New Roman"/>
          <w:i w:val="0"/>
          <w:iCs w:val="0"/>
          <w:sz w:val="24"/>
          <w:szCs w:val="24"/>
          <w:u w:val="single"/>
        </w:rPr>
        <w:t xml:space="preserve"> </w:t>
      </w:r>
    </w:p>
    <w:p w:rsidR="00537FF9" w:rsidRPr="00CC7269" w:rsidRDefault="00537FF9" w:rsidP="00C17D8D">
      <w:pPr>
        <w:ind w:firstLine="284"/>
        <w:jc w:val="both"/>
      </w:pPr>
      <w:r w:rsidRPr="00CC7269">
        <w:t xml:space="preserve">Bil ki sana bu dediklerimiz ve gerçekleri açığa vurmamız sonuçların nedenlere dönmesi ve terbiye edilenlerin işinin terbiye edicilerine irca edilmesi içindi. Nitekim Hace Abdullah </w:t>
      </w:r>
      <w:r w:rsidR="00F22985" w:rsidRPr="00CC7269">
        <w:t>Ensari</w:t>
      </w:r>
      <w:r w:rsidR="0013224E">
        <w:rPr>
          <w:rStyle w:val="FootnoteReference"/>
        </w:rPr>
        <w:footnoteReference w:id="286"/>
      </w:r>
      <w:r w:rsidR="00B40BB3">
        <w:t xml:space="preserve"> şöyle diyor: “H</w:t>
      </w:r>
      <w:r w:rsidRPr="00CC7269">
        <w:t xml:space="preserve">erkes sondan korkuyor, ben ise baştan.” </w:t>
      </w:r>
      <w:r w:rsidR="00F22985" w:rsidRPr="00CC7269">
        <w:t>Mevlana</w:t>
      </w:r>
      <w:r w:rsidR="0013224E">
        <w:rPr>
          <w:rStyle w:val="FootnoteReference"/>
        </w:rPr>
        <w:footnoteReference w:id="287"/>
      </w:r>
      <w:r w:rsidR="00F22985" w:rsidRPr="00CC7269">
        <w:t xml:space="preserve"> ise Mesnevi’de şöyle </w:t>
      </w:r>
      <w:r w:rsidR="00F22985" w:rsidRPr="00CC7269">
        <w:lastRenderedPageBreak/>
        <w:t>diyor: “Sebepleri delen bir bakış istiyorum ki sebepleri kökünden söküp koparsın.”</w:t>
      </w:r>
      <w:r w:rsidR="0013224E">
        <w:rPr>
          <w:rStyle w:val="FootnoteReference"/>
        </w:rPr>
        <w:footnoteReference w:id="288"/>
      </w:r>
    </w:p>
    <w:p w:rsidR="00537FF9" w:rsidRPr="00CC7269" w:rsidRDefault="00537FF9" w:rsidP="00C17D8D">
      <w:pPr>
        <w:ind w:firstLine="284"/>
        <w:jc w:val="both"/>
      </w:pPr>
      <w:r w:rsidRPr="00CC7269">
        <w:t>Özetle sana bu dediklerimiz ezeli ahdi</w:t>
      </w:r>
      <w:r w:rsidR="002E0255" w:rsidRPr="00CC7269">
        <w:t xml:space="preserve"> ve ilk</w:t>
      </w:r>
      <w:r w:rsidRPr="00CC7269">
        <w:t xml:space="preserve"> kaza</w:t>
      </w:r>
      <w:r w:rsidR="002E0255" w:rsidRPr="00CC7269">
        <w:t>’</w:t>
      </w:r>
      <w:r w:rsidRPr="00CC7269">
        <w:t>yı hatırlatan</w:t>
      </w:r>
      <w:r w:rsidR="00630E7D">
        <w:t xml:space="preserve"> kaşif</w:t>
      </w:r>
      <w:r w:rsidR="00B40BB3">
        <w:t xml:space="preserve"> </w:t>
      </w:r>
      <w:r w:rsidRPr="00CC7269">
        <w:t>arifin zevki/</w:t>
      </w:r>
      <w:r w:rsidR="00F22985" w:rsidRPr="00CC7269">
        <w:t>üslubu</w:t>
      </w:r>
      <w:r w:rsidRPr="00CC7269">
        <w:t xml:space="preserve"> üzereydi. Yoksa eğer ilahi hakikatlerin peygamberlerin</w:t>
      </w:r>
      <w:r w:rsidR="00B40BB3">
        <w:t xml:space="preserve"> ve velilerin</w:t>
      </w:r>
      <w:r w:rsidRPr="00CC7269">
        <w:t xml:space="preserve"> pak ve mukaddes </w:t>
      </w:r>
      <w:r w:rsidR="00130281" w:rsidRPr="00CC7269">
        <w:t>heykellerindeki zuhuru ile ilgili niyetimizi açığa vurmak isteseydik yeni bir plan çizmek ve başka bir türlü konuşmak zorunda kalırdık. O halde hürlerden isen sana söylenen bu sırlara kulak ver.</w:t>
      </w:r>
    </w:p>
    <w:p w:rsidR="00130281" w:rsidRPr="00CC7269" w:rsidRDefault="00130281" w:rsidP="00C17D8D">
      <w:pPr>
        <w:ind w:firstLine="284"/>
        <w:jc w:val="both"/>
      </w:pPr>
    </w:p>
    <w:p w:rsidR="00130281" w:rsidRPr="00CC7269" w:rsidRDefault="00130281"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73" w:name="_Toc153419881"/>
      <w:bookmarkStart w:id="374" w:name="_Toc153432872"/>
      <w:bookmarkStart w:id="375" w:name="_Toc153432995"/>
      <w:r w:rsidRPr="00CC7269">
        <w:rPr>
          <w:rFonts w:ascii="Times New Roman" w:hAnsi="Times New Roman" w:cs="Times New Roman"/>
          <w:i w:val="0"/>
          <w:iCs w:val="0"/>
          <w:sz w:val="24"/>
          <w:szCs w:val="24"/>
          <w:u w:val="single"/>
        </w:rPr>
        <w:t>Vemiz</w:t>
      </w:r>
      <w:bookmarkEnd w:id="373"/>
      <w:bookmarkEnd w:id="374"/>
      <w:bookmarkEnd w:id="375"/>
      <w:r w:rsidRPr="00CC7269">
        <w:rPr>
          <w:rFonts w:ascii="Times New Roman" w:hAnsi="Times New Roman" w:cs="Times New Roman"/>
          <w:i w:val="0"/>
          <w:iCs w:val="0"/>
          <w:sz w:val="24"/>
          <w:szCs w:val="24"/>
          <w:u w:val="single"/>
        </w:rPr>
        <w:t xml:space="preserve"> </w:t>
      </w:r>
    </w:p>
    <w:p w:rsidR="00130281" w:rsidRPr="00CC7269" w:rsidRDefault="00130281" w:rsidP="00C17D8D">
      <w:pPr>
        <w:ind w:firstLine="284"/>
        <w:jc w:val="both"/>
      </w:pPr>
      <w:r w:rsidRPr="00CC7269">
        <w:t>Şeyh Muhammed Rıza Kumşei (</w:t>
      </w:r>
      <w:r w:rsidR="00F22985" w:rsidRPr="00CC7269">
        <w:t>r.a</w:t>
      </w:r>
      <w:r w:rsidRPr="00CC7269">
        <w:t xml:space="preserve">) Esfar-i Erbaa kitabı hakkında yazdığı bir inceleme risalesinde özetle şöyle demektedir: Bil ki sefer insanın vatanından yola çıkarak </w:t>
      </w:r>
      <w:r w:rsidR="00B40BB3">
        <w:t xml:space="preserve">ve menzilleri aşarak </w:t>
      </w:r>
      <w:r w:rsidRPr="00CC7269">
        <w:t>hedefine doğru göçmesidir. Bir zahiri sefer vardır ki açıklamaya gerek yoktur. Bir de manevi sefer vardır. Manevi sefer dört k</w:t>
      </w:r>
      <w:r w:rsidR="00B40BB3">
        <w:t>ısımdır. Birincisi halktan Hakk</w:t>
      </w:r>
      <w:r w:rsidRPr="00CC7269">
        <w:t xml:space="preserve">’a sefer etmektir. Bu da insanın kendisiyle hakikati arasındaki zülmani ve nurani perdeleri ortadan kaldırmasıdır. Bu hakikat ezelden ebede her zaman kendisiyle beraberdir. Bu örtüler ve hicaplar üç çeşittir: </w:t>
      </w:r>
    </w:p>
    <w:p w:rsidR="00130281" w:rsidRPr="00CC7269" w:rsidRDefault="00130281" w:rsidP="00C17D8D">
      <w:pPr>
        <w:ind w:firstLine="284"/>
        <w:jc w:val="both"/>
        <w:rPr>
          <w:i/>
          <w:iCs/>
        </w:rPr>
      </w:pPr>
      <w:r w:rsidRPr="00CC7269">
        <w:rPr>
          <w:i/>
          <w:iCs/>
        </w:rPr>
        <w:t>1-</w:t>
      </w:r>
      <w:r w:rsidR="002E0255" w:rsidRPr="00CC7269">
        <w:rPr>
          <w:i/>
          <w:iCs/>
        </w:rPr>
        <w:t>Nefsanî</w:t>
      </w:r>
      <w:r w:rsidRPr="00CC7269">
        <w:rPr>
          <w:i/>
          <w:iCs/>
        </w:rPr>
        <w:t xml:space="preserve"> zülmani hicaplar</w:t>
      </w:r>
      <w:r w:rsidR="00300A57">
        <w:rPr>
          <w:i/>
          <w:iCs/>
        </w:rPr>
        <w:t>,</w:t>
      </w:r>
    </w:p>
    <w:p w:rsidR="00130281" w:rsidRPr="00CC7269" w:rsidRDefault="00130281" w:rsidP="00C17D8D">
      <w:pPr>
        <w:ind w:firstLine="284"/>
        <w:jc w:val="both"/>
        <w:rPr>
          <w:i/>
          <w:iCs/>
        </w:rPr>
      </w:pPr>
      <w:r w:rsidRPr="00CC7269">
        <w:rPr>
          <w:i/>
          <w:iCs/>
        </w:rPr>
        <w:t>2-Akli nurani hicaplar</w:t>
      </w:r>
      <w:r w:rsidR="00300A57">
        <w:rPr>
          <w:i/>
          <w:iCs/>
        </w:rPr>
        <w:t>,</w:t>
      </w:r>
    </w:p>
    <w:p w:rsidR="00130281" w:rsidRPr="00CC7269" w:rsidRDefault="00130281" w:rsidP="00C17D8D">
      <w:pPr>
        <w:ind w:firstLine="284"/>
        <w:jc w:val="both"/>
        <w:rPr>
          <w:i/>
          <w:iCs/>
        </w:rPr>
      </w:pPr>
      <w:r w:rsidRPr="00CC7269">
        <w:rPr>
          <w:i/>
          <w:iCs/>
        </w:rPr>
        <w:t>3-Ruhi nurani hicaplar</w:t>
      </w:r>
      <w:r w:rsidR="00300A57">
        <w:rPr>
          <w:i/>
          <w:iCs/>
        </w:rPr>
        <w:t>,</w:t>
      </w:r>
    </w:p>
    <w:p w:rsidR="00130281" w:rsidRPr="00CC7269" w:rsidRDefault="00130281" w:rsidP="00C17D8D">
      <w:pPr>
        <w:ind w:firstLine="284"/>
        <w:jc w:val="both"/>
      </w:pPr>
      <w:r w:rsidRPr="00CC7269">
        <w:t xml:space="preserve">İnsan nefis, akıl ve ruh makamlarından yükselecek olursa bu üç tür hicaplar da ortadan kalkar. Bu üç tür hicabın kalkmasıyla salik insan </w:t>
      </w:r>
      <w:r w:rsidR="00F22985" w:rsidRPr="00CC7269">
        <w:t>Hakk’ın</w:t>
      </w:r>
      <w:r w:rsidRPr="00CC7269">
        <w:t xml:space="preserve"> cemalini müşahade eder ve kendinden fenaya erer. Bu fena makamıdır. Fena makamında başka bir takım </w:t>
      </w:r>
      <w:r w:rsidR="00F22985" w:rsidRPr="00CC7269">
        <w:t>makamlar</w:t>
      </w:r>
      <w:r w:rsidR="00BA17DE" w:rsidRPr="00CC7269">
        <w:t xml:space="preserve"> da vardır ki onlar da s</w:t>
      </w:r>
      <w:r w:rsidRPr="00CC7269">
        <w:t>ır</w:t>
      </w:r>
      <w:r w:rsidR="00BA17DE" w:rsidRPr="00CC7269">
        <w:t>,</w:t>
      </w:r>
      <w:r w:rsidRPr="00CC7269">
        <w:t xml:space="preserve"> hafiy</w:t>
      </w:r>
      <w:r w:rsidR="00BA17DE" w:rsidRPr="00CC7269">
        <w:t>y</w:t>
      </w:r>
      <w:r w:rsidRPr="00CC7269">
        <w:t xml:space="preserve"> ve ehfa makamlarıdır. Dolayısıyla ilk sefer (yolculuk) sona erer ve insanın vücudu hakkani bir vücud olur. Mahv haletine bürünür. Şathiyat dolu sözler söyler ve küfre mahkum edilir. Böylece eğer ilahi inayet yardımına koşarsa ilahi inayete mazhar olur ve ondaki mahv haleti ortadan kalkar. Rububiyetin izharından sonra ubudiyetini itirafta bulunur. Velhasıl birinci sefer sona erince ikinci sefer başlar.</w:t>
      </w:r>
    </w:p>
    <w:p w:rsidR="00130281" w:rsidRPr="00CC7269" w:rsidRDefault="00130281" w:rsidP="00C17D8D">
      <w:pPr>
        <w:ind w:firstLine="284"/>
        <w:jc w:val="both"/>
      </w:pPr>
      <w:r w:rsidRPr="00CC7269">
        <w:lastRenderedPageBreak/>
        <w:t xml:space="preserve">Bu sefer ise Hakk vesilesiyle Hakk’tan </w:t>
      </w:r>
      <w:r w:rsidR="003E0AD5" w:rsidRPr="00CC7269">
        <w:t>Hakk’a</w:t>
      </w:r>
      <w:r w:rsidRPr="00CC7269">
        <w:t xml:space="preserve"> yapılan seferdir. Bu seferin Hakk ile olmasının sebebi ise salik kulun velayet makamına ermiş olmasıdır. Artık vücudu hakkani olmuştur. O halde </w:t>
      </w:r>
      <w:r w:rsidR="00BA17DE" w:rsidRPr="00CC7269">
        <w:t>süluku</w:t>
      </w:r>
      <w:r w:rsidRPr="00CC7269">
        <w:t xml:space="preserve"> da zat makamından kemallere doğru başlamaktadır. Sonunda Allah’ın kendine has kıldığı isimler dışında bütün isimleri bilme makamına ulaşır. Buraya gelince tam velayet sahibi olur. Zat, sıfat ve fiilleri, Allah’ın zat</w:t>
      </w:r>
      <w:r w:rsidR="005361E2" w:rsidRPr="00CC7269">
        <w:t xml:space="preserve">, sıfat ve fiillerinde fenaya erer. </w:t>
      </w:r>
    </w:p>
    <w:p w:rsidR="00203662" w:rsidRPr="00CC7269" w:rsidRDefault="00203662" w:rsidP="00C17D8D">
      <w:pPr>
        <w:ind w:firstLine="284"/>
        <w:jc w:val="both"/>
      </w:pPr>
      <w:r w:rsidRPr="00CC7269">
        <w:t xml:space="preserve">Ehfa makamı olan “fenadan fena” makamı kendisine hasıl ve velayet dairesi tamamlanmış olur. Burada ikinci sefer de sona erer ve üçüncü sefer başlar. </w:t>
      </w:r>
    </w:p>
    <w:p w:rsidR="00203662" w:rsidRPr="00CC7269" w:rsidRDefault="00203662" w:rsidP="00C17D8D">
      <w:pPr>
        <w:ind w:firstLine="284"/>
        <w:jc w:val="both"/>
      </w:pPr>
      <w:r w:rsidRPr="00CC7269">
        <w:t>Bu</w:t>
      </w:r>
      <w:r w:rsidR="00B40BB3">
        <w:t xml:space="preserve"> üçüncü sefer ise Hakk’tan halka doğru seferden ibarettir. B</w:t>
      </w:r>
      <w:r w:rsidRPr="00CC7269">
        <w:t xml:space="preserve">u durakta </w:t>
      </w:r>
      <w:r w:rsidR="00BA17DE" w:rsidRPr="00CC7269">
        <w:t>süluku</w:t>
      </w:r>
      <w:r w:rsidRPr="00CC7269">
        <w:t xml:space="preserve"> fiillerin mertebelerinde gerçekleşir. Salik için tam sahv makamı hasıl olur. Allah’ın baki kılmasıyla baki olur. Ceberut, Melekut ve Nasut </w:t>
      </w:r>
      <w:r w:rsidR="00705BBD">
        <w:t>âlem</w:t>
      </w:r>
      <w:r w:rsidRPr="00CC7269">
        <w:t>lerine yolculuk</w:t>
      </w:r>
      <w:r w:rsidR="00B40BB3">
        <w:t xml:space="preserve"> eder. Nübüvvetten bir nasip</w:t>
      </w:r>
      <w:r w:rsidRPr="00CC7269">
        <w:t xml:space="preserve"> kedisine hasıl olur. Ama teşri makamına sahip değildir. Burada üçüncü yolculuk da sona erer. Dördüncü sefer başlar.</w:t>
      </w:r>
    </w:p>
    <w:p w:rsidR="00203662" w:rsidRPr="00CC7269" w:rsidRDefault="00203662" w:rsidP="00C17D8D">
      <w:pPr>
        <w:ind w:firstLine="284"/>
        <w:jc w:val="both"/>
      </w:pPr>
      <w:r w:rsidRPr="00CC7269">
        <w:t>Bu dördüncü sefer ise halktan halka Hakk vesilesiyle yapılan seferdir. Bu yolculukta mahlukatı</w:t>
      </w:r>
      <w:r w:rsidR="00B40BB3">
        <w:t>,</w:t>
      </w:r>
      <w:r w:rsidRPr="00CC7269">
        <w:t xml:space="preserve"> eserlerini</w:t>
      </w:r>
      <w:r w:rsidR="00B40BB3">
        <w:t>,</w:t>
      </w:r>
      <w:r w:rsidRPr="00CC7269">
        <w:t xml:space="preserve"> leva</w:t>
      </w:r>
      <w:r w:rsidR="00996B8E">
        <w:t>zımını müşahade eder. Onların kâ</w:t>
      </w:r>
      <w:r w:rsidRPr="00CC7269">
        <w:t>r ve zararların bilir. Onların Allah’a dönüş niteliğini ve onları Allah’a doğru çekebilecek şeyleri tanımış olur. Böylece bildiklerini ve Allah’a doğru seyr</w:t>
      </w:r>
      <w:r w:rsidR="00B40BB3">
        <w:t>etmeye engel olan şeyleri onlara</w:t>
      </w:r>
      <w:r w:rsidRPr="00CC7269">
        <w:t xml:space="preserve"> bildirir. Bu makamda teşriî nübüvvet makamına erer.”</w:t>
      </w:r>
      <w:r w:rsidR="000B0C17">
        <w:rPr>
          <w:rStyle w:val="FootnoteReference"/>
        </w:rPr>
        <w:footnoteReference w:id="289"/>
      </w:r>
    </w:p>
    <w:p w:rsidR="00203662" w:rsidRPr="00CC7269" w:rsidRDefault="00203662" w:rsidP="00C17D8D">
      <w:pPr>
        <w:ind w:firstLine="284"/>
        <w:jc w:val="both"/>
      </w:pPr>
    </w:p>
    <w:p w:rsidR="00203662" w:rsidRPr="00CC7269" w:rsidRDefault="00203662"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76" w:name="_Toc153419882"/>
      <w:bookmarkStart w:id="377" w:name="_Toc153432873"/>
      <w:bookmarkStart w:id="378" w:name="_Toc153432996"/>
      <w:r w:rsidRPr="00CC7269">
        <w:rPr>
          <w:rFonts w:ascii="Times New Roman" w:hAnsi="Times New Roman" w:cs="Times New Roman"/>
          <w:i w:val="0"/>
          <w:iCs w:val="0"/>
          <w:sz w:val="24"/>
          <w:szCs w:val="24"/>
          <w:u w:val="single"/>
        </w:rPr>
        <w:t>Vemiz</w:t>
      </w:r>
      <w:bookmarkEnd w:id="376"/>
      <w:bookmarkEnd w:id="377"/>
      <w:bookmarkEnd w:id="378"/>
      <w:r w:rsidRPr="00CC7269">
        <w:rPr>
          <w:rFonts w:ascii="Times New Roman" w:hAnsi="Times New Roman" w:cs="Times New Roman"/>
          <w:i w:val="0"/>
          <w:iCs w:val="0"/>
          <w:sz w:val="24"/>
          <w:szCs w:val="24"/>
          <w:u w:val="single"/>
        </w:rPr>
        <w:t xml:space="preserve"> </w:t>
      </w:r>
    </w:p>
    <w:p w:rsidR="00F64A55" w:rsidRPr="00CC7269" w:rsidRDefault="00203662" w:rsidP="00C17D8D">
      <w:pPr>
        <w:ind w:firstLine="284"/>
        <w:jc w:val="both"/>
      </w:pPr>
      <w:r w:rsidRPr="00CC7269">
        <w:t>Bana göre halktan Hakk’a seferden ibaret olan ilk sef</w:t>
      </w:r>
      <w:r w:rsidR="00630E7D">
        <w:t>er halkî renk taşıyan hicapları</w:t>
      </w:r>
      <w:r w:rsidRPr="00CC7269">
        <w:t xml:space="preserve"> ortadan kaldırmaya ve Hak Teala’nın vücud </w:t>
      </w:r>
      <w:r w:rsidR="00705BBD">
        <w:t>âlem</w:t>
      </w:r>
      <w:r w:rsidRPr="00CC7269">
        <w:t xml:space="preserve">indeki fiilî zuhuru vasıtasıyla Hakk’ın cemalini müşahade etmeye </w:t>
      </w:r>
      <w:r w:rsidR="00BA17DE" w:rsidRPr="00CC7269">
        <w:t>bağlıdır</w:t>
      </w:r>
      <w:r w:rsidRPr="00CC7269">
        <w:t xml:space="preserve">. Hakikatte bu fiili zuhur varlık </w:t>
      </w:r>
      <w:r w:rsidR="00B40BB3">
        <w:t>mertebelerinde zatın zuhurudur. B</w:t>
      </w:r>
      <w:r w:rsidRPr="00CC7269">
        <w:t xml:space="preserve">u da yeli’l hakkî (Hakka’a bakan) bir boyuttur. Başka bir ifadeyle </w:t>
      </w:r>
      <w:r w:rsidR="00BA17DE" w:rsidRPr="00CC7269">
        <w:t>Hakk’ın</w:t>
      </w:r>
      <w:r w:rsidRPr="00CC7269">
        <w:t xml:space="preserve"> cemalini müşahade</w:t>
      </w:r>
      <w:r w:rsidR="00921FE4" w:rsidRPr="00CC7269">
        <w:t xml:space="preserve"> </w:t>
      </w:r>
      <w:r w:rsidRPr="00CC7269">
        <w:t xml:space="preserve">etmek insanın nezdinde vechullahın inkişaf etmesidir. Bu seferin sonu ise bütün halkı Hakk’ın zuhuru ve </w:t>
      </w:r>
      <w:r w:rsidR="00B40BB3">
        <w:t>O</w:t>
      </w:r>
      <w:r w:rsidR="00680E02" w:rsidRPr="00CC7269">
        <w:t xml:space="preserve">’nun </w:t>
      </w:r>
      <w:r w:rsidRPr="00CC7269">
        <w:t>ayetleri olarak görmektir. Böylece ilk sefer sona ermekte ve ikinci sefer başlamaktadır. Yani muk</w:t>
      </w:r>
      <w:r w:rsidR="00B40BB3">
        <w:t xml:space="preserve">ayyed olan Hakk’tan mutlak Hakk’a sefer </w:t>
      </w:r>
      <w:r w:rsidRPr="00CC7269">
        <w:t>e</w:t>
      </w:r>
      <w:r w:rsidR="00B40BB3">
        <w:t>t</w:t>
      </w:r>
      <w:r w:rsidRPr="00CC7269">
        <w:t>mektir. O halde onu</w:t>
      </w:r>
      <w:r w:rsidR="00B40BB3">
        <w:t>n</w:t>
      </w:r>
      <w:r w:rsidRPr="00CC7269">
        <w:t xml:space="preserve"> nezdinde vücudî hüviyetler i</w:t>
      </w:r>
      <w:r w:rsidR="00340CED" w:rsidRPr="00CC7269">
        <w:t>zmihlale uğramış, halkî</w:t>
      </w:r>
      <w:r w:rsidRPr="00CC7269">
        <w:t xml:space="preserve"> taayyünler tümüyle yok olmuş ve tam vahdetin </w:t>
      </w:r>
      <w:r w:rsidRPr="00CC7269">
        <w:lastRenderedPageBreak/>
        <w:t>zuhuruyla büyük kıyamet kopmuş sayılmaktadır. Hakk Teala onu</w:t>
      </w:r>
      <w:r w:rsidR="00B40BB3">
        <w:t>n</w:t>
      </w:r>
      <w:r w:rsidRPr="00CC7269">
        <w:t xml:space="preserve"> için vahdaniyet makamıyla tecelli etmektedir. Bu makamda asla eşyayı görmez; zat, </w:t>
      </w:r>
      <w:r w:rsidR="00B94302">
        <w:t>sıfat ve fiillerinden fani olur. B</w:t>
      </w:r>
      <w:r w:rsidRPr="00CC7269">
        <w:t xml:space="preserve">u seferde eğer enaniyet ve bencilliğinden bir şey kalmışsa, ruhunda olan şeytan rububiyet sıfatıyla zuhur eder, böylece şathiyata kalkışır. </w:t>
      </w:r>
      <w:r w:rsidR="00F64A55" w:rsidRPr="00CC7269">
        <w:t xml:space="preserve">Başkalarında ortaya çıkan şathiyat, tümüyle salik ve sülük noksanlığından kaynaklanmaktadır. Onların vücud ve enaniyetlerinden kalıntılar kalmıştır. Bu yüzden sülük ehli kimseler salik kimsenin bir öğretmeni ve kılavuzu olmalıdır diyorlar. Bu öğretmen onu sülük yoluna kılavuzluk etmektedir. Bu kılavuz da sülük niteliklerini bilen biri olmalıdır. </w:t>
      </w:r>
      <w:r w:rsidR="00BA17DE" w:rsidRPr="00CC7269">
        <w:t>Şer’i</w:t>
      </w:r>
      <w:r w:rsidR="00F64A55" w:rsidRPr="00CC7269">
        <w:t xml:space="preserve"> riyazet caddesinden asla çıkmamalıdır. Batınî sülük yolları sayılamayacak kadar çoktur. İnsanların çektikleri nefes sayısında Allah’a sülük yolları vardır.</w:t>
      </w:r>
    </w:p>
    <w:p w:rsidR="00203662" w:rsidRPr="00CC7269" w:rsidRDefault="00F64A55" w:rsidP="00C17D8D">
      <w:pPr>
        <w:ind w:firstLine="284"/>
        <w:jc w:val="both"/>
      </w:pPr>
      <w:r w:rsidRPr="00CC7269">
        <w:t>O halde eğer bu aşamada kabili</w:t>
      </w:r>
      <w:r w:rsidR="00340CED" w:rsidRPr="00CC7269">
        <w:t>ye</w:t>
      </w:r>
      <w:r w:rsidRPr="00CC7269">
        <w:t>tleri takdir makamında ilahi inayet haline şamil olursa (ki Şeyh</w:t>
      </w:r>
      <w:r w:rsidR="00921FE4" w:rsidRPr="00CC7269">
        <w:t xml:space="preserve"> </w:t>
      </w:r>
      <w:r w:rsidRPr="00CC7269">
        <w:t>Muhyiddin şöyle diyor: “Sadece Feyz-</w:t>
      </w:r>
      <w:r w:rsidR="00340CED" w:rsidRPr="00CC7269">
        <w:t>i Akdes sayesinde kâbil ve ehil</w:t>
      </w:r>
      <w:r w:rsidRPr="00CC7269">
        <w:t xml:space="preserve"> olabilir) Allah</w:t>
      </w:r>
      <w:r w:rsidR="00340CED" w:rsidRPr="00CC7269">
        <w:t>-u Te</w:t>
      </w:r>
      <w:r w:rsidRPr="00CC7269">
        <w:t xml:space="preserve">ala onu kendisine geri döndürür ve üçüncü yolculuğa koyulur. </w:t>
      </w:r>
    </w:p>
    <w:p w:rsidR="00F64A55" w:rsidRPr="00CC7269" w:rsidRDefault="00F64A55" w:rsidP="00C17D8D">
      <w:pPr>
        <w:ind w:firstLine="284"/>
        <w:jc w:val="both"/>
      </w:pPr>
      <w:r w:rsidRPr="00CC7269">
        <w:t>Bu sef</w:t>
      </w:r>
      <w:r w:rsidR="00B94302">
        <w:t>er de Hakk’dan hakkî halka Hakk</w:t>
      </w:r>
      <w:r w:rsidRPr="00CC7269">
        <w:t xml:space="preserve"> vesilesiyle gerçekleştirilen seferdir. Yani cemî ahadiyet makamından ayan-i sabit’e yolculuktur. Bu seferde salik kimse için eşyanın hakikati, ke</w:t>
      </w:r>
      <w:r w:rsidR="00340CED" w:rsidRPr="00CC7269">
        <w:t>malleri</w:t>
      </w:r>
      <w:r w:rsidR="00B94302">
        <w:t>,</w:t>
      </w:r>
      <w:r w:rsidR="00340CED" w:rsidRPr="00CC7269">
        <w:t xml:space="preserve"> ilk makamlarına yükseliş</w:t>
      </w:r>
      <w:r w:rsidRPr="00CC7269">
        <w:t xml:space="preserve"> key</w:t>
      </w:r>
      <w:r w:rsidR="00B94302">
        <w:t>fiyeti ve asıl vatanlarına dönüş</w:t>
      </w:r>
      <w:r w:rsidRPr="00CC7269">
        <w:t xml:space="preserve"> niteliği keşfolmaktadır. Bu makamda kaldıkça salik kimse peygamber olamaz ve teşri hakkı yoktur. Zira henüz aynî neşette halka dönüş yapmamıştır. Böylece dördüncü yolculuğa başlar. Bu sefer ise a’yan-i sabitten halka, yani ayan-i harici’ye, Hakk</w:t>
      </w:r>
      <w:r w:rsidR="00B94302">
        <w:t xml:space="preserve"> vesilesiyle, yani kendi hakkani vücuduyla yaptığı seferdir. B</w:t>
      </w:r>
      <w:r w:rsidRPr="00CC7269">
        <w:t>u makamda her şeyde Hakk’ın cemalini müşahade eder. A’yan-i haricinin ilmi neşetteki makamlarını tanımış olur. A’yan makamına ve daha üst makamlara sülük yolunu bilir. Onların kendi asıl vatanlarına vuslatını anlar. Bu seferde din ve şeriat</w:t>
      </w:r>
      <w:r w:rsidR="00B94302">
        <w:t xml:space="preserve"> sahibi olur. Zahiri bedeni ve b</w:t>
      </w:r>
      <w:r w:rsidRPr="00CC7269">
        <w:t xml:space="preserve">atınî kalbi hükümleri icad eder. Allah, sıfatları ve isimleri ile ilgili bilgileri </w:t>
      </w:r>
      <w:r w:rsidR="000041C1" w:rsidRPr="00CC7269">
        <w:t xml:space="preserve">ve hak öğretileri, kabiliyetli kimselerin </w:t>
      </w:r>
      <w:r w:rsidR="00BA17DE" w:rsidRPr="00CC7269">
        <w:t>derk etme</w:t>
      </w:r>
      <w:r w:rsidR="000041C1" w:rsidRPr="00CC7269">
        <w:t xml:space="preserve"> kabiliyetleri miktarınca bildirir.</w:t>
      </w:r>
    </w:p>
    <w:p w:rsidR="000041C1" w:rsidRPr="00CC7269" w:rsidRDefault="000041C1" w:rsidP="00C17D8D">
      <w:pPr>
        <w:ind w:firstLine="284"/>
        <w:jc w:val="both"/>
      </w:pPr>
    </w:p>
    <w:p w:rsidR="000041C1" w:rsidRPr="00CC7269" w:rsidRDefault="000041C1"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79" w:name="_Toc153419883"/>
      <w:bookmarkStart w:id="380" w:name="_Toc153432874"/>
      <w:bookmarkStart w:id="381" w:name="_Toc153432997"/>
      <w:r w:rsidRPr="00CC7269">
        <w:rPr>
          <w:rFonts w:ascii="Times New Roman" w:hAnsi="Times New Roman" w:cs="Times New Roman"/>
          <w:i w:val="0"/>
          <w:iCs w:val="0"/>
          <w:sz w:val="24"/>
          <w:szCs w:val="24"/>
          <w:u w:val="single"/>
        </w:rPr>
        <w:t>Vemiz</w:t>
      </w:r>
      <w:bookmarkEnd w:id="379"/>
      <w:bookmarkEnd w:id="380"/>
      <w:bookmarkEnd w:id="381"/>
      <w:r w:rsidRPr="00CC7269">
        <w:rPr>
          <w:rFonts w:ascii="Times New Roman" w:hAnsi="Times New Roman" w:cs="Times New Roman"/>
          <w:i w:val="0"/>
          <w:iCs w:val="0"/>
          <w:sz w:val="24"/>
          <w:szCs w:val="24"/>
          <w:u w:val="single"/>
        </w:rPr>
        <w:t xml:space="preserve"> </w:t>
      </w:r>
    </w:p>
    <w:p w:rsidR="000041C1" w:rsidRPr="00CC7269" w:rsidRDefault="000041C1" w:rsidP="00C17D8D">
      <w:pPr>
        <w:ind w:firstLine="284"/>
        <w:jc w:val="both"/>
      </w:pPr>
      <w:r w:rsidRPr="00CC7269">
        <w:t xml:space="preserve">Buradan da anlaşıldığı üzere her şeriat sahibi resul bu dört seferi gerçekleştirmek zorundadır. Ama buna rağmen makamları birbirinden </w:t>
      </w:r>
      <w:r w:rsidRPr="00CC7269">
        <w:lastRenderedPageBreak/>
        <w:t xml:space="preserve">farklıdır. Bazı peygamberler Rahman isminin mazharlarıdır. Örneğin böyle bir kimse ilk seferinde bütün </w:t>
      </w:r>
      <w:r w:rsidR="00705BBD">
        <w:t>âlem</w:t>
      </w:r>
      <w:r w:rsidRPr="00CC7269">
        <w:t>lerde Rahman isminin zuhurunu müşahade eder. İkinci</w:t>
      </w:r>
      <w:r w:rsidR="00B94302">
        <w:t xml:space="preserve"> seferin sonunda bütün eşyanın R</w:t>
      </w:r>
      <w:r w:rsidRPr="00CC7269">
        <w:t xml:space="preserve">ahman isminde </w:t>
      </w:r>
      <w:r w:rsidR="00B94302">
        <w:t>yok (</w:t>
      </w:r>
      <w:r w:rsidRPr="00CC7269">
        <w:t>müstehlek</w:t>
      </w:r>
      <w:r w:rsidR="00B94302">
        <w:t>)</w:t>
      </w:r>
      <w:r w:rsidRPr="00CC7269">
        <w:t xml:space="preserve"> olduğunu görür. O halde bu seferden dönerken rahmet ve </w:t>
      </w:r>
      <w:r w:rsidR="00D163E9">
        <w:t>rahmanî</w:t>
      </w:r>
      <w:r w:rsidR="00340CED" w:rsidRPr="00CC7269">
        <w:t xml:space="preserve"> vücud </w:t>
      </w:r>
      <w:r w:rsidRPr="00CC7269">
        <w:t xml:space="preserve">ile bu </w:t>
      </w:r>
      <w:r w:rsidR="00705BBD">
        <w:t>âlem</w:t>
      </w:r>
      <w:r w:rsidRPr="00CC7269">
        <w:t>e döner. Böylece nübüvvet dönemi sınırlı olur. Diğer isimle</w:t>
      </w:r>
      <w:r w:rsidR="00340CED" w:rsidRPr="00CC7269">
        <w:t>r</w:t>
      </w:r>
      <w:r w:rsidRPr="00CC7269">
        <w:t>in mazharı da ilmi makamdaki farklılıkları hasebiyle aynı durumdadır. Allah isminin mazharı ise ilk seferin sonunda Hakk’ın zuhurunu tüm boyutlarıyla müşahade eder. Hak</w:t>
      </w:r>
      <w:r w:rsidR="00340CED" w:rsidRPr="00CC7269">
        <w:t xml:space="preserve"> Te</w:t>
      </w:r>
      <w:r w:rsidR="00B94302">
        <w:t>ala’nın hiçbir işi, O’</w:t>
      </w:r>
      <w:r w:rsidRPr="00CC7269">
        <w:t xml:space="preserve">nu diğer işlerinden alıkoymaz. İkinci seferin sonunda ise bütün hakikatleri ilahi cemî isimde </w:t>
      </w:r>
      <w:r w:rsidR="00B94302">
        <w:t>yok olmuş (</w:t>
      </w:r>
      <w:r w:rsidRPr="00CC7269">
        <w:t>müstehlik</w:t>
      </w:r>
      <w:r w:rsidR="00B94302">
        <w:t>)</w:t>
      </w:r>
      <w:r w:rsidRPr="00CC7269">
        <w:t xml:space="preserve"> görür. Hatta kendisi bile salt ahadiyette müstehlik olur. Böylece ilahi cemî vücudla halka geri döner. Bu durumda ezeli ve ebedi nübüvvet ile </w:t>
      </w:r>
      <w:r w:rsidR="00D56576">
        <w:t>zahiri ve b</w:t>
      </w:r>
      <w:r w:rsidRPr="00CC7269">
        <w:t>atıni hilafet makamına da sahiptir.</w:t>
      </w:r>
    </w:p>
    <w:p w:rsidR="000041C1" w:rsidRPr="00CC7269" w:rsidRDefault="000041C1" w:rsidP="00C17D8D">
      <w:pPr>
        <w:ind w:firstLine="284"/>
        <w:jc w:val="both"/>
      </w:pPr>
    </w:p>
    <w:p w:rsidR="000041C1" w:rsidRPr="00CC7269" w:rsidRDefault="000041C1" w:rsidP="00C17D8D">
      <w:pPr>
        <w:pStyle w:val="Heading2"/>
        <w:numPr>
          <w:ilvl w:val="0"/>
          <w:numId w:val="6"/>
        </w:numPr>
        <w:tabs>
          <w:tab w:val="clear" w:pos="1080"/>
        </w:tabs>
        <w:spacing w:before="0" w:after="0"/>
        <w:ind w:left="0" w:firstLine="284"/>
        <w:jc w:val="both"/>
        <w:rPr>
          <w:rFonts w:ascii="Times New Roman" w:hAnsi="Times New Roman" w:cs="Times New Roman"/>
          <w:i w:val="0"/>
          <w:iCs w:val="0"/>
          <w:sz w:val="24"/>
          <w:szCs w:val="24"/>
          <w:u w:val="single"/>
        </w:rPr>
      </w:pPr>
      <w:bookmarkStart w:id="382" w:name="_Toc153419884"/>
      <w:bookmarkStart w:id="383" w:name="_Toc153432875"/>
      <w:bookmarkStart w:id="384" w:name="_Toc153432998"/>
      <w:r w:rsidRPr="00CC7269">
        <w:rPr>
          <w:rFonts w:ascii="Times New Roman" w:hAnsi="Times New Roman" w:cs="Times New Roman"/>
          <w:i w:val="0"/>
          <w:iCs w:val="0"/>
          <w:sz w:val="24"/>
          <w:szCs w:val="24"/>
          <w:u w:val="single"/>
        </w:rPr>
        <w:t>Vemiz</w:t>
      </w:r>
      <w:bookmarkEnd w:id="382"/>
      <w:bookmarkEnd w:id="383"/>
      <w:bookmarkEnd w:id="384"/>
      <w:r w:rsidRPr="00CC7269">
        <w:rPr>
          <w:rFonts w:ascii="Times New Roman" w:hAnsi="Times New Roman" w:cs="Times New Roman"/>
          <w:i w:val="0"/>
          <w:iCs w:val="0"/>
          <w:sz w:val="24"/>
          <w:szCs w:val="24"/>
          <w:u w:val="single"/>
        </w:rPr>
        <w:t xml:space="preserve"> </w:t>
      </w:r>
    </w:p>
    <w:p w:rsidR="000041C1" w:rsidRPr="00CC7269" w:rsidRDefault="000041C1" w:rsidP="00C17D8D">
      <w:pPr>
        <w:ind w:firstLine="284"/>
        <w:jc w:val="both"/>
      </w:pPr>
      <w:r w:rsidRPr="00CC7269">
        <w:t>Ey aziz! Bil ki bu seferler bazen kamil veliler için</w:t>
      </w:r>
      <w:r w:rsidR="00B94302">
        <w:t xml:space="preserve"> </w:t>
      </w:r>
      <w:r w:rsidRPr="00CC7269">
        <w:t>de gerçekleşmektedir. Hatta dördüncü sefer Hz. Ali (a.s) ve masum evla</w:t>
      </w:r>
      <w:r w:rsidR="00B94302">
        <w:t>tları için hasıl olmuştur. Ama P</w:t>
      </w:r>
      <w:r w:rsidRPr="00CC7269">
        <w:t>eygamber (s.a.a) cem makamına sahip olduğu için ondan sonra hiç kimse için teşri imkanı kalmamıştır. O h</w:t>
      </w:r>
      <w:r w:rsidR="00340CED" w:rsidRPr="00CC7269">
        <w:t xml:space="preserve">alde bu makam asaleten sadece </w:t>
      </w:r>
      <w:r w:rsidR="00BA17DE" w:rsidRPr="00CC7269">
        <w:t>Resulullah</w:t>
      </w:r>
      <w:r w:rsidRPr="00CC7269">
        <w:t xml:space="preserve"> (s.a.a) için sabittir. Masum halifeleri için ise mütebaat ve </w:t>
      </w:r>
      <w:r w:rsidR="00BA17DE" w:rsidRPr="00CC7269">
        <w:t>tabiiyet</w:t>
      </w:r>
      <w:r w:rsidRPr="00CC7269">
        <w:t xml:space="preserve"> olarak vardır. Zira ruhaniyetleri birdir. </w:t>
      </w:r>
    </w:p>
    <w:p w:rsidR="000041C1" w:rsidRPr="00CC7269" w:rsidRDefault="000041C1" w:rsidP="00C17D8D">
      <w:pPr>
        <w:ind w:firstLine="284"/>
        <w:jc w:val="both"/>
      </w:pPr>
      <w:r w:rsidRPr="00CC7269">
        <w:t xml:space="preserve">İlahi marifetler hususunda şeyhimiz ve </w:t>
      </w:r>
      <w:r w:rsidR="00340CED" w:rsidRPr="00CC7269">
        <w:t>üstadımız Şa</w:t>
      </w:r>
      <w:r w:rsidRPr="00CC7269">
        <w:t>habadi (</w:t>
      </w:r>
      <w:r w:rsidR="00BA17DE" w:rsidRPr="00CC7269">
        <w:t>r.a</w:t>
      </w:r>
      <w:r w:rsidRPr="00CC7269">
        <w:t>) şöyle diyor: “</w:t>
      </w:r>
      <w:r w:rsidR="00340CED" w:rsidRPr="00CC7269">
        <w:t>Eğer farz-i muhal Ali (a.s) Re</w:t>
      </w:r>
      <w:r w:rsidRPr="00CC7269">
        <w:t>sulullah’tan (s.a.a) önce zahir olmuş olsaydı İslam</w:t>
      </w:r>
      <w:r w:rsidR="00340CED" w:rsidRPr="00CC7269">
        <w:t xml:space="preserve"> şeriatını </w:t>
      </w:r>
      <w:r w:rsidR="00BA17DE" w:rsidRPr="00CC7269">
        <w:t>Resulullah’ın</w:t>
      </w:r>
      <w:r w:rsidRPr="00CC7269">
        <w:t xml:space="preserve"> İslam şeriatını zahir kıldığı gibi zahir kılar ve mürsel nebi olurdu. Zira her iki hazret de ruhaniyet, zahiri ve manevi makamlarda birlik içinde bulunmaktadırlar.</w:t>
      </w:r>
    </w:p>
    <w:p w:rsidR="000041C1" w:rsidRPr="00CC7269" w:rsidRDefault="000041C1" w:rsidP="00C17D8D">
      <w:pPr>
        <w:ind w:firstLine="284"/>
        <w:jc w:val="both"/>
      </w:pPr>
    </w:p>
    <w:p w:rsidR="000041C1" w:rsidRPr="00CC7269" w:rsidRDefault="000041C1" w:rsidP="006418EE">
      <w:pPr>
        <w:pStyle w:val="Heading1"/>
      </w:pPr>
      <w:bookmarkStart w:id="385" w:name="_Toc153419885"/>
      <w:bookmarkStart w:id="386" w:name="_Toc153432703"/>
      <w:bookmarkStart w:id="387" w:name="_Toc153432876"/>
      <w:bookmarkStart w:id="388" w:name="_Toc153432999"/>
      <w:r w:rsidRPr="00CC7269">
        <w:t>Son Vasiyet</w:t>
      </w:r>
      <w:bookmarkEnd w:id="385"/>
      <w:bookmarkEnd w:id="386"/>
      <w:bookmarkEnd w:id="387"/>
      <w:bookmarkEnd w:id="388"/>
      <w:r w:rsidRPr="00CC7269">
        <w:t xml:space="preserve"> </w:t>
      </w:r>
    </w:p>
    <w:p w:rsidR="000041C1" w:rsidRPr="00CC7269" w:rsidRDefault="000041C1" w:rsidP="00C17D8D">
      <w:pPr>
        <w:ind w:firstLine="284"/>
        <w:jc w:val="both"/>
      </w:pPr>
      <w:r w:rsidRPr="00CC7269">
        <w:t xml:space="preserve">Geldik kitabın sonuna ve dostlara vasiyet konusuna. Ey ruhani dost –Allah dünya ve </w:t>
      </w:r>
      <w:r w:rsidR="00BA17DE" w:rsidRPr="00CC7269">
        <w:t>ahirette</w:t>
      </w:r>
      <w:r w:rsidRPr="00CC7269">
        <w:t xml:space="preserve"> senin yar ve yardımcın olsun- sakın bu sırları ehil olmayan kimselere açıklama. Ehil olan kimselerden de bu sırları esirgeme. Şeri</w:t>
      </w:r>
      <w:r w:rsidR="00B94302">
        <w:t>atın batın ilmi ilahi namustan</w:t>
      </w:r>
      <w:r w:rsidRPr="00CC7269">
        <w:t xml:space="preserve"> ve rububi sırlardandır. Yabancıların elinden ve gözlerinden uzak tutulmalıdır. </w:t>
      </w:r>
      <w:r w:rsidR="003D0555" w:rsidRPr="00CC7269">
        <w:t xml:space="preserve">Onların aydın fikirleri ve dakik düşünceleri oraya ulaşamaz. Sakın zevk ehli ilahi </w:t>
      </w:r>
      <w:r w:rsidR="003D0555" w:rsidRPr="00CC7269">
        <w:lastRenderedPageBreak/>
        <w:t>şahsiyetlerin kelimelerini kamil bir şekilde incelemeden önce bu sayfalardaki konuları anlamaya çalışma.</w:t>
      </w:r>
    </w:p>
    <w:p w:rsidR="00B01D99" w:rsidRPr="00CC7269" w:rsidRDefault="003D0555" w:rsidP="00A74038">
      <w:pPr>
        <w:ind w:firstLine="284"/>
        <w:jc w:val="both"/>
        <w:rPr>
          <w:b/>
          <w:bCs/>
        </w:rPr>
      </w:pPr>
      <w:r w:rsidRPr="00CC7269">
        <w:t xml:space="preserve">Önce ilahi marifetleri büyük marifet ehli kimselerden öğrenmeye koyulmalısın. Aksi </w:t>
      </w:r>
      <w:r w:rsidR="00A12D19">
        <w:t>takdir</w:t>
      </w:r>
      <w:r w:rsidRPr="00CC7269">
        <w:t xml:space="preserve">de bu tür marifetlere müracaat etmek zarardan başka bir katkı sağlamaz. Mahrumiyet dışında </w:t>
      </w:r>
      <w:r w:rsidR="00BA17DE" w:rsidRPr="00CC7269">
        <w:t>bir</w:t>
      </w:r>
      <w:r w:rsidRPr="00CC7269">
        <w:t xml:space="preserve"> sonuç vermez. Biz ilim ve mülk sahibi </w:t>
      </w:r>
      <w:r w:rsidR="00BA17DE" w:rsidRPr="00CC7269">
        <w:t>Allah’a</w:t>
      </w:r>
      <w:r w:rsidRPr="00CC7269">
        <w:t xml:space="preserve"> </w:t>
      </w:r>
      <w:r w:rsidR="00BA17DE" w:rsidRPr="00CC7269">
        <w:t>hamd ederek</w:t>
      </w:r>
      <w:r w:rsidRPr="00CC7269">
        <w:t xml:space="preserve"> ve peygamberlere, büyük ilahi velilere, özellikle de en şerefli olan </w:t>
      </w:r>
      <w:r w:rsidR="00BA17DE" w:rsidRPr="00CC7269">
        <w:t>Muhammed’e</w:t>
      </w:r>
      <w:r w:rsidRPr="00CC7269">
        <w:t xml:space="preserve"> ve Ehl-i beytine selam göndererek sözümüze s</w:t>
      </w:r>
      <w:r w:rsidR="002C744A">
        <w:t>on veriyoruz. Bu kitap hiçbir kâ</w:t>
      </w:r>
      <w:r w:rsidRPr="00CC7269">
        <w:t>r ve zarar, hayat ve ölüm hakkında herhangi bir irade ve ihtiyara sahib olmayan fakir, miskin ve müstekin yazarın eli</w:t>
      </w:r>
      <w:r w:rsidR="002C744A">
        <w:t>yle 25 şevval 1349 Hicri-K</w:t>
      </w:r>
      <w:r w:rsidR="00B94302">
        <w:t>ameri</w:t>
      </w:r>
      <w:r w:rsidRPr="00CC7269">
        <w:t xml:space="preserve"> Pazar günü sabahı sona erdi. Ezeli ve ebedi selam</w:t>
      </w:r>
      <w:r w:rsidR="002571B6">
        <w:t>,</w:t>
      </w:r>
      <w:r w:rsidRPr="00CC7269">
        <w:t xml:space="preserve"> bu tarihi hicreti gerç</w:t>
      </w:r>
      <w:r w:rsidR="00B94302">
        <w:t>ekleştiren Peygambere ve Ehl-i B</w:t>
      </w:r>
      <w:r w:rsidRPr="00CC7269">
        <w:t>eyt</w:t>
      </w:r>
      <w:r w:rsidR="00B94302">
        <w:t>’</w:t>
      </w:r>
      <w:r w:rsidRPr="00CC7269">
        <w:t>inin üzerine olsun. Başta da sonra da, zahirde de batında da hamd Allah’a mahsustur.</w:t>
      </w:r>
    </w:p>
    <w:p w:rsidR="00B01D99" w:rsidRPr="00CC7269" w:rsidRDefault="00B01D99" w:rsidP="00C17D8D">
      <w:pPr>
        <w:ind w:firstLine="284"/>
        <w:jc w:val="both"/>
        <w:rPr>
          <w:b/>
          <w:bCs/>
        </w:rPr>
      </w:pPr>
    </w:p>
    <w:p w:rsidR="00B01D99" w:rsidRPr="00CC7269" w:rsidRDefault="00B01D99" w:rsidP="00C17D8D">
      <w:pPr>
        <w:ind w:firstLine="284"/>
        <w:jc w:val="both"/>
        <w:rPr>
          <w:b/>
          <w:bCs/>
        </w:rPr>
      </w:pPr>
    </w:p>
    <w:p w:rsidR="003D0555" w:rsidRPr="00CC7269" w:rsidRDefault="006A1857" w:rsidP="00C17D8D">
      <w:pPr>
        <w:ind w:firstLine="284"/>
        <w:jc w:val="both"/>
        <w:rPr>
          <w:b/>
          <w:bCs/>
        </w:rPr>
      </w:pPr>
      <w:r w:rsidRPr="00CC7269">
        <w:rPr>
          <w:b/>
          <w:bCs/>
        </w:rPr>
        <w:t>İçindekiler</w:t>
      </w:r>
    </w:p>
    <w:p w:rsidR="00341161" w:rsidRDefault="00341161" w:rsidP="00C17D8D">
      <w:pPr>
        <w:pStyle w:val="TOC6"/>
        <w:tabs>
          <w:tab w:val="clear" w:pos="360"/>
          <w:tab w:val="clear" w:pos="5573"/>
        </w:tabs>
        <w:ind w:firstLine="284"/>
        <w:rPr>
          <w:noProof/>
        </w:rPr>
      </w:pPr>
      <w:r>
        <w:rPr>
          <w:b/>
          <w:bCs/>
        </w:rPr>
        <w:fldChar w:fldCharType="begin"/>
      </w:r>
      <w:r>
        <w:rPr>
          <w:b/>
          <w:bCs/>
        </w:rPr>
        <w:instrText xml:space="preserve"> TOC \o \h \z \u </w:instrText>
      </w:r>
      <w:r>
        <w:rPr>
          <w:b/>
          <w:bCs/>
        </w:rPr>
        <w:fldChar w:fldCharType="separate"/>
      </w:r>
    </w:p>
    <w:p w:rsidR="00341161" w:rsidRPr="00C06E6B" w:rsidRDefault="00341161" w:rsidP="00C17D8D">
      <w:pPr>
        <w:pStyle w:val="TOC1"/>
        <w:tabs>
          <w:tab w:val="clear" w:pos="180"/>
          <w:tab w:val="clear" w:pos="360"/>
          <w:tab w:val="clear" w:pos="5573"/>
        </w:tabs>
        <w:ind w:left="0" w:firstLine="284"/>
      </w:pPr>
      <w:hyperlink w:anchor="_Toc153432889" w:history="1">
        <w:r w:rsidRPr="00C06E6B">
          <w:rPr>
            <w:rStyle w:val="Hyperlink"/>
          </w:rPr>
          <w:t>1.</w:t>
        </w:r>
        <w:r w:rsidRPr="00C06E6B">
          <w:tab/>
        </w:r>
        <w:r w:rsidRPr="00C06E6B">
          <w:rPr>
            <w:rStyle w:val="Hyperlink"/>
          </w:rPr>
          <w:t>Birinci Mişkat (Kandil)</w:t>
        </w:r>
        <w:r w:rsidRPr="00C06E6B">
          <w:rPr>
            <w:webHidden/>
          </w:rPr>
          <w:tab/>
        </w:r>
        <w:r w:rsidRPr="00C06E6B">
          <w:rPr>
            <w:webHidden/>
          </w:rPr>
          <w:fldChar w:fldCharType="begin"/>
        </w:r>
        <w:r w:rsidRPr="00C06E6B">
          <w:rPr>
            <w:webHidden/>
          </w:rPr>
          <w:instrText xml:space="preserve"> PAGEREF _Toc153432889 \h </w:instrText>
        </w:r>
        <w:r w:rsidRPr="00C06E6B">
          <w:rPr>
            <w:webHidden/>
          </w:rPr>
          <w:fldChar w:fldCharType="separate"/>
        </w:r>
        <w:r w:rsidRPr="00C06E6B">
          <w:rPr>
            <w:webHidden/>
          </w:rPr>
          <w:t>152</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0" w:history="1">
        <w:r w:rsidRPr="00C06E6B">
          <w:rPr>
            <w:rStyle w:val="Hyperlink"/>
          </w:rPr>
          <w:t>1.</w:t>
        </w:r>
        <w:r w:rsidRPr="00C06E6B">
          <w:tab/>
        </w:r>
        <w:r w:rsidRPr="00C06E6B">
          <w:rPr>
            <w:rStyle w:val="Hyperlink"/>
          </w:rPr>
          <w:t>Misbah (Meşale)</w:t>
        </w:r>
        <w:r w:rsidRPr="00C06E6B">
          <w:rPr>
            <w:webHidden/>
          </w:rPr>
          <w:tab/>
        </w:r>
        <w:r w:rsidRPr="00C06E6B">
          <w:rPr>
            <w:webHidden/>
          </w:rPr>
          <w:fldChar w:fldCharType="begin"/>
        </w:r>
        <w:r w:rsidRPr="00C06E6B">
          <w:rPr>
            <w:webHidden/>
          </w:rPr>
          <w:instrText xml:space="preserve"> PAGEREF _Toc153432890 \h </w:instrText>
        </w:r>
        <w:r w:rsidRPr="00C06E6B">
          <w:rPr>
            <w:webHidden/>
          </w:rPr>
          <w:fldChar w:fldCharType="separate"/>
        </w:r>
        <w:r w:rsidRPr="00C06E6B">
          <w:rPr>
            <w:webHidden/>
          </w:rPr>
          <w:t>152</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1" w:history="1">
        <w:r w:rsidRPr="00C06E6B">
          <w:rPr>
            <w:rStyle w:val="Hyperlink"/>
          </w:rPr>
          <w:t>2.</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_Toc153432891 \h </w:instrText>
        </w:r>
        <w:r w:rsidRPr="00C06E6B">
          <w:rPr>
            <w:webHidden/>
          </w:rPr>
          <w:fldChar w:fldCharType="separate"/>
        </w:r>
        <w:r w:rsidRPr="00C06E6B">
          <w:rPr>
            <w:webHidden/>
          </w:rPr>
          <w:t>153</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2" w:history="1">
        <w:r w:rsidRPr="00C06E6B">
          <w:rPr>
            <w:rStyle w:val="Hyperlink"/>
          </w:rPr>
          <w:t>3.</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_Toc153432892 \h </w:instrText>
        </w:r>
        <w:r w:rsidRPr="00C06E6B">
          <w:rPr>
            <w:webHidden/>
          </w:rPr>
          <w:fldChar w:fldCharType="separate"/>
        </w:r>
        <w:r w:rsidRPr="00C06E6B">
          <w:rPr>
            <w:webHidden/>
          </w:rPr>
          <w:t>153</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3" w:history="1">
        <w:r w:rsidRPr="00C06E6B">
          <w:rPr>
            <w:rStyle w:val="Hyperlink"/>
          </w:rPr>
          <w:t>4.</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_Toc153432893 \h </w:instrText>
        </w:r>
        <w:r w:rsidRPr="00C06E6B">
          <w:rPr>
            <w:webHidden/>
          </w:rPr>
          <w:fldChar w:fldCharType="separate"/>
        </w:r>
        <w:r w:rsidRPr="00C06E6B">
          <w:rPr>
            <w:webHidden/>
          </w:rPr>
          <w:t>154</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4" w:history="1">
        <w:r w:rsidRPr="00C06E6B">
          <w:rPr>
            <w:rStyle w:val="Hyperlink"/>
          </w:rPr>
          <w:t>5.</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_Toc153432894 \h </w:instrText>
        </w:r>
        <w:r w:rsidRPr="00C06E6B">
          <w:rPr>
            <w:webHidden/>
          </w:rPr>
          <w:fldChar w:fldCharType="separate"/>
        </w:r>
        <w:r w:rsidRPr="00C06E6B">
          <w:rPr>
            <w:webHidden/>
          </w:rPr>
          <w:t>154</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5" w:history="1">
        <w:r w:rsidRPr="00C06E6B">
          <w:rPr>
            <w:rStyle w:val="Hyperlink"/>
          </w:rPr>
          <w:t>6.</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_Toc153432895 \h </w:instrText>
        </w:r>
        <w:r w:rsidRPr="00C06E6B">
          <w:rPr>
            <w:webHidden/>
          </w:rPr>
          <w:fldChar w:fldCharType="separate"/>
        </w:r>
        <w:r w:rsidRPr="00C06E6B">
          <w:rPr>
            <w:webHidden/>
          </w:rPr>
          <w:t>155</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6" w:history="1">
        <w:r w:rsidRPr="00C06E6B">
          <w:rPr>
            <w:rStyle w:val="Hyperlink"/>
          </w:rPr>
          <w:t>7.</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_Toc153432896 \h </w:instrText>
        </w:r>
        <w:r w:rsidRPr="00C06E6B">
          <w:rPr>
            <w:webHidden/>
          </w:rPr>
          <w:fldChar w:fldCharType="separate"/>
        </w:r>
        <w:r w:rsidRPr="00C06E6B">
          <w:rPr>
            <w:webHidden/>
          </w:rPr>
          <w:t>155</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7" w:history="1">
        <w:r w:rsidRPr="00C06E6B">
          <w:rPr>
            <w:rStyle w:val="Hyperlink"/>
          </w:rPr>
          <w:t>8.</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_Toc153432897 \h </w:instrText>
        </w:r>
        <w:r w:rsidRPr="00C06E6B">
          <w:rPr>
            <w:webHidden/>
          </w:rPr>
          <w:fldChar w:fldCharType="separate"/>
        </w:r>
        <w:r w:rsidRPr="00C06E6B">
          <w:rPr>
            <w:webHidden/>
          </w:rPr>
          <w:t>156</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8" w:history="1">
        <w:r w:rsidRPr="00C06E6B">
          <w:rPr>
            <w:rStyle w:val="Hyperlink"/>
          </w:rPr>
          <w:t>9.</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_Toc153432898 \h </w:instrText>
        </w:r>
        <w:r w:rsidRPr="00C06E6B">
          <w:rPr>
            <w:webHidden/>
          </w:rPr>
          <w:fldChar w:fldCharType="separate"/>
        </w:r>
        <w:r w:rsidRPr="00C06E6B">
          <w:rPr>
            <w:webHidden/>
          </w:rPr>
          <w:t>156</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899" w:history="1">
        <w:r w:rsidRPr="00C06E6B">
          <w:rPr>
            <w:rStyle w:val="Hyperlink"/>
          </w:rPr>
          <w:t>10.</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_Toc153432899 \h </w:instrText>
        </w:r>
        <w:r w:rsidRPr="00C06E6B">
          <w:rPr>
            <w:webHidden/>
          </w:rPr>
          <w:fldChar w:fldCharType="separate"/>
        </w:r>
        <w:r w:rsidRPr="00C06E6B">
          <w:rPr>
            <w:webHidden/>
          </w:rPr>
          <w:t>157</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0" w:history="1">
        <w:r w:rsidRPr="00C06E6B">
          <w:rPr>
            <w:rStyle w:val="Hyperlink"/>
          </w:rPr>
          <w:t>11.</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_Toc153432900 \h </w:instrText>
        </w:r>
        <w:r w:rsidRPr="00C06E6B">
          <w:rPr>
            <w:webHidden/>
          </w:rPr>
          <w:fldChar w:fldCharType="separate"/>
        </w:r>
        <w:r w:rsidRPr="00C06E6B">
          <w:rPr>
            <w:webHidden/>
          </w:rPr>
          <w:t>157</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1" w:history="1">
        <w:r w:rsidRPr="00C06E6B">
          <w:rPr>
            <w:rStyle w:val="Hyperlink"/>
          </w:rPr>
          <w:t>12.</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_Toc153432901 \h </w:instrText>
        </w:r>
        <w:r w:rsidRPr="00C06E6B">
          <w:rPr>
            <w:webHidden/>
          </w:rPr>
          <w:fldChar w:fldCharType="separate"/>
        </w:r>
        <w:r w:rsidRPr="00C06E6B">
          <w:rPr>
            <w:webHidden/>
          </w:rPr>
          <w:t>157</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2" w:history="1">
        <w:r w:rsidRPr="00C06E6B">
          <w:rPr>
            <w:rStyle w:val="Hyperlink"/>
          </w:rPr>
          <w:t>13.</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_Toc153432902 \h </w:instrText>
        </w:r>
        <w:r w:rsidRPr="00C06E6B">
          <w:rPr>
            <w:webHidden/>
          </w:rPr>
          <w:fldChar w:fldCharType="separate"/>
        </w:r>
        <w:r w:rsidRPr="00C06E6B">
          <w:rPr>
            <w:webHidden/>
          </w:rPr>
          <w:t>157</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3" w:history="1">
        <w:r w:rsidRPr="00C06E6B">
          <w:rPr>
            <w:rStyle w:val="Hyperlink"/>
          </w:rPr>
          <w:t>14.</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_Toc153432903 \h </w:instrText>
        </w:r>
        <w:r w:rsidRPr="00C06E6B">
          <w:rPr>
            <w:webHidden/>
          </w:rPr>
          <w:fldChar w:fldCharType="separate"/>
        </w:r>
        <w:r w:rsidRPr="00C06E6B">
          <w:rPr>
            <w:webHidden/>
          </w:rPr>
          <w:t>158</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4" w:history="1">
        <w:r w:rsidRPr="00C06E6B">
          <w:rPr>
            <w:rStyle w:val="Hyperlink"/>
          </w:rPr>
          <w:t>15.</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_Toc153432904 \h </w:instrText>
        </w:r>
        <w:r w:rsidRPr="00C06E6B">
          <w:rPr>
            <w:webHidden/>
          </w:rPr>
          <w:fldChar w:fldCharType="separate"/>
        </w:r>
        <w:r w:rsidRPr="00C06E6B">
          <w:rPr>
            <w:webHidden/>
          </w:rPr>
          <w:t>158</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5" w:history="1">
        <w:r w:rsidRPr="00C06E6B">
          <w:rPr>
            <w:rStyle w:val="Hyperlink"/>
          </w:rPr>
          <w:t>16.</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_Toc153432905 \h </w:instrText>
        </w:r>
        <w:r w:rsidRPr="00C06E6B">
          <w:rPr>
            <w:webHidden/>
          </w:rPr>
          <w:fldChar w:fldCharType="separate"/>
        </w:r>
        <w:r w:rsidRPr="00C06E6B">
          <w:rPr>
            <w:webHidden/>
          </w:rPr>
          <w:t>159</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6" w:history="1">
        <w:r w:rsidRPr="00C06E6B">
          <w:rPr>
            <w:rStyle w:val="Hyperlink"/>
          </w:rPr>
          <w:t>17.</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_Toc153432906 \h </w:instrText>
        </w:r>
        <w:r w:rsidRPr="00C06E6B">
          <w:rPr>
            <w:webHidden/>
          </w:rPr>
          <w:fldChar w:fldCharType="separate"/>
        </w:r>
        <w:r w:rsidRPr="00C06E6B">
          <w:rPr>
            <w:webHidden/>
          </w:rPr>
          <w:t>159</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7" w:history="1">
        <w:r w:rsidRPr="00C06E6B">
          <w:rPr>
            <w:rStyle w:val="Hyperlink"/>
          </w:rPr>
          <w:t>18.</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_Toc153432907 \h </w:instrText>
        </w:r>
        <w:r w:rsidRPr="00C06E6B">
          <w:rPr>
            <w:webHidden/>
          </w:rPr>
          <w:fldChar w:fldCharType="separate"/>
        </w:r>
        <w:r w:rsidRPr="00C06E6B">
          <w:rPr>
            <w:webHidden/>
          </w:rPr>
          <w:t>160</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8" w:history="1">
        <w:r w:rsidRPr="00C06E6B">
          <w:rPr>
            <w:rStyle w:val="Hyperlink"/>
          </w:rPr>
          <w:t>19.</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_Toc153432908 \h </w:instrText>
        </w:r>
        <w:r w:rsidRPr="00C06E6B">
          <w:rPr>
            <w:webHidden/>
          </w:rPr>
          <w:fldChar w:fldCharType="separate"/>
        </w:r>
        <w:r w:rsidRPr="00C06E6B">
          <w:rPr>
            <w:webHidden/>
          </w:rPr>
          <w:t>161</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09" w:history="1">
        <w:r w:rsidRPr="00C06E6B">
          <w:rPr>
            <w:rStyle w:val="Hyperlink"/>
          </w:rPr>
          <w:t>20.</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_Toc153432909 \h </w:instrText>
        </w:r>
        <w:r w:rsidRPr="00C06E6B">
          <w:rPr>
            <w:webHidden/>
          </w:rPr>
          <w:fldChar w:fldCharType="separate"/>
        </w:r>
        <w:r w:rsidRPr="00C06E6B">
          <w:rPr>
            <w:webHidden/>
          </w:rPr>
          <w:t>161</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0" w:history="1">
        <w:r w:rsidRPr="00C06E6B">
          <w:rPr>
            <w:rStyle w:val="Hyperlink"/>
          </w:rPr>
          <w:t>21.</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_Toc153432910 \h </w:instrText>
        </w:r>
        <w:r w:rsidRPr="00C06E6B">
          <w:rPr>
            <w:webHidden/>
          </w:rPr>
          <w:fldChar w:fldCharType="separate"/>
        </w:r>
        <w:r w:rsidRPr="00C06E6B">
          <w:rPr>
            <w:webHidden/>
          </w:rPr>
          <w:t>162</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1" w:history="1">
        <w:r w:rsidRPr="00C06E6B">
          <w:rPr>
            <w:rStyle w:val="Hyperlink"/>
          </w:rPr>
          <w:t>22.</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_Toc153432911 \h </w:instrText>
        </w:r>
        <w:r w:rsidRPr="00C06E6B">
          <w:rPr>
            <w:webHidden/>
          </w:rPr>
          <w:fldChar w:fldCharType="separate"/>
        </w:r>
        <w:r w:rsidRPr="00C06E6B">
          <w:rPr>
            <w:webHidden/>
          </w:rPr>
          <w:t>163</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2" w:history="1">
        <w:r w:rsidRPr="00C06E6B">
          <w:rPr>
            <w:rStyle w:val="Hyperlink"/>
          </w:rPr>
          <w:t>23.</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_Toc153432912 \h </w:instrText>
        </w:r>
        <w:r w:rsidRPr="00C06E6B">
          <w:rPr>
            <w:webHidden/>
          </w:rPr>
          <w:fldChar w:fldCharType="separate"/>
        </w:r>
        <w:r w:rsidRPr="00C06E6B">
          <w:rPr>
            <w:webHidden/>
          </w:rPr>
          <w:t>163</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3" w:history="1">
        <w:r w:rsidRPr="00C06E6B">
          <w:rPr>
            <w:rStyle w:val="Hyperlink"/>
          </w:rPr>
          <w:t>24.</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_Toc153432913 \h </w:instrText>
        </w:r>
        <w:r w:rsidRPr="00C06E6B">
          <w:rPr>
            <w:webHidden/>
          </w:rPr>
          <w:fldChar w:fldCharType="separate"/>
        </w:r>
        <w:r w:rsidRPr="00C06E6B">
          <w:rPr>
            <w:webHidden/>
          </w:rPr>
          <w:t>164</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4" w:history="1">
        <w:r w:rsidRPr="00C06E6B">
          <w:rPr>
            <w:rStyle w:val="Hyperlink"/>
          </w:rPr>
          <w:t>25.</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_Toc153432914 \h </w:instrText>
        </w:r>
        <w:r w:rsidRPr="00C06E6B">
          <w:rPr>
            <w:webHidden/>
          </w:rPr>
          <w:fldChar w:fldCharType="separate"/>
        </w:r>
        <w:r w:rsidRPr="00C06E6B">
          <w:rPr>
            <w:webHidden/>
          </w:rPr>
          <w:t>165</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5" w:history="1">
        <w:r w:rsidRPr="00C06E6B">
          <w:rPr>
            <w:rStyle w:val="Hyperlink"/>
          </w:rPr>
          <w:t>26.</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_Toc153432915 \h </w:instrText>
        </w:r>
        <w:r w:rsidRPr="00C06E6B">
          <w:rPr>
            <w:webHidden/>
          </w:rPr>
          <w:fldChar w:fldCharType="separate"/>
        </w:r>
        <w:r w:rsidRPr="00C06E6B">
          <w:rPr>
            <w:webHidden/>
          </w:rPr>
          <w:t>167</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6" w:history="1">
        <w:r w:rsidRPr="00C06E6B">
          <w:rPr>
            <w:rStyle w:val="Hyperlink"/>
          </w:rPr>
          <w:t>27.</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_Toc153432916 \h </w:instrText>
        </w:r>
        <w:r w:rsidRPr="00C06E6B">
          <w:rPr>
            <w:webHidden/>
          </w:rPr>
          <w:fldChar w:fldCharType="separate"/>
        </w:r>
        <w:r w:rsidRPr="00C06E6B">
          <w:rPr>
            <w:webHidden/>
          </w:rPr>
          <w:t>167</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7" w:history="1">
        <w:r w:rsidRPr="00C06E6B">
          <w:rPr>
            <w:rStyle w:val="Hyperlink"/>
          </w:rPr>
          <w:t>28.</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_Toc153432917 \h </w:instrText>
        </w:r>
        <w:r w:rsidRPr="00C06E6B">
          <w:rPr>
            <w:webHidden/>
          </w:rPr>
          <w:fldChar w:fldCharType="separate"/>
        </w:r>
        <w:r w:rsidRPr="00C06E6B">
          <w:rPr>
            <w:webHidden/>
          </w:rPr>
          <w:t>169</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8" w:history="1">
        <w:r w:rsidRPr="00C06E6B">
          <w:rPr>
            <w:rStyle w:val="Hyperlink"/>
          </w:rPr>
          <w:t>29.</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_Toc153432918 \h </w:instrText>
        </w:r>
        <w:r w:rsidRPr="00C06E6B">
          <w:rPr>
            <w:webHidden/>
          </w:rPr>
          <w:fldChar w:fldCharType="separate"/>
        </w:r>
        <w:r w:rsidRPr="00C06E6B">
          <w:rPr>
            <w:webHidden/>
          </w:rPr>
          <w:t>169</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19" w:history="1">
        <w:r w:rsidRPr="00C06E6B">
          <w:rPr>
            <w:rStyle w:val="Hyperlink"/>
          </w:rPr>
          <w:t>30.</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_Toc153432919 \h </w:instrText>
        </w:r>
        <w:r w:rsidRPr="00C06E6B">
          <w:rPr>
            <w:webHidden/>
          </w:rPr>
          <w:fldChar w:fldCharType="separate"/>
        </w:r>
        <w:r w:rsidRPr="00C06E6B">
          <w:rPr>
            <w:webHidden/>
          </w:rPr>
          <w:t>169</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0" w:history="1">
        <w:r w:rsidRPr="00C06E6B">
          <w:rPr>
            <w:rStyle w:val="Hyperlink"/>
          </w:rPr>
          <w:t>31.</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_Toc153432920 \h </w:instrText>
        </w:r>
        <w:r w:rsidRPr="00C06E6B">
          <w:rPr>
            <w:webHidden/>
          </w:rPr>
          <w:fldChar w:fldCharType="separate"/>
        </w:r>
        <w:r w:rsidRPr="00C06E6B">
          <w:rPr>
            <w:webHidden/>
          </w:rPr>
          <w:t>170</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1" w:history="1">
        <w:r w:rsidRPr="00C06E6B">
          <w:rPr>
            <w:rStyle w:val="Hyperlink"/>
          </w:rPr>
          <w:t>32.</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_Toc153432921 \h </w:instrText>
        </w:r>
        <w:r w:rsidRPr="00C06E6B">
          <w:rPr>
            <w:webHidden/>
          </w:rPr>
          <w:fldChar w:fldCharType="separate"/>
        </w:r>
        <w:r w:rsidRPr="00C06E6B">
          <w:rPr>
            <w:webHidden/>
          </w:rPr>
          <w:t>171</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2" w:history="1">
        <w:r w:rsidRPr="00C06E6B">
          <w:rPr>
            <w:rStyle w:val="Hyperlink"/>
          </w:rPr>
          <w:t>33.</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_Toc153432922 \h </w:instrText>
        </w:r>
        <w:r w:rsidRPr="00C06E6B">
          <w:rPr>
            <w:webHidden/>
          </w:rPr>
          <w:fldChar w:fldCharType="separate"/>
        </w:r>
        <w:r w:rsidRPr="00C06E6B">
          <w:rPr>
            <w:webHidden/>
          </w:rPr>
          <w:t>171</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3" w:history="1">
        <w:r w:rsidRPr="00C06E6B">
          <w:rPr>
            <w:rStyle w:val="Hyperlink"/>
          </w:rPr>
          <w:t>34.</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_Toc153432923 \h </w:instrText>
        </w:r>
        <w:r w:rsidRPr="00C06E6B">
          <w:rPr>
            <w:webHidden/>
          </w:rPr>
          <w:fldChar w:fldCharType="separate"/>
        </w:r>
        <w:r w:rsidRPr="00C06E6B">
          <w:rPr>
            <w:webHidden/>
          </w:rPr>
          <w:t>171</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4" w:history="1">
        <w:r w:rsidRPr="00C06E6B">
          <w:rPr>
            <w:rStyle w:val="Hyperlink"/>
          </w:rPr>
          <w:t>35.</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_Toc153432924 \h </w:instrText>
        </w:r>
        <w:r w:rsidRPr="00C06E6B">
          <w:rPr>
            <w:webHidden/>
          </w:rPr>
          <w:fldChar w:fldCharType="separate"/>
        </w:r>
        <w:r w:rsidRPr="00C06E6B">
          <w:rPr>
            <w:webHidden/>
          </w:rPr>
          <w:t>172</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5" w:history="1">
        <w:r w:rsidRPr="00C06E6B">
          <w:rPr>
            <w:rStyle w:val="Hyperlink"/>
          </w:rPr>
          <w:t>36.</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_Toc153432925 \h </w:instrText>
        </w:r>
        <w:r w:rsidRPr="00C06E6B">
          <w:rPr>
            <w:webHidden/>
          </w:rPr>
          <w:fldChar w:fldCharType="separate"/>
        </w:r>
        <w:r w:rsidRPr="00C06E6B">
          <w:rPr>
            <w:webHidden/>
          </w:rPr>
          <w:t>172</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6" w:history="1">
        <w:r w:rsidRPr="00C06E6B">
          <w:rPr>
            <w:rStyle w:val="Hyperlink"/>
          </w:rPr>
          <w:t>37.</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_Toc153432926 \h </w:instrText>
        </w:r>
        <w:r w:rsidRPr="00C06E6B">
          <w:rPr>
            <w:webHidden/>
          </w:rPr>
          <w:fldChar w:fldCharType="separate"/>
        </w:r>
        <w:r w:rsidRPr="00C06E6B">
          <w:rPr>
            <w:webHidden/>
          </w:rPr>
          <w:t>173</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7" w:history="1">
        <w:r w:rsidRPr="00C06E6B">
          <w:rPr>
            <w:rStyle w:val="Hyperlink"/>
          </w:rPr>
          <w:t>38.</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_Toc153432927 \h </w:instrText>
        </w:r>
        <w:r w:rsidRPr="00C06E6B">
          <w:rPr>
            <w:webHidden/>
          </w:rPr>
          <w:fldChar w:fldCharType="separate"/>
        </w:r>
        <w:r w:rsidRPr="00C06E6B">
          <w:rPr>
            <w:webHidden/>
          </w:rPr>
          <w:t>174</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8" w:history="1">
        <w:r w:rsidRPr="00C06E6B">
          <w:rPr>
            <w:rStyle w:val="Hyperlink"/>
          </w:rPr>
          <w:t>39.</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_Toc153432928 \h </w:instrText>
        </w:r>
        <w:r w:rsidRPr="00C06E6B">
          <w:rPr>
            <w:webHidden/>
          </w:rPr>
          <w:fldChar w:fldCharType="separate"/>
        </w:r>
        <w:r w:rsidRPr="00C06E6B">
          <w:rPr>
            <w:webHidden/>
          </w:rPr>
          <w:t>175</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29" w:history="1">
        <w:r w:rsidRPr="00C06E6B">
          <w:rPr>
            <w:rStyle w:val="Hyperlink"/>
          </w:rPr>
          <w:t>40.</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_Toc153432929 \h </w:instrText>
        </w:r>
        <w:r w:rsidRPr="00C06E6B">
          <w:rPr>
            <w:webHidden/>
          </w:rPr>
          <w:fldChar w:fldCharType="separate"/>
        </w:r>
        <w:r w:rsidRPr="00C06E6B">
          <w:rPr>
            <w:webHidden/>
          </w:rPr>
          <w:t>175</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0" w:history="1">
        <w:r w:rsidRPr="00C06E6B">
          <w:rPr>
            <w:rStyle w:val="Hyperlink"/>
          </w:rPr>
          <w:t>41.</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_Toc153432930 \h </w:instrText>
        </w:r>
        <w:r w:rsidRPr="00C06E6B">
          <w:rPr>
            <w:webHidden/>
          </w:rPr>
          <w:fldChar w:fldCharType="separate"/>
        </w:r>
        <w:r w:rsidRPr="00C06E6B">
          <w:rPr>
            <w:webHidden/>
          </w:rPr>
          <w:t>176</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1" w:history="1">
        <w:r w:rsidRPr="00C06E6B">
          <w:rPr>
            <w:rStyle w:val="Hyperlink"/>
          </w:rPr>
          <w:t>42.</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_Toc153432931 \h </w:instrText>
        </w:r>
        <w:r w:rsidRPr="00C06E6B">
          <w:rPr>
            <w:webHidden/>
          </w:rPr>
          <w:fldChar w:fldCharType="separate"/>
        </w:r>
        <w:r w:rsidRPr="00C06E6B">
          <w:rPr>
            <w:webHidden/>
          </w:rPr>
          <w:t>176</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2" w:history="1">
        <w:r w:rsidRPr="00C06E6B">
          <w:rPr>
            <w:rStyle w:val="Hyperlink"/>
          </w:rPr>
          <w:t>43.</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_Toc153432932 \h </w:instrText>
        </w:r>
        <w:r w:rsidRPr="00C06E6B">
          <w:rPr>
            <w:webHidden/>
          </w:rPr>
          <w:fldChar w:fldCharType="separate"/>
        </w:r>
        <w:r w:rsidRPr="00C06E6B">
          <w:rPr>
            <w:webHidden/>
          </w:rPr>
          <w:t>177</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3" w:history="1">
        <w:r w:rsidRPr="00C06E6B">
          <w:rPr>
            <w:rStyle w:val="Hyperlink"/>
          </w:rPr>
          <w:t>44.</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_Toc153432933 \h </w:instrText>
        </w:r>
        <w:r w:rsidRPr="00C06E6B">
          <w:rPr>
            <w:webHidden/>
          </w:rPr>
          <w:fldChar w:fldCharType="separate"/>
        </w:r>
        <w:r w:rsidRPr="00C06E6B">
          <w:rPr>
            <w:webHidden/>
          </w:rPr>
          <w:t>178</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4" w:history="1">
        <w:r w:rsidRPr="00C06E6B">
          <w:rPr>
            <w:rStyle w:val="Hyperlink"/>
          </w:rPr>
          <w:t>46.</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_Toc153432934 \h </w:instrText>
        </w:r>
        <w:r w:rsidRPr="00C06E6B">
          <w:rPr>
            <w:webHidden/>
          </w:rPr>
          <w:fldChar w:fldCharType="separate"/>
        </w:r>
        <w:r w:rsidRPr="00C06E6B">
          <w:rPr>
            <w:webHidden/>
          </w:rPr>
          <w:t>178</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5" w:history="1">
        <w:r w:rsidRPr="00C06E6B">
          <w:rPr>
            <w:rStyle w:val="Hyperlink"/>
          </w:rPr>
          <w:t>47.</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_Toc153432935 \h </w:instrText>
        </w:r>
        <w:r w:rsidRPr="00C06E6B">
          <w:rPr>
            <w:webHidden/>
          </w:rPr>
          <w:fldChar w:fldCharType="separate"/>
        </w:r>
        <w:r w:rsidRPr="00C06E6B">
          <w:rPr>
            <w:webHidden/>
          </w:rPr>
          <w:t>179</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6" w:history="1">
        <w:r w:rsidRPr="00C06E6B">
          <w:rPr>
            <w:rStyle w:val="Hyperlink"/>
          </w:rPr>
          <w:t>48.</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_Toc153432936 \h </w:instrText>
        </w:r>
        <w:r w:rsidRPr="00C06E6B">
          <w:rPr>
            <w:webHidden/>
          </w:rPr>
          <w:fldChar w:fldCharType="separate"/>
        </w:r>
        <w:r w:rsidRPr="00C06E6B">
          <w:rPr>
            <w:webHidden/>
          </w:rPr>
          <w:t>179</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7" w:history="1">
        <w:r w:rsidRPr="00C06E6B">
          <w:rPr>
            <w:rStyle w:val="Hyperlink"/>
          </w:rPr>
          <w:t>49.</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_Toc153432937 \h </w:instrText>
        </w:r>
        <w:r w:rsidRPr="00C06E6B">
          <w:rPr>
            <w:webHidden/>
          </w:rPr>
          <w:fldChar w:fldCharType="separate"/>
        </w:r>
        <w:r w:rsidRPr="00C06E6B">
          <w:rPr>
            <w:webHidden/>
          </w:rPr>
          <w:t>180</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8" w:history="1">
        <w:r w:rsidRPr="00C06E6B">
          <w:rPr>
            <w:rStyle w:val="Hyperlink"/>
          </w:rPr>
          <w:t>50.</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_Toc153432938 \h </w:instrText>
        </w:r>
        <w:r w:rsidRPr="00C06E6B">
          <w:rPr>
            <w:webHidden/>
          </w:rPr>
          <w:fldChar w:fldCharType="separate"/>
        </w:r>
        <w:r w:rsidRPr="00C06E6B">
          <w:rPr>
            <w:webHidden/>
          </w:rPr>
          <w:t>180</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39" w:history="1">
        <w:r w:rsidRPr="00C06E6B">
          <w:rPr>
            <w:rStyle w:val="Hyperlink"/>
          </w:rPr>
          <w:t>51.</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_Toc153432939 \h </w:instrText>
        </w:r>
        <w:r w:rsidRPr="00C06E6B">
          <w:rPr>
            <w:webHidden/>
          </w:rPr>
          <w:fldChar w:fldCharType="separate"/>
        </w:r>
        <w:r w:rsidRPr="00C06E6B">
          <w:rPr>
            <w:webHidden/>
          </w:rPr>
          <w:t>181</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40" w:history="1">
        <w:r w:rsidRPr="00C06E6B">
          <w:rPr>
            <w:rStyle w:val="Hyperlink"/>
          </w:rPr>
          <w:t>52.</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_Toc153432940 \h </w:instrText>
        </w:r>
        <w:r w:rsidRPr="00C06E6B">
          <w:rPr>
            <w:webHidden/>
          </w:rPr>
          <w:fldChar w:fldCharType="separate"/>
        </w:r>
        <w:r w:rsidRPr="00C06E6B">
          <w:rPr>
            <w:webHidden/>
          </w:rPr>
          <w:t>182</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41" w:history="1">
        <w:r w:rsidRPr="00C06E6B">
          <w:rPr>
            <w:rStyle w:val="Hyperlink"/>
          </w:rPr>
          <w:t>53.</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_Toc153432941 \h </w:instrText>
        </w:r>
        <w:r w:rsidRPr="00C06E6B">
          <w:rPr>
            <w:webHidden/>
          </w:rPr>
          <w:fldChar w:fldCharType="separate"/>
        </w:r>
        <w:r w:rsidRPr="00C06E6B">
          <w:rPr>
            <w:webHidden/>
          </w:rPr>
          <w:t>182</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42" w:history="1">
        <w:r w:rsidRPr="00C06E6B">
          <w:rPr>
            <w:rStyle w:val="Hyperlink"/>
          </w:rPr>
          <w:t>54.</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_Toc153432942 \h </w:instrText>
        </w:r>
        <w:r w:rsidRPr="00C06E6B">
          <w:rPr>
            <w:webHidden/>
          </w:rPr>
          <w:fldChar w:fldCharType="separate"/>
        </w:r>
        <w:r w:rsidRPr="00C06E6B">
          <w:rPr>
            <w:webHidden/>
          </w:rPr>
          <w:t>183</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43" w:history="1">
        <w:r w:rsidRPr="00C06E6B">
          <w:rPr>
            <w:rStyle w:val="Hyperlink"/>
          </w:rPr>
          <w:t>55.</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_Toc153432943 \h </w:instrText>
        </w:r>
        <w:r w:rsidRPr="00C06E6B">
          <w:rPr>
            <w:webHidden/>
          </w:rPr>
          <w:fldChar w:fldCharType="separate"/>
        </w:r>
        <w:r w:rsidRPr="00C06E6B">
          <w:rPr>
            <w:webHidden/>
          </w:rPr>
          <w:t>184</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44" w:history="1">
        <w:r w:rsidRPr="00C06E6B">
          <w:rPr>
            <w:rStyle w:val="Hyperlink"/>
          </w:rPr>
          <w:t>56.</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_Toc153432944 \h </w:instrText>
        </w:r>
        <w:r w:rsidRPr="00C06E6B">
          <w:rPr>
            <w:webHidden/>
          </w:rPr>
          <w:fldChar w:fldCharType="separate"/>
        </w:r>
        <w:r w:rsidRPr="00C06E6B">
          <w:rPr>
            <w:webHidden/>
          </w:rPr>
          <w:t>184</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45" w:history="1">
        <w:r w:rsidRPr="00C06E6B">
          <w:rPr>
            <w:rStyle w:val="Hyperlink"/>
          </w:rPr>
          <w:t>İkinci Mişkat</w:t>
        </w:r>
        <w:r w:rsidRPr="00C06E6B">
          <w:rPr>
            <w:webHidden/>
          </w:rPr>
          <w:tab/>
        </w:r>
        <w:r w:rsidRPr="00C06E6B">
          <w:rPr>
            <w:webHidden/>
          </w:rPr>
          <w:fldChar w:fldCharType="begin"/>
        </w:r>
        <w:r w:rsidRPr="00C06E6B">
          <w:rPr>
            <w:webHidden/>
          </w:rPr>
          <w:instrText xml:space="preserve"> PAGEREF _Toc153432945 \h </w:instrText>
        </w:r>
        <w:r w:rsidRPr="00C06E6B">
          <w:rPr>
            <w:webHidden/>
          </w:rPr>
          <w:fldChar w:fldCharType="separate"/>
        </w:r>
        <w:r w:rsidRPr="00C06E6B">
          <w:rPr>
            <w:webHidden/>
          </w:rPr>
          <w:t>186</w:t>
        </w:r>
        <w:r w:rsidRPr="00C06E6B">
          <w:rPr>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46" w:history="1">
        <w:r w:rsidRPr="00C06E6B">
          <w:rPr>
            <w:rStyle w:val="Hyperlink"/>
          </w:rPr>
          <w:t>1.</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_Toc153432946 \h </w:instrText>
        </w:r>
        <w:r w:rsidRPr="00C06E6B">
          <w:rPr>
            <w:webHidden/>
          </w:rPr>
          <w:fldChar w:fldCharType="separate"/>
        </w:r>
        <w:r w:rsidRPr="00C06E6B">
          <w:rPr>
            <w:webHidden/>
          </w:rPr>
          <w:t>186</w:t>
        </w:r>
        <w:r w:rsidRPr="00C06E6B">
          <w:rPr>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47" w:history="1">
        <w:r w:rsidRPr="00C06E6B">
          <w:rPr>
            <w:rStyle w:val="Hyperlink"/>
            <w:b/>
            <w:bCs/>
            <w:noProof/>
          </w:rPr>
          <w:t>1.</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_Toc153432947 \h </w:instrText>
        </w:r>
        <w:r w:rsidRPr="00C06E6B">
          <w:rPr>
            <w:b/>
            <w:bCs/>
            <w:noProof/>
          </w:rPr>
        </w:r>
        <w:r w:rsidRPr="00C06E6B">
          <w:rPr>
            <w:b/>
            <w:bCs/>
            <w:noProof/>
            <w:webHidden/>
          </w:rPr>
          <w:fldChar w:fldCharType="separate"/>
        </w:r>
        <w:r w:rsidRPr="00C06E6B">
          <w:rPr>
            <w:b/>
            <w:bCs/>
            <w:noProof/>
            <w:webHidden/>
          </w:rPr>
          <w:t>186</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48" w:history="1">
        <w:r w:rsidRPr="00C06E6B">
          <w:rPr>
            <w:rStyle w:val="Hyperlink"/>
            <w:b/>
            <w:bCs/>
            <w:noProof/>
          </w:rPr>
          <w:t>2.</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_Toc153432948 \h </w:instrText>
        </w:r>
        <w:r w:rsidRPr="00C06E6B">
          <w:rPr>
            <w:b/>
            <w:bCs/>
            <w:noProof/>
          </w:rPr>
        </w:r>
        <w:r w:rsidRPr="00C06E6B">
          <w:rPr>
            <w:b/>
            <w:bCs/>
            <w:noProof/>
            <w:webHidden/>
          </w:rPr>
          <w:fldChar w:fldCharType="separate"/>
        </w:r>
        <w:r w:rsidRPr="00C06E6B">
          <w:rPr>
            <w:b/>
            <w:bCs/>
            <w:noProof/>
            <w:webHidden/>
          </w:rPr>
          <w:t>187</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49" w:history="1">
        <w:r w:rsidRPr="00C06E6B">
          <w:rPr>
            <w:rStyle w:val="Hyperlink"/>
            <w:b/>
            <w:bCs/>
            <w:noProof/>
          </w:rPr>
          <w:t>3.</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_Toc153432949 \h </w:instrText>
        </w:r>
        <w:r w:rsidRPr="00C06E6B">
          <w:rPr>
            <w:b/>
            <w:bCs/>
            <w:noProof/>
          </w:rPr>
        </w:r>
        <w:r w:rsidRPr="00C06E6B">
          <w:rPr>
            <w:b/>
            <w:bCs/>
            <w:noProof/>
            <w:webHidden/>
          </w:rPr>
          <w:fldChar w:fldCharType="separate"/>
        </w:r>
        <w:r w:rsidRPr="00C06E6B">
          <w:rPr>
            <w:b/>
            <w:bCs/>
            <w:noProof/>
            <w:webHidden/>
          </w:rPr>
          <w:t>187</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0" w:history="1">
        <w:r w:rsidRPr="00C06E6B">
          <w:rPr>
            <w:rStyle w:val="Hyperlink"/>
            <w:b/>
            <w:bCs/>
            <w:noProof/>
          </w:rPr>
          <w:t>4.</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_Toc153432950 \h </w:instrText>
        </w:r>
        <w:r w:rsidRPr="00C06E6B">
          <w:rPr>
            <w:b/>
            <w:bCs/>
            <w:noProof/>
          </w:rPr>
        </w:r>
        <w:r w:rsidRPr="00C06E6B">
          <w:rPr>
            <w:b/>
            <w:bCs/>
            <w:noProof/>
            <w:webHidden/>
          </w:rPr>
          <w:fldChar w:fldCharType="separate"/>
        </w:r>
        <w:r w:rsidRPr="00C06E6B">
          <w:rPr>
            <w:b/>
            <w:bCs/>
            <w:noProof/>
            <w:webHidden/>
          </w:rPr>
          <w:t>187</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1" w:history="1">
        <w:r w:rsidRPr="00C06E6B">
          <w:rPr>
            <w:rStyle w:val="Hyperlink"/>
            <w:b/>
            <w:bCs/>
            <w:noProof/>
          </w:rPr>
          <w:t>5.</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_Toc153432951 \h </w:instrText>
        </w:r>
        <w:r w:rsidRPr="00C06E6B">
          <w:rPr>
            <w:b/>
            <w:bCs/>
            <w:noProof/>
          </w:rPr>
        </w:r>
        <w:r w:rsidRPr="00C06E6B">
          <w:rPr>
            <w:b/>
            <w:bCs/>
            <w:noProof/>
            <w:webHidden/>
          </w:rPr>
          <w:fldChar w:fldCharType="separate"/>
        </w:r>
        <w:r w:rsidRPr="00C06E6B">
          <w:rPr>
            <w:b/>
            <w:bCs/>
            <w:noProof/>
            <w:webHidden/>
          </w:rPr>
          <w:t>188</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2" w:history="1">
        <w:r w:rsidRPr="00C06E6B">
          <w:rPr>
            <w:rStyle w:val="Hyperlink"/>
            <w:b/>
            <w:bCs/>
            <w:noProof/>
          </w:rPr>
          <w:t>6.</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_Toc153432952 \h </w:instrText>
        </w:r>
        <w:r w:rsidRPr="00C06E6B">
          <w:rPr>
            <w:b/>
            <w:bCs/>
            <w:noProof/>
          </w:rPr>
        </w:r>
        <w:r w:rsidRPr="00C06E6B">
          <w:rPr>
            <w:b/>
            <w:bCs/>
            <w:noProof/>
            <w:webHidden/>
          </w:rPr>
          <w:fldChar w:fldCharType="separate"/>
        </w:r>
        <w:r w:rsidRPr="00C06E6B">
          <w:rPr>
            <w:b/>
            <w:bCs/>
            <w:noProof/>
            <w:webHidden/>
          </w:rPr>
          <w:t>188</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3" w:history="1">
        <w:r w:rsidRPr="00C06E6B">
          <w:rPr>
            <w:rStyle w:val="Hyperlink"/>
            <w:b/>
            <w:bCs/>
            <w:noProof/>
          </w:rPr>
          <w:t>7.</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_Toc153432953 \h </w:instrText>
        </w:r>
        <w:r w:rsidRPr="00C06E6B">
          <w:rPr>
            <w:b/>
            <w:bCs/>
            <w:noProof/>
          </w:rPr>
        </w:r>
        <w:r w:rsidRPr="00C06E6B">
          <w:rPr>
            <w:b/>
            <w:bCs/>
            <w:noProof/>
            <w:webHidden/>
          </w:rPr>
          <w:fldChar w:fldCharType="separate"/>
        </w:r>
        <w:r w:rsidRPr="00C06E6B">
          <w:rPr>
            <w:b/>
            <w:bCs/>
            <w:noProof/>
            <w:webHidden/>
          </w:rPr>
          <w:t>189</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4" w:history="1">
        <w:r w:rsidRPr="00C06E6B">
          <w:rPr>
            <w:rStyle w:val="Hyperlink"/>
            <w:b/>
            <w:bCs/>
            <w:noProof/>
          </w:rPr>
          <w:t>8.</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_Toc153432954 \h </w:instrText>
        </w:r>
        <w:r w:rsidRPr="00C06E6B">
          <w:rPr>
            <w:b/>
            <w:bCs/>
            <w:noProof/>
          </w:rPr>
        </w:r>
        <w:r w:rsidRPr="00C06E6B">
          <w:rPr>
            <w:b/>
            <w:bCs/>
            <w:noProof/>
            <w:webHidden/>
          </w:rPr>
          <w:fldChar w:fldCharType="separate"/>
        </w:r>
        <w:r w:rsidRPr="00C06E6B">
          <w:rPr>
            <w:b/>
            <w:bCs/>
            <w:noProof/>
            <w:webHidden/>
          </w:rPr>
          <w:t>189</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5" w:history="1">
        <w:r w:rsidRPr="00C06E6B">
          <w:rPr>
            <w:rStyle w:val="Hyperlink"/>
            <w:b/>
            <w:bCs/>
            <w:noProof/>
          </w:rPr>
          <w:t>9.</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_Toc153432955 \h </w:instrText>
        </w:r>
        <w:r w:rsidRPr="00C06E6B">
          <w:rPr>
            <w:b/>
            <w:bCs/>
            <w:noProof/>
          </w:rPr>
        </w:r>
        <w:r w:rsidRPr="00C06E6B">
          <w:rPr>
            <w:b/>
            <w:bCs/>
            <w:noProof/>
            <w:webHidden/>
          </w:rPr>
          <w:fldChar w:fldCharType="separate"/>
        </w:r>
        <w:r w:rsidRPr="00C06E6B">
          <w:rPr>
            <w:b/>
            <w:bCs/>
            <w:noProof/>
            <w:webHidden/>
          </w:rPr>
          <w:t>190</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6" w:history="1">
        <w:r w:rsidRPr="00C06E6B">
          <w:rPr>
            <w:rStyle w:val="Hyperlink"/>
            <w:b/>
            <w:bCs/>
            <w:noProof/>
          </w:rPr>
          <w:t>10.</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_Toc153432956 \h </w:instrText>
        </w:r>
        <w:r w:rsidRPr="00C06E6B">
          <w:rPr>
            <w:b/>
            <w:bCs/>
            <w:noProof/>
          </w:rPr>
        </w:r>
        <w:r w:rsidRPr="00C06E6B">
          <w:rPr>
            <w:b/>
            <w:bCs/>
            <w:noProof/>
            <w:webHidden/>
          </w:rPr>
          <w:fldChar w:fldCharType="separate"/>
        </w:r>
        <w:r w:rsidRPr="00C06E6B">
          <w:rPr>
            <w:b/>
            <w:bCs/>
            <w:noProof/>
            <w:webHidden/>
          </w:rPr>
          <w:t>192</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7" w:history="1">
        <w:r w:rsidRPr="00C06E6B">
          <w:rPr>
            <w:rStyle w:val="Hyperlink"/>
            <w:b/>
            <w:bCs/>
            <w:noProof/>
          </w:rPr>
          <w:t>11.</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_Toc153432957 \h </w:instrText>
        </w:r>
        <w:r w:rsidRPr="00C06E6B">
          <w:rPr>
            <w:b/>
            <w:bCs/>
            <w:noProof/>
          </w:rPr>
        </w:r>
        <w:r w:rsidRPr="00C06E6B">
          <w:rPr>
            <w:b/>
            <w:bCs/>
            <w:noProof/>
            <w:webHidden/>
          </w:rPr>
          <w:fldChar w:fldCharType="separate"/>
        </w:r>
        <w:r w:rsidRPr="00C06E6B">
          <w:rPr>
            <w:b/>
            <w:bCs/>
            <w:noProof/>
            <w:webHidden/>
          </w:rPr>
          <w:t>194</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8" w:history="1">
        <w:r w:rsidRPr="00C06E6B">
          <w:rPr>
            <w:rStyle w:val="Hyperlink"/>
            <w:b/>
            <w:bCs/>
            <w:noProof/>
          </w:rPr>
          <w:t>12.</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_Toc153432958 \h </w:instrText>
        </w:r>
        <w:r w:rsidRPr="00C06E6B">
          <w:rPr>
            <w:b/>
            <w:bCs/>
            <w:noProof/>
          </w:rPr>
        </w:r>
        <w:r w:rsidRPr="00C06E6B">
          <w:rPr>
            <w:b/>
            <w:bCs/>
            <w:noProof/>
            <w:webHidden/>
          </w:rPr>
          <w:fldChar w:fldCharType="separate"/>
        </w:r>
        <w:r w:rsidRPr="00C06E6B">
          <w:rPr>
            <w:b/>
            <w:bCs/>
            <w:noProof/>
            <w:webHidden/>
          </w:rPr>
          <w:t>195</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59" w:history="1">
        <w:r w:rsidRPr="00C06E6B">
          <w:rPr>
            <w:rStyle w:val="Hyperlink"/>
            <w:b/>
            <w:bCs/>
            <w:noProof/>
          </w:rPr>
          <w:t>13.</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_Toc153432959 \h </w:instrText>
        </w:r>
        <w:r w:rsidRPr="00C06E6B">
          <w:rPr>
            <w:b/>
            <w:bCs/>
            <w:noProof/>
          </w:rPr>
        </w:r>
        <w:r w:rsidRPr="00C06E6B">
          <w:rPr>
            <w:b/>
            <w:bCs/>
            <w:noProof/>
            <w:webHidden/>
          </w:rPr>
          <w:fldChar w:fldCharType="separate"/>
        </w:r>
        <w:r w:rsidRPr="00C06E6B">
          <w:rPr>
            <w:b/>
            <w:bCs/>
            <w:noProof/>
            <w:webHidden/>
          </w:rPr>
          <w:t>196</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60" w:history="1">
        <w:r w:rsidRPr="00C06E6B">
          <w:rPr>
            <w:rStyle w:val="Hyperlink"/>
            <w:b/>
            <w:bCs/>
            <w:noProof/>
          </w:rPr>
          <w:t>14.</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_Toc153432960 \h </w:instrText>
        </w:r>
        <w:r w:rsidRPr="00C06E6B">
          <w:rPr>
            <w:b/>
            <w:bCs/>
            <w:noProof/>
          </w:rPr>
        </w:r>
        <w:r w:rsidRPr="00C06E6B">
          <w:rPr>
            <w:b/>
            <w:bCs/>
            <w:noProof/>
            <w:webHidden/>
          </w:rPr>
          <w:fldChar w:fldCharType="separate"/>
        </w:r>
        <w:r w:rsidRPr="00C06E6B">
          <w:rPr>
            <w:b/>
            <w:bCs/>
            <w:noProof/>
            <w:webHidden/>
          </w:rPr>
          <w:t>197</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61" w:history="1">
        <w:r w:rsidRPr="00C06E6B">
          <w:rPr>
            <w:rStyle w:val="Hyperlink"/>
            <w:b/>
            <w:bCs/>
            <w:noProof/>
          </w:rPr>
          <w:t>15.</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_Toc153432961 \h </w:instrText>
        </w:r>
        <w:r w:rsidRPr="00C06E6B">
          <w:rPr>
            <w:b/>
            <w:bCs/>
            <w:noProof/>
          </w:rPr>
        </w:r>
        <w:r w:rsidRPr="00C06E6B">
          <w:rPr>
            <w:b/>
            <w:bCs/>
            <w:noProof/>
            <w:webHidden/>
          </w:rPr>
          <w:fldChar w:fldCharType="separate"/>
        </w:r>
        <w:r w:rsidRPr="00C06E6B">
          <w:rPr>
            <w:b/>
            <w:bCs/>
            <w:noProof/>
            <w:webHidden/>
          </w:rPr>
          <w:t>198</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62" w:history="1">
        <w:r w:rsidRPr="00C06E6B">
          <w:rPr>
            <w:rStyle w:val="Hyperlink"/>
            <w:b/>
            <w:bCs/>
            <w:noProof/>
          </w:rPr>
          <w:t>16.</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_Toc153432962 \h </w:instrText>
        </w:r>
        <w:r w:rsidRPr="00C06E6B">
          <w:rPr>
            <w:b/>
            <w:bCs/>
            <w:noProof/>
          </w:rPr>
        </w:r>
        <w:r w:rsidRPr="00C06E6B">
          <w:rPr>
            <w:b/>
            <w:bCs/>
            <w:noProof/>
            <w:webHidden/>
          </w:rPr>
          <w:fldChar w:fldCharType="separate"/>
        </w:r>
        <w:r w:rsidRPr="00C06E6B">
          <w:rPr>
            <w:b/>
            <w:bCs/>
            <w:noProof/>
            <w:webHidden/>
          </w:rPr>
          <w:t>199</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63" w:history="1">
        <w:r w:rsidRPr="00C06E6B">
          <w:rPr>
            <w:rStyle w:val="Hyperlink"/>
            <w:b/>
            <w:bCs/>
            <w:noProof/>
          </w:rPr>
          <w:t>17.</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_Toc153432963 \h </w:instrText>
        </w:r>
        <w:r w:rsidRPr="00C06E6B">
          <w:rPr>
            <w:b/>
            <w:bCs/>
            <w:noProof/>
          </w:rPr>
        </w:r>
        <w:r w:rsidRPr="00C06E6B">
          <w:rPr>
            <w:b/>
            <w:bCs/>
            <w:noProof/>
            <w:webHidden/>
          </w:rPr>
          <w:fldChar w:fldCharType="separate"/>
        </w:r>
        <w:r w:rsidRPr="00C06E6B">
          <w:rPr>
            <w:b/>
            <w:bCs/>
            <w:noProof/>
            <w:webHidden/>
          </w:rPr>
          <w:t>199</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64" w:history="1">
        <w:r w:rsidRPr="00C06E6B">
          <w:rPr>
            <w:rStyle w:val="Hyperlink"/>
            <w:b/>
            <w:bCs/>
            <w:noProof/>
          </w:rPr>
          <w:t>18.</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_Toc153432964 \h </w:instrText>
        </w:r>
        <w:r w:rsidRPr="00C06E6B">
          <w:rPr>
            <w:b/>
            <w:bCs/>
            <w:noProof/>
          </w:rPr>
        </w:r>
        <w:r w:rsidRPr="00C06E6B">
          <w:rPr>
            <w:b/>
            <w:bCs/>
            <w:noProof/>
            <w:webHidden/>
          </w:rPr>
          <w:fldChar w:fldCharType="separate"/>
        </w:r>
        <w:r w:rsidRPr="00C06E6B">
          <w:rPr>
            <w:b/>
            <w:bCs/>
            <w:noProof/>
            <w:webHidden/>
          </w:rPr>
          <w:t>200</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65" w:history="1">
        <w:r w:rsidRPr="00C06E6B">
          <w:rPr>
            <w:rStyle w:val="Hyperlink"/>
            <w:b/>
            <w:bCs/>
            <w:noProof/>
          </w:rPr>
          <w:t>19.</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_Toc153432965 \h </w:instrText>
        </w:r>
        <w:r w:rsidRPr="00C06E6B">
          <w:rPr>
            <w:b/>
            <w:bCs/>
            <w:noProof/>
          </w:rPr>
        </w:r>
        <w:r w:rsidRPr="00C06E6B">
          <w:rPr>
            <w:b/>
            <w:bCs/>
            <w:noProof/>
            <w:webHidden/>
          </w:rPr>
          <w:fldChar w:fldCharType="separate"/>
        </w:r>
        <w:r w:rsidRPr="00C06E6B">
          <w:rPr>
            <w:b/>
            <w:bCs/>
            <w:noProof/>
            <w:webHidden/>
          </w:rPr>
          <w:t>200</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66" w:history="1">
        <w:r w:rsidRPr="00C06E6B">
          <w:rPr>
            <w:rStyle w:val="Hyperlink"/>
            <w:b/>
            <w:bCs/>
            <w:noProof/>
          </w:rPr>
          <w:t>20.</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_Toc153432966 \h </w:instrText>
        </w:r>
        <w:r w:rsidRPr="00C06E6B">
          <w:rPr>
            <w:b/>
            <w:bCs/>
            <w:noProof/>
          </w:rPr>
        </w:r>
        <w:r w:rsidRPr="00C06E6B">
          <w:rPr>
            <w:b/>
            <w:bCs/>
            <w:noProof/>
            <w:webHidden/>
          </w:rPr>
          <w:fldChar w:fldCharType="separate"/>
        </w:r>
        <w:r w:rsidRPr="00C06E6B">
          <w:rPr>
            <w:b/>
            <w:bCs/>
            <w:noProof/>
            <w:webHidden/>
          </w:rPr>
          <w:t>201</w:t>
        </w:r>
        <w:r w:rsidRPr="00C06E6B">
          <w:rPr>
            <w:b/>
            <w:bCs/>
            <w:noProof/>
            <w:webHidden/>
          </w:rPr>
          <w:fldChar w:fldCharType="end"/>
        </w:r>
      </w:hyperlink>
    </w:p>
    <w:p w:rsidR="00341161" w:rsidRPr="00C06E6B" w:rsidRDefault="00341161" w:rsidP="00C17D8D">
      <w:pPr>
        <w:pStyle w:val="TOC7"/>
        <w:tabs>
          <w:tab w:val="clear" w:pos="540"/>
          <w:tab w:val="clear" w:pos="5573"/>
        </w:tabs>
        <w:ind w:firstLine="284"/>
        <w:rPr>
          <w:b/>
          <w:bCs/>
          <w:noProof/>
        </w:rPr>
      </w:pPr>
      <w:hyperlink w:anchor="_Toc153432967" w:history="1">
        <w:r w:rsidRPr="00C06E6B">
          <w:rPr>
            <w:rStyle w:val="Hyperlink"/>
            <w:b/>
            <w:bCs/>
            <w:noProof/>
          </w:rPr>
          <w:t>21.</w:t>
        </w:r>
        <w:r w:rsidRPr="00C06E6B">
          <w:rPr>
            <w:b/>
            <w:bCs/>
            <w:noProof/>
          </w:rPr>
          <w:tab/>
        </w:r>
        <w:r w:rsidRPr="00C06E6B">
          <w:rPr>
            <w:rStyle w:val="Hyperlink"/>
            <w:b/>
            <w:bCs/>
            <w:noProof/>
          </w:rPr>
          <w:t>Nur</w:t>
        </w:r>
        <w:r w:rsidRPr="00C06E6B">
          <w:rPr>
            <w:b/>
            <w:bCs/>
            <w:noProof/>
            <w:webHidden/>
          </w:rPr>
          <w:tab/>
        </w:r>
        <w:r w:rsidRPr="00C06E6B">
          <w:rPr>
            <w:b/>
            <w:bCs/>
            <w:noProof/>
            <w:webHidden/>
          </w:rPr>
          <w:fldChar w:fldCharType="begin"/>
        </w:r>
        <w:r w:rsidRPr="00C06E6B">
          <w:rPr>
            <w:b/>
            <w:bCs/>
            <w:noProof/>
            <w:webHidden/>
          </w:rPr>
          <w:instrText xml:space="preserve"> PAGEREF _Toc153432967 \h </w:instrText>
        </w:r>
        <w:r w:rsidRPr="00C06E6B">
          <w:rPr>
            <w:b/>
            <w:bCs/>
            <w:noProof/>
          </w:rPr>
        </w:r>
        <w:r w:rsidRPr="00C06E6B">
          <w:rPr>
            <w:b/>
            <w:bCs/>
            <w:noProof/>
            <w:webHidden/>
          </w:rPr>
          <w:fldChar w:fldCharType="separate"/>
        </w:r>
        <w:r w:rsidRPr="00C06E6B">
          <w:rPr>
            <w:b/>
            <w:bCs/>
            <w:noProof/>
            <w:webHidden/>
          </w:rPr>
          <w:t>202</w:t>
        </w:r>
        <w:r w:rsidRPr="00C06E6B">
          <w:rPr>
            <w:b/>
            <w:bCs/>
            <w:noProof/>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68" w:history="1">
        <w:r w:rsidRPr="00C06E6B">
          <w:rPr>
            <w:rStyle w:val="Hyperlink"/>
          </w:rPr>
          <w:t>2.</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_Toc153432968 \h </w:instrText>
        </w:r>
        <w:r w:rsidRPr="00C06E6B">
          <w:rPr>
            <w:webHidden/>
          </w:rPr>
          <w:fldChar w:fldCharType="separate"/>
        </w:r>
        <w:r w:rsidRPr="00C06E6B">
          <w:rPr>
            <w:webHidden/>
          </w:rPr>
          <w:t>203</w:t>
        </w:r>
        <w:r w:rsidRPr="00C06E6B">
          <w:rPr>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69" w:history="1">
        <w:r w:rsidRPr="00C06E6B">
          <w:rPr>
            <w:rStyle w:val="Hyperlink"/>
            <w:b/>
            <w:bCs/>
            <w:noProof/>
          </w:rPr>
          <w:t>1.</w:t>
        </w:r>
        <w:r w:rsidRPr="00C06E6B">
          <w:rPr>
            <w:b/>
            <w:bCs/>
            <w:noProof/>
          </w:rPr>
          <w:tab/>
        </w:r>
        <w:r w:rsidRPr="00C06E6B">
          <w:rPr>
            <w:rStyle w:val="Hyperlink"/>
            <w:b/>
            <w:bCs/>
            <w:noProof/>
          </w:rPr>
          <w:t>Matla’</w:t>
        </w:r>
        <w:r w:rsidRPr="00C06E6B">
          <w:rPr>
            <w:b/>
            <w:bCs/>
            <w:noProof/>
            <w:webHidden/>
          </w:rPr>
          <w:tab/>
        </w:r>
        <w:r w:rsidRPr="00C06E6B">
          <w:rPr>
            <w:b/>
            <w:bCs/>
            <w:noProof/>
            <w:webHidden/>
          </w:rPr>
          <w:fldChar w:fldCharType="begin"/>
        </w:r>
        <w:r w:rsidRPr="00C06E6B">
          <w:rPr>
            <w:b/>
            <w:bCs/>
            <w:noProof/>
            <w:webHidden/>
          </w:rPr>
          <w:instrText xml:space="preserve"> PAGEREF _Toc153432969 \h </w:instrText>
        </w:r>
        <w:r w:rsidRPr="00C06E6B">
          <w:rPr>
            <w:b/>
            <w:bCs/>
            <w:noProof/>
          </w:rPr>
        </w:r>
        <w:r w:rsidRPr="00C06E6B">
          <w:rPr>
            <w:b/>
            <w:bCs/>
            <w:noProof/>
            <w:webHidden/>
          </w:rPr>
          <w:fldChar w:fldCharType="separate"/>
        </w:r>
        <w:r w:rsidRPr="00C06E6B">
          <w:rPr>
            <w:b/>
            <w:bCs/>
            <w:noProof/>
            <w:webHidden/>
          </w:rPr>
          <w:t>204</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0" w:history="1">
        <w:r w:rsidRPr="00C06E6B">
          <w:rPr>
            <w:rStyle w:val="Hyperlink"/>
            <w:b/>
            <w:bCs/>
            <w:noProof/>
          </w:rPr>
          <w:t>2.</w:t>
        </w:r>
        <w:r w:rsidRPr="00C06E6B">
          <w:rPr>
            <w:b/>
            <w:bCs/>
            <w:noProof/>
          </w:rPr>
          <w:tab/>
        </w:r>
        <w:r w:rsidRPr="00C06E6B">
          <w:rPr>
            <w:rStyle w:val="Hyperlink"/>
            <w:b/>
            <w:bCs/>
            <w:noProof/>
          </w:rPr>
          <w:t>Matla’</w:t>
        </w:r>
        <w:r w:rsidRPr="00C06E6B">
          <w:rPr>
            <w:b/>
            <w:bCs/>
            <w:noProof/>
            <w:webHidden/>
          </w:rPr>
          <w:tab/>
        </w:r>
        <w:r w:rsidRPr="00C06E6B">
          <w:rPr>
            <w:b/>
            <w:bCs/>
            <w:noProof/>
            <w:webHidden/>
          </w:rPr>
          <w:fldChar w:fldCharType="begin"/>
        </w:r>
        <w:r w:rsidRPr="00C06E6B">
          <w:rPr>
            <w:b/>
            <w:bCs/>
            <w:noProof/>
            <w:webHidden/>
          </w:rPr>
          <w:instrText xml:space="preserve"> PAGEREF _Toc153432970 \h </w:instrText>
        </w:r>
        <w:r w:rsidRPr="00C06E6B">
          <w:rPr>
            <w:b/>
            <w:bCs/>
            <w:noProof/>
          </w:rPr>
        </w:r>
        <w:r w:rsidRPr="00C06E6B">
          <w:rPr>
            <w:b/>
            <w:bCs/>
            <w:noProof/>
            <w:webHidden/>
          </w:rPr>
          <w:fldChar w:fldCharType="separate"/>
        </w:r>
        <w:r w:rsidRPr="00C06E6B">
          <w:rPr>
            <w:b/>
            <w:bCs/>
            <w:noProof/>
            <w:webHidden/>
          </w:rPr>
          <w:t>206</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1" w:history="1">
        <w:r w:rsidRPr="00C06E6B">
          <w:rPr>
            <w:rStyle w:val="Hyperlink"/>
            <w:b/>
            <w:bCs/>
            <w:noProof/>
          </w:rPr>
          <w:t>3.</w:t>
        </w:r>
        <w:r w:rsidRPr="00C06E6B">
          <w:rPr>
            <w:b/>
            <w:bCs/>
            <w:noProof/>
          </w:rPr>
          <w:tab/>
        </w:r>
        <w:r w:rsidRPr="00C06E6B">
          <w:rPr>
            <w:rStyle w:val="Hyperlink"/>
            <w:b/>
            <w:bCs/>
            <w:noProof/>
          </w:rPr>
          <w:t>Matla’</w:t>
        </w:r>
        <w:r w:rsidRPr="00C06E6B">
          <w:rPr>
            <w:b/>
            <w:bCs/>
            <w:noProof/>
            <w:webHidden/>
          </w:rPr>
          <w:tab/>
        </w:r>
        <w:r w:rsidRPr="00C06E6B">
          <w:rPr>
            <w:b/>
            <w:bCs/>
            <w:noProof/>
            <w:webHidden/>
          </w:rPr>
          <w:fldChar w:fldCharType="begin"/>
        </w:r>
        <w:r w:rsidRPr="00C06E6B">
          <w:rPr>
            <w:b/>
            <w:bCs/>
            <w:noProof/>
            <w:webHidden/>
          </w:rPr>
          <w:instrText xml:space="preserve"> PAGEREF _Toc153432971 \h </w:instrText>
        </w:r>
        <w:r w:rsidRPr="00C06E6B">
          <w:rPr>
            <w:b/>
            <w:bCs/>
            <w:noProof/>
          </w:rPr>
        </w:r>
        <w:r w:rsidRPr="00C06E6B">
          <w:rPr>
            <w:b/>
            <w:bCs/>
            <w:noProof/>
            <w:webHidden/>
          </w:rPr>
          <w:fldChar w:fldCharType="separate"/>
        </w:r>
        <w:r w:rsidRPr="00C06E6B">
          <w:rPr>
            <w:b/>
            <w:bCs/>
            <w:noProof/>
            <w:webHidden/>
          </w:rPr>
          <w:t>209</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2" w:history="1">
        <w:r w:rsidRPr="00C06E6B">
          <w:rPr>
            <w:rStyle w:val="Hyperlink"/>
            <w:b/>
            <w:bCs/>
            <w:noProof/>
          </w:rPr>
          <w:t>4.</w:t>
        </w:r>
        <w:r w:rsidRPr="00C06E6B">
          <w:rPr>
            <w:b/>
            <w:bCs/>
            <w:noProof/>
          </w:rPr>
          <w:tab/>
        </w:r>
        <w:r w:rsidRPr="00C06E6B">
          <w:rPr>
            <w:rStyle w:val="Hyperlink"/>
            <w:b/>
            <w:bCs/>
            <w:noProof/>
          </w:rPr>
          <w:t>Matla’</w:t>
        </w:r>
        <w:r w:rsidRPr="00C06E6B">
          <w:rPr>
            <w:b/>
            <w:bCs/>
            <w:noProof/>
            <w:webHidden/>
          </w:rPr>
          <w:tab/>
        </w:r>
        <w:r w:rsidRPr="00C06E6B">
          <w:rPr>
            <w:b/>
            <w:bCs/>
            <w:noProof/>
            <w:webHidden/>
          </w:rPr>
          <w:fldChar w:fldCharType="begin"/>
        </w:r>
        <w:r w:rsidRPr="00C06E6B">
          <w:rPr>
            <w:b/>
            <w:bCs/>
            <w:noProof/>
            <w:webHidden/>
          </w:rPr>
          <w:instrText xml:space="preserve"> PAGEREF _Toc153432972 \h </w:instrText>
        </w:r>
        <w:r w:rsidRPr="00C06E6B">
          <w:rPr>
            <w:b/>
            <w:bCs/>
            <w:noProof/>
          </w:rPr>
        </w:r>
        <w:r w:rsidRPr="00C06E6B">
          <w:rPr>
            <w:b/>
            <w:bCs/>
            <w:noProof/>
            <w:webHidden/>
          </w:rPr>
          <w:fldChar w:fldCharType="separate"/>
        </w:r>
        <w:r w:rsidRPr="00C06E6B">
          <w:rPr>
            <w:b/>
            <w:bCs/>
            <w:noProof/>
            <w:webHidden/>
          </w:rPr>
          <w:t>211</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3" w:history="1">
        <w:r w:rsidRPr="00C06E6B">
          <w:rPr>
            <w:rStyle w:val="Hyperlink"/>
            <w:b/>
            <w:bCs/>
            <w:noProof/>
          </w:rPr>
          <w:t>5.</w:t>
        </w:r>
        <w:r w:rsidRPr="00C06E6B">
          <w:rPr>
            <w:b/>
            <w:bCs/>
            <w:noProof/>
          </w:rPr>
          <w:tab/>
        </w:r>
        <w:r w:rsidR="007A6918">
          <w:rPr>
            <w:rStyle w:val="Hyperlink"/>
            <w:b/>
            <w:bCs/>
            <w:noProof/>
          </w:rPr>
          <w:t>Matlâ</w:t>
        </w:r>
        <w:r w:rsidRPr="00C06E6B">
          <w:rPr>
            <w:b/>
            <w:bCs/>
            <w:noProof/>
            <w:webHidden/>
          </w:rPr>
          <w:tab/>
        </w:r>
        <w:r w:rsidRPr="00C06E6B">
          <w:rPr>
            <w:b/>
            <w:bCs/>
            <w:noProof/>
            <w:webHidden/>
          </w:rPr>
          <w:fldChar w:fldCharType="begin"/>
        </w:r>
        <w:r w:rsidRPr="00C06E6B">
          <w:rPr>
            <w:b/>
            <w:bCs/>
            <w:noProof/>
            <w:webHidden/>
          </w:rPr>
          <w:instrText xml:space="preserve"> PAGEREF _Toc153432973 \h </w:instrText>
        </w:r>
        <w:r w:rsidRPr="00C06E6B">
          <w:rPr>
            <w:b/>
            <w:bCs/>
            <w:noProof/>
          </w:rPr>
        </w:r>
        <w:r w:rsidRPr="00C06E6B">
          <w:rPr>
            <w:b/>
            <w:bCs/>
            <w:noProof/>
            <w:webHidden/>
          </w:rPr>
          <w:fldChar w:fldCharType="separate"/>
        </w:r>
        <w:r w:rsidRPr="00C06E6B">
          <w:rPr>
            <w:b/>
            <w:bCs/>
            <w:noProof/>
            <w:webHidden/>
          </w:rPr>
          <w:t>212</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4" w:history="1">
        <w:r w:rsidRPr="00C06E6B">
          <w:rPr>
            <w:rStyle w:val="Hyperlink"/>
            <w:b/>
            <w:bCs/>
            <w:noProof/>
          </w:rPr>
          <w:t>6.</w:t>
        </w:r>
        <w:r w:rsidRPr="00C06E6B">
          <w:rPr>
            <w:b/>
            <w:bCs/>
            <w:noProof/>
          </w:rPr>
          <w:tab/>
        </w:r>
        <w:r w:rsidR="007A6918">
          <w:rPr>
            <w:rStyle w:val="Hyperlink"/>
            <w:b/>
            <w:bCs/>
            <w:noProof/>
          </w:rPr>
          <w:t>Matlâ</w:t>
        </w:r>
        <w:r w:rsidRPr="00C06E6B">
          <w:rPr>
            <w:b/>
            <w:bCs/>
            <w:noProof/>
            <w:webHidden/>
          </w:rPr>
          <w:tab/>
        </w:r>
        <w:r w:rsidRPr="00C06E6B">
          <w:rPr>
            <w:b/>
            <w:bCs/>
            <w:noProof/>
            <w:webHidden/>
          </w:rPr>
          <w:fldChar w:fldCharType="begin"/>
        </w:r>
        <w:r w:rsidRPr="00C06E6B">
          <w:rPr>
            <w:b/>
            <w:bCs/>
            <w:noProof/>
            <w:webHidden/>
          </w:rPr>
          <w:instrText xml:space="preserve"> PAGEREF _Toc153432974 \h </w:instrText>
        </w:r>
        <w:r w:rsidRPr="00C06E6B">
          <w:rPr>
            <w:b/>
            <w:bCs/>
            <w:noProof/>
          </w:rPr>
        </w:r>
        <w:r w:rsidRPr="00C06E6B">
          <w:rPr>
            <w:b/>
            <w:bCs/>
            <w:noProof/>
            <w:webHidden/>
          </w:rPr>
          <w:fldChar w:fldCharType="separate"/>
        </w:r>
        <w:r w:rsidRPr="00C06E6B">
          <w:rPr>
            <w:b/>
            <w:bCs/>
            <w:noProof/>
            <w:webHidden/>
          </w:rPr>
          <w:t>212</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5" w:history="1">
        <w:r w:rsidRPr="00C06E6B">
          <w:rPr>
            <w:rStyle w:val="Hyperlink"/>
            <w:b/>
            <w:bCs/>
            <w:noProof/>
          </w:rPr>
          <w:t>7.</w:t>
        </w:r>
        <w:r w:rsidRPr="00C06E6B">
          <w:rPr>
            <w:b/>
            <w:bCs/>
            <w:noProof/>
          </w:rPr>
          <w:tab/>
        </w:r>
        <w:r w:rsidR="007A6918">
          <w:rPr>
            <w:rStyle w:val="Hyperlink"/>
            <w:b/>
            <w:bCs/>
            <w:noProof/>
          </w:rPr>
          <w:t>Matlâ</w:t>
        </w:r>
        <w:r w:rsidRPr="00C06E6B">
          <w:rPr>
            <w:b/>
            <w:bCs/>
            <w:noProof/>
            <w:webHidden/>
          </w:rPr>
          <w:tab/>
        </w:r>
        <w:r w:rsidRPr="00C06E6B">
          <w:rPr>
            <w:b/>
            <w:bCs/>
            <w:noProof/>
            <w:webHidden/>
          </w:rPr>
          <w:fldChar w:fldCharType="begin"/>
        </w:r>
        <w:r w:rsidRPr="00C06E6B">
          <w:rPr>
            <w:b/>
            <w:bCs/>
            <w:noProof/>
            <w:webHidden/>
          </w:rPr>
          <w:instrText xml:space="preserve"> PAGEREF _Toc153432975 \h </w:instrText>
        </w:r>
        <w:r w:rsidRPr="00C06E6B">
          <w:rPr>
            <w:b/>
            <w:bCs/>
            <w:noProof/>
          </w:rPr>
        </w:r>
        <w:r w:rsidRPr="00C06E6B">
          <w:rPr>
            <w:b/>
            <w:bCs/>
            <w:noProof/>
            <w:webHidden/>
          </w:rPr>
          <w:fldChar w:fldCharType="separate"/>
        </w:r>
        <w:r w:rsidRPr="00C06E6B">
          <w:rPr>
            <w:b/>
            <w:bCs/>
            <w:noProof/>
            <w:webHidden/>
          </w:rPr>
          <w:t>213</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6" w:history="1">
        <w:r w:rsidRPr="00C06E6B">
          <w:rPr>
            <w:rStyle w:val="Hyperlink"/>
            <w:b/>
            <w:bCs/>
            <w:noProof/>
          </w:rPr>
          <w:t>8.</w:t>
        </w:r>
        <w:r w:rsidRPr="00C06E6B">
          <w:rPr>
            <w:b/>
            <w:bCs/>
            <w:noProof/>
          </w:rPr>
          <w:tab/>
        </w:r>
        <w:r w:rsidR="007A6918">
          <w:rPr>
            <w:rStyle w:val="Hyperlink"/>
            <w:b/>
            <w:bCs/>
            <w:noProof/>
          </w:rPr>
          <w:t>Matlâ</w:t>
        </w:r>
        <w:r w:rsidRPr="00C06E6B">
          <w:rPr>
            <w:b/>
            <w:bCs/>
            <w:noProof/>
            <w:webHidden/>
          </w:rPr>
          <w:tab/>
        </w:r>
        <w:r w:rsidRPr="00C06E6B">
          <w:rPr>
            <w:b/>
            <w:bCs/>
            <w:noProof/>
            <w:webHidden/>
          </w:rPr>
          <w:fldChar w:fldCharType="begin"/>
        </w:r>
        <w:r w:rsidRPr="00C06E6B">
          <w:rPr>
            <w:b/>
            <w:bCs/>
            <w:noProof/>
            <w:webHidden/>
          </w:rPr>
          <w:instrText xml:space="preserve"> PAGEREF _Toc153432976 \h </w:instrText>
        </w:r>
        <w:r w:rsidRPr="00C06E6B">
          <w:rPr>
            <w:b/>
            <w:bCs/>
            <w:noProof/>
          </w:rPr>
        </w:r>
        <w:r w:rsidRPr="00C06E6B">
          <w:rPr>
            <w:b/>
            <w:bCs/>
            <w:noProof/>
            <w:webHidden/>
          </w:rPr>
          <w:fldChar w:fldCharType="separate"/>
        </w:r>
        <w:r w:rsidRPr="00C06E6B">
          <w:rPr>
            <w:b/>
            <w:bCs/>
            <w:noProof/>
            <w:webHidden/>
          </w:rPr>
          <w:t>215</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7" w:history="1">
        <w:r w:rsidRPr="00C06E6B">
          <w:rPr>
            <w:rStyle w:val="Hyperlink"/>
            <w:b/>
            <w:bCs/>
            <w:noProof/>
          </w:rPr>
          <w:t>9.</w:t>
        </w:r>
        <w:r w:rsidRPr="00C06E6B">
          <w:rPr>
            <w:b/>
            <w:bCs/>
            <w:noProof/>
          </w:rPr>
          <w:tab/>
        </w:r>
        <w:r w:rsidR="007A6918">
          <w:rPr>
            <w:rStyle w:val="Hyperlink"/>
            <w:b/>
            <w:bCs/>
            <w:noProof/>
          </w:rPr>
          <w:t>Matlâ</w:t>
        </w:r>
        <w:r w:rsidRPr="00C06E6B">
          <w:rPr>
            <w:b/>
            <w:bCs/>
            <w:noProof/>
            <w:webHidden/>
          </w:rPr>
          <w:tab/>
        </w:r>
        <w:r w:rsidRPr="00C06E6B">
          <w:rPr>
            <w:b/>
            <w:bCs/>
            <w:noProof/>
            <w:webHidden/>
          </w:rPr>
          <w:fldChar w:fldCharType="begin"/>
        </w:r>
        <w:r w:rsidRPr="00C06E6B">
          <w:rPr>
            <w:b/>
            <w:bCs/>
            <w:noProof/>
            <w:webHidden/>
          </w:rPr>
          <w:instrText xml:space="preserve"> PAGEREF _Toc153432977 \h </w:instrText>
        </w:r>
        <w:r w:rsidRPr="00C06E6B">
          <w:rPr>
            <w:b/>
            <w:bCs/>
            <w:noProof/>
          </w:rPr>
        </w:r>
        <w:r w:rsidRPr="00C06E6B">
          <w:rPr>
            <w:b/>
            <w:bCs/>
            <w:noProof/>
            <w:webHidden/>
          </w:rPr>
          <w:fldChar w:fldCharType="separate"/>
        </w:r>
        <w:r w:rsidRPr="00C06E6B">
          <w:rPr>
            <w:b/>
            <w:bCs/>
            <w:noProof/>
            <w:webHidden/>
          </w:rPr>
          <w:t>216</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8" w:history="1">
        <w:r w:rsidRPr="00C06E6B">
          <w:rPr>
            <w:rStyle w:val="Hyperlink"/>
            <w:b/>
            <w:bCs/>
            <w:noProof/>
          </w:rPr>
          <w:t>10.</w:t>
        </w:r>
        <w:r w:rsidRPr="00C06E6B">
          <w:rPr>
            <w:b/>
            <w:bCs/>
            <w:noProof/>
          </w:rPr>
          <w:tab/>
        </w:r>
        <w:r w:rsidR="007A6918">
          <w:rPr>
            <w:rStyle w:val="Hyperlink"/>
            <w:b/>
            <w:bCs/>
            <w:noProof/>
          </w:rPr>
          <w:t>Matlâ</w:t>
        </w:r>
        <w:r w:rsidRPr="00C06E6B">
          <w:rPr>
            <w:b/>
            <w:bCs/>
            <w:noProof/>
            <w:webHidden/>
          </w:rPr>
          <w:tab/>
        </w:r>
        <w:r w:rsidRPr="00C06E6B">
          <w:rPr>
            <w:b/>
            <w:bCs/>
            <w:noProof/>
            <w:webHidden/>
          </w:rPr>
          <w:fldChar w:fldCharType="begin"/>
        </w:r>
        <w:r w:rsidRPr="00C06E6B">
          <w:rPr>
            <w:b/>
            <w:bCs/>
            <w:noProof/>
            <w:webHidden/>
          </w:rPr>
          <w:instrText xml:space="preserve"> PAGEREF _Toc153432978 \h </w:instrText>
        </w:r>
        <w:r w:rsidRPr="00C06E6B">
          <w:rPr>
            <w:b/>
            <w:bCs/>
            <w:noProof/>
          </w:rPr>
        </w:r>
        <w:r w:rsidRPr="00C06E6B">
          <w:rPr>
            <w:b/>
            <w:bCs/>
            <w:noProof/>
            <w:webHidden/>
          </w:rPr>
          <w:fldChar w:fldCharType="separate"/>
        </w:r>
        <w:r w:rsidRPr="00C06E6B">
          <w:rPr>
            <w:b/>
            <w:bCs/>
            <w:noProof/>
            <w:webHidden/>
          </w:rPr>
          <w:t>217</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79" w:history="1">
        <w:r w:rsidRPr="00C06E6B">
          <w:rPr>
            <w:rStyle w:val="Hyperlink"/>
            <w:b/>
            <w:bCs/>
            <w:noProof/>
          </w:rPr>
          <w:t>11.</w:t>
        </w:r>
        <w:r w:rsidRPr="00C06E6B">
          <w:rPr>
            <w:b/>
            <w:bCs/>
            <w:noProof/>
          </w:rPr>
          <w:tab/>
        </w:r>
        <w:r w:rsidRPr="00C06E6B">
          <w:rPr>
            <w:rStyle w:val="Hyperlink"/>
            <w:b/>
            <w:bCs/>
            <w:noProof/>
          </w:rPr>
          <w:t>Matlâ</w:t>
        </w:r>
        <w:r w:rsidRPr="00C06E6B">
          <w:rPr>
            <w:b/>
            <w:bCs/>
            <w:noProof/>
            <w:webHidden/>
          </w:rPr>
          <w:tab/>
        </w:r>
        <w:r w:rsidRPr="00C06E6B">
          <w:rPr>
            <w:b/>
            <w:bCs/>
            <w:noProof/>
            <w:webHidden/>
          </w:rPr>
          <w:fldChar w:fldCharType="begin"/>
        </w:r>
        <w:r w:rsidRPr="00C06E6B">
          <w:rPr>
            <w:b/>
            <w:bCs/>
            <w:noProof/>
            <w:webHidden/>
          </w:rPr>
          <w:instrText xml:space="preserve"> PAGEREF _Toc153432979 \h </w:instrText>
        </w:r>
        <w:r w:rsidRPr="00C06E6B">
          <w:rPr>
            <w:b/>
            <w:bCs/>
            <w:noProof/>
          </w:rPr>
        </w:r>
        <w:r w:rsidRPr="00C06E6B">
          <w:rPr>
            <w:b/>
            <w:bCs/>
            <w:noProof/>
            <w:webHidden/>
          </w:rPr>
          <w:fldChar w:fldCharType="separate"/>
        </w:r>
        <w:r w:rsidRPr="00C06E6B">
          <w:rPr>
            <w:b/>
            <w:bCs/>
            <w:noProof/>
            <w:webHidden/>
          </w:rPr>
          <w:t>219</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80" w:history="1">
        <w:r w:rsidRPr="00C06E6B">
          <w:rPr>
            <w:rStyle w:val="Hyperlink"/>
            <w:b/>
            <w:bCs/>
            <w:noProof/>
          </w:rPr>
          <w:t>12.</w:t>
        </w:r>
        <w:r w:rsidRPr="00C06E6B">
          <w:rPr>
            <w:b/>
            <w:bCs/>
            <w:noProof/>
          </w:rPr>
          <w:tab/>
        </w:r>
        <w:r w:rsidRPr="00C06E6B">
          <w:rPr>
            <w:rStyle w:val="Hyperlink"/>
            <w:b/>
            <w:bCs/>
            <w:noProof/>
          </w:rPr>
          <w:t>Matlâ</w:t>
        </w:r>
        <w:r w:rsidRPr="00C06E6B">
          <w:rPr>
            <w:b/>
            <w:bCs/>
            <w:noProof/>
            <w:webHidden/>
          </w:rPr>
          <w:tab/>
        </w:r>
        <w:r w:rsidRPr="00C06E6B">
          <w:rPr>
            <w:b/>
            <w:bCs/>
            <w:noProof/>
            <w:webHidden/>
          </w:rPr>
          <w:fldChar w:fldCharType="begin"/>
        </w:r>
        <w:r w:rsidRPr="00C06E6B">
          <w:rPr>
            <w:b/>
            <w:bCs/>
            <w:noProof/>
            <w:webHidden/>
          </w:rPr>
          <w:instrText xml:space="preserve"> PAGEREF _Toc153432980 \h </w:instrText>
        </w:r>
        <w:r w:rsidRPr="00C06E6B">
          <w:rPr>
            <w:b/>
            <w:bCs/>
            <w:noProof/>
          </w:rPr>
        </w:r>
        <w:r w:rsidRPr="00C06E6B">
          <w:rPr>
            <w:b/>
            <w:bCs/>
            <w:noProof/>
            <w:webHidden/>
          </w:rPr>
          <w:fldChar w:fldCharType="separate"/>
        </w:r>
        <w:r w:rsidRPr="00C06E6B">
          <w:rPr>
            <w:b/>
            <w:bCs/>
            <w:noProof/>
            <w:webHidden/>
          </w:rPr>
          <w:t>219</w:t>
        </w:r>
        <w:r w:rsidRPr="00C06E6B">
          <w:rPr>
            <w:b/>
            <w:bCs/>
            <w:noProof/>
            <w:webHidden/>
          </w:rPr>
          <w:fldChar w:fldCharType="end"/>
        </w:r>
      </w:hyperlink>
    </w:p>
    <w:p w:rsidR="00341161" w:rsidRPr="00C06E6B" w:rsidRDefault="00341161" w:rsidP="00C17D8D">
      <w:pPr>
        <w:pStyle w:val="TOC5"/>
        <w:tabs>
          <w:tab w:val="clear" w:pos="720"/>
          <w:tab w:val="clear" w:pos="5573"/>
        </w:tabs>
        <w:ind w:left="0" w:firstLine="284"/>
        <w:rPr>
          <w:b/>
          <w:bCs/>
          <w:noProof/>
        </w:rPr>
      </w:pPr>
      <w:hyperlink w:anchor="_Toc153432981" w:history="1">
        <w:r w:rsidRPr="00C06E6B">
          <w:rPr>
            <w:rStyle w:val="Hyperlink"/>
            <w:b/>
            <w:bCs/>
            <w:noProof/>
          </w:rPr>
          <w:t>13.</w:t>
        </w:r>
        <w:r w:rsidRPr="00C06E6B">
          <w:rPr>
            <w:b/>
            <w:bCs/>
            <w:noProof/>
          </w:rPr>
          <w:tab/>
        </w:r>
        <w:r w:rsidRPr="00C06E6B">
          <w:rPr>
            <w:rStyle w:val="Hyperlink"/>
            <w:b/>
            <w:bCs/>
            <w:noProof/>
          </w:rPr>
          <w:t>Matlâ</w:t>
        </w:r>
        <w:r w:rsidRPr="00C06E6B">
          <w:rPr>
            <w:b/>
            <w:bCs/>
            <w:noProof/>
            <w:webHidden/>
          </w:rPr>
          <w:tab/>
        </w:r>
        <w:r w:rsidRPr="00C06E6B">
          <w:rPr>
            <w:b/>
            <w:bCs/>
            <w:noProof/>
            <w:webHidden/>
          </w:rPr>
          <w:fldChar w:fldCharType="begin"/>
        </w:r>
        <w:r w:rsidRPr="00C06E6B">
          <w:rPr>
            <w:b/>
            <w:bCs/>
            <w:noProof/>
            <w:webHidden/>
          </w:rPr>
          <w:instrText xml:space="preserve"> PAGEREF _Toc153432981 \h </w:instrText>
        </w:r>
        <w:r w:rsidRPr="00C06E6B">
          <w:rPr>
            <w:b/>
            <w:bCs/>
            <w:noProof/>
          </w:rPr>
        </w:r>
        <w:r w:rsidRPr="00C06E6B">
          <w:rPr>
            <w:b/>
            <w:bCs/>
            <w:noProof/>
            <w:webHidden/>
          </w:rPr>
          <w:fldChar w:fldCharType="separate"/>
        </w:r>
        <w:r w:rsidRPr="00C06E6B">
          <w:rPr>
            <w:b/>
            <w:bCs/>
            <w:noProof/>
            <w:webHidden/>
          </w:rPr>
          <w:t>222</w:t>
        </w:r>
        <w:r w:rsidRPr="00C06E6B">
          <w:rPr>
            <w:b/>
            <w:bCs/>
            <w:noProof/>
            <w:webHidden/>
          </w:rPr>
          <w:fldChar w:fldCharType="end"/>
        </w:r>
      </w:hyperlink>
    </w:p>
    <w:p w:rsidR="00341161" w:rsidRPr="00C06E6B" w:rsidRDefault="00341161" w:rsidP="00C17D8D">
      <w:pPr>
        <w:pStyle w:val="TOC6"/>
        <w:tabs>
          <w:tab w:val="clear" w:pos="360"/>
          <w:tab w:val="clear" w:pos="5573"/>
        </w:tabs>
        <w:ind w:firstLine="284"/>
        <w:rPr>
          <w:b/>
          <w:bCs/>
          <w:noProof/>
        </w:rPr>
      </w:pPr>
      <w:hyperlink w:anchor="_Toc153432982" w:history="1">
        <w:r w:rsidRPr="00C06E6B">
          <w:rPr>
            <w:rStyle w:val="Hyperlink"/>
            <w:b/>
            <w:bCs/>
            <w:noProof/>
          </w:rPr>
          <w:t>1.</w:t>
        </w:r>
        <w:r w:rsidRPr="00C06E6B">
          <w:rPr>
            <w:b/>
            <w:bCs/>
            <w:noProof/>
          </w:rPr>
          <w:tab/>
        </w:r>
        <w:r w:rsidRPr="00C06E6B">
          <w:rPr>
            <w:rStyle w:val="Hyperlink"/>
            <w:b/>
            <w:bCs/>
            <w:noProof/>
          </w:rPr>
          <w:t>Asl</w:t>
        </w:r>
        <w:r w:rsidRPr="00C06E6B">
          <w:rPr>
            <w:b/>
            <w:bCs/>
            <w:noProof/>
            <w:webHidden/>
          </w:rPr>
          <w:tab/>
        </w:r>
        <w:r w:rsidRPr="00C06E6B">
          <w:rPr>
            <w:b/>
            <w:bCs/>
            <w:noProof/>
            <w:webHidden/>
          </w:rPr>
          <w:fldChar w:fldCharType="begin"/>
        </w:r>
        <w:r w:rsidRPr="00C06E6B">
          <w:rPr>
            <w:b/>
            <w:bCs/>
            <w:noProof/>
            <w:webHidden/>
          </w:rPr>
          <w:instrText xml:space="preserve"> PAGEREF _Toc153432982 \h </w:instrText>
        </w:r>
        <w:r w:rsidRPr="00C06E6B">
          <w:rPr>
            <w:b/>
            <w:bCs/>
            <w:noProof/>
          </w:rPr>
        </w:r>
        <w:r w:rsidRPr="00C06E6B">
          <w:rPr>
            <w:b/>
            <w:bCs/>
            <w:noProof/>
            <w:webHidden/>
          </w:rPr>
          <w:fldChar w:fldCharType="separate"/>
        </w:r>
        <w:r w:rsidRPr="00C06E6B">
          <w:rPr>
            <w:b/>
            <w:bCs/>
            <w:noProof/>
            <w:webHidden/>
          </w:rPr>
          <w:t>226</w:t>
        </w:r>
        <w:r w:rsidRPr="00C06E6B">
          <w:rPr>
            <w:b/>
            <w:bCs/>
            <w:noProof/>
            <w:webHidden/>
          </w:rPr>
          <w:fldChar w:fldCharType="end"/>
        </w:r>
      </w:hyperlink>
    </w:p>
    <w:p w:rsidR="00341161" w:rsidRPr="00C06E6B" w:rsidRDefault="00341161" w:rsidP="00C17D8D">
      <w:pPr>
        <w:pStyle w:val="TOC6"/>
        <w:tabs>
          <w:tab w:val="clear" w:pos="360"/>
          <w:tab w:val="clear" w:pos="5573"/>
        </w:tabs>
        <w:ind w:firstLine="284"/>
        <w:rPr>
          <w:b/>
          <w:bCs/>
          <w:noProof/>
        </w:rPr>
      </w:pPr>
      <w:hyperlink w:anchor="_Toc153432983" w:history="1">
        <w:r w:rsidRPr="00C06E6B">
          <w:rPr>
            <w:rStyle w:val="Hyperlink"/>
            <w:b/>
            <w:bCs/>
            <w:noProof/>
          </w:rPr>
          <w:t>2.</w:t>
        </w:r>
        <w:r w:rsidRPr="00C06E6B">
          <w:rPr>
            <w:b/>
            <w:bCs/>
            <w:noProof/>
          </w:rPr>
          <w:tab/>
        </w:r>
        <w:r w:rsidRPr="00C06E6B">
          <w:rPr>
            <w:rStyle w:val="Hyperlink"/>
            <w:b/>
            <w:bCs/>
            <w:noProof/>
          </w:rPr>
          <w:t>Asl</w:t>
        </w:r>
        <w:r w:rsidRPr="00C06E6B">
          <w:rPr>
            <w:b/>
            <w:bCs/>
            <w:noProof/>
            <w:webHidden/>
          </w:rPr>
          <w:tab/>
        </w:r>
        <w:r w:rsidRPr="00C06E6B">
          <w:rPr>
            <w:b/>
            <w:bCs/>
            <w:noProof/>
            <w:webHidden/>
          </w:rPr>
          <w:fldChar w:fldCharType="begin"/>
        </w:r>
        <w:r w:rsidRPr="00C06E6B">
          <w:rPr>
            <w:b/>
            <w:bCs/>
            <w:noProof/>
            <w:webHidden/>
          </w:rPr>
          <w:instrText xml:space="preserve"> PAGEREF _Toc153432983 \h </w:instrText>
        </w:r>
        <w:r w:rsidRPr="00C06E6B">
          <w:rPr>
            <w:b/>
            <w:bCs/>
            <w:noProof/>
          </w:rPr>
        </w:r>
        <w:r w:rsidRPr="00C06E6B">
          <w:rPr>
            <w:b/>
            <w:bCs/>
            <w:noProof/>
            <w:webHidden/>
          </w:rPr>
          <w:fldChar w:fldCharType="separate"/>
        </w:r>
        <w:r w:rsidRPr="00C06E6B">
          <w:rPr>
            <w:b/>
            <w:bCs/>
            <w:noProof/>
            <w:webHidden/>
          </w:rPr>
          <w:t>227</w:t>
        </w:r>
        <w:r w:rsidRPr="00C06E6B">
          <w:rPr>
            <w:b/>
            <w:bCs/>
            <w:noProof/>
            <w:webHidden/>
          </w:rPr>
          <w:fldChar w:fldCharType="end"/>
        </w:r>
      </w:hyperlink>
    </w:p>
    <w:p w:rsidR="00341161" w:rsidRPr="00C06E6B" w:rsidRDefault="00341161" w:rsidP="00C17D8D">
      <w:pPr>
        <w:pStyle w:val="TOC6"/>
        <w:tabs>
          <w:tab w:val="clear" w:pos="360"/>
          <w:tab w:val="clear" w:pos="5573"/>
        </w:tabs>
        <w:ind w:firstLine="284"/>
        <w:rPr>
          <w:b/>
          <w:bCs/>
          <w:noProof/>
        </w:rPr>
      </w:pPr>
      <w:hyperlink w:anchor="_Toc153432984" w:history="1">
        <w:r w:rsidRPr="00C06E6B">
          <w:rPr>
            <w:rStyle w:val="Hyperlink"/>
            <w:b/>
            <w:bCs/>
            <w:noProof/>
          </w:rPr>
          <w:t>3.</w:t>
        </w:r>
        <w:r w:rsidRPr="00C06E6B">
          <w:rPr>
            <w:b/>
            <w:bCs/>
            <w:noProof/>
          </w:rPr>
          <w:tab/>
        </w:r>
        <w:r w:rsidRPr="00C06E6B">
          <w:rPr>
            <w:rStyle w:val="Hyperlink"/>
            <w:b/>
            <w:bCs/>
            <w:noProof/>
          </w:rPr>
          <w:t>Asl</w:t>
        </w:r>
        <w:r w:rsidRPr="00C06E6B">
          <w:rPr>
            <w:b/>
            <w:bCs/>
            <w:noProof/>
            <w:webHidden/>
          </w:rPr>
          <w:tab/>
        </w:r>
        <w:r w:rsidRPr="00C06E6B">
          <w:rPr>
            <w:b/>
            <w:bCs/>
            <w:noProof/>
            <w:webHidden/>
          </w:rPr>
          <w:fldChar w:fldCharType="begin"/>
        </w:r>
        <w:r w:rsidRPr="00C06E6B">
          <w:rPr>
            <w:b/>
            <w:bCs/>
            <w:noProof/>
            <w:webHidden/>
          </w:rPr>
          <w:instrText xml:space="preserve"> PAGEREF _Toc153432984 \h </w:instrText>
        </w:r>
        <w:r w:rsidRPr="00C06E6B">
          <w:rPr>
            <w:b/>
            <w:bCs/>
            <w:noProof/>
          </w:rPr>
        </w:r>
        <w:r w:rsidRPr="00C06E6B">
          <w:rPr>
            <w:b/>
            <w:bCs/>
            <w:noProof/>
            <w:webHidden/>
          </w:rPr>
          <w:fldChar w:fldCharType="separate"/>
        </w:r>
        <w:r w:rsidRPr="00C06E6B">
          <w:rPr>
            <w:b/>
            <w:bCs/>
            <w:noProof/>
            <w:webHidden/>
          </w:rPr>
          <w:t>228</w:t>
        </w:r>
        <w:r w:rsidRPr="00C06E6B">
          <w:rPr>
            <w:b/>
            <w:bCs/>
            <w:noProof/>
            <w:webHidden/>
          </w:rPr>
          <w:fldChar w:fldCharType="end"/>
        </w:r>
      </w:hyperlink>
    </w:p>
    <w:p w:rsidR="00341161" w:rsidRPr="00C06E6B" w:rsidRDefault="00341161" w:rsidP="00C17D8D">
      <w:pPr>
        <w:pStyle w:val="TOC6"/>
        <w:tabs>
          <w:tab w:val="clear" w:pos="360"/>
          <w:tab w:val="clear" w:pos="5573"/>
        </w:tabs>
        <w:ind w:firstLine="284"/>
        <w:rPr>
          <w:b/>
          <w:bCs/>
          <w:noProof/>
        </w:rPr>
      </w:pPr>
      <w:hyperlink w:anchor="_Toc153432985" w:history="1">
        <w:r w:rsidRPr="00C06E6B">
          <w:rPr>
            <w:rStyle w:val="Hyperlink"/>
            <w:b/>
            <w:bCs/>
            <w:noProof/>
          </w:rPr>
          <w:t>4.</w:t>
        </w:r>
        <w:r w:rsidRPr="00C06E6B">
          <w:rPr>
            <w:b/>
            <w:bCs/>
            <w:noProof/>
          </w:rPr>
          <w:tab/>
        </w:r>
        <w:r w:rsidRPr="00C06E6B">
          <w:rPr>
            <w:rStyle w:val="Hyperlink"/>
            <w:b/>
            <w:bCs/>
            <w:noProof/>
          </w:rPr>
          <w:t>Asl</w:t>
        </w:r>
        <w:r w:rsidRPr="00C06E6B">
          <w:rPr>
            <w:b/>
            <w:bCs/>
            <w:noProof/>
            <w:webHidden/>
          </w:rPr>
          <w:tab/>
        </w:r>
        <w:r w:rsidRPr="00C06E6B">
          <w:rPr>
            <w:b/>
            <w:bCs/>
            <w:noProof/>
            <w:webHidden/>
          </w:rPr>
          <w:fldChar w:fldCharType="begin"/>
        </w:r>
        <w:r w:rsidRPr="00C06E6B">
          <w:rPr>
            <w:b/>
            <w:bCs/>
            <w:noProof/>
            <w:webHidden/>
          </w:rPr>
          <w:instrText xml:space="preserve"> PAGEREF _Toc153432985 \h </w:instrText>
        </w:r>
        <w:r w:rsidRPr="00C06E6B">
          <w:rPr>
            <w:b/>
            <w:bCs/>
            <w:noProof/>
          </w:rPr>
        </w:r>
        <w:r w:rsidRPr="00C06E6B">
          <w:rPr>
            <w:b/>
            <w:bCs/>
            <w:noProof/>
            <w:webHidden/>
          </w:rPr>
          <w:fldChar w:fldCharType="separate"/>
        </w:r>
        <w:r w:rsidRPr="00C06E6B">
          <w:rPr>
            <w:b/>
            <w:bCs/>
            <w:noProof/>
            <w:webHidden/>
          </w:rPr>
          <w:t>229</w:t>
        </w:r>
        <w:r w:rsidRPr="00C06E6B">
          <w:rPr>
            <w:b/>
            <w:bCs/>
            <w:noProof/>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86" w:history="1">
        <w:r w:rsidRPr="00C06E6B">
          <w:rPr>
            <w:rStyle w:val="Hyperlink"/>
          </w:rPr>
          <w:t>3.</w:t>
        </w:r>
        <w:r w:rsidRPr="00C06E6B">
          <w:tab/>
        </w:r>
        <w:r w:rsidRPr="00C06E6B">
          <w:rPr>
            <w:rStyle w:val="Hyperlink"/>
          </w:rPr>
          <w:t>Misbah</w:t>
        </w:r>
        <w:r w:rsidRPr="00C06E6B">
          <w:rPr>
            <w:webHidden/>
          </w:rPr>
          <w:tab/>
        </w:r>
        <w:r w:rsidRPr="00C06E6B">
          <w:rPr>
            <w:webHidden/>
          </w:rPr>
          <w:fldChar w:fldCharType="begin"/>
        </w:r>
        <w:r w:rsidRPr="00C06E6B">
          <w:rPr>
            <w:webHidden/>
          </w:rPr>
          <w:instrText xml:space="preserve"> PAGEREF _Toc153432986 \h </w:instrText>
        </w:r>
        <w:r w:rsidRPr="00C06E6B">
          <w:rPr>
            <w:webHidden/>
          </w:rPr>
          <w:fldChar w:fldCharType="separate"/>
        </w:r>
        <w:r w:rsidRPr="00C06E6B">
          <w:rPr>
            <w:webHidden/>
          </w:rPr>
          <w:t>229</w:t>
        </w:r>
        <w:r w:rsidRPr="00C06E6B">
          <w:rPr>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87" w:history="1">
        <w:r w:rsidRPr="00C06E6B">
          <w:rPr>
            <w:rStyle w:val="Hyperlink"/>
            <w:b/>
            <w:bCs/>
            <w:noProof/>
          </w:rPr>
          <w:t>1.</w:t>
        </w:r>
        <w:r w:rsidRPr="00C06E6B">
          <w:rPr>
            <w:b/>
            <w:bCs/>
            <w:noProof/>
          </w:rPr>
          <w:tab/>
        </w:r>
        <w:r w:rsidRPr="00C06E6B">
          <w:rPr>
            <w:rStyle w:val="Hyperlink"/>
            <w:b/>
            <w:bCs/>
            <w:noProof/>
          </w:rPr>
          <w:t>Vemiz (parıltılar)</w:t>
        </w:r>
        <w:r w:rsidRPr="00C06E6B">
          <w:rPr>
            <w:b/>
            <w:bCs/>
            <w:noProof/>
            <w:webHidden/>
          </w:rPr>
          <w:tab/>
        </w:r>
        <w:r w:rsidRPr="00C06E6B">
          <w:rPr>
            <w:b/>
            <w:bCs/>
            <w:noProof/>
            <w:webHidden/>
          </w:rPr>
          <w:fldChar w:fldCharType="begin"/>
        </w:r>
        <w:r w:rsidRPr="00C06E6B">
          <w:rPr>
            <w:b/>
            <w:bCs/>
            <w:noProof/>
            <w:webHidden/>
          </w:rPr>
          <w:instrText xml:space="preserve"> PAGEREF _Toc153432987 \h </w:instrText>
        </w:r>
        <w:r w:rsidRPr="00C06E6B">
          <w:rPr>
            <w:b/>
            <w:bCs/>
            <w:noProof/>
          </w:rPr>
        </w:r>
        <w:r w:rsidRPr="00C06E6B">
          <w:rPr>
            <w:b/>
            <w:bCs/>
            <w:noProof/>
            <w:webHidden/>
          </w:rPr>
          <w:fldChar w:fldCharType="separate"/>
        </w:r>
        <w:r w:rsidRPr="00C06E6B">
          <w:rPr>
            <w:b/>
            <w:bCs/>
            <w:noProof/>
            <w:webHidden/>
          </w:rPr>
          <w:t>230</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88" w:history="1">
        <w:r w:rsidRPr="00C06E6B">
          <w:rPr>
            <w:rStyle w:val="Hyperlink"/>
            <w:b/>
            <w:bCs/>
            <w:noProof/>
          </w:rPr>
          <w:t>2.</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_Toc153432988 \h </w:instrText>
        </w:r>
        <w:r w:rsidRPr="00C06E6B">
          <w:rPr>
            <w:b/>
            <w:bCs/>
            <w:noProof/>
          </w:rPr>
        </w:r>
        <w:r w:rsidRPr="00C06E6B">
          <w:rPr>
            <w:b/>
            <w:bCs/>
            <w:noProof/>
            <w:webHidden/>
          </w:rPr>
          <w:fldChar w:fldCharType="separate"/>
        </w:r>
        <w:r w:rsidRPr="00C06E6B">
          <w:rPr>
            <w:b/>
            <w:bCs/>
            <w:noProof/>
            <w:webHidden/>
          </w:rPr>
          <w:t>230</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89" w:history="1">
        <w:r w:rsidRPr="00C06E6B">
          <w:rPr>
            <w:rStyle w:val="Hyperlink"/>
            <w:b/>
            <w:bCs/>
            <w:noProof/>
          </w:rPr>
          <w:t>3.</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_Toc153432989 \h </w:instrText>
        </w:r>
        <w:r w:rsidRPr="00C06E6B">
          <w:rPr>
            <w:b/>
            <w:bCs/>
            <w:noProof/>
          </w:rPr>
        </w:r>
        <w:r w:rsidRPr="00C06E6B">
          <w:rPr>
            <w:b/>
            <w:bCs/>
            <w:noProof/>
            <w:webHidden/>
          </w:rPr>
          <w:fldChar w:fldCharType="separate"/>
        </w:r>
        <w:r w:rsidRPr="00C06E6B">
          <w:rPr>
            <w:b/>
            <w:bCs/>
            <w:noProof/>
            <w:webHidden/>
          </w:rPr>
          <w:t>231</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90" w:history="1">
        <w:r w:rsidRPr="00C06E6B">
          <w:rPr>
            <w:rStyle w:val="Hyperlink"/>
            <w:b/>
            <w:bCs/>
            <w:noProof/>
          </w:rPr>
          <w:t>4.</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_Toc153432990 \h </w:instrText>
        </w:r>
        <w:r w:rsidRPr="00C06E6B">
          <w:rPr>
            <w:b/>
            <w:bCs/>
            <w:noProof/>
          </w:rPr>
        </w:r>
        <w:r w:rsidRPr="00C06E6B">
          <w:rPr>
            <w:b/>
            <w:bCs/>
            <w:noProof/>
            <w:webHidden/>
          </w:rPr>
          <w:fldChar w:fldCharType="separate"/>
        </w:r>
        <w:r w:rsidRPr="00C06E6B">
          <w:rPr>
            <w:b/>
            <w:bCs/>
            <w:noProof/>
            <w:webHidden/>
          </w:rPr>
          <w:t>231</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91" w:history="1">
        <w:r w:rsidRPr="00C06E6B">
          <w:rPr>
            <w:rStyle w:val="Hyperlink"/>
            <w:b/>
            <w:bCs/>
            <w:noProof/>
          </w:rPr>
          <w:t>5.</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_Toc153432991 \h </w:instrText>
        </w:r>
        <w:r w:rsidRPr="00C06E6B">
          <w:rPr>
            <w:b/>
            <w:bCs/>
            <w:noProof/>
          </w:rPr>
        </w:r>
        <w:r w:rsidRPr="00C06E6B">
          <w:rPr>
            <w:b/>
            <w:bCs/>
            <w:noProof/>
            <w:webHidden/>
          </w:rPr>
          <w:fldChar w:fldCharType="separate"/>
        </w:r>
        <w:r w:rsidRPr="00C06E6B">
          <w:rPr>
            <w:b/>
            <w:bCs/>
            <w:noProof/>
            <w:webHidden/>
          </w:rPr>
          <w:t>232</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92" w:history="1">
        <w:r w:rsidRPr="00C06E6B">
          <w:rPr>
            <w:rStyle w:val="Hyperlink"/>
            <w:b/>
            <w:bCs/>
            <w:noProof/>
          </w:rPr>
          <w:t>6.</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_Toc153432992 \h </w:instrText>
        </w:r>
        <w:r w:rsidRPr="00C06E6B">
          <w:rPr>
            <w:b/>
            <w:bCs/>
            <w:noProof/>
          </w:rPr>
        </w:r>
        <w:r w:rsidRPr="00C06E6B">
          <w:rPr>
            <w:b/>
            <w:bCs/>
            <w:noProof/>
            <w:webHidden/>
          </w:rPr>
          <w:fldChar w:fldCharType="separate"/>
        </w:r>
        <w:r w:rsidRPr="00C06E6B">
          <w:rPr>
            <w:b/>
            <w:bCs/>
            <w:noProof/>
            <w:webHidden/>
          </w:rPr>
          <w:t>232</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93" w:history="1">
        <w:r w:rsidRPr="00C06E6B">
          <w:rPr>
            <w:rStyle w:val="Hyperlink"/>
            <w:b/>
            <w:bCs/>
            <w:noProof/>
          </w:rPr>
          <w:t>7.</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_Toc153432993 \h </w:instrText>
        </w:r>
        <w:r w:rsidRPr="00C06E6B">
          <w:rPr>
            <w:b/>
            <w:bCs/>
            <w:noProof/>
          </w:rPr>
        </w:r>
        <w:r w:rsidRPr="00C06E6B">
          <w:rPr>
            <w:b/>
            <w:bCs/>
            <w:noProof/>
            <w:webHidden/>
          </w:rPr>
          <w:fldChar w:fldCharType="separate"/>
        </w:r>
        <w:r w:rsidRPr="00C06E6B">
          <w:rPr>
            <w:b/>
            <w:bCs/>
            <w:noProof/>
            <w:webHidden/>
          </w:rPr>
          <w:t>234</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94" w:history="1">
        <w:r w:rsidRPr="00C06E6B">
          <w:rPr>
            <w:rStyle w:val="Hyperlink"/>
            <w:b/>
            <w:bCs/>
            <w:noProof/>
          </w:rPr>
          <w:t>8.</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_Toc153432994 \h </w:instrText>
        </w:r>
        <w:r w:rsidRPr="00C06E6B">
          <w:rPr>
            <w:b/>
            <w:bCs/>
            <w:noProof/>
          </w:rPr>
        </w:r>
        <w:r w:rsidRPr="00C06E6B">
          <w:rPr>
            <w:b/>
            <w:bCs/>
            <w:noProof/>
            <w:webHidden/>
          </w:rPr>
          <w:fldChar w:fldCharType="separate"/>
        </w:r>
        <w:r w:rsidRPr="00C06E6B">
          <w:rPr>
            <w:b/>
            <w:bCs/>
            <w:noProof/>
            <w:webHidden/>
          </w:rPr>
          <w:t>235</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95" w:history="1">
        <w:r w:rsidRPr="00C06E6B">
          <w:rPr>
            <w:rStyle w:val="Hyperlink"/>
            <w:b/>
            <w:bCs/>
            <w:noProof/>
          </w:rPr>
          <w:t>9.</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_Toc153432995 \h </w:instrText>
        </w:r>
        <w:r w:rsidRPr="00C06E6B">
          <w:rPr>
            <w:b/>
            <w:bCs/>
            <w:noProof/>
          </w:rPr>
        </w:r>
        <w:r w:rsidRPr="00C06E6B">
          <w:rPr>
            <w:b/>
            <w:bCs/>
            <w:noProof/>
            <w:webHidden/>
          </w:rPr>
          <w:fldChar w:fldCharType="separate"/>
        </w:r>
        <w:r w:rsidRPr="00C06E6B">
          <w:rPr>
            <w:b/>
            <w:bCs/>
            <w:noProof/>
            <w:webHidden/>
          </w:rPr>
          <w:t>235</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96" w:history="1">
        <w:r w:rsidRPr="00C06E6B">
          <w:rPr>
            <w:rStyle w:val="Hyperlink"/>
            <w:b/>
            <w:bCs/>
            <w:noProof/>
          </w:rPr>
          <w:t>10.</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_Toc153432996 \h </w:instrText>
        </w:r>
        <w:r w:rsidRPr="00C06E6B">
          <w:rPr>
            <w:b/>
            <w:bCs/>
            <w:noProof/>
          </w:rPr>
        </w:r>
        <w:r w:rsidRPr="00C06E6B">
          <w:rPr>
            <w:b/>
            <w:bCs/>
            <w:noProof/>
            <w:webHidden/>
          </w:rPr>
          <w:fldChar w:fldCharType="separate"/>
        </w:r>
        <w:r w:rsidRPr="00C06E6B">
          <w:rPr>
            <w:b/>
            <w:bCs/>
            <w:noProof/>
            <w:webHidden/>
          </w:rPr>
          <w:t>237</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97" w:history="1">
        <w:r w:rsidRPr="00C06E6B">
          <w:rPr>
            <w:rStyle w:val="Hyperlink"/>
            <w:b/>
            <w:bCs/>
            <w:noProof/>
          </w:rPr>
          <w:t>11.</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_Toc153432997 \h </w:instrText>
        </w:r>
        <w:r w:rsidRPr="00C06E6B">
          <w:rPr>
            <w:b/>
            <w:bCs/>
            <w:noProof/>
          </w:rPr>
        </w:r>
        <w:r w:rsidRPr="00C06E6B">
          <w:rPr>
            <w:b/>
            <w:bCs/>
            <w:noProof/>
            <w:webHidden/>
          </w:rPr>
          <w:fldChar w:fldCharType="separate"/>
        </w:r>
        <w:r w:rsidRPr="00C06E6B">
          <w:rPr>
            <w:b/>
            <w:bCs/>
            <w:noProof/>
            <w:webHidden/>
          </w:rPr>
          <w:t>238</w:t>
        </w:r>
        <w:r w:rsidRPr="00C06E6B">
          <w:rPr>
            <w:b/>
            <w:bCs/>
            <w:noProof/>
            <w:webHidden/>
          </w:rPr>
          <w:fldChar w:fldCharType="end"/>
        </w:r>
      </w:hyperlink>
    </w:p>
    <w:p w:rsidR="00341161" w:rsidRPr="00C06E6B" w:rsidRDefault="00341161" w:rsidP="00C17D8D">
      <w:pPr>
        <w:pStyle w:val="TOC2"/>
        <w:tabs>
          <w:tab w:val="clear" w:pos="720"/>
          <w:tab w:val="clear" w:pos="5573"/>
        </w:tabs>
        <w:ind w:left="0" w:firstLine="284"/>
        <w:rPr>
          <w:b/>
          <w:bCs/>
          <w:noProof/>
        </w:rPr>
      </w:pPr>
      <w:hyperlink w:anchor="_Toc153432998" w:history="1">
        <w:r w:rsidRPr="00C06E6B">
          <w:rPr>
            <w:rStyle w:val="Hyperlink"/>
            <w:b/>
            <w:bCs/>
            <w:noProof/>
          </w:rPr>
          <w:t>12.</w:t>
        </w:r>
        <w:r w:rsidRPr="00C06E6B">
          <w:rPr>
            <w:b/>
            <w:bCs/>
            <w:noProof/>
          </w:rPr>
          <w:tab/>
        </w:r>
        <w:r w:rsidRPr="00C06E6B">
          <w:rPr>
            <w:rStyle w:val="Hyperlink"/>
            <w:b/>
            <w:bCs/>
            <w:noProof/>
          </w:rPr>
          <w:t>Vemiz</w:t>
        </w:r>
        <w:r w:rsidRPr="00C06E6B">
          <w:rPr>
            <w:b/>
            <w:bCs/>
            <w:noProof/>
            <w:webHidden/>
          </w:rPr>
          <w:tab/>
        </w:r>
        <w:r w:rsidRPr="00C06E6B">
          <w:rPr>
            <w:b/>
            <w:bCs/>
            <w:noProof/>
            <w:webHidden/>
          </w:rPr>
          <w:fldChar w:fldCharType="begin"/>
        </w:r>
        <w:r w:rsidRPr="00C06E6B">
          <w:rPr>
            <w:b/>
            <w:bCs/>
            <w:noProof/>
            <w:webHidden/>
          </w:rPr>
          <w:instrText xml:space="preserve"> PAGEREF _Toc153432998 \h </w:instrText>
        </w:r>
        <w:r w:rsidRPr="00C06E6B">
          <w:rPr>
            <w:b/>
            <w:bCs/>
            <w:noProof/>
          </w:rPr>
        </w:r>
        <w:r w:rsidRPr="00C06E6B">
          <w:rPr>
            <w:b/>
            <w:bCs/>
            <w:noProof/>
            <w:webHidden/>
          </w:rPr>
          <w:fldChar w:fldCharType="separate"/>
        </w:r>
        <w:r w:rsidRPr="00C06E6B">
          <w:rPr>
            <w:b/>
            <w:bCs/>
            <w:noProof/>
            <w:webHidden/>
          </w:rPr>
          <w:t>239</w:t>
        </w:r>
        <w:r w:rsidRPr="00C06E6B">
          <w:rPr>
            <w:b/>
            <w:bCs/>
            <w:noProof/>
            <w:webHidden/>
          </w:rPr>
          <w:fldChar w:fldCharType="end"/>
        </w:r>
      </w:hyperlink>
    </w:p>
    <w:p w:rsidR="00341161" w:rsidRPr="00C06E6B" w:rsidRDefault="00341161" w:rsidP="00C17D8D">
      <w:pPr>
        <w:pStyle w:val="TOC1"/>
        <w:tabs>
          <w:tab w:val="clear" w:pos="180"/>
          <w:tab w:val="clear" w:pos="360"/>
          <w:tab w:val="clear" w:pos="5573"/>
        </w:tabs>
        <w:ind w:left="0" w:firstLine="284"/>
      </w:pPr>
      <w:hyperlink w:anchor="_Toc153432999" w:history="1">
        <w:r w:rsidRPr="00C06E6B">
          <w:rPr>
            <w:rStyle w:val="Hyperlink"/>
          </w:rPr>
          <w:t>Son Vasiyet</w:t>
        </w:r>
        <w:r w:rsidRPr="00C06E6B">
          <w:rPr>
            <w:webHidden/>
          </w:rPr>
          <w:tab/>
        </w:r>
        <w:r w:rsidRPr="00C06E6B">
          <w:rPr>
            <w:webHidden/>
          </w:rPr>
          <w:fldChar w:fldCharType="begin"/>
        </w:r>
        <w:r w:rsidRPr="00C06E6B">
          <w:rPr>
            <w:webHidden/>
          </w:rPr>
          <w:instrText xml:space="preserve"> PAGEREF _Toc153432999 \h </w:instrText>
        </w:r>
        <w:r w:rsidRPr="00C06E6B">
          <w:rPr>
            <w:webHidden/>
          </w:rPr>
          <w:fldChar w:fldCharType="separate"/>
        </w:r>
        <w:r w:rsidRPr="00C06E6B">
          <w:rPr>
            <w:webHidden/>
          </w:rPr>
          <w:t>239</w:t>
        </w:r>
        <w:r w:rsidRPr="00C06E6B">
          <w:rPr>
            <w:webHidden/>
          </w:rPr>
          <w:fldChar w:fldCharType="end"/>
        </w:r>
      </w:hyperlink>
    </w:p>
    <w:p w:rsidR="00B01D99" w:rsidRPr="00CC7269" w:rsidRDefault="00341161" w:rsidP="00A74038">
      <w:pPr>
        <w:jc w:val="both"/>
        <w:rPr>
          <w:b/>
          <w:bCs/>
        </w:rPr>
      </w:pPr>
      <w:r>
        <w:rPr>
          <w:b/>
          <w:bCs/>
        </w:rPr>
        <w:fldChar w:fldCharType="end"/>
      </w:r>
      <w:bookmarkStart w:id="389" w:name="_GoBack"/>
      <w:bookmarkEnd w:id="389"/>
    </w:p>
    <w:sectPr w:rsidR="00B01D99" w:rsidRPr="00CC7269" w:rsidSect="00347831">
      <w:footnotePr>
        <w:numRestart w:val="eachPage"/>
      </w:footnotePr>
      <w:type w:val="continuous"/>
      <w:pgSz w:w="11906" w:h="16838" w:code="9"/>
      <w:pgMar w:top="3005" w:right="2552" w:bottom="3005" w:left="2552" w:header="2835" w:footer="2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AFC" w:rsidRDefault="000A6AFC">
      <w:r>
        <w:separator/>
      </w:r>
    </w:p>
  </w:endnote>
  <w:endnote w:type="continuationSeparator" w:id="0">
    <w:p w:rsidR="000A6AFC" w:rsidRDefault="000A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61" w:rsidRDefault="00341161" w:rsidP="00921FE4">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61" w:rsidRDefault="00341161" w:rsidP="00921FE4">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AFC" w:rsidRDefault="000A6AFC">
      <w:r>
        <w:separator/>
      </w:r>
    </w:p>
  </w:footnote>
  <w:footnote w:type="continuationSeparator" w:id="0">
    <w:p w:rsidR="000A6AFC" w:rsidRDefault="000A6AFC">
      <w:r>
        <w:continuationSeparator/>
      </w:r>
    </w:p>
  </w:footnote>
  <w:footnote w:id="1">
    <w:p w:rsidR="00341161" w:rsidRDefault="00341161" w:rsidP="004079E9">
      <w:pPr>
        <w:pStyle w:val="FootnoteText"/>
        <w:ind w:firstLine="284"/>
        <w:jc w:val="both"/>
      </w:pPr>
      <w:r>
        <w:rPr>
          <w:rStyle w:val="FootnoteReference"/>
        </w:rPr>
        <w:footnoteRef/>
      </w:r>
      <w:r>
        <w:t xml:space="preserve"> Mefatihi gayb iki kısımdır. “Kavs-i nuzul (iniş yayı) ve kavs-i suud’da (çıkış yayı) mefatihler. Zira Allah-u Teala isim ve sıfatlar veya esmai taayyünü kabul yolu dışında hiç bir mazharda tecelli etmez. Nitekim peygamberlerin ve velilerin hatemi (s.a.a) şöyle buyurmuştur: “Şüphesiz Allah’ın nur ve zulmetten yetmiş bin hicabı vardır. Eğer kenara çekilecek olursa yüzünün tecellileri bütün mahlukatı yakar.” Yüzünün tecellilerinden vücudi tecelliyi irade etmek mümkün değildir. Aksi takdirde zat tecellisi bütün taayyünleri, bu cümleden; sıfat isimlerini zati ahadi gayret nuruyla yakar, şuhudi tecellide salikin şuhudu açısından zat dışında, zattan kaynaklanan bütün taayyünler müşahade edilmeyebilir ve müşahade edilen sadece Hak olabilir. </w:t>
      </w:r>
    </w:p>
  </w:footnote>
  <w:footnote w:id="2">
    <w:p w:rsidR="00341161" w:rsidRDefault="00341161" w:rsidP="006C039A">
      <w:pPr>
        <w:pStyle w:val="FootnoteText"/>
        <w:ind w:firstLine="284"/>
        <w:jc w:val="both"/>
      </w:pPr>
      <w:r>
        <w:rPr>
          <w:rStyle w:val="FootnoteReference"/>
        </w:rPr>
        <w:footnoteRef/>
      </w:r>
      <w:r>
        <w:t xml:space="preserve"> Fergane, Maveraunnehir diyarında bir şehir adıdır. Semerkant ve Kaşkar arasında yer almaktadır. Kasan ise Fergane’ye bağlı beldelerden biridir. Musiki ehli meşhur Nihavend parçasını Fergane olarak adlandırmışlardır. Kasan, Seyhun nehrinin sağ tarafında yer almıştır. Horasan toprakları eskiden bütün bu yerleri, bu </w:t>
      </w:r>
      <w:r w:rsidR="006C039A">
        <w:t>cümleden Kaşkar’ı kapsamaktaydı</w:t>
      </w:r>
      <w:r>
        <w:t>.</w:t>
      </w:r>
    </w:p>
  </w:footnote>
  <w:footnote w:id="3">
    <w:p w:rsidR="00341161" w:rsidRDefault="00341161" w:rsidP="004079E9">
      <w:pPr>
        <w:pStyle w:val="FootnoteText"/>
        <w:ind w:firstLine="284"/>
        <w:jc w:val="both"/>
      </w:pPr>
      <w:r>
        <w:rPr>
          <w:rStyle w:val="FootnoteReference"/>
        </w:rPr>
        <w:footnoteRef/>
      </w:r>
      <w:r>
        <w:t xml:space="preserve"> Bu hadisi bazıları “Ben gizli bir hazineydim” şeklinde kaydetmişlerdir. İbn-i Arabi ve diğerleri ise “liuğrefe” yerine “likey uğrefe” olarak ve hakeza “fehelektu helke ve tearreftu ileyhim feerefuni” olarak zaptetmişlerdir. Bu kutsi hadis senediyle hiçbir yerde zikredilmemiştir.</w:t>
      </w:r>
    </w:p>
  </w:footnote>
  <w:footnote w:id="4">
    <w:p w:rsidR="00341161" w:rsidRDefault="00341161" w:rsidP="004079E9">
      <w:pPr>
        <w:pStyle w:val="FootnoteText"/>
        <w:ind w:firstLine="284"/>
        <w:jc w:val="both"/>
      </w:pPr>
      <w:r>
        <w:rPr>
          <w:rStyle w:val="FootnoteReference"/>
        </w:rPr>
        <w:footnoteRef/>
      </w:r>
      <w:r>
        <w:t xml:space="preserve"> Şüphesiz mahiyetlerdeki taayyünsüzlük, vücud hakikatindeki taayyünsüzlükten gayridir. Zira vücud kayıtlardan soyutlandıkça ve mahiyetsel taayyünlerden münezzeh oldukça ondaki zati kemallerdeki şiddet ve kuvvet kemale erer ve yokluksal cihetlerden daha çok münezzeh hale gelir. Mahiyet kavramsal genellikten ve umumiyetten uzaklaştıkça belirginleşme ve taayyüne daha yakın olur. Özel vücudla birleştikten sonra belirsizlikten çıkar. Bu iş vücud hakkında tam tersidir. Vücudun hakikati bütün kayıtlardan uzaklaştıkça ve yokluksal taayyünlerden uzak kaldıkça her zahirden daha zahir olan teorik idrak alanından uzaklaşır ve şuhud dairesinden dışarı çıkar, “Çan sesi işitilecek kadardır.”</w:t>
      </w:r>
    </w:p>
  </w:footnote>
  <w:footnote w:id="5">
    <w:p w:rsidR="00341161" w:rsidRDefault="00341161" w:rsidP="00D93B4D">
      <w:pPr>
        <w:pStyle w:val="FootnoteText"/>
        <w:ind w:firstLine="284"/>
        <w:jc w:val="both"/>
      </w:pPr>
      <w:r>
        <w:rPr>
          <w:rStyle w:val="FootnoteReference"/>
        </w:rPr>
        <w:footnoteRef/>
      </w:r>
      <w:r>
        <w:t xml:space="preserve"> İmam Sadık’tan (a.s) nakledilen uzun bir hadiste Hak Teala’nın zatı, vücudun hakikatinden ibaret olan “şeyun bi hakikati’ş-şeyiyye” olarak ifade edilmiştir. Bu rivayeti büyük arif Kumşei şerhetmiştir. Bu rivayetten anlaşıldığı üzere zat makamının bir ismi yoktur.</w:t>
      </w:r>
    </w:p>
  </w:footnote>
  <w:footnote w:id="6">
    <w:p w:rsidR="00341161" w:rsidRDefault="00341161" w:rsidP="003C43C7">
      <w:pPr>
        <w:pStyle w:val="FootnoteText"/>
        <w:ind w:firstLine="284"/>
        <w:jc w:val="both"/>
      </w:pPr>
      <w:r>
        <w:rPr>
          <w:rStyle w:val="FootnoteReference"/>
        </w:rPr>
        <w:footnoteRef/>
      </w:r>
      <w:r>
        <w:t xml:space="preserve"> Kafi kitab’ut Tevhid, Bab’ul Cebr ve’l Kader ve’l Emr Beynel Emreyn, 4. hadis. Yunus b. Abdurrahman, ebul Hasan Ali b. Musa’nın (a.s) kendisine şöyle buyurduğunu nakletmiştir: Ey Yunus! Kaderiye’nin dediği sözleri söyleme, şüphesiz Kaderiye cennet ehlinin, ateş ehlinin ve iblisin sözlerini söylememektedir.” (Zira Mutezile fırkası olan Kaderiye yaratıkların kendi fiillerinde bağımsız olduğuna inanmaktadır. Onlar Hakk’ın irade ve meşiyetini eşyada etkili görmemektedir. Onlar fiilde bağımsızlığın zatta bağımsızlığı gerektirdiğini derk etmemişlerdir. Aynı şekilde mümkün varlığın vücudta vacib’ul-vücud ile kıvam bulduğundan gaflet etmişlerdir. Hakk’ın kayyumiyet ihatasının bütün varlıkları kapsadığı kesin bir hakikattir. Ve bunu inkar etmek küfürdür.) Yunus, Ali b. Musa’ya şöyle arzetti: “Allah’a yemin olsun ki ben onların dediğini söylemiyorum lakin ben şöyle diyorum: “Allah istemedikçe hiçbir şey olmaz. Allah irade eder, kaza buyurur ve takdir eder.” İmam (a.s) şöyle buyurdu: “Böyle değildir. Şüphesiz Allah dilemedikçe hiçbir şey olmaz. Ama önce irade sonra takdir, sonra da kaza eder.” Bazıları İmam’ın sözünü tıpkı Yunus’un söylediği gibi nakletmişlerdir. Oysa bazı nüshalarda İmam’ın bizim naklettiğimiz gibi buyurduğu zikredilmiştir. Bu yüzden mütercimler veya şerhedenler bu konuda şaşkınlığa düşmüşlerdir. Oysa bir kaç sayfa önce zikredilen rivayete müracaat etmemişlerdir. Kafi’de “Fi ennehu la yekunu şey’un fi’s sema ve’l arz illa bi seb’a babının evvelinde bu hadis zikredilmiştir: “Ashabımızdan bir grup Ebi Abdillah’tan şöyle buyurduğunu nakletmiştir: “Yer ve gökte olan her şey illa şu yedi haslet ile varolmuştur: Meşiyet, irade, kader, kaza, izin, kitap ve ecel. Bu babın ikinci hadisinde ise şöyle yer almaktadır: Musa b. Cafer (a.s) şöyle buyurmuştur: “Şu yedi şey olmaksızın bir şey varolmaz: Kaza, kader, irade, meşiyet, kitap, ecel ve izin.” Bazı rivayetlerde ise şöyle yer almıştır: “İlim, kaza, kader ve meşiyet üzere.” Dikkat etmek gerekir ki her ne kadar irade, mutlak ilim anlamında olmasa da vacibin iradesi en kamil nizam hakkındaki ilminin kendisidir. Zira en kamil nizam, zatın bir gereği, hatta aynısıdır. Büyük üstatlarımızdan biri bütün bu rivayetlere rağmen açıkça iradeyi nefyetmiştir. Zira irade ilimden farklıdır. İrade, kudret taallukundan sonra intiza edilen anlamlardan biridir. Fiilin kendisinden veya faailden intiza edildiğini söylememiştir. Hak Teala’nın sıfatlarından her birinde sıfatların genel anlamlarının mevcut olduğuna dikkat etmemiştir. Sıfatın anlamları birlik içinde değildir. Nitekim bir çok son dönem alimleri bunu böyle saymışlardır. Aynı şekilde bir çoğu, irade yoksunu failin çaresiz olduğundan gaflet etmişlerdir. Üstada göre kelamdan da kudret irade edilmiştir. Ama kelam ve kudretin anlamı bir midir? Hakk’ın en önemli isimlerini zikretme makamında “fail” ve “cail”</w:t>
      </w:r>
      <w:r w:rsidRPr="00071136">
        <w:t xml:space="preserve"> </w:t>
      </w:r>
      <w:r>
        <w:t>ve de bu ikisinin gayrisi</w:t>
      </w:r>
      <w:r w:rsidRPr="00071136">
        <w:t xml:space="preserve"> </w:t>
      </w:r>
      <w:r>
        <w:t>yerine “mütekellim” ve “kail” demişlerdir. “Saçını kesen herkes kalender olamaz.”</w:t>
      </w:r>
    </w:p>
  </w:footnote>
  <w:footnote w:id="7">
    <w:p w:rsidR="00341161" w:rsidRDefault="00341161" w:rsidP="004079E9">
      <w:pPr>
        <w:pStyle w:val="FootnoteText"/>
        <w:ind w:firstLine="284"/>
        <w:jc w:val="both"/>
      </w:pPr>
      <w:r>
        <w:rPr>
          <w:rStyle w:val="FootnoteReference"/>
        </w:rPr>
        <w:footnoteRef/>
      </w:r>
      <w:r>
        <w:t xml:space="preserve"> Bu ifade Cami’ye aittir.</w:t>
      </w:r>
    </w:p>
  </w:footnote>
  <w:footnote w:id="8">
    <w:p w:rsidR="00341161" w:rsidRDefault="00341161" w:rsidP="003C43C7">
      <w:pPr>
        <w:pStyle w:val="FootnoteText"/>
        <w:ind w:firstLine="284"/>
        <w:jc w:val="both"/>
      </w:pPr>
      <w:r>
        <w:rPr>
          <w:rStyle w:val="FootnoteReference"/>
        </w:rPr>
        <w:footnoteRef/>
      </w:r>
      <w:r>
        <w:t xml:space="preserve"> Muhakkık Cami, Ness’un Nusus adlı kitabında Şarih Fergani’nin ifadelerini özetleme makamında şöyle yazmıştır: “Gayb’ul huviyet ve lataayyünden sonra gelen taayyün ahadiyet ve vahidiyetin kendisinden neşet ettiği vahdettir.” Bu araştırmacı yolu uzatmıştır. Belirsizliği ortadan kaldırmak için “gayb’ul huviyet ve taayyünsüzlük taayyünü” ifadesini “vahdaniyet ve vahidiyetin kendisinden kaynaklandığı vahdet” ifadesinden önce zikretmiş olsaydı yeterliydi. </w:t>
      </w:r>
    </w:p>
  </w:footnote>
  <w:footnote w:id="9">
    <w:p w:rsidR="00341161" w:rsidRPr="00933DB3" w:rsidRDefault="00341161" w:rsidP="003C43C7">
      <w:pPr>
        <w:pStyle w:val="FootnoteText"/>
        <w:ind w:firstLine="284"/>
        <w:jc w:val="both"/>
      </w:pPr>
      <w:r>
        <w:rPr>
          <w:rStyle w:val="FootnoteReference"/>
        </w:rPr>
        <w:footnoteRef/>
      </w:r>
      <w:r>
        <w:t xml:space="preserve"> Bu konunun detaylarını ve Hazretin zati tecelliler mazhariyetinden, gayb’ul guyubda gizli cevherlerden, fiiller, isimler ve zat cevherleri hazinelerinin fethinden nasiplendiği kamil nasibinin niteliğini, o Hazretin makamlarını, ahvalini ve ilimlerini tercüme etme makamına sahip olan İbn-i Fariz, Mısri Taiyye’sinde beyan etmiş ve bu makamda yed-i beyza’da bulunmuştur. Taiyye beyitlerinden biri şudur: “Zati isimler kalbi sıfatlardandır. Onun sırlarından ruh sevince boğulur, Hazinelerin şifreleri işaret anlamlarındandır. Batınların gizlediği gizlilikler ile hafifliğe erer.”</w:t>
      </w:r>
    </w:p>
  </w:footnote>
  <w:footnote w:id="10">
    <w:p w:rsidR="00341161" w:rsidRDefault="00341161" w:rsidP="004079E9">
      <w:pPr>
        <w:pStyle w:val="FootnoteText"/>
        <w:ind w:firstLine="284"/>
        <w:jc w:val="both"/>
      </w:pPr>
      <w:r>
        <w:rPr>
          <w:rStyle w:val="FootnoteReference"/>
        </w:rPr>
        <w:footnoteRef/>
      </w:r>
      <w:r>
        <w:t xml:space="preserve"> Usul-i Kafi, Kitab’ut-Tevhid, Bab-u İtlak’ul-Kavl biennehu Teala şey”</w:t>
      </w:r>
    </w:p>
  </w:footnote>
  <w:footnote w:id="11">
    <w:p w:rsidR="00341161" w:rsidRDefault="00341161" w:rsidP="004079E9">
      <w:pPr>
        <w:pStyle w:val="FootnoteText"/>
        <w:ind w:firstLine="284"/>
        <w:jc w:val="both"/>
      </w:pPr>
      <w:r>
        <w:rPr>
          <w:rStyle w:val="FootnoteReference"/>
        </w:rPr>
        <w:footnoteRef/>
      </w:r>
      <w:r>
        <w:t xml:space="preserve"> Bu hadisi Tirmizi, İbn-i Mace, Ahmed b. Hanbel nakletmiştir. Nakdu’n-Nusus, Talikat bölümü, s. 341’e müracaat ediniz. Ebu Rezin’den bazı yerlerde A’rabi olarak bahsedilmiştir: “Peygamber (s.a.a) A’rabi’nin sorusu üzerine şöyle buyurmuştur: ...” gibi. </w:t>
      </w:r>
    </w:p>
  </w:footnote>
  <w:footnote w:id="12">
    <w:p w:rsidR="00341161" w:rsidRDefault="00341161" w:rsidP="004079E9">
      <w:pPr>
        <w:pStyle w:val="FootnoteText"/>
        <w:ind w:firstLine="284"/>
        <w:jc w:val="both"/>
      </w:pPr>
      <w:r>
        <w:rPr>
          <w:rStyle w:val="FootnoteReference"/>
        </w:rPr>
        <w:footnoteRef/>
      </w:r>
      <w:r>
        <w:t xml:space="preserve"> Fusus’ul-Hikem, Fuss-ul Ademî’nin başında</w:t>
      </w:r>
    </w:p>
  </w:footnote>
  <w:footnote w:id="13">
    <w:p w:rsidR="00341161" w:rsidRDefault="00341161" w:rsidP="004079E9">
      <w:pPr>
        <w:pStyle w:val="FootnoteText"/>
        <w:ind w:firstLine="284"/>
        <w:jc w:val="both"/>
      </w:pPr>
      <w:r>
        <w:rPr>
          <w:rStyle w:val="FootnoteReference"/>
        </w:rPr>
        <w:footnoteRef/>
      </w:r>
      <w:r>
        <w:t xml:space="preserve"> İcad ve her mümkünü kelame ulaştırma yoluyla onlara merhamette bulunur. Zira insan zuhur itibariyle dünya hayatında hadis bir varlıktır. Kaderi vücud genişliği, aklani vücud ve zamanı olmayan zati yokluk önceliğine sahip misali zuhur itibariyle de ezelidir ki o hakikatin ezel ve ebedle ittisafı anlamında ne başlangıcı ve ne de son vardır. </w:t>
      </w:r>
    </w:p>
  </w:footnote>
  <w:footnote w:id="14">
    <w:p w:rsidR="00341161" w:rsidRDefault="00341161" w:rsidP="004079E9">
      <w:pPr>
        <w:pStyle w:val="FootnoteText"/>
        <w:ind w:firstLine="284"/>
        <w:jc w:val="both"/>
      </w:pPr>
      <w:r>
        <w:rPr>
          <w:rStyle w:val="FootnoteReference"/>
        </w:rPr>
        <w:footnoteRef/>
      </w:r>
      <w:r>
        <w:t xml:space="preserve"> Hakkında şöyle denilmiştir: Her şey ibarettir, sen ise mana. Ey kalplere mıknatıs olan!</w:t>
      </w:r>
    </w:p>
  </w:footnote>
  <w:footnote w:id="15">
    <w:p w:rsidR="00341161" w:rsidRDefault="00341161" w:rsidP="004079E9">
      <w:pPr>
        <w:pStyle w:val="FootnoteText"/>
        <w:ind w:firstLine="284"/>
        <w:jc w:val="both"/>
      </w:pPr>
      <w:r>
        <w:rPr>
          <w:rStyle w:val="FootnoteReference"/>
        </w:rPr>
        <w:footnoteRef/>
      </w:r>
      <w:r>
        <w:t xml:space="preserve"> İnsan’ul-Kamil, Kahire, c.1, s. 44</w:t>
      </w:r>
    </w:p>
  </w:footnote>
  <w:footnote w:id="16">
    <w:p w:rsidR="00341161" w:rsidRDefault="00341161" w:rsidP="004079E9">
      <w:pPr>
        <w:pStyle w:val="FootnoteText"/>
        <w:ind w:firstLine="284"/>
        <w:jc w:val="both"/>
      </w:pPr>
      <w:r>
        <w:rPr>
          <w:rStyle w:val="FootnoteReference"/>
        </w:rPr>
        <w:footnoteRef/>
      </w:r>
      <w:r>
        <w:t xml:space="preserve"> A.g.e. c. 2, s. 51-52</w:t>
      </w:r>
    </w:p>
  </w:footnote>
  <w:footnote w:id="17">
    <w:p w:rsidR="00341161" w:rsidRDefault="00341161" w:rsidP="003C43C7">
      <w:pPr>
        <w:pStyle w:val="FootnoteText"/>
        <w:ind w:firstLine="284"/>
        <w:jc w:val="both"/>
      </w:pPr>
      <w:r>
        <w:rPr>
          <w:rStyle w:val="FootnoteReference"/>
        </w:rPr>
        <w:footnoteRef/>
      </w:r>
      <w:r>
        <w:t xml:space="preserve"> Mir Şehabuddin Neyrizi, Ağamir olarak meşhurdur. Ağa mirza Haşim Eşkuri ve Ağamirza Hasan Kirmanşahi ile çağdaştır. Molla Sadra’nın kitaplarını ders vermenin yanı sıra Kur’an-ı Kerim’in tefsir derslerini de vermiştir. Derslerine çok özel öğrenciler de katılmıştır. Bu dersin adı Tefsir’ul İlka dersi idi. Onun bu derslerinden Kur’ani ilimlere ne kadar sahip olduğu anlaşılmaktadır. Merhum Ağamirza Muhammed Mirza Tahran’a geldiğinde tatil günleri bazı Kur’an ayetlerini (zat, sıfat, efal, velayet, hidayet ve benzeri anlamlara sahip Kur’an ayetlerini) tefsir ve tevil ediyordu. Ama daha sonra bir takım nedenlerden dolayı bunu terketti. Ağa Mir Şahabuddin Hekim Şirazi tedris döneminde üstadını izledi ve bu görevi yerine getirdi. Ama üstadı gibi ayetlerin tevili konusunda geniş bir ilme sahip değildi. Ağa Muhammed Rıza, mübarek Kevser suresi hakkında tam altı ay ders vermiştir. Söylendiği üzere ders verirken dili açılıyor, heyecana geliyor ve etkileyici bir şekilde konuşuyordu. Öyle ki bazı liyakatli kimseler onun sözlerinin etkisinden kendinden geçiyordu.</w:t>
      </w:r>
    </w:p>
  </w:footnote>
  <w:footnote w:id="18">
    <w:p w:rsidR="00341161" w:rsidRDefault="00341161" w:rsidP="004079E9">
      <w:pPr>
        <w:pStyle w:val="FootnoteText"/>
        <w:ind w:firstLine="284"/>
        <w:jc w:val="both"/>
      </w:pPr>
      <w:r>
        <w:rPr>
          <w:rStyle w:val="FootnoteReference"/>
        </w:rPr>
        <w:footnoteRef/>
      </w:r>
      <w:r>
        <w:t xml:space="preserve"> Risalet’un-Nusus, Sadruddin Konevi, s. 18 </w:t>
      </w:r>
    </w:p>
  </w:footnote>
  <w:footnote w:id="19">
    <w:p w:rsidR="00341161" w:rsidRDefault="00341161" w:rsidP="004079E9">
      <w:pPr>
        <w:pStyle w:val="FootnoteText"/>
        <w:ind w:firstLine="284"/>
        <w:jc w:val="both"/>
      </w:pPr>
      <w:r>
        <w:rPr>
          <w:rStyle w:val="FootnoteReference"/>
        </w:rPr>
        <w:footnoteRef/>
      </w:r>
      <w:r>
        <w:t xml:space="preserve"> A.g.e. 6. Nas, Konevi (r.a) Bunları zikrettikten sonra şöyle demiştir: “Bu nass’ta marifetlerin asıllarının aslı senin için yazılmış oldu.”</w:t>
      </w:r>
    </w:p>
  </w:footnote>
  <w:footnote w:id="20">
    <w:p w:rsidR="00341161" w:rsidRDefault="00341161" w:rsidP="004079E9">
      <w:pPr>
        <w:pStyle w:val="FootnoteText"/>
        <w:ind w:firstLine="284"/>
        <w:jc w:val="both"/>
      </w:pPr>
      <w:r>
        <w:rPr>
          <w:rStyle w:val="FootnoteReference"/>
        </w:rPr>
        <w:footnoteRef/>
      </w:r>
      <w:r>
        <w:t xml:space="preserve"> Nitekim Allah hayırlar versin şu sözü diyene ki:</w:t>
      </w:r>
    </w:p>
    <w:p w:rsidR="00341161" w:rsidRDefault="00341161" w:rsidP="004079E9">
      <w:pPr>
        <w:pStyle w:val="FootnoteText"/>
        <w:ind w:firstLine="284"/>
        <w:jc w:val="both"/>
      </w:pPr>
      <w:r>
        <w:t>“Gelecektekilerin hiçbirisi gidenlerin yerini almadı.</w:t>
      </w:r>
    </w:p>
    <w:p w:rsidR="00341161" w:rsidRDefault="00341161" w:rsidP="004079E9">
      <w:pPr>
        <w:pStyle w:val="FootnoteText"/>
        <w:ind w:firstLine="284"/>
        <w:jc w:val="both"/>
      </w:pPr>
      <w:r>
        <w:t>Yavaş yavaş yeryüzü azizlerden boşalmaya yüz tuttu.”</w:t>
      </w:r>
    </w:p>
  </w:footnote>
  <w:footnote w:id="21">
    <w:p w:rsidR="00341161" w:rsidRDefault="00341161" w:rsidP="005B0150">
      <w:pPr>
        <w:pStyle w:val="FootnoteText"/>
        <w:ind w:firstLine="284"/>
        <w:jc w:val="both"/>
      </w:pPr>
      <w:r>
        <w:rPr>
          <w:rStyle w:val="FootnoteReference"/>
        </w:rPr>
        <w:footnoteRef/>
      </w:r>
      <w:r>
        <w:t xml:space="preserve"> Hüviyet gaybının ikinci menzili ceberut, kaza ve kader âlemi ve fiil makamında kazai ve kaderi kalemlerdir. Kazanın ilk mertebesi ahadiyettir. Vahidiyet ise kaderî ilk makamdır.</w:t>
      </w:r>
    </w:p>
  </w:footnote>
  <w:footnote w:id="22">
    <w:p w:rsidR="00341161" w:rsidRDefault="00341161" w:rsidP="004079E9">
      <w:pPr>
        <w:pStyle w:val="FootnoteText"/>
        <w:ind w:firstLine="284"/>
        <w:jc w:val="both"/>
      </w:pPr>
      <w:r>
        <w:rPr>
          <w:rStyle w:val="FootnoteReference"/>
        </w:rPr>
        <w:footnoteRef/>
      </w:r>
      <w:r>
        <w:t xml:space="preserve"> Mesnevi, Cami, Murtaza Gilani’nin tashihi, s. 591</w:t>
      </w:r>
    </w:p>
  </w:footnote>
  <w:footnote w:id="23">
    <w:p w:rsidR="00341161" w:rsidRDefault="00341161" w:rsidP="004079E9">
      <w:pPr>
        <w:pStyle w:val="FootnoteText"/>
        <w:ind w:firstLine="284"/>
        <w:jc w:val="both"/>
      </w:pPr>
      <w:r>
        <w:rPr>
          <w:rStyle w:val="FootnoteReference"/>
        </w:rPr>
        <w:footnoteRef/>
      </w:r>
      <w:r>
        <w:t xml:space="preserve"> Yazarın bu sözlerini anlamak için tasavvuf ve tahkik büyüklerinin detaylı açıklamalarına ve şerhlerine müracaat etmek gerekir.</w:t>
      </w:r>
    </w:p>
  </w:footnote>
  <w:footnote w:id="24">
    <w:p w:rsidR="00341161" w:rsidRDefault="00341161" w:rsidP="004079E9">
      <w:pPr>
        <w:pStyle w:val="FootnoteText"/>
        <w:ind w:firstLine="284"/>
        <w:jc w:val="both"/>
      </w:pPr>
      <w:r>
        <w:rPr>
          <w:rStyle w:val="FootnoteReference"/>
        </w:rPr>
        <w:footnoteRef/>
      </w:r>
      <w:r>
        <w:t xml:space="preserve"> Bu ifadeler; Mirza Şahabuddin gibi ariflerin haşiyesinde göze çarpmaktadır.</w:t>
      </w:r>
    </w:p>
  </w:footnote>
  <w:footnote w:id="25">
    <w:p w:rsidR="00341161" w:rsidRDefault="00341161" w:rsidP="005B0150">
      <w:pPr>
        <w:pStyle w:val="FootnoteText"/>
        <w:ind w:firstLine="284"/>
        <w:jc w:val="both"/>
      </w:pPr>
      <w:r>
        <w:rPr>
          <w:rStyle w:val="FootnoteReference"/>
        </w:rPr>
        <w:footnoteRef/>
      </w:r>
      <w:r>
        <w:t xml:space="preserve"> Beda meselesi de zevki ilim olarak adlandırılan el-Habir isminden hasıl olan ilim olarak değerlendirilebilir. Cüz’i, külli, soyut ve maddi her şeyi Allah’ın âlemi icat etmeden önce bildiği ilkesini kabulden sonra Hak Teala için müstefad ilmi ikrar etmek </w:t>
      </w:r>
      <w:r>
        <w:rPr>
          <w:b/>
          <w:bCs/>
        </w:rPr>
        <w:t>“Şüphesiz</w:t>
      </w:r>
      <w:r w:rsidRPr="00C04313">
        <w:rPr>
          <w:b/>
          <w:bCs/>
        </w:rPr>
        <w:t xml:space="preserve"> içinizden cihad edenlerle sabredenleri belirleyinceye ve haberlerinizi açıklayıncaya kadar sizi imtihan edeceğiz</w:t>
      </w:r>
      <w:r>
        <w:rPr>
          <w:b/>
          <w:bCs/>
        </w:rPr>
        <w:t>”, “</w:t>
      </w:r>
      <w:r w:rsidRPr="00C04313">
        <w:rPr>
          <w:b/>
          <w:bCs/>
        </w:rPr>
        <w:t>Ey iman edenler! Allah sizi ellerinizin ve mızraklarınızın erişeceği bir avlanma ile (onu yasak ederek) dener ki gizlide (kimsenin görmediği yerde, gerçekten) kendisind</w:t>
      </w:r>
      <w:r>
        <w:rPr>
          <w:b/>
          <w:bCs/>
        </w:rPr>
        <w:t>en kimin korktuğu ortaya çıksın”</w:t>
      </w:r>
      <w:r>
        <w:t xml:space="preserve"> ayetleri esasınca zaruridir ve bu konudaki ayetler her türlü şek ve şüpheyi ortadan kaldırmaktadır.</w:t>
      </w:r>
    </w:p>
  </w:footnote>
  <w:footnote w:id="26">
    <w:p w:rsidR="00341161" w:rsidRDefault="00341161" w:rsidP="004079E9">
      <w:pPr>
        <w:pStyle w:val="FootnoteText"/>
        <w:ind w:firstLine="284"/>
        <w:jc w:val="both"/>
      </w:pPr>
      <w:r>
        <w:rPr>
          <w:rStyle w:val="FootnoteReference"/>
        </w:rPr>
        <w:footnoteRef/>
      </w:r>
      <w:r>
        <w:t xml:space="preserve"> İrfan ve yakin ehlinin inancına göre kaza, ehadiyet mertebesi olarak adlandırılan ilahi cem’i ilimden ibarettir. Taayyüni sani, irtisam ve vahidiyet makamına ise kader denmiştir. Bazı marifet sahipleri, ahadiyet makamını kaza-i evvel ve vahidiyet makamını ise kazai sani ve kaderi evvel olarak kabul etmiştir. Araştırmacı üstat bu konuda ikinci görüşü tercih etmiştir. Bazı eserlerinde kaza ve kaderi kazai ilmi, kaderi ilmi, kazai aynî ve kaderi aynî olarak taksim etmiştir. Bu ilmin erbabına göre kalem olarak ifade edilen akl-i evvel, fiil mertebesindeki ilk kazadır. Katibinin Hakk olduğu kalemden suretler ve nakışlar esasınca zuhur mertebesine ulaşmakta ve icmal makamından tafsil mertebesine erişen imkani hakikatler kader olarak adlandırılmaktadır. İkinci aklın, birinci akla nisbeti kader ve üçüncü akla nisbeti ise kazadır. Kaderin son mertebesi ise madde ve şehadet âlemidir. Başka bir ifadeyle arifler, kader makamını a’yan-i sabite mertebesi kabul etmektedirler. Kamil insanın kader sırrına erdiğini söylemeleri şu cihettendir ki kamil insan vahidiyet mertebesine girebilmektedir. Ama kaza kelimesini taayyünü evvel, ilmi icmali mertebesi ve ahadiyet makamı için kullanmışlardır. Ama yazarın maksadı şudur ki Hakk’ın tafsili ilmi vücudi kalemlere nisbeti itibariyle kaza olarak adlandırılmaktadır. Kazadan, icmali ilim irade edildiği itibariyle de kader olarak bilinmektedir. Hikmet sahipleri, kazayı akl-i evvel veya bütün vücudi kalemler kabul etmişlerdir. Kader mertebesini ise elvah-i kaderiye olarak kabul etmektedirler. Bu da son mertebesi şehadet âlemi olan kesret mertebesi ve suretinde bütün mevcudatın vücuduna işaret etmektedir. O halde varlık silsilesinde her düşük varlık kendi üstündeki varlığa oranla kader ve her yüksek varlık alttaki varlığa oranla kazadır.</w:t>
      </w:r>
    </w:p>
  </w:footnote>
  <w:footnote w:id="27">
    <w:p w:rsidR="00341161" w:rsidRDefault="00341161" w:rsidP="004079E9">
      <w:pPr>
        <w:pStyle w:val="FootnoteText"/>
        <w:ind w:firstLine="284"/>
        <w:jc w:val="both"/>
      </w:pPr>
      <w:r>
        <w:rPr>
          <w:rStyle w:val="FootnoteReference"/>
        </w:rPr>
        <w:footnoteRef/>
      </w:r>
      <w:r>
        <w:t xml:space="preserve"> 36. Misbah</w:t>
      </w:r>
    </w:p>
  </w:footnote>
  <w:footnote w:id="28">
    <w:p w:rsidR="00341161" w:rsidRDefault="00341161" w:rsidP="004079E9">
      <w:pPr>
        <w:pStyle w:val="FootnoteText"/>
        <w:ind w:firstLine="284"/>
        <w:jc w:val="both"/>
      </w:pPr>
      <w:r>
        <w:rPr>
          <w:rStyle w:val="FootnoteReference"/>
        </w:rPr>
        <w:footnoteRef/>
      </w:r>
      <w:r>
        <w:t xml:space="preserve"> Sahih-i Buhari, c. 8, s. 171. Bu hadis diğer Sünni kaynaklarda da yer almıştır.</w:t>
      </w:r>
    </w:p>
  </w:footnote>
  <w:footnote w:id="29">
    <w:p w:rsidR="00341161" w:rsidRDefault="00341161" w:rsidP="005B0150">
      <w:pPr>
        <w:pStyle w:val="FootnoteText"/>
        <w:ind w:firstLine="284"/>
        <w:jc w:val="both"/>
      </w:pPr>
      <w:r>
        <w:rPr>
          <w:rStyle w:val="FootnoteReference"/>
        </w:rPr>
        <w:footnoteRef/>
      </w:r>
      <w:r>
        <w:t xml:space="preserve"> Bazı rivayetlerde kaleme, “yaratıklar hakkında ebede kadar varolan ilmimi yaz” diye hitap edildiği yer almıştır. Yani, kalemin vücud sayfasına yazdığı her şey Hakk Teala’nın inai ilmi veya vücud nizamı hakkındaki ilmidir. Fiiliyete ulaşan şey Allah’ın inai (eşyanın varlığından önceki) ilminde mevcuttur. Ve özel bir nizamla ayan sayfasında zahir olmaktadır. Sabit olan şey ise gaybi âlemlerdir. Değişken olanlar ise dünya, madde ve şehadet âleminde var olan hakikatlerdir. Hakk’ın feyzi sabit, feyizlenen ise değişkendir. Akli veya berzahi soyutluluk makamına ulaşan varlıklar açısından ise kavs-i suudi gerçekleşmektedir.</w:t>
      </w:r>
    </w:p>
  </w:footnote>
  <w:footnote w:id="30">
    <w:p w:rsidR="00341161" w:rsidRDefault="00341161" w:rsidP="004079E9">
      <w:pPr>
        <w:pStyle w:val="FootnoteText"/>
        <w:ind w:firstLine="284"/>
        <w:jc w:val="both"/>
      </w:pPr>
      <w:r>
        <w:rPr>
          <w:rStyle w:val="FootnoteReference"/>
        </w:rPr>
        <w:footnoteRef/>
      </w:r>
      <w:r>
        <w:t xml:space="preserve"> Kabasat, s. 125</w:t>
      </w:r>
    </w:p>
  </w:footnote>
  <w:footnote w:id="31">
    <w:p w:rsidR="00341161" w:rsidRDefault="00341161" w:rsidP="004079E9">
      <w:pPr>
        <w:pStyle w:val="FootnoteText"/>
        <w:ind w:firstLine="284"/>
        <w:jc w:val="both"/>
      </w:pPr>
      <w:r>
        <w:rPr>
          <w:rStyle w:val="FootnoteReference"/>
        </w:rPr>
        <w:footnoteRef/>
      </w:r>
      <w:r>
        <w:t xml:space="preserve"> Hakk’ın ilmi hakkındaki bu tür bir yorum, İbn-i Arabi’nin geçen konularda el-Habir isminden hasıl olan ilmin beyanında söylediklerinden farklıdır. </w:t>
      </w:r>
      <w:r>
        <w:rPr>
          <w:b/>
          <w:bCs/>
        </w:rPr>
        <w:t>“Şüphesiz</w:t>
      </w:r>
      <w:r w:rsidRPr="00C04313">
        <w:rPr>
          <w:b/>
          <w:bCs/>
        </w:rPr>
        <w:t xml:space="preserve"> içinizden cihad edenlerle sabredenleri belirleyinceye ve haberlerinizi açıklayıncaya kadar sizi imtihan edeceğiz</w:t>
      </w:r>
      <w:r>
        <w:rPr>
          <w:b/>
          <w:bCs/>
        </w:rPr>
        <w:t>”, “</w:t>
      </w:r>
      <w:r w:rsidRPr="00C04313">
        <w:rPr>
          <w:b/>
          <w:bCs/>
        </w:rPr>
        <w:t>Ey iman edenler! Allah sizi ellerinizin ve mızraklarınızın erişeceği bir avlanma ile (onu yasak ederek) dener ki gizlide (kimsenin görmediği yerde, gerçekten) kendisind</w:t>
      </w:r>
      <w:r>
        <w:rPr>
          <w:b/>
          <w:bCs/>
        </w:rPr>
        <w:t>en kimin korktuğu ortaya çıksın”</w:t>
      </w:r>
      <w:r>
        <w:t xml:space="preserve"> ayetleri hakkındaki gerçekler Hikmet-i Mütealiye erbabının derkinden bile uzaktır; nerede kaldı ki feri ilimler ehlince derk edilebilsin. </w:t>
      </w:r>
    </w:p>
  </w:footnote>
  <w:footnote w:id="32">
    <w:p w:rsidR="00341161" w:rsidRDefault="00341161" w:rsidP="004079E9">
      <w:pPr>
        <w:pStyle w:val="FootnoteText"/>
        <w:ind w:firstLine="284"/>
        <w:jc w:val="both"/>
      </w:pPr>
      <w:r>
        <w:rPr>
          <w:rStyle w:val="FootnoteReference"/>
        </w:rPr>
        <w:footnoteRef/>
      </w:r>
      <w:r>
        <w:t xml:space="preserve"> El-Udde, Şeyh Tusi, c.2, Bombai baskısı </w:t>
      </w:r>
    </w:p>
  </w:footnote>
  <w:footnote w:id="33">
    <w:p w:rsidR="00341161" w:rsidRDefault="00341161" w:rsidP="004079E9">
      <w:pPr>
        <w:pStyle w:val="FootnoteText"/>
        <w:ind w:firstLine="284"/>
        <w:jc w:val="both"/>
      </w:pPr>
      <w:r>
        <w:rPr>
          <w:rStyle w:val="FootnoteReference"/>
        </w:rPr>
        <w:footnoteRef/>
      </w:r>
      <w:r>
        <w:t xml:space="preserve"> İmam Humeyni’nin önemli irfan eserlerinden biri de Seher Duasının Şerhi’dir.</w:t>
      </w:r>
    </w:p>
  </w:footnote>
  <w:footnote w:id="34">
    <w:p w:rsidR="00341161" w:rsidRDefault="00341161" w:rsidP="004079E9">
      <w:pPr>
        <w:pStyle w:val="FootnoteText"/>
        <w:ind w:firstLine="284"/>
        <w:jc w:val="both"/>
      </w:pPr>
      <w:r>
        <w:rPr>
          <w:rStyle w:val="FootnoteReference"/>
        </w:rPr>
        <w:footnoteRef/>
      </w:r>
      <w:r>
        <w:t>Ağamirza Haşim’in dersine katılan ve ondan istifade eden bütün üstatlar onu irfan ve tasavvuf dalında asrının eşsiz bir insanı ve Esfar müderrisi olarak kabul etmişlerdir. Ağamirza Muhammed Ali Şahabadi, Ağamirza Mehdi Aştiyani, Ağamirza Ahmed Aştiyani, Ağa Seyyid Kazım Assar ve bir çok büyük üstatlar Ağamirza Haşim’den istifade etmiştir. Merhum Ağamirza Mehdi şöyle diyor: “Şahabadi Bey Mirza Haşim’in ilk dönem ders öğrencilerinden biriydi. 1312-1318 yıllarında Ağamirza Haşim’in derslerine katılmıştır. Ağamirza Haşim de merhum Şahabadi’nin birçok defa adını anmıştır.</w:t>
      </w:r>
    </w:p>
  </w:footnote>
  <w:footnote w:id="35">
    <w:p w:rsidR="00341161" w:rsidRDefault="00341161" w:rsidP="004079E9">
      <w:pPr>
        <w:pStyle w:val="FootnoteText"/>
        <w:ind w:firstLine="284"/>
        <w:jc w:val="both"/>
      </w:pPr>
      <w:r>
        <w:rPr>
          <w:rStyle w:val="FootnoteReference"/>
        </w:rPr>
        <w:footnoteRef/>
      </w:r>
      <w:r>
        <w:t xml:space="preserve"> Otuz yedinci misbaha bakınız.</w:t>
      </w:r>
    </w:p>
  </w:footnote>
  <w:footnote w:id="36">
    <w:p w:rsidR="00341161" w:rsidRDefault="00341161" w:rsidP="004079E9">
      <w:pPr>
        <w:pStyle w:val="FootnoteText"/>
        <w:ind w:firstLine="284"/>
        <w:jc w:val="both"/>
      </w:pPr>
      <w:r>
        <w:rPr>
          <w:rStyle w:val="FootnoteReference"/>
        </w:rPr>
        <w:footnoteRef/>
      </w:r>
      <w:r>
        <w:t xml:space="preserve"> Et-Tevhid, Şeyh Seduk, s. 365</w:t>
      </w:r>
    </w:p>
  </w:footnote>
  <w:footnote w:id="37">
    <w:p w:rsidR="00341161" w:rsidRDefault="00341161" w:rsidP="004079E9">
      <w:pPr>
        <w:pStyle w:val="FootnoteText"/>
        <w:ind w:firstLine="284"/>
        <w:jc w:val="both"/>
      </w:pPr>
      <w:r>
        <w:rPr>
          <w:rStyle w:val="FootnoteReference"/>
        </w:rPr>
        <w:footnoteRef/>
      </w:r>
      <w:r>
        <w:t xml:space="preserve"> A.g.e. s. 384 ve 37. Misbah</w:t>
      </w:r>
    </w:p>
  </w:footnote>
  <w:footnote w:id="38">
    <w:p w:rsidR="00341161" w:rsidRDefault="00341161" w:rsidP="004079E9">
      <w:pPr>
        <w:pStyle w:val="FootnoteText"/>
        <w:ind w:firstLine="284"/>
        <w:jc w:val="both"/>
      </w:pPr>
      <w:r>
        <w:rPr>
          <w:rStyle w:val="FootnoteReference"/>
        </w:rPr>
        <w:footnoteRef/>
      </w:r>
      <w:r>
        <w:t xml:space="preserve"> Şia alimlerinin fıkıh, usul ve bazen de ilm-i ricale tam olarak yönelmesi büyük bir musibettir. İtikadi meselelerin esası olan ilahi hikmete teveccüh, gün gittikçe azalmaktadır. Aklın bile kendi eksikliğini onayladığı meselelerde ihmal edilen şey, tasavvuf ve irfandır. Rivayetler ile zat, sıfat ve fiiller ile ilgili ayetlerdeki derinlikler ve Kur’an ilimlerinden bir çoğu tevhid ilmine ve mükaşefeyi de meydana getiren amelden hasıl olan ilme ihtiyaç duymaktadır. </w:t>
      </w:r>
    </w:p>
  </w:footnote>
  <w:footnote w:id="39">
    <w:p w:rsidR="00341161" w:rsidRDefault="00341161" w:rsidP="004079E9">
      <w:pPr>
        <w:pStyle w:val="FootnoteText"/>
        <w:ind w:firstLine="284"/>
        <w:jc w:val="both"/>
      </w:pPr>
      <w:r>
        <w:rPr>
          <w:rStyle w:val="FootnoteReference"/>
        </w:rPr>
        <w:footnoteRef/>
      </w:r>
      <w:r>
        <w:t xml:space="preserve"> Meşarik’ud Derari, İbn-i Fariz, Seyyid Celaluddin Aştiyani’nin editi ile s. 453</w:t>
      </w:r>
    </w:p>
  </w:footnote>
  <w:footnote w:id="40">
    <w:p w:rsidR="00341161" w:rsidRDefault="00341161" w:rsidP="004079E9">
      <w:pPr>
        <w:pStyle w:val="FootnoteText"/>
        <w:ind w:firstLine="284"/>
        <w:jc w:val="both"/>
      </w:pPr>
      <w:r>
        <w:rPr>
          <w:rStyle w:val="FootnoteReference"/>
        </w:rPr>
        <w:footnoteRef/>
      </w:r>
      <w:r>
        <w:t xml:space="preserve"> Et-Tevhid, Şeyh Seduk, s. 384</w:t>
      </w:r>
    </w:p>
  </w:footnote>
  <w:footnote w:id="41">
    <w:p w:rsidR="00341161" w:rsidRDefault="00341161" w:rsidP="004079E9">
      <w:pPr>
        <w:pStyle w:val="FootnoteText"/>
        <w:ind w:firstLine="284"/>
        <w:jc w:val="both"/>
      </w:pPr>
      <w:r>
        <w:rPr>
          <w:rStyle w:val="FootnoteReference"/>
        </w:rPr>
        <w:footnoteRef/>
      </w:r>
      <w:r>
        <w:t xml:space="preserve"> İkazat, Kabasat haşiyesinde basılı, s. 115-116</w:t>
      </w:r>
    </w:p>
  </w:footnote>
  <w:footnote w:id="42">
    <w:p w:rsidR="00341161" w:rsidRPr="00282033" w:rsidRDefault="00341161" w:rsidP="004079E9">
      <w:pPr>
        <w:pStyle w:val="FootnoteText"/>
        <w:ind w:firstLine="284"/>
        <w:jc w:val="both"/>
      </w:pPr>
      <w:r>
        <w:rPr>
          <w:rStyle w:val="FootnoteReference"/>
        </w:rPr>
        <w:footnoteRef/>
      </w:r>
      <w:r>
        <w:t xml:space="preserve"> Risalet’ul-Kaza ve’l-Kader, Kum baskısı</w:t>
      </w:r>
    </w:p>
  </w:footnote>
  <w:footnote w:id="43">
    <w:p w:rsidR="00341161" w:rsidRPr="00A728D8" w:rsidRDefault="00341161" w:rsidP="004079E9">
      <w:pPr>
        <w:pStyle w:val="FootnoteText"/>
        <w:ind w:firstLine="284"/>
        <w:jc w:val="both"/>
        <w:rPr>
          <w:sz w:val="22"/>
          <w:szCs w:val="22"/>
        </w:rPr>
      </w:pPr>
      <w:r>
        <w:rPr>
          <w:rStyle w:val="FootnoteReference"/>
        </w:rPr>
        <w:footnoteRef/>
      </w:r>
      <w:r>
        <w:t xml:space="preserve"> Marifet velilerinin de bildiği gibi İbn-i Sina, her dalda uzman bir insandır. Nitekim Sadruddin Konevi de Evail-u İ’caz’il-Beyan fi Te’vil-i Ümm’il-Kur’an’da şöyle diyor: “Selim fıtrat ile teorik güç veya zevk (keşif ve şuhud) yoluyla bu sırra eren İbn-i Sina, beşerin eşyanın, hakikatlerine vakıf olamayacağını beyan etmiştir.”</w:t>
      </w:r>
    </w:p>
  </w:footnote>
  <w:footnote w:id="44">
    <w:p w:rsidR="00341161" w:rsidRDefault="00341161" w:rsidP="004079E9">
      <w:pPr>
        <w:pStyle w:val="FootnoteText"/>
        <w:ind w:firstLine="284"/>
        <w:jc w:val="both"/>
      </w:pPr>
      <w:r>
        <w:rPr>
          <w:rStyle w:val="FootnoteReference"/>
        </w:rPr>
        <w:footnoteRef/>
      </w:r>
      <w:r>
        <w:t xml:space="preserve"> “Bana cefa kötü şanstan geldi yoksa yar,</w:t>
      </w:r>
    </w:p>
    <w:p w:rsidR="00341161" w:rsidRPr="00626FB3" w:rsidRDefault="00341161" w:rsidP="004079E9">
      <w:pPr>
        <w:pStyle w:val="FootnoteText"/>
        <w:ind w:firstLine="284"/>
        <w:jc w:val="both"/>
      </w:pPr>
      <w:r>
        <w:t>Haşa ki zulüm adeti ve sitem nişanesi yoktu.”</w:t>
      </w:r>
    </w:p>
  </w:footnote>
  <w:footnote w:id="45">
    <w:p w:rsidR="00341161" w:rsidRPr="00887186" w:rsidRDefault="00341161" w:rsidP="004079E9">
      <w:pPr>
        <w:pStyle w:val="FootnoteText"/>
        <w:ind w:firstLine="284"/>
        <w:jc w:val="both"/>
      </w:pPr>
      <w:r>
        <w:rPr>
          <w:rStyle w:val="FootnoteReference"/>
        </w:rPr>
        <w:footnoteRef/>
      </w:r>
      <w:r>
        <w:t xml:space="preserve"> Fusus’ul-Hikem, Fuss-u Uzeyri, </w:t>
      </w:r>
    </w:p>
  </w:footnote>
  <w:footnote w:id="46">
    <w:p w:rsidR="00341161" w:rsidRPr="008C0D48" w:rsidRDefault="00341161" w:rsidP="004079E9">
      <w:pPr>
        <w:pStyle w:val="FootnoteText"/>
        <w:ind w:firstLine="284"/>
        <w:jc w:val="both"/>
      </w:pPr>
      <w:r>
        <w:rPr>
          <w:rStyle w:val="FootnoteReference"/>
        </w:rPr>
        <w:footnoteRef/>
      </w:r>
      <w:r>
        <w:t xml:space="preserve"> Futuhat’ul-Mekkiye, İbn-i Arabi, c. 3, s. 257</w:t>
      </w:r>
    </w:p>
  </w:footnote>
  <w:footnote w:id="47">
    <w:p w:rsidR="00341161" w:rsidRPr="00B7581F" w:rsidRDefault="00341161" w:rsidP="0038701B">
      <w:pPr>
        <w:pStyle w:val="FootnoteText"/>
        <w:ind w:firstLine="284"/>
        <w:jc w:val="both"/>
      </w:pPr>
      <w:r>
        <w:rPr>
          <w:rStyle w:val="FootnoteReference"/>
        </w:rPr>
        <w:footnoteRef/>
      </w:r>
      <w:r>
        <w:t xml:space="preserve"> Günden maksat ehlinin de bildiği gibi zamansal bir gün değildir. Zira zamanın çeşitli anlamları vardır. Burada </w:t>
      </w:r>
      <w:r>
        <w:rPr>
          <w:b/>
          <w:bCs/>
        </w:rPr>
        <w:t xml:space="preserve">“Onlara Allah’ın günlerini hatırlat” </w:t>
      </w:r>
      <w:r>
        <w:t xml:space="preserve">ayeti kerimesi ışığında zamana ve zamanın batınına hakim olan isimler “eddehr”, “eddihur” ve “eddihar” isimleridir. Çeşitli tenezzülleri kabullenen vücud ise gaybi hareket olarak adlandırılmıştır. Elastik hareket olarak adlandırılan kavs-i suuddaki bu hareket, üç doğuşun meydana gelişi için basitten terkibe (bileşiğe) başlamakta ve zamansal bir tedric ile insani âlemle sonuçlanmaktadır. İnsanda cevheri hareket dışında, değerli şarihin insana teklif olarak sunduğu ilineksel hareket de fena fillah makamına kadar kemale erdirilmiş yetkin insanın yükselmesine neden olmakta ve Muhammedi insanlarda </w:t>
      </w:r>
      <w:r w:rsidRPr="00B7581F">
        <w:rPr>
          <w:b/>
          <w:bCs/>
        </w:rPr>
        <w:t>“veya daha d</w:t>
      </w:r>
      <w:r>
        <w:rPr>
          <w:b/>
          <w:bCs/>
        </w:rPr>
        <w:t>a yakınlaştı</w:t>
      </w:r>
      <w:r w:rsidRPr="00B7581F">
        <w:rPr>
          <w:b/>
          <w:bCs/>
        </w:rPr>
        <w:t>”</w:t>
      </w:r>
      <w:r>
        <w:rPr>
          <w:b/>
          <w:bCs/>
        </w:rPr>
        <w:t xml:space="preserve"> </w:t>
      </w:r>
      <w:r>
        <w:t>hakikatinde sona ermektedir.</w:t>
      </w:r>
    </w:p>
  </w:footnote>
  <w:footnote w:id="48">
    <w:p w:rsidR="00341161" w:rsidRPr="00050D8F" w:rsidRDefault="00341161" w:rsidP="004079E9">
      <w:pPr>
        <w:pStyle w:val="FootnoteText"/>
        <w:ind w:firstLine="284"/>
        <w:jc w:val="both"/>
      </w:pPr>
      <w:r>
        <w:rPr>
          <w:rStyle w:val="FootnoteReference"/>
        </w:rPr>
        <w:footnoteRef/>
      </w:r>
      <w:r>
        <w:t xml:space="preserve"> Usul-i Kafi, c. 2, s. 318</w:t>
      </w:r>
    </w:p>
  </w:footnote>
  <w:footnote w:id="49">
    <w:p w:rsidR="00341161" w:rsidRPr="00050D8F" w:rsidRDefault="00341161" w:rsidP="004079E9">
      <w:pPr>
        <w:pStyle w:val="FootnoteText"/>
        <w:ind w:firstLine="284"/>
        <w:jc w:val="both"/>
      </w:pPr>
      <w:r>
        <w:rPr>
          <w:rStyle w:val="FootnoteReference"/>
        </w:rPr>
        <w:footnoteRef/>
      </w:r>
      <w:r>
        <w:t xml:space="preserve"> A.g.e. s. 321</w:t>
      </w:r>
    </w:p>
  </w:footnote>
  <w:footnote w:id="50">
    <w:p w:rsidR="00341161" w:rsidRPr="00CE2986" w:rsidRDefault="00341161" w:rsidP="004079E9">
      <w:pPr>
        <w:pStyle w:val="FootnoteText"/>
        <w:ind w:firstLine="284"/>
        <w:jc w:val="both"/>
      </w:pPr>
      <w:r>
        <w:rPr>
          <w:rStyle w:val="FootnoteReference"/>
        </w:rPr>
        <w:footnoteRef/>
      </w:r>
      <w:r>
        <w:t xml:space="preserve"> A.g.e. c. 2, s. 327</w:t>
      </w:r>
    </w:p>
  </w:footnote>
  <w:footnote w:id="51">
    <w:p w:rsidR="00341161" w:rsidRPr="00B556FB" w:rsidRDefault="00341161" w:rsidP="004079E9">
      <w:pPr>
        <w:pStyle w:val="FootnoteText"/>
        <w:ind w:firstLine="284"/>
        <w:jc w:val="both"/>
      </w:pPr>
      <w:r>
        <w:rPr>
          <w:rStyle w:val="FootnoteReference"/>
        </w:rPr>
        <w:footnoteRef/>
      </w:r>
      <w:r>
        <w:t xml:space="preserve"> A.g.e. c.2, s. 328</w:t>
      </w:r>
    </w:p>
  </w:footnote>
  <w:footnote w:id="52">
    <w:p w:rsidR="00341161" w:rsidRPr="002F07C0" w:rsidRDefault="00341161" w:rsidP="004079E9">
      <w:pPr>
        <w:pStyle w:val="FootnoteText"/>
        <w:ind w:firstLine="284"/>
        <w:jc w:val="both"/>
      </w:pPr>
      <w:r>
        <w:rPr>
          <w:rStyle w:val="FootnoteReference"/>
        </w:rPr>
        <w:footnoteRef/>
      </w:r>
      <w:r>
        <w:t xml:space="preserve"> Üstat Allame Tabatabai Nihaye’tül-Hikmet kitabında şöyle diyor: “Hakk’ın kelamı kudrete dönmektedir.” Bilgin mütercim ise müellifin bu araştırma sayesinde Hakk Teala’nın hudus ve kıdem meselesini hallettiğini sanmıştır. Kudret mefhumunun kelam mefhumu ile ne tür bir irtibatı vardır. Allame, mefhumi farklılık sebebiyle irade, en kamil nizam hakkındaki ilim, meşiyet ve iradeyi, intiza edilen bir iş olarak kabullenmiş ve Hakk’ı bundan tenzih etmiştir. Nihayet’ü-Hikmet’de insandaki irade zamir ve hadis türünden olduğu için Hak’tan iradeyi nefyetmiş, iradesiz failin ise vacib kılınmış fail olduğundan gaflet etmiştir. Adeta açıkça mümkün varlıkların yaratılışını Hakk’ın iradesine bağlı gören ayetleri görmezlikten gelmişlerdir. </w:t>
      </w:r>
      <w:r w:rsidRPr="00A56339">
        <w:rPr>
          <w:b/>
          <w:bCs/>
        </w:rPr>
        <w:t>“Bizim bir şeye sözümüz, onu dilediğimiz zaman ona «Ol» dememizden ibarettir ki, o da hemen oluverir.”, “O'nun işi, bir şeyi(n olmasını) istedi mi ona, sadece "ol!" demektir, hemen oluverir.”</w:t>
      </w:r>
    </w:p>
  </w:footnote>
  <w:footnote w:id="53">
    <w:p w:rsidR="00341161" w:rsidRDefault="00341161" w:rsidP="004079E9">
      <w:pPr>
        <w:pStyle w:val="FootnoteText"/>
        <w:ind w:firstLine="284"/>
        <w:jc w:val="both"/>
      </w:pPr>
      <w:r>
        <w:rPr>
          <w:rStyle w:val="FootnoteReference"/>
        </w:rPr>
        <w:footnoteRef/>
      </w:r>
      <w:r>
        <w:t xml:space="preserve"> Mümkünattan maksadı ilmi makamdaki a’yan-i sabite ve imkandır. Kelimeler vücudi harfler cihetinden kesret, vücudun aynısında ise vahdet içindedir. </w:t>
      </w:r>
    </w:p>
  </w:footnote>
  <w:footnote w:id="54">
    <w:p w:rsidR="00341161" w:rsidRPr="00F142CB" w:rsidRDefault="00341161" w:rsidP="004079E9">
      <w:pPr>
        <w:pStyle w:val="FootnoteText"/>
        <w:ind w:firstLine="284"/>
        <w:jc w:val="both"/>
      </w:pPr>
      <w:r>
        <w:rPr>
          <w:rStyle w:val="FootnoteReference"/>
        </w:rPr>
        <w:footnoteRef/>
      </w:r>
      <w:r>
        <w:t xml:space="preserve"> Mefatih’ul-Gayb, Molla Sadra, el-Miftah’ul-Evvel, el-Fatihat’us-Salise, fi’l-kelam ve hakikatihi.</w:t>
      </w:r>
    </w:p>
  </w:footnote>
  <w:footnote w:id="55">
    <w:p w:rsidR="00341161" w:rsidRPr="005914AB" w:rsidRDefault="00341161" w:rsidP="004079E9">
      <w:pPr>
        <w:pStyle w:val="FootnoteText"/>
        <w:ind w:firstLine="284"/>
        <w:jc w:val="both"/>
      </w:pPr>
      <w:r>
        <w:rPr>
          <w:rStyle w:val="FootnoteReference"/>
        </w:rPr>
        <w:footnoteRef/>
      </w:r>
      <w:r>
        <w:t xml:space="preserve"> Şükür ve hamdler, methiyeler, s</w:t>
      </w:r>
      <w:r w:rsidRPr="005914AB">
        <w:t>ebeb-i şükür ve hamd olan hasletler.</w:t>
      </w:r>
    </w:p>
  </w:footnote>
  <w:footnote w:id="56">
    <w:p w:rsidR="00341161" w:rsidRPr="00885734" w:rsidRDefault="00341161" w:rsidP="004B6716">
      <w:pPr>
        <w:pStyle w:val="FootnoteText"/>
        <w:ind w:firstLine="284"/>
        <w:jc w:val="both"/>
      </w:pPr>
      <w:r>
        <w:rPr>
          <w:rStyle w:val="FootnoteReference"/>
        </w:rPr>
        <w:footnoteRef/>
      </w:r>
      <w:r>
        <w:t xml:space="preserve"> Kelam konusu (zatın aynısı olan zati kelamdan en son kelam derecesine yani insanda lafız olarak manaları ifade eden şehadet âlemindeki kelama kadar... varlıklarda ve esma-i türsel suretlerde her suretin ve tabiatın özel kelamı o şeyle uyum içindedir. Bunlardan biri de kuşların kelamıdır. Şahadet âleminde ise hakikatlerin nefsinin -vücud, had, matla’ ve yedi batın kelamı zahir olmuş oldu- çeşitli mertebeleri vardır. En üstün mertebesi mütekellime eklenen bir şey değildir.) Kur’an ilimlerinden sayılmaktadır. Kur’anî ilimlerin okutulduğu ilmi merkezlerde bağımsız bir derstir. Ama öğrencisinin nasiplendiği şey, Suyuti’nin İtkan kitabından bir kaç sayfadır. Felsefe ve irfan dersleri de insanı ümitsiz kılacak bir eğlence haline gelmiştir. Sadece ders okuyan, eski ilmi havzalardaki kabiliyetli öğrencilerin eğitiminin meyvesi bir çok sorunları olmasına ve ekonomik sıkıntılar içinde bulunmasına rağmen dört yıl içinde Esfar’ın üç cildi, Şerh-i Fusus, Eşiaa’tül Lemaat-i Cami gibi irfan kitapları, usul ve fıkıh, yüksek dersleri idi. Yani ilmi havzadaki felsefe dersi çok kısa bir surede lisans, yüksek lisans ve doktoradan kaç kat daha fazla eğitimi içermekteydi. Bu üniversitelerde felsefe dersi yeni basılan Esfar’dan yüz sayfadır ki elli sayfası da Hekim Sebzevari’nin haşiyesidir. O elli sayfa da Allah’ın emrine kalmıştır. Öğrencinin aldığı tek şey budur. Şiraz, Horasan, Sistan ve diğer bölgelerden haftada iki gün Tahran’a gelen bu öğrenciler yorgun bir beden ve donuk bir ruhla sınıflara katılmaktadır. Bütün dünyada bir ilmi öğretmek isteyen kimsenin diplomasının olması gerekir. Dolayısıyla bu zor felsefi ve irfani imtihanlardan geçtikten sonra felsefe dersi verme hakkı vardır. Ama bizim ülkemizde ilişkiler kuralları ortadan kaldırmaktadır. Kurallardan ilişkilere sığınan bir millete eyvahlar olsun. Hükümetlerin yıkılmasının ve ülkelerin bölünmesinin sebebi bu kötü adettir. Bu kimi halifelerden ve Beni Ümeyye hükümetinden miras kalmış bir adettir. Bazıları felsefe tarihinin kendi seyrini sona erdirdiğini söylemektedir. Gururlu cahiller buna sevinmektedir. Oysa bunların dini de tarihi kabul ettiklerini bilmiyorlar. Onlara göre bizim asrımız, dinler tarihinin sona erdiği bir asırdır. Bazılarının inancına göre biz felsefede sömürülmüş durumdayız. Maksatları Yunan sömürgesidir. Din hakkında da aynı inanca sahiptirler. Bilemiyorum neden biz sürekli olarak başkalarını suçlamaktayız. Üstat Mutahhari de şiddetle eleştiriliyordu. Şu anda da üç grup şeytan, milletimizin büyük şahsiyetlerini hedef almışlardır. Hayret edici bir cinnetle aleyhlerinde yazmaktadırlar. Yazdıkları her şey sömürge düşüncesinin ürünüdür. Sömürgenin istediği şey, bütün hakikatleri hislerde ve duyu organlarında gören düşünürlerdir. Bunlar korunmak için İmam’ı takip ettiklerini söylemektedirler. Bunlar ülkenin her yerine sızmışlardır. Bunlar kimseyi reddetmemişlerdir. Oysa müdüriyet zaafı oldukça tehlikelidir. Burada söylediklerim şikayet olarak İmam’a arz ettiğim sözlerin bir özetidir.</w:t>
      </w:r>
    </w:p>
  </w:footnote>
  <w:footnote w:id="57">
    <w:p w:rsidR="00341161" w:rsidRPr="00845F2E" w:rsidRDefault="00341161" w:rsidP="00F878D6">
      <w:pPr>
        <w:pStyle w:val="FootnoteText"/>
        <w:ind w:firstLine="284"/>
        <w:jc w:val="both"/>
      </w:pPr>
      <w:r>
        <w:rPr>
          <w:rStyle w:val="FootnoteReference"/>
        </w:rPr>
        <w:footnoteRef/>
      </w:r>
      <w:r>
        <w:t xml:space="preserve"> Futuhat-i Mekkiye’de hatırladığım kadarıyla şöyle zikredilmiştir: “Allah Resulü (s.a.a) kendisine dizi zil sesleri şeklinde vahiy geldiğinde onda büyük bir meşakkat görülüyor, ardından sükûnet ve baygınlık haletine bürünüyordu.</w:t>
      </w:r>
    </w:p>
  </w:footnote>
  <w:footnote w:id="58">
    <w:p w:rsidR="00341161" w:rsidRPr="00E03DE7" w:rsidRDefault="00341161" w:rsidP="004079E9">
      <w:pPr>
        <w:pStyle w:val="FootnoteText"/>
        <w:ind w:firstLine="284"/>
        <w:jc w:val="both"/>
      </w:pPr>
      <w:r>
        <w:rPr>
          <w:rStyle w:val="FootnoteReference"/>
        </w:rPr>
        <w:footnoteRef/>
      </w:r>
      <w:r>
        <w:t xml:space="preserve"> Sadruddin Konevi eşsiz bir kitabında mezkûr hadisi arşiye kaidelerince mana etmiştir. </w:t>
      </w:r>
    </w:p>
  </w:footnote>
  <w:footnote w:id="59">
    <w:p w:rsidR="00341161" w:rsidRPr="00515A20" w:rsidRDefault="00341161" w:rsidP="004079E9">
      <w:pPr>
        <w:pStyle w:val="FootnoteText"/>
        <w:ind w:firstLine="284"/>
        <w:jc w:val="both"/>
      </w:pPr>
      <w:r>
        <w:rPr>
          <w:rStyle w:val="FootnoteReference"/>
        </w:rPr>
        <w:footnoteRef/>
      </w:r>
      <w:r>
        <w:t xml:space="preserve"> İlahi isimlerdeki zıtlaşma mele-i aladaki yani esma-i mazharlardaki zıtlaşmadan ayrıdır. İlahi isimler cemali ve celali isimlerden ibaret olduğu gibi bu isimlerin mazharı da aynı hükme sahiptir. Ama Muhammedi kamil insan ve Peygamberin varisleri cemal ve celali birleştirmiş ve bu iki tür isimlerin hükümlerini bir araya toplamıştır.</w:t>
      </w:r>
    </w:p>
  </w:footnote>
  <w:footnote w:id="60">
    <w:p w:rsidR="00341161" w:rsidRPr="00515A20" w:rsidRDefault="00341161" w:rsidP="004079E9">
      <w:pPr>
        <w:pStyle w:val="FootnoteText"/>
        <w:ind w:firstLine="284"/>
        <w:jc w:val="both"/>
      </w:pPr>
      <w:r>
        <w:rPr>
          <w:rStyle w:val="FootnoteReference"/>
        </w:rPr>
        <w:footnoteRef/>
      </w:r>
      <w:r>
        <w:t xml:space="preserve"> Bu ifade iki şeyin de gerçekleştiğine işarettir. Bu gerçekleşmenin menşei ise teşbihte tenzih ve tenzihte teşbihtir.</w:t>
      </w:r>
    </w:p>
  </w:footnote>
  <w:footnote w:id="61">
    <w:p w:rsidR="00341161" w:rsidRPr="00515A20" w:rsidRDefault="00341161" w:rsidP="004079E9">
      <w:pPr>
        <w:pStyle w:val="FootnoteText"/>
        <w:ind w:firstLine="284"/>
        <w:jc w:val="both"/>
      </w:pPr>
      <w:r>
        <w:rPr>
          <w:rStyle w:val="FootnoteReference"/>
        </w:rPr>
        <w:footnoteRef/>
      </w:r>
      <w:r>
        <w:t xml:space="preserve"> Bazı rivayetlerde şöyle yer almıştır: “İki omuzum arasında parmaklarının soğukluğunu hissettim.” Eğer bu söylenilenleri anlamadıysan kendi talihsizliğine şikayette bulun. </w:t>
      </w:r>
    </w:p>
  </w:footnote>
  <w:footnote w:id="62">
    <w:p w:rsidR="00341161" w:rsidRPr="00585888" w:rsidRDefault="00341161" w:rsidP="004079E9">
      <w:pPr>
        <w:pStyle w:val="FootnoteText"/>
        <w:ind w:firstLine="284"/>
        <w:jc w:val="both"/>
      </w:pPr>
      <w:r>
        <w:rPr>
          <w:rStyle w:val="FootnoteReference"/>
        </w:rPr>
        <w:footnoteRef/>
      </w:r>
      <w:r>
        <w:t xml:space="preserve"> Lemaat’ın başlangıcı.</w:t>
      </w:r>
    </w:p>
  </w:footnote>
  <w:footnote w:id="63">
    <w:p w:rsidR="00341161" w:rsidRPr="00356811" w:rsidRDefault="00341161" w:rsidP="004079E9">
      <w:pPr>
        <w:pStyle w:val="FootnoteText"/>
        <w:ind w:firstLine="284"/>
        <w:jc w:val="both"/>
      </w:pPr>
      <w:r>
        <w:rPr>
          <w:rStyle w:val="FootnoteReference"/>
        </w:rPr>
        <w:footnoteRef/>
      </w:r>
      <w:r>
        <w:t xml:space="preserve"> İsm-i azam ve diğer isimler cem’ul cem şeklinde vücud gaybında ismi bir taayyüne sahip değildir. Zira bu isimler, ahadiyet ve ilk taayyünde tek bir vücudla tahakkuk etmiştir, ama bu makam imkani taayyünlerden münezzeh olduğundan ve imkani taayyünlere oranla olumsuzluk şartını içerdiğinden isimler ve isimlerin suretleri yani a’yan, icmali ilim gizliliği makamında zat vücuduyla tahakkuk halindedir. Gayb’ul guyub ve gayb-i muğib makamında isimler taayyünsüzlük şeklinde her biri bizzat gayb-i muğib ve ıtlak kaydından arınmış mutlak haldedir. Her isim ve sıfatı eğer ıtlak kaydından arınmış ıtlak şekliyle mülahaza edecek olursak salt ve mutlak gaybtır. Bütün taayyünler o makamda zati bir gizlilikle tahakkuk halindedir. </w:t>
      </w:r>
    </w:p>
  </w:footnote>
  <w:footnote w:id="64">
    <w:p w:rsidR="00341161" w:rsidRPr="00435772" w:rsidRDefault="00341161" w:rsidP="004079E9">
      <w:pPr>
        <w:pStyle w:val="FootnoteText"/>
        <w:ind w:firstLine="284"/>
        <w:jc w:val="both"/>
      </w:pPr>
      <w:r>
        <w:rPr>
          <w:rStyle w:val="FootnoteReference"/>
        </w:rPr>
        <w:footnoteRef/>
      </w:r>
      <w:r>
        <w:t xml:space="preserve"> Ali (a.s) şöyle buyurmuştur: “O düşüklüğünde yüce ve yüceliğinde düşüktür.” Hakk’ın hakikati mümkün varlıklarla irtibat makamında her şey ile kayyumi bir birliktelik içindedir. Oysa eşya sınırlı ve Hakk sonsuzdur, ama bu incelik unutulmamalıdır ki O, mutlak ilahi hüviyet, kendi nefsinde vücuda sahiptir. Bu açıdan bütün eşya ile tek bir nisbet içindedir. Allah, yaratıklara şah damarlarından daha yakındır. Aynı zamanda mümkünlere izafe olan bir vücuda da sahiptir ki bu izafe cihetiyle her şeyi ayakta tutandır.</w:t>
      </w:r>
    </w:p>
  </w:footnote>
  <w:footnote w:id="65">
    <w:p w:rsidR="00341161" w:rsidRPr="0070291E" w:rsidRDefault="00341161" w:rsidP="004079E9">
      <w:pPr>
        <w:pStyle w:val="FootnoteText"/>
        <w:ind w:firstLine="284"/>
        <w:jc w:val="both"/>
      </w:pPr>
      <w:r>
        <w:rPr>
          <w:rStyle w:val="FootnoteReference"/>
        </w:rPr>
        <w:footnoteRef/>
      </w:r>
      <w:r>
        <w:t xml:space="preserve"> Bu konuda daha fazla bilgi edinmek için Miftah’ul-Gayb kitabına müracaat ediniz.</w:t>
      </w:r>
    </w:p>
  </w:footnote>
  <w:footnote w:id="66">
    <w:p w:rsidR="00341161" w:rsidRPr="001A0119" w:rsidRDefault="00341161" w:rsidP="004B6716">
      <w:pPr>
        <w:pStyle w:val="FootnoteText"/>
        <w:ind w:firstLine="284"/>
        <w:jc w:val="both"/>
      </w:pPr>
      <w:r>
        <w:rPr>
          <w:rStyle w:val="FootnoteReference"/>
        </w:rPr>
        <w:footnoteRef/>
      </w:r>
      <w:r>
        <w:t xml:space="preserve"> Yazarın (r.a) maksadını başka bir şekilde izah etmek de mümkündür; o da şudur ki her mümkün varlığın hakikati Allah’ın ilmindeki taayyün şeklinden ibarettir. İlimde taayyün eden şey kaderi suretler ve a’yan-i sabitedir. A’yan-i sabite, ilahi isimlerin karar kılması olmaksızın karar kılınmayan hakikatlerdir. İsimler ise mukaddes ehadiyet zatının karar kılması olmaksızın karar kılınmayan hakikatlerdir. A’yan-i sabite ve ilahi isimler, zatın zat için zuhuru ve isim ve ayanın şuhudu itibariyle Hakk’ın işlerinden sayılmaktadır. Lahut, vahidiyet ve uluhiyet makamında taayyün eden isimler ve a’yan Hakk’ın aynısıdır. O makamda kesret akli bir iştir ve vücud kendi serafeti ile bakidir. Lahut makamında bulunan ilahi isimler ve bu isimlerin suretleri Hakk’ın zati kemali olduğu cihetinden dış vücud ile ve imkani bir tahakkukla nitelendirilemez. Vücud ve aynî zuhur sahibi olan şeylerin bir takım hüküm ve eserleri vardır. Gerçek âlemde Hakk ile tahakkuk eden şey a’yan-i sabite olarak adlandırılan Hakk’ın hakikati ve Hakk’ın zatının bilinmesidir. Ayrıca zuhur ile nitelendirilen şey kendi içinden etkilenir. İlletler ve isimler olarak adlandırdığımız şeyler ise şeylerin zuhur cihetinin şartlarındandır; etkileyici ve tahakkuk mebdei değil. Vücud ile nitelendirilen şey vücudunun batınından beslenir, gaybından yardım alır. Dış âlemde tahakkuk eden şey bir açıdan a’yan-i sabitenin aynası ve ilahi isimlerin hükümleridir. Yardım olarak adlandırdığımız şey ise bir şeyin batınından zahirine varmaktadır. Özetle Hakk asla başkasından etkilenmez, mümkün hakikatler ve ilmi kaderi a’yan Hakk’ın işlerindendir ve başkasından etkilenmez. Hikmet-i Mütealiye’de zikredildiği üzere insan sadece nefsi cihetinden beslenir ve nefis ise hakikatinin cihetinden beslenir. Hakikati ise zatın zat için malum olmasının suretinden başka bir şey değildir. İzafe olan vücud ise Hakk’ın zuhurundan başkası değildir. Bir şeyin zuhuru o şeyin kendisidir ve şeyden gayrisi itibariyledir. O zahir ve mazhardır, Hakk zatı itibariyle zahir ismiyle nitelendirilmektedir. Mazhar, zahirin zuhurunun kendisidir. Zahir, zatı cihetinden ve mazhar ise makamı cihetinden. Vücudi makamlar o mutlak hakikatin tenezzülleridir. Elbette mukaddes zatında bir boşluk hasıl olmaksızın. Evet ne de güzel söylenmiş: “O düşüklüğünde yüce ve yüceliğinde düşüktür.”</w:t>
      </w:r>
    </w:p>
  </w:footnote>
  <w:footnote w:id="67">
    <w:p w:rsidR="00341161" w:rsidRPr="000479F1" w:rsidRDefault="00341161" w:rsidP="004079E9">
      <w:pPr>
        <w:pStyle w:val="FootnoteText"/>
        <w:ind w:firstLine="284"/>
        <w:jc w:val="both"/>
      </w:pPr>
      <w:r>
        <w:rPr>
          <w:rStyle w:val="FootnoteReference"/>
        </w:rPr>
        <w:footnoteRef/>
      </w:r>
      <w:r>
        <w:t xml:space="preserve"> Şerh-i Fusus’ul-Hikem’den naklen, Müeyyid’ud-Din Cundi, Meşhed Üniversitesi baskısı, s. 640</w:t>
      </w:r>
    </w:p>
  </w:footnote>
  <w:footnote w:id="68">
    <w:p w:rsidR="00341161" w:rsidRDefault="00341161" w:rsidP="004B6716">
      <w:pPr>
        <w:pStyle w:val="FootnoteText"/>
        <w:ind w:firstLine="284"/>
        <w:jc w:val="both"/>
      </w:pPr>
      <w:r>
        <w:rPr>
          <w:rStyle w:val="FootnoteReference"/>
        </w:rPr>
        <w:footnoteRef/>
      </w:r>
      <w:r>
        <w:t xml:space="preserve"> Sahih-i Müslim, Şerh-i Nevevi ile, Mısır baskısı, Kitab’ul Fezail, c.15, s. 141-142</w:t>
      </w:r>
    </w:p>
  </w:footnote>
  <w:footnote w:id="69">
    <w:p w:rsidR="00341161" w:rsidRPr="00233655" w:rsidRDefault="00341161" w:rsidP="004079E9">
      <w:pPr>
        <w:pStyle w:val="FootnoteText"/>
        <w:ind w:firstLine="284"/>
        <w:jc w:val="both"/>
      </w:pPr>
      <w:r>
        <w:rPr>
          <w:rStyle w:val="FootnoteReference"/>
        </w:rPr>
        <w:footnoteRef/>
      </w:r>
      <w:r>
        <w:t xml:space="preserve"> A.g.e, s. 143</w:t>
      </w:r>
    </w:p>
  </w:footnote>
  <w:footnote w:id="70">
    <w:p w:rsidR="00341161" w:rsidRPr="00B06CA0" w:rsidRDefault="00341161" w:rsidP="004079E9">
      <w:pPr>
        <w:pStyle w:val="FootnoteText"/>
        <w:ind w:firstLine="284"/>
        <w:jc w:val="both"/>
      </w:pPr>
      <w:r>
        <w:rPr>
          <w:rStyle w:val="FootnoteReference"/>
        </w:rPr>
        <w:footnoteRef/>
      </w:r>
      <w:r>
        <w:t xml:space="preserve"> A.g.e. s. 144</w:t>
      </w:r>
    </w:p>
  </w:footnote>
  <w:footnote w:id="71">
    <w:p w:rsidR="00341161" w:rsidRPr="007154BE" w:rsidRDefault="00341161" w:rsidP="004079E9">
      <w:pPr>
        <w:pStyle w:val="FootnoteText"/>
        <w:ind w:firstLine="284"/>
        <w:jc w:val="both"/>
      </w:pPr>
      <w:r>
        <w:rPr>
          <w:rStyle w:val="FootnoteReference"/>
        </w:rPr>
        <w:footnoteRef/>
      </w:r>
      <w:r>
        <w:t xml:space="preserve"> A.g.e. </w:t>
      </w:r>
    </w:p>
  </w:footnote>
  <w:footnote w:id="72">
    <w:p w:rsidR="00341161" w:rsidRPr="007154BE" w:rsidRDefault="00341161" w:rsidP="004079E9">
      <w:pPr>
        <w:pStyle w:val="FootnoteText"/>
        <w:ind w:firstLine="284"/>
        <w:jc w:val="both"/>
      </w:pPr>
      <w:r>
        <w:rPr>
          <w:rStyle w:val="FootnoteReference"/>
        </w:rPr>
        <w:footnoteRef/>
      </w:r>
      <w:r>
        <w:t xml:space="preserve"> A.g.e.</w:t>
      </w:r>
    </w:p>
  </w:footnote>
  <w:footnote w:id="73">
    <w:p w:rsidR="00341161" w:rsidRPr="007154BE" w:rsidRDefault="00341161" w:rsidP="004079E9">
      <w:pPr>
        <w:pStyle w:val="FootnoteText"/>
        <w:ind w:firstLine="284"/>
        <w:jc w:val="both"/>
      </w:pPr>
      <w:r>
        <w:rPr>
          <w:rStyle w:val="FootnoteReference"/>
        </w:rPr>
        <w:footnoteRef/>
      </w:r>
      <w:r>
        <w:t xml:space="preserve"> A.g.e. s. 147</w:t>
      </w:r>
    </w:p>
  </w:footnote>
  <w:footnote w:id="74">
    <w:p w:rsidR="00341161" w:rsidRPr="007524C7" w:rsidRDefault="00341161" w:rsidP="004079E9">
      <w:pPr>
        <w:pStyle w:val="FootnoteText"/>
        <w:ind w:firstLine="284"/>
        <w:jc w:val="both"/>
      </w:pPr>
      <w:r>
        <w:rPr>
          <w:rStyle w:val="FootnoteReference"/>
        </w:rPr>
        <w:footnoteRef/>
      </w:r>
      <w:r>
        <w:t xml:space="preserve"> Fusus’ul-Hikem, Fuss-u Musevi</w:t>
      </w:r>
    </w:p>
  </w:footnote>
  <w:footnote w:id="75">
    <w:p w:rsidR="00341161" w:rsidRPr="00766BE8" w:rsidRDefault="00341161" w:rsidP="004079E9">
      <w:pPr>
        <w:pStyle w:val="FootnoteText"/>
        <w:ind w:firstLine="284"/>
        <w:jc w:val="both"/>
      </w:pPr>
      <w:r>
        <w:rPr>
          <w:rStyle w:val="FootnoteReference"/>
        </w:rPr>
        <w:footnoteRef/>
      </w:r>
      <w:r>
        <w:t xml:space="preserve"> A.g.e.</w:t>
      </w:r>
    </w:p>
  </w:footnote>
  <w:footnote w:id="76">
    <w:p w:rsidR="00341161" w:rsidRPr="00A8791D" w:rsidRDefault="00341161" w:rsidP="004079E9">
      <w:pPr>
        <w:pStyle w:val="FootnoteText"/>
        <w:ind w:firstLine="284"/>
        <w:jc w:val="both"/>
      </w:pPr>
      <w:r>
        <w:rPr>
          <w:rStyle w:val="FootnoteReference"/>
        </w:rPr>
        <w:footnoteRef/>
      </w:r>
      <w:r>
        <w:t xml:space="preserve"> A.g.e.</w:t>
      </w:r>
    </w:p>
  </w:footnote>
  <w:footnote w:id="77">
    <w:p w:rsidR="00341161" w:rsidRDefault="00341161" w:rsidP="004079E9">
      <w:pPr>
        <w:pStyle w:val="FootnoteText"/>
        <w:ind w:firstLine="284"/>
        <w:jc w:val="both"/>
      </w:pPr>
      <w:r>
        <w:rPr>
          <w:rStyle w:val="FootnoteReference"/>
        </w:rPr>
        <w:footnoteRef/>
      </w:r>
      <w:r>
        <w:t xml:space="preserve"> A.g.e</w:t>
      </w:r>
    </w:p>
  </w:footnote>
  <w:footnote w:id="78">
    <w:p w:rsidR="00341161" w:rsidRPr="00F44849" w:rsidRDefault="00341161" w:rsidP="004079E9">
      <w:pPr>
        <w:pStyle w:val="FootnoteText"/>
        <w:ind w:firstLine="284"/>
        <w:jc w:val="both"/>
      </w:pPr>
      <w:r>
        <w:rPr>
          <w:rStyle w:val="FootnoteReference"/>
        </w:rPr>
        <w:footnoteRef/>
      </w:r>
      <w:r>
        <w:t xml:space="preserve"> Prof. William’ın Nakd’un-Nusus üzerine yazdığı notlarında bu hadisin senedi mevcut değildir. Talikat s. 346’ya müracaat ediniz. Ehl-i Sünnet kaynaklarında ise “Hadis’ul kıyamet hale arz’il umem aleyh (s.a.a)” hadisinde nakledilmiştir: “Peygamberlerden hiç birinin ümmeti Musa’nın ümmeti kadar çok gözükmez.” Ama hiç şüphesiz hadisin bu bölümü hakikate uymamaktadır. Aksine en az ümmet Musa’nın ümmetidir. Siyonizm’den daha büyük bir fitne sahibi ümmet yoktur. Onlar ve çoğu önderleri küfür üzeredir. </w:t>
      </w:r>
    </w:p>
  </w:footnote>
  <w:footnote w:id="79">
    <w:p w:rsidR="00341161" w:rsidRPr="00F44849" w:rsidRDefault="00341161" w:rsidP="004079E9">
      <w:pPr>
        <w:pStyle w:val="FootnoteText"/>
        <w:ind w:firstLine="284"/>
        <w:jc w:val="both"/>
      </w:pPr>
      <w:r>
        <w:rPr>
          <w:rStyle w:val="FootnoteReference"/>
        </w:rPr>
        <w:footnoteRef/>
      </w:r>
      <w:r>
        <w:t xml:space="preserve"> Kabiliyet ve ayn-ı sabit cihetinden diğer ilmi kaderi ayan üzerinde başkanlığı bulunan ve en kamil dine sahip olan son Peygamber (s.a.a) bütün ilahi isimler üzerinde cem’iyyet ve en yüce adalet sıfatı ile hakim haldedir. Diğer peygamberler bu ism-i a’zamın mazhariyetinden bir nasibe sahip değildir. Onlar zahir ve batın isimlerinin arasını birleştiren mutlakiyet makamına ermemişlerdir. Bazı peygamberler zahir isimler açısından, bazı peygamberler de batın ismi açısından galib haldedir. Cemaliye ve celaliye isimlerinde de aynı durum geçerlidir.</w:t>
      </w:r>
    </w:p>
  </w:footnote>
  <w:footnote w:id="80">
    <w:p w:rsidR="00341161" w:rsidRPr="004317F7" w:rsidRDefault="00341161" w:rsidP="004079E9">
      <w:pPr>
        <w:pStyle w:val="FootnoteText"/>
        <w:ind w:firstLine="284"/>
        <w:jc w:val="both"/>
      </w:pPr>
      <w:r>
        <w:rPr>
          <w:rStyle w:val="FootnoteReference"/>
        </w:rPr>
        <w:footnoteRef/>
      </w:r>
      <w:r>
        <w:t xml:space="preserve"> Şuayb (a.s) İsrailoğullarının peygamberlerinden biridir. Musa (a.s) ona yedi yıl hizmet etmiş ve kızıyla evlenmiştir. Bu iki peygamber (a.s) arasında bir münasebet mevcuttur. “Güven vadisinin çobanı bazen ulaşır maksada/ki Şuayb’e kaç yıl hizmet ederse.”</w:t>
      </w:r>
    </w:p>
  </w:footnote>
  <w:footnote w:id="81">
    <w:p w:rsidR="00341161" w:rsidRPr="007F22BA" w:rsidRDefault="00341161" w:rsidP="004079E9">
      <w:pPr>
        <w:pStyle w:val="FootnoteText"/>
        <w:ind w:firstLine="284"/>
        <w:jc w:val="both"/>
      </w:pPr>
      <w:r>
        <w:rPr>
          <w:rStyle w:val="FootnoteReference"/>
        </w:rPr>
        <w:footnoteRef/>
      </w:r>
      <w:r>
        <w:t xml:space="preserve"> Konevi’nin sözlerinin devamı.</w:t>
      </w:r>
    </w:p>
  </w:footnote>
  <w:footnote w:id="82">
    <w:p w:rsidR="00341161" w:rsidRPr="0001102E" w:rsidRDefault="00341161" w:rsidP="004B6716">
      <w:pPr>
        <w:pStyle w:val="FootnoteText"/>
        <w:ind w:firstLine="284"/>
        <w:jc w:val="both"/>
      </w:pPr>
      <w:r>
        <w:rPr>
          <w:rStyle w:val="FootnoteReference"/>
        </w:rPr>
        <w:footnoteRef/>
      </w:r>
      <w:r>
        <w:t xml:space="preserve">Şerh-i Fusus’il Hikem, Mueyyid’un Din Cundi, s. 641, az bir farklılıkla, Cundi bu sözleri Konevi’den nakletmiştir. </w:t>
      </w:r>
    </w:p>
  </w:footnote>
  <w:footnote w:id="83">
    <w:p w:rsidR="00341161" w:rsidRPr="00C93E45" w:rsidRDefault="00341161" w:rsidP="004079E9">
      <w:pPr>
        <w:pStyle w:val="FootnoteText"/>
        <w:ind w:firstLine="284"/>
        <w:jc w:val="both"/>
      </w:pPr>
      <w:r>
        <w:rPr>
          <w:rStyle w:val="FootnoteReference"/>
        </w:rPr>
        <w:footnoteRef/>
      </w:r>
      <w:r>
        <w:t xml:space="preserve"> İkinci mişkat, yedinci nura müracaat ediniz.</w:t>
      </w:r>
    </w:p>
  </w:footnote>
  <w:footnote w:id="84">
    <w:p w:rsidR="00341161" w:rsidRPr="009C20A6" w:rsidRDefault="00341161" w:rsidP="004079E9">
      <w:pPr>
        <w:pStyle w:val="FootnoteText"/>
        <w:ind w:firstLine="284"/>
        <w:jc w:val="both"/>
      </w:pPr>
      <w:r>
        <w:rPr>
          <w:rStyle w:val="FootnoteReference"/>
        </w:rPr>
        <w:footnoteRef/>
      </w:r>
      <w:r>
        <w:t xml:space="preserve"> Hakk başkası duyucu ve görücü olduğu cihetiyle her duyucuyla duyar ve her görücüyle görür. Sıfatlarının ise bir takım mertebeleri ve dereceleri vardır. Bunlardan biri zati meşiyet ve bir diğeri ise zati iradedir. Bu ikisi zat makamında zati kelam gibi Hakk’ın aynısıdır. Vücud mertebelerinde ikisinin de zuhurları ve tenezzülleri vardır. Elbette boşalma şeklinde değil, sirayet makamında. İlim de aynı hükme sahiptir ve vücud cihetlerinde etkilidir. Lâhut âleminin şarkıcısı şu ezgiyi terennüm etmektedir: “Ey Allahım! Ben senden en etkili ilminle istiyorum ve senin bütün ilmin etkilidir.”</w:t>
      </w:r>
    </w:p>
  </w:footnote>
  <w:footnote w:id="85">
    <w:p w:rsidR="00341161" w:rsidRPr="008038DF" w:rsidRDefault="00341161" w:rsidP="004079E9">
      <w:pPr>
        <w:pStyle w:val="FootnoteText"/>
        <w:ind w:firstLine="284"/>
        <w:jc w:val="both"/>
      </w:pPr>
      <w:r>
        <w:rPr>
          <w:rStyle w:val="FootnoteReference"/>
        </w:rPr>
        <w:footnoteRef/>
      </w:r>
      <w:r>
        <w:t xml:space="preserve"> Vacibin tüm hakikati olan ahadiyet makamında salt tenzih vardır. Nurlu ayetler, nebevi ve velayeti hadislerden tenzihe delalet eden şeyler imkani taayyünlere oranla olumsuzluk şartıyla ahadiyet makamına yüklenmektedir. Bu da zatın zat için zuhuru ve Hakk’ın zatıyla ve zatında zuhuru makamı olarak adlandırılmıştır. Hakk’ın zuhuru ve tecellisi makamında a’yan-i sabite, zatın malumiyet sureti ve icmali olan şeylerin detaylı şuhudunda teşbih kokusu gelmektedir. </w:t>
      </w:r>
    </w:p>
  </w:footnote>
  <w:footnote w:id="86">
    <w:p w:rsidR="00341161" w:rsidRDefault="00341161" w:rsidP="004079E9">
      <w:pPr>
        <w:pStyle w:val="FootnoteText"/>
        <w:ind w:firstLine="284"/>
        <w:jc w:val="both"/>
      </w:pPr>
      <w:r>
        <w:rPr>
          <w:rStyle w:val="FootnoteReference"/>
        </w:rPr>
        <w:footnoteRef/>
      </w:r>
      <w:r>
        <w:t xml:space="preserve"> Hikmet-i Mütealiye’de yüce bir makama sahip olan, ameli ve nazari irfanda seçkin şahsiyetlerden biri olan fıkıh ve usulü fıkıhta büyük bir araştırmacı sayılan bir alimi bulmak çok az mümkündür. Ama harikulade kabiliyetlere sahip bir kimse, hem beşeri hem ilahi cihete sahip olabilir. Merhum İmam (r.a), kendini yetiştirmiş biriydi. Eşsiz bir ilmi yüceliğe sahipti. Kendine büyük bir güveni vardı. Fıkıh, usul, irfan ve Hikmet-i Mütealiye’de herkesi şaşırtacak bir uzmanlık sahibiydi. “Her şey yaratıldığı o şey için müyesserdir.”</w:t>
      </w:r>
    </w:p>
  </w:footnote>
  <w:footnote w:id="87">
    <w:p w:rsidR="00341161" w:rsidRPr="00F40D18" w:rsidRDefault="00341161" w:rsidP="004079E9">
      <w:pPr>
        <w:pStyle w:val="FootnoteText"/>
        <w:ind w:firstLine="284"/>
        <w:jc w:val="both"/>
      </w:pPr>
      <w:r>
        <w:rPr>
          <w:rStyle w:val="FootnoteReference"/>
        </w:rPr>
        <w:footnoteRef/>
      </w:r>
      <w:r>
        <w:t xml:space="preserve"> Et-Tevhid, Bab’ul-Kaza ve’l-Kader, s. 382</w:t>
      </w:r>
    </w:p>
  </w:footnote>
  <w:footnote w:id="88">
    <w:p w:rsidR="00341161" w:rsidRPr="00332426" w:rsidRDefault="00341161" w:rsidP="004079E9">
      <w:pPr>
        <w:pStyle w:val="FootnoteText"/>
        <w:ind w:firstLine="284"/>
        <w:jc w:val="both"/>
      </w:pPr>
      <w:r>
        <w:rPr>
          <w:rStyle w:val="FootnoteReference"/>
        </w:rPr>
        <w:footnoteRef/>
      </w:r>
      <w:r>
        <w:t xml:space="preserve"> A.g.e. s. 367</w:t>
      </w:r>
    </w:p>
  </w:footnote>
  <w:footnote w:id="89">
    <w:p w:rsidR="00341161" w:rsidRPr="00332426" w:rsidRDefault="00341161" w:rsidP="004079E9">
      <w:pPr>
        <w:pStyle w:val="FootnoteText"/>
        <w:ind w:firstLine="284"/>
        <w:jc w:val="both"/>
      </w:pPr>
      <w:r>
        <w:rPr>
          <w:rStyle w:val="FootnoteReference"/>
        </w:rPr>
        <w:footnoteRef/>
      </w:r>
      <w:r>
        <w:t xml:space="preserve"> Şia ilim havzasının neden sadece fıkıh ve usul derslerine önem verdiği, ismet ve taharet erbabının kalplerine giren uluhiyet kaynağından çıkmış rivayetleri neden önemsiz gördüğü malum değildir. Usul-i Kafi’yi yıllar sonra ilk defa şerheden Molla Sadra’dır. Cahil, gururlu, evhamlı ve sorumluluk hissi taşımayan birisi onun hakkında şöyle demiştir: Onu küfür üzere ilk şerheden Molla Sadra’dır.</w:t>
      </w:r>
    </w:p>
  </w:footnote>
  <w:footnote w:id="90">
    <w:p w:rsidR="00341161" w:rsidRPr="00FA2BE1" w:rsidRDefault="00341161" w:rsidP="004079E9">
      <w:pPr>
        <w:pStyle w:val="FootnoteText"/>
        <w:ind w:firstLine="284"/>
        <w:jc w:val="both"/>
      </w:pPr>
      <w:r>
        <w:rPr>
          <w:rStyle w:val="FootnoteReference"/>
        </w:rPr>
        <w:footnoteRef/>
      </w:r>
      <w:r>
        <w:t xml:space="preserve"> Zira bütün vücut zerrelerini ihata eden daire el-Vasi’ul-Alim’dir. </w:t>
      </w:r>
    </w:p>
  </w:footnote>
  <w:footnote w:id="91">
    <w:p w:rsidR="00341161" w:rsidRPr="00D30E8E" w:rsidRDefault="00341161" w:rsidP="004B6716">
      <w:pPr>
        <w:pStyle w:val="FootnoteText"/>
        <w:ind w:firstLine="284"/>
        <w:jc w:val="both"/>
      </w:pPr>
      <w:r>
        <w:rPr>
          <w:rStyle w:val="FootnoteReference"/>
        </w:rPr>
        <w:footnoteRef/>
      </w:r>
      <w:r>
        <w:t xml:space="preserve"> Eş'iet’ul-Lemeat, 4. lem'a, Lemehat sahibinden naklen</w:t>
      </w:r>
    </w:p>
  </w:footnote>
  <w:footnote w:id="92">
    <w:p w:rsidR="00341161" w:rsidRPr="00903287" w:rsidRDefault="00341161" w:rsidP="004079E9">
      <w:pPr>
        <w:pStyle w:val="FootnoteText"/>
        <w:ind w:firstLine="284"/>
        <w:jc w:val="both"/>
      </w:pPr>
      <w:r>
        <w:rPr>
          <w:rStyle w:val="FootnoteReference"/>
        </w:rPr>
        <w:footnoteRef/>
      </w:r>
      <w:r>
        <w:t xml:space="preserve"> Yazarın (r.a) “Onsekizinci Nur'da” söylediği sözlerden kasıt da budur: “Zalimlik bütün sınırları, taayyünleri ve makamsızlıkları aşıp geçmektir.” Allah’ın, “veya daha da yakınlaştı” sözü üzerinde düşün. Hz. Ali (a.s) şöyle buyurmuştur: “Hakikat vehmi olan şeyi yok etmek ve malum olan şeyi unutmaktır.” Bu da, “Hakikat, ezel sabahından doğan, eserleri tevhit heykelleri üzerinde zahir olan bir nurdur” sözüyle “fark ba’del cem” makamına işarettir. “Sabah doğdu, kandili söndür.”</w:t>
      </w:r>
    </w:p>
  </w:footnote>
  <w:footnote w:id="93">
    <w:p w:rsidR="00341161" w:rsidRPr="00903287" w:rsidRDefault="00341161" w:rsidP="004B6716">
      <w:pPr>
        <w:pStyle w:val="FootnoteText"/>
        <w:ind w:firstLine="284"/>
        <w:jc w:val="both"/>
      </w:pPr>
      <w:r>
        <w:rPr>
          <w:rStyle w:val="FootnoteReference"/>
        </w:rPr>
        <w:footnoteRef/>
      </w:r>
      <w:r>
        <w:t xml:space="preserve"> İlginç olanı şudur ki eğer bu vehmi çizgi zamanla yok olursa imkani nisbette ortadan kalkar. Şeyh Şebesteri de edna makamında </w:t>
      </w:r>
      <w:r w:rsidRPr="004D312D">
        <w:rPr>
          <w:b/>
          <w:bCs/>
        </w:rPr>
        <w:t>–“iki yay kadar yakınlaştı”</w:t>
      </w:r>
      <w:r>
        <w:t xml:space="preserve"> makamında değil- bu çizginin şuhud edilmemesine işaret etmiştir: “Mümkün imkan etrafında serpilince/vacipten başka bir şey kalmadı. İmkan çizgisinin yükselmesiyle ne seyrin bir anlamı vardır ne de gezintinin. Daha doğru bir ifadeyle diğer itibarlar gibi bu tek nisbette kalkacak olursa, bu nisbet mümkünün vacibe bağlılığı nisbeti olduğu için ne bir sülük, ne bir istinat, ne bir teveccüh kalır. Hatta ne bir karşılaşma ne bir yakınlaşma ne de bir cezbenin anlamı vardır. Bu haletin mahcuba oranla olduğunu sanma. Aksine şuhud ve marifet sahibi bir arifte eğer en üst ıtlak mertebesine ulaşırsa ve salt ıtlak âlemine çıkarsa bu imkani nisbet ortadan kalkmaz. Çoğu zaman en üst ıtlak mertebesinde yer alan mutlak veli özel kayıtlı hükümler kendisinden nefyedilmiş olur. İbadetler zuhurunun özel isimleri, emirlere uyma, yasaklanmış şeylerden yüz çevirmek, mekruh şeylere rağbet göstermemek teklif üstü bir dairede yer alır ve imkani nisbet cihetini görür. Fark ba’del cem, Hak’tan halka seyir ve halktan Hakk’a seyir, vücud mertebelerine tafsili bir ihatadan sonra diliyle şöyle der: “Ben sana ateşinin korkusuyla ibadet etmedim. Aksine seni ibadete ehil buldum” hakeza, “Ben senin zengin kıldığın fakirim.” Muhammedi kamil velilerde, ibadete şevk ateşi ıtlak makamına ulaştıktan sonra daha da yükselir, Hakk ile konuşma azmi artar, ruh ve cisim açısından hakkani vücud ile tahakkuk eder. Bütün makamlara sahip olduğu için fakirliği, Hakk’ın zenginliği ile zenginlikte görür. Bu zikredilen şeyler mi’raca veya mi’raci süluka özgüdür. Velayet ve nübüvvet erbabı nezdindeki miracdan farklıdır. Velhasıl, mirac; seyreden kulun ve düşünen nefsinin kemalinden, ilerlemesinden, cismani heykelden çıkmasından, misali âlemler menzillerinden geçmesinden ve fiiller cennetinin en üst mertebesi olan ceberuti makama ulaşmasından ibarettir. Yakınlaşma ve karşılaşma ise bu miracın gereklerindendir; yükselişinden değil. Bu ikisi arasında büyük bir fark vardır.</w:t>
      </w:r>
    </w:p>
  </w:footnote>
  <w:footnote w:id="94">
    <w:p w:rsidR="00341161" w:rsidRPr="00903287" w:rsidRDefault="00341161" w:rsidP="004079E9">
      <w:pPr>
        <w:pStyle w:val="FootnoteText"/>
        <w:ind w:firstLine="284"/>
        <w:jc w:val="both"/>
      </w:pPr>
      <w:r>
        <w:rPr>
          <w:rStyle w:val="FootnoteReference"/>
        </w:rPr>
        <w:footnoteRef/>
      </w:r>
      <w:r>
        <w:t xml:space="preserve"> Mümkün ve vacib,</w:t>
      </w:r>
    </w:p>
  </w:footnote>
  <w:footnote w:id="95">
    <w:p w:rsidR="00341161" w:rsidRDefault="00341161" w:rsidP="004079E9">
      <w:pPr>
        <w:pStyle w:val="FootnoteText"/>
        <w:ind w:firstLine="284"/>
        <w:jc w:val="both"/>
      </w:pPr>
      <w:r>
        <w:rPr>
          <w:rStyle w:val="FootnoteReference"/>
        </w:rPr>
        <w:footnoteRef/>
      </w:r>
      <w:r>
        <w:t xml:space="preserve"> Yani salikin şuhud nazarından yok olur ama asla mümkünün ayn-ı sabiti ve nazil olan vücudtan taayyün yok olmaz.</w:t>
      </w:r>
    </w:p>
  </w:footnote>
  <w:footnote w:id="96">
    <w:p w:rsidR="00341161" w:rsidRPr="002A1176" w:rsidRDefault="00341161" w:rsidP="004079E9">
      <w:pPr>
        <w:pStyle w:val="FootnoteText"/>
        <w:ind w:firstLine="284"/>
        <w:jc w:val="both"/>
      </w:pPr>
      <w:r>
        <w:rPr>
          <w:rStyle w:val="FootnoteReference"/>
        </w:rPr>
        <w:footnoteRef/>
      </w:r>
      <w:r>
        <w:t xml:space="preserve"> </w:t>
      </w:r>
      <w:r w:rsidRPr="0022652B">
        <w:rPr>
          <w:b/>
          <w:bCs/>
        </w:rPr>
        <w:t>“Veya daha da yakınlaştı.”</w:t>
      </w:r>
      <w:r>
        <w:rPr>
          <w:b/>
          <w:bCs/>
        </w:rPr>
        <w:t xml:space="preserve"> </w:t>
      </w:r>
    </w:p>
  </w:footnote>
  <w:footnote w:id="97">
    <w:p w:rsidR="00341161" w:rsidRPr="002A1176" w:rsidRDefault="00341161" w:rsidP="004079E9">
      <w:pPr>
        <w:pStyle w:val="FootnoteText"/>
        <w:ind w:firstLine="284"/>
        <w:jc w:val="both"/>
      </w:pPr>
      <w:r>
        <w:rPr>
          <w:rStyle w:val="FootnoteReference"/>
        </w:rPr>
        <w:footnoteRef/>
      </w:r>
      <w:r>
        <w:t xml:space="preserve"> Lemeat, Fahruddin Iraki, s. 27</w:t>
      </w:r>
    </w:p>
  </w:footnote>
  <w:footnote w:id="98">
    <w:p w:rsidR="00341161" w:rsidRPr="005200A0" w:rsidRDefault="00341161" w:rsidP="004079E9">
      <w:pPr>
        <w:pStyle w:val="FootnoteText"/>
        <w:ind w:firstLine="284"/>
        <w:jc w:val="both"/>
      </w:pPr>
      <w:r>
        <w:rPr>
          <w:rStyle w:val="FootnoteReference"/>
        </w:rPr>
        <w:footnoteRef/>
      </w:r>
      <w:r>
        <w:t xml:space="preserve"> Usul-i Kafi, c. 1, s. 211</w:t>
      </w:r>
    </w:p>
  </w:footnote>
  <w:footnote w:id="99">
    <w:p w:rsidR="00341161" w:rsidRPr="00924474" w:rsidRDefault="00341161" w:rsidP="004079E9">
      <w:pPr>
        <w:pStyle w:val="FootnoteText"/>
        <w:ind w:firstLine="284"/>
        <w:jc w:val="both"/>
      </w:pPr>
      <w:r>
        <w:rPr>
          <w:rStyle w:val="FootnoteReference"/>
        </w:rPr>
        <w:footnoteRef/>
      </w:r>
      <w:r>
        <w:t xml:space="preserve"> Bu söz harici maluma oranla ilmin nedenselliğine aykırı değildir. Zira Hakk’ın ilmi fiili ve malumun nedenidir.</w:t>
      </w:r>
    </w:p>
  </w:footnote>
  <w:footnote w:id="100">
    <w:p w:rsidR="00341161" w:rsidRPr="009F375B" w:rsidRDefault="00341161" w:rsidP="004079E9">
      <w:pPr>
        <w:pStyle w:val="FootnoteText"/>
        <w:ind w:firstLine="284"/>
        <w:jc w:val="both"/>
      </w:pPr>
      <w:r>
        <w:rPr>
          <w:rStyle w:val="FootnoteReference"/>
        </w:rPr>
        <w:footnoteRef/>
      </w:r>
      <w:r>
        <w:t xml:space="preserve"> Bazılarının inancına göre, insan meçhul bir varlıktır. Hayal, vehim ve akıl kuvvelerinde karmaşıklıklar mevcuttur. Bu yüzden adaletini öğrenmek hususunda da zahir güzelliğiyle kanaat edilmesi gerektiği söylenmiştir. Zira adalet melekesi hakkıyla öğrenilemez. Bazı kimselerde zahir güzelliği Allah korusun riyadan ortaya çıkmaktadır. Nefis muhasebesine dalan, murakabe makamına ulaşan bir çok kimse aldanmış olabilir. Bu yüzden ulu’l-azm peygamberleri dahi ismet makamına ulaşmış kimseleri tanıyamaz. Vahiy dışında bir yolla bilinemez. Muhammedi kâmil velilerdeki ismet, ilahi bir bağıştır. Kamil peygamberlerde de aynı durum geçerlidir.</w:t>
      </w:r>
    </w:p>
  </w:footnote>
  <w:footnote w:id="101">
    <w:p w:rsidR="00341161" w:rsidRPr="009F375B" w:rsidRDefault="00341161" w:rsidP="004079E9">
      <w:pPr>
        <w:pStyle w:val="FootnoteText"/>
        <w:ind w:firstLine="284"/>
        <w:jc w:val="both"/>
      </w:pPr>
      <w:r>
        <w:rPr>
          <w:rStyle w:val="FootnoteReference"/>
        </w:rPr>
        <w:footnoteRef/>
      </w:r>
      <w:r>
        <w:t xml:space="preserve">Tevhid, Neşr’ul-İslami baskısı, bab’us Saadet ve’ş Şekavet, s. 356 </w:t>
      </w:r>
    </w:p>
  </w:footnote>
  <w:footnote w:id="102">
    <w:p w:rsidR="00341161" w:rsidRPr="00FD1B23" w:rsidRDefault="00341161" w:rsidP="004079E9">
      <w:pPr>
        <w:pStyle w:val="FootnoteText"/>
        <w:ind w:firstLine="284"/>
        <w:jc w:val="both"/>
      </w:pPr>
      <w:r>
        <w:rPr>
          <w:rStyle w:val="FootnoteReference"/>
        </w:rPr>
        <w:footnoteRef/>
      </w:r>
      <w:r>
        <w:t xml:space="preserve"> Yaratılışta iki tür tinet vardır: Yaratılıştan önceki tinet ve yaratılıştan sonraki tinet. Melekler sürekli olarak bu son tineti düzeltmekle uğraşmaktadırlar.</w:t>
      </w:r>
    </w:p>
  </w:footnote>
  <w:footnote w:id="103">
    <w:p w:rsidR="00341161" w:rsidRPr="007A70A8" w:rsidRDefault="00341161" w:rsidP="004079E9">
      <w:pPr>
        <w:pStyle w:val="FootnoteText"/>
        <w:ind w:firstLine="284"/>
        <w:jc w:val="both"/>
      </w:pPr>
      <w:r>
        <w:rPr>
          <w:rStyle w:val="FootnoteReference"/>
        </w:rPr>
        <w:footnoteRef/>
      </w:r>
      <w:r>
        <w:t xml:space="preserve"> Misbah’ul Hidaye üzerine yazdığım bu önsöz bir kaç kitabı tashih etmeye ve haftada kaç saat ders vermeye rastladı. Dolayısıyla detaylı açıklama imkanım olmadı. Uzun bir dönem çalışmak, incelemek ve yazmak ise gençlik dönemine ait bir iştir.</w:t>
      </w:r>
    </w:p>
  </w:footnote>
  <w:footnote w:id="104">
    <w:p w:rsidR="00341161" w:rsidRPr="00990461" w:rsidRDefault="00341161" w:rsidP="004079E9">
      <w:pPr>
        <w:pStyle w:val="FootnoteText"/>
        <w:ind w:firstLine="284"/>
        <w:jc w:val="both"/>
      </w:pPr>
      <w:r>
        <w:rPr>
          <w:rStyle w:val="FootnoteReference"/>
        </w:rPr>
        <w:footnoteRef/>
      </w:r>
      <w:r>
        <w:t xml:space="preserve">Hakk’ın kelamının mertebelerini ihata etmek, suretten manaya geçmek ve kelimeleri Kur’ani anlamlar yoluyla şuhud etmek, marifet erbabına ve ehline özgüdür. Kur’an batınlarından her biri özel bir gruba aittir ve her batının ise özel bir dili vardır. </w:t>
      </w:r>
    </w:p>
  </w:footnote>
  <w:footnote w:id="105">
    <w:p w:rsidR="00341161" w:rsidRPr="00F67B44" w:rsidRDefault="00341161" w:rsidP="004B6716">
      <w:pPr>
        <w:pStyle w:val="FootnoteText"/>
        <w:ind w:firstLine="284"/>
        <w:jc w:val="both"/>
      </w:pPr>
      <w:r>
        <w:rPr>
          <w:rStyle w:val="FootnoteReference"/>
        </w:rPr>
        <w:footnoteRef/>
      </w:r>
      <w:r>
        <w:t>Bu konuda “21. Nur’a” müracaat ediniz. İmam (r.a) gençlik döneminde asıl nüshadan istinsah ettiğim bu risalenin haşiyesinde şöyle yazmıştır: “Müsemmaya bakmaksızın bağımsız bir gözle isimlere bakmak küfürdür. Zira hakiki mabudu isimler ile örtmeye neden olmaktadır. İsimlere, mabuda bakılır şekilde bağımsız bir bakış ise şirktir. İsmin zatın ibadetine ayna kılınması ise tevhittir. Bundan daha ince bir anlam da vardır.”</w:t>
      </w:r>
    </w:p>
  </w:footnote>
  <w:footnote w:id="106">
    <w:p w:rsidR="00341161" w:rsidRPr="00570EE1" w:rsidRDefault="00341161" w:rsidP="004079E9">
      <w:pPr>
        <w:pStyle w:val="FootnoteText"/>
        <w:ind w:firstLine="284"/>
        <w:jc w:val="both"/>
      </w:pPr>
      <w:r>
        <w:rPr>
          <w:rStyle w:val="FootnoteReference"/>
        </w:rPr>
        <w:footnoteRef/>
      </w:r>
      <w:r>
        <w:t xml:space="preserve"> Sünni hadis erbabından bazısı delil zikretmeksizin ilk akıl ve benzeri ifadelerle ilgili hadis ve rivayetleri mutlak şekilde inkar etmişlerdir. Örneğin: “Allah’ın yarattığı ilk şey benim nurumdur ve Allah’ın yarattığı ilk şey kalemdir.” Ehl-i Sünnet alimlerinin ekseriyeti zaman ve mekandan soyutlanmış bir varlığı inkar etmektedirler. Eski alimleri mevcudun hissedilir varlıklar olduğunu kabul etmiş ve hissedilemeyen varlığın mevcut olmadığını söylemişlerdir. Hadis ashabından olan Hanbeliler bu guruptandır.</w:t>
      </w:r>
    </w:p>
  </w:footnote>
  <w:footnote w:id="107">
    <w:p w:rsidR="00341161" w:rsidRPr="007604E4" w:rsidRDefault="00341161" w:rsidP="004079E9">
      <w:pPr>
        <w:pStyle w:val="FootnoteText"/>
        <w:ind w:firstLine="284"/>
        <w:jc w:val="both"/>
      </w:pPr>
      <w:r>
        <w:rPr>
          <w:rStyle w:val="FootnoteReference"/>
        </w:rPr>
        <w:footnoteRef/>
      </w:r>
      <w:r>
        <w:t xml:space="preserve"> Usul-i Kafi, s. 328</w:t>
      </w:r>
    </w:p>
  </w:footnote>
  <w:footnote w:id="108">
    <w:p w:rsidR="00341161" w:rsidRPr="00265BB2" w:rsidRDefault="00341161" w:rsidP="004079E9">
      <w:pPr>
        <w:pStyle w:val="FootnoteText"/>
        <w:ind w:firstLine="284"/>
        <w:jc w:val="both"/>
      </w:pPr>
      <w:r>
        <w:rPr>
          <w:rStyle w:val="FootnoteReference"/>
        </w:rPr>
        <w:footnoteRef/>
      </w:r>
      <w:r>
        <w:t xml:space="preserve"> İkinci Matla’</w:t>
      </w:r>
    </w:p>
  </w:footnote>
  <w:footnote w:id="109">
    <w:p w:rsidR="00341161" w:rsidRDefault="00341161" w:rsidP="004079E9">
      <w:pPr>
        <w:pStyle w:val="FootnoteText"/>
        <w:ind w:firstLine="284"/>
        <w:jc w:val="both"/>
      </w:pPr>
      <w:r>
        <w:rPr>
          <w:rStyle w:val="FootnoteReference"/>
        </w:rPr>
        <w:footnoteRef/>
      </w:r>
      <w:r>
        <w:t xml:space="preserve"> Dirayet erbabından maksat araştırmacı kimselerdir. Ama bazı cahiller hakiki vahidin anlamına teveccüh etmeksizin her yerde zati ahadiyeti inkar etmişlerdir. “Göz açık, kulak açık ve bu kör/Allah’ın bu göz kapamasından hayret içindeyim.”</w:t>
      </w:r>
    </w:p>
  </w:footnote>
  <w:footnote w:id="110">
    <w:p w:rsidR="00341161" w:rsidRDefault="00341161" w:rsidP="004079E9">
      <w:pPr>
        <w:pStyle w:val="FootnoteText"/>
        <w:ind w:firstLine="284"/>
        <w:jc w:val="both"/>
      </w:pPr>
      <w:r>
        <w:rPr>
          <w:rStyle w:val="FootnoteReference"/>
        </w:rPr>
        <w:footnoteRef/>
      </w:r>
      <w:r>
        <w:t xml:space="preserve"> Futuhat-i Mekkiye, c. 1, s. 192-193, Üstat Osman Yahya baskısı. Osman Yahya, Futuhat’ın baskı işlerini bizzat üstlenmiş ve büyük bir başarı göstermiştir. Futuhat’ın ilk baskısını ise mücahid ve arif, Cezayir devriminin manevi önderi Abdulkadir Cezayiri üstlenmiştir. Kendisi sülük ve mücahade erbabındandır. Değerli eserleri vardır. Bu eşsiz kitabın baskısına büyük özen göstermiştir. Yeni editör Osman Yahya ise Futuhat’ın bir bölümünü bir kaç cilt halinde yayınlamıştır. Bu kitabı yeni bir uslub ve inceliklerle okuyuculara sunmuştur. O bu önemli işi tek başına yapmış ve bunu başarmıştır. Birinci baskı henüz bitmeden bazı menfaatçi kimseler oldukça kötü bir baskısını pazara sürmüşlerse de bu işleriyle kültür dünyasına aslında büyük zarar vermişlerdir.</w:t>
      </w:r>
    </w:p>
  </w:footnote>
  <w:footnote w:id="111">
    <w:p w:rsidR="00341161" w:rsidRDefault="00341161" w:rsidP="004079E9">
      <w:pPr>
        <w:pStyle w:val="FootnoteText"/>
        <w:ind w:firstLine="284"/>
        <w:jc w:val="both"/>
      </w:pPr>
      <w:r>
        <w:rPr>
          <w:rStyle w:val="FootnoteReference"/>
        </w:rPr>
        <w:footnoteRef/>
      </w:r>
      <w:r>
        <w:t xml:space="preserve"> A.g.e. s. 194</w:t>
      </w:r>
    </w:p>
  </w:footnote>
  <w:footnote w:id="112">
    <w:p w:rsidR="00341161" w:rsidRDefault="00341161" w:rsidP="004079E9">
      <w:pPr>
        <w:pStyle w:val="FootnoteText"/>
        <w:ind w:firstLine="284"/>
        <w:jc w:val="both"/>
      </w:pPr>
      <w:r>
        <w:rPr>
          <w:rStyle w:val="FootnoteReference"/>
        </w:rPr>
        <w:footnoteRef/>
      </w:r>
      <w:r>
        <w:t xml:space="preserve"> Madde âleminde mevcudun mazharına hakim olan bazı isimler dışında. Bu yüzden kainatın en üstünü bütün isim ve sıfatların mazharı olan varlıktır. Dolayısıyla bütün makamlara, bu cümleden şahadet makamına sahip olan Muhammedi hakikat kainatın en mükemmelidir. </w:t>
      </w:r>
    </w:p>
  </w:footnote>
  <w:footnote w:id="113">
    <w:p w:rsidR="00341161" w:rsidRDefault="00341161" w:rsidP="004079E9">
      <w:pPr>
        <w:pStyle w:val="FootnoteText"/>
        <w:ind w:firstLine="284"/>
        <w:jc w:val="both"/>
      </w:pPr>
      <w:r>
        <w:rPr>
          <w:rStyle w:val="FootnoteReference"/>
        </w:rPr>
        <w:footnoteRef/>
      </w:r>
      <w:r>
        <w:t xml:space="preserve"> Hikmet-i ilahi (felsefe) her ne kadar Yunanistan’da zahir olsa da ilahiyat uzmanları bu konuda büyük maharet göstermişlerdir. Daha sonra zaruret gereği Yunan bilginlerinin yazıları İslam’ın resmi diline çevrilmiştir ama büyük İslam mütefekkirleri bu konuları derk ederek büyük bir ustalıkla genişletmişlerdir. Bu ilmin varisleri dahi kimselerdi. Araştırmacı bir gözle ilahiyat, tabiiyat, riyaziyat ve diğer ilim dallarına yönelmişlerdir. Hikmet ve marifet öğrenmeye ve hikmet ilmi hakkında kamil bir kitap yazmaya koyulan ilk kimse İbn-i Sina idi. Vatanında tehlike hissettiği için orayı terketti, büyük meşakkatler sonunda Hemedan’a yerleşti. Öğrencisinin yaptığı açıklamaya göre divan-i işler ile eğitim ve yazmayı bir araya topladı. Eşsiz kitaplar kaleme aldı. Zeka hususunda eşi yoktur, Allah ona eşsiz bir zeka vermiş ve O’nu beşeri öğretmenden müstağni kılmıştı. İbn-i Sina tefsir ve fıkıh dalında da asrının önde gelenlerinden biriydi. İlk öğretmen Aristo, yıllar boyunca mantık, felsefe ve diğer asıl ilimleri öğretmeye koyuldu. Aristo’nun üstadından yıllarca öğrendiği şeyleri İbn-i Sina üstün zekasıyla az bir müddet zarfında kendi kendine incelemesiyle elde etti. </w:t>
      </w:r>
    </w:p>
  </w:footnote>
  <w:footnote w:id="114">
    <w:p w:rsidR="00341161" w:rsidRDefault="00341161" w:rsidP="004079E9">
      <w:pPr>
        <w:pStyle w:val="FootnoteText"/>
        <w:ind w:firstLine="284"/>
        <w:jc w:val="both"/>
      </w:pPr>
      <w:r>
        <w:rPr>
          <w:rStyle w:val="FootnoteReference"/>
        </w:rPr>
        <w:footnoteRef/>
      </w:r>
      <w:r>
        <w:t xml:space="preserve"> Hayalden maksat gerçeği ifade etmeyen hayaller değildir. Âlemden maksat ise itibari mahiyetler ve mefhumlar değildir. Aksine imkani vücud gaybının kemallerinin mazharı olduğu cihetinden aktarma dışında bir cihete sahip değildir. Bu yüzden ona gölgesel vücud denmiştir. Bir şeyin gölgesi ise onun vücuduna oranla bir şey değildir. İmam Sadık’a (a.s) “gölge bir şey midir değil midir?” diye sorulunca şöyle buyurmuştur: “Sen gölgene bak, o bir şeydir ve bir şey değildir.”</w:t>
      </w:r>
    </w:p>
  </w:footnote>
  <w:footnote w:id="115">
    <w:p w:rsidR="00341161" w:rsidRDefault="00341161" w:rsidP="004079E9">
      <w:pPr>
        <w:pStyle w:val="FootnoteText"/>
        <w:ind w:firstLine="284"/>
        <w:jc w:val="both"/>
      </w:pPr>
      <w:r>
        <w:rPr>
          <w:rStyle w:val="FootnoteReference"/>
        </w:rPr>
        <w:footnoteRef/>
      </w:r>
      <w:r>
        <w:t xml:space="preserve"> Üstat Mir Şahabuddin Tebrizi’den naklen</w:t>
      </w:r>
    </w:p>
  </w:footnote>
  <w:footnote w:id="116">
    <w:p w:rsidR="00341161" w:rsidRDefault="00341161" w:rsidP="004079E9">
      <w:pPr>
        <w:pStyle w:val="FootnoteText"/>
        <w:ind w:firstLine="284"/>
        <w:jc w:val="both"/>
      </w:pPr>
      <w:r>
        <w:rPr>
          <w:rStyle w:val="FootnoteReference"/>
        </w:rPr>
        <w:footnoteRef/>
      </w:r>
      <w:r>
        <w:t xml:space="preserve"> Bazı irfani eserlerde görülen “ilim veya imkani hakikatler sirayet ve zuhur makamında vücuda ilişen mahiyetlerdir” sözü doğru değildir. İmkan, araştırma açısından, gölgesel varlığın vasfıdır. Rahmani nefis, sirayet eden vücud ve imkan vadisindeki zahir mutlak ve mukayyet ile nitelendirilen özel bir vücuddur.</w:t>
      </w:r>
    </w:p>
  </w:footnote>
  <w:footnote w:id="117">
    <w:p w:rsidR="00341161" w:rsidRPr="00C75347" w:rsidRDefault="00341161" w:rsidP="004079E9">
      <w:pPr>
        <w:pStyle w:val="FootnoteText"/>
        <w:ind w:firstLine="284"/>
        <w:jc w:val="both"/>
      </w:pPr>
      <w:r>
        <w:rPr>
          <w:rStyle w:val="FootnoteReference"/>
        </w:rPr>
        <w:footnoteRef/>
      </w:r>
      <w:r>
        <w:t xml:space="preserve"> Yani ıtlak kaydından soyutlanmış mutlak vücud makamından tenezzül etmenin gereği bir had ve sınır kabullenmesidir. Söz konusu had, her ne kadar mahiyet türünden değilse de yokluksal had, tenezzülden kaynaklanan varlıksal yokluk, terkib-i mezci olarak adlandırılan bir tür terkib ve o genel vücudun zati özelliğidir. Genel, tümel ve mutlaktan maksat ise vücud genişliğidir; mefhumi bir kayıt değil. Bu vücudi genişlik karşısında düşük âlemlerden nazil olmuş kayıtlardan ibaret olan has, tikel ve kayıtlı vücud vardır. Bedai’ul Hikem, taş baskısı, s. 174’e müracaat ediniz.</w:t>
      </w:r>
    </w:p>
  </w:footnote>
  <w:footnote w:id="118">
    <w:p w:rsidR="00341161" w:rsidRDefault="00341161" w:rsidP="004079E9">
      <w:pPr>
        <w:pStyle w:val="FootnoteText"/>
        <w:ind w:firstLine="284"/>
        <w:jc w:val="both"/>
      </w:pPr>
      <w:r>
        <w:rPr>
          <w:rStyle w:val="FootnoteReference"/>
        </w:rPr>
        <w:footnoteRef/>
      </w:r>
      <w:r>
        <w:t xml:space="preserve"> Hatırladığım kadarıyla merhum yazar bu birleştirici yorumu düzeltmiş ve şöyle buyurmuştur: İlk akıl, cem itibariyle genişleyen vücuddur. Bu akıl, üstünden üstüne varlık nurunun sirayet ettiği mecradır. Mazharlarda sirayet eden vücud ilk aklın tafsil makamıdır. Eğer taayyünleri, itibari kabul edersek bu durumda vücud kendi sarafeti ile bakidir.”</w:t>
      </w:r>
    </w:p>
    <w:p w:rsidR="00341161" w:rsidRPr="00312354" w:rsidRDefault="00341161" w:rsidP="004079E9">
      <w:pPr>
        <w:pStyle w:val="FootnoteText"/>
        <w:ind w:firstLine="284"/>
        <w:jc w:val="both"/>
      </w:pPr>
      <w:r>
        <w:t xml:space="preserve"> İmam’a, “İbn-i Arabi’nin, kutbun uyması babında “ ilk itaat eden ilk akıldır” sözünün maksadı sorulunca şöyle buyurmuştur: “Feyzi mukaddes fiil mertebesindeki Muhammedi hakikatin ilk cilvesidir.”</w:t>
      </w:r>
    </w:p>
  </w:footnote>
  <w:footnote w:id="119">
    <w:p w:rsidR="00341161" w:rsidRPr="008C7042" w:rsidRDefault="00341161" w:rsidP="004079E9">
      <w:pPr>
        <w:pStyle w:val="FootnoteText"/>
        <w:ind w:firstLine="284"/>
        <w:jc w:val="both"/>
      </w:pPr>
      <w:r>
        <w:rPr>
          <w:rStyle w:val="FootnoteReference"/>
        </w:rPr>
        <w:footnoteRef/>
      </w:r>
      <w:r>
        <w:t xml:space="preserve"> Bedayi’ul-Hikem, s. 177</w:t>
      </w:r>
    </w:p>
  </w:footnote>
  <w:footnote w:id="120">
    <w:p w:rsidR="00341161" w:rsidRPr="00D25040" w:rsidRDefault="00341161" w:rsidP="004079E9">
      <w:pPr>
        <w:pStyle w:val="FootnoteText"/>
        <w:ind w:firstLine="284"/>
        <w:jc w:val="both"/>
      </w:pPr>
      <w:r>
        <w:rPr>
          <w:rStyle w:val="FootnoteReference"/>
        </w:rPr>
        <w:footnoteRef/>
      </w:r>
      <w:r>
        <w:t xml:space="preserve"> A.g.e. s. 178</w:t>
      </w:r>
    </w:p>
  </w:footnote>
  <w:footnote w:id="121">
    <w:p w:rsidR="00341161" w:rsidRDefault="00341161" w:rsidP="004079E9">
      <w:pPr>
        <w:pStyle w:val="FootnoteText"/>
        <w:ind w:firstLine="284"/>
        <w:jc w:val="both"/>
      </w:pPr>
      <w:r>
        <w:rPr>
          <w:rStyle w:val="FootnoteReference"/>
        </w:rPr>
        <w:footnoteRef/>
      </w:r>
      <w:r>
        <w:t xml:space="preserve"> Futuhat-i Mekkiye, Osman Yahya baskısı, c. 2, s. 90-91</w:t>
      </w:r>
    </w:p>
  </w:footnote>
  <w:footnote w:id="122">
    <w:p w:rsidR="00341161" w:rsidRPr="00587C4A" w:rsidRDefault="00341161" w:rsidP="004079E9">
      <w:pPr>
        <w:pStyle w:val="FootnoteText"/>
        <w:ind w:firstLine="284"/>
        <w:jc w:val="both"/>
      </w:pPr>
      <w:r>
        <w:rPr>
          <w:rStyle w:val="FootnoteReference"/>
        </w:rPr>
        <w:footnoteRef/>
      </w:r>
      <w:r>
        <w:t xml:space="preserve"> Şeyh-i Ekber, Fusus kitabında kendisini kutuplardan biri saymış ve çeşitli eserlerinde kendisini bireylerden (efrattan) biri kabul etmiştir. Efrad ise kutupların hükmüne mahkum olmayan insanlar için kullanılmaktadır. Efrad arasında tam kabiliyetli bir şahsın gizli kabiliyeti vasıtasıyla ayn-ı sabitinde kutuplara katılması çok enderdir. Dolayısıyla Futuhat’taki bu sözleri Fusus’ul-Hikem’deki sözlerine aykırı değildir.</w:t>
      </w:r>
    </w:p>
  </w:footnote>
  <w:footnote w:id="123">
    <w:p w:rsidR="00341161" w:rsidRPr="00E515B2" w:rsidRDefault="00341161" w:rsidP="004079E9">
      <w:pPr>
        <w:pStyle w:val="FootnoteText"/>
        <w:ind w:firstLine="284"/>
        <w:jc w:val="both"/>
      </w:pPr>
      <w:r>
        <w:rPr>
          <w:rStyle w:val="FootnoteReference"/>
        </w:rPr>
        <w:footnoteRef/>
      </w:r>
      <w:r>
        <w:t xml:space="preserve"> Futuhat’ul-Mekkiye, c. 2, s. 350</w:t>
      </w:r>
    </w:p>
  </w:footnote>
  <w:footnote w:id="124">
    <w:p w:rsidR="00341161" w:rsidRPr="002E4D46" w:rsidRDefault="00341161" w:rsidP="004079E9">
      <w:pPr>
        <w:pStyle w:val="FootnoteText"/>
        <w:ind w:firstLine="284"/>
        <w:jc w:val="both"/>
      </w:pPr>
      <w:r>
        <w:rPr>
          <w:rStyle w:val="FootnoteReference"/>
        </w:rPr>
        <w:footnoteRef/>
      </w:r>
      <w:r>
        <w:t xml:space="preserve"> İlel’uş-Şerayi’, c.1, s. 122</w:t>
      </w:r>
    </w:p>
  </w:footnote>
  <w:footnote w:id="125">
    <w:p w:rsidR="00341161" w:rsidRPr="00952260" w:rsidRDefault="00341161" w:rsidP="004079E9">
      <w:pPr>
        <w:pStyle w:val="FootnoteText"/>
        <w:ind w:firstLine="284"/>
        <w:jc w:val="both"/>
      </w:pPr>
      <w:r>
        <w:rPr>
          <w:rStyle w:val="FootnoteReference"/>
        </w:rPr>
        <w:footnoteRef/>
      </w:r>
      <w:r>
        <w:t xml:space="preserve"> Şerh-i Dua-i Seher, İmam Humeyni kitabına müracaat ediniz. “Ey Allahım! Ben senden en büyük isimlerin hakkı için isterim ve senin bütün isimlerin büyüktür.” Sözü hakkındaki açıklaması çok anlamlı ve araştırmaya dayalıdır. İlmi bünye, menkul, ma’kul, hikmet, irfan ve zevkle karışırsa bu tür eserler vücuda gelmektedir.</w:t>
      </w:r>
    </w:p>
  </w:footnote>
  <w:footnote w:id="126">
    <w:p w:rsidR="00341161" w:rsidRPr="001325DD" w:rsidRDefault="00341161" w:rsidP="004079E9">
      <w:pPr>
        <w:pStyle w:val="FootnoteText"/>
        <w:ind w:firstLine="284"/>
        <w:jc w:val="both"/>
      </w:pPr>
      <w:r>
        <w:rPr>
          <w:rStyle w:val="FootnoteReference"/>
        </w:rPr>
        <w:footnoteRef/>
      </w:r>
      <w:r>
        <w:t xml:space="preserve"> Usul-i Kafi, c. 1, s. 152</w:t>
      </w:r>
    </w:p>
  </w:footnote>
  <w:footnote w:id="127">
    <w:p w:rsidR="00341161" w:rsidRPr="00B86C7B" w:rsidRDefault="00341161" w:rsidP="004079E9">
      <w:pPr>
        <w:pStyle w:val="FootnoteText"/>
        <w:ind w:firstLine="284"/>
        <w:jc w:val="both"/>
      </w:pPr>
      <w:r>
        <w:rPr>
          <w:rStyle w:val="FootnoteReference"/>
        </w:rPr>
        <w:footnoteRef/>
      </w:r>
      <w:r>
        <w:t xml:space="preserve"> Futuhat’ul-Mekkiyye, c. 2, s. 9</w:t>
      </w:r>
    </w:p>
  </w:footnote>
  <w:footnote w:id="128">
    <w:p w:rsidR="00341161" w:rsidRPr="000228EC" w:rsidRDefault="00341161" w:rsidP="004079E9">
      <w:pPr>
        <w:pStyle w:val="FootnoteText"/>
        <w:ind w:firstLine="284"/>
        <w:jc w:val="both"/>
      </w:pPr>
      <w:r>
        <w:rPr>
          <w:rStyle w:val="FootnoteReference"/>
        </w:rPr>
        <w:footnoteRef/>
      </w:r>
      <w:r>
        <w:t xml:space="preserve"> Maddeciliğe saplanan bazı cahiller bütün insanların idrak açısından eşit olduğunu savunmaktadırlar. Onlar ölümsüz vahiyden alınan ve hiç bir beşeri öğretmenden öğrenilmeyen evliya ve enbiya ilmini inkar etmektedirler. Beşeri öğretmenlere ihtiyaç duymayan yetkin nefisleri reddetmektedirler.</w:t>
      </w:r>
    </w:p>
  </w:footnote>
  <w:footnote w:id="129">
    <w:p w:rsidR="00341161" w:rsidRPr="0048474B" w:rsidRDefault="00341161" w:rsidP="00D85014">
      <w:pPr>
        <w:pStyle w:val="FootnoteText"/>
        <w:ind w:firstLine="284"/>
        <w:jc w:val="both"/>
      </w:pPr>
      <w:r>
        <w:rPr>
          <w:rStyle w:val="FootnoteReference"/>
        </w:rPr>
        <w:footnoteRef/>
      </w:r>
      <w:r>
        <w:t xml:space="preserve"> İbn-i Fariz’in Divanı’nın ön sözüne müracaat ediniz. İbn-i Fariz’in dedesi Şam’dan Mısır’a göçmüştür. İbn-i Fariz, Mısır’da ilmi olarak yetişmiştir. İlim ve marifet ehlinden eğitim almıştır. Mübarek adı, Şerefuddin Ebu Hafs Ömer b. Sadi’dir. Ebu’l Hafs, Ebu’l Kasım, Ömer b. Ebi’l Hasan Ali b. Mürşid b. Ali olarak tanınmaktadır. Çağdaşı olan İbn-i Hellekan, Vefiyat kitabında (birinci ciltte) şöyle demiştir: İbn-i Fariz, 4/ Zilkade, 576 yılında doğmuş, Cemadiyel evvel 632 yılında vefat etmiştir.” Tazi soyundan olup olmadığı hususunda ihtilaf vardır. Biyografi yazarları şöyle demişlerdir: Babası Himat’tan Mısır’a gelmiş ve oraya yerleşmiştir. İbn-i Fariz her ne kadar zahirde Sünni ise de Ehl-i Beyt’e karşı büyük bir sevgi beslemekteydi. Bu konuda şöyle demiştir: “Etrafımdakilerin yönelişleri ile arzularım arasında şaşkın kaldım. Sizinle (Ehl-i Beyt ile) kurtuluşa ulaşmazsam ve Nebi’nin itretine hak olarak sonsuza dek velayet bağı ile bağlanmazsam, ömür yok ve zayi olur.” Buradaki itretten maksat Hz. Ali’nin çocuklarıdır. Taiyye-i Kübra (Nezm’us Sülük-Nezm’ud Durer) ismini Peygamber (s.a.a) saddıke olayında kendisine ilka etmiştir. Taiye kitabının ilk şarihi Sadruddin Konevi’dir. Diğer bütün şarihler ondan istifade etmişlerdir. Zira Sadruddin Konevi Taiyye kitabını kendi ashabı ve İbn-i Fariz’in dostları için Şam’da, Mısırda ve Konya’da ders vermiştir. Öğrencileri üstadın sözlerini kaleme almıştır. Bu derse büyük kimseler katıldığı halde kamil bir kaydı ele geçirilememiştir. Konevi, üstadının eserlerini şerh etmeye koyulmadı ve Meşarik’ud Dirarı kitabının ön sözünde şöyle yazmıştır: “Bu kaside bütün ilimleri ve rabbani hakikatleri büyük araştırmacıların ve kamil insanların zevki üzere toplamış ve düzene koymuştur. Ondan önce hiç kimse bu kadar güzel beyan edememiştir.” Konevi, Taiyye kitabını Farsça şerh ederken ilk önce Farsça beyitler okuyarak derse başlıyordu. O böyle bir uzmanlıkla hayret verici bir şekilde Taiyye kitabının hedeflerini beyan ediyordu. Konevi, Meşarik’ud Dirari kitabına yazdığı önsözün sonlarında şöyle demiştir: “Bu kitabı ve şerhi okuyanların bana da dua etmelerini ümit ediyorum. Şüphesiz Allah icabet ve ihsan sahibidir.” Konevi’nin babası Rum Selçuklu Türklerindendi, hak ve marifet ehli büyüklerden sayılıyordu. İshak b. Muhammed b. Yunus Konevi, değerli babası ve İbn-i Arabi gibi büyüklerin mali imkanından istifade etmiştir. Konevi kendi eselerinde kitap yazarken diğer kitaplara müracaat etmediğini beyan etmiştir. O sadece kendi görüşlerini aktarmayı tercih etmiştir. Fukuk kitabında: Şeyh’in sohbetinin bereketiyle vücud gaybından üstada nazil olan şeylerin tümüyle kendisine de nazil olduğunu söylemektedir. Şeyh Konevi, eserlerinde özel bir zevke sahipti. Detaylara girmiyordu. Oldukça hesaplı ve ölçülü yazıyordu. Onun eserlerinde değersiz şeyler yoktur. Yazdıkları sağlam ve eşsiz şeylerdi. Teorik hikmet hususunda tam bir ihatası vardı. Bu konuda ders olarak okutulması gereken eşsiz eserler yazmıştır. Hiç kimse onun kadar konuları yüce kılamamıştır. Konevi, Hace Tusi’yi övmüş, bir çok ilmi konuda ona soru sormuş ve cevap almıştır. Hace Tusi de onu kamil bir mürşit ve eşsiz bir arif olarak anmıştır. Oysa Hace, ondan başka kimse hakkında böyle dememiştir. Konevi, İcaz’ul Beyan kitabının başlarında İbn-i Sina’yı da övmüş ve hakikatler ilminin nazari akıl yoluyla mümkün olmadığı hususunda şöyle demiştir: “Nazar ehlinin üstadı olan İbn-i Sina fıtrat sıhhati ile teori kuvve perdesinde veya zevk yoluyla bu sırra erince bir çok yerde beşer kudretinin eşyanın hakikatine eremeyeceğine işaret etmiştir.</w:t>
      </w:r>
    </w:p>
  </w:footnote>
  <w:footnote w:id="130">
    <w:p w:rsidR="00341161" w:rsidRPr="00B55B2F" w:rsidRDefault="00341161" w:rsidP="004079E9">
      <w:pPr>
        <w:pStyle w:val="FootnoteText"/>
        <w:ind w:firstLine="284"/>
        <w:jc w:val="both"/>
      </w:pPr>
      <w:r>
        <w:rPr>
          <w:rStyle w:val="FootnoteReference"/>
        </w:rPr>
        <w:footnoteRef/>
      </w:r>
      <w:r>
        <w:t xml:space="preserve"> Bu iki büyük şahsiyetin çağdaşı el-Makerri, İbn-i Arabi ile İbn-i Fariz’in mülakat ettiklerini ve ondan Taiyye kitabını şerh etmek için izin vermesini istediğini nakletmiştir. İbn-i Fariz ise ona şöyle demiştir: “Senin Futuhat-ı Mekkiye kitabın benim Taiyye kitabının şerhidir.” Konevi’nin böylesine önemli bir konudan haberdar olmaması mümkün değildir. Mısır, Şam ve Konya’da Taiyye kitabının ders olarak okutulmasına büyük önem veren birisi nasıl olur da böyle bir görüşmeyi nakletmekten sakınır. Konevi’nin Taiyye kitabına verdiği değer ve bu kitap hakkındaki düşüncesi İbn-i Fariz’in, İbn-i Arabi’den ve Futuhat-ı Mekkiye’den istifade etmediğini göstermektedir. Taiyye’de bir eksiklik yoktu ki şerhi de İbn-i Arabi’nin kitaplarına müracaatı gerektirsin. Bizzat Konevi bu değerli kitabın kamil ve tam bir zevk üzere yazıldığını biliyordu. Hiç bir Farsça ve Arapça düz yazı ve şiir Taiyye kitabının dengi olamaz. Müritlerine bu kitabı okumalarını ve korumalarını öğütlüyordu.</w:t>
      </w:r>
    </w:p>
  </w:footnote>
  <w:footnote w:id="131">
    <w:p w:rsidR="00341161" w:rsidRPr="008B58F8" w:rsidRDefault="00341161" w:rsidP="004079E9">
      <w:pPr>
        <w:pStyle w:val="FootnoteText"/>
        <w:ind w:firstLine="284"/>
        <w:jc w:val="both"/>
      </w:pPr>
      <w:r>
        <w:rPr>
          <w:rStyle w:val="FootnoteReference"/>
        </w:rPr>
        <w:footnoteRef/>
      </w:r>
      <w:r>
        <w:t xml:space="preserve"> Her asırda akılları hayrete düşüren halete sahip kimseler olmuştur. Büyük ilahi zatlardan birisi şöyle demiştir: “Onlardan Musa’nın adımları üzere ve onlardan İdris’in adımları üzere olanlar varadır.” Ahund Molla Hasan Naini, Ahund Molla Ali b. Cemşid Nuri’nin öğrencilerinin çağdaşı ve onlardan biri idi. Kendi zamanının büyük şahsiyetlerinden biri sayılıyordu. Araştırma erbabı ve fen üstatları onun büyüklüğüne ve hayat biçimine büyük bir hayranlık duyuyordu. Merhum Mirza Hasan Han Coğrafya-i Şerh-i İsfahan kitabına şöyle yazmıştır: Merhum Molla Hasan Naini büyük şahsiyetlerden biridir. Dini ilimlerde ve tevhid ilimlerinde uzman biriydi. Altmış yıl boyunca Nimaverd medresesinde bir hücrede tek başına yaşadı. Hiç bir malı mülkü yoktu. “Sarık, takke ve cübbemin tümüne/Bir dirhem kıymet koydular/Âlemde benim adımı işitmedim/Ben bir hiçim, hiçten de düşük” diyen Mevlana’nın şiirindeki haletine sahipti. Molla Hasan, uzun ömrü boyunca hiç kimseden yardım ve hediye almadı. Yılda yirmi gün kadar şehrin etrafındaki köylerde hasat işiyle uğraşıyor ve bununla geçiniyordu. Bu kısa müddet zarfında günde dört buçuk kilo -şah taşıyla- arpa elde ediyordu ve bütün yılını bununla geçiniyordu. Gece gündüz iki üç baş sarımsağı eziyor suyla kaynatıyor ve yiyordu. Her zaman Allah’ı zikir ve şükür ediyordu, yaz-kış bir döşeği yoktu. Yorgansız üstü açık yatmaya alışmıştı. Çok az uyuyordu, her zaman soğuk suyla yıkanıyordu, çok geç kirlenen biriydi. Sık sık hücresinden çıkmazdı, geceleri kalp kandili yanıyor, evi ise karanlıklar içindeydi. Bir tek sayfa kitabı yoktu, ömrü boyunca hiç kimse onun öğrenciliğini görmedi ama bütün ilimlerde üstat ve eşsiz biriydi. Hikmet-i ilahi ve her çeşit riyazi ilimleri ile ilgili derslerine grup grup öğrenciler katılıyor ve ondan istifade ediyordu. Çok feyizli bir insandı, ömrü boyunca ölüm dışında hiçbir hastalığa yakalanmadı. Çocuğu yoktu ama manevi evlatları çoktu. “Nerede ondan bir iyilik varsa/Su ve toprak mizacı olmaksızın onun neslidir.” Merhum Mazenderani, Mir Şehabuddin Tebrizi Şirazi’den ve o da Mirza Muhammed Rıza’dan naklettiğine göre Ahund Molla Hasan çok az kimseyi kabul ediyordu. Bazen zikir, ibadet veya başka bir âlemde seyrettiği zamanlar şöyle diyordu: “Hasan semerin altındadır.” Mirza Mahmud Aştiyani Mirza Haşim’den naklettiği üzere Mirza Muhammed Rıza Komşei’ye Molla Hasan’ın sülük yolu sorulunca şöyle buyurmuştur: “O İdris’in adımı üzereydi.”</w:t>
      </w:r>
    </w:p>
  </w:footnote>
  <w:footnote w:id="132">
    <w:p w:rsidR="00341161" w:rsidRPr="00983AE0" w:rsidRDefault="00341161" w:rsidP="004079E9">
      <w:pPr>
        <w:pStyle w:val="FootnoteText"/>
        <w:ind w:firstLine="284"/>
        <w:jc w:val="both"/>
      </w:pPr>
      <w:r>
        <w:rPr>
          <w:rStyle w:val="FootnoteReference"/>
        </w:rPr>
        <w:footnoteRef/>
      </w:r>
      <w:r>
        <w:t xml:space="preserve"> Bazı ilahi isimler, ceberut sakinlerine hakim değildir. Şehadet âlemine özgüdür. Bazı isimlerin tecellisi “Kabe kevseyn ev edna” makamına erişmiş kamil mazharlara özgüdür. İsm-i müste’serden olan isimler ve Peygamber (s.a.a) bu isimlerden nasiplenmektedir. Ne melekler, ne ulu’l azm peygamberleri bu isimlerin mazhariyet makamına erişemezler. Sadece Hatem’ul Enbiya’ya özgüdür. “Hakikaten bilmiyorum ki neden âlemde kalıyorsun/âlem ve içindeki her şey birer surettir sen ise can.”</w:t>
      </w:r>
    </w:p>
  </w:footnote>
  <w:footnote w:id="133">
    <w:p w:rsidR="00341161" w:rsidRPr="00421634" w:rsidRDefault="00341161" w:rsidP="004079E9">
      <w:pPr>
        <w:pStyle w:val="FootnoteText"/>
        <w:ind w:firstLine="284"/>
        <w:jc w:val="both"/>
      </w:pPr>
      <w:r>
        <w:rPr>
          <w:rStyle w:val="FootnoteReference"/>
        </w:rPr>
        <w:footnoteRef/>
      </w:r>
      <w:r>
        <w:t xml:space="preserve"> Meşarik’ud-Dirari, s. 541</w:t>
      </w:r>
    </w:p>
  </w:footnote>
  <w:footnote w:id="134">
    <w:p w:rsidR="00341161" w:rsidRPr="009706E8" w:rsidRDefault="00341161" w:rsidP="004079E9">
      <w:pPr>
        <w:pStyle w:val="FootnoteText"/>
        <w:ind w:firstLine="284"/>
        <w:jc w:val="both"/>
      </w:pPr>
      <w:r>
        <w:rPr>
          <w:rStyle w:val="FootnoteReference"/>
        </w:rPr>
        <w:footnoteRef/>
      </w:r>
      <w:r>
        <w:t xml:space="preserve"> Ehl-i Beyt, müminler ve bütün insanlar için bir emandır.</w:t>
      </w:r>
    </w:p>
  </w:footnote>
  <w:footnote w:id="135">
    <w:p w:rsidR="00341161" w:rsidRPr="009706E8" w:rsidRDefault="00341161" w:rsidP="004079E9">
      <w:pPr>
        <w:pStyle w:val="FootnoteText"/>
        <w:ind w:firstLine="284"/>
        <w:jc w:val="both"/>
      </w:pPr>
      <w:r>
        <w:rPr>
          <w:rStyle w:val="FootnoteReference"/>
        </w:rPr>
        <w:footnoteRef/>
      </w:r>
      <w:r>
        <w:t xml:space="preserve"> Futuhat-i Mekkiyye, c. 2, s. 126</w:t>
      </w:r>
    </w:p>
  </w:footnote>
  <w:footnote w:id="136">
    <w:p w:rsidR="00341161" w:rsidRPr="00856FB6" w:rsidRDefault="00341161" w:rsidP="004079E9">
      <w:pPr>
        <w:pStyle w:val="FootnoteText"/>
        <w:ind w:firstLine="284"/>
        <w:jc w:val="both"/>
      </w:pPr>
      <w:r>
        <w:rPr>
          <w:rStyle w:val="FootnoteReference"/>
        </w:rPr>
        <w:footnoteRef/>
      </w:r>
      <w:r>
        <w:t xml:space="preserve"> A.g.e. c.3, s. 229-230</w:t>
      </w:r>
    </w:p>
  </w:footnote>
  <w:footnote w:id="137">
    <w:p w:rsidR="00341161" w:rsidRPr="008F74A9" w:rsidRDefault="00341161" w:rsidP="004079E9">
      <w:pPr>
        <w:pStyle w:val="FootnoteText"/>
        <w:ind w:firstLine="284"/>
        <w:jc w:val="both"/>
      </w:pPr>
      <w:r>
        <w:rPr>
          <w:rStyle w:val="FootnoteReference"/>
        </w:rPr>
        <w:footnoteRef/>
      </w:r>
      <w:r>
        <w:t xml:space="preserve"> A.g.e. s. 232</w:t>
      </w:r>
    </w:p>
  </w:footnote>
  <w:footnote w:id="138">
    <w:p w:rsidR="00341161" w:rsidRDefault="00341161" w:rsidP="004079E9">
      <w:pPr>
        <w:pStyle w:val="FootnoteText"/>
        <w:ind w:firstLine="284"/>
        <w:jc w:val="both"/>
      </w:pPr>
      <w:r>
        <w:rPr>
          <w:rStyle w:val="FootnoteReference"/>
        </w:rPr>
        <w:footnoteRef/>
      </w:r>
      <w:r>
        <w:t xml:space="preserve"> Bu kitap, üçüncü misbah, 9. Vemiz</w:t>
      </w:r>
    </w:p>
  </w:footnote>
  <w:footnote w:id="139">
    <w:p w:rsidR="00341161" w:rsidRDefault="00341161" w:rsidP="004079E9">
      <w:pPr>
        <w:pStyle w:val="FootnoteText"/>
        <w:ind w:firstLine="284"/>
        <w:jc w:val="both"/>
      </w:pPr>
      <w:r>
        <w:rPr>
          <w:rStyle w:val="FootnoteReference"/>
        </w:rPr>
        <w:footnoteRef/>
      </w:r>
      <w:r>
        <w:t xml:space="preserve"> Mir’at’ul Ukul, c. 8, s. 146 kitab’ul İman ve’l kufr, bab’uş Şukr 6. hadis</w:t>
      </w:r>
    </w:p>
  </w:footnote>
  <w:footnote w:id="140">
    <w:p w:rsidR="00341161" w:rsidRDefault="00341161" w:rsidP="004079E9">
      <w:pPr>
        <w:pStyle w:val="FootnoteText"/>
        <w:ind w:firstLine="284"/>
        <w:jc w:val="both"/>
      </w:pPr>
      <w:r>
        <w:rPr>
          <w:rStyle w:val="FootnoteReference"/>
        </w:rPr>
        <w:footnoteRef/>
      </w:r>
      <w:r>
        <w:t xml:space="preserve"> Divan-i Hafız, 6. gazal</w:t>
      </w:r>
    </w:p>
  </w:footnote>
  <w:footnote w:id="141">
    <w:p w:rsidR="00341161" w:rsidRDefault="00341161" w:rsidP="004079E9">
      <w:pPr>
        <w:pStyle w:val="FootnoteText"/>
        <w:ind w:firstLine="284"/>
        <w:jc w:val="both"/>
      </w:pPr>
      <w:r>
        <w:rPr>
          <w:rStyle w:val="FootnoteReference"/>
        </w:rPr>
        <w:footnoteRef/>
      </w:r>
      <w:r>
        <w:t xml:space="preserve"> Bu söz içeriği ile bir çok ifadelerde yer almıştır. Nitekim İmam Seccad (a.s) Münecaat’ül Arifin adlı duasında şöyle buyurmuştur: “Kulların için marifetinden aciz olduğunu bilmeleri dışında seni tanımaya bir yol karar kılmadın.” Molla Sadra ise şöyle demiştir: “Onu tanımaktan aciz olduğunu itiraf etmek farzdır. Bu marifetin nihayetidir.” (el-Mebde ve’l Mead, s. 38,) İbn-i Arabi ise şöyle demiştir: “Marifetinden acizlik dışında marifeti için bir yol karar kılmayan kimse münezzehtir.” (Futuhat-i Mekkiye, c. 2, s. 255)</w:t>
      </w:r>
    </w:p>
  </w:footnote>
  <w:footnote w:id="142">
    <w:p w:rsidR="00341161" w:rsidRDefault="00341161" w:rsidP="004079E9">
      <w:pPr>
        <w:pStyle w:val="FootnoteText"/>
        <w:ind w:firstLine="284"/>
        <w:jc w:val="both"/>
      </w:pPr>
      <w:r>
        <w:rPr>
          <w:rStyle w:val="FootnoteReference"/>
        </w:rPr>
        <w:footnoteRef/>
      </w:r>
      <w:r>
        <w:t xml:space="preserve"> Şems-i Tebrizi’ye nisbet edilenlerden.</w:t>
      </w:r>
    </w:p>
  </w:footnote>
  <w:footnote w:id="143">
    <w:p w:rsidR="00341161" w:rsidRDefault="00341161" w:rsidP="004079E9">
      <w:pPr>
        <w:pStyle w:val="FootnoteText"/>
        <w:ind w:firstLine="284"/>
        <w:jc w:val="both"/>
      </w:pPr>
      <w:r>
        <w:rPr>
          <w:rStyle w:val="FootnoteReference"/>
        </w:rPr>
        <w:footnoteRef/>
      </w:r>
      <w:r>
        <w:t xml:space="preserve"> En’am suresi, 19</w:t>
      </w:r>
    </w:p>
  </w:footnote>
  <w:footnote w:id="144">
    <w:p w:rsidR="00341161" w:rsidRDefault="00341161" w:rsidP="004079E9">
      <w:pPr>
        <w:pStyle w:val="FootnoteText"/>
        <w:ind w:firstLine="284"/>
        <w:jc w:val="both"/>
      </w:pPr>
      <w:r>
        <w:rPr>
          <w:rStyle w:val="FootnoteReference"/>
        </w:rPr>
        <w:footnoteRef/>
      </w:r>
      <w:r>
        <w:t xml:space="preserve"> Mümin/63. ayetten iktibas edilmiştir.</w:t>
      </w:r>
    </w:p>
  </w:footnote>
  <w:footnote w:id="145">
    <w:p w:rsidR="00341161" w:rsidRDefault="00341161" w:rsidP="004079E9">
      <w:pPr>
        <w:pStyle w:val="FootnoteText"/>
        <w:ind w:firstLine="284"/>
        <w:jc w:val="both"/>
      </w:pPr>
      <w:r>
        <w:rPr>
          <w:rStyle w:val="FootnoteReference"/>
        </w:rPr>
        <w:footnoteRef/>
      </w:r>
      <w:r>
        <w:t xml:space="preserve"> Maide/64</w:t>
      </w:r>
    </w:p>
  </w:footnote>
  <w:footnote w:id="146">
    <w:p w:rsidR="00341161" w:rsidRDefault="00341161" w:rsidP="004079E9">
      <w:pPr>
        <w:pStyle w:val="FootnoteText"/>
        <w:ind w:firstLine="284"/>
        <w:jc w:val="both"/>
      </w:pPr>
      <w:r>
        <w:rPr>
          <w:rStyle w:val="FootnoteReference"/>
        </w:rPr>
        <w:footnoteRef/>
      </w:r>
      <w:r>
        <w:t xml:space="preserve"> Usul-i Kafi, c. 1, s. 100 Kitab’ut Tevhid 1. hadis</w:t>
      </w:r>
    </w:p>
  </w:footnote>
  <w:footnote w:id="147">
    <w:p w:rsidR="00341161" w:rsidRDefault="00341161" w:rsidP="004079E9">
      <w:pPr>
        <w:pStyle w:val="FootnoteText"/>
        <w:ind w:firstLine="284"/>
        <w:jc w:val="both"/>
      </w:pPr>
      <w:r>
        <w:rPr>
          <w:rStyle w:val="FootnoteReference"/>
        </w:rPr>
        <w:footnoteRef/>
      </w:r>
      <w:r>
        <w:t xml:space="preserve"> Usul-i Kafi, c. 1, s. 82, Kitab’ut Tevhid</w:t>
      </w:r>
    </w:p>
  </w:footnote>
  <w:footnote w:id="148">
    <w:p w:rsidR="00341161" w:rsidRDefault="00341161" w:rsidP="004079E9">
      <w:pPr>
        <w:pStyle w:val="FootnoteText"/>
        <w:ind w:firstLine="284"/>
        <w:jc w:val="both"/>
      </w:pPr>
      <w:r>
        <w:rPr>
          <w:rStyle w:val="FootnoteReference"/>
        </w:rPr>
        <w:footnoteRef/>
      </w:r>
      <w:r>
        <w:t xml:space="preserve"> Peygamber şöyle buyurmuştur: “Allah’ın rahmeti gazabını geçmiştir” İlm’ul Yakin, c. 1, s. 57</w:t>
      </w:r>
    </w:p>
  </w:footnote>
  <w:footnote w:id="149">
    <w:p w:rsidR="00341161" w:rsidRDefault="00341161" w:rsidP="004079E9">
      <w:pPr>
        <w:pStyle w:val="FootnoteText"/>
        <w:ind w:firstLine="284"/>
        <w:jc w:val="both"/>
      </w:pPr>
      <w:r>
        <w:rPr>
          <w:rStyle w:val="FootnoteReference"/>
        </w:rPr>
        <w:footnoteRef/>
      </w:r>
      <w:r>
        <w:t xml:space="preserve"> Hz. Ali şöyle buyurmuştur: “Nefsini tanıyan şüphesiz Rabbini de tanır.” (Gurer’ul Hikem, s. 625, 7946. hadis)</w:t>
      </w:r>
    </w:p>
  </w:footnote>
  <w:footnote w:id="150">
    <w:p w:rsidR="00341161" w:rsidRDefault="00341161" w:rsidP="004079E9">
      <w:pPr>
        <w:pStyle w:val="FootnoteText"/>
        <w:ind w:firstLine="284"/>
        <w:jc w:val="both"/>
      </w:pPr>
      <w:r>
        <w:rPr>
          <w:rStyle w:val="FootnoteReference"/>
        </w:rPr>
        <w:footnoteRef/>
      </w:r>
      <w:r>
        <w:t xml:space="preserve"> A’raf /180. ayetten iktibastır.</w:t>
      </w:r>
    </w:p>
  </w:footnote>
  <w:footnote w:id="151">
    <w:p w:rsidR="00341161" w:rsidRDefault="00341161" w:rsidP="004079E9">
      <w:pPr>
        <w:pStyle w:val="FootnoteText"/>
        <w:ind w:firstLine="284"/>
        <w:jc w:val="both"/>
      </w:pPr>
      <w:r>
        <w:rPr>
          <w:rStyle w:val="FootnoteReference"/>
        </w:rPr>
        <w:footnoteRef/>
      </w:r>
      <w:r>
        <w:t xml:space="preserve"> Esfar’ı Erbaa, c. 8, s. 327</w:t>
      </w:r>
    </w:p>
  </w:footnote>
  <w:footnote w:id="152">
    <w:p w:rsidR="00341161" w:rsidRDefault="00341161" w:rsidP="004079E9">
      <w:pPr>
        <w:pStyle w:val="FootnoteText"/>
        <w:ind w:firstLine="284"/>
        <w:jc w:val="both"/>
      </w:pPr>
      <w:r>
        <w:rPr>
          <w:rStyle w:val="FootnoteReference"/>
        </w:rPr>
        <w:footnoteRef/>
      </w:r>
      <w:r>
        <w:t xml:space="preserve"> Haşr suresi, 22–24. ayetler</w:t>
      </w:r>
    </w:p>
  </w:footnote>
  <w:footnote w:id="153">
    <w:p w:rsidR="00341161" w:rsidRDefault="00341161" w:rsidP="004079E9">
      <w:pPr>
        <w:pStyle w:val="FootnoteText"/>
        <w:ind w:firstLine="284"/>
        <w:jc w:val="both"/>
      </w:pPr>
      <w:r>
        <w:rPr>
          <w:rStyle w:val="FootnoteReference"/>
        </w:rPr>
        <w:footnoteRef/>
      </w:r>
      <w:r>
        <w:t xml:space="preserve"> (Kaf/37)</w:t>
      </w:r>
    </w:p>
  </w:footnote>
  <w:footnote w:id="154">
    <w:p w:rsidR="00341161" w:rsidRDefault="00341161" w:rsidP="004079E9">
      <w:pPr>
        <w:pStyle w:val="FootnoteText"/>
        <w:ind w:firstLine="284"/>
        <w:jc w:val="both"/>
      </w:pPr>
      <w:r>
        <w:rPr>
          <w:rStyle w:val="FootnoteReference"/>
        </w:rPr>
        <w:footnoteRef/>
      </w:r>
      <w:r>
        <w:t xml:space="preserve"> Muhammed Said Muhammed b. Kummi (1103), Kadı Said diye meşhurdur. Hekim-i Kuçek diye lakabı vardır. Şia’nın büyük alimlerindendir. Hadis, hikmet ve edeb hakkında büyük katkıları bulunmaktadır. Daha çok irfana meyletmiştir. Feyz-i Kaşani, Abdurrezzak Lahici, Mevla Receb Ali Tebrizi’den ders almıştır. Bir müddet Kum’da kadılık yapmış ve Kumda vefat etmiştir ve bir çok kitapları vardır: Örneğin: el-Erbaun Hadisen, Esrar’us Selat, Hakikat’us Selat, Şerh’ut Tevhid’is Saduk, el-Bevarik’ul Melekutiyye, Kilid-i Beheşt, Haşiyetan ala Usulicya ve’l İşarat, </w:t>
      </w:r>
    </w:p>
  </w:footnote>
  <w:footnote w:id="155">
    <w:p w:rsidR="00341161" w:rsidRDefault="00341161" w:rsidP="004079E9">
      <w:pPr>
        <w:pStyle w:val="FootnoteText"/>
        <w:ind w:firstLine="284"/>
        <w:jc w:val="both"/>
      </w:pPr>
      <w:r>
        <w:rPr>
          <w:rStyle w:val="FootnoteReference"/>
        </w:rPr>
        <w:footnoteRef/>
      </w:r>
      <w:r>
        <w:t xml:space="preserve"> Mecmuet’ur Resail, Risalet’ul Bevarik’il Melekutiyye, s. 307 </w:t>
      </w:r>
    </w:p>
  </w:footnote>
  <w:footnote w:id="156">
    <w:p w:rsidR="00341161" w:rsidRDefault="00341161" w:rsidP="004079E9">
      <w:pPr>
        <w:pStyle w:val="FootnoteText"/>
        <w:ind w:firstLine="284"/>
        <w:jc w:val="both"/>
      </w:pPr>
      <w:r>
        <w:rPr>
          <w:rStyle w:val="FootnoteReference"/>
        </w:rPr>
        <w:footnoteRef/>
      </w:r>
      <w:r>
        <w:t xml:space="preserve"> Muhyiddin Arabi (560-638) büyük ariflerden biridir. İbn-i Arabi, Muhiyyiddin ve Şeyh-i Ekber diye meşhurdur. Yaklaşık 200’den fazla büyük ve önemli kitap yazmıştır. En önemli kitapları şunlardır: Futuhat’ul Mekkiye ve birçoklarının anlamaktan aciz kaldığı Fusus’ul Hikem. Fusus’ul Hikem irfan alanında ders kitabı olarak okutulmaktadır. Birçok alimler şerh ve haşiyeler yazmışlardır. İmam Humeyni de bu kitaba çok nefis bir haşiye yazmıştır. </w:t>
      </w:r>
    </w:p>
  </w:footnote>
  <w:footnote w:id="157">
    <w:p w:rsidR="00341161" w:rsidRDefault="00341161" w:rsidP="004079E9">
      <w:pPr>
        <w:pStyle w:val="FootnoteText"/>
        <w:ind w:firstLine="284"/>
        <w:jc w:val="both"/>
      </w:pPr>
      <w:r>
        <w:rPr>
          <w:rStyle w:val="FootnoteReference"/>
        </w:rPr>
        <w:footnoteRef/>
      </w:r>
      <w:r>
        <w:t xml:space="preserve"> Futuhat-i Mekkiye, c. 2, s. 302-303, 177. bab</w:t>
      </w:r>
    </w:p>
  </w:footnote>
  <w:footnote w:id="158">
    <w:p w:rsidR="00341161" w:rsidRDefault="00341161" w:rsidP="004079E9">
      <w:pPr>
        <w:pStyle w:val="FootnoteText"/>
        <w:ind w:firstLine="284"/>
        <w:jc w:val="both"/>
      </w:pPr>
      <w:r>
        <w:rPr>
          <w:rStyle w:val="FootnoteReference"/>
        </w:rPr>
        <w:footnoteRef/>
      </w:r>
      <w:r>
        <w:t xml:space="preserve"> Hz. Ali’den naklen Peygamber (s.a.a) şöyle buyurmuştur: “Cennet istenilmeyen şeylerle, ateş ise şehvetlerle çevrilmiştir.” (Nehc’ul Belağa, 177. hutbe)</w:t>
      </w:r>
    </w:p>
  </w:footnote>
  <w:footnote w:id="159">
    <w:p w:rsidR="00341161" w:rsidRDefault="00341161" w:rsidP="004079E9">
      <w:pPr>
        <w:pStyle w:val="FootnoteText"/>
        <w:ind w:firstLine="284"/>
        <w:jc w:val="both"/>
      </w:pPr>
      <w:r>
        <w:rPr>
          <w:rStyle w:val="FootnoteReference"/>
        </w:rPr>
        <w:footnoteRef/>
      </w:r>
      <w:r>
        <w:t xml:space="preserve"> İlm’ul Yakin, c. 1, s. 49</w:t>
      </w:r>
    </w:p>
  </w:footnote>
  <w:footnote w:id="160">
    <w:p w:rsidR="00341161" w:rsidRDefault="00341161" w:rsidP="004079E9">
      <w:pPr>
        <w:pStyle w:val="FootnoteText"/>
        <w:ind w:firstLine="284"/>
        <w:jc w:val="both"/>
      </w:pPr>
      <w:r>
        <w:rPr>
          <w:rStyle w:val="FootnoteReference"/>
        </w:rPr>
        <w:footnoteRef/>
      </w:r>
      <w:r>
        <w:t xml:space="preserve"> Usul-i Kafi, c. 1, s. 103</w:t>
      </w:r>
    </w:p>
  </w:footnote>
  <w:footnote w:id="161">
    <w:p w:rsidR="00341161" w:rsidRDefault="00341161" w:rsidP="004079E9">
      <w:pPr>
        <w:pStyle w:val="FootnoteText"/>
        <w:ind w:firstLine="284"/>
        <w:jc w:val="both"/>
      </w:pPr>
      <w:r>
        <w:rPr>
          <w:rStyle w:val="FootnoteReference"/>
        </w:rPr>
        <w:footnoteRef/>
      </w:r>
      <w:r>
        <w:t xml:space="preserve"> Muhammed Ali Hüseyin b. Musa Babeveyh’in (381) künyesi Ebu Cafer olup İbn-i Babeveyh veya Saduk diye maruftur. İmamiye alimlerinden ve büyük fakihlerindendir. Aynı zamanda büyük hadis bilginidir. Şeyh Mufid, İbn-i Şa’zan, Gazairi ve diğer birçok kimseler ondan hadis nakletmiştir. Hz. Hüccet’in (a.s) duasıyla gaybet-i suğra döneminde doğmuştur. Üç yüzden fazla eseri nesilden nesile geçmiştir. Önemli eserleri şunlardır: Men la yehzuruh’ul Fakih, İkmal’ud Din ve İtmam’un Nimet, el-Hisal, et-Tevhid, Uyun’u Ahbar’ir Riza, Emali, Mean’il Ahbar, İlel’uş Şerai hepsi de hadis hakkındadır. Fıkıhta ise el-Mukanna ve el-hidaye kitaplarını yazmıştır. Rey şehrinde vefat etmiş, kabri Ehl-i Beyt muhiblerince ziyaret edilmektedir.</w:t>
      </w:r>
    </w:p>
  </w:footnote>
  <w:footnote w:id="162">
    <w:p w:rsidR="00341161" w:rsidRDefault="00341161" w:rsidP="004079E9">
      <w:pPr>
        <w:pStyle w:val="FootnoteText"/>
        <w:ind w:firstLine="284"/>
        <w:jc w:val="both"/>
      </w:pPr>
      <w:r>
        <w:rPr>
          <w:rStyle w:val="FootnoteReference"/>
        </w:rPr>
        <w:footnoteRef/>
      </w:r>
      <w:r>
        <w:t xml:space="preserve"> Şerh’ut Tevhid, c. 3, s. 46</w:t>
      </w:r>
    </w:p>
  </w:footnote>
  <w:footnote w:id="163">
    <w:p w:rsidR="00341161" w:rsidRDefault="00341161" w:rsidP="004079E9">
      <w:pPr>
        <w:pStyle w:val="FootnoteText"/>
        <w:ind w:firstLine="284"/>
        <w:jc w:val="both"/>
      </w:pPr>
      <w:r>
        <w:rPr>
          <w:rStyle w:val="FootnoteReference"/>
        </w:rPr>
        <w:footnoteRef/>
      </w:r>
      <w:r>
        <w:t xml:space="preserve"> El-Kafi, c. 1, s. 82, Kitab’ut Tevhid </w:t>
      </w:r>
    </w:p>
  </w:footnote>
  <w:footnote w:id="164">
    <w:p w:rsidR="00341161" w:rsidRDefault="00341161" w:rsidP="004079E9">
      <w:pPr>
        <w:pStyle w:val="FootnoteText"/>
        <w:ind w:firstLine="284"/>
        <w:jc w:val="both"/>
      </w:pPr>
      <w:r>
        <w:rPr>
          <w:rStyle w:val="FootnoteReference"/>
        </w:rPr>
        <w:footnoteRef/>
      </w:r>
      <w:r>
        <w:t xml:space="preserve"> Nitekim münezzeh olan Allah şöyle buyurmuştur: “Onun bir benzeri yoktur.” (Şura/11)</w:t>
      </w:r>
    </w:p>
  </w:footnote>
  <w:footnote w:id="165">
    <w:p w:rsidR="00341161" w:rsidRDefault="00341161" w:rsidP="004079E9">
      <w:pPr>
        <w:pStyle w:val="FootnoteText"/>
        <w:ind w:firstLine="284"/>
        <w:jc w:val="both"/>
      </w:pPr>
      <w:r>
        <w:rPr>
          <w:rStyle w:val="FootnoteReference"/>
        </w:rPr>
        <w:footnoteRef/>
      </w:r>
      <w:r>
        <w:t xml:space="preserve"> A’raf/180</w:t>
      </w:r>
    </w:p>
  </w:footnote>
  <w:footnote w:id="166">
    <w:p w:rsidR="00341161" w:rsidRDefault="00341161" w:rsidP="004079E9">
      <w:pPr>
        <w:pStyle w:val="FootnoteText"/>
        <w:ind w:firstLine="284"/>
        <w:jc w:val="both"/>
      </w:pPr>
      <w:r>
        <w:rPr>
          <w:rStyle w:val="FootnoteReference"/>
        </w:rPr>
        <w:footnoteRef/>
      </w:r>
      <w:r>
        <w:t xml:space="preserve"> İsra/110</w:t>
      </w:r>
    </w:p>
  </w:footnote>
  <w:footnote w:id="167">
    <w:p w:rsidR="00341161" w:rsidRDefault="00341161" w:rsidP="004079E9">
      <w:pPr>
        <w:pStyle w:val="FootnoteText"/>
        <w:ind w:firstLine="284"/>
        <w:jc w:val="both"/>
      </w:pPr>
      <w:r>
        <w:rPr>
          <w:rStyle w:val="FootnoteReference"/>
        </w:rPr>
        <w:footnoteRef/>
      </w:r>
      <w:r>
        <w:t xml:space="preserve"> Esfar-i Erbaa, c. 6, s. 110, es-Sefer’us Salis</w:t>
      </w:r>
    </w:p>
  </w:footnote>
  <w:footnote w:id="168">
    <w:p w:rsidR="00341161" w:rsidRDefault="00341161" w:rsidP="004079E9">
      <w:pPr>
        <w:pStyle w:val="FootnoteText"/>
        <w:ind w:firstLine="284"/>
        <w:jc w:val="both"/>
      </w:pPr>
      <w:r>
        <w:rPr>
          <w:rStyle w:val="FootnoteReference"/>
        </w:rPr>
        <w:footnoteRef/>
      </w:r>
      <w:r>
        <w:t xml:space="preserve"> En’am/59. ayetten iktibastır.</w:t>
      </w:r>
    </w:p>
  </w:footnote>
  <w:footnote w:id="169">
    <w:p w:rsidR="00341161" w:rsidRDefault="00341161" w:rsidP="004079E9">
      <w:pPr>
        <w:pStyle w:val="FootnoteText"/>
        <w:ind w:firstLine="284"/>
        <w:jc w:val="both"/>
      </w:pPr>
      <w:r>
        <w:rPr>
          <w:rStyle w:val="FootnoteReference"/>
        </w:rPr>
        <w:footnoteRef/>
      </w:r>
      <w:r>
        <w:t xml:space="preserve"> Nebevi hadise işarettir.</w:t>
      </w:r>
    </w:p>
  </w:footnote>
  <w:footnote w:id="170">
    <w:p w:rsidR="00341161" w:rsidRDefault="00341161" w:rsidP="004079E9">
      <w:pPr>
        <w:pStyle w:val="FootnoteText"/>
        <w:ind w:firstLine="284"/>
        <w:jc w:val="both"/>
      </w:pPr>
      <w:r>
        <w:rPr>
          <w:rStyle w:val="FootnoteReference"/>
        </w:rPr>
        <w:footnoteRef/>
      </w:r>
      <w:r>
        <w:t xml:space="preserve"> Kehf/109</w:t>
      </w:r>
    </w:p>
  </w:footnote>
  <w:footnote w:id="171">
    <w:p w:rsidR="00341161" w:rsidRDefault="00341161" w:rsidP="004079E9">
      <w:pPr>
        <w:pStyle w:val="FootnoteText"/>
        <w:ind w:firstLine="284"/>
        <w:jc w:val="both"/>
      </w:pPr>
      <w:r>
        <w:rPr>
          <w:rStyle w:val="FootnoteReference"/>
        </w:rPr>
        <w:footnoteRef/>
      </w:r>
      <w:r>
        <w:t xml:space="preserve"> Kadir/1</w:t>
      </w:r>
    </w:p>
  </w:footnote>
  <w:footnote w:id="172">
    <w:p w:rsidR="00341161" w:rsidRPr="005C3470" w:rsidRDefault="00341161" w:rsidP="00041DDA">
      <w:pPr>
        <w:pStyle w:val="FootnoteText"/>
        <w:spacing w:line="240" w:lineRule="atLeast"/>
        <w:ind w:firstLine="284"/>
        <w:jc w:val="both"/>
      </w:pPr>
      <w:r>
        <w:rPr>
          <w:rStyle w:val="FootnoteReference"/>
        </w:rPr>
        <w:footnoteRef/>
      </w:r>
      <w:r>
        <w:t xml:space="preserve"> </w:t>
      </w:r>
      <w:r w:rsidRPr="005C3470">
        <w:t>Merhum Ayetullah Mirza Muhammed Cevad Hüs</w:t>
      </w:r>
      <w:r>
        <w:t xml:space="preserve">eyin Abadi Isfahani’nin oğlu, </w:t>
      </w:r>
      <w:r w:rsidRPr="005C3470">
        <w:t>fakih, usuli, arif ve önemli bir filozof olan merhum Ayetullah Mirza Muha</w:t>
      </w:r>
      <w:r w:rsidRPr="005C3470">
        <w:t>m</w:t>
      </w:r>
      <w:r w:rsidRPr="005C3470">
        <w:t>med Ali Isfahani Şahabadi, Hicri 1292 yılında İsfahan’da dünyaya geldi. İsfahan ve Ta</w:t>
      </w:r>
      <w:r w:rsidRPr="005C3470">
        <w:t>h</w:t>
      </w:r>
      <w:r w:rsidRPr="005C3470">
        <w:t>ran’da ilmî tahsilinin ilk merhalelerini bitirdikten sonra mukaddes ilmî havzaların bulunduğu Necef ve Samerra’ya gitti, Cevahir kitabının yazarı, Ahond Hor</w:t>
      </w:r>
      <w:r w:rsidRPr="005C3470">
        <w:t>a</w:t>
      </w:r>
      <w:r w:rsidRPr="005C3470">
        <w:t>sani ve Şeriat İsfahani gibi büyük üstatlardan ders aldı ve kısa sürede içtihat derecesine ula</w:t>
      </w:r>
      <w:r w:rsidRPr="005C3470">
        <w:t>ş</w:t>
      </w:r>
      <w:r w:rsidRPr="005C3470">
        <w:t>tı. Merhum Şahabadi, fıkıh, felsefe ve irfan iliml</w:t>
      </w:r>
      <w:r w:rsidRPr="005C3470">
        <w:t>e</w:t>
      </w:r>
      <w:r w:rsidRPr="005C3470">
        <w:t>rinde yüce bir mertebeye ulaştı, bu ilimlerde ders verdi ve onun ders halkası Samerra’nın en güçlü ders havzası haline geldi. Irak’tan dö</w:t>
      </w:r>
      <w:r w:rsidRPr="005C3470">
        <w:t>n</w:t>
      </w:r>
      <w:r w:rsidRPr="005C3470">
        <w:t xml:space="preserve">dükten sonra ilk önce Tahran’a yerleşti, ardından Kum’a gitti ve yedi yıl boyunca mukaddes kum kentinde kaldı. Kendisinin Kum’da kalış süresi </w:t>
      </w:r>
      <w:r w:rsidRPr="005C3470">
        <w:t>i</w:t>
      </w:r>
      <w:r w:rsidRPr="005C3470">
        <w:t>çersinde İmam Humeyni (r.a), onun ahlak ve irfan dersinden kapsamlı bir şekilde i</w:t>
      </w:r>
      <w:r w:rsidRPr="005C3470">
        <w:t>s</w:t>
      </w:r>
      <w:r w:rsidRPr="005C3470">
        <w:t>tifade etti. İmam Humeyni (r. a) bu kitabın değişik yerlerinde ve diğer kitap ve ris</w:t>
      </w:r>
      <w:r w:rsidRPr="005C3470">
        <w:t>a</w:t>
      </w:r>
      <w:r w:rsidRPr="005C3470">
        <w:t>lelerde büyük bir saygı ve yüceltmeyle o büyük üstattan bahsetmekte ve onun ye</w:t>
      </w:r>
      <w:r w:rsidRPr="005C3470">
        <w:t>t</w:t>
      </w:r>
      <w:r w:rsidRPr="005C3470">
        <w:t>kinliğini nakletmektedir. Merhum Şahabadi, değişik ilimlerde ders vermeyle ve d</w:t>
      </w:r>
      <w:r w:rsidRPr="005C3470">
        <w:t>e</w:t>
      </w:r>
      <w:r w:rsidRPr="005C3470">
        <w:t>ğerli öğrenciler yetiştirmeyle, birlikte değişik alanlarda bir çok eser geride bırakmı</w:t>
      </w:r>
      <w:r w:rsidRPr="005C3470">
        <w:t>ş</w:t>
      </w:r>
      <w:r w:rsidRPr="005C3470">
        <w:t xml:space="preserve">tır. O yüce ilim ve amel eri, H. K. 1369 yılında yetmiş yedi yaşında Tahran’da vefat etti ve Hz. Abdulazim Hasani’nin türbesinin yanında, Merhum Şeyh Ebu Futuh Razi’nin makberesinde defnedildi. Allah onu peygamber ve onun temiz Ehl-i Beyt’iyle haşretsin. </w:t>
      </w:r>
    </w:p>
    <w:p w:rsidR="00341161" w:rsidRDefault="00341161" w:rsidP="004079E9">
      <w:pPr>
        <w:pStyle w:val="FootnoteText"/>
        <w:ind w:firstLine="284"/>
        <w:jc w:val="both"/>
      </w:pPr>
    </w:p>
  </w:footnote>
  <w:footnote w:id="173">
    <w:p w:rsidR="00341161" w:rsidRDefault="00341161" w:rsidP="004079E9">
      <w:pPr>
        <w:pStyle w:val="FootnoteText"/>
        <w:ind w:firstLine="284"/>
        <w:jc w:val="both"/>
      </w:pPr>
      <w:r>
        <w:rPr>
          <w:rStyle w:val="FootnoteReference"/>
        </w:rPr>
        <w:footnoteRef/>
      </w:r>
      <w:r>
        <w:t xml:space="preserve"> Bihar’ul Envar, c. 55, s. 54 Kitab’us Sema ve’l Âlem</w:t>
      </w:r>
    </w:p>
  </w:footnote>
  <w:footnote w:id="174">
    <w:p w:rsidR="00341161" w:rsidRDefault="00341161" w:rsidP="004079E9">
      <w:pPr>
        <w:pStyle w:val="FootnoteText"/>
        <w:ind w:firstLine="284"/>
        <w:jc w:val="both"/>
      </w:pPr>
      <w:r>
        <w:rPr>
          <w:rStyle w:val="FootnoteReference"/>
        </w:rPr>
        <w:footnoteRef/>
      </w:r>
      <w:r>
        <w:t xml:space="preserve"> Evali el-Leali, c. 1, s. 54</w:t>
      </w:r>
    </w:p>
  </w:footnote>
  <w:footnote w:id="175">
    <w:p w:rsidR="00341161" w:rsidRDefault="00341161" w:rsidP="004079E9">
      <w:pPr>
        <w:pStyle w:val="FootnoteText"/>
        <w:ind w:firstLine="284"/>
        <w:jc w:val="both"/>
      </w:pPr>
      <w:r>
        <w:rPr>
          <w:rStyle w:val="FootnoteReference"/>
        </w:rPr>
        <w:footnoteRef/>
      </w:r>
      <w:r>
        <w:t xml:space="preserve"> Misbah’ul Üns, s. 74</w:t>
      </w:r>
    </w:p>
  </w:footnote>
  <w:footnote w:id="176">
    <w:p w:rsidR="00341161" w:rsidRDefault="00341161" w:rsidP="004079E9">
      <w:pPr>
        <w:pStyle w:val="FootnoteText"/>
        <w:ind w:firstLine="284"/>
        <w:jc w:val="both"/>
      </w:pPr>
      <w:r>
        <w:rPr>
          <w:rStyle w:val="FootnoteReference"/>
        </w:rPr>
        <w:footnoteRef/>
      </w:r>
      <w:r>
        <w:t xml:space="preserve"> Muhammed İshak b. Muhammed Konevi, Sadruddin lakabına sahip olup 7. asır büyük ariflerindendir. Şeyh Muhiddin Arabi’nin öğrencilerinden olup eserlerini şerhetmiştir. En önemli eseri Şerh-u Fusus’ul Hikem, Mefatih’ul Gayb Ve’l Vücud, en-Nusus fi Tahkik’il et’vari’l mahsus, Konya’da vefat etmiştir.</w:t>
      </w:r>
    </w:p>
  </w:footnote>
  <w:footnote w:id="177">
    <w:p w:rsidR="00341161" w:rsidRDefault="00341161" w:rsidP="004079E9">
      <w:pPr>
        <w:pStyle w:val="FootnoteText"/>
        <w:ind w:firstLine="284"/>
        <w:jc w:val="both"/>
      </w:pPr>
      <w:r>
        <w:rPr>
          <w:rStyle w:val="FootnoteReference"/>
        </w:rPr>
        <w:footnoteRef/>
      </w:r>
      <w:r>
        <w:t xml:space="preserve"> Mefatih’ul Gayb ve’l Vücud, s. 77</w:t>
      </w:r>
    </w:p>
  </w:footnote>
  <w:footnote w:id="178">
    <w:p w:rsidR="00341161" w:rsidRDefault="00341161" w:rsidP="004079E9">
      <w:pPr>
        <w:pStyle w:val="FootnoteText"/>
        <w:ind w:firstLine="284"/>
        <w:jc w:val="both"/>
      </w:pPr>
      <w:r>
        <w:rPr>
          <w:rStyle w:val="FootnoteReference"/>
        </w:rPr>
        <w:footnoteRef/>
      </w:r>
      <w:r>
        <w:t xml:space="preserve"> Muhammed Yakub b. İshak Kuleyni, Siket’ul İslam diye meşhurdur. (328 veya 329) İmamiye’nin hadis büyüklerindendir. Hadis ilminde herkesten önde olup hıfz, adalet, zapt ve güven açısından büyük bir makama ermiştir. Şia’nın dört büyük kitabından ilkinin yazarıdır. Ömrünü El-Kafi kitabını yazmakla geçirmiştir. Usul, Furu’, er-Ravza, diye üç dalda öncekilerin yazdığını bir araya toplamıştır. Kitab’ur Rical ve resail’ul Eimme diye kitapları vardır.</w:t>
      </w:r>
    </w:p>
  </w:footnote>
  <w:footnote w:id="179">
    <w:p w:rsidR="00341161" w:rsidRDefault="00341161" w:rsidP="004079E9">
      <w:pPr>
        <w:pStyle w:val="FootnoteText"/>
        <w:ind w:firstLine="284"/>
        <w:jc w:val="both"/>
      </w:pPr>
      <w:r>
        <w:rPr>
          <w:rStyle w:val="FootnoteReference"/>
        </w:rPr>
        <w:footnoteRef/>
      </w:r>
      <w:r>
        <w:t xml:space="preserve"> Usul-i Kafi, c. 1, s. 147</w:t>
      </w:r>
    </w:p>
  </w:footnote>
  <w:footnote w:id="180">
    <w:p w:rsidR="00341161" w:rsidRDefault="00341161" w:rsidP="004079E9">
      <w:pPr>
        <w:pStyle w:val="FootnoteText"/>
        <w:ind w:firstLine="284"/>
        <w:jc w:val="both"/>
      </w:pPr>
      <w:r>
        <w:rPr>
          <w:rStyle w:val="FootnoteReference"/>
        </w:rPr>
        <w:footnoteRef/>
      </w:r>
      <w:r>
        <w:t xml:space="preserve"> Cinn/27</w:t>
      </w:r>
    </w:p>
  </w:footnote>
  <w:footnote w:id="181">
    <w:p w:rsidR="00341161" w:rsidRDefault="00341161" w:rsidP="004079E9">
      <w:pPr>
        <w:pStyle w:val="FootnoteText"/>
        <w:ind w:firstLine="284"/>
        <w:jc w:val="both"/>
      </w:pPr>
      <w:r>
        <w:rPr>
          <w:rStyle w:val="FootnoteReference"/>
        </w:rPr>
        <w:footnoteRef/>
      </w:r>
      <w:r>
        <w:t xml:space="preserve"> Usul-i Kafi, c. 1, s. 256</w:t>
      </w:r>
    </w:p>
  </w:footnote>
  <w:footnote w:id="182">
    <w:p w:rsidR="00341161" w:rsidRDefault="00341161" w:rsidP="004079E9">
      <w:pPr>
        <w:pStyle w:val="FootnoteText"/>
        <w:ind w:firstLine="284"/>
        <w:jc w:val="both"/>
      </w:pPr>
      <w:r>
        <w:rPr>
          <w:rStyle w:val="FootnoteReference"/>
        </w:rPr>
        <w:footnoteRef/>
      </w:r>
      <w:r>
        <w:t xml:space="preserve"> Feyzi Kaşani el-Vafi kitabında c. 1, s. 113 </w:t>
      </w:r>
    </w:p>
  </w:footnote>
  <w:footnote w:id="183">
    <w:p w:rsidR="00341161" w:rsidRDefault="00341161" w:rsidP="004079E9">
      <w:pPr>
        <w:pStyle w:val="FootnoteText"/>
        <w:ind w:firstLine="284"/>
        <w:jc w:val="both"/>
      </w:pPr>
      <w:r>
        <w:rPr>
          <w:rStyle w:val="FootnoteReference"/>
        </w:rPr>
        <w:footnoteRef/>
      </w:r>
      <w:r>
        <w:t xml:space="preserve"> Et-Tevhid, s. 376, Bab’ul Gaza ve’l Kader</w:t>
      </w:r>
    </w:p>
  </w:footnote>
  <w:footnote w:id="184">
    <w:p w:rsidR="00341161" w:rsidRDefault="00341161" w:rsidP="004079E9">
      <w:pPr>
        <w:pStyle w:val="FootnoteText"/>
        <w:ind w:firstLine="284"/>
        <w:jc w:val="both"/>
      </w:pPr>
      <w:r>
        <w:rPr>
          <w:rStyle w:val="FootnoteReference"/>
        </w:rPr>
        <w:footnoteRef/>
      </w:r>
      <w:r>
        <w:t xml:space="preserve"> Davud b. Muhammed Kayseri, 751, kendi asrının büyük ariflerindendir. İbn-i Arabi’nin Fusus’ul Hikem kitabını şerhetmiştir. Bu kitaba çok önemli bir ön söz yazmıştır.</w:t>
      </w:r>
    </w:p>
  </w:footnote>
  <w:footnote w:id="185">
    <w:p w:rsidR="00341161" w:rsidRDefault="00341161" w:rsidP="004079E9">
      <w:pPr>
        <w:pStyle w:val="FootnoteText"/>
        <w:ind w:firstLine="284"/>
        <w:jc w:val="both"/>
      </w:pPr>
      <w:r>
        <w:rPr>
          <w:rStyle w:val="FootnoteReference"/>
        </w:rPr>
        <w:footnoteRef/>
      </w:r>
      <w:r>
        <w:t xml:space="preserve"> Mukaddeme-i el-Kayseri ale’l Fusus, el-faslu’s salis </w:t>
      </w:r>
    </w:p>
  </w:footnote>
  <w:footnote w:id="186">
    <w:p w:rsidR="00341161" w:rsidRDefault="00341161" w:rsidP="004079E9">
      <w:pPr>
        <w:pStyle w:val="FootnoteText"/>
        <w:ind w:firstLine="284"/>
        <w:jc w:val="both"/>
      </w:pPr>
      <w:r>
        <w:rPr>
          <w:rStyle w:val="FootnoteReference"/>
        </w:rPr>
        <w:footnoteRef/>
      </w:r>
      <w:r>
        <w:t xml:space="preserve"> Fusus’ul Hikem, el-Fuss’ul Ademi s. 16</w:t>
      </w:r>
    </w:p>
  </w:footnote>
  <w:footnote w:id="187">
    <w:p w:rsidR="00341161" w:rsidRDefault="00341161" w:rsidP="004079E9">
      <w:pPr>
        <w:pStyle w:val="FootnoteText"/>
        <w:ind w:firstLine="284"/>
        <w:jc w:val="both"/>
      </w:pPr>
      <w:r>
        <w:rPr>
          <w:rStyle w:val="FootnoteReference"/>
        </w:rPr>
        <w:footnoteRef/>
      </w:r>
      <w:r>
        <w:t xml:space="preserve"> Divan-i Hafız, 94. gazel</w:t>
      </w:r>
    </w:p>
  </w:footnote>
  <w:footnote w:id="188">
    <w:p w:rsidR="00341161" w:rsidRDefault="00341161" w:rsidP="004079E9">
      <w:pPr>
        <w:pStyle w:val="FootnoteText"/>
        <w:ind w:firstLine="284"/>
        <w:jc w:val="both"/>
      </w:pPr>
      <w:r>
        <w:rPr>
          <w:rStyle w:val="FootnoteReference"/>
        </w:rPr>
        <w:footnoteRef/>
      </w:r>
      <w:r>
        <w:t xml:space="preserve"> Aristo (321-384), Eflatun’un öğrencilerindendir. Eski Yunan alimlerinin en eski filozofudur. Muallim-i Evvel lakabını almıştır. Medresesi Yunanistan’ın başkentinde Esina şehrinde, bahçelerin birine konmuştur. Felsefesi Meşşai (gezimci) olarak tanınmaktadır. Öğrencilerinin çoğu ona muhalefet göstermiştir. Mantık ilminin kurucusu olduğu söylenmiştir. Maba’det Tabiat ve benzeri kitapları vardır. </w:t>
      </w:r>
    </w:p>
  </w:footnote>
  <w:footnote w:id="189">
    <w:p w:rsidR="00341161" w:rsidRDefault="00341161" w:rsidP="004079E9">
      <w:pPr>
        <w:pStyle w:val="FootnoteText"/>
        <w:ind w:firstLine="284"/>
        <w:jc w:val="both"/>
      </w:pPr>
      <w:r>
        <w:rPr>
          <w:rStyle w:val="FootnoteReference"/>
        </w:rPr>
        <w:footnoteRef/>
      </w:r>
      <w:r>
        <w:t xml:space="preserve"> Mecmuat’ur Resail, Risalet’ul Bevarik’ul Melekutiyye, s. 294</w:t>
      </w:r>
    </w:p>
  </w:footnote>
  <w:footnote w:id="190">
    <w:p w:rsidR="00341161" w:rsidRDefault="00341161" w:rsidP="004079E9">
      <w:pPr>
        <w:pStyle w:val="FootnoteText"/>
        <w:ind w:firstLine="284"/>
        <w:jc w:val="both"/>
      </w:pPr>
      <w:r>
        <w:rPr>
          <w:rStyle w:val="FootnoteReference"/>
        </w:rPr>
        <w:footnoteRef/>
      </w:r>
      <w:r>
        <w:t xml:space="preserve"> İbrahim/4. ayetten iktibas edilmiştir.</w:t>
      </w:r>
    </w:p>
  </w:footnote>
  <w:footnote w:id="191">
    <w:p w:rsidR="00341161" w:rsidRDefault="00341161" w:rsidP="004079E9">
      <w:pPr>
        <w:pStyle w:val="FootnoteText"/>
        <w:ind w:firstLine="284"/>
        <w:jc w:val="both"/>
      </w:pPr>
      <w:r>
        <w:rPr>
          <w:rStyle w:val="FootnoteReference"/>
        </w:rPr>
        <w:footnoteRef/>
      </w:r>
      <w:r>
        <w:t xml:space="preserve"> El-Meheccet’ul Beyza, c. 8, s. 193</w:t>
      </w:r>
    </w:p>
  </w:footnote>
  <w:footnote w:id="192">
    <w:p w:rsidR="00341161" w:rsidRDefault="00341161" w:rsidP="004079E9">
      <w:pPr>
        <w:pStyle w:val="FootnoteText"/>
        <w:ind w:firstLine="284"/>
        <w:jc w:val="both"/>
      </w:pPr>
      <w:r>
        <w:rPr>
          <w:rStyle w:val="FootnoteReference"/>
        </w:rPr>
        <w:footnoteRef/>
      </w:r>
      <w:r>
        <w:t xml:space="preserve"> </w:t>
      </w:r>
      <w:r w:rsidRPr="00744BD2">
        <w:t>Bakara suresi 7. Ayet</w:t>
      </w:r>
    </w:p>
  </w:footnote>
  <w:footnote w:id="193">
    <w:p w:rsidR="00341161" w:rsidRDefault="00341161" w:rsidP="004079E9">
      <w:pPr>
        <w:pStyle w:val="FootnoteText"/>
        <w:ind w:firstLine="284"/>
        <w:jc w:val="both"/>
      </w:pPr>
      <w:r>
        <w:rPr>
          <w:rStyle w:val="FootnoteReference"/>
        </w:rPr>
        <w:footnoteRef/>
      </w:r>
      <w:r>
        <w:t xml:space="preserve"> </w:t>
      </w:r>
      <w:r w:rsidRPr="00744BD2">
        <w:t>Bakara suresi 10. Ayet</w:t>
      </w:r>
    </w:p>
  </w:footnote>
  <w:footnote w:id="194">
    <w:p w:rsidR="00341161" w:rsidRDefault="00341161" w:rsidP="004079E9">
      <w:pPr>
        <w:pStyle w:val="FootnoteText"/>
        <w:ind w:firstLine="284"/>
        <w:jc w:val="both"/>
      </w:pPr>
      <w:r>
        <w:rPr>
          <w:rStyle w:val="FootnoteReference"/>
        </w:rPr>
        <w:footnoteRef/>
      </w:r>
      <w:r>
        <w:t xml:space="preserve"> </w:t>
      </w:r>
      <w:r w:rsidRPr="00744BD2">
        <w:t>Al-i İmran suresi 78. Ayet</w:t>
      </w:r>
    </w:p>
  </w:footnote>
  <w:footnote w:id="195">
    <w:p w:rsidR="00341161" w:rsidRDefault="00341161" w:rsidP="004079E9">
      <w:pPr>
        <w:pStyle w:val="FootnoteText"/>
        <w:ind w:firstLine="284"/>
        <w:jc w:val="both"/>
      </w:pPr>
      <w:r>
        <w:rPr>
          <w:rStyle w:val="FootnoteReference"/>
        </w:rPr>
        <w:footnoteRef/>
      </w:r>
      <w:r>
        <w:t xml:space="preserve"> Usul-i Kafi, c. 1, s. 85</w:t>
      </w:r>
    </w:p>
  </w:footnote>
  <w:footnote w:id="196">
    <w:p w:rsidR="00341161" w:rsidRDefault="00341161" w:rsidP="004079E9">
      <w:pPr>
        <w:pStyle w:val="FootnoteText"/>
        <w:ind w:firstLine="284"/>
        <w:jc w:val="both"/>
      </w:pPr>
      <w:r>
        <w:rPr>
          <w:rStyle w:val="FootnoteReference"/>
        </w:rPr>
        <w:footnoteRef/>
      </w:r>
      <w:r>
        <w:t xml:space="preserve"> Tevhid, s. 285</w:t>
      </w:r>
    </w:p>
  </w:footnote>
  <w:footnote w:id="197">
    <w:p w:rsidR="00341161" w:rsidRDefault="00341161" w:rsidP="004079E9">
      <w:pPr>
        <w:pStyle w:val="FootnoteText"/>
        <w:ind w:firstLine="284"/>
        <w:jc w:val="both"/>
      </w:pPr>
      <w:r>
        <w:rPr>
          <w:rStyle w:val="FootnoteReference"/>
        </w:rPr>
        <w:footnoteRef/>
      </w:r>
      <w:r>
        <w:t xml:space="preserve"> İmam Humeyni, Kitab’ul Erbain’de 37. hadisin şerhinde bu konuyu ele almıştır. Bir çok Kafi ve Tevhid kitabının şarihleri de bunu şerh etmişlerdir. Molla Sadra, Şerh-u Usuli Kafi, s. 232, Allame Meclisi, Mir’at’ul Ukul, c. 1, s. 294-299, Bihar’ul Envar, c. 3, s. 274</w:t>
      </w:r>
    </w:p>
  </w:footnote>
  <w:footnote w:id="198">
    <w:p w:rsidR="00341161" w:rsidRDefault="00341161" w:rsidP="004079E9">
      <w:pPr>
        <w:pStyle w:val="FootnoteText"/>
        <w:ind w:firstLine="284"/>
        <w:jc w:val="both"/>
      </w:pPr>
      <w:r>
        <w:rPr>
          <w:rStyle w:val="FootnoteReference"/>
        </w:rPr>
        <w:footnoteRef/>
      </w:r>
      <w:r>
        <w:t xml:space="preserve"> Abdurrazzak b. Cemaluddin İshak Kaşani Semerkandi (730 veya 735) Ebi’l Ğenaim künyesine ve Kemaluddin lakabına sahiptir. Meşhur ariflerden biridir. Fusus kitabını şerhetmiştir. İstilahat’us Suffiye, Te’vil’ul Ayat, Şerh-i Fusus’ul Hikem ve Şerh-u Menazil’us Sairin adlı kitapları vardır.</w:t>
      </w:r>
    </w:p>
  </w:footnote>
  <w:footnote w:id="199">
    <w:p w:rsidR="00341161" w:rsidRDefault="00341161" w:rsidP="004079E9">
      <w:pPr>
        <w:pStyle w:val="FootnoteText"/>
        <w:ind w:firstLine="284"/>
        <w:jc w:val="both"/>
      </w:pPr>
      <w:r>
        <w:rPr>
          <w:rStyle w:val="FootnoteReference"/>
        </w:rPr>
        <w:footnoteRef/>
      </w:r>
      <w:r>
        <w:t xml:space="preserve"> Abdurrazzak Kaşani’nin Şerh-i Divan-i İlm-i Fariz üzerine yazdığı haşiye s. 23</w:t>
      </w:r>
    </w:p>
  </w:footnote>
  <w:footnote w:id="200">
    <w:p w:rsidR="00341161" w:rsidRDefault="00341161" w:rsidP="004079E9">
      <w:pPr>
        <w:pStyle w:val="FootnoteText"/>
        <w:ind w:firstLine="284"/>
        <w:jc w:val="both"/>
      </w:pPr>
      <w:r>
        <w:rPr>
          <w:rStyle w:val="FootnoteReference"/>
        </w:rPr>
        <w:footnoteRef/>
      </w:r>
      <w:r>
        <w:t xml:space="preserve"> “Nebevi hadise işarettir.</w:t>
      </w:r>
    </w:p>
  </w:footnote>
  <w:footnote w:id="201">
    <w:p w:rsidR="00341161" w:rsidRDefault="00341161" w:rsidP="004079E9">
      <w:pPr>
        <w:pStyle w:val="FootnoteText"/>
        <w:ind w:firstLine="284"/>
        <w:jc w:val="both"/>
      </w:pPr>
      <w:r>
        <w:rPr>
          <w:rStyle w:val="FootnoteReference"/>
        </w:rPr>
        <w:footnoteRef/>
      </w:r>
      <w:r>
        <w:t xml:space="preserve"> Kaf/37. ayetten iktibas edilmiştir.</w:t>
      </w:r>
    </w:p>
  </w:footnote>
  <w:footnote w:id="202">
    <w:p w:rsidR="00341161" w:rsidRDefault="00341161" w:rsidP="004079E9">
      <w:pPr>
        <w:pStyle w:val="FootnoteText"/>
        <w:ind w:firstLine="284"/>
        <w:jc w:val="both"/>
      </w:pPr>
      <w:r>
        <w:rPr>
          <w:rStyle w:val="FootnoteReference"/>
        </w:rPr>
        <w:footnoteRef/>
      </w:r>
      <w:r>
        <w:t xml:space="preserve"> Sebe/3. ayetten iktibas edilmiştir.</w:t>
      </w:r>
    </w:p>
  </w:footnote>
  <w:footnote w:id="203">
    <w:p w:rsidR="00341161" w:rsidRDefault="00341161" w:rsidP="004079E9">
      <w:pPr>
        <w:pStyle w:val="FootnoteText"/>
        <w:ind w:firstLine="284"/>
        <w:jc w:val="both"/>
      </w:pPr>
      <w:r>
        <w:rPr>
          <w:rStyle w:val="FootnoteReference"/>
        </w:rPr>
        <w:footnoteRef/>
      </w:r>
      <w:r>
        <w:t xml:space="preserve"> Musa ve Hızır’ın (a.s) Kur’an’daki kıssasına işarettir. Kehf/64-82 </w:t>
      </w:r>
    </w:p>
  </w:footnote>
  <w:footnote w:id="204">
    <w:p w:rsidR="00341161" w:rsidRDefault="00341161" w:rsidP="004079E9">
      <w:pPr>
        <w:pStyle w:val="FootnoteText"/>
        <w:ind w:firstLine="284"/>
        <w:jc w:val="both"/>
      </w:pPr>
      <w:r>
        <w:rPr>
          <w:rStyle w:val="FootnoteReference"/>
        </w:rPr>
        <w:footnoteRef/>
      </w:r>
      <w:r>
        <w:t xml:space="preserve"> Nur/35</w:t>
      </w:r>
    </w:p>
  </w:footnote>
  <w:footnote w:id="205">
    <w:p w:rsidR="00341161" w:rsidRDefault="00341161" w:rsidP="004079E9">
      <w:pPr>
        <w:pStyle w:val="FootnoteText"/>
        <w:ind w:firstLine="284"/>
        <w:jc w:val="both"/>
      </w:pPr>
      <w:r>
        <w:rPr>
          <w:rStyle w:val="FootnoteReference"/>
        </w:rPr>
        <w:footnoteRef/>
      </w:r>
      <w:r>
        <w:t xml:space="preserve">Nebevi hadise işarettir. Şerh-i Gulşeni Raz, s. 153, Mukaddeme-i Şerh-i Kayseri Ale’l Fusus, 12. bölüm </w:t>
      </w:r>
    </w:p>
  </w:footnote>
  <w:footnote w:id="206">
    <w:p w:rsidR="00341161" w:rsidRDefault="00341161" w:rsidP="004079E9">
      <w:pPr>
        <w:pStyle w:val="FootnoteText"/>
        <w:ind w:firstLine="284"/>
        <w:jc w:val="both"/>
      </w:pPr>
      <w:r>
        <w:rPr>
          <w:rStyle w:val="FootnoteReference"/>
        </w:rPr>
        <w:footnoteRef/>
      </w:r>
      <w:r>
        <w:t xml:space="preserve"> Zuhruf/84</w:t>
      </w:r>
    </w:p>
  </w:footnote>
  <w:footnote w:id="207">
    <w:p w:rsidR="00341161" w:rsidRDefault="00341161" w:rsidP="004079E9">
      <w:pPr>
        <w:pStyle w:val="FootnoteText"/>
        <w:ind w:firstLine="284"/>
        <w:jc w:val="both"/>
      </w:pPr>
      <w:r>
        <w:rPr>
          <w:rStyle w:val="FootnoteReference"/>
        </w:rPr>
        <w:footnoteRef/>
      </w:r>
      <w:r>
        <w:t xml:space="preserve"> İlm’ul Yakin, c. 1, s. 54</w:t>
      </w:r>
    </w:p>
  </w:footnote>
  <w:footnote w:id="208">
    <w:p w:rsidR="00341161" w:rsidRDefault="00341161" w:rsidP="004079E9">
      <w:pPr>
        <w:pStyle w:val="FootnoteText"/>
        <w:ind w:firstLine="284"/>
        <w:jc w:val="both"/>
      </w:pPr>
      <w:r>
        <w:rPr>
          <w:rStyle w:val="FootnoteReference"/>
        </w:rPr>
        <w:footnoteRef/>
      </w:r>
      <w:r>
        <w:t xml:space="preserve"> İlm’ul Yakin, c. 1, s. 520</w:t>
      </w:r>
    </w:p>
  </w:footnote>
  <w:footnote w:id="209">
    <w:p w:rsidR="00341161" w:rsidRDefault="00341161" w:rsidP="004079E9">
      <w:pPr>
        <w:pStyle w:val="FootnoteText"/>
        <w:ind w:firstLine="284"/>
        <w:jc w:val="both"/>
      </w:pPr>
      <w:r>
        <w:rPr>
          <w:rStyle w:val="FootnoteReference"/>
        </w:rPr>
        <w:footnoteRef/>
      </w:r>
      <w:r>
        <w:t xml:space="preserve"> Mirsad’ul İbad, s. 28, Kelimat-i Meknune, s. 12,</w:t>
      </w:r>
    </w:p>
  </w:footnote>
  <w:footnote w:id="210">
    <w:p w:rsidR="00341161" w:rsidRDefault="00341161" w:rsidP="004079E9">
      <w:pPr>
        <w:pStyle w:val="FootnoteText"/>
        <w:ind w:firstLine="284"/>
        <w:jc w:val="both"/>
      </w:pPr>
      <w:r>
        <w:rPr>
          <w:rStyle w:val="FootnoteReference"/>
        </w:rPr>
        <w:footnoteRef/>
      </w:r>
      <w:r>
        <w:t xml:space="preserve">“Vücud” kendi kemalinde caridir/Taayyünler itibari şeylerdir.” Şerh-i Golşen-i Raz, s. 746 </w:t>
      </w:r>
    </w:p>
  </w:footnote>
  <w:footnote w:id="211">
    <w:p w:rsidR="00341161" w:rsidRDefault="00341161" w:rsidP="004079E9">
      <w:pPr>
        <w:pStyle w:val="FootnoteText"/>
        <w:ind w:firstLine="284"/>
        <w:jc w:val="both"/>
      </w:pPr>
      <w:r>
        <w:rPr>
          <w:rStyle w:val="FootnoteReference"/>
        </w:rPr>
        <w:footnoteRef/>
      </w:r>
      <w:r>
        <w:t xml:space="preserve"> Fusus’ul Hikem, Fuss’ul Yusufi, s. 163</w:t>
      </w:r>
    </w:p>
  </w:footnote>
  <w:footnote w:id="212">
    <w:p w:rsidR="00341161" w:rsidRDefault="00341161" w:rsidP="004079E9">
      <w:pPr>
        <w:pStyle w:val="FootnoteText"/>
        <w:ind w:firstLine="284"/>
        <w:jc w:val="both"/>
      </w:pPr>
      <w:r>
        <w:rPr>
          <w:rStyle w:val="FootnoteReference"/>
        </w:rPr>
        <w:footnoteRef/>
      </w:r>
      <w:r>
        <w:t xml:space="preserve"> İlm’ulYakin, c. 2, s. 971 ve Mecme’ul Beyan, Hud/112. ayetin tefsirinde</w:t>
      </w:r>
    </w:p>
  </w:footnote>
  <w:footnote w:id="213">
    <w:p w:rsidR="00341161" w:rsidRDefault="00341161" w:rsidP="00041DDA">
      <w:pPr>
        <w:pStyle w:val="FootnoteText"/>
        <w:ind w:firstLine="284"/>
        <w:jc w:val="both"/>
      </w:pPr>
      <w:r>
        <w:rPr>
          <w:rStyle w:val="FootnoteReference"/>
        </w:rPr>
        <w:footnoteRef/>
      </w:r>
      <w:r>
        <w:t>Muhammed Osman b. Said-i Amri Gaybet-i Suğra döneminde hüccetin ikinci naibidir. İmam Askeri (a.s) o ve babası hakkında şöyle buyurmuştur: “Amri ve oğlu güvenilir kimselerdir. Onların sana eda ettiklerini benden taraf eda etmekte, sana söylediklerini benden taraf söylemektedirler. Onları dinle, onlara itaat et, şüphesiz onlar güvenilir ve emin kimselerdir.” (Bihar’ul Envar, c. 51, s. 348)</w:t>
      </w:r>
    </w:p>
  </w:footnote>
  <w:footnote w:id="214">
    <w:p w:rsidR="00341161" w:rsidRDefault="00341161" w:rsidP="004079E9">
      <w:pPr>
        <w:pStyle w:val="FootnoteText"/>
        <w:ind w:firstLine="284"/>
        <w:jc w:val="both"/>
      </w:pPr>
      <w:r>
        <w:rPr>
          <w:rStyle w:val="FootnoteReference"/>
        </w:rPr>
        <w:footnoteRef/>
      </w:r>
      <w:r>
        <w:t xml:space="preserve"> İkbal’ul A’mal, s. 646 Recep ayı amelleri</w:t>
      </w:r>
    </w:p>
  </w:footnote>
  <w:footnote w:id="215">
    <w:p w:rsidR="00341161" w:rsidRDefault="00341161" w:rsidP="004079E9">
      <w:pPr>
        <w:pStyle w:val="FootnoteText"/>
        <w:ind w:firstLine="284"/>
        <w:jc w:val="both"/>
      </w:pPr>
      <w:r>
        <w:rPr>
          <w:rStyle w:val="FootnoteReference"/>
        </w:rPr>
        <w:footnoteRef/>
      </w:r>
      <w:r>
        <w:t xml:space="preserve"> Şerh-i Golşen-i Raz, s. 729</w:t>
      </w:r>
    </w:p>
  </w:footnote>
  <w:footnote w:id="216">
    <w:p w:rsidR="00341161" w:rsidRDefault="00341161" w:rsidP="004079E9">
      <w:pPr>
        <w:pStyle w:val="FootnoteText"/>
        <w:ind w:firstLine="284"/>
        <w:jc w:val="both"/>
      </w:pPr>
      <w:r>
        <w:rPr>
          <w:rStyle w:val="FootnoteReference"/>
        </w:rPr>
        <w:footnoteRef/>
      </w:r>
      <w:r>
        <w:t xml:space="preserve"> Zümer/69</w:t>
      </w:r>
    </w:p>
  </w:footnote>
  <w:footnote w:id="217">
    <w:p w:rsidR="00341161" w:rsidRDefault="00341161" w:rsidP="004079E9">
      <w:pPr>
        <w:pStyle w:val="FootnoteText"/>
        <w:ind w:firstLine="284"/>
        <w:jc w:val="both"/>
      </w:pPr>
      <w:r>
        <w:rPr>
          <w:rStyle w:val="FootnoteReference"/>
        </w:rPr>
        <w:footnoteRef/>
      </w:r>
      <w:r>
        <w:t xml:space="preserve"> Nisa/79</w:t>
      </w:r>
    </w:p>
  </w:footnote>
  <w:footnote w:id="218">
    <w:p w:rsidR="00341161" w:rsidRDefault="00341161" w:rsidP="004079E9">
      <w:pPr>
        <w:pStyle w:val="FootnoteText"/>
        <w:ind w:firstLine="284"/>
        <w:jc w:val="both"/>
      </w:pPr>
      <w:r>
        <w:rPr>
          <w:rStyle w:val="FootnoteReference"/>
        </w:rPr>
        <w:footnoteRef/>
      </w:r>
      <w:r>
        <w:t xml:space="preserve"> Hadid/3</w:t>
      </w:r>
    </w:p>
  </w:footnote>
  <w:footnote w:id="219">
    <w:p w:rsidR="00341161" w:rsidRDefault="00341161" w:rsidP="004079E9">
      <w:pPr>
        <w:pStyle w:val="FootnoteText"/>
        <w:ind w:firstLine="284"/>
        <w:jc w:val="both"/>
      </w:pPr>
      <w:r>
        <w:rPr>
          <w:rStyle w:val="FootnoteReference"/>
        </w:rPr>
        <w:footnoteRef/>
      </w:r>
      <w:r>
        <w:t xml:space="preserve"> İkbal’ul A’mal, s. 339</w:t>
      </w:r>
    </w:p>
  </w:footnote>
  <w:footnote w:id="220">
    <w:p w:rsidR="00341161" w:rsidRDefault="00341161" w:rsidP="004079E9">
      <w:pPr>
        <w:pStyle w:val="FootnoteText"/>
        <w:ind w:firstLine="284"/>
        <w:jc w:val="both"/>
      </w:pPr>
      <w:r>
        <w:rPr>
          <w:rStyle w:val="FootnoteReference"/>
        </w:rPr>
        <w:footnoteRef/>
      </w:r>
      <w:r>
        <w:t xml:space="preserve"> Divan-i Hafız, 196. gazel </w:t>
      </w:r>
    </w:p>
  </w:footnote>
  <w:footnote w:id="221">
    <w:p w:rsidR="00341161" w:rsidRDefault="00341161" w:rsidP="004079E9">
      <w:pPr>
        <w:pStyle w:val="FootnoteText"/>
        <w:ind w:firstLine="284"/>
        <w:jc w:val="both"/>
      </w:pPr>
      <w:r>
        <w:rPr>
          <w:rStyle w:val="FootnoteReference"/>
        </w:rPr>
        <w:footnoteRef/>
      </w:r>
      <w:r>
        <w:t xml:space="preserve"> İlm’ul Yakin, c. 2, s. 1061</w:t>
      </w:r>
    </w:p>
  </w:footnote>
  <w:footnote w:id="222">
    <w:p w:rsidR="00341161" w:rsidRDefault="00341161" w:rsidP="004079E9">
      <w:pPr>
        <w:pStyle w:val="FootnoteText"/>
        <w:ind w:firstLine="284"/>
        <w:jc w:val="both"/>
      </w:pPr>
      <w:r>
        <w:rPr>
          <w:rStyle w:val="FootnoteReference"/>
        </w:rPr>
        <w:footnoteRef/>
      </w:r>
      <w:r>
        <w:t xml:space="preserve"> Tevbe/49</w:t>
      </w:r>
    </w:p>
  </w:footnote>
  <w:footnote w:id="223">
    <w:p w:rsidR="00341161" w:rsidRDefault="00341161" w:rsidP="004079E9">
      <w:pPr>
        <w:pStyle w:val="FootnoteText"/>
        <w:ind w:firstLine="284"/>
        <w:jc w:val="both"/>
      </w:pPr>
      <w:r>
        <w:rPr>
          <w:rStyle w:val="FootnoteReference"/>
        </w:rPr>
        <w:footnoteRef/>
      </w:r>
      <w:r>
        <w:t xml:space="preserve"> Esfar-i Erbaa, c. 6, s. 181-182</w:t>
      </w:r>
    </w:p>
  </w:footnote>
  <w:footnote w:id="224">
    <w:p w:rsidR="00341161" w:rsidRDefault="00341161" w:rsidP="004079E9">
      <w:pPr>
        <w:pStyle w:val="FootnoteText"/>
        <w:ind w:firstLine="284"/>
        <w:jc w:val="both"/>
      </w:pPr>
      <w:r>
        <w:rPr>
          <w:rStyle w:val="FootnoteReference"/>
        </w:rPr>
        <w:footnoteRef/>
      </w:r>
      <w:r>
        <w:t xml:space="preserve"> Ferfuryus Eflatun’un öğrencilerindendir. </w:t>
      </w:r>
    </w:p>
  </w:footnote>
  <w:footnote w:id="225">
    <w:p w:rsidR="00341161" w:rsidRDefault="00341161" w:rsidP="004079E9">
      <w:pPr>
        <w:pStyle w:val="FootnoteText"/>
        <w:ind w:firstLine="284"/>
        <w:jc w:val="both"/>
      </w:pPr>
      <w:r>
        <w:rPr>
          <w:rStyle w:val="FootnoteReference"/>
        </w:rPr>
        <w:footnoteRef/>
      </w:r>
      <w:r>
        <w:t xml:space="preserve">Esfar-i Erbaa, c. 6, s.181-182 </w:t>
      </w:r>
    </w:p>
  </w:footnote>
  <w:footnote w:id="226">
    <w:p w:rsidR="00341161" w:rsidRDefault="00341161" w:rsidP="004079E9">
      <w:pPr>
        <w:pStyle w:val="FootnoteText"/>
        <w:ind w:firstLine="284"/>
        <w:jc w:val="both"/>
      </w:pPr>
      <w:r>
        <w:rPr>
          <w:rStyle w:val="FootnoteReference"/>
        </w:rPr>
        <w:footnoteRef/>
      </w:r>
      <w:r>
        <w:t xml:space="preserve"> Şehabuddin Yahya b. Habeş Suhreverdi Şeyh’ul İşrak diye meşhurdur. İşrak</w:t>
      </w:r>
    </w:p>
    <w:p w:rsidR="00341161" w:rsidRDefault="00341161" w:rsidP="004079E9">
      <w:pPr>
        <w:pStyle w:val="FootnoteText"/>
        <w:ind w:firstLine="284"/>
        <w:jc w:val="both"/>
      </w:pPr>
      <w:r>
        <w:t xml:space="preserve"> mektebinin kurucusudur. 36 yaşında öldürülmüştür. Hikmet’ul İşrak, Bostan’ul Kulub, el-Barikat’ul İlahiyye, el-Buruc, Şerh’ul İşarat, Avaz’i Peri Cibril önemli eserlerindendir.</w:t>
      </w:r>
    </w:p>
  </w:footnote>
  <w:footnote w:id="227">
    <w:p w:rsidR="00341161" w:rsidRDefault="00341161" w:rsidP="004079E9">
      <w:pPr>
        <w:pStyle w:val="FootnoteText"/>
        <w:ind w:firstLine="284"/>
        <w:jc w:val="both"/>
      </w:pPr>
      <w:r>
        <w:rPr>
          <w:rStyle w:val="FootnoteReference"/>
        </w:rPr>
        <w:footnoteRef/>
      </w:r>
      <w:r>
        <w:t xml:space="preserve">Şerh-u Hikmet’il İşrak, s. 358-367 </w:t>
      </w:r>
    </w:p>
  </w:footnote>
  <w:footnote w:id="228">
    <w:p w:rsidR="00341161" w:rsidRDefault="00341161" w:rsidP="004079E9">
      <w:pPr>
        <w:pStyle w:val="FootnoteText"/>
        <w:ind w:firstLine="284"/>
        <w:jc w:val="both"/>
      </w:pPr>
      <w:r>
        <w:rPr>
          <w:rStyle w:val="FootnoteReference"/>
        </w:rPr>
        <w:footnoteRef/>
      </w:r>
      <w:r>
        <w:t xml:space="preserve"> Futuhat-i Mekkiye, c. 2, s. 133</w:t>
      </w:r>
    </w:p>
  </w:footnote>
  <w:footnote w:id="229">
    <w:p w:rsidR="00341161" w:rsidRDefault="00341161" w:rsidP="004079E9">
      <w:pPr>
        <w:pStyle w:val="FootnoteText"/>
        <w:ind w:firstLine="284"/>
        <w:jc w:val="both"/>
      </w:pPr>
      <w:r>
        <w:rPr>
          <w:rStyle w:val="FootnoteReference"/>
        </w:rPr>
        <w:footnoteRef/>
      </w:r>
      <w:r>
        <w:t xml:space="preserve"> Bihar’ul Envar, c. 15, s. 24</w:t>
      </w:r>
    </w:p>
  </w:footnote>
  <w:footnote w:id="230">
    <w:p w:rsidR="00341161" w:rsidRDefault="00341161" w:rsidP="004079E9">
      <w:pPr>
        <w:pStyle w:val="FootnoteText"/>
        <w:ind w:firstLine="284"/>
        <w:jc w:val="both"/>
      </w:pPr>
      <w:r>
        <w:rPr>
          <w:rStyle w:val="FootnoteReference"/>
        </w:rPr>
        <w:footnoteRef/>
      </w:r>
      <w:r>
        <w:t xml:space="preserve"> Bihar’ul Envar, c. 16, s. 402</w:t>
      </w:r>
    </w:p>
  </w:footnote>
  <w:footnote w:id="231">
    <w:p w:rsidR="00341161" w:rsidRDefault="00341161" w:rsidP="004079E9">
      <w:pPr>
        <w:pStyle w:val="FootnoteText"/>
        <w:ind w:firstLine="284"/>
        <w:jc w:val="both"/>
      </w:pPr>
      <w:r>
        <w:rPr>
          <w:rStyle w:val="FootnoteReference"/>
        </w:rPr>
        <w:footnoteRef/>
      </w:r>
      <w:r>
        <w:t xml:space="preserve"> Bihar’ul Envar, c. 27, s. 280-281</w:t>
      </w:r>
    </w:p>
  </w:footnote>
  <w:footnote w:id="232">
    <w:p w:rsidR="00341161" w:rsidRDefault="00341161" w:rsidP="004079E9">
      <w:pPr>
        <w:pStyle w:val="FootnoteText"/>
        <w:ind w:firstLine="284"/>
        <w:jc w:val="both"/>
      </w:pPr>
      <w:r>
        <w:rPr>
          <w:rStyle w:val="FootnoteReference"/>
        </w:rPr>
        <w:footnoteRef/>
      </w:r>
      <w:r>
        <w:t xml:space="preserve"> Ahzab/72. ayete işarettir.</w:t>
      </w:r>
    </w:p>
  </w:footnote>
  <w:footnote w:id="233">
    <w:p w:rsidR="00341161" w:rsidRDefault="00341161" w:rsidP="004079E9">
      <w:pPr>
        <w:pStyle w:val="FootnoteText"/>
        <w:ind w:firstLine="284"/>
        <w:jc w:val="both"/>
      </w:pPr>
      <w:r>
        <w:rPr>
          <w:rStyle w:val="FootnoteReference"/>
        </w:rPr>
        <w:footnoteRef/>
      </w:r>
      <w:r>
        <w:t xml:space="preserve"> Ahzab/13</w:t>
      </w:r>
    </w:p>
  </w:footnote>
  <w:footnote w:id="234">
    <w:p w:rsidR="00341161" w:rsidRDefault="00341161" w:rsidP="004079E9">
      <w:pPr>
        <w:pStyle w:val="FootnoteText"/>
        <w:ind w:firstLine="284"/>
        <w:jc w:val="both"/>
      </w:pPr>
      <w:r>
        <w:rPr>
          <w:rStyle w:val="FootnoteReference"/>
        </w:rPr>
        <w:footnoteRef/>
      </w:r>
      <w:r>
        <w:t xml:space="preserve"> Necm/9</w:t>
      </w:r>
    </w:p>
  </w:footnote>
  <w:footnote w:id="235">
    <w:p w:rsidR="00341161" w:rsidRDefault="00341161" w:rsidP="004079E9">
      <w:pPr>
        <w:pStyle w:val="FootnoteText"/>
        <w:ind w:firstLine="284"/>
        <w:jc w:val="both"/>
      </w:pPr>
      <w:r>
        <w:rPr>
          <w:rStyle w:val="FootnoteReference"/>
        </w:rPr>
        <w:footnoteRef/>
      </w:r>
      <w:r>
        <w:t xml:space="preserve"> Mecalis’ul Müminin, c. 2, s. 11</w:t>
      </w:r>
    </w:p>
  </w:footnote>
  <w:footnote w:id="236">
    <w:p w:rsidR="00341161" w:rsidRDefault="00341161" w:rsidP="004079E9">
      <w:pPr>
        <w:pStyle w:val="FootnoteText"/>
        <w:ind w:firstLine="284"/>
        <w:jc w:val="both"/>
      </w:pPr>
      <w:r>
        <w:rPr>
          <w:rStyle w:val="FootnoteReference"/>
        </w:rPr>
        <w:footnoteRef/>
      </w:r>
      <w:r>
        <w:t xml:space="preserve"> Muhammed Rıza İsfahan-i Kumşei (1336) Tahran ilmiye havzasında meşhur olan irfan ve hikmet üstatlarından biridir. İlkönce İsfahan’da öğretim görevinde bulunmuştur. Mevla Ali Nuri’nin öğrencilerindendir. Tahran’a göçetmiş ve orda öğrenci yetiştirmeye çalışmıştır. Meşşai, İşraki ve Molla Sadra’nın kitaplarını ders olarak vermiştir. İrfan incelikleri hususunda asrının tek örneğidir. Mirza Haşim Reşti ve Şahabadi onun öğrencilerindendir. En önemli eserleri şunlardır: “Haşiye Ala Temhid’il Kavaid, Haşiye Ala Şerh-i Kayseri Ale’l Fusus, Riasalet’ul Belaye ve Risalet’ul Esfar’il Erbaa.</w:t>
      </w:r>
    </w:p>
  </w:footnote>
  <w:footnote w:id="237">
    <w:p w:rsidR="00341161" w:rsidRDefault="00341161" w:rsidP="004079E9">
      <w:pPr>
        <w:pStyle w:val="FootnoteText"/>
        <w:ind w:firstLine="284"/>
        <w:jc w:val="both"/>
      </w:pPr>
      <w:r>
        <w:rPr>
          <w:rStyle w:val="FootnoteReference"/>
        </w:rPr>
        <w:footnoteRef/>
      </w:r>
      <w:r>
        <w:t xml:space="preserve"> Usul-i Kafi, c. 1, s. 114</w:t>
      </w:r>
    </w:p>
  </w:footnote>
  <w:footnote w:id="238">
    <w:p w:rsidR="00341161" w:rsidRPr="00846CE5" w:rsidRDefault="00341161" w:rsidP="004079E9">
      <w:pPr>
        <w:pStyle w:val="FootnoteText"/>
        <w:ind w:firstLine="284"/>
        <w:jc w:val="both"/>
      </w:pPr>
      <w:r>
        <w:rPr>
          <w:rStyle w:val="FootnoteReference"/>
        </w:rPr>
        <w:footnoteRef/>
      </w:r>
      <w:r>
        <w:t xml:space="preserve"> </w:t>
      </w:r>
      <w:r w:rsidRPr="00846CE5">
        <w:t>Güneş veya yıldızların doğdukları yer, ufuktan çıktıkları yer.</w:t>
      </w:r>
    </w:p>
  </w:footnote>
  <w:footnote w:id="239">
    <w:p w:rsidR="00341161" w:rsidRPr="0049038E" w:rsidRDefault="00341161" w:rsidP="004079E9">
      <w:pPr>
        <w:pStyle w:val="FootnoteText"/>
        <w:spacing w:line="80" w:lineRule="atLeast"/>
        <w:ind w:firstLine="284"/>
        <w:jc w:val="both"/>
      </w:pPr>
      <w:r>
        <w:rPr>
          <w:rStyle w:val="FootnoteReference"/>
        </w:rPr>
        <w:footnoteRef/>
      </w:r>
      <w:r>
        <w:t xml:space="preserve"> </w:t>
      </w:r>
      <w:r w:rsidRPr="0049038E">
        <w:t>Muhammed b. İbrahim Şirazi (979-1</w:t>
      </w:r>
      <w:r>
        <w:t>050) Sadr’ud-Din ve Sa</w:t>
      </w:r>
      <w:r w:rsidRPr="0049038E">
        <w:t>dr’ul Müteellihin l</w:t>
      </w:r>
      <w:r w:rsidRPr="0049038E">
        <w:t>a</w:t>
      </w:r>
      <w:r w:rsidRPr="0049038E">
        <w:t>kabına sahip olup, Sadra veya Molla Sadra diye meşhurdur. Büyük İslam filozofl</w:t>
      </w:r>
      <w:r w:rsidRPr="0049038E">
        <w:t>a</w:t>
      </w:r>
      <w:r w:rsidRPr="0049038E">
        <w:t>rından biridir. Molla Sa</w:t>
      </w:r>
      <w:r>
        <w:t>dra Hikmet-i Mütealiye’nin (Aşkın Hikmet’in</w:t>
      </w:r>
      <w:r w:rsidRPr="0049038E">
        <w:t>) kurucuları</w:t>
      </w:r>
      <w:r w:rsidRPr="0049038E">
        <w:t>n</w:t>
      </w:r>
      <w:r w:rsidRPr="0049038E">
        <w:t>dandır. Felsefe ilminde çok güzel görüşlere sahiptir. Sadr’ul Müteellihin’in felsefi ekolü diğer felsefi ekollere üstün gelmiştir. Ondan sonraki bir çok İslam filozofları bu ek</w:t>
      </w:r>
      <w:r w:rsidRPr="0049038E">
        <w:t>o</w:t>
      </w:r>
      <w:r w:rsidRPr="0049038E">
        <w:t>le tabi olmuştur. En önemli eseri olan Esfar-i Erbaa, onun felsefi görüşlerini detayl</w:t>
      </w:r>
      <w:r w:rsidRPr="0049038E">
        <w:t>ı</w:t>
      </w:r>
      <w:r w:rsidRPr="0049038E">
        <w:t>ca ele alan bir kitaptır. Diğer eserleri ise şunlardır: “Tefsir-i Kur’an’il Kerim, Şerh-i Usul-i Kafi, Mebde’ ve Mead, Mefatih’ul Gayb, Şevahid’ur-Rububiye, E</w:t>
      </w:r>
      <w:r w:rsidRPr="0049038E">
        <w:t>s</w:t>
      </w:r>
      <w:r w:rsidRPr="0049038E">
        <w:t>rar’ul Ayat, Haşiye ber Şifa</w:t>
      </w:r>
      <w:r>
        <w:t>.”</w:t>
      </w:r>
      <w:r w:rsidRPr="0049038E">
        <w:t xml:space="preserve"> Molla Sadra, Muhakkık Damad, Mir Fendereski ve Şeyh Bahai’nin öğrencilerindendir. Molla Muhsin Feyz ve Abdurrezzak Lahici (Feyyaz) da onun meşhur öğrencilerindendir. </w:t>
      </w:r>
    </w:p>
    <w:p w:rsidR="00341161" w:rsidRDefault="00341161" w:rsidP="004079E9">
      <w:pPr>
        <w:pStyle w:val="FootnoteText"/>
        <w:ind w:firstLine="284"/>
        <w:jc w:val="both"/>
      </w:pPr>
    </w:p>
  </w:footnote>
  <w:footnote w:id="240">
    <w:p w:rsidR="00341161" w:rsidRDefault="00341161" w:rsidP="004079E9">
      <w:pPr>
        <w:pStyle w:val="FootnoteText"/>
        <w:ind w:firstLine="284"/>
        <w:jc w:val="both"/>
      </w:pPr>
      <w:r>
        <w:rPr>
          <w:rStyle w:val="FootnoteReference"/>
        </w:rPr>
        <w:footnoteRef/>
      </w:r>
      <w:r>
        <w:t xml:space="preserve"> Esfar-i Erbaa, c. 8, s. 12</w:t>
      </w:r>
    </w:p>
  </w:footnote>
  <w:footnote w:id="241">
    <w:p w:rsidR="00341161" w:rsidRDefault="00341161" w:rsidP="004079E9">
      <w:pPr>
        <w:pStyle w:val="FootnoteText"/>
        <w:ind w:firstLine="284"/>
        <w:jc w:val="both"/>
      </w:pPr>
      <w:r>
        <w:rPr>
          <w:rStyle w:val="FootnoteReference"/>
        </w:rPr>
        <w:footnoteRef/>
      </w:r>
      <w:r>
        <w:t xml:space="preserve"> A’raf /29</w:t>
      </w:r>
    </w:p>
  </w:footnote>
  <w:footnote w:id="242">
    <w:p w:rsidR="00341161" w:rsidRDefault="00341161" w:rsidP="004079E9">
      <w:pPr>
        <w:pStyle w:val="FootnoteText"/>
        <w:ind w:firstLine="284"/>
        <w:jc w:val="both"/>
      </w:pPr>
      <w:r>
        <w:rPr>
          <w:rStyle w:val="FootnoteReference"/>
        </w:rPr>
        <w:footnoteRef/>
      </w:r>
      <w:r>
        <w:t xml:space="preserve"> Besair’ud-Derecat, s. 39 ve Kemaluddin s. 254</w:t>
      </w:r>
    </w:p>
  </w:footnote>
  <w:footnote w:id="243">
    <w:p w:rsidR="00341161" w:rsidRDefault="00341161" w:rsidP="004079E9">
      <w:pPr>
        <w:pStyle w:val="FootnoteText"/>
        <w:ind w:firstLine="284"/>
        <w:jc w:val="both"/>
      </w:pPr>
      <w:r>
        <w:rPr>
          <w:rStyle w:val="FootnoteReference"/>
        </w:rPr>
        <w:footnoteRef/>
      </w:r>
      <w:r>
        <w:t xml:space="preserve"> A’raf/54</w:t>
      </w:r>
    </w:p>
  </w:footnote>
  <w:footnote w:id="244">
    <w:p w:rsidR="00341161" w:rsidRDefault="00341161" w:rsidP="004079E9">
      <w:pPr>
        <w:pStyle w:val="FootnoteText"/>
        <w:ind w:firstLine="284"/>
        <w:jc w:val="both"/>
      </w:pPr>
      <w:r>
        <w:rPr>
          <w:rStyle w:val="FootnoteReference"/>
        </w:rPr>
        <w:footnoteRef/>
      </w:r>
      <w:r>
        <w:t xml:space="preserve"> Usul-i Kafi, c. 1, s. 110</w:t>
      </w:r>
    </w:p>
  </w:footnote>
  <w:footnote w:id="245">
    <w:p w:rsidR="00341161" w:rsidRDefault="00341161" w:rsidP="004079E9">
      <w:pPr>
        <w:pStyle w:val="FootnoteText"/>
        <w:ind w:firstLine="284"/>
        <w:jc w:val="both"/>
      </w:pPr>
      <w:r>
        <w:rPr>
          <w:rStyle w:val="FootnoteReference"/>
        </w:rPr>
        <w:footnoteRef/>
      </w:r>
      <w:r>
        <w:t xml:space="preserve"> Usul-i Kafi, c. 1, s. 441</w:t>
      </w:r>
    </w:p>
  </w:footnote>
  <w:footnote w:id="246">
    <w:p w:rsidR="00341161" w:rsidRDefault="00341161" w:rsidP="004079E9">
      <w:pPr>
        <w:pStyle w:val="FootnoteText"/>
        <w:ind w:firstLine="284"/>
        <w:jc w:val="both"/>
      </w:pPr>
      <w:r>
        <w:rPr>
          <w:rStyle w:val="FootnoteReference"/>
        </w:rPr>
        <w:footnoteRef/>
      </w:r>
      <w:r>
        <w:t xml:space="preserve"> Cuneyd-i Bağdadi, (298 veya 299) Nehavend asıllıdır. Büyük irfan alimlerinden biridir. Şia olduğu söylenmiştir. Bazıları ise Sufyan-i Servi’nin mezhebine bağlı olduğunu iddia etmişlerdir.</w:t>
      </w:r>
    </w:p>
  </w:footnote>
  <w:footnote w:id="247">
    <w:p w:rsidR="00341161" w:rsidRDefault="00341161" w:rsidP="004079E9">
      <w:pPr>
        <w:pStyle w:val="FootnoteText"/>
        <w:ind w:firstLine="284"/>
        <w:jc w:val="both"/>
      </w:pPr>
      <w:r>
        <w:rPr>
          <w:rStyle w:val="FootnoteReference"/>
        </w:rPr>
        <w:footnoteRef/>
      </w:r>
      <w:r>
        <w:t xml:space="preserve"> Vesail’ul Kayseri, Risalet’ut Tevhid, s. 13 ve Misbah’ul-Uns, Li İbn-i Fenari, s. 26 ve 79</w:t>
      </w:r>
    </w:p>
  </w:footnote>
  <w:footnote w:id="248">
    <w:p w:rsidR="00341161" w:rsidRDefault="00341161" w:rsidP="004079E9">
      <w:pPr>
        <w:pStyle w:val="FootnoteText"/>
        <w:ind w:firstLine="284"/>
        <w:jc w:val="both"/>
      </w:pPr>
      <w:r>
        <w:rPr>
          <w:rStyle w:val="FootnoteReference"/>
        </w:rPr>
        <w:footnoteRef/>
      </w:r>
      <w:r>
        <w:t xml:space="preserve"> Et-Tevhid, s. 179, 12. hadis</w:t>
      </w:r>
    </w:p>
  </w:footnote>
  <w:footnote w:id="249">
    <w:p w:rsidR="00341161" w:rsidRDefault="00341161" w:rsidP="004079E9">
      <w:pPr>
        <w:pStyle w:val="FootnoteText"/>
        <w:ind w:firstLine="284"/>
        <w:jc w:val="both"/>
      </w:pPr>
      <w:r>
        <w:rPr>
          <w:rStyle w:val="FootnoteReference"/>
        </w:rPr>
        <w:footnoteRef/>
      </w:r>
      <w:r>
        <w:t xml:space="preserve"> Usulocya, s. 293</w:t>
      </w:r>
    </w:p>
  </w:footnote>
  <w:footnote w:id="250">
    <w:p w:rsidR="00341161" w:rsidRDefault="00341161" w:rsidP="004079E9">
      <w:pPr>
        <w:pStyle w:val="FootnoteText"/>
        <w:spacing w:line="80" w:lineRule="atLeast"/>
        <w:ind w:firstLine="284"/>
        <w:jc w:val="both"/>
      </w:pPr>
      <w:r>
        <w:rPr>
          <w:rStyle w:val="FootnoteReference"/>
        </w:rPr>
        <w:footnoteRef/>
      </w:r>
      <w:r>
        <w:t xml:space="preserve"> </w:t>
      </w:r>
      <w:r w:rsidRPr="0049038E">
        <w:t>Hüseyin b. Abdullah b. Sina (H. K. 370-427 veya 428) Ebu Ali Sina diye meşhu</w:t>
      </w:r>
      <w:r w:rsidRPr="0049038E">
        <w:t>r</w:t>
      </w:r>
      <w:r w:rsidRPr="0049038E">
        <w:t>dur. İbn-i Sina</w:t>
      </w:r>
      <w:r>
        <w:t>,</w:t>
      </w:r>
      <w:r w:rsidRPr="0049038E">
        <w:t xml:space="preserve"> İslam</w:t>
      </w:r>
      <w:r>
        <w:t>i tıp bilginlerinden ve</w:t>
      </w:r>
      <w:r w:rsidRPr="0049038E">
        <w:t xml:space="preserve"> ünlü filozoflardan biridir. Diğer ilimlerde de görüş sahibi biriydi. En büyük özellikleri fevkalade bir kabiliyete ve güçlü bir hafızaya sahip olmasıydı. Kısa bir sürede eğitimini tamamlamı</w:t>
      </w:r>
      <w:r>
        <w:t>ş ve farklı ilim dallarında bir</w:t>
      </w:r>
      <w:r w:rsidRPr="0049038E">
        <w:t>çok eserler ya</w:t>
      </w:r>
      <w:r w:rsidRPr="0049038E">
        <w:t>z</w:t>
      </w:r>
      <w:r w:rsidRPr="0049038E">
        <w:t>mıştır. Kitaplarından bazısı şunlardır: Mantık, Tabiiyyat ve ilahiyat bölümlerinden oluşan el-İşarat ve’t Tembihat. Bu kitabın bir çok şerhi vardır. En tanınmış şerhleri ise Şerh-i Fahr-u Razi ve Şerh-i Hace Nasır Tusi’dir. İbn-i Sina’nın diğer bir kitabı ise Mantık, Riyaziyat, Tabiiyyat ve İlahiyat bölümlerinden oluşan Şifa kitabıdır ve detaylı bilgilere sahiptir. Hakeza en-Necat k</w:t>
      </w:r>
      <w:r w:rsidRPr="0049038E">
        <w:t>i</w:t>
      </w:r>
      <w:r w:rsidRPr="0049038E">
        <w:t>tabı ise felsef</w:t>
      </w:r>
      <w:r>
        <w:t>i bir kitaptır. el-Mebde ve’l Me</w:t>
      </w:r>
      <w:r w:rsidRPr="0049038E">
        <w:t>ad, tıp</w:t>
      </w:r>
      <w:r>
        <w:t xml:space="preserve"> ilminde Kanun, Kaside-i Ayniye</w:t>
      </w:r>
      <w:r w:rsidRPr="0049038E">
        <w:t xml:space="preserve"> ve Talikat kitapları da İbn-i Sina’nın meşhur kitaplarında</w:t>
      </w:r>
      <w:r w:rsidRPr="0049038E">
        <w:t>n</w:t>
      </w:r>
      <w:r w:rsidRPr="0049038E">
        <w:t xml:space="preserve">dır. </w:t>
      </w:r>
    </w:p>
  </w:footnote>
  <w:footnote w:id="251">
    <w:p w:rsidR="00341161" w:rsidRDefault="00341161" w:rsidP="004079E9">
      <w:pPr>
        <w:pStyle w:val="FootnoteText"/>
        <w:ind w:firstLine="284"/>
        <w:jc w:val="both"/>
      </w:pPr>
      <w:r>
        <w:rPr>
          <w:rStyle w:val="FootnoteReference"/>
        </w:rPr>
        <w:footnoteRef/>
      </w:r>
      <w:r>
        <w:t xml:space="preserve"> İlahiyat-i Şifa, s. 402</w:t>
      </w:r>
    </w:p>
  </w:footnote>
  <w:footnote w:id="252">
    <w:p w:rsidR="00341161" w:rsidRDefault="00341161" w:rsidP="004079E9">
      <w:pPr>
        <w:pStyle w:val="FootnoteText"/>
        <w:ind w:firstLine="284"/>
        <w:jc w:val="both"/>
      </w:pPr>
      <w:r>
        <w:rPr>
          <w:rStyle w:val="FootnoteReference"/>
        </w:rPr>
        <w:footnoteRef/>
      </w:r>
      <w:r>
        <w:t xml:space="preserve"> Şerh-i Hikmeti İşrak, s. 342</w:t>
      </w:r>
    </w:p>
  </w:footnote>
  <w:footnote w:id="253">
    <w:p w:rsidR="00341161" w:rsidRDefault="00341161" w:rsidP="004079E9">
      <w:pPr>
        <w:pStyle w:val="FootnoteText"/>
        <w:ind w:firstLine="284"/>
        <w:jc w:val="both"/>
      </w:pPr>
      <w:r>
        <w:rPr>
          <w:rStyle w:val="FootnoteReference"/>
        </w:rPr>
        <w:footnoteRef/>
      </w:r>
      <w:r>
        <w:t xml:space="preserve"> Kamer/50</w:t>
      </w:r>
    </w:p>
  </w:footnote>
  <w:footnote w:id="254">
    <w:p w:rsidR="00341161" w:rsidRDefault="00341161" w:rsidP="004079E9">
      <w:pPr>
        <w:pStyle w:val="FootnoteText"/>
        <w:ind w:firstLine="284"/>
        <w:jc w:val="both"/>
      </w:pPr>
      <w:r>
        <w:rPr>
          <w:rStyle w:val="FootnoteReference"/>
        </w:rPr>
        <w:footnoteRef/>
      </w:r>
      <w:r>
        <w:t xml:space="preserve"> Bakara/115</w:t>
      </w:r>
    </w:p>
  </w:footnote>
  <w:footnote w:id="255">
    <w:p w:rsidR="00341161" w:rsidRDefault="00341161" w:rsidP="004079E9">
      <w:pPr>
        <w:pStyle w:val="FootnoteText"/>
        <w:ind w:firstLine="284"/>
        <w:jc w:val="both"/>
      </w:pPr>
      <w:r>
        <w:rPr>
          <w:rStyle w:val="FootnoteReference"/>
        </w:rPr>
        <w:footnoteRef/>
      </w:r>
      <w:r>
        <w:t xml:space="preserve"> Risalet’un Nusus, s. 74</w:t>
      </w:r>
    </w:p>
  </w:footnote>
  <w:footnote w:id="256">
    <w:p w:rsidR="00341161" w:rsidRDefault="00341161" w:rsidP="004079E9">
      <w:pPr>
        <w:pStyle w:val="FootnoteText"/>
        <w:ind w:firstLine="284"/>
        <w:jc w:val="both"/>
      </w:pPr>
      <w:r>
        <w:rPr>
          <w:rStyle w:val="FootnoteReference"/>
        </w:rPr>
        <w:footnoteRef/>
      </w:r>
      <w:r>
        <w:t xml:space="preserve"> Mefatih’ul Gayb ve’l Vücud, s. 69</w:t>
      </w:r>
    </w:p>
  </w:footnote>
  <w:footnote w:id="257">
    <w:p w:rsidR="00341161" w:rsidRDefault="00341161" w:rsidP="004079E9">
      <w:pPr>
        <w:pStyle w:val="FootnoteText"/>
        <w:ind w:firstLine="284"/>
        <w:jc w:val="both"/>
      </w:pPr>
      <w:r>
        <w:rPr>
          <w:rStyle w:val="FootnoteReference"/>
        </w:rPr>
        <w:footnoteRef/>
      </w:r>
      <w:r>
        <w:t xml:space="preserve"> Kelimat’ul Meknune, s. 11</w:t>
      </w:r>
    </w:p>
  </w:footnote>
  <w:footnote w:id="258">
    <w:p w:rsidR="00341161" w:rsidRDefault="00341161" w:rsidP="004079E9">
      <w:pPr>
        <w:pStyle w:val="FootnoteText"/>
        <w:ind w:firstLine="284"/>
        <w:jc w:val="both"/>
      </w:pPr>
      <w:r>
        <w:rPr>
          <w:rStyle w:val="FootnoteReference"/>
        </w:rPr>
        <w:footnoteRef/>
      </w:r>
      <w:r>
        <w:t xml:space="preserve"> Hadid/3</w:t>
      </w:r>
    </w:p>
  </w:footnote>
  <w:footnote w:id="259">
    <w:p w:rsidR="00341161" w:rsidRDefault="00341161" w:rsidP="004079E9">
      <w:pPr>
        <w:pStyle w:val="FootnoteText"/>
        <w:ind w:firstLine="284"/>
        <w:jc w:val="both"/>
      </w:pPr>
      <w:r>
        <w:rPr>
          <w:rStyle w:val="FootnoteReference"/>
        </w:rPr>
        <w:footnoteRef/>
      </w:r>
      <w:r>
        <w:t xml:space="preserve"> Al-i İmran/182. ayetten iktibas edilmiştir.</w:t>
      </w:r>
    </w:p>
  </w:footnote>
  <w:footnote w:id="260">
    <w:p w:rsidR="00341161" w:rsidRDefault="00341161" w:rsidP="004079E9">
      <w:pPr>
        <w:pStyle w:val="FootnoteText"/>
        <w:ind w:firstLine="284"/>
        <w:jc w:val="both"/>
      </w:pPr>
      <w:r>
        <w:rPr>
          <w:rStyle w:val="FootnoteReference"/>
        </w:rPr>
        <w:footnoteRef/>
      </w:r>
      <w:r>
        <w:t xml:space="preserve"> Necm/9</w:t>
      </w:r>
    </w:p>
  </w:footnote>
  <w:footnote w:id="261">
    <w:p w:rsidR="00341161" w:rsidRDefault="00341161" w:rsidP="004079E9">
      <w:pPr>
        <w:pStyle w:val="FootnoteText"/>
        <w:ind w:firstLine="284"/>
        <w:jc w:val="both"/>
      </w:pPr>
      <w:r>
        <w:rPr>
          <w:rStyle w:val="FootnoteReference"/>
        </w:rPr>
        <w:footnoteRef/>
      </w:r>
      <w:r>
        <w:t xml:space="preserve"> Kelimat’il Meknune, s. 101</w:t>
      </w:r>
    </w:p>
  </w:footnote>
  <w:footnote w:id="262">
    <w:p w:rsidR="00341161" w:rsidRDefault="00341161" w:rsidP="004079E9">
      <w:pPr>
        <w:pStyle w:val="FootnoteText"/>
        <w:ind w:firstLine="284"/>
        <w:jc w:val="both"/>
      </w:pPr>
      <w:r>
        <w:rPr>
          <w:rStyle w:val="FootnoteReference"/>
        </w:rPr>
        <w:footnoteRef/>
      </w:r>
      <w:r>
        <w:t xml:space="preserve"> Fusus’ul Hikem, s. 112</w:t>
      </w:r>
    </w:p>
  </w:footnote>
  <w:footnote w:id="263">
    <w:p w:rsidR="00341161" w:rsidRDefault="00341161" w:rsidP="004079E9">
      <w:pPr>
        <w:pStyle w:val="FootnoteText"/>
        <w:ind w:firstLine="284"/>
        <w:jc w:val="both"/>
      </w:pPr>
      <w:r>
        <w:rPr>
          <w:rStyle w:val="FootnoteReference"/>
        </w:rPr>
        <w:footnoteRef/>
      </w:r>
      <w:r>
        <w:t xml:space="preserve"> A.g.e. s, 100</w:t>
      </w:r>
    </w:p>
  </w:footnote>
  <w:footnote w:id="264">
    <w:p w:rsidR="00341161" w:rsidRDefault="00341161" w:rsidP="004079E9">
      <w:pPr>
        <w:pStyle w:val="FootnoteText"/>
        <w:ind w:firstLine="284"/>
        <w:jc w:val="both"/>
      </w:pPr>
      <w:r>
        <w:rPr>
          <w:rStyle w:val="FootnoteReference"/>
        </w:rPr>
        <w:footnoteRef/>
      </w:r>
      <w:r>
        <w:t xml:space="preserve"> Mecmuet’ur Resail, Risalet’ul Bevarik’il Melekutiyye, s. 295</w:t>
      </w:r>
    </w:p>
  </w:footnote>
  <w:footnote w:id="265">
    <w:p w:rsidR="00341161" w:rsidRDefault="00341161" w:rsidP="004079E9">
      <w:pPr>
        <w:pStyle w:val="FootnoteText"/>
        <w:ind w:firstLine="284"/>
        <w:jc w:val="both"/>
      </w:pPr>
      <w:r>
        <w:rPr>
          <w:rStyle w:val="FootnoteReference"/>
        </w:rPr>
        <w:footnoteRef/>
      </w:r>
      <w:r>
        <w:t xml:space="preserve"> Eflatun (M. Ö. 347-427) eski Yunan filozoflarından biridir. Sokrat ile tanıştıktan sonra 8 yıl onunla birlikte yaşamıştır. Sokrat’ın ilk öğrencisidir. Üstadı öldürüldükten sonra ilim öğrenmek amacıyla çeşitli şehirlere göçmüştür. Önemli kitapları şunlardır: el-Cumhuriye, İhticac-i Sokrat ala Ehl-i Eseniyye, Timaves’ur Ruhani fi Tertib-i Evalim’is Selasest’il Akliye elleti hiye âlem’ir Rububiye ve âlem’ul akl ve âlem’un nefs, Timaves’ut Tabii, Erbaa makalat fi terkib-i Âlem’it tabiat, Kitabun fima Yenbegi ve Kitabun fil Eşya’il Aliye...</w:t>
      </w:r>
    </w:p>
  </w:footnote>
  <w:footnote w:id="266">
    <w:p w:rsidR="00341161" w:rsidRDefault="00341161" w:rsidP="004079E9">
      <w:pPr>
        <w:pStyle w:val="FootnoteText"/>
        <w:ind w:firstLine="284"/>
        <w:jc w:val="both"/>
      </w:pPr>
      <w:r>
        <w:rPr>
          <w:rStyle w:val="FootnoteReference"/>
        </w:rPr>
        <w:footnoteRef/>
      </w:r>
      <w:r>
        <w:t xml:space="preserve"> Usulocya, s. 237-242</w:t>
      </w:r>
    </w:p>
  </w:footnote>
  <w:footnote w:id="267">
    <w:p w:rsidR="00341161" w:rsidRDefault="00341161" w:rsidP="004079E9">
      <w:pPr>
        <w:pStyle w:val="FootnoteText"/>
        <w:ind w:firstLine="284"/>
        <w:jc w:val="both"/>
      </w:pPr>
      <w:r>
        <w:rPr>
          <w:rStyle w:val="FootnoteReference"/>
        </w:rPr>
        <w:footnoteRef/>
      </w:r>
      <w:r>
        <w:t xml:space="preserve"> A.g.e, s. 169</w:t>
      </w:r>
    </w:p>
  </w:footnote>
  <w:footnote w:id="268">
    <w:p w:rsidR="00341161" w:rsidRDefault="00341161" w:rsidP="004079E9">
      <w:pPr>
        <w:pStyle w:val="FootnoteText"/>
        <w:ind w:firstLine="284"/>
        <w:jc w:val="both"/>
      </w:pPr>
      <w:r>
        <w:rPr>
          <w:rStyle w:val="FootnoteReference"/>
        </w:rPr>
        <w:footnoteRef/>
      </w:r>
      <w:r>
        <w:t xml:space="preserve"> Sergozeşti İbn-i Sina, Said Nefisi, s. 3</w:t>
      </w:r>
    </w:p>
  </w:footnote>
  <w:footnote w:id="269">
    <w:p w:rsidR="00341161" w:rsidRDefault="00341161" w:rsidP="004079E9">
      <w:pPr>
        <w:pStyle w:val="FootnoteText"/>
        <w:ind w:firstLine="284"/>
        <w:jc w:val="both"/>
      </w:pPr>
      <w:r>
        <w:rPr>
          <w:rStyle w:val="FootnoteReference"/>
        </w:rPr>
        <w:footnoteRef/>
      </w:r>
      <w:r>
        <w:t xml:space="preserve"> Kaf/16. ayetten iktibas edilmiştir.</w:t>
      </w:r>
    </w:p>
  </w:footnote>
  <w:footnote w:id="270">
    <w:p w:rsidR="00341161" w:rsidRDefault="00341161" w:rsidP="004079E9">
      <w:pPr>
        <w:pStyle w:val="FootnoteText"/>
        <w:ind w:firstLine="284"/>
        <w:jc w:val="both"/>
      </w:pPr>
      <w:r>
        <w:rPr>
          <w:rStyle w:val="FootnoteReference"/>
        </w:rPr>
        <w:footnoteRef/>
      </w:r>
      <w:r>
        <w:t xml:space="preserve"> Usul-i Kafi, c. 1, s. 20</w:t>
      </w:r>
    </w:p>
  </w:footnote>
  <w:footnote w:id="271">
    <w:p w:rsidR="00341161" w:rsidRDefault="00341161" w:rsidP="004079E9">
      <w:pPr>
        <w:pStyle w:val="FootnoteText"/>
        <w:ind w:firstLine="284"/>
        <w:jc w:val="both"/>
      </w:pPr>
      <w:r>
        <w:rPr>
          <w:rStyle w:val="FootnoteReference"/>
        </w:rPr>
        <w:footnoteRef/>
      </w:r>
      <w:r>
        <w:t xml:space="preserve"> A.g.e. s. 10</w:t>
      </w:r>
    </w:p>
  </w:footnote>
  <w:footnote w:id="272">
    <w:p w:rsidR="00341161" w:rsidRDefault="00341161" w:rsidP="004079E9">
      <w:pPr>
        <w:pStyle w:val="FootnoteText"/>
        <w:ind w:firstLine="284"/>
        <w:jc w:val="both"/>
      </w:pPr>
      <w:r>
        <w:rPr>
          <w:rStyle w:val="FootnoteReference"/>
        </w:rPr>
        <w:footnoteRef/>
      </w:r>
      <w:r>
        <w:t xml:space="preserve"> Bakara/31</w:t>
      </w:r>
    </w:p>
  </w:footnote>
  <w:footnote w:id="273">
    <w:p w:rsidR="00341161" w:rsidRDefault="00341161" w:rsidP="004079E9">
      <w:pPr>
        <w:pStyle w:val="FootnoteText"/>
        <w:ind w:firstLine="284"/>
        <w:jc w:val="both"/>
      </w:pPr>
      <w:r>
        <w:rPr>
          <w:rStyle w:val="FootnoteReference"/>
        </w:rPr>
        <w:footnoteRef/>
      </w:r>
      <w:r>
        <w:t xml:space="preserve"> Sê Risale, s. 129</w:t>
      </w:r>
    </w:p>
  </w:footnote>
  <w:footnote w:id="274">
    <w:p w:rsidR="00341161" w:rsidRDefault="00341161" w:rsidP="004079E9">
      <w:pPr>
        <w:pStyle w:val="FootnoteText"/>
        <w:ind w:firstLine="284"/>
        <w:jc w:val="both"/>
      </w:pPr>
      <w:r>
        <w:rPr>
          <w:rStyle w:val="FootnoteReference"/>
        </w:rPr>
        <w:footnoteRef/>
      </w:r>
      <w:r>
        <w:t xml:space="preserve"> Uyun’u Ahbar’ir Rıza, c. 1, s. 204</w:t>
      </w:r>
    </w:p>
  </w:footnote>
  <w:footnote w:id="275">
    <w:p w:rsidR="00341161" w:rsidRDefault="00341161" w:rsidP="004079E9">
      <w:pPr>
        <w:pStyle w:val="FootnoteText"/>
        <w:ind w:firstLine="284"/>
        <w:jc w:val="both"/>
      </w:pPr>
      <w:r>
        <w:rPr>
          <w:rStyle w:val="FootnoteReference"/>
        </w:rPr>
        <w:footnoteRef/>
      </w:r>
      <w:r>
        <w:t xml:space="preserve"> Bihar’ul Envar, c. 15, s. 15</w:t>
      </w:r>
    </w:p>
  </w:footnote>
  <w:footnote w:id="276">
    <w:p w:rsidR="00341161" w:rsidRDefault="00341161" w:rsidP="004079E9">
      <w:pPr>
        <w:pStyle w:val="FootnoteText"/>
        <w:ind w:firstLine="284"/>
        <w:jc w:val="both"/>
      </w:pPr>
      <w:r>
        <w:rPr>
          <w:rStyle w:val="FootnoteReference"/>
        </w:rPr>
        <w:footnoteRef/>
      </w:r>
      <w:r>
        <w:t xml:space="preserve"> El-Müracaat, Şerefuddin, s. 171</w:t>
      </w:r>
    </w:p>
  </w:footnote>
  <w:footnote w:id="277">
    <w:p w:rsidR="00341161" w:rsidRDefault="00341161" w:rsidP="004079E9">
      <w:pPr>
        <w:pStyle w:val="FootnoteText"/>
        <w:ind w:firstLine="284"/>
        <w:jc w:val="both"/>
      </w:pPr>
      <w:r>
        <w:rPr>
          <w:rStyle w:val="FootnoteReference"/>
        </w:rPr>
        <w:footnoteRef/>
      </w:r>
      <w:r>
        <w:t xml:space="preserve"> Usul-i Kafi, c. 1, s. 282</w:t>
      </w:r>
    </w:p>
  </w:footnote>
  <w:footnote w:id="278">
    <w:p w:rsidR="00341161" w:rsidRDefault="00341161" w:rsidP="004079E9">
      <w:pPr>
        <w:pStyle w:val="FootnoteText"/>
        <w:ind w:firstLine="284"/>
        <w:jc w:val="both"/>
      </w:pPr>
      <w:r>
        <w:rPr>
          <w:rStyle w:val="FootnoteReference"/>
        </w:rPr>
        <w:footnoteRef/>
      </w:r>
      <w:r>
        <w:t xml:space="preserve"> Kelimat-i Meknune, s. 167</w:t>
      </w:r>
    </w:p>
  </w:footnote>
  <w:footnote w:id="279">
    <w:p w:rsidR="00341161" w:rsidRDefault="00341161" w:rsidP="004079E9">
      <w:pPr>
        <w:pStyle w:val="FootnoteText"/>
        <w:ind w:firstLine="284"/>
        <w:jc w:val="both"/>
      </w:pPr>
      <w:r>
        <w:rPr>
          <w:rStyle w:val="FootnoteReference"/>
        </w:rPr>
        <w:footnoteRef/>
      </w:r>
      <w:r>
        <w:t xml:space="preserve"> El-İtikadat, s. 74</w:t>
      </w:r>
    </w:p>
  </w:footnote>
  <w:footnote w:id="280">
    <w:p w:rsidR="00341161" w:rsidRDefault="00341161" w:rsidP="004079E9">
      <w:pPr>
        <w:pStyle w:val="FootnoteText"/>
        <w:ind w:firstLine="284"/>
        <w:jc w:val="both"/>
      </w:pPr>
      <w:r>
        <w:rPr>
          <w:rStyle w:val="FootnoteReference"/>
        </w:rPr>
        <w:footnoteRef/>
      </w:r>
      <w:r>
        <w:t xml:space="preserve"> Usul-i Kafi, c. 1, s. 132</w:t>
      </w:r>
    </w:p>
  </w:footnote>
  <w:footnote w:id="281">
    <w:p w:rsidR="00341161" w:rsidRDefault="00341161" w:rsidP="004079E9">
      <w:pPr>
        <w:pStyle w:val="FootnoteText"/>
        <w:ind w:firstLine="284"/>
        <w:jc w:val="both"/>
      </w:pPr>
      <w:r>
        <w:rPr>
          <w:rStyle w:val="FootnoteReference"/>
        </w:rPr>
        <w:footnoteRef/>
      </w:r>
      <w:r>
        <w:t xml:space="preserve"> Mir’at’ul Ukul, c. 2, s. 80</w:t>
      </w:r>
    </w:p>
  </w:footnote>
  <w:footnote w:id="282">
    <w:p w:rsidR="00341161" w:rsidRDefault="00341161" w:rsidP="004079E9">
      <w:pPr>
        <w:pStyle w:val="FootnoteText"/>
        <w:ind w:firstLine="284"/>
        <w:jc w:val="both"/>
      </w:pPr>
      <w:r>
        <w:rPr>
          <w:rStyle w:val="FootnoteReference"/>
        </w:rPr>
        <w:footnoteRef/>
      </w:r>
      <w:r>
        <w:t xml:space="preserve"> Usul-i Kafi, c. 1, s.117</w:t>
      </w:r>
    </w:p>
  </w:footnote>
  <w:footnote w:id="283">
    <w:p w:rsidR="00341161" w:rsidRDefault="00341161" w:rsidP="004079E9">
      <w:pPr>
        <w:pStyle w:val="FootnoteText"/>
        <w:ind w:firstLine="284"/>
        <w:jc w:val="both"/>
      </w:pPr>
      <w:r>
        <w:rPr>
          <w:rStyle w:val="FootnoteReference"/>
        </w:rPr>
        <w:footnoteRef/>
      </w:r>
      <w:r>
        <w:t xml:space="preserve"> Et-Tevhid, s. 89, 2. hadis</w:t>
      </w:r>
    </w:p>
  </w:footnote>
  <w:footnote w:id="284">
    <w:p w:rsidR="00341161" w:rsidRDefault="00341161" w:rsidP="004079E9">
      <w:pPr>
        <w:pStyle w:val="FootnoteText"/>
        <w:ind w:firstLine="284"/>
        <w:jc w:val="both"/>
      </w:pPr>
      <w:r>
        <w:rPr>
          <w:rStyle w:val="FootnoteReference"/>
        </w:rPr>
        <w:footnoteRef/>
      </w:r>
      <w:r>
        <w:t xml:space="preserve"> Rad/2</w:t>
      </w:r>
    </w:p>
  </w:footnote>
  <w:footnote w:id="285">
    <w:p w:rsidR="00341161" w:rsidRDefault="00341161" w:rsidP="004079E9">
      <w:pPr>
        <w:pStyle w:val="FootnoteText"/>
        <w:ind w:firstLine="284"/>
        <w:jc w:val="both"/>
      </w:pPr>
      <w:r>
        <w:rPr>
          <w:rStyle w:val="FootnoteReference"/>
        </w:rPr>
        <w:footnoteRef/>
      </w:r>
      <w:r>
        <w:t xml:space="preserve"> Mecmuet'ur Resail, Risalet’ul Bevarik’il Melekutiyye, s. 307</w:t>
      </w:r>
    </w:p>
  </w:footnote>
  <w:footnote w:id="286">
    <w:p w:rsidR="00341161" w:rsidRDefault="00341161" w:rsidP="004079E9">
      <w:pPr>
        <w:pStyle w:val="FootnoteText"/>
        <w:ind w:firstLine="284"/>
        <w:jc w:val="both"/>
      </w:pPr>
      <w:r>
        <w:rPr>
          <w:rStyle w:val="FootnoteReference"/>
        </w:rPr>
        <w:footnoteRef/>
      </w:r>
      <w:r>
        <w:t xml:space="preserve"> Abdullah b. Muhammed Ensari Herevi, (396, 481) Piri Herat diye meşhurdur. Muhaddis ve irfan ehli bir kimsedir. Şeyh Ebi’l Hasan Herkani’nin derslerine katılmış ve onun yolunu takip etmiştir. Menazil’us Sairin, Zad’ul Arifin, Risale-i Dil ve Can adlı kitapları vardır.</w:t>
      </w:r>
    </w:p>
  </w:footnote>
  <w:footnote w:id="287">
    <w:p w:rsidR="00341161" w:rsidRDefault="00341161" w:rsidP="004079E9">
      <w:pPr>
        <w:pStyle w:val="FootnoteText"/>
        <w:ind w:firstLine="284"/>
        <w:jc w:val="both"/>
      </w:pPr>
      <w:r>
        <w:rPr>
          <w:rStyle w:val="FootnoteReference"/>
        </w:rPr>
        <w:footnoteRef/>
      </w:r>
      <w:r>
        <w:t xml:space="preserve"> Celaluddin Muhammed Behauddin Muhammed (604-672) Mevlevi diye meşhur olan arif bir hekimdir. Bir çok zahiri ve batini ilimleri öğrenmiştir. Şemsi Tebrizi ile karşılaşmış ona karşı büyük bir sevgi beslemiştir. Mesnevi-yi Manevi, Divan-i Gazaliyat gibi eserleri vardır. </w:t>
      </w:r>
    </w:p>
  </w:footnote>
  <w:footnote w:id="288">
    <w:p w:rsidR="00341161" w:rsidRDefault="00341161" w:rsidP="004079E9">
      <w:pPr>
        <w:pStyle w:val="FootnoteText"/>
        <w:ind w:firstLine="284"/>
        <w:jc w:val="both"/>
      </w:pPr>
      <w:r>
        <w:rPr>
          <w:rStyle w:val="FootnoteReference"/>
        </w:rPr>
        <w:footnoteRef/>
      </w:r>
      <w:r>
        <w:t xml:space="preserve"> Divan-i Mesnevi, c. 3, s.100, 5. defter, 1552. beyt</w:t>
      </w:r>
    </w:p>
  </w:footnote>
  <w:footnote w:id="289">
    <w:p w:rsidR="00341161" w:rsidRDefault="00341161" w:rsidP="004079E9">
      <w:pPr>
        <w:pStyle w:val="FootnoteText"/>
        <w:ind w:firstLine="284"/>
        <w:jc w:val="both"/>
      </w:pPr>
      <w:r>
        <w:rPr>
          <w:rStyle w:val="FootnoteReference"/>
        </w:rPr>
        <w:footnoteRef/>
      </w:r>
      <w:r>
        <w:t xml:space="preserve"> Risalet’un fi Tahkik’il Esfar’il Erbaa, s. 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61" w:rsidRPr="00DA30C1" w:rsidRDefault="00341161" w:rsidP="003E5CE2">
    <w:pPr>
      <w:pStyle w:val="Header"/>
      <w:framePr w:wrap="around" w:vAnchor="text" w:hAnchor="margin" w:xAlign="outside" w:y="1"/>
      <w:rPr>
        <w:rStyle w:val="PageNumber"/>
        <w:rFonts w:ascii="Arial Narrow" w:hAnsi="Arial Narrow"/>
        <w:sz w:val="20"/>
        <w:szCs w:val="20"/>
      </w:rPr>
    </w:pPr>
    <w:r w:rsidRPr="00DA30C1">
      <w:rPr>
        <w:rStyle w:val="PageNumber"/>
        <w:rFonts w:ascii="Arial Narrow" w:hAnsi="Arial Narrow"/>
        <w:sz w:val="20"/>
        <w:szCs w:val="20"/>
      </w:rPr>
      <w:fldChar w:fldCharType="begin"/>
    </w:r>
    <w:r w:rsidRPr="00DA30C1">
      <w:rPr>
        <w:rStyle w:val="PageNumber"/>
        <w:rFonts w:ascii="Arial Narrow" w:hAnsi="Arial Narrow"/>
        <w:sz w:val="20"/>
        <w:szCs w:val="20"/>
      </w:rPr>
      <w:instrText xml:space="preserve">PAGE  </w:instrText>
    </w:r>
    <w:r w:rsidRPr="00DA30C1">
      <w:rPr>
        <w:rStyle w:val="PageNumber"/>
        <w:rFonts w:ascii="Arial Narrow" w:hAnsi="Arial Narrow"/>
        <w:sz w:val="20"/>
        <w:szCs w:val="20"/>
      </w:rPr>
      <w:fldChar w:fldCharType="separate"/>
    </w:r>
    <w:r w:rsidR="00A74038">
      <w:rPr>
        <w:rStyle w:val="PageNumber"/>
        <w:rFonts w:ascii="Arial Narrow" w:hAnsi="Arial Narrow"/>
        <w:noProof/>
        <w:sz w:val="20"/>
        <w:szCs w:val="20"/>
      </w:rPr>
      <w:t>240</w:t>
    </w:r>
    <w:r w:rsidRPr="00DA30C1">
      <w:rPr>
        <w:rStyle w:val="PageNumber"/>
        <w:rFonts w:ascii="Arial Narrow" w:hAnsi="Arial Narrow"/>
        <w:sz w:val="20"/>
        <w:szCs w:val="20"/>
      </w:rPr>
      <w:fldChar w:fldCharType="end"/>
    </w:r>
  </w:p>
  <w:p w:rsidR="00341161" w:rsidRPr="00895471" w:rsidRDefault="00341161" w:rsidP="00895471">
    <w:pPr>
      <w:pStyle w:val="Header"/>
      <w:ind w:right="360" w:firstLine="360"/>
      <w:jc w:val="center"/>
      <w:rPr>
        <w:rFonts w:ascii="Arial Narrow" w:hAnsi="Arial Narrow"/>
        <w:sz w:val="20"/>
        <w:szCs w:val="20"/>
      </w:rPr>
    </w:pPr>
    <w:r w:rsidRPr="00895471">
      <w:rPr>
        <w:rFonts w:ascii="Arial Narrow" w:hAnsi="Arial Narrow"/>
        <w:sz w:val="20"/>
        <w:szCs w:val="20"/>
      </w:rPr>
      <w:t>………</w:t>
    </w:r>
    <w:r>
      <w:rPr>
        <w:rFonts w:ascii="Arial Narrow" w:hAnsi="Arial Narrow"/>
        <w:sz w:val="20"/>
        <w:szCs w:val="20"/>
      </w:rPr>
      <w:t>…</w:t>
    </w:r>
    <w:r w:rsidRPr="00895471">
      <w:rPr>
        <w:rFonts w:ascii="Arial Narrow" w:hAnsi="Arial Narrow"/>
        <w:sz w:val="20"/>
        <w:szCs w:val="20"/>
      </w:rPr>
      <w:t>…………</w:t>
    </w:r>
    <w:r>
      <w:rPr>
        <w:rFonts w:ascii="Arial Narrow" w:hAnsi="Arial Narrow"/>
        <w:sz w:val="20"/>
        <w:szCs w:val="20"/>
      </w:rPr>
      <w:t>………………</w:t>
    </w:r>
    <w:r w:rsidRPr="00895471">
      <w:rPr>
        <w:rFonts w:ascii="Arial Narrow" w:hAnsi="Arial Narrow"/>
        <w:sz w:val="20"/>
        <w:szCs w:val="20"/>
      </w:rPr>
      <w:t>……………………………..……..İmam Humeyni (r.a)</w:t>
    </w:r>
  </w:p>
  <w:p w:rsidR="00341161" w:rsidRDefault="00341161" w:rsidP="0089547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161" w:rsidRPr="00DA30C1" w:rsidRDefault="00341161" w:rsidP="003E5CE2">
    <w:pPr>
      <w:pStyle w:val="Header"/>
      <w:framePr w:wrap="around" w:vAnchor="text" w:hAnchor="margin" w:xAlign="outside" w:y="1"/>
      <w:rPr>
        <w:rStyle w:val="PageNumber"/>
        <w:rFonts w:ascii="Arial Narrow" w:hAnsi="Arial Narrow"/>
        <w:sz w:val="20"/>
        <w:szCs w:val="20"/>
      </w:rPr>
    </w:pPr>
    <w:r w:rsidRPr="00DA30C1">
      <w:rPr>
        <w:rStyle w:val="PageNumber"/>
        <w:rFonts w:ascii="Arial Narrow" w:hAnsi="Arial Narrow"/>
        <w:sz w:val="20"/>
        <w:szCs w:val="20"/>
      </w:rPr>
      <w:fldChar w:fldCharType="begin"/>
    </w:r>
    <w:r w:rsidRPr="00DA30C1">
      <w:rPr>
        <w:rStyle w:val="PageNumber"/>
        <w:rFonts w:ascii="Arial Narrow" w:hAnsi="Arial Narrow"/>
        <w:sz w:val="20"/>
        <w:szCs w:val="20"/>
      </w:rPr>
      <w:instrText xml:space="preserve">PAGE  </w:instrText>
    </w:r>
    <w:r w:rsidRPr="00DA30C1">
      <w:rPr>
        <w:rStyle w:val="PageNumber"/>
        <w:rFonts w:ascii="Arial Narrow" w:hAnsi="Arial Narrow"/>
        <w:sz w:val="20"/>
        <w:szCs w:val="20"/>
      </w:rPr>
      <w:fldChar w:fldCharType="separate"/>
    </w:r>
    <w:r w:rsidR="00A74038">
      <w:rPr>
        <w:rStyle w:val="PageNumber"/>
        <w:rFonts w:ascii="Arial Narrow" w:hAnsi="Arial Narrow"/>
        <w:noProof/>
        <w:sz w:val="20"/>
        <w:szCs w:val="20"/>
      </w:rPr>
      <w:t>239</w:t>
    </w:r>
    <w:r w:rsidRPr="00DA30C1">
      <w:rPr>
        <w:rStyle w:val="PageNumber"/>
        <w:rFonts w:ascii="Arial Narrow" w:hAnsi="Arial Narrow"/>
        <w:sz w:val="20"/>
        <w:szCs w:val="20"/>
      </w:rPr>
      <w:fldChar w:fldCharType="end"/>
    </w:r>
  </w:p>
  <w:p w:rsidR="00341161" w:rsidRPr="00895471" w:rsidRDefault="00341161" w:rsidP="00895471">
    <w:pPr>
      <w:pStyle w:val="Header"/>
      <w:ind w:right="360" w:firstLine="360"/>
      <w:jc w:val="center"/>
      <w:rPr>
        <w:rFonts w:ascii="Arial Narrow" w:hAnsi="Arial Narrow"/>
        <w:sz w:val="20"/>
        <w:szCs w:val="20"/>
      </w:rPr>
    </w:pPr>
    <w:r w:rsidRPr="00895471">
      <w:rPr>
        <w:rFonts w:ascii="Arial Narrow" w:hAnsi="Arial Narrow"/>
        <w:sz w:val="20"/>
        <w:szCs w:val="20"/>
      </w:rPr>
      <w:t>Misbah’ul Hidaye ile’l Hilafeti ve’l Velayet………</w:t>
    </w:r>
    <w:r>
      <w:rPr>
        <w:rFonts w:ascii="Arial Narrow" w:hAnsi="Arial Narrow"/>
        <w:sz w:val="20"/>
        <w:szCs w:val="20"/>
      </w:rPr>
      <w:t>………………</w:t>
    </w:r>
    <w:r w:rsidRPr="00895471">
      <w:rPr>
        <w:rFonts w:ascii="Arial Narrow" w:hAnsi="Arial Narrow"/>
        <w:sz w:val="20"/>
        <w:szCs w:val="20"/>
      </w:rPr>
      <w:t>……………………….</w:t>
    </w:r>
  </w:p>
  <w:p w:rsidR="00341161" w:rsidRPr="00895471" w:rsidRDefault="00341161" w:rsidP="00895471">
    <w:pPr>
      <w:pStyle w:val="Header"/>
      <w:ind w:right="360" w:firstLine="360"/>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6762"/>
    <w:multiLevelType w:val="hybridMultilevel"/>
    <w:tmpl w:val="D1CC07F0"/>
    <w:lvl w:ilvl="0" w:tplc="041F000F">
      <w:start w:val="4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EC42853"/>
    <w:multiLevelType w:val="hybridMultilevel"/>
    <w:tmpl w:val="1A9048BE"/>
    <w:lvl w:ilvl="0" w:tplc="25BAB4A0">
      <w:start w:val="1"/>
      <w:numFmt w:val="decimal"/>
      <w:lvlText w:val="%1."/>
      <w:lvlJc w:val="left"/>
      <w:pPr>
        <w:tabs>
          <w:tab w:val="num" w:pos="900"/>
        </w:tabs>
        <w:ind w:left="900" w:hanging="360"/>
      </w:pPr>
      <w:rPr>
        <w:rFonts w:hint="default"/>
        <w:b/>
        <w:bCs/>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2">
    <w:nsid w:val="124F0625"/>
    <w:multiLevelType w:val="hybridMultilevel"/>
    <w:tmpl w:val="95E01A68"/>
    <w:lvl w:ilvl="0" w:tplc="5D8AD88C">
      <w:start w:val="1"/>
      <w:numFmt w:val="decimal"/>
      <w:lvlText w:val="%1."/>
      <w:lvlJc w:val="left"/>
      <w:pPr>
        <w:tabs>
          <w:tab w:val="num" w:pos="1140"/>
        </w:tabs>
        <w:ind w:left="1140" w:hanging="360"/>
      </w:pPr>
      <w:rPr>
        <w:rFonts w:hint="default"/>
        <w:b/>
        <w:bCs/>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3">
    <w:nsid w:val="157029C9"/>
    <w:multiLevelType w:val="hybridMultilevel"/>
    <w:tmpl w:val="52C832C2"/>
    <w:lvl w:ilvl="0" w:tplc="514C4CC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6FC07C4"/>
    <w:multiLevelType w:val="multilevel"/>
    <w:tmpl w:val="95E01A68"/>
    <w:lvl w:ilvl="0">
      <w:start w:val="1"/>
      <w:numFmt w:val="decimal"/>
      <w:lvlText w:val="%1."/>
      <w:lvlJc w:val="left"/>
      <w:pPr>
        <w:tabs>
          <w:tab w:val="num" w:pos="1140"/>
        </w:tabs>
        <w:ind w:left="1140" w:hanging="360"/>
      </w:pPr>
      <w:rPr>
        <w:rFonts w:hint="default"/>
        <w:b/>
        <w:bCs/>
      </w:r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5">
    <w:nsid w:val="39151F28"/>
    <w:multiLevelType w:val="hybridMultilevel"/>
    <w:tmpl w:val="F97EE9DC"/>
    <w:lvl w:ilvl="0" w:tplc="514C4CC0">
      <w:start w:val="1"/>
      <w:numFmt w:val="decimal"/>
      <w:lvlText w:val="%1."/>
      <w:lvlJc w:val="left"/>
      <w:pPr>
        <w:tabs>
          <w:tab w:val="num" w:pos="1364"/>
        </w:tabs>
        <w:ind w:left="1364" w:hanging="360"/>
      </w:pPr>
      <w:rPr>
        <w:rFonts w:hint="default"/>
      </w:rPr>
    </w:lvl>
    <w:lvl w:ilvl="1" w:tplc="041F0019" w:tentative="1">
      <w:start w:val="1"/>
      <w:numFmt w:val="lowerLetter"/>
      <w:lvlText w:val="%2."/>
      <w:lvlJc w:val="left"/>
      <w:pPr>
        <w:tabs>
          <w:tab w:val="num" w:pos="1724"/>
        </w:tabs>
        <w:ind w:left="1724" w:hanging="360"/>
      </w:pPr>
    </w:lvl>
    <w:lvl w:ilvl="2" w:tplc="041F001B" w:tentative="1">
      <w:start w:val="1"/>
      <w:numFmt w:val="lowerRoman"/>
      <w:lvlText w:val="%3."/>
      <w:lvlJc w:val="right"/>
      <w:pPr>
        <w:tabs>
          <w:tab w:val="num" w:pos="2444"/>
        </w:tabs>
        <w:ind w:left="2444" w:hanging="180"/>
      </w:pPr>
    </w:lvl>
    <w:lvl w:ilvl="3" w:tplc="041F000F" w:tentative="1">
      <w:start w:val="1"/>
      <w:numFmt w:val="decimal"/>
      <w:lvlText w:val="%4."/>
      <w:lvlJc w:val="left"/>
      <w:pPr>
        <w:tabs>
          <w:tab w:val="num" w:pos="3164"/>
        </w:tabs>
        <w:ind w:left="3164" w:hanging="360"/>
      </w:pPr>
    </w:lvl>
    <w:lvl w:ilvl="4" w:tplc="041F0019" w:tentative="1">
      <w:start w:val="1"/>
      <w:numFmt w:val="lowerLetter"/>
      <w:lvlText w:val="%5."/>
      <w:lvlJc w:val="left"/>
      <w:pPr>
        <w:tabs>
          <w:tab w:val="num" w:pos="3884"/>
        </w:tabs>
        <w:ind w:left="3884" w:hanging="360"/>
      </w:pPr>
    </w:lvl>
    <w:lvl w:ilvl="5" w:tplc="041F001B" w:tentative="1">
      <w:start w:val="1"/>
      <w:numFmt w:val="lowerRoman"/>
      <w:lvlText w:val="%6."/>
      <w:lvlJc w:val="right"/>
      <w:pPr>
        <w:tabs>
          <w:tab w:val="num" w:pos="4604"/>
        </w:tabs>
        <w:ind w:left="4604" w:hanging="180"/>
      </w:pPr>
    </w:lvl>
    <w:lvl w:ilvl="6" w:tplc="041F000F" w:tentative="1">
      <w:start w:val="1"/>
      <w:numFmt w:val="decimal"/>
      <w:lvlText w:val="%7."/>
      <w:lvlJc w:val="left"/>
      <w:pPr>
        <w:tabs>
          <w:tab w:val="num" w:pos="5324"/>
        </w:tabs>
        <w:ind w:left="5324" w:hanging="360"/>
      </w:pPr>
    </w:lvl>
    <w:lvl w:ilvl="7" w:tplc="041F0019" w:tentative="1">
      <w:start w:val="1"/>
      <w:numFmt w:val="lowerLetter"/>
      <w:lvlText w:val="%8."/>
      <w:lvlJc w:val="left"/>
      <w:pPr>
        <w:tabs>
          <w:tab w:val="num" w:pos="6044"/>
        </w:tabs>
        <w:ind w:left="6044" w:hanging="360"/>
      </w:pPr>
    </w:lvl>
    <w:lvl w:ilvl="8" w:tplc="041F001B" w:tentative="1">
      <w:start w:val="1"/>
      <w:numFmt w:val="lowerRoman"/>
      <w:lvlText w:val="%9."/>
      <w:lvlJc w:val="right"/>
      <w:pPr>
        <w:tabs>
          <w:tab w:val="num" w:pos="6764"/>
        </w:tabs>
        <w:ind w:left="6764" w:hanging="180"/>
      </w:pPr>
    </w:lvl>
  </w:abstractNum>
  <w:abstractNum w:abstractNumId="6">
    <w:nsid w:val="3B740E0B"/>
    <w:multiLevelType w:val="hybridMultilevel"/>
    <w:tmpl w:val="6E2E4B06"/>
    <w:lvl w:ilvl="0" w:tplc="1AC44AA8">
      <w:start w:val="46"/>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4B5F3DA6"/>
    <w:multiLevelType w:val="hybridMultilevel"/>
    <w:tmpl w:val="D13C9D18"/>
    <w:lvl w:ilvl="0" w:tplc="9D44DBD2">
      <w:start w:val="1"/>
      <w:numFmt w:val="decimal"/>
      <w:lvlText w:val="%1."/>
      <w:lvlJc w:val="left"/>
      <w:pPr>
        <w:tabs>
          <w:tab w:val="num" w:pos="1080"/>
        </w:tabs>
        <w:ind w:left="108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8AB6D03"/>
    <w:multiLevelType w:val="hybridMultilevel"/>
    <w:tmpl w:val="90E080C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5CB731FC"/>
    <w:multiLevelType w:val="hybridMultilevel"/>
    <w:tmpl w:val="D4E86E1A"/>
    <w:lvl w:ilvl="0" w:tplc="514C4CC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FFA344C"/>
    <w:multiLevelType w:val="hybridMultilevel"/>
    <w:tmpl w:val="1176600A"/>
    <w:lvl w:ilvl="0" w:tplc="9D44DBD2">
      <w:start w:val="1"/>
      <w:numFmt w:val="decimal"/>
      <w:lvlText w:val="%1."/>
      <w:lvlJc w:val="left"/>
      <w:pPr>
        <w:tabs>
          <w:tab w:val="num" w:pos="1080"/>
        </w:tabs>
        <w:ind w:left="108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2DB3B5A"/>
    <w:multiLevelType w:val="hybridMultilevel"/>
    <w:tmpl w:val="5D469D78"/>
    <w:lvl w:ilvl="0" w:tplc="514C4CC0">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8B374E8"/>
    <w:multiLevelType w:val="hybridMultilevel"/>
    <w:tmpl w:val="ECB8FDA0"/>
    <w:lvl w:ilvl="0" w:tplc="9D44DBD2">
      <w:start w:val="1"/>
      <w:numFmt w:val="decimal"/>
      <w:lvlText w:val="%1."/>
      <w:lvlJc w:val="left"/>
      <w:pPr>
        <w:tabs>
          <w:tab w:val="num" w:pos="1080"/>
        </w:tabs>
        <w:ind w:left="108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E7542AF"/>
    <w:multiLevelType w:val="multilevel"/>
    <w:tmpl w:val="1A9048BE"/>
    <w:lvl w:ilvl="0">
      <w:start w:val="1"/>
      <w:numFmt w:val="decimal"/>
      <w:lvlText w:val="%1."/>
      <w:lvlJc w:val="left"/>
      <w:pPr>
        <w:tabs>
          <w:tab w:val="num" w:pos="900"/>
        </w:tabs>
        <w:ind w:left="900" w:hanging="360"/>
      </w:pPr>
      <w:rPr>
        <w:rFonts w:hint="default"/>
        <w:b/>
        <w:bCs/>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4">
    <w:nsid w:val="720D2F0D"/>
    <w:multiLevelType w:val="hybridMultilevel"/>
    <w:tmpl w:val="973C8202"/>
    <w:lvl w:ilvl="0" w:tplc="9D44DBD2">
      <w:start w:val="1"/>
      <w:numFmt w:val="decimal"/>
      <w:lvlText w:val="%1."/>
      <w:lvlJc w:val="left"/>
      <w:pPr>
        <w:tabs>
          <w:tab w:val="num" w:pos="1080"/>
        </w:tabs>
        <w:ind w:left="108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75731363"/>
    <w:multiLevelType w:val="multilevel"/>
    <w:tmpl w:val="D13C9D18"/>
    <w:lvl w:ilvl="0">
      <w:start w:val="1"/>
      <w:numFmt w:val="decimal"/>
      <w:lvlText w:val="%1."/>
      <w:lvlJc w:val="left"/>
      <w:pPr>
        <w:tabs>
          <w:tab w:val="num" w:pos="1080"/>
        </w:tabs>
        <w:ind w:left="108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1"/>
  </w:num>
  <w:num w:numId="3">
    <w:abstractNumId w:val="2"/>
  </w:num>
  <w:num w:numId="4">
    <w:abstractNumId w:val="9"/>
  </w:num>
  <w:num w:numId="5">
    <w:abstractNumId w:val="5"/>
  </w:num>
  <w:num w:numId="6">
    <w:abstractNumId w:val="3"/>
  </w:num>
  <w:num w:numId="7">
    <w:abstractNumId w:val="12"/>
  </w:num>
  <w:num w:numId="8">
    <w:abstractNumId w:val="11"/>
  </w:num>
  <w:num w:numId="9">
    <w:abstractNumId w:val="13"/>
  </w:num>
  <w:num w:numId="10">
    <w:abstractNumId w:val="4"/>
  </w:num>
  <w:num w:numId="11">
    <w:abstractNumId w:val="6"/>
  </w:num>
  <w:num w:numId="12">
    <w:abstractNumId w:val="0"/>
  </w:num>
  <w:num w:numId="13">
    <w:abstractNumId w:val="7"/>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93E"/>
    <w:rsid w:val="0000007A"/>
    <w:rsid w:val="00000D33"/>
    <w:rsid w:val="00003495"/>
    <w:rsid w:val="000041C1"/>
    <w:rsid w:val="00004709"/>
    <w:rsid w:val="00004CB1"/>
    <w:rsid w:val="000053D1"/>
    <w:rsid w:val="0000701B"/>
    <w:rsid w:val="00007234"/>
    <w:rsid w:val="0001041C"/>
    <w:rsid w:val="0001076C"/>
    <w:rsid w:val="00010A54"/>
    <w:rsid w:val="00012362"/>
    <w:rsid w:val="0001358A"/>
    <w:rsid w:val="00014F21"/>
    <w:rsid w:val="0001510E"/>
    <w:rsid w:val="000156AA"/>
    <w:rsid w:val="00015892"/>
    <w:rsid w:val="00015A84"/>
    <w:rsid w:val="00016CC6"/>
    <w:rsid w:val="00016D88"/>
    <w:rsid w:val="00017008"/>
    <w:rsid w:val="00017F21"/>
    <w:rsid w:val="00021FEF"/>
    <w:rsid w:val="00022096"/>
    <w:rsid w:val="000228D5"/>
    <w:rsid w:val="00024409"/>
    <w:rsid w:val="00024567"/>
    <w:rsid w:val="00024BAA"/>
    <w:rsid w:val="00026FC2"/>
    <w:rsid w:val="000305D8"/>
    <w:rsid w:val="00030BCF"/>
    <w:rsid w:val="00032B45"/>
    <w:rsid w:val="00033E95"/>
    <w:rsid w:val="000349A8"/>
    <w:rsid w:val="00034E25"/>
    <w:rsid w:val="000360F4"/>
    <w:rsid w:val="0003657B"/>
    <w:rsid w:val="0003669D"/>
    <w:rsid w:val="000401FA"/>
    <w:rsid w:val="00041DDA"/>
    <w:rsid w:val="0004244C"/>
    <w:rsid w:val="000427C5"/>
    <w:rsid w:val="00042D91"/>
    <w:rsid w:val="000444F9"/>
    <w:rsid w:val="00044746"/>
    <w:rsid w:val="000447B6"/>
    <w:rsid w:val="000467B9"/>
    <w:rsid w:val="000467E6"/>
    <w:rsid w:val="0004692D"/>
    <w:rsid w:val="00046FFC"/>
    <w:rsid w:val="00050C46"/>
    <w:rsid w:val="00050D05"/>
    <w:rsid w:val="000512F4"/>
    <w:rsid w:val="00051CC2"/>
    <w:rsid w:val="000530D2"/>
    <w:rsid w:val="0005545C"/>
    <w:rsid w:val="000573A0"/>
    <w:rsid w:val="00057412"/>
    <w:rsid w:val="000578FC"/>
    <w:rsid w:val="00061D31"/>
    <w:rsid w:val="000636D5"/>
    <w:rsid w:val="00064C71"/>
    <w:rsid w:val="00065698"/>
    <w:rsid w:val="00070DE6"/>
    <w:rsid w:val="00071136"/>
    <w:rsid w:val="000723AF"/>
    <w:rsid w:val="000749D5"/>
    <w:rsid w:val="00075285"/>
    <w:rsid w:val="00075EFB"/>
    <w:rsid w:val="00076514"/>
    <w:rsid w:val="00076691"/>
    <w:rsid w:val="00076769"/>
    <w:rsid w:val="00077EE6"/>
    <w:rsid w:val="000803C0"/>
    <w:rsid w:val="00080648"/>
    <w:rsid w:val="000816FD"/>
    <w:rsid w:val="00081AA0"/>
    <w:rsid w:val="000845F5"/>
    <w:rsid w:val="00084784"/>
    <w:rsid w:val="00084A55"/>
    <w:rsid w:val="00086D18"/>
    <w:rsid w:val="00087507"/>
    <w:rsid w:val="00087BEC"/>
    <w:rsid w:val="00093325"/>
    <w:rsid w:val="00094E50"/>
    <w:rsid w:val="00097809"/>
    <w:rsid w:val="000A09D2"/>
    <w:rsid w:val="000A0D7D"/>
    <w:rsid w:val="000A1618"/>
    <w:rsid w:val="000A454A"/>
    <w:rsid w:val="000A46D7"/>
    <w:rsid w:val="000A4A12"/>
    <w:rsid w:val="000A6AFC"/>
    <w:rsid w:val="000A7AB4"/>
    <w:rsid w:val="000B0C17"/>
    <w:rsid w:val="000B1958"/>
    <w:rsid w:val="000B2A1E"/>
    <w:rsid w:val="000B2CA4"/>
    <w:rsid w:val="000B3F59"/>
    <w:rsid w:val="000B40D2"/>
    <w:rsid w:val="000B4A34"/>
    <w:rsid w:val="000B554B"/>
    <w:rsid w:val="000B6779"/>
    <w:rsid w:val="000C07E2"/>
    <w:rsid w:val="000C128A"/>
    <w:rsid w:val="000C1490"/>
    <w:rsid w:val="000C2DD6"/>
    <w:rsid w:val="000D067F"/>
    <w:rsid w:val="000D4149"/>
    <w:rsid w:val="000D6247"/>
    <w:rsid w:val="000E5325"/>
    <w:rsid w:val="000E546A"/>
    <w:rsid w:val="000E5505"/>
    <w:rsid w:val="000E6F25"/>
    <w:rsid w:val="000E7536"/>
    <w:rsid w:val="000F0626"/>
    <w:rsid w:val="000F0973"/>
    <w:rsid w:val="000F2586"/>
    <w:rsid w:val="000F2E3E"/>
    <w:rsid w:val="000F3B88"/>
    <w:rsid w:val="000F52C8"/>
    <w:rsid w:val="000F5A66"/>
    <w:rsid w:val="000F74FF"/>
    <w:rsid w:val="00101868"/>
    <w:rsid w:val="00101CBA"/>
    <w:rsid w:val="00103296"/>
    <w:rsid w:val="001048EE"/>
    <w:rsid w:val="001116CB"/>
    <w:rsid w:val="00113179"/>
    <w:rsid w:val="001131E1"/>
    <w:rsid w:val="0011390D"/>
    <w:rsid w:val="00114516"/>
    <w:rsid w:val="00116170"/>
    <w:rsid w:val="001164F3"/>
    <w:rsid w:val="0011654E"/>
    <w:rsid w:val="001167B1"/>
    <w:rsid w:val="00121F1C"/>
    <w:rsid w:val="00123CC5"/>
    <w:rsid w:val="00124366"/>
    <w:rsid w:val="001245C9"/>
    <w:rsid w:val="00124B31"/>
    <w:rsid w:val="00126809"/>
    <w:rsid w:val="00127D0F"/>
    <w:rsid w:val="00130281"/>
    <w:rsid w:val="00131220"/>
    <w:rsid w:val="00131434"/>
    <w:rsid w:val="0013160A"/>
    <w:rsid w:val="00131B98"/>
    <w:rsid w:val="0013224E"/>
    <w:rsid w:val="00134C7E"/>
    <w:rsid w:val="00135B1F"/>
    <w:rsid w:val="001377E2"/>
    <w:rsid w:val="00137E2A"/>
    <w:rsid w:val="00140F8D"/>
    <w:rsid w:val="0014137C"/>
    <w:rsid w:val="00143789"/>
    <w:rsid w:val="001437D5"/>
    <w:rsid w:val="00144BA8"/>
    <w:rsid w:val="001453DE"/>
    <w:rsid w:val="001459AE"/>
    <w:rsid w:val="00146BAD"/>
    <w:rsid w:val="00147A3C"/>
    <w:rsid w:val="00151CF4"/>
    <w:rsid w:val="00152538"/>
    <w:rsid w:val="001527AF"/>
    <w:rsid w:val="00152E3C"/>
    <w:rsid w:val="00154A2F"/>
    <w:rsid w:val="00156194"/>
    <w:rsid w:val="0015646E"/>
    <w:rsid w:val="00160AD1"/>
    <w:rsid w:val="00161C7B"/>
    <w:rsid w:val="00163784"/>
    <w:rsid w:val="001639B4"/>
    <w:rsid w:val="0016557B"/>
    <w:rsid w:val="001661C9"/>
    <w:rsid w:val="00170011"/>
    <w:rsid w:val="001700FC"/>
    <w:rsid w:val="001706E3"/>
    <w:rsid w:val="0017075F"/>
    <w:rsid w:val="0017126F"/>
    <w:rsid w:val="0017216D"/>
    <w:rsid w:val="001722A3"/>
    <w:rsid w:val="00172A27"/>
    <w:rsid w:val="001734DE"/>
    <w:rsid w:val="00173D52"/>
    <w:rsid w:val="00173EB9"/>
    <w:rsid w:val="00174058"/>
    <w:rsid w:val="001756AD"/>
    <w:rsid w:val="00175BC2"/>
    <w:rsid w:val="00177735"/>
    <w:rsid w:val="00177D24"/>
    <w:rsid w:val="0018070C"/>
    <w:rsid w:val="00181EC5"/>
    <w:rsid w:val="0018216C"/>
    <w:rsid w:val="001828FC"/>
    <w:rsid w:val="00182D41"/>
    <w:rsid w:val="001839CF"/>
    <w:rsid w:val="0018457F"/>
    <w:rsid w:val="00184823"/>
    <w:rsid w:val="00184CA4"/>
    <w:rsid w:val="00184D30"/>
    <w:rsid w:val="00186F3A"/>
    <w:rsid w:val="00187D77"/>
    <w:rsid w:val="00190592"/>
    <w:rsid w:val="00191A72"/>
    <w:rsid w:val="00191DD5"/>
    <w:rsid w:val="00196C63"/>
    <w:rsid w:val="001A1518"/>
    <w:rsid w:val="001A2430"/>
    <w:rsid w:val="001A2CCA"/>
    <w:rsid w:val="001A3C0F"/>
    <w:rsid w:val="001A528A"/>
    <w:rsid w:val="001A6FF6"/>
    <w:rsid w:val="001A7634"/>
    <w:rsid w:val="001A7CB3"/>
    <w:rsid w:val="001B07CE"/>
    <w:rsid w:val="001B1753"/>
    <w:rsid w:val="001B1DA3"/>
    <w:rsid w:val="001B1E79"/>
    <w:rsid w:val="001B207F"/>
    <w:rsid w:val="001B297B"/>
    <w:rsid w:val="001B33F6"/>
    <w:rsid w:val="001B357D"/>
    <w:rsid w:val="001B41C9"/>
    <w:rsid w:val="001B4A5C"/>
    <w:rsid w:val="001B4D6D"/>
    <w:rsid w:val="001B4F60"/>
    <w:rsid w:val="001B6FBB"/>
    <w:rsid w:val="001B7F89"/>
    <w:rsid w:val="001B7FD4"/>
    <w:rsid w:val="001C01A7"/>
    <w:rsid w:val="001C119D"/>
    <w:rsid w:val="001C254F"/>
    <w:rsid w:val="001C2EBD"/>
    <w:rsid w:val="001C5F2F"/>
    <w:rsid w:val="001C7443"/>
    <w:rsid w:val="001C7BFA"/>
    <w:rsid w:val="001D06CD"/>
    <w:rsid w:val="001D1805"/>
    <w:rsid w:val="001D1875"/>
    <w:rsid w:val="001D2EDD"/>
    <w:rsid w:val="001D43F5"/>
    <w:rsid w:val="001D4D46"/>
    <w:rsid w:val="001D58F2"/>
    <w:rsid w:val="001D6CC0"/>
    <w:rsid w:val="001E01BA"/>
    <w:rsid w:val="001E0B63"/>
    <w:rsid w:val="001E163F"/>
    <w:rsid w:val="001E16A6"/>
    <w:rsid w:val="001E1BBC"/>
    <w:rsid w:val="001E37C6"/>
    <w:rsid w:val="001F0B74"/>
    <w:rsid w:val="001F1535"/>
    <w:rsid w:val="001F1E43"/>
    <w:rsid w:val="001F24C5"/>
    <w:rsid w:val="001F2783"/>
    <w:rsid w:val="001F4242"/>
    <w:rsid w:val="001F430D"/>
    <w:rsid w:val="001F757D"/>
    <w:rsid w:val="001F78F5"/>
    <w:rsid w:val="002000AF"/>
    <w:rsid w:val="00203047"/>
    <w:rsid w:val="00203662"/>
    <w:rsid w:val="0020411E"/>
    <w:rsid w:val="0020596A"/>
    <w:rsid w:val="00206FFF"/>
    <w:rsid w:val="00207292"/>
    <w:rsid w:val="00207BDB"/>
    <w:rsid w:val="002114F0"/>
    <w:rsid w:val="00212176"/>
    <w:rsid w:val="00212267"/>
    <w:rsid w:val="00213E00"/>
    <w:rsid w:val="00215798"/>
    <w:rsid w:val="00215ED9"/>
    <w:rsid w:val="002207CF"/>
    <w:rsid w:val="002214EC"/>
    <w:rsid w:val="00223523"/>
    <w:rsid w:val="0022652B"/>
    <w:rsid w:val="00226B6A"/>
    <w:rsid w:val="002276A3"/>
    <w:rsid w:val="00227A75"/>
    <w:rsid w:val="00230EDC"/>
    <w:rsid w:val="00230FFF"/>
    <w:rsid w:val="00232A98"/>
    <w:rsid w:val="00234E8D"/>
    <w:rsid w:val="0023570F"/>
    <w:rsid w:val="0023676B"/>
    <w:rsid w:val="00236E2E"/>
    <w:rsid w:val="00237733"/>
    <w:rsid w:val="0024041E"/>
    <w:rsid w:val="00241B1A"/>
    <w:rsid w:val="00241D00"/>
    <w:rsid w:val="002428B6"/>
    <w:rsid w:val="0024370D"/>
    <w:rsid w:val="00243A19"/>
    <w:rsid w:val="00245D2B"/>
    <w:rsid w:val="0024624B"/>
    <w:rsid w:val="00247009"/>
    <w:rsid w:val="002471A9"/>
    <w:rsid w:val="002475E1"/>
    <w:rsid w:val="00250793"/>
    <w:rsid w:val="00253268"/>
    <w:rsid w:val="0025439B"/>
    <w:rsid w:val="00254C6D"/>
    <w:rsid w:val="0025585D"/>
    <w:rsid w:val="0025624F"/>
    <w:rsid w:val="00256838"/>
    <w:rsid w:val="002571B6"/>
    <w:rsid w:val="00257CB8"/>
    <w:rsid w:val="00260ACB"/>
    <w:rsid w:val="00261BF2"/>
    <w:rsid w:val="00263F8A"/>
    <w:rsid w:val="0026592F"/>
    <w:rsid w:val="0026727C"/>
    <w:rsid w:val="00267BCD"/>
    <w:rsid w:val="00267E9D"/>
    <w:rsid w:val="002700FE"/>
    <w:rsid w:val="00270844"/>
    <w:rsid w:val="00270CE9"/>
    <w:rsid w:val="00271DB0"/>
    <w:rsid w:val="00272BEB"/>
    <w:rsid w:val="00273DF7"/>
    <w:rsid w:val="00275D49"/>
    <w:rsid w:val="002760DB"/>
    <w:rsid w:val="00276DD5"/>
    <w:rsid w:val="002770CD"/>
    <w:rsid w:val="0028017A"/>
    <w:rsid w:val="0028099C"/>
    <w:rsid w:val="0028178C"/>
    <w:rsid w:val="0028180D"/>
    <w:rsid w:val="002839C5"/>
    <w:rsid w:val="002841F8"/>
    <w:rsid w:val="00286664"/>
    <w:rsid w:val="00286990"/>
    <w:rsid w:val="00286DB7"/>
    <w:rsid w:val="00290A1C"/>
    <w:rsid w:val="00291E3B"/>
    <w:rsid w:val="00294AAB"/>
    <w:rsid w:val="00294C94"/>
    <w:rsid w:val="00294EFE"/>
    <w:rsid w:val="00295326"/>
    <w:rsid w:val="002954DF"/>
    <w:rsid w:val="00295909"/>
    <w:rsid w:val="00296161"/>
    <w:rsid w:val="002971F9"/>
    <w:rsid w:val="0029793E"/>
    <w:rsid w:val="002A14DE"/>
    <w:rsid w:val="002A1673"/>
    <w:rsid w:val="002A33CC"/>
    <w:rsid w:val="002A53BC"/>
    <w:rsid w:val="002A6700"/>
    <w:rsid w:val="002A6A3C"/>
    <w:rsid w:val="002A7635"/>
    <w:rsid w:val="002A7B20"/>
    <w:rsid w:val="002A7B64"/>
    <w:rsid w:val="002B0B13"/>
    <w:rsid w:val="002B2C94"/>
    <w:rsid w:val="002B35FE"/>
    <w:rsid w:val="002B433F"/>
    <w:rsid w:val="002B4BB7"/>
    <w:rsid w:val="002B5DAF"/>
    <w:rsid w:val="002B6F2E"/>
    <w:rsid w:val="002C2502"/>
    <w:rsid w:val="002C2930"/>
    <w:rsid w:val="002C335A"/>
    <w:rsid w:val="002C354B"/>
    <w:rsid w:val="002C368C"/>
    <w:rsid w:val="002C3E11"/>
    <w:rsid w:val="002C4C77"/>
    <w:rsid w:val="002C744A"/>
    <w:rsid w:val="002C7724"/>
    <w:rsid w:val="002D12EE"/>
    <w:rsid w:val="002D3BD6"/>
    <w:rsid w:val="002D4439"/>
    <w:rsid w:val="002D4594"/>
    <w:rsid w:val="002D4F8E"/>
    <w:rsid w:val="002D6451"/>
    <w:rsid w:val="002D6D84"/>
    <w:rsid w:val="002E0089"/>
    <w:rsid w:val="002E0255"/>
    <w:rsid w:val="002E24BB"/>
    <w:rsid w:val="002E2A0E"/>
    <w:rsid w:val="002E2F36"/>
    <w:rsid w:val="002E3691"/>
    <w:rsid w:val="002E46E5"/>
    <w:rsid w:val="002E4D8B"/>
    <w:rsid w:val="002E50C4"/>
    <w:rsid w:val="002E5349"/>
    <w:rsid w:val="002E569A"/>
    <w:rsid w:val="002E5A66"/>
    <w:rsid w:val="002E6397"/>
    <w:rsid w:val="002E7EFA"/>
    <w:rsid w:val="002F0CAA"/>
    <w:rsid w:val="002F237D"/>
    <w:rsid w:val="002F2727"/>
    <w:rsid w:val="002F2E4F"/>
    <w:rsid w:val="002F33C2"/>
    <w:rsid w:val="002F373F"/>
    <w:rsid w:val="002F63BC"/>
    <w:rsid w:val="002F684E"/>
    <w:rsid w:val="002F6B26"/>
    <w:rsid w:val="002F7B4A"/>
    <w:rsid w:val="003001B4"/>
    <w:rsid w:val="00300A57"/>
    <w:rsid w:val="00302B8A"/>
    <w:rsid w:val="00302D39"/>
    <w:rsid w:val="003040D5"/>
    <w:rsid w:val="003066FD"/>
    <w:rsid w:val="00312D23"/>
    <w:rsid w:val="003164CE"/>
    <w:rsid w:val="00321B22"/>
    <w:rsid w:val="00321EBB"/>
    <w:rsid w:val="003224DB"/>
    <w:rsid w:val="0032344B"/>
    <w:rsid w:val="00323A13"/>
    <w:rsid w:val="00324696"/>
    <w:rsid w:val="00325FEB"/>
    <w:rsid w:val="0032640D"/>
    <w:rsid w:val="00326462"/>
    <w:rsid w:val="00326DDC"/>
    <w:rsid w:val="00327793"/>
    <w:rsid w:val="0033245C"/>
    <w:rsid w:val="003327B2"/>
    <w:rsid w:val="00336935"/>
    <w:rsid w:val="00336E09"/>
    <w:rsid w:val="003371D4"/>
    <w:rsid w:val="00337D66"/>
    <w:rsid w:val="00340724"/>
    <w:rsid w:val="00340CE3"/>
    <w:rsid w:val="00340CED"/>
    <w:rsid w:val="00341161"/>
    <w:rsid w:val="003423A7"/>
    <w:rsid w:val="00342555"/>
    <w:rsid w:val="00343CEB"/>
    <w:rsid w:val="00343D9C"/>
    <w:rsid w:val="0034456C"/>
    <w:rsid w:val="003458C4"/>
    <w:rsid w:val="00345A11"/>
    <w:rsid w:val="00345DE5"/>
    <w:rsid w:val="00345E2C"/>
    <w:rsid w:val="003471C3"/>
    <w:rsid w:val="00347831"/>
    <w:rsid w:val="00350576"/>
    <w:rsid w:val="003509E9"/>
    <w:rsid w:val="00354229"/>
    <w:rsid w:val="003547F6"/>
    <w:rsid w:val="00355962"/>
    <w:rsid w:val="00360D63"/>
    <w:rsid w:val="0036283E"/>
    <w:rsid w:val="00362C72"/>
    <w:rsid w:val="0036423A"/>
    <w:rsid w:val="0036682B"/>
    <w:rsid w:val="0036758D"/>
    <w:rsid w:val="0037080C"/>
    <w:rsid w:val="00371EF7"/>
    <w:rsid w:val="00372B8D"/>
    <w:rsid w:val="003740DA"/>
    <w:rsid w:val="00375124"/>
    <w:rsid w:val="00382149"/>
    <w:rsid w:val="0038478F"/>
    <w:rsid w:val="00385F6A"/>
    <w:rsid w:val="0038701B"/>
    <w:rsid w:val="0039186D"/>
    <w:rsid w:val="003930B1"/>
    <w:rsid w:val="00394BD2"/>
    <w:rsid w:val="003A141D"/>
    <w:rsid w:val="003A6316"/>
    <w:rsid w:val="003A678F"/>
    <w:rsid w:val="003B12E5"/>
    <w:rsid w:val="003B139D"/>
    <w:rsid w:val="003B29CA"/>
    <w:rsid w:val="003B2E6D"/>
    <w:rsid w:val="003B303B"/>
    <w:rsid w:val="003B3658"/>
    <w:rsid w:val="003B73E3"/>
    <w:rsid w:val="003C02F0"/>
    <w:rsid w:val="003C1BAA"/>
    <w:rsid w:val="003C419B"/>
    <w:rsid w:val="003C43C7"/>
    <w:rsid w:val="003C7E84"/>
    <w:rsid w:val="003D0476"/>
    <w:rsid w:val="003D0555"/>
    <w:rsid w:val="003D0C17"/>
    <w:rsid w:val="003D1AA0"/>
    <w:rsid w:val="003D2DD0"/>
    <w:rsid w:val="003D3639"/>
    <w:rsid w:val="003D58B5"/>
    <w:rsid w:val="003E0394"/>
    <w:rsid w:val="003E0859"/>
    <w:rsid w:val="003E0AD5"/>
    <w:rsid w:val="003E3D8C"/>
    <w:rsid w:val="003E5CE2"/>
    <w:rsid w:val="003E643F"/>
    <w:rsid w:val="003E6508"/>
    <w:rsid w:val="003E6F46"/>
    <w:rsid w:val="003F0CBA"/>
    <w:rsid w:val="003F3D93"/>
    <w:rsid w:val="003F4A29"/>
    <w:rsid w:val="003F4ED3"/>
    <w:rsid w:val="003F53FF"/>
    <w:rsid w:val="003F5C48"/>
    <w:rsid w:val="003F6BB8"/>
    <w:rsid w:val="00400AE5"/>
    <w:rsid w:val="00400E05"/>
    <w:rsid w:val="00401160"/>
    <w:rsid w:val="00401792"/>
    <w:rsid w:val="00401891"/>
    <w:rsid w:val="0040206A"/>
    <w:rsid w:val="00402778"/>
    <w:rsid w:val="00403E36"/>
    <w:rsid w:val="004047B4"/>
    <w:rsid w:val="0040560C"/>
    <w:rsid w:val="004079E9"/>
    <w:rsid w:val="004102A4"/>
    <w:rsid w:val="004104C6"/>
    <w:rsid w:val="0041127A"/>
    <w:rsid w:val="00411BCB"/>
    <w:rsid w:val="00412A9C"/>
    <w:rsid w:val="004150B8"/>
    <w:rsid w:val="00415624"/>
    <w:rsid w:val="00417F8D"/>
    <w:rsid w:val="004215D9"/>
    <w:rsid w:val="00421F5C"/>
    <w:rsid w:val="004233E7"/>
    <w:rsid w:val="004235AD"/>
    <w:rsid w:val="00423D96"/>
    <w:rsid w:val="00425A4E"/>
    <w:rsid w:val="004265F1"/>
    <w:rsid w:val="00427529"/>
    <w:rsid w:val="00431596"/>
    <w:rsid w:val="00432231"/>
    <w:rsid w:val="0043468B"/>
    <w:rsid w:val="00434713"/>
    <w:rsid w:val="00434FB4"/>
    <w:rsid w:val="004354C9"/>
    <w:rsid w:val="00435CDB"/>
    <w:rsid w:val="004374DD"/>
    <w:rsid w:val="00437A2F"/>
    <w:rsid w:val="00442318"/>
    <w:rsid w:val="004427E6"/>
    <w:rsid w:val="00446C90"/>
    <w:rsid w:val="00446FDC"/>
    <w:rsid w:val="00447694"/>
    <w:rsid w:val="00447773"/>
    <w:rsid w:val="00450703"/>
    <w:rsid w:val="00450765"/>
    <w:rsid w:val="004514B6"/>
    <w:rsid w:val="00453051"/>
    <w:rsid w:val="004531DE"/>
    <w:rsid w:val="00453FF4"/>
    <w:rsid w:val="00455C57"/>
    <w:rsid w:val="0045615F"/>
    <w:rsid w:val="004619FB"/>
    <w:rsid w:val="0046270F"/>
    <w:rsid w:val="00463FFF"/>
    <w:rsid w:val="004644E0"/>
    <w:rsid w:val="004646BE"/>
    <w:rsid w:val="004647D8"/>
    <w:rsid w:val="00470739"/>
    <w:rsid w:val="00470C09"/>
    <w:rsid w:val="00471673"/>
    <w:rsid w:val="00471B73"/>
    <w:rsid w:val="00472792"/>
    <w:rsid w:val="00474FD5"/>
    <w:rsid w:val="00475B72"/>
    <w:rsid w:val="00475CEA"/>
    <w:rsid w:val="00475E3D"/>
    <w:rsid w:val="00482ED7"/>
    <w:rsid w:val="00484C90"/>
    <w:rsid w:val="00485B30"/>
    <w:rsid w:val="00486437"/>
    <w:rsid w:val="004877A0"/>
    <w:rsid w:val="00487D3B"/>
    <w:rsid w:val="004904B7"/>
    <w:rsid w:val="0049097B"/>
    <w:rsid w:val="0049109A"/>
    <w:rsid w:val="00491998"/>
    <w:rsid w:val="00492543"/>
    <w:rsid w:val="00494BFE"/>
    <w:rsid w:val="00497FF4"/>
    <w:rsid w:val="004A1403"/>
    <w:rsid w:val="004A1EBD"/>
    <w:rsid w:val="004A5189"/>
    <w:rsid w:val="004A53E6"/>
    <w:rsid w:val="004A5736"/>
    <w:rsid w:val="004A5BEF"/>
    <w:rsid w:val="004A650D"/>
    <w:rsid w:val="004B0704"/>
    <w:rsid w:val="004B2D09"/>
    <w:rsid w:val="004B2E97"/>
    <w:rsid w:val="004B3E5D"/>
    <w:rsid w:val="004B5C2B"/>
    <w:rsid w:val="004B6716"/>
    <w:rsid w:val="004B6CDC"/>
    <w:rsid w:val="004B78CD"/>
    <w:rsid w:val="004B79E4"/>
    <w:rsid w:val="004C1FC3"/>
    <w:rsid w:val="004C2DA0"/>
    <w:rsid w:val="004C36F7"/>
    <w:rsid w:val="004C410A"/>
    <w:rsid w:val="004C5100"/>
    <w:rsid w:val="004C5F5A"/>
    <w:rsid w:val="004C608A"/>
    <w:rsid w:val="004C676D"/>
    <w:rsid w:val="004D03A5"/>
    <w:rsid w:val="004D1D60"/>
    <w:rsid w:val="004D312D"/>
    <w:rsid w:val="004D473E"/>
    <w:rsid w:val="004D485E"/>
    <w:rsid w:val="004D50AB"/>
    <w:rsid w:val="004D6742"/>
    <w:rsid w:val="004D6AB9"/>
    <w:rsid w:val="004D6C70"/>
    <w:rsid w:val="004D6E87"/>
    <w:rsid w:val="004D76A2"/>
    <w:rsid w:val="004D7F80"/>
    <w:rsid w:val="004E0F55"/>
    <w:rsid w:val="004E0FF9"/>
    <w:rsid w:val="004E25EC"/>
    <w:rsid w:val="004E2FA9"/>
    <w:rsid w:val="004E3FA9"/>
    <w:rsid w:val="004E4169"/>
    <w:rsid w:val="004E4F9F"/>
    <w:rsid w:val="004E5AD1"/>
    <w:rsid w:val="004E7DE1"/>
    <w:rsid w:val="004F008D"/>
    <w:rsid w:val="004F03A7"/>
    <w:rsid w:val="004F0423"/>
    <w:rsid w:val="004F3773"/>
    <w:rsid w:val="0050132C"/>
    <w:rsid w:val="00502973"/>
    <w:rsid w:val="00504E4B"/>
    <w:rsid w:val="00505A47"/>
    <w:rsid w:val="00505E0A"/>
    <w:rsid w:val="005075C5"/>
    <w:rsid w:val="00510011"/>
    <w:rsid w:val="005124A9"/>
    <w:rsid w:val="005129B3"/>
    <w:rsid w:val="005129DA"/>
    <w:rsid w:val="00512BD3"/>
    <w:rsid w:val="00514CB6"/>
    <w:rsid w:val="005151C8"/>
    <w:rsid w:val="00517B1B"/>
    <w:rsid w:val="0052054B"/>
    <w:rsid w:val="00520553"/>
    <w:rsid w:val="00520ED4"/>
    <w:rsid w:val="00521F46"/>
    <w:rsid w:val="00524171"/>
    <w:rsid w:val="00526BAD"/>
    <w:rsid w:val="005279D3"/>
    <w:rsid w:val="00527E32"/>
    <w:rsid w:val="0053050F"/>
    <w:rsid w:val="005307B1"/>
    <w:rsid w:val="005310EB"/>
    <w:rsid w:val="00531165"/>
    <w:rsid w:val="00531F57"/>
    <w:rsid w:val="005328F8"/>
    <w:rsid w:val="00532A31"/>
    <w:rsid w:val="005333B0"/>
    <w:rsid w:val="00533558"/>
    <w:rsid w:val="005339B6"/>
    <w:rsid w:val="00533C04"/>
    <w:rsid w:val="00533F05"/>
    <w:rsid w:val="00535516"/>
    <w:rsid w:val="005361E2"/>
    <w:rsid w:val="00537632"/>
    <w:rsid w:val="005376F0"/>
    <w:rsid w:val="00537FF9"/>
    <w:rsid w:val="0054012B"/>
    <w:rsid w:val="00541BB4"/>
    <w:rsid w:val="005426AA"/>
    <w:rsid w:val="0054347F"/>
    <w:rsid w:val="0054405F"/>
    <w:rsid w:val="0054699D"/>
    <w:rsid w:val="005471D7"/>
    <w:rsid w:val="0055057A"/>
    <w:rsid w:val="00550E58"/>
    <w:rsid w:val="0055287D"/>
    <w:rsid w:val="00552951"/>
    <w:rsid w:val="0055431B"/>
    <w:rsid w:val="005551D3"/>
    <w:rsid w:val="0055560B"/>
    <w:rsid w:val="00556C13"/>
    <w:rsid w:val="005613D6"/>
    <w:rsid w:val="005644E4"/>
    <w:rsid w:val="005651E5"/>
    <w:rsid w:val="005654A2"/>
    <w:rsid w:val="0056695C"/>
    <w:rsid w:val="00566F7A"/>
    <w:rsid w:val="00571443"/>
    <w:rsid w:val="00571714"/>
    <w:rsid w:val="00571A1B"/>
    <w:rsid w:val="00571B52"/>
    <w:rsid w:val="00571F78"/>
    <w:rsid w:val="00572FAC"/>
    <w:rsid w:val="00573655"/>
    <w:rsid w:val="00573ABB"/>
    <w:rsid w:val="00573AF1"/>
    <w:rsid w:val="00573CEF"/>
    <w:rsid w:val="00574E3B"/>
    <w:rsid w:val="00575B25"/>
    <w:rsid w:val="00580C62"/>
    <w:rsid w:val="00580F1F"/>
    <w:rsid w:val="005818B7"/>
    <w:rsid w:val="00584B53"/>
    <w:rsid w:val="00585065"/>
    <w:rsid w:val="005859E5"/>
    <w:rsid w:val="00586DD9"/>
    <w:rsid w:val="00587747"/>
    <w:rsid w:val="0059184E"/>
    <w:rsid w:val="00592223"/>
    <w:rsid w:val="005931C6"/>
    <w:rsid w:val="005950E9"/>
    <w:rsid w:val="005957D0"/>
    <w:rsid w:val="005958EF"/>
    <w:rsid w:val="00595E95"/>
    <w:rsid w:val="005A01F3"/>
    <w:rsid w:val="005A0AAD"/>
    <w:rsid w:val="005A0C81"/>
    <w:rsid w:val="005A2F9D"/>
    <w:rsid w:val="005A326D"/>
    <w:rsid w:val="005A40A7"/>
    <w:rsid w:val="005A4175"/>
    <w:rsid w:val="005A4A85"/>
    <w:rsid w:val="005A4F69"/>
    <w:rsid w:val="005A59FB"/>
    <w:rsid w:val="005A6BB6"/>
    <w:rsid w:val="005A6D1A"/>
    <w:rsid w:val="005A75AA"/>
    <w:rsid w:val="005A7A5D"/>
    <w:rsid w:val="005A7C2E"/>
    <w:rsid w:val="005A7E78"/>
    <w:rsid w:val="005B0150"/>
    <w:rsid w:val="005B0B05"/>
    <w:rsid w:val="005B10B9"/>
    <w:rsid w:val="005B25EB"/>
    <w:rsid w:val="005B36A4"/>
    <w:rsid w:val="005B3AC0"/>
    <w:rsid w:val="005B5486"/>
    <w:rsid w:val="005B5A8E"/>
    <w:rsid w:val="005B703D"/>
    <w:rsid w:val="005B7DD1"/>
    <w:rsid w:val="005C0182"/>
    <w:rsid w:val="005C322F"/>
    <w:rsid w:val="005C5184"/>
    <w:rsid w:val="005C7392"/>
    <w:rsid w:val="005D1EE3"/>
    <w:rsid w:val="005D3A26"/>
    <w:rsid w:val="005D6BE9"/>
    <w:rsid w:val="005D6C64"/>
    <w:rsid w:val="005E103F"/>
    <w:rsid w:val="005E5CF1"/>
    <w:rsid w:val="005E6293"/>
    <w:rsid w:val="005E6D69"/>
    <w:rsid w:val="005F142C"/>
    <w:rsid w:val="005F1F3A"/>
    <w:rsid w:val="005F422D"/>
    <w:rsid w:val="005F4DEB"/>
    <w:rsid w:val="005F64C7"/>
    <w:rsid w:val="005F6530"/>
    <w:rsid w:val="005F730E"/>
    <w:rsid w:val="006008C7"/>
    <w:rsid w:val="0060095A"/>
    <w:rsid w:val="006010DB"/>
    <w:rsid w:val="00604C00"/>
    <w:rsid w:val="00605523"/>
    <w:rsid w:val="00605B0D"/>
    <w:rsid w:val="0060665A"/>
    <w:rsid w:val="006073D9"/>
    <w:rsid w:val="00607C0A"/>
    <w:rsid w:val="006122D7"/>
    <w:rsid w:val="0061375D"/>
    <w:rsid w:val="0061386F"/>
    <w:rsid w:val="00614C47"/>
    <w:rsid w:val="00616AD2"/>
    <w:rsid w:val="006170B5"/>
    <w:rsid w:val="006212FA"/>
    <w:rsid w:val="00622515"/>
    <w:rsid w:val="006225B8"/>
    <w:rsid w:val="00623826"/>
    <w:rsid w:val="00624C08"/>
    <w:rsid w:val="006266DD"/>
    <w:rsid w:val="006304FF"/>
    <w:rsid w:val="00630CCC"/>
    <w:rsid w:val="00630E7D"/>
    <w:rsid w:val="00632A80"/>
    <w:rsid w:val="00634946"/>
    <w:rsid w:val="00634A81"/>
    <w:rsid w:val="00635037"/>
    <w:rsid w:val="00636D58"/>
    <w:rsid w:val="00641525"/>
    <w:rsid w:val="006418EE"/>
    <w:rsid w:val="00641D07"/>
    <w:rsid w:val="00642DAC"/>
    <w:rsid w:val="00644278"/>
    <w:rsid w:val="0064552E"/>
    <w:rsid w:val="00646680"/>
    <w:rsid w:val="006471BB"/>
    <w:rsid w:val="006472EF"/>
    <w:rsid w:val="006476DA"/>
    <w:rsid w:val="006528B7"/>
    <w:rsid w:val="006537EA"/>
    <w:rsid w:val="0065381B"/>
    <w:rsid w:val="00653A68"/>
    <w:rsid w:val="00653BA2"/>
    <w:rsid w:val="00653C51"/>
    <w:rsid w:val="00654DD9"/>
    <w:rsid w:val="006551A6"/>
    <w:rsid w:val="0065658C"/>
    <w:rsid w:val="00656FDA"/>
    <w:rsid w:val="00660DF6"/>
    <w:rsid w:val="00661CD9"/>
    <w:rsid w:val="00662B99"/>
    <w:rsid w:val="00663959"/>
    <w:rsid w:val="00665284"/>
    <w:rsid w:val="006656F3"/>
    <w:rsid w:val="00665EA8"/>
    <w:rsid w:val="00666C6E"/>
    <w:rsid w:val="00670283"/>
    <w:rsid w:val="006717C8"/>
    <w:rsid w:val="00671C17"/>
    <w:rsid w:val="00671E04"/>
    <w:rsid w:val="00672B9A"/>
    <w:rsid w:val="00673AB3"/>
    <w:rsid w:val="00674B24"/>
    <w:rsid w:val="00675640"/>
    <w:rsid w:val="006769B8"/>
    <w:rsid w:val="00680E02"/>
    <w:rsid w:val="0068413B"/>
    <w:rsid w:val="00685CDB"/>
    <w:rsid w:val="006861D1"/>
    <w:rsid w:val="00687137"/>
    <w:rsid w:val="00687EF2"/>
    <w:rsid w:val="00691F2B"/>
    <w:rsid w:val="00692A0C"/>
    <w:rsid w:val="00693079"/>
    <w:rsid w:val="006946C8"/>
    <w:rsid w:val="00695358"/>
    <w:rsid w:val="00695C09"/>
    <w:rsid w:val="0069787F"/>
    <w:rsid w:val="00697ED5"/>
    <w:rsid w:val="006A1857"/>
    <w:rsid w:val="006A2939"/>
    <w:rsid w:val="006A2FB4"/>
    <w:rsid w:val="006A3916"/>
    <w:rsid w:val="006A397A"/>
    <w:rsid w:val="006B0D3A"/>
    <w:rsid w:val="006B23D9"/>
    <w:rsid w:val="006B2ED0"/>
    <w:rsid w:val="006B4456"/>
    <w:rsid w:val="006B4533"/>
    <w:rsid w:val="006B4586"/>
    <w:rsid w:val="006B4DE3"/>
    <w:rsid w:val="006B5249"/>
    <w:rsid w:val="006B704B"/>
    <w:rsid w:val="006C039A"/>
    <w:rsid w:val="006C1903"/>
    <w:rsid w:val="006C1A2E"/>
    <w:rsid w:val="006C630D"/>
    <w:rsid w:val="006C6792"/>
    <w:rsid w:val="006D08AA"/>
    <w:rsid w:val="006D0E20"/>
    <w:rsid w:val="006D221D"/>
    <w:rsid w:val="006D26E4"/>
    <w:rsid w:val="006D35A5"/>
    <w:rsid w:val="006D5B9C"/>
    <w:rsid w:val="006D5E89"/>
    <w:rsid w:val="006D796F"/>
    <w:rsid w:val="006E02D3"/>
    <w:rsid w:val="006E2346"/>
    <w:rsid w:val="006E3BC3"/>
    <w:rsid w:val="006E3BEB"/>
    <w:rsid w:val="006E40E9"/>
    <w:rsid w:val="006E4E5E"/>
    <w:rsid w:val="006E5B6E"/>
    <w:rsid w:val="006E77AF"/>
    <w:rsid w:val="006F0000"/>
    <w:rsid w:val="006F0BB7"/>
    <w:rsid w:val="006F0FA7"/>
    <w:rsid w:val="006F1C71"/>
    <w:rsid w:val="006F32EB"/>
    <w:rsid w:val="006F3BAD"/>
    <w:rsid w:val="006F43B0"/>
    <w:rsid w:val="006F44C3"/>
    <w:rsid w:val="006F4790"/>
    <w:rsid w:val="006F66F0"/>
    <w:rsid w:val="006F6F2B"/>
    <w:rsid w:val="00700A57"/>
    <w:rsid w:val="00700EA3"/>
    <w:rsid w:val="00701954"/>
    <w:rsid w:val="0070419D"/>
    <w:rsid w:val="00705609"/>
    <w:rsid w:val="00705BBD"/>
    <w:rsid w:val="00706663"/>
    <w:rsid w:val="0071074F"/>
    <w:rsid w:val="0071281C"/>
    <w:rsid w:val="00714082"/>
    <w:rsid w:val="007154E6"/>
    <w:rsid w:val="00716E4B"/>
    <w:rsid w:val="007173A4"/>
    <w:rsid w:val="00717D49"/>
    <w:rsid w:val="00717EA8"/>
    <w:rsid w:val="00721B8B"/>
    <w:rsid w:val="007226A5"/>
    <w:rsid w:val="00724AA6"/>
    <w:rsid w:val="00727B81"/>
    <w:rsid w:val="0073069F"/>
    <w:rsid w:val="007313F3"/>
    <w:rsid w:val="00731B3C"/>
    <w:rsid w:val="00732072"/>
    <w:rsid w:val="00732F3A"/>
    <w:rsid w:val="00733FAD"/>
    <w:rsid w:val="00734906"/>
    <w:rsid w:val="00734BEA"/>
    <w:rsid w:val="00735AEF"/>
    <w:rsid w:val="00735D85"/>
    <w:rsid w:val="00736C01"/>
    <w:rsid w:val="0073791A"/>
    <w:rsid w:val="00740779"/>
    <w:rsid w:val="00740AB9"/>
    <w:rsid w:val="007424E1"/>
    <w:rsid w:val="00743F20"/>
    <w:rsid w:val="007441F9"/>
    <w:rsid w:val="00744BD2"/>
    <w:rsid w:val="00745BAD"/>
    <w:rsid w:val="00747DCA"/>
    <w:rsid w:val="00751045"/>
    <w:rsid w:val="00751EE5"/>
    <w:rsid w:val="00752ACB"/>
    <w:rsid w:val="00753364"/>
    <w:rsid w:val="007535C9"/>
    <w:rsid w:val="00753CA9"/>
    <w:rsid w:val="00753E69"/>
    <w:rsid w:val="00753FB1"/>
    <w:rsid w:val="00755E94"/>
    <w:rsid w:val="007565E2"/>
    <w:rsid w:val="00763742"/>
    <w:rsid w:val="0077000C"/>
    <w:rsid w:val="00772469"/>
    <w:rsid w:val="007742CF"/>
    <w:rsid w:val="00775C88"/>
    <w:rsid w:val="00775DA3"/>
    <w:rsid w:val="007767B7"/>
    <w:rsid w:val="00776C59"/>
    <w:rsid w:val="00776D26"/>
    <w:rsid w:val="007803E4"/>
    <w:rsid w:val="0078259D"/>
    <w:rsid w:val="00783450"/>
    <w:rsid w:val="00784230"/>
    <w:rsid w:val="007849E4"/>
    <w:rsid w:val="00785F4A"/>
    <w:rsid w:val="00787033"/>
    <w:rsid w:val="00790B0E"/>
    <w:rsid w:val="007915CA"/>
    <w:rsid w:val="00791A7D"/>
    <w:rsid w:val="00796410"/>
    <w:rsid w:val="007967F5"/>
    <w:rsid w:val="007A1F54"/>
    <w:rsid w:val="007A1FE0"/>
    <w:rsid w:val="007A301A"/>
    <w:rsid w:val="007A3657"/>
    <w:rsid w:val="007A6918"/>
    <w:rsid w:val="007A710A"/>
    <w:rsid w:val="007A7FFC"/>
    <w:rsid w:val="007B05D7"/>
    <w:rsid w:val="007B117D"/>
    <w:rsid w:val="007B308E"/>
    <w:rsid w:val="007B5339"/>
    <w:rsid w:val="007B61CC"/>
    <w:rsid w:val="007B6AE8"/>
    <w:rsid w:val="007B6B91"/>
    <w:rsid w:val="007B74A4"/>
    <w:rsid w:val="007C1F96"/>
    <w:rsid w:val="007C3633"/>
    <w:rsid w:val="007C708A"/>
    <w:rsid w:val="007C7FC8"/>
    <w:rsid w:val="007D009A"/>
    <w:rsid w:val="007D14B0"/>
    <w:rsid w:val="007D39A9"/>
    <w:rsid w:val="007D3D8F"/>
    <w:rsid w:val="007D41D7"/>
    <w:rsid w:val="007D4CD4"/>
    <w:rsid w:val="007D4DDD"/>
    <w:rsid w:val="007D5451"/>
    <w:rsid w:val="007D5940"/>
    <w:rsid w:val="007D6094"/>
    <w:rsid w:val="007E37B0"/>
    <w:rsid w:val="007E3C11"/>
    <w:rsid w:val="007E49BB"/>
    <w:rsid w:val="007E50EC"/>
    <w:rsid w:val="007E6601"/>
    <w:rsid w:val="007E6BC2"/>
    <w:rsid w:val="007E7026"/>
    <w:rsid w:val="007F0055"/>
    <w:rsid w:val="007F1760"/>
    <w:rsid w:val="007F1FFF"/>
    <w:rsid w:val="007F21A6"/>
    <w:rsid w:val="007F2EA3"/>
    <w:rsid w:val="007F3C46"/>
    <w:rsid w:val="007F3D3D"/>
    <w:rsid w:val="007F40D4"/>
    <w:rsid w:val="007F5643"/>
    <w:rsid w:val="007F6D38"/>
    <w:rsid w:val="007F7469"/>
    <w:rsid w:val="007F7620"/>
    <w:rsid w:val="00800D4A"/>
    <w:rsid w:val="008018DC"/>
    <w:rsid w:val="00802E51"/>
    <w:rsid w:val="008033E0"/>
    <w:rsid w:val="008036F2"/>
    <w:rsid w:val="00803BD5"/>
    <w:rsid w:val="008056DB"/>
    <w:rsid w:val="00805F15"/>
    <w:rsid w:val="0080601D"/>
    <w:rsid w:val="008103F6"/>
    <w:rsid w:val="00810C2F"/>
    <w:rsid w:val="00811645"/>
    <w:rsid w:val="00814134"/>
    <w:rsid w:val="00814603"/>
    <w:rsid w:val="00817907"/>
    <w:rsid w:val="00820591"/>
    <w:rsid w:val="008211E5"/>
    <w:rsid w:val="0082247D"/>
    <w:rsid w:val="00822D92"/>
    <w:rsid w:val="00823027"/>
    <w:rsid w:val="00825EBF"/>
    <w:rsid w:val="00826353"/>
    <w:rsid w:val="0082678E"/>
    <w:rsid w:val="00827E77"/>
    <w:rsid w:val="00832299"/>
    <w:rsid w:val="00832911"/>
    <w:rsid w:val="00832D52"/>
    <w:rsid w:val="0083364F"/>
    <w:rsid w:val="008341A2"/>
    <w:rsid w:val="00834B81"/>
    <w:rsid w:val="00834EB6"/>
    <w:rsid w:val="0083649F"/>
    <w:rsid w:val="00837589"/>
    <w:rsid w:val="008376AA"/>
    <w:rsid w:val="00837EC9"/>
    <w:rsid w:val="008410A6"/>
    <w:rsid w:val="0084209D"/>
    <w:rsid w:val="00842862"/>
    <w:rsid w:val="00842F30"/>
    <w:rsid w:val="00843A1C"/>
    <w:rsid w:val="0084599E"/>
    <w:rsid w:val="00845A9E"/>
    <w:rsid w:val="00845D72"/>
    <w:rsid w:val="00846CE5"/>
    <w:rsid w:val="008471F8"/>
    <w:rsid w:val="00847C7C"/>
    <w:rsid w:val="00847D9F"/>
    <w:rsid w:val="008504AD"/>
    <w:rsid w:val="008535F3"/>
    <w:rsid w:val="00854CCC"/>
    <w:rsid w:val="008555E6"/>
    <w:rsid w:val="00856DB0"/>
    <w:rsid w:val="008574DC"/>
    <w:rsid w:val="00857F87"/>
    <w:rsid w:val="00860193"/>
    <w:rsid w:val="00860F0B"/>
    <w:rsid w:val="00864812"/>
    <w:rsid w:val="00864CC8"/>
    <w:rsid w:val="00864EAB"/>
    <w:rsid w:val="008665E2"/>
    <w:rsid w:val="00866B37"/>
    <w:rsid w:val="00866CFB"/>
    <w:rsid w:val="00867554"/>
    <w:rsid w:val="0086763F"/>
    <w:rsid w:val="00870285"/>
    <w:rsid w:val="00871FAE"/>
    <w:rsid w:val="00872E08"/>
    <w:rsid w:val="008730F8"/>
    <w:rsid w:val="008750C2"/>
    <w:rsid w:val="0087714C"/>
    <w:rsid w:val="00877FB2"/>
    <w:rsid w:val="00880472"/>
    <w:rsid w:val="00881937"/>
    <w:rsid w:val="008827CD"/>
    <w:rsid w:val="00882AA1"/>
    <w:rsid w:val="008831DE"/>
    <w:rsid w:val="00883297"/>
    <w:rsid w:val="00883F4C"/>
    <w:rsid w:val="008842D7"/>
    <w:rsid w:val="00884B22"/>
    <w:rsid w:val="00884CFA"/>
    <w:rsid w:val="0088552D"/>
    <w:rsid w:val="008876A3"/>
    <w:rsid w:val="008904DD"/>
    <w:rsid w:val="00890E18"/>
    <w:rsid w:val="008916EC"/>
    <w:rsid w:val="00895471"/>
    <w:rsid w:val="008A04CD"/>
    <w:rsid w:val="008A0ECF"/>
    <w:rsid w:val="008A1D8F"/>
    <w:rsid w:val="008A3018"/>
    <w:rsid w:val="008A3047"/>
    <w:rsid w:val="008A4E9F"/>
    <w:rsid w:val="008A6549"/>
    <w:rsid w:val="008A668A"/>
    <w:rsid w:val="008A7485"/>
    <w:rsid w:val="008B2278"/>
    <w:rsid w:val="008B348A"/>
    <w:rsid w:val="008B55C3"/>
    <w:rsid w:val="008B6EF4"/>
    <w:rsid w:val="008B7C80"/>
    <w:rsid w:val="008C4452"/>
    <w:rsid w:val="008D21EC"/>
    <w:rsid w:val="008D3808"/>
    <w:rsid w:val="008D3963"/>
    <w:rsid w:val="008D460C"/>
    <w:rsid w:val="008D5D31"/>
    <w:rsid w:val="008D648A"/>
    <w:rsid w:val="008E05E0"/>
    <w:rsid w:val="008E593B"/>
    <w:rsid w:val="008E6B17"/>
    <w:rsid w:val="008F14FB"/>
    <w:rsid w:val="008F1690"/>
    <w:rsid w:val="008F2C5A"/>
    <w:rsid w:val="008F551D"/>
    <w:rsid w:val="008F582D"/>
    <w:rsid w:val="008F5D3A"/>
    <w:rsid w:val="008F5FA6"/>
    <w:rsid w:val="008F7143"/>
    <w:rsid w:val="008F74EB"/>
    <w:rsid w:val="0090040D"/>
    <w:rsid w:val="00900AC5"/>
    <w:rsid w:val="009013A2"/>
    <w:rsid w:val="00901AAC"/>
    <w:rsid w:val="00903286"/>
    <w:rsid w:val="00903881"/>
    <w:rsid w:val="00903A42"/>
    <w:rsid w:val="00905F1B"/>
    <w:rsid w:val="009100F5"/>
    <w:rsid w:val="009110D2"/>
    <w:rsid w:val="00911CFF"/>
    <w:rsid w:val="00912B50"/>
    <w:rsid w:val="00912DBC"/>
    <w:rsid w:val="0091314B"/>
    <w:rsid w:val="00915B3E"/>
    <w:rsid w:val="00915D80"/>
    <w:rsid w:val="00915D9A"/>
    <w:rsid w:val="0092081E"/>
    <w:rsid w:val="009214E8"/>
    <w:rsid w:val="009217A2"/>
    <w:rsid w:val="00921FE4"/>
    <w:rsid w:val="00925537"/>
    <w:rsid w:val="00926024"/>
    <w:rsid w:val="00926BBF"/>
    <w:rsid w:val="009273C1"/>
    <w:rsid w:val="00930740"/>
    <w:rsid w:val="00931932"/>
    <w:rsid w:val="009337B6"/>
    <w:rsid w:val="009367ED"/>
    <w:rsid w:val="009470E5"/>
    <w:rsid w:val="00947465"/>
    <w:rsid w:val="009502E1"/>
    <w:rsid w:val="0095150F"/>
    <w:rsid w:val="00951708"/>
    <w:rsid w:val="0095317B"/>
    <w:rsid w:val="00953E17"/>
    <w:rsid w:val="009545E6"/>
    <w:rsid w:val="00957F7F"/>
    <w:rsid w:val="009600C5"/>
    <w:rsid w:val="00960537"/>
    <w:rsid w:val="009608B9"/>
    <w:rsid w:val="00960C71"/>
    <w:rsid w:val="0096106D"/>
    <w:rsid w:val="00964288"/>
    <w:rsid w:val="00965865"/>
    <w:rsid w:val="0096692B"/>
    <w:rsid w:val="0096736E"/>
    <w:rsid w:val="00967654"/>
    <w:rsid w:val="00967697"/>
    <w:rsid w:val="00967DC2"/>
    <w:rsid w:val="00967DCD"/>
    <w:rsid w:val="00967FD2"/>
    <w:rsid w:val="0097113D"/>
    <w:rsid w:val="00971461"/>
    <w:rsid w:val="00971C4E"/>
    <w:rsid w:val="00971DA6"/>
    <w:rsid w:val="00972BA5"/>
    <w:rsid w:val="00972CAB"/>
    <w:rsid w:val="0097427C"/>
    <w:rsid w:val="009743A7"/>
    <w:rsid w:val="009801F5"/>
    <w:rsid w:val="00980552"/>
    <w:rsid w:val="00980B09"/>
    <w:rsid w:val="00981ED5"/>
    <w:rsid w:val="0098260F"/>
    <w:rsid w:val="009829A5"/>
    <w:rsid w:val="00982E9D"/>
    <w:rsid w:val="0098314F"/>
    <w:rsid w:val="00983DAA"/>
    <w:rsid w:val="00985152"/>
    <w:rsid w:val="00985CEE"/>
    <w:rsid w:val="00986308"/>
    <w:rsid w:val="00986383"/>
    <w:rsid w:val="009872EA"/>
    <w:rsid w:val="0098778F"/>
    <w:rsid w:val="0099015D"/>
    <w:rsid w:val="00993DF2"/>
    <w:rsid w:val="00994148"/>
    <w:rsid w:val="00994314"/>
    <w:rsid w:val="00995022"/>
    <w:rsid w:val="0099542E"/>
    <w:rsid w:val="00996B8E"/>
    <w:rsid w:val="009A052F"/>
    <w:rsid w:val="009A06DE"/>
    <w:rsid w:val="009A12E8"/>
    <w:rsid w:val="009A170E"/>
    <w:rsid w:val="009A1B95"/>
    <w:rsid w:val="009A6B5B"/>
    <w:rsid w:val="009A798F"/>
    <w:rsid w:val="009B2DA8"/>
    <w:rsid w:val="009B3721"/>
    <w:rsid w:val="009B4599"/>
    <w:rsid w:val="009B7DD3"/>
    <w:rsid w:val="009C1E8B"/>
    <w:rsid w:val="009C21D2"/>
    <w:rsid w:val="009C29CF"/>
    <w:rsid w:val="009C333F"/>
    <w:rsid w:val="009C498A"/>
    <w:rsid w:val="009C4A43"/>
    <w:rsid w:val="009C4F61"/>
    <w:rsid w:val="009C548F"/>
    <w:rsid w:val="009C54EC"/>
    <w:rsid w:val="009C5F54"/>
    <w:rsid w:val="009C7A86"/>
    <w:rsid w:val="009D1A07"/>
    <w:rsid w:val="009D1DEA"/>
    <w:rsid w:val="009D2729"/>
    <w:rsid w:val="009D2D58"/>
    <w:rsid w:val="009D7488"/>
    <w:rsid w:val="009E1483"/>
    <w:rsid w:val="009E1A4F"/>
    <w:rsid w:val="009E1BC7"/>
    <w:rsid w:val="009E2C6C"/>
    <w:rsid w:val="009E2F39"/>
    <w:rsid w:val="009E4305"/>
    <w:rsid w:val="009E6391"/>
    <w:rsid w:val="009E69B2"/>
    <w:rsid w:val="009E7150"/>
    <w:rsid w:val="009E769F"/>
    <w:rsid w:val="009F0DCE"/>
    <w:rsid w:val="009F3E68"/>
    <w:rsid w:val="009F43B2"/>
    <w:rsid w:val="009F692B"/>
    <w:rsid w:val="009F6B69"/>
    <w:rsid w:val="009F6EA2"/>
    <w:rsid w:val="009F79D7"/>
    <w:rsid w:val="009F7AFF"/>
    <w:rsid w:val="00A06859"/>
    <w:rsid w:val="00A07A5B"/>
    <w:rsid w:val="00A11DF9"/>
    <w:rsid w:val="00A121C8"/>
    <w:rsid w:val="00A12797"/>
    <w:rsid w:val="00A12D19"/>
    <w:rsid w:val="00A17597"/>
    <w:rsid w:val="00A17A6C"/>
    <w:rsid w:val="00A20FFA"/>
    <w:rsid w:val="00A2256D"/>
    <w:rsid w:val="00A22D70"/>
    <w:rsid w:val="00A2359B"/>
    <w:rsid w:val="00A262D4"/>
    <w:rsid w:val="00A3110C"/>
    <w:rsid w:val="00A331A0"/>
    <w:rsid w:val="00A3443A"/>
    <w:rsid w:val="00A35857"/>
    <w:rsid w:val="00A36022"/>
    <w:rsid w:val="00A3613A"/>
    <w:rsid w:val="00A36EB4"/>
    <w:rsid w:val="00A40ABC"/>
    <w:rsid w:val="00A40F12"/>
    <w:rsid w:val="00A44DED"/>
    <w:rsid w:val="00A46B85"/>
    <w:rsid w:val="00A5042D"/>
    <w:rsid w:val="00A50486"/>
    <w:rsid w:val="00A50E5F"/>
    <w:rsid w:val="00A512AE"/>
    <w:rsid w:val="00A515B1"/>
    <w:rsid w:val="00A534DA"/>
    <w:rsid w:val="00A53F7F"/>
    <w:rsid w:val="00A56339"/>
    <w:rsid w:val="00A56C97"/>
    <w:rsid w:val="00A574A6"/>
    <w:rsid w:val="00A57794"/>
    <w:rsid w:val="00A6040A"/>
    <w:rsid w:val="00A60C0B"/>
    <w:rsid w:val="00A60E99"/>
    <w:rsid w:val="00A623BB"/>
    <w:rsid w:val="00A62845"/>
    <w:rsid w:val="00A62BB6"/>
    <w:rsid w:val="00A633A8"/>
    <w:rsid w:val="00A63616"/>
    <w:rsid w:val="00A63779"/>
    <w:rsid w:val="00A63BE3"/>
    <w:rsid w:val="00A66CAD"/>
    <w:rsid w:val="00A66E2F"/>
    <w:rsid w:val="00A67EC2"/>
    <w:rsid w:val="00A67F0F"/>
    <w:rsid w:val="00A70284"/>
    <w:rsid w:val="00A710C7"/>
    <w:rsid w:val="00A71617"/>
    <w:rsid w:val="00A72116"/>
    <w:rsid w:val="00A73726"/>
    <w:rsid w:val="00A73ED6"/>
    <w:rsid w:val="00A74038"/>
    <w:rsid w:val="00A76015"/>
    <w:rsid w:val="00A7736A"/>
    <w:rsid w:val="00A77F22"/>
    <w:rsid w:val="00A8119C"/>
    <w:rsid w:val="00A81359"/>
    <w:rsid w:val="00A815F8"/>
    <w:rsid w:val="00A81E81"/>
    <w:rsid w:val="00A83015"/>
    <w:rsid w:val="00A84391"/>
    <w:rsid w:val="00A84D17"/>
    <w:rsid w:val="00A84E0A"/>
    <w:rsid w:val="00A865E4"/>
    <w:rsid w:val="00A87514"/>
    <w:rsid w:val="00A877BF"/>
    <w:rsid w:val="00A87A4A"/>
    <w:rsid w:val="00A91E4B"/>
    <w:rsid w:val="00A91FA4"/>
    <w:rsid w:val="00A931D1"/>
    <w:rsid w:val="00A93A7E"/>
    <w:rsid w:val="00A940C4"/>
    <w:rsid w:val="00A9441C"/>
    <w:rsid w:val="00A94DB5"/>
    <w:rsid w:val="00A95076"/>
    <w:rsid w:val="00A96A56"/>
    <w:rsid w:val="00A977B1"/>
    <w:rsid w:val="00AA0B38"/>
    <w:rsid w:val="00AA13FB"/>
    <w:rsid w:val="00AA14FE"/>
    <w:rsid w:val="00AA3816"/>
    <w:rsid w:val="00AA7555"/>
    <w:rsid w:val="00AB0C47"/>
    <w:rsid w:val="00AB34A2"/>
    <w:rsid w:val="00AB3D24"/>
    <w:rsid w:val="00AB3FD9"/>
    <w:rsid w:val="00AB6945"/>
    <w:rsid w:val="00AB6BB0"/>
    <w:rsid w:val="00AB799D"/>
    <w:rsid w:val="00AB7F0B"/>
    <w:rsid w:val="00AC0F61"/>
    <w:rsid w:val="00AC10FA"/>
    <w:rsid w:val="00AC38C0"/>
    <w:rsid w:val="00AC6090"/>
    <w:rsid w:val="00AC7AB8"/>
    <w:rsid w:val="00AD0579"/>
    <w:rsid w:val="00AD0951"/>
    <w:rsid w:val="00AD12B3"/>
    <w:rsid w:val="00AD1945"/>
    <w:rsid w:val="00AD48C3"/>
    <w:rsid w:val="00AD6433"/>
    <w:rsid w:val="00AE0FA0"/>
    <w:rsid w:val="00AE1046"/>
    <w:rsid w:val="00AE1328"/>
    <w:rsid w:val="00AE371B"/>
    <w:rsid w:val="00AE403D"/>
    <w:rsid w:val="00AE5068"/>
    <w:rsid w:val="00AE5258"/>
    <w:rsid w:val="00AE6919"/>
    <w:rsid w:val="00AE6D73"/>
    <w:rsid w:val="00AE7A11"/>
    <w:rsid w:val="00AF0CBE"/>
    <w:rsid w:val="00AF0D72"/>
    <w:rsid w:val="00AF5F4C"/>
    <w:rsid w:val="00AF6CF3"/>
    <w:rsid w:val="00B0083A"/>
    <w:rsid w:val="00B01D99"/>
    <w:rsid w:val="00B01E37"/>
    <w:rsid w:val="00B028A6"/>
    <w:rsid w:val="00B03DC2"/>
    <w:rsid w:val="00B05A0D"/>
    <w:rsid w:val="00B05D98"/>
    <w:rsid w:val="00B063B6"/>
    <w:rsid w:val="00B1160E"/>
    <w:rsid w:val="00B136D7"/>
    <w:rsid w:val="00B157F8"/>
    <w:rsid w:val="00B16195"/>
    <w:rsid w:val="00B17505"/>
    <w:rsid w:val="00B20503"/>
    <w:rsid w:val="00B242FC"/>
    <w:rsid w:val="00B24F5C"/>
    <w:rsid w:val="00B25B66"/>
    <w:rsid w:val="00B34E1F"/>
    <w:rsid w:val="00B35172"/>
    <w:rsid w:val="00B364FA"/>
    <w:rsid w:val="00B3731C"/>
    <w:rsid w:val="00B37BAB"/>
    <w:rsid w:val="00B40593"/>
    <w:rsid w:val="00B40BB3"/>
    <w:rsid w:val="00B40CBA"/>
    <w:rsid w:val="00B41DDF"/>
    <w:rsid w:val="00B42B15"/>
    <w:rsid w:val="00B42E1C"/>
    <w:rsid w:val="00B43433"/>
    <w:rsid w:val="00B43D58"/>
    <w:rsid w:val="00B44017"/>
    <w:rsid w:val="00B449C0"/>
    <w:rsid w:val="00B453CE"/>
    <w:rsid w:val="00B463A5"/>
    <w:rsid w:val="00B501DD"/>
    <w:rsid w:val="00B51DBC"/>
    <w:rsid w:val="00B52186"/>
    <w:rsid w:val="00B551E0"/>
    <w:rsid w:val="00B55D35"/>
    <w:rsid w:val="00B56281"/>
    <w:rsid w:val="00B56658"/>
    <w:rsid w:val="00B574FB"/>
    <w:rsid w:val="00B6257E"/>
    <w:rsid w:val="00B62E68"/>
    <w:rsid w:val="00B62EB8"/>
    <w:rsid w:val="00B6392D"/>
    <w:rsid w:val="00B63EB7"/>
    <w:rsid w:val="00B6415E"/>
    <w:rsid w:val="00B65C35"/>
    <w:rsid w:val="00B66B9C"/>
    <w:rsid w:val="00B67A0E"/>
    <w:rsid w:val="00B7009D"/>
    <w:rsid w:val="00B7203F"/>
    <w:rsid w:val="00B72723"/>
    <w:rsid w:val="00B7440F"/>
    <w:rsid w:val="00B74791"/>
    <w:rsid w:val="00B74CF5"/>
    <w:rsid w:val="00B7581F"/>
    <w:rsid w:val="00B770A2"/>
    <w:rsid w:val="00B77B2C"/>
    <w:rsid w:val="00B80052"/>
    <w:rsid w:val="00B82094"/>
    <w:rsid w:val="00B821FD"/>
    <w:rsid w:val="00B82C9A"/>
    <w:rsid w:val="00B8443C"/>
    <w:rsid w:val="00B853F9"/>
    <w:rsid w:val="00B85CD1"/>
    <w:rsid w:val="00B870A3"/>
    <w:rsid w:val="00B90B77"/>
    <w:rsid w:val="00B91F47"/>
    <w:rsid w:val="00B92D3A"/>
    <w:rsid w:val="00B9428E"/>
    <w:rsid w:val="00B94302"/>
    <w:rsid w:val="00B949E5"/>
    <w:rsid w:val="00B94F0F"/>
    <w:rsid w:val="00B95E78"/>
    <w:rsid w:val="00BA056C"/>
    <w:rsid w:val="00BA0C90"/>
    <w:rsid w:val="00BA17DE"/>
    <w:rsid w:val="00BA23D3"/>
    <w:rsid w:val="00BA2C2E"/>
    <w:rsid w:val="00BA452A"/>
    <w:rsid w:val="00BA464E"/>
    <w:rsid w:val="00BA51E7"/>
    <w:rsid w:val="00BA61F0"/>
    <w:rsid w:val="00BA7501"/>
    <w:rsid w:val="00BB2F0C"/>
    <w:rsid w:val="00BB339A"/>
    <w:rsid w:val="00BB3621"/>
    <w:rsid w:val="00BB3AD1"/>
    <w:rsid w:val="00BB45FF"/>
    <w:rsid w:val="00BB5591"/>
    <w:rsid w:val="00BB6B7A"/>
    <w:rsid w:val="00BC2451"/>
    <w:rsid w:val="00BC40FB"/>
    <w:rsid w:val="00BC440C"/>
    <w:rsid w:val="00BC50A3"/>
    <w:rsid w:val="00BC5949"/>
    <w:rsid w:val="00BC59AD"/>
    <w:rsid w:val="00BD2CE0"/>
    <w:rsid w:val="00BD3C93"/>
    <w:rsid w:val="00BD48DB"/>
    <w:rsid w:val="00BD4C7D"/>
    <w:rsid w:val="00BD62BC"/>
    <w:rsid w:val="00BD6E7D"/>
    <w:rsid w:val="00BE3E97"/>
    <w:rsid w:val="00BE4959"/>
    <w:rsid w:val="00BE53A5"/>
    <w:rsid w:val="00BE6EAF"/>
    <w:rsid w:val="00BF04EF"/>
    <w:rsid w:val="00BF0F9D"/>
    <w:rsid w:val="00BF1905"/>
    <w:rsid w:val="00BF22AC"/>
    <w:rsid w:val="00BF2FF9"/>
    <w:rsid w:val="00BF30E3"/>
    <w:rsid w:val="00BF332A"/>
    <w:rsid w:val="00BF4928"/>
    <w:rsid w:val="00BF59B2"/>
    <w:rsid w:val="00BF7185"/>
    <w:rsid w:val="00C00616"/>
    <w:rsid w:val="00C01776"/>
    <w:rsid w:val="00C020AB"/>
    <w:rsid w:val="00C02195"/>
    <w:rsid w:val="00C029A8"/>
    <w:rsid w:val="00C04313"/>
    <w:rsid w:val="00C065E0"/>
    <w:rsid w:val="00C06880"/>
    <w:rsid w:val="00C06E6B"/>
    <w:rsid w:val="00C06EFC"/>
    <w:rsid w:val="00C11227"/>
    <w:rsid w:val="00C1151C"/>
    <w:rsid w:val="00C118B5"/>
    <w:rsid w:val="00C11DFD"/>
    <w:rsid w:val="00C1204E"/>
    <w:rsid w:val="00C12D81"/>
    <w:rsid w:val="00C149C2"/>
    <w:rsid w:val="00C16621"/>
    <w:rsid w:val="00C17D8D"/>
    <w:rsid w:val="00C2058D"/>
    <w:rsid w:val="00C207AD"/>
    <w:rsid w:val="00C209E1"/>
    <w:rsid w:val="00C217E0"/>
    <w:rsid w:val="00C24169"/>
    <w:rsid w:val="00C27223"/>
    <w:rsid w:val="00C27B49"/>
    <w:rsid w:val="00C27B79"/>
    <w:rsid w:val="00C30798"/>
    <w:rsid w:val="00C316EE"/>
    <w:rsid w:val="00C35E3C"/>
    <w:rsid w:val="00C36A0D"/>
    <w:rsid w:val="00C36E3B"/>
    <w:rsid w:val="00C402FE"/>
    <w:rsid w:val="00C411F6"/>
    <w:rsid w:val="00C41EFA"/>
    <w:rsid w:val="00C43DB4"/>
    <w:rsid w:val="00C44424"/>
    <w:rsid w:val="00C45E4C"/>
    <w:rsid w:val="00C46B4F"/>
    <w:rsid w:val="00C46CAC"/>
    <w:rsid w:val="00C47262"/>
    <w:rsid w:val="00C4747A"/>
    <w:rsid w:val="00C474AE"/>
    <w:rsid w:val="00C50562"/>
    <w:rsid w:val="00C507F1"/>
    <w:rsid w:val="00C5110C"/>
    <w:rsid w:val="00C53209"/>
    <w:rsid w:val="00C54AA2"/>
    <w:rsid w:val="00C55709"/>
    <w:rsid w:val="00C5593E"/>
    <w:rsid w:val="00C56011"/>
    <w:rsid w:val="00C56EF5"/>
    <w:rsid w:val="00C57064"/>
    <w:rsid w:val="00C60B57"/>
    <w:rsid w:val="00C612CA"/>
    <w:rsid w:val="00C6193A"/>
    <w:rsid w:val="00C6193D"/>
    <w:rsid w:val="00C622D1"/>
    <w:rsid w:val="00C6255A"/>
    <w:rsid w:val="00C6333F"/>
    <w:rsid w:val="00C65ABF"/>
    <w:rsid w:val="00C66C7D"/>
    <w:rsid w:val="00C678C3"/>
    <w:rsid w:val="00C67FE3"/>
    <w:rsid w:val="00C71067"/>
    <w:rsid w:val="00C71506"/>
    <w:rsid w:val="00C7253E"/>
    <w:rsid w:val="00C73A4A"/>
    <w:rsid w:val="00C7412E"/>
    <w:rsid w:val="00C75221"/>
    <w:rsid w:val="00C7590C"/>
    <w:rsid w:val="00C7592F"/>
    <w:rsid w:val="00C766A7"/>
    <w:rsid w:val="00C770E8"/>
    <w:rsid w:val="00C7715D"/>
    <w:rsid w:val="00C77358"/>
    <w:rsid w:val="00C803AA"/>
    <w:rsid w:val="00C83E43"/>
    <w:rsid w:val="00C8482F"/>
    <w:rsid w:val="00C84C7F"/>
    <w:rsid w:val="00C84FDE"/>
    <w:rsid w:val="00C8541F"/>
    <w:rsid w:val="00C906CF"/>
    <w:rsid w:val="00C91578"/>
    <w:rsid w:val="00C91FC8"/>
    <w:rsid w:val="00C92A79"/>
    <w:rsid w:val="00C92C14"/>
    <w:rsid w:val="00C93872"/>
    <w:rsid w:val="00C9406D"/>
    <w:rsid w:val="00C95B0D"/>
    <w:rsid w:val="00C95C44"/>
    <w:rsid w:val="00C9772C"/>
    <w:rsid w:val="00C97CF7"/>
    <w:rsid w:val="00CA1926"/>
    <w:rsid w:val="00CA1B90"/>
    <w:rsid w:val="00CA3BF3"/>
    <w:rsid w:val="00CA3FD9"/>
    <w:rsid w:val="00CA50B9"/>
    <w:rsid w:val="00CB1125"/>
    <w:rsid w:val="00CB2B0B"/>
    <w:rsid w:val="00CB2EC9"/>
    <w:rsid w:val="00CB4F50"/>
    <w:rsid w:val="00CB58C5"/>
    <w:rsid w:val="00CC14B8"/>
    <w:rsid w:val="00CC2595"/>
    <w:rsid w:val="00CC3014"/>
    <w:rsid w:val="00CC52D2"/>
    <w:rsid w:val="00CC5A79"/>
    <w:rsid w:val="00CC5DEB"/>
    <w:rsid w:val="00CC7269"/>
    <w:rsid w:val="00CD02A7"/>
    <w:rsid w:val="00CD0871"/>
    <w:rsid w:val="00CD1C85"/>
    <w:rsid w:val="00CD3803"/>
    <w:rsid w:val="00CD54E9"/>
    <w:rsid w:val="00CD592B"/>
    <w:rsid w:val="00CD6DA1"/>
    <w:rsid w:val="00CE1EE1"/>
    <w:rsid w:val="00CE31DA"/>
    <w:rsid w:val="00CE33E1"/>
    <w:rsid w:val="00CE5C21"/>
    <w:rsid w:val="00CF14A6"/>
    <w:rsid w:val="00CF2B54"/>
    <w:rsid w:val="00CF30D0"/>
    <w:rsid w:val="00CF3EB5"/>
    <w:rsid w:val="00CF602A"/>
    <w:rsid w:val="00CF6137"/>
    <w:rsid w:val="00CF71C6"/>
    <w:rsid w:val="00CF72F7"/>
    <w:rsid w:val="00D030D7"/>
    <w:rsid w:val="00D035AB"/>
    <w:rsid w:val="00D04B3D"/>
    <w:rsid w:val="00D073F1"/>
    <w:rsid w:val="00D07D01"/>
    <w:rsid w:val="00D108AF"/>
    <w:rsid w:val="00D10C18"/>
    <w:rsid w:val="00D10EEA"/>
    <w:rsid w:val="00D111AF"/>
    <w:rsid w:val="00D11E92"/>
    <w:rsid w:val="00D11FFA"/>
    <w:rsid w:val="00D12050"/>
    <w:rsid w:val="00D13808"/>
    <w:rsid w:val="00D15CFC"/>
    <w:rsid w:val="00D16213"/>
    <w:rsid w:val="00D163E9"/>
    <w:rsid w:val="00D169C5"/>
    <w:rsid w:val="00D172BE"/>
    <w:rsid w:val="00D1743B"/>
    <w:rsid w:val="00D20200"/>
    <w:rsid w:val="00D2085F"/>
    <w:rsid w:val="00D22570"/>
    <w:rsid w:val="00D235F6"/>
    <w:rsid w:val="00D23825"/>
    <w:rsid w:val="00D23D0B"/>
    <w:rsid w:val="00D2532A"/>
    <w:rsid w:val="00D26E54"/>
    <w:rsid w:val="00D271D3"/>
    <w:rsid w:val="00D2735A"/>
    <w:rsid w:val="00D30CAE"/>
    <w:rsid w:val="00D33A75"/>
    <w:rsid w:val="00D33FB5"/>
    <w:rsid w:val="00D35517"/>
    <w:rsid w:val="00D359C8"/>
    <w:rsid w:val="00D3603E"/>
    <w:rsid w:val="00D37768"/>
    <w:rsid w:val="00D4054B"/>
    <w:rsid w:val="00D44395"/>
    <w:rsid w:val="00D44CF4"/>
    <w:rsid w:val="00D4641D"/>
    <w:rsid w:val="00D47833"/>
    <w:rsid w:val="00D54332"/>
    <w:rsid w:val="00D54EC8"/>
    <w:rsid w:val="00D55E6D"/>
    <w:rsid w:val="00D56576"/>
    <w:rsid w:val="00D56DE8"/>
    <w:rsid w:val="00D57D5B"/>
    <w:rsid w:val="00D616FA"/>
    <w:rsid w:val="00D62562"/>
    <w:rsid w:val="00D62D70"/>
    <w:rsid w:val="00D62DB6"/>
    <w:rsid w:val="00D632BC"/>
    <w:rsid w:val="00D636EE"/>
    <w:rsid w:val="00D640BC"/>
    <w:rsid w:val="00D65E1E"/>
    <w:rsid w:val="00D66E70"/>
    <w:rsid w:val="00D710B3"/>
    <w:rsid w:val="00D71956"/>
    <w:rsid w:val="00D719B3"/>
    <w:rsid w:val="00D72B30"/>
    <w:rsid w:val="00D72C72"/>
    <w:rsid w:val="00D7703B"/>
    <w:rsid w:val="00D8034A"/>
    <w:rsid w:val="00D805C3"/>
    <w:rsid w:val="00D80BE9"/>
    <w:rsid w:val="00D824F8"/>
    <w:rsid w:val="00D83326"/>
    <w:rsid w:val="00D83C51"/>
    <w:rsid w:val="00D84651"/>
    <w:rsid w:val="00D8490B"/>
    <w:rsid w:val="00D85014"/>
    <w:rsid w:val="00D85321"/>
    <w:rsid w:val="00D91A74"/>
    <w:rsid w:val="00D9353A"/>
    <w:rsid w:val="00D93B4D"/>
    <w:rsid w:val="00D969BE"/>
    <w:rsid w:val="00DA0D46"/>
    <w:rsid w:val="00DA1D18"/>
    <w:rsid w:val="00DA30C1"/>
    <w:rsid w:val="00DA4539"/>
    <w:rsid w:val="00DA4CC7"/>
    <w:rsid w:val="00DA58C1"/>
    <w:rsid w:val="00DA62CB"/>
    <w:rsid w:val="00DA664B"/>
    <w:rsid w:val="00DA7B14"/>
    <w:rsid w:val="00DB02C7"/>
    <w:rsid w:val="00DB0EB1"/>
    <w:rsid w:val="00DB109C"/>
    <w:rsid w:val="00DB13F5"/>
    <w:rsid w:val="00DB149C"/>
    <w:rsid w:val="00DB20C0"/>
    <w:rsid w:val="00DB2A09"/>
    <w:rsid w:val="00DB6861"/>
    <w:rsid w:val="00DB7514"/>
    <w:rsid w:val="00DC13C2"/>
    <w:rsid w:val="00DC2EB3"/>
    <w:rsid w:val="00DC3C94"/>
    <w:rsid w:val="00DC3CE6"/>
    <w:rsid w:val="00DC5CC7"/>
    <w:rsid w:val="00DC77F6"/>
    <w:rsid w:val="00DD053D"/>
    <w:rsid w:val="00DD1D41"/>
    <w:rsid w:val="00DD26E8"/>
    <w:rsid w:val="00DD4208"/>
    <w:rsid w:val="00DD4338"/>
    <w:rsid w:val="00DD4DB5"/>
    <w:rsid w:val="00DD5147"/>
    <w:rsid w:val="00DD7E84"/>
    <w:rsid w:val="00DE00A6"/>
    <w:rsid w:val="00DE08C1"/>
    <w:rsid w:val="00DE1409"/>
    <w:rsid w:val="00DE1597"/>
    <w:rsid w:val="00DE286B"/>
    <w:rsid w:val="00DE2D69"/>
    <w:rsid w:val="00DE45E4"/>
    <w:rsid w:val="00DE508B"/>
    <w:rsid w:val="00DE625E"/>
    <w:rsid w:val="00DE6502"/>
    <w:rsid w:val="00DE6AE5"/>
    <w:rsid w:val="00DE7841"/>
    <w:rsid w:val="00DF3CBA"/>
    <w:rsid w:val="00DF4018"/>
    <w:rsid w:val="00DF50B4"/>
    <w:rsid w:val="00DF55ED"/>
    <w:rsid w:val="00DF5F18"/>
    <w:rsid w:val="00DF6140"/>
    <w:rsid w:val="00E00117"/>
    <w:rsid w:val="00E0108A"/>
    <w:rsid w:val="00E022C2"/>
    <w:rsid w:val="00E02388"/>
    <w:rsid w:val="00E033FF"/>
    <w:rsid w:val="00E034D7"/>
    <w:rsid w:val="00E0608A"/>
    <w:rsid w:val="00E11FC3"/>
    <w:rsid w:val="00E1226E"/>
    <w:rsid w:val="00E133B6"/>
    <w:rsid w:val="00E13D43"/>
    <w:rsid w:val="00E15873"/>
    <w:rsid w:val="00E15A98"/>
    <w:rsid w:val="00E166D6"/>
    <w:rsid w:val="00E1784C"/>
    <w:rsid w:val="00E2061F"/>
    <w:rsid w:val="00E21154"/>
    <w:rsid w:val="00E21536"/>
    <w:rsid w:val="00E23396"/>
    <w:rsid w:val="00E240D4"/>
    <w:rsid w:val="00E26480"/>
    <w:rsid w:val="00E26A3F"/>
    <w:rsid w:val="00E27437"/>
    <w:rsid w:val="00E2796E"/>
    <w:rsid w:val="00E30BF5"/>
    <w:rsid w:val="00E311FA"/>
    <w:rsid w:val="00E31A37"/>
    <w:rsid w:val="00E32135"/>
    <w:rsid w:val="00E3643A"/>
    <w:rsid w:val="00E3795D"/>
    <w:rsid w:val="00E37A2D"/>
    <w:rsid w:val="00E426C3"/>
    <w:rsid w:val="00E42B43"/>
    <w:rsid w:val="00E454CA"/>
    <w:rsid w:val="00E472C3"/>
    <w:rsid w:val="00E5172B"/>
    <w:rsid w:val="00E53611"/>
    <w:rsid w:val="00E5519F"/>
    <w:rsid w:val="00E5610B"/>
    <w:rsid w:val="00E57FA5"/>
    <w:rsid w:val="00E61B4B"/>
    <w:rsid w:val="00E6355B"/>
    <w:rsid w:val="00E63D84"/>
    <w:rsid w:val="00E6469E"/>
    <w:rsid w:val="00E651CC"/>
    <w:rsid w:val="00E65FDB"/>
    <w:rsid w:val="00E70897"/>
    <w:rsid w:val="00E71C88"/>
    <w:rsid w:val="00E72284"/>
    <w:rsid w:val="00E7320D"/>
    <w:rsid w:val="00E75C3D"/>
    <w:rsid w:val="00E75C58"/>
    <w:rsid w:val="00E7732B"/>
    <w:rsid w:val="00E77561"/>
    <w:rsid w:val="00E81364"/>
    <w:rsid w:val="00E81D4F"/>
    <w:rsid w:val="00E83315"/>
    <w:rsid w:val="00E83FEA"/>
    <w:rsid w:val="00E847E4"/>
    <w:rsid w:val="00E84C4F"/>
    <w:rsid w:val="00E8545E"/>
    <w:rsid w:val="00E87A3A"/>
    <w:rsid w:val="00E91279"/>
    <w:rsid w:val="00E915F8"/>
    <w:rsid w:val="00E9403E"/>
    <w:rsid w:val="00E94D63"/>
    <w:rsid w:val="00E95842"/>
    <w:rsid w:val="00E969F3"/>
    <w:rsid w:val="00E971B3"/>
    <w:rsid w:val="00E9758E"/>
    <w:rsid w:val="00EA12F9"/>
    <w:rsid w:val="00EA45F0"/>
    <w:rsid w:val="00EA6C6D"/>
    <w:rsid w:val="00EB0802"/>
    <w:rsid w:val="00EB2AF6"/>
    <w:rsid w:val="00EB33EF"/>
    <w:rsid w:val="00EB3965"/>
    <w:rsid w:val="00EB49C7"/>
    <w:rsid w:val="00EB6D83"/>
    <w:rsid w:val="00EB7D05"/>
    <w:rsid w:val="00EC0D1F"/>
    <w:rsid w:val="00EC0DBC"/>
    <w:rsid w:val="00EC15FF"/>
    <w:rsid w:val="00EC251D"/>
    <w:rsid w:val="00EC27CF"/>
    <w:rsid w:val="00EC5931"/>
    <w:rsid w:val="00EC6989"/>
    <w:rsid w:val="00ED0DD4"/>
    <w:rsid w:val="00ED1380"/>
    <w:rsid w:val="00ED2BF2"/>
    <w:rsid w:val="00ED38C9"/>
    <w:rsid w:val="00ED3BDC"/>
    <w:rsid w:val="00ED5A62"/>
    <w:rsid w:val="00ED6071"/>
    <w:rsid w:val="00ED6443"/>
    <w:rsid w:val="00ED72C6"/>
    <w:rsid w:val="00EE0E35"/>
    <w:rsid w:val="00EE17CC"/>
    <w:rsid w:val="00EE1BE1"/>
    <w:rsid w:val="00EE2CA3"/>
    <w:rsid w:val="00EE6D68"/>
    <w:rsid w:val="00EE7FAB"/>
    <w:rsid w:val="00EF0922"/>
    <w:rsid w:val="00EF1AA8"/>
    <w:rsid w:val="00EF1E7C"/>
    <w:rsid w:val="00EF271E"/>
    <w:rsid w:val="00EF404F"/>
    <w:rsid w:val="00EF44DC"/>
    <w:rsid w:val="00EF752F"/>
    <w:rsid w:val="00F01576"/>
    <w:rsid w:val="00F018B4"/>
    <w:rsid w:val="00F01D19"/>
    <w:rsid w:val="00F033A1"/>
    <w:rsid w:val="00F035B3"/>
    <w:rsid w:val="00F04E84"/>
    <w:rsid w:val="00F05C69"/>
    <w:rsid w:val="00F05D94"/>
    <w:rsid w:val="00F05DC1"/>
    <w:rsid w:val="00F05E10"/>
    <w:rsid w:val="00F10436"/>
    <w:rsid w:val="00F10750"/>
    <w:rsid w:val="00F10DC8"/>
    <w:rsid w:val="00F10F3C"/>
    <w:rsid w:val="00F13A36"/>
    <w:rsid w:val="00F13BEE"/>
    <w:rsid w:val="00F14245"/>
    <w:rsid w:val="00F152D5"/>
    <w:rsid w:val="00F15F3E"/>
    <w:rsid w:val="00F15F71"/>
    <w:rsid w:val="00F16187"/>
    <w:rsid w:val="00F174ED"/>
    <w:rsid w:val="00F22985"/>
    <w:rsid w:val="00F24999"/>
    <w:rsid w:val="00F25415"/>
    <w:rsid w:val="00F2661C"/>
    <w:rsid w:val="00F27EB4"/>
    <w:rsid w:val="00F309A3"/>
    <w:rsid w:val="00F3324E"/>
    <w:rsid w:val="00F337DB"/>
    <w:rsid w:val="00F33A71"/>
    <w:rsid w:val="00F4138B"/>
    <w:rsid w:val="00F416AA"/>
    <w:rsid w:val="00F4217A"/>
    <w:rsid w:val="00F433C1"/>
    <w:rsid w:val="00F4604D"/>
    <w:rsid w:val="00F463B6"/>
    <w:rsid w:val="00F46E36"/>
    <w:rsid w:val="00F50542"/>
    <w:rsid w:val="00F50CAA"/>
    <w:rsid w:val="00F52752"/>
    <w:rsid w:val="00F545CD"/>
    <w:rsid w:val="00F55223"/>
    <w:rsid w:val="00F56C5A"/>
    <w:rsid w:val="00F56D28"/>
    <w:rsid w:val="00F57A6E"/>
    <w:rsid w:val="00F57EE2"/>
    <w:rsid w:val="00F60474"/>
    <w:rsid w:val="00F60CCA"/>
    <w:rsid w:val="00F63AA6"/>
    <w:rsid w:val="00F64A55"/>
    <w:rsid w:val="00F64D1C"/>
    <w:rsid w:val="00F65508"/>
    <w:rsid w:val="00F66D4C"/>
    <w:rsid w:val="00F66FA5"/>
    <w:rsid w:val="00F671AA"/>
    <w:rsid w:val="00F67C3C"/>
    <w:rsid w:val="00F71A2E"/>
    <w:rsid w:val="00F72740"/>
    <w:rsid w:val="00F740FC"/>
    <w:rsid w:val="00F74DB1"/>
    <w:rsid w:val="00F76104"/>
    <w:rsid w:val="00F7660A"/>
    <w:rsid w:val="00F7691A"/>
    <w:rsid w:val="00F80077"/>
    <w:rsid w:val="00F8365B"/>
    <w:rsid w:val="00F83BE8"/>
    <w:rsid w:val="00F84B55"/>
    <w:rsid w:val="00F850C3"/>
    <w:rsid w:val="00F878D6"/>
    <w:rsid w:val="00F87AFA"/>
    <w:rsid w:val="00F9017D"/>
    <w:rsid w:val="00F9062D"/>
    <w:rsid w:val="00F91788"/>
    <w:rsid w:val="00F92BE4"/>
    <w:rsid w:val="00F94BF2"/>
    <w:rsid w:val="00F94C71"/>
    <w:rsid w:val="00F95003"/>
    <w:rsid w:val="00F9504F"/>
    <w:rsid w:val="00F950E8"/>
    <w:rsid w:val="00F97FF0"/>
    <w:rsid w:val="00FA0D51"/>
    <w:rsid w:val="00FA1BF4"/>
    <w:rsid w:val="00FA396B"/>
    <w:rsid w:val="00FA67A8"/>
    <w:rsid w:val="00FB0260"/>
    <w:rsid w:val="00FB03AF"/>
    <w:rsid w:val="00FB03C2"/>
    <w:rsid w:val="00FB15E0"/>
    <w:rsid w:val="00FB1B7B"/>
    <w:rsid w:val="00FB26B2"/>
    <w:rsid w:val="00FB7442"/>
    <w:rsid w:val="00FB79F8"/>
    <w:rsid w:val="00FB7CC3"/>
    <w:rsid w:val="00FC095A"/>
    <w:rsid w:val="00FC15BD"/>
    <w:rsid w:val="00FC18F2"/>
    <w:rsid w:val="00FC2A00"/>
    <w:rsid w:val="00FC3E38"/>
    <w:rsid w:val="00FC69BE"/>
    <w:rsid w:val="00FC6BF0"/>
    <w:rsid w:val="00FC7FFB"/>
    <w:rsid w:val="00FD00B0"/>
    <w:rsid w:val="00FD0633"/>
    <w:rsid w:val="00FD08A5"/>
    <w:rsid w:val="00FD13EA"/>
    <w:rsid w:val="00FD14F4"/>
    <w:rsid w:val="00FD1654"/>
    <w:rsid w:val="00FD3959"/>
    <w:rsid w:val="00FD4A2A"/>
    <w:rsid w:val="00FD6D90"/>
    <w:rsid w:val="00FD7DE4"/>
    <w:rsid w:val="00FE1E8F"/>
    <w:rsid w:val="00FE1EB7"/>
    <w:rsid w:val="00FE30C9"/>
    <w:rsid w:val="00FE3660"/>
    <w:rsid w:val="00FE423D"/>
    <w:rsid w:val="00FF09F8"/>
    <w:rsid w:val="00FF33D6"/>
    <w:rsid w:val="00FF3B18"/>
    <w:rsid w:val="00FF3F33"/>
    <w:rsid w:val="00FF5C25"/>
    <w:rsid w:val="00FF61E9"/>
    <w:rsid w:val="00FF6BCF"/>
    <w:rsid w:val="00FF6F69"/>
    <w:rsid w:val="00FF76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1B9C9-A72D-49F4-AB97-2B556867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8C"/>
    <w:rPr>
      <w:sz w:val="24"/>
      <w:szCs w:val="24"/>
      <w:lang w:val="tr-TR" w:eastAsia="tr-TR"/>
    </w:rPr>
  </w:style>
  <w:style w:type="paragraph" w:styleId="Heading1">
    <w:name w:val="heading 1"/>
    <w:basedOn w:val="Normal"/>
    <w:next w:val="Normal"/>
    <w:qFormat/>
    <w:rsid w:val="002E2F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D6742"/>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4D6742"/>
    <w:pPr>
      <w:spacing w:before="240" w:after="60"/>
      <w:outlineLvl w:val="4"/>
    </w:pPr>
    <w:rPr>
      <w:b/>
      <w:bCs/>
      <w:i/>
      <w:iCs/>
      <w:sz w:val="26"/>
      <w:szCs w:val="26"/>
    </w:rPr>
  </w:style>
  <w:style w:type="paragraph" w:styleId="Heading6">
    <w:name w:val="heading 6"/>
    <w:basedOn w:val="Normal"/>
    <w:next w:val="Normal"/>
    <w:qFormat/>
    <w:rsid w:val="00BA17DE"/>
    <w:pPr>
      <w:keepNext/>
      <w:ind w:firstLine="284"/>
      <w:jc w:val="both"/>
      <w:outlineLvl w:val="5"/>
    </w:pPr>
    <w:rPr>
      <w:b/>
      <w:bCs/>
      <w:i/>
      <w:iCs/>
      <w:sz w:val="32"/>
      <w:szCs w:val="32"/>
    </w:rPr>
  </w:style>
  <w:style w:type="paragraph" w:styleId="Heading7">
    <w:name w:val="heading 7"/>
    <w:basedOn w:val="Normal"/>
    <w:next w:val="Normal"/>
    <w:qFormat/>
    <w:rsid w:val="004D6742"/>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23D96"/>
    <w:rPr>
      <w:sz w:val="20"/>
      <w:szCs w:val="20"/>
    </w:rPr>
  </w:style>
  <w:style w:type="character" w:styleId="FootnoteReference">
    <w:name w:val="footnote reference"/>
    <w:basedOn w:val="DefaultParagraphFont"/>
    <w:semiHidden/>
    <w:rsid w:val="00423D96"/>
    <w:rPr>
      <w:vertAlign w:val="superscript"/>
    </w:rPr>
  </w:style>
  <w:style w:type="paragraph" w:styleId="BodyTextIndent3">
    <w:name w:val="Body Text Indent 3"/>
    <w:basedOn w:val="Normal"/>
    <w:rsid w:val="00BA17DE"/>
    <w:pPr>
      <w:ind w:firstLine="284"/>
      <w:jc w:val="both"/>
    </w:pPr>
  </w:style>
  <w:style w:type="paragraph" w:styleId="Footer">
    <w:name w:val="footer"/>
    <w:basedOn w:val="Normal"/>
    <w:rsid w:val="00921FE4"/>
    <w:pPr>
      <w:tabs>
        <w:tab w:val="center" w:pos="4153"/>
        <w:tab w:val="right" w:pos="8306"/>
      </w:tabs>
    </w:pPr>
  </w:style>
  <w:style w:type="character" w:styleId="PageNumber">
    <w:name w:val="page number"/>
    <w:basedOn w:val="DefaultParagraphFont"/>
    <w:rsid w:val="00921FE4"/>
  </w:style>
  <w:style w:type="paragraph" w:styleId="TOC6">
    <w:name w:val="toc 6"/>
    <w:basedOn w:val="Normal"/>
    <w:next w:val="Normal"/>
    <w:autoRedefine/>
    <w:semiHidden/>
    <w:rsid w:val="00846CE5"/>
    <w:pPr>
      <w:tabs>
        <w:tab w:val="left" w:pos="360"/>
        <w:tab w:val="right" w:leader="dot" w:pos="5573"/>
      </w:tabs>
      <w:spacing w:line="240" w:lineRule="atLeast"/>
      <w:jc w:val="both"/>
    </w:pPr>
  </w:style>
  <w:style w:type="paragraph" w:styleId="TOC7">
    <w:name w:val="toc 7"/>
    <w:basedOn w:val="Normal"/>
    <w:next w:val="Normal"/>
    <w:autoRedefine/>
    <w:semiHidden/>
    <w:rsid w:val="00744BD2"/>
    <w:pPr>
      <w:tabs>
        <w:tab w:val="left" w:pos="540"/>
        <w:tab w:val="right" w:leader="dot" w:pos="5573"/>
      </w:tabs>
      <w:ind w:firstLine="180"/>
    </w:pPr>
  </w:style>
  <w:style w:type="paragraph" w:styleId="TOC5">
    <w:name w:val="toc 5"/>
    <w:basedOn w:val="Normal"/>
    <w:next w:val="Normal"/>
    <w:autoRedefine/>
    <w:semiHidden/>
    <w:rsid w:val="00744BD2"/>
    <w:pPr>
      <w:tabs>
        <w:tab w:val="left" w:pos="720"/>
        <w:tab w:val="right" w:leader="dot" w:pos="5573"/>
      </w:tabs>
      <w:ind w:left="180"/>
    </w:pPr>
  </w:style>
  <w:style w:type="paragraph" w:styleId="TOC2">
    <w:name w:val="toc 2"/>
    <w:basedOn w:val="Normal"/>
    <w:next w:val="Normal"/>
    <w:autoRedefine/>
    <w:semiHidden/>
    <w:rsid w:val="00744BD2"/>
    <w:pPr>
      <w:tabs>
        <w:tab w:val="left" w:pos="720"/>
        <w:tab w:val="right" w:leader="dot" w:pos="5573"/>
      </w:tabs>
      <w:ind w:left="240"/>
    </w:pPr>
  </w:style>
  <w:style w:type="character" w:styleId="Hyperlink">
    <w:name w:val="Hyperlink"/>
    <w:basedOn w:val="DefaultParagraphFont"/>
    <w:rsid w:val="006A1857"/>
    <w:rPr>
      <w:color w:val="0000FF"/>
      <w:u w:val="single"/>
    </w:rPr>
  </w:style>
  <w:style w:type="paragraph" w:styleId="TOC1">
    <w:name w:val="toc 1"/>
    <w:basedOn w:val="Normal"/>
    <w:next w:val="Normal"/>
    <w:autoRedefine/>
    <w:semiHidden/>
    <w:rsid w:val="00341161"/>
    <w:pPr>
      <w:tabs>
        <w:tab w:val="left" w:pos="180"/>
        <w:tab w:val="left" w:pos="360"/>
        <w:tab w:val="right" w:leader="dot" w:pos="5573"/>
      </w:tabs>
      <w:ind w:left="180" w:hanging="180"/>
    </w:pPr>
    <w:rPr>
      <w:b/>
      <w:bCs/>
      <w:noProof/>
    </w:rPr>
  </w:style>
  <w:style w:type="paragraph" w:styleId="TOC3">
    <w:name w:val="toc 3"/>
    <w:basedOn w:val="Normal"/>
    <w:next w:val="Normal"/>
    <w:autoRedefine/>
    <w:semiHidden/>
    <w:rsid w:val="00744BD2"/>
    <w:pPr>
      <w:ind w:left="480"/>
    </w:pPr>
  </w:style>
  <w:style w:type="paragraph" w:styleId="TOC4">
    <w:name w:val="toc 4"/>
    <w:basedOn w:val="Normal"/>
    <w:next w:val="Normal"/>
    <w:autoRedefine/>
    <w:semiHidden/>
    <w:rsid w:val="00744BD2"/>
    <w:pPr>
      <w:ind w:left="720"/>
    </w:pPr>
  </w:style>
  <w:style w:type="paragraph" w:styleId="TOC8">
    <w:name w:val="toc 8"/>
    <w:basedOn w:val="Normal"/>
    <w:next w:val="Normal"/>
    <w:autoRedefine/>
    <w:semiHidden/>
    <w:rsid w:val="00744BD2"/>
    <w:pPr>
      <w:ind w:left="1680"/>
    </w:pPr>
  </w:style>
  <w:style w:type="paragraph" w:styleId="TOC9">
    <w:name w:val="toc 9"/>
    <w:basedOn w:val="Normal"/>
    <w:next w:val="Normal"/>
    <w:autoRedefine/>
    <w:semiHidden/>
    <w:rsid w:val="00744BD2"/>
    <w:pPr>
      <w:ind w:left="1920"/>
    </w:pPr>
  </w:style>
  <w:style w:type="paragraph" w:styleId="Header">
    <w:name w:val="header"/>
    <w:basedOn w:val="Normal"/>
    <w:rsid w:val="00895471"/>
    <w:pPr>
      <w:tabs>
        <w:tab w:val="center" w:pos="4320"/>
        <w:tab w:val="right" w:pos="8640"/>
      </w:tabs>
    </w:pPr>
  </w:style>
  <w:style w:type="paragraph" w:styleId="EndnoteText">
    <w:name w:val="endnote text"/>
    <w:basedOn w:val="Normal"/>
    <w:semiHidden/>
    <w:rsid w:val="0013224E"/>
    <w:rPr>
      <w:sz w:val="20"/>
      <w:szCs w:val="20"/>
    </w:rPr>
  </w:style>
  <w:style w:type="character" w:styleId="EndnoteReference">
    <w:name w:val="endnote reference"/>
    <w:basedOn w:val="DefaultParagraphFont"/>
    <w:semiHidden/>
    <w:rsid w:val="0013224E"/>
    <w:rPr>
      <w:vertAlign w:val="superscript"/>
    </w:rPr>
  </w:style>
  <w:style w:type="paragraph" w:customStyle="1" w:styleId="StilBalk1LatinceTimesNewRomanKarmakTimesNewRo">
    <w:name w:val="Stil Başlık 1 + (Latince) Times New Roman (Karmaşık) Times New Ro..."/>
    <w:basedOn w:val="Heading1"/>
    <w:rsid w:val="00D2085F"/>
    <w:pPr>
      <w:spacing w:before="0" w:after="0"/>
      <w:jc w:val="both"/>
    </w:pPr>
    <w:rPr>
      <w:rFonts w:ascii="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241</Pages>
  <Words>69420</Words>
  <Characters>395695</Characters>
  <Application>Microsoft Office Word</Application>
  <DocSecurity>0</DocSecurity>
  <Lines>3297</Lines>
  <Paragraphs>928</Paragraphs>
  <ScaleCrop>false</ScaleCrop>
  <HeadingPairs>
    <vt:vector size="2" baseType="variant">
      <vt:variant>
        <vt:lpstr>Konu Başlığı</vt:lpstr>
      </vt:variant>
      <vt:variant>
        <vt:i4>1</vt:i4>
      </vt:variant>
    </vt:vector>
  </HeadingPairs>
  <TitlesOfParts>
    <vt:vector size="1" baseType="lpstr">
      <vt:lpstr> </vt:lpstr>
    </vt:vector>
  </TitlesOfParts>
  <Company>Evrensel</Company>
  <LinksUpToDate>false</LinksUpToDate>
  <CharactersWithSpaces>464187</CharactersWithSpaces>
  <SharedDoc>false</SharedDoc>
  <HLinks>
    <vt:vector size="666" baseType="variant">
      <vt:variant>
        <vt:i4>1900600</vt:i4>
      </vt:variant>
      <vt:variant>
        <vt:i4>662</vt:i4>
      </vt:variant>
      <vt:variant>
        <vt:i4>0</vt:i4>
      </vt:variant>
      <vt:variant>
        <vt:i4>5</vt:i4>
      </vt:variant>
      <vt:variant>
        <vt:lpwstr/>
      </vt:variant>
      <vt:variant>
        <vt:lpwstr>_Toc153432999</vt:lpwstr>
      </vt:variant>
      <vt:variant>
        <vt:i4>1900600</vt:i4>
      </vt:variant>
      <vt:variant>
        <vt:i4>656</vt:i4>
      </vt:variant>
      <vt:variant>
        <vt:i4>0</vt:i4>
      </vt:variant>
      <vt:variant>
        <vt:i4>5</vt:i4>
      </vt:variant>
      <vt:variant>
        <vt:lpwstr/>
      </vt:variant>
      <vt:variant>
        <vt:lpwstr>_Toc153432998</vt:lpwstr>
      </vt:variant>
      <vt:variant>
        <vt:i4>1900600</vt:i4>
      </vt:variant>
      <vt:variant>
        <vt:i4>650</vt:i4>
      </vt:variant>
      <vt:variant>
        <vt:i4>0</vt:i4>
      </vt:variant>
      <vt:variant>
        <vt:i4>5</vt:i4>
      </vt:variant>
      <vt:variant>
        <vt:lpwstr/>
      </vt:variant>
      <vt:variant>
        <vt:lpwstr>_Toc153432997</vt:lpwstr>
      </vt:variant>
      <vt:variant>
        <vt:i4>1900600</vt:i4>
      </vt:variant>
      <vt:variant>
        <vt:i4>644</vt:i4>
      </vt:variant>
      <vt:variant>
        <vt:i4>0</vt:i4>
      </vt:variant>
      <vt:variant>
        <vt:i4>5</vt:i4>
      </vt:variant>
      <vt:variant>
        <vt:lpwstr/>
      </vt:variant>
      <vt:variant>
        <vt:lpwstr>_Toc153432996</vt:lpwstr>
      </vt:variant>
      <vt:variant>
        <vt:i4>1900600</vt:i4>
      </vt:variant>
      <vt:variant>
        <vt:i4>638</vt:i4>
      </vt:variant>
      <vt:variant>
        <vt:i4>0</vt:i4>
      </vt:variant>
      <vt:variant>
        <vt:i4>5</vt:i4>
      </vt:variant>
      <vt:variant>
        <vt:lpwstr/>
      </vt:variant>
      <vt:variant>
        <vt:lpwstr>_Toc153432995</vt:lpwstr>
      </vt:variant>
      <vt:variant>
        <vt:i4>1900600</vt:i4>
      </vt:variant>
      <vt:variant>
        <vt:i4>632</vt:i4>
      </vt:variant>
      <vt:variant>
        <vt:i4>0</vt:i4>
      </vt:variant>
      <vt:variant>
        <vt:i4>5</vt:i4>
      </vt:variant>
      <vt:variant>
        <vt:lpwstr/>
      </vt:variant>
      <vt:variant>
        <vt:lpwstr>_Toc153432994</vt:lpwstr>
      </vt:variant>
      <vt:variant>
        <vt:i4>1900600</vt:i4>
      </vt:variant>
      <vt:variant>
        <vt:i4>626</vt:i4>
      </vt:variant>
      <vt:variant>
        <vt:i4>0</vt:i4>
      </vt:variant>
      <vt:variant>
        <vt:i4>5</vt:i4>
      </vt:variant>
      <vt:variant>
        <vt:lpwstr/>
      </vt:variant>
      <vt:variant>
        <vt:lpwstr>_Toc153432993</vt:lpwstr>
      </vt:variant>
      <vt:variant>
        <vt:i4>1900600</vt:i4>
      </vt:variant>
      <vt:variant>
        <vt:i4>620</vt:i4>
      </vt:variant>
      <vt:variant>
        <vt:i4>0</vt:i4>
      </vt:variant>
      <vt:variant>
        <vt:i4>5</vt:i4>
      </vt:variant>
      <vt:variant>
        <vt:lpwstr/>
      </vt:variant>
      <vt:variant>
        <vt:lpwstr>_Toc153432992</vt:lpwstr>
      </vt:variant>
      <vt:variant>
        <vt:i4>1900600</vt:i4>
      </vt:variant>
      <vt:variant>
        <vt:i4>614</vt:i4>
      </vt:variant>
      <vt:variant>
        <vt:i4>0</vt:i4>
      </vt:variant>
      <vt:variant>
        <vt:i4>5</vt:i4>
      </vt:variant>
      <vt:variant>
        <vt:lpwstr/>
      </vt:variant>
      <vt:variant>
        <vt:lpwstr>_Toc153432991</vt:lpwstr>
      </vt:variant>
      <vt:variant>
        <vt:i4>1900600</vt:i4>
      </vt:variant>
      <vt:variant>
        <vt:i4>608</vt:i4>
      </vt:variant>
      <vt:variant>
        <vt:i4>0</vt:i4>
      </vt:variant>
      <vt:variant>
        <vt:i4>5</vt:i4>
      </vt:variant>
      <vt:variant>
        <vt:lpwstr/>
      </vt:variant>
      <vt:variant>
        <vt:lpwstr>_Toc153432990</vt:lpwstr>
      </vt:variant>
      <vt:variant>
        <vt:i4>1835064</vt:i4>
      </vt:variant>
      <vt:variant>
        <vt:i4>602</vt:i4>
      </vt:variant>
      <vt:variant>
        <vt:i4>0</vt:i4>
      </vt:variant>
      <vt:variant>
        <vt:i4>5</vt:i4>
      </vt:variant>
      <vt:variant>
        <vt:lpwstr/>
      </vt:variant>
      <vt:variant>
        <vt:lpwstr>_Toc153432989</vt:lpwstr>
      </vt:variant>
      <vt:variant>
        <vt:i4>1835064</vt:i4>
      </vt:variant>
      <vt:variant>
        <vt:i4>596</vt:i4>
      </vt:variant>
      <vt:variant>
        <vt:i4>0</vt:i4>
      </vt:variant>
      <vt:variant>
        <vt:i4>5</vt:i4>
      </vt:variant>
      <vt:variant>
        <vt:lpwstr/>
      </vt:variant>
      <vt:variant>
        <vt:lpwstr>_Toc153432988</vt:lpwstr>
      </vt:variant>
      <vt:variant>
        <vt:i4>1835064</vt:i4>
      </vt:variant>
      <vt:variant>
        <vt:i4>590</vt:i4>
      </vt:variant>
      <vt:variant>
        <vt:i4>0</vt:i4>
      </vt:variant>
      <vt:variant>
        <vt:i4>5</vt:i4>
      </vt:variant>
      <vt:variant>
        <vt:lpwstr/>
      </vt:variant>
      <vt:variant>
        <vt:lpwstr>_Toc153432987</vt:lpwstr>
      </vt:variant>
      <vt:variant>
        <vt:i4>1835064</vt:i4>
      </vt:variant>
      <vt:variant>
        <vt:i4>584</vt:i4>
      </vt:variant>
      <vt:variant>
        <vt:i4>0</vt:i4>
      </vt:variant>
      <vt:variant>
        <vt:i4>5</vt:i4>
      </vt:variant>
      <vt:variant>
        <vt:lpwstr/>
      </vt:variant>
      <vt:variant>
        <vt:lpwstr>_Toc153432986</vt:lpwstr>
      </vt:variant>
      <vt:variant>
        <vt:i4>1835064</vt:i4>
      </vt:variant>
      <vt:variant>
        <vt:i4>578</vt:i4>
      </vt:variant>
      <vt:variant>
        <vt:i4>0</vt:i4>
      </vt:variant>
      <vt:variant>
        <vt:i4>5</vt:i4>
      </vt:variant>
      <vt:variant>
        <vt:lpwstr/>
      </vt:variant>
      <vt:variant>
        <vt:lpwstr>_Toc153432985</vt:lpwstr>
      </vt:variant>
      <vt:variant>
        <vt:i4>1835064</vt:i4>
      </vt:variant>
      <vt:variant>
        <vt:i4>572</vt:i4>
      </vt:variant>
      <vt:variant>
        <vt:i4>0</vt:i4>
      </vt:variant>
      <vt:variant>
        <vt:i4>5</vt:i4>
      </vt:variant>
      <vt:variant>
        <vt:lpwstr/>
      </vt:variant>
      <vt:variant>
        <vt:lpwstr>_Toc153432984</vt:lpwstr>
      </vt:variant>
      <vt:variant>
        <vt:i4>1835064</vt:i4>
      </vt:variant>
      <vt:variant>
        <vt:i4>566</vt:i4>
      </vt:variant>
      <vt:variant>
        <vt:i4>0</vt:i4>
      </vt:variant>
      <vt:variant>
        <vt:i4>5</vt:i4>
      </vt:variant>
      <vt:variant>
        <vt:lpwstr/>
      </vt:variant>
      <vt:variant>
        <vt:lpwstr>_Toc153432983</vt:lpwstr>
      </vt:variant>
      <vt:variant>
        <vt:i4>1835064</vt:i4>
      </vt:variant>
      <vt:variant>
        <vt:i4>560</vt:i4>
      </vt:variant>
      <vt:variant>
        <vt:i4>0</vt:i4>
      </vt:variant>
      <vt:variant>
        <vt:i4>5</vt:i4>
      </vt:variant>
      <vt:variant>
        <vt:lpwstr/>
      </vt:variant>
      <vt:variant>
        <vt:lpwstr>_Toc153432982</vt:lpwstr>
      </vt:variant>
      <vt:variant>
        <vt:i4>1835064</vt:i4>
      </vt:variant>
      <vt:variant>
        <vt:i4>554</vt:i4>
      </vt:variant>
      <vt:variant>
        <vt:i4>0</vt:i4>
      </vt:variant>
      <vt:variant>
        <vt:i4>5</vt:i4>
      </vt:variant>
      <vt:variant>
        <vt:lpwstr/>
      </vt:variant>
      <vt:variant>
        <vt:lpwstr>_Toc153432981</vt:lpwstr>
      </vt:variant>
      <vt:variant>
        <vt:i4>1835064</vt:i4>
      </vt:variant>
      <vt:variant>
        <vt:i4>548</vt:i4>
      </vt:variant>
      <vt:variant>
        <vt:i4>0</vt:i4>
      </vt:variant>
      <vt:variant>
        <vt:i4>5</vt:i4>
      </vt:variant>
      <vt:variant>
        <vt:lpwstr/>
      </vt:variant>
      <vt:variant>
        <vt:lpwstr>_Toc153432980</vt:lpwstr>
      </vt:variant>
      <vt:variant>
        <vt:i4>1245240</vt:i4>
      </vt:variant>
      <vt:variant>
        <vt:i4>542</vt:i4>
      </vt:variant>
      <vt:variant>
        <vt:i4>0</vt:i4>
      </vt:variant>
      <vt:variant>
        <vt:i4>5</vt:i4>
      </vt:variant>
      <vt:variant>
        <vt:lpwstr/>
      </vt:variant>
      <vt:variant>
        <vt:lpwstr>_Toc153432979</vt:lpwstr>
      </vt:variant>
      <vt:variant>
        <vt:i4>1245240</vt:i4>
      </vt:variant>
      <vt:variant>
        <vt:i4>536</vt:i4>
      </vt:variant>
      <vt:variant>
        <vt:i4>0</vt:i4>
      </vt:variant>
      <vt:variant>
        <vt:i4>5</vt:i4>
      </vt:variant>
      <vt:variant>
        <vt:lpwstr/>
      </vt:variant>
      <vt:variant>
        <vt:lpwstr>_Toc153432978</vt:lpwstr>
      </vt:variant>
      <vt:variant>
        <vt:i4>1245240</vt:i4>
      </vt:variant>
      <vt:variant>
        <vt:i4>530</vt:i4>
      </vt:variant>
      <vt:variant>
        <vt:i4>0</vt:i4>
      </vt:variant>
      <vt:variant>
        <vt:i4>5</vt:i4>
      </vt:variant>
      <vt:variant>
        <vt:lpwstr/>
      </vt:variant>
      <vt:variant>
        <vt:lpwstr>_Toc153432977</vt:lpwstr>
      </vt:variant>
      <vt:variant>
        <vt:i4>1245240</vt:i4>
      </vt:variant>
      <vt:variant>
        <vt:i4>524</vt:i4>
      </vt:variant>
      <vt:variant>
        <vt:i4>0</vt:i4>
      </vt:variant>
      <vt:variant>
        <vt:i4>5</vt:i4>
      </vt:variant>
      <vt:variant>
        <vt:lpwstr/>
      </vt:variant>
      <vt:variant>
        <vt:lpwstr>_Toc153432976</vt:lpwstr>
      </vt:variant>
      <vt:variant>
        <vt:i4>1245240</vt:i4>
      </vt:variant>
      <vt:variant>
        <vt:i4>518</vt:i4>
      </vt:variant>
      <vt:variant>
        <vt:i4>0</vt:i4>
      </vt:variant>
      <vt:variant>
        <vt:i4>5</vt:i4>
      </vt:variant>
      <vt:variant>
        <vt:lpwstr/>
      </vt:variant>
      <vt:variant>
        <vt:lpwstr>_Toc153432975</vt:lpwstr>
      </vt:variant>
      <vt:variant>
        <vt:i4>1245240</vt:i4>
      </vt:variant>
      <vt:variant>
        <vt:i4>512</vt:i4>
      </vt:variant>
      <vt:variant>
        <vt:i4>0</vt:i4>
      </vt:variant>
      <vt:variant>
        <vt:i4>5</vt:i4>
      </vt:variant>
      <vt:variant>
        <vt:lpwstr/>
      </vt:variant>
      <vt:variant>
        <vt:lpwstr>_Toc153432974</vt:lpwstr>
      </vt:variant>
      <vt:variant>
        <vt:i4>1245240</vt:i4>
      </vt:variant>
      <vt:variant>
        <vt:i4>506</vt:i4>
      </vt:variant>
      <vt:variant>
        <vt:i4>0</vt:i4>
      </vt:variant>
      <vt:variant>
        <vt:i4>5</vt:i4>
      </vt:variant>
      <vt:variant>
        <vt:lpwstr/>
      </vt:variant>
      <vt:variant>
        <vt:lpwstr>_Toc153432973</vt:lpwstr>
      </vt:variant>
      <vt:variant>
        <vt:i4>1245240</vt:i4>
      </vt:variant>
      <vt:variant>
        <vt:i4>500</vt:i4>
      </vt:variant>
      <vt:variant>
        <vt:i4>0</vt:i4>
      </vt:variant>
      <vt:variant>
        <vt:i4>5</vt:i4>
      </vt:variant>
      <vt:variant>
        <vt:lpwstr/>
      </vt:variant>
      <vt:variant>
        <vt:lpwstr>_Toc153432972</vt:lpwstr>
      </vt:variant>
      <vt:variant>
        <vt:i4>1245240</vt:i4>
      </vt:variant>
      <vt:variant>
        <vt:i4>494</vt:i4>
      </vt:variant>
      <vt:variant>
        <vt:i4>0</vt:i4>
      </vt:variant>
      <vt:variant>
        <vt:i4>5</vt:i4>
      </vt:variant>
      <vt:variant>
        <vt:lpwstr/>
      </vt:variant>
      <vt:variant>
        <vt:lpwstr>_Toc153432971</vt:lpwstr>
      </vt:variant>
      <vt:variant>
        <vt:i4>1245240</vt:i4>
      </vt:variant>
      <vt:variant>
        <vt:i4>488</vt:i4>
      </vt:variant>
      <vt:variant>
        <vt:i4>0</vt:i4>
      </vt:variant>
      <vt:variant>
        <vt:i4>5</vt:i4>
      </vt:variant>
      <vt:variant>
        <vt:lpwstr/>
      </vt:variant>
      <vt:variant>
        <vt:lpwstr>_Toc153432970</vt:lpwstr>
      </vt:variant>
      <vt:variant>
        <vt:i4>1179704</vt:i4>
      </vt:variant>
      <vt:variant>
        <vt:i4>482</vt:i4>
      </vt:variant>
      <vt:variant>
        <vt:i4>0</vt:i4>
      </vt:variant>
      <vt:variant>
        <vt:i4>5</vt:i4>
      </vt:variant>
      <vt:variant>
        <vt:lpwstr/>
      </vt:variant>
      <vt:variant>
        <vt:lpwstr>_Toc153432969</vt:lpwstr>
      </vt:variant>
      <vt:variant>
        <vt:i4>1179704</vt:i4>
      </vt:variant>
      <vt:variant>
        <vt:i4>476</vt:i4>
      </vt:variant>
      <vt:variant>
        <vt:i4>0</vt:i4>
      </vt:variant>
      <vt:variant>
        <vt:i4>5</vt:i4>
      </vt:variant>
      <vt:variant>
        <vt:lpwstr/>
      </vt:variant>
      <vt:variant>
        <vt:lpwstr>_Toc153432968</vt:lpwstr>
      </vt:variant>
      <vt:variant>
        <vt:i4>1179704</vt:i4>
      </vt:variant>
      <vt:variant>
        <vt:i4>470</vt:i4>
      </vt:variant>
      <vt:variant>
        <vt:i4>0</vt:i4>
      </vt:variant>
      <vt:variant>
        <vt:i4>5</vt:i4>
      </vt:variant>
      <vt:variant>
        <vt:lpwstr/>
      </vt:variant>
      <vt:variant>
        <vt:lpwstr>_Toc153432967</vt:lpwstr>
      </vt:variant>
      <vt:variant>
        <vt:i4>1179704</vt:i4>
      </vt:variant>
      <vt:variant>
        <vt:i4>464</vt:i4>
      </vt:variant>
      <vt:variant>
        <vt:i4>0</vt:i4>
      </vt:variant>
      <vt:variant>
        <vt:i4>5</vt:i4>
      </vt:variant>
      <vt:variant>
        <vt:lpwstr/>
      </vt:variant>
      <vt:variant>
        <vt:lpwstr>_Toc153432966</vt:lpwstr>
      </vt:variant>
      <vt:variant>
        <vt:i4>1179704</vt:i4>
      </vt:variant>
      <vt:variant>
        <vt:i4>458</vt:i4>
      </vt:variant>
      <vt:variant>
        <vt:i4>0</vt:i4>
      </vt:variant>
      <vt:variant>
        <vt:i4>5</vt:i4>
      </vt:variant>
      <vt:variant>
        <vt:lpwstr/>
      </vt:variant>
      <vt:variant>
        <vt:lpwstr>_Toc153432965</vt:lpwstr>
      </vt:variant>
      <vt:variant>
        <vt:i4>1179704</vt:i4>
      </vt:variant>
      <vt:variant>
        <vt:i4>452</vt:i4>
      </vt:variant>
      <vt:variant>
        <vt:i4>0</vt:i4>
      </vt:variant>
      <vt:variant>
        <vt:i4>5</vt:i4>
      </vt:variant>
      <vt:variant>
        <vt:lpwstr/>
      </vt:variant>
      <vt:variant>
        <vt:lpwstr>_Toc153432964</vt:lpwstr>
      </vt:variant>
      <vt:variant>
        <vt:i4>1179704</vt:i4>
      </vt:variant>
      <vt:variant>
        <vt:i4>446</vt:i4>
      </vt:variant>
      <vt:variant>
        <vt:i4>0</vt:i4>
      </vt:variant>
      <vt:variant>
        <vt:i4>5</vt:i4>
      </vt:variant>
      <vt:variant>
        <vt:lpwstr/>
      </vt:variant>
      <vt:variant>
        <vt:lpwstr>_Toc153432963</vt:lpwstr>
      </vt:variant>
      <vt:variant>
        <vt:i4>1179704</vt:i4>
      </vt:variant>
      <vt:variant>
        <vt:i4>440</vt:i4>
      </vt:variant>
      <vt:variant>
        <vt:i4>0</vt:i4>
      </vt:variant>
      <vt:variant>
        <vt:i4>5</vt:i4>
      </vt:variant>
      <vt:variant>
        <vt:lpwstr/>
      </vt:variant>
      <vt:variant>
        <vt:lpwstr>_Toc153432962</vt:lpwstr>
      </vt:variant>
      <vt:variant>
        <vt:i4>1179704</vt:i4>
      </vt:variant>
      <vt:variant>
        <vt:i4>434</vt:i4>
      </vt:variant>
      <vt:variant>
        <vt:i4>0</vt:i4>
      </vt:variant>
      <vt:variant>
        <vt:i4>5</vt:i4>
      </vt:variant>
      <vt:variant>
        <vt:lpwstr/>
      </vt:variant>
      <vt:variant>
        <vt:lpwstr>_Toc153432961</vt:lpwstr>
      </vt:variant>
      <vt:variant>
        <vt:i4>1179704</vt:i4>
      </vt:variant>
      <vt:variant>
        <vt:i4>428</vt:i4>
      </vt:variant>
      <vt:variant>
        <vt:i4>0</vt:i4>
      </vt:variant>
      <vt:variant>
        <vt:i4>5</vt:i4>
      </vt:variant>
      <vt:variant>
        <vt:lpwstr/>
      </vt:variant>
      <vt:variant>
        <vt:lpwstr>_Toc153432960</vt:lpwstr>
      </vt:variant>
      <vt:variant>
        <vt:i4>1114168</vt:i4>
      </vt:variant>
      <vt:variant>
        <vt:i4>422</vt:i4>
      </vt:variant>
      <vt:variant>
        <vt:i4>0</vt:i4>
      </vt:variant>
      <vt:variant>
        <vt:i4>5</vt:i4>
      </vt:variant>
      <vt:variant>
        <vt:lpwstr/>
      </vt:variant>
      <vt:variant>
        <vt:lpwstr>_Toc153432959</vt:lpwstr>
      </vt:variant>
      <vt:variant>
        <vt:i4>1114168</vt:i4>
      </vt:variant>
      <vt:variant>
        <vt:i4>416</vt:i4>
      </vt:variant>
      <vt:variant>
        <vt:i4>0</vt:i4>
      </vt:variant>
      <vt:variant>
        <vt:i4>5</vt:i4>
      </vt:variant>
      <vt:variant>
        <vt:lpwstr/>
      </vt:variant>
      <vt:variant>
        <vt:lpwstr>_Toc153432958</vt:lpwstr>
      </vt:variant>
      <vt:variant>
        <vt:i4>1114168</vt:i4>
      </vt:variant>
      <vt:variant>
        <vt:i4>410</vt:i4>
      </vt:variant>
      <vt:variant>
        <vt:i4>0</vt:i4>
      </vt:variant>
      <vt:variant>
        <vt:i4>5</vt:i4>
      </vt:variant>
      <vt:variant>
        <vt:lpwstr/>
      </vt:variant>
      <vt:variant>
        <vt:lpwstr>_Toc153432957</vt:lpwstr>
      </vt:variant>
      <vt:variant>
        <vt:i4>1114168</vt:i4>
      </vt:variant>
      <vt:variant>
        <vt:i4>404</vt:i4>
      </vt:variant>
      <vt:variant>
        <vt:i4>0</vt:i4>
      </vt:variant>
      <vt:variant>
        <vt:i4>5</vt:i4>
      </vt:variant>
      <vt:variant>
        <vt:lpwstr/>
      </vt:variant>
      <vt:variant>
        <vt:lpwstr>_Toc153432956</vt:lpwstr>
      </vt:variant>
      <vt:variant>
        <vt:i4>1114168</vt:i4>
      </vt:variant>
      <vt:variant>
        <vt:i4>398</vt:i4>
      </vt:variant>
      <vt:variant>
        <vt:i4>0</vt:i4>
      </vt:variant>
      <vt:variant>
        <vt:i4>5</vt:i4>
      </vt:variant>
      <vt:variant>
        <vt:lpwstr/>
      </vt:variant>
      <vt:variant>
        <vt:lpwstr>_Toc153432955</vt:lpwstr>
      </vt:variant>
      <vt:variant>
        <vt:i4>1114168</vt:i4>
      </vt:variant>
      <vt:variant>
        <vt:i4>392</vt:i4>
      </vt:variant>
      <vt:variant>
        <vt:i4>0</vt:i4>
      </vt:variant>
      <vt:variant>
        <vt:i4>5</vt:i4>
      </vt:variant>
      <vt:variant>
        <vt:lpwstr/>
      </vt:variant>
      <vt:variant>
        <vt:lpwstr>_Toc153432954</vt:lpwstr>
      </vt:variant>
      <vt:variant>
        <vt:i4>1114168</vt:i4>
      </vt:variant>
      <vt:variant>
        <vt:i4>386</vt:i4>
      </vt:variant>
      <vt:variant>
        <vt:i4>0</vt:i4>
      </vt:variant>
      <vt:variant>
        <vt:i4>5</vt:i4>
      </vt:variant>
      <vt:variant>
        <vt:lpwstr/>
      </vt:variant>
      <vt:variant>
        <vt:lpwstr>_Toc153432953</vt:lpwstr>
      </vt:variant>
      <vt:variant>
        <vt:i4>1114168</vt:i4>
      </vt:variant>
      <vt:variant>
        <vt:i4>380</vt:i4>
      </vt:variant>
      <vt:variant>
        <vt:i4>0</vt:i4>
      </vt:variant>
      <vt:variant>
        <vt:i4>5</vt:i4>
      </vt:variant>
      <vt:variant>
        <vt:lpwstr/>
      </vt:variant>
      <vt:variant>
        <vt:lpwstr>_Toc153432952</vt:lpwstr>
      </vt:variant>
      <vt:variant>
        <vt:i4>1114168</vt:i4>
      </vt:variant>
      <vt:variant>
        <vt:i4>374</vt:i4>
      </vt:variant>
      <vt:variant>
        <vt:i4>0</vt:i4>
      </vt:variant>
      <vt:variant>
        <vt:i4>5</vt:i4>
      </vt:variant>
      <vt:variant>
        <vt:lpwstr/>
      </vt:variant>
      <vt:variant>
        <vt:lpwstr>_Toc153432951</vt:lpwstr>
      </vt:variant>
      <vt:variant>
        <vt:i4>1114168</vt:i4>
      </vt:variant>
      <vt:variant>
        <vt:i4>368</vt:i4>
      </vt:variant>
      <vt:variant>
        <vt:i4>0</vt:i4>
      </vt:variant>
      <vt:variant>
        <vt:i4>5</vt:i4>
      </vt:variant>
      <vt:variant>
        <vt:lpwstr/>
      </vt:variant>
      <vt:variant>
        <vt:lpwstr>_Toc153432950</vt:lpwstr>
      </vt:variant>
      <vt:variant>
        <vt:i4>1048632</vt:i4>
      </vt:variant>
      <vt:variant>
        <vt:i4>362</vt:i4>
      </vt:variant>
      <vt:variant>
        <vt:i4>0</vt:i4>
      </vt:variant>
      <vt:variant>
        <vt:i4>5</vt:i4>
      </vt:variant>
      <vt:variant>
        <vt:lpwstr/>
      </vt:variant>
      <vt:variant>
        <vt:lpwstr>_Toc153432949</vt:lpwstr>
      </vt:variant>
      <vt:variant>
        <vt:i4>1048632</vt:i4>
      </vt:variant>
      <vt:variant>
        <vt:i4>356</vt:i4>
      </vt:variant>
      <vt:variant>
        <vt:i4>0</vt:i4>
      </vt:variant>
      <vt:variant>
        <vt:i4>5</vt:i4>
      </vt:variant>
      <vt:variant>
        <vt:lpwstr/>
      </vt:variant>
      <vt:variant>
        <vt:lpwstr>_Toc153432948</vt:lpwstr>
      </vt:variant>
      <vt:variant>
        <vt:i4>1048632</vt:i4>
      </vt:variant>
      <vt:variant>
        <vt:i4>350</vt:i4>
      </vt:variant>
      <vt:variant>
        <vt:i4>0</vt:i4>
      </vt:variant>
      <vt:variant>
        <vt:i4>5</vt:i4>
      </vt:variant>
      <vt:variant>
        <vt:lpwstr/>
      </vt:variant>
      <vt:variant>
        <vt:lpwstr>_Toc153432947</vt:lpwstr>
      </vt:variant>
      <vt:variant>
        <vt:i4>1048632</vt:i4>
      </vt:variant>
      <vt:variant>
        <vt:i4>344</vt:i4>
      </vt:variant>
      <vt:variant>
        <vt:i4>0</vt:i4>
      </vt:variant>
      <vt:variant>
        <vt:i4>5</vt:i4>
      </vt:variant>
      <vt:variant>
        <vt:lpwstr/>
      </vt:variant>
      <vt:variant>
        <vt:lpwstr>_Toc153432946</vt:lpwstr>
      </vt:variant>
      <vt:variant>
        <vt:i4>1048632</vt:i4>
      </vt:variant>
      <vt:variant>
        <vt:i4>338</vt:i4>
      </vt:variant>
      <vt:variant>
        <vt:i4>0</vt:i4>
      </vt:variant>
      <vt:variant>
        <vt:i4>5</vt:i4>
      </vt:variant>
      <vt:variant>
        <vt:lpwstr/>
      </vt:variant>
      <vt:variant>
        <vt:lpwstr>_Toc153432945</vt:lpwstr>
      </vt:variant>
      <vt:variant>
        <vt:i4>1048632</vt:i4>
      </vt:variant>
      <vt:variant>
        <vt:i4>332</vt:i4>
      </vt:variant>
      <vt:variant>
        <vt:i4>0</vt:i4>
      </vt:variant>
      <vt:variant>
        <vt:i4>5</vt:i4>
      </vt:variant>
      <vt:variant>
        <vt:lpwstr/>
      </vt:variant>
      <vt:variant>
        <vt:lpwstr>_Toc153432944</vt:lpwstr>
      </vt:variant>
      <vt:variant>
        <vt:i4>1048632</vt:i4>
      </vt:variant>
      <vt:variant>
        <vt:i4>326</vt:i4>
      </vt:variant>
      <vt:variant>
        <vt:i4>0</vt:i4>
      </vt:variant>
      <vt:variant>
        <vt:i4>5</vt:i4>
      </vt:variant>
      <vt:variant>
        <vt:lpwstr/>
      </vt:variant>
      <vt:variant>
        <vt:lpwstr>_Toc153432943</vt:lpwstr>
      </vt:variant>
      <vt:variant>
        <vt:i4>1048632</vt:i4>
      </vt:variant>
      <vt:variant>
        <vt:i4>320</vt:i4>
      </vt:variant>
      <vt:variant>
        <vt:i4>0</vt:i4>
      </vt:variant>
      <vt:variant>
        <vt:i4>5</vt:i4>
      </vt:variant>
      <vt:variant>
        <vt:lpwstr/>
      </vt:variant>
      <vt:variant>
        <vt:lpwstr>_Toc153432942</vt:lpwstr>
      </vt:variant>
      <vt:variant>
        <vt:i4>1048632</vt:i4>
      </vt:variant>
      <vt:variant>
        <vt:i4>314</vt:i4>
      </vt:variant>
      <vt:variant>
        <vt:i4>0</vt:i4>
      </vt:variant>
      <vt:variant>
        <vt:i4>5</vt:i4>
      </vt:variant>
      <vt:variant>
        <vt:lpwstr/>
      </vt:variant>
      <vt:variant>
        <vt:lpwstr>_Toc153432941</vt:lpwstr>
      </vt:variant>
      <vt:variant>
        <vt:i4>1048632</vt:i4>
      </vt:variant>
      <vt:variant>
        <vt:i4>308</vt:i4>
      </vt:variant>
      <vt:variant>
        <vt:i4>0</vt:i4>
      </vt:variant>
      <vt:variant>
        <vt:i4>5</vt:i4>
      </vt:variant>
      <vt:variant>
        <vt:lpwstr/>
      </vt:variant>
      <vt:variant>
        <vt:lpwstr>_Toc153432940</vt:lpwstr>
      </vt:variant>
      <vt:variant>
        <vt:i4>1507384</vt:i4>
      </vt:variant>
      <vt:variant>
        <vt:i4>302</vt:i4>
      </vt:variant>
      <vt:variant>
        <vt:i4>0</vt:i4>
      </vt:variant>
      <vt:variant>
        <vt:i4>5</vt:i4>
      </vt:variant>
      <vt:variant>
        <vt:lpwstr/>
      </vt:variant>
      <vt:variant>
        <vt:lpwstr>_Toc153432939</vt:lpwstr>
      </vt:variant>
      <vt:variant>
        <vt:i4>1507384</vt:i4>
      </vt:variant>
      <vt:variant>
        <vt:i4>296</vt:i4>
      </vt:variant>
      <vt:variant>
        <vt:i4>0</vt:i4>
      </vt:variant>
      <vt:variant>
        <vt:i4>5</vt:i4>
      </vt:variant>
      <vt:variant>
        <vt:lpwstr/>
      </vt:variant>
      <vt:variant>
        <vt:lpwstr>_Toc153432938</vt:lpwstr>
      </vt:variant>
      <vt:variant>
        <vt:i4>1507384</vt:i4>
      </vt:variant>
      <vt:variant>
        <vt:i4>290</vt:i4>
      </vt:variant>
      <vt:variant>
        <vt:i4>0</vt:i4>
      </vt:variant>
      <vt:variant>
        <vt:i4>5</vt:i4>
      </vt:variant>
      <vt:variant>
        <vt:lpwstr/>
      </vt:variant>
      <vt:variant>
        <vt:lpwstr>_Toc153432937</vt:lpwstr>
      </vt:variant>
      <vt:variant>
        <vt:i4>1507384</vt:i4>
      </vt:variant>
      <vt:variant>
        <vt:i4>284</vt:i4>
      </vt:variant>
      <vt:variant>
        <vt:i4>0</vt:i4>
      </vt:variant>
      <vt:variant>
        <vt:i4>5</vt:i4>
      </vt:variant>
      <vt:variant>
        <vt:lpwstr/>
      </vt:variant>
      <vt:variant>
        <vt:lpwstr>_Toc153432936</vt:lpwstr>
      </vt:variant>
      <vt:variant>
        <vt:i4>1507384</vt:i4>
      </vt:variant>
      <vt:variant>
        <vt:i4>278</vt:i4>
      </vt:variant>
      <vt:variant>
        <vt:i4>0</vt:i4>
      </vt:variant>
      <vt:variant>
        <vt:i4>5</vt:i4>
      </vt:variant>
      <vt:variant>
        <vt:lpwstr/>
      </vt:variant>
      <vt:variant>
        <vt:lpwstr>_Toc153432935</vt:lpwstr>
      </vt:variant>
      <vt:variant>
        <vt:i4>1507384</vt:i4>
      </vt:variant>
      <vt:variant>
        <vt:i4>272</vt:i4>
      </vt:variant>
      <vt:variant>
        <vt:i4>0</vt:i4>
      </vt:variant>
      <vt:variant>
        <vt:i4>5</vt:i4>
      </vt:variant>
      <vt:variant>
        <vt:lpwstr/>
      </vt:variant>
      <vt:variant>
        <vt:lpwstr>_Toc153432934</vt:lpwstr>
      </vt:variant>
      <vt:variant>
        <vt:i4>1507384</vt:i4>
      </vt:variant>
      <vt:variant>
        <vt:i4>266</vt:i4>
      </vt:variant>
      <vt:variant>
        <vt:i4>0</vt:i4>
      </vt:variant>
      <vt:variant>
        <vt:i4>5</vt:i4>
      </vt:variant>
      <vt:variant>
        <vt:lpwstr/>
      </vt:variant>
      <vt:variant>
        <vt:lpwstr>_Toc153432933</vt:lpwstr>
      </vt:variant>
      <vt:variant>
        <vt:i4>1507384</vt:i4>
      </vt:variant>
      <vt:variant>
        <vt:i4>260</vt:i4>
      </vt:variant>
      <vt:variant>
        <vt:i4>0</vt:i4>
      </vt:variant>
      <vt:variant>
        <vt:i4>5</vt:i4>
      </vt:variant>
      <vt:variant>
        <vt:lpwstr/>
      </vt:variant>
      <vt:variant>
        <vt:lpwstr>_Toc153432932</vt:lpwstr>
      </vt:variant>
      <vt:variant>
        <vt:i4>1507384</vt:i4>
      </vt:variant>
      <vt:variant>
        <vt:i4>254</vt:i4>
      </vt:variant>
      <vt:variant>
        <vt:i4>0</vt:i4>
      </vt:variant>
      <vt:variant>
        <vt:i4>5</vt:i4>
      </vt:variant>
      <vt:variant>
        <vt:lpwstr/>
      </vt:variant>
      <vt:variant>
        <vt:lpwstr>_Toc153432931</vt:lpwstr>
      </vt:variant>
      <vt:variant>
        <vt:i4>1507384</vt:i4>
      </vt:variant>
      <vt:variant>
        <vt:i4>248</vt:i4>
      </vt:variant>
      <vt:variant>
        <vt:i4>0</vt:i4>
      </vt:variant>
      <vt:variant>
        <vt:i4>5</vt:i4>
      </vt:variant>
      <vt:variant>
        <vt:lpwstr/>
      </vt:variant>
      <vt:variant>
        <vt:lpwstr>_Toc153432930</vt:lpwstr>
      </vt:variant>
      <vt:variant>
        <vt:i4>1441848</vt:i4>
      </vt:variant>
      <vt:variant>
        <vt:i4>242</vt:i4>
      </vt:variant>
      <vt:variant>
        <vt:i4>0</vt:i4>
      </vt:variant>
      <vt:variant>
        <vt:i4>5</vt:i4>
      </vt:variant>
      <vt:variant>
        <vt:lpwstr/>
      </vt:variant>
      <vt:variant>
        <vt:lpwstr>_Toc153432929</vt:lpwstr>
      </vt:variant>
      <vt:variant>
        <vt:i4>1441848</vt:i4>
      </vt:variant>
      <vt:variant>
        <vt:i4>236</vt:i4>
      </vt:variant>
      <vt:variant>
        <vt:i4>0</vt:i4>
      </vt:variant>
      <vt:variant>
        <vt:i4>5</vt:i4>
      </vt:variant>
      <vt:variant>
        <vt:lpwstr/>
      </vt:variant>
      <vt:variant>
        <vt:lpwstr>_Toc153432928</vt:lpwstr>
      </vt:variant>
      <vt:variant>
        <vt:i4>1441848</vt:i4>
      </vt:variant>
      <vt:variant>
        <vt:i4>230</vt:i4>
      </vt:variant>
      <vt:variant>
        <vt:i4>0</vt:i4>
      </vt:variant>
      <vt:variant>
        <vt:i4>5</vt:i4>
      </vt:variant>
      <vt:variant>
        <vt:lpwstr/>
      </vt:variant>
      <vt:variant>
        <vt:lpwstr>_Toc153432927</vt:lpwstr>
      </vt:variant>
      <vt:variant>
        <vt:i4>1441848</vt:i4>
      </vt:variant>
      <vt:variant>
        <vt:i4>224</vt:i4>
      </vt:variant>
      <vt:variant>
        <vt:i4>0</vt:i4>
      </vt:variant>
      <vt:variant>
        <vt:i4>5</vt:i4>
      </vt:variant>
      <vt:variant>
        <vt:lpwstr/>
      </vt:variant>
      <vt:variant>
        <vt:lpwstr>_Toc153432926</vt:lpwstr>
      </vt:variant>
      <vt:variant>
        <vt:i4>1441848</vt:i4>
      </vt:variant>
      <vt:variant>
        <vt:i4>218</vt:i4>
      </vt:variant>
      <vt:variant>
        <vt:i4>0</vt:i4>
      </vt:variant>
      <vt:variant>
        <vt:i4>5</vt:i4>
      </vt:variant>
      <vt:variant>
        <vt:lpwstr/>
      </vt:variant>
      <vt:variant>
        <vt:lpwstr>_Toc153432925</vt:lpwstr>
      </vt:variant>
      <vt:variant>
        <vt:i4>1441848</vt:i4>
      </vt:variant>
      <vt:variant>
        <vt:i4>212</vt:i4>
      </vt:variant>
      <vt:variant>
        <vt:i4>0</vt:i4>
      </vt:variant>
      <vt:variant>
        <vt:i4>5</vt:i4>
      </vt:variant>
      <vt:variant>
        <vt:lpwstr/>
      </vt:variant>
      <vt:variant>
        <vt:lpwstr>_Toc153432924</vt:lpwstr>
      </vt:variant>
      <vt:variant>
        <vt:i4>1441848</vt:i4>
      </vt:variant>
      <vt:variant>
        <vt:i4>206</vt:i4>
      </vt:variant>
      <vt:variant>
        <vt:i4>0</vt:i4>
      </vt:variant>
      <vt:variant>
        <vt:i4>5</vt:i4>
      </vt:variant>
      <vt:variant>
        <vt:lpwstr/>
      </vt:variant>
      <vt:variant>
        <vt:lpwstr>_Toc153432923</vt:lpwstr>
      </vt:variant>
      <vt:variant>
        <vt:i4>1441848</vt:i4>
      </vt:variant>
      <vt:variant>
        <vt:i4>200</vt:i4>
      </vt:variant>
      <vt:variant>
        <vt:i4>0</vt:i4>
      </vt:variant>
      <vt:variant>
        <vt:i4>5</vt:i4>
      </vt:variant>
      <vt:variant>
        <vt:lpwstr/>
      </vt:variant>
      <vt:variant>
        <vt:lpwstr>_Toc153432922</vt:lpwstr>
      </vt:variant>
      <vt:variant>
        <vt:i4>1441848</vt:i4>
      </vt:variant>
      <vt:variant>
        <vt:i4>194</vt:i4>
      </vt:variant>
      <vt:variant>
        <vt:i4>0</vt:i4>
      </vt:variant>
      <vt:variant>
        <vt:i4>5</vt:i4>
      </vt:variant>
      <vt:variant>
        <vt:lpwstr/>
      </vt:variant>
      <vt:variant>
        <vt:lpwstr>_Toc153432921</vt:lpwstr>
      </vt:variant>
      <vt:variant>
        <vt:i4>1441848</vt:i4>
      </vt:variant>
      <vt:variant>
        <vt:i4>188</vt:i4>
      </vt:variant>
      <vt:variant>
        <vt:i4>0</vt:i4>
      </vt:variant>
      <vt:variant>
        <vt:i4>5</vt:i4>
      </vt:variant>
      <vt:variant>
        <vt:lpwstr/>
      </vt:variant>
      <vt:variant>
        <vt:lpwstr>_Toc153432920</vt:lpwstr>
      </vt:variant>
      <vt:variant>
        <vt:i4>1376312</vt:i4>
      </vt:variant>
      <vt:variant>
        <vt:i4>182</vt:i4>
      </vt:variant>
      <vt:variant>
        <vt:i4>0</vt:i4>
      </vt:variant>
      <vt:variant>
        <vt:i4>5</vt:i4>
      </vt:variant>
      <vt:variant>
        <vt:lpwstr/>
      </vt:variant>
      <vt:variant>
        <vt:lpwstr>_Toc153432919</vt:lpwstr>
      </vt:variant>
      <vt:variant>
        <vt:i4>1376312</vt:i4>
      </vt:variant>
      <vt:variant>
        <vt:i4>176</vt:i4>
      </vt:variant>
      <vt:variant>
        <vt:i4>0</vt:i4>
      </vt:variant>
      <vt:variant>
        <vt:i4>5</vt:i4>
      </vt:variant>
      <vt:variant>
        <vt:lpwstr/>
      </vt:variant>
      <vt:variant>
        <vt:lpwstr>_Toc153432918</vt:lpwstr>
      </vt:variant>
      <vt:variant>
        <vt:i4>1376312</vt:i4>
      </vt:variant>
      <vt:variant>
        <vt:i4>170</vt:i4>
      </vt:variant>
      <vt:variant>
        <vt:i4>0</vt:i4>
      </vt:variant>
      <vt:variant>
        <vt:i4>5</vt:i4>
      </vt:variant>
      <vt:variant>
        <vt:lpwstr/>
      </vt:variant>
      <vt:variant>
        <vt:lpwstr>_Toc153432917</vt:lpwstr>
      </vt:variant>
      <vt:variant>
        <vt:i4>1376312</vt:i4>
      </vt:variant>
      <vt:variant>
        <vt:i4>164</vt:i4>
      </vt:variant>
      <vt:variant>
        <vt:i4>0</vt:i4>
      </vt:variant>
      <vt:variant>
        <vt:i4>5</vt:i4>
      </vt:variant>
      <vt:variant>
        <vt:lpwstr/>
      </vt:variant>
      <vt:variant>
        <vt:lpwstr>_Toc153432916</vt:lpwstr>
      </vt:variant>
      <vt:variant>
        <vt:i4>1376312</vt:i4>
      </vt:variant>
      <vt:variant>
        <vt:i4>158</vt:i4>
      </vt:variant>
      <vt:variant>
        <vt:i4>0</vt:i4>
      </vt:variant>
      <vt:variant>
        <vt:i4>5</vt:i4>
      </vt:variant>
      <vt:variant>
        <vt:lpwstr/>
      </vt:variant>
      <vt:variant>
        <vt:lpwstr>_Toc153432915</vt:lpwstr>
      </vt:variant>
      <vt:variant>
        <vt:i4>1376312</vt:i4>
      </vt:variant>
      <vt:variant>
        <vt:i4>152</vt:i4>
      </vt:variant>
      <vt:variant>
        <vt:i4>0</vt:i4>
      </vt:variant>
      <vt:variant>
        <vt:i4>5</vt:i4>
      </vt:variant>
      <vt:variant>
        <vt:lpwstr/>
      </vt:variant>
      <vt:variant>
        <vt:lpwstr>_Toc153432914</vt:lpwstr>
      </vt:variant>
      <vt:variant>
        <vt:i4>1376312</vt:i4>
      </vt:variant>
      <vt:variant>
        <vt:i4>146</vt:i4>
      </vt:variant>
      <vt:variant>
        <vt:i4>0</vt:i4>
      </vt:variant>
      <vt:variant>
        <vt:i4>5</vt:i4>
      </vt:variant>
      <vt:variant>
        <vt:lpwstr/>
      </vt:variant>
      <vt:variant>
        <vt:lpwstr>_Toc153432913</vt:lpwstr>
      </vt:variant>
      <vt:variant>
        <vt:i4>1376312</vt:i4>
      </vt:variant>
      <vt:variant>
        <vt:i4>140</vt:i4>
      </vt:variant>
      <vt:variant>
        <vt:i4>0</vt:i4>
      </vt:variant>
      <vt:variant>
        <vt:i4>5</vt:i4>
      </vt:variant>
      <vt:variant>
        <vt:lpwstr/>
      </vt:variant>
      <vt:variant>
        <vt:lpwstr>_Toc153432912</vt:lpwstr>
      </vt:variant>
      <vt:variant>
        <vt:i4>1376312</vt:i4>
      </vt:variant>
      <vt:variant>
        <vt:i4>134</vt:i4>
      </vt:variant>
      <vt:variant>
        <vt:i4>0</vt:i4>
      </vt:variant>
      <vt:variant>
        <vt:i4>5</vt:i4>
      </vt:variant>
      <vt:variant>
        <vt:lpwstr/>
      </vt:variant>
      <vt:variant>
        <vt:lpwstr>_Toc153432911</vt:lpwstr>
      </vt:variant>
      <vt:variant>
        <vt:i4>1376312</vt:i4>
      </vt:variant>
      <vt:variant>
        <vt:i4>128</vt:i4>
      </vt:variant>
      <vt:variant>
        <vt:i4>0</vt:i4>
      </vt:variant>
      <vt:variant>
        <vt:i4>5</vt:i4>
      </vt:variant>
      <vt:variant>
        <vt:lpwstr/>
      </vt:variant>
      <vt:variant>
        <vt:lpwstr>_Toc153432910</vt:lpwstr>
      </vt:variant>
      <vt:variant>
        <vt:i4>1310776</vt:i4>
      </vt:variant>
      <vt:variant>
        <vt:i4>122</vt:i4>
      </vt:variant>
      <vt:variant>
        <vt:i4>0</vt:i4>
      </vt:variant>
      <vt:variant>
        <vt:i4>5</vt:i4>
      </vt:variant>
      <vt:variant>
        <vt:lpwstr/>
      </vt:variant>
      <vt:variant>
        <vt:lpwstr>_Toc153432909</vt:lpwstr>
      </vt:variant>
      <vt:variant>
        <vt:i4>1310776</vt:i4>
      </vt:variant>
      <vt:variant>
        <vt:i4>116</vt:i4>
      </vt:variant>
      <vt:variant>
        <vt:i4>0</vt:i4>
      </vt:variant>
      <vt:variant>
        <vt:i4>5</vt:i4>
      </vt:variant>
      <vt:variant>
        <vt:lpwstr/>
      </vt:variant>
      <vt:variant>
        <vt:lpwstr>_Toc153432908</vt:lpwstr>
      </vt:variant>
      <vt:variant>
        <vt:i4>1310776</vt:i4>
      </vt:variant>
      <vt:variant>
        <vt:i4>110</vt:i4>
      </vt:variant>
      <vt:variant>
        <vt:i4>0</vt:i4>
      </vt:variant>
      <vt:variant>
        <vt:i4>5</vt:i4>
      </vt:variant>
      <vt:variant>
        <vt:lpwstr/>
      </vt:variant>
      <vt:variant>
        <vt:lpwstr>_Toc153432907</vt:lpwstr>
      </vt:variant>
      <vt:variant>
        <vt:i4>1310776</vt:i4>
      </vt:variant>
      <vt:variant>
        <vt:i4>104</vt:i4>
      </vt:variant>
      <vt:variant>
        <vt:i4>0</vt:i4>
      </vt:variant>
      <vt:variant>
        <vt:i4>5</vt:i4>
      </vt:variant>
      <vt:variant>
        <vt:lpwstr/>
      </vt:variant>
      <vt:variant>
        <vt:lpwstr>_Toc153432906</vt:lpwstr>
      </vt:variant>
      <vt:variant>
        <vt:i4>1310776</vt:i4>
      </vt:variant>
      <vt:variant>
        <vt:i4>98</vt:i4>
      </vt:variant>
      <vt:variant>
        <vt:i4>0</vt:i4>
      </vt:variant>
      <vt:variant>
        <vt:i4>5</vt:i4>
      </vt:variant>
      <vt:variant>
        <vt:lpwstr/>
      </vt:variant>
      <vt:variant>
        <vt:lpwstr>_Toc153432905</vt:lpwstr>
      </vt:variant>
      <vt:variant>
        <vt:i4>1310776</vt:i4>
      </vt:variant>
      <vt:variant>
        <vt:i4>92</vt:i4>
      </vt:variant>
      <vt:variant>
        <vt:i4>0</vt:i4>
      </vt:variant>
      <vt:variant>
        <vt:i4>5</vt:i4>
      </vt:variant>
      <vt:variant>
        <vt:lpwstr/>
      </vt:variant>
      <vt:variant>
        <vt:lpwstr>_Toc153432904</vt:lpwstr>
      </vt:variant>
      <vt:variant>
        <vt:i4>1310776</vt:i4>
      </vt:variant>
      <vt:variant>
        <vt:i4>86</vt:i4>
      </vt:variant>
      <vt:variant>
        <vt:i4>0</vt:i4>
      </vt:variant>
      <vt:variant>
        <vt:i4>5</vt:i4>
      </vt:variant>
      <vt:variant>
        <vt:lpwstr/>
      </vt:variant>
      <vt:variant>
        <vt:lpwstr>_Toc153432903</vt:lpwstr>
      </vt:variant>
      <vt:variant>
        <vt:i4>1310776</vt:i4>
      </vt:variant>
      <vt:variant>
        <vt:i4>80</vt:i4>
      </vt:variant>
      <vt:variant>
        <vt:i4>0</vt:i4>
      </vt:variant>
      <vt:variant>
        <vt:i4>5</vt:i4>
      </vt:variant>
      <vt:variant>
        <vt:lpwstr/>
      </vt:variant>
      <vt:variant>
        <vt:lpwstr>_Toc153432902</vt:lpwstr>
      </vt:variant>
      <vt:variant>
        <vt:i4>1310776</vt:i4>
      </vt:variant>
      <vt:variant>
        <vt:i4>74</vt:i4>
      </vt:variant>
      <vt:variant>
        <vt:i4>0</vt:i4>
      </vt:variant>
      <vt:variant>
        <vt:i4>5</vt:i4>
      </vt:variant>
      <vt:variant>
        <vt:lpwstr/>
      </vt:variant>
      <vt:variant>
        <vt:lpwstr>_Toc153432901</vt:lpwstr>
      </vt:variant>
      <vt:variant>
        <vt:i4>1310776</vt:i4>
      </vt:variant>
      <vt:variant>
        <vt:i4>68</vt:i4>
      </vt:variant>
      <vt:variant>
        <vt:i4>0</vt:i4>
      </vt:variant>
      <vt:variant>
        <vt:i4>5</vt:i4>
      </vt:variant>
      <vt:variant>
        <vt:lpwstr/>
      </vt:variant>
      <vt:variant>
        <vt:lpwstr>_Toc153432900</vt:lpwstr>
      </vt:variant>
      <vt:variant>
        <vt:i4>1900601</vt:i4>
      </vt:variant>
      <vt:variant>
        <vt:i4>62</vt:i4>
      </vt:variant>
      <vt:variant>
        <vt:i4>0</vt:i4>
      </vt:variant>
      <vt:variant>
        <vt:i4>5</vt:i4>
      </vt:variant>
      <vt:variant>
        <vt:lpwstr/>
      </vt:variant>
      <vt:variant>
        <vt:lpwstr>_Toc153432899</vt:lpwstr>
      </vt:variant>
      <vt:variant>
        <vt:i4>1900601</vt:i4>
      </vt:variant>
      <vt:variant>
        <vt:i4>56</vt:i4>
      </vt:variant>
      <vt:variant>
        <vt:i4>0</vt:i4>
      </vt:variant>
      <vt:variant>
        <vt:i4>5</vt:i4>
      </vt:variant>
      <vt:variant>
        <vt:lpwstr/>
      </vt:variant>
      <vt:variant>
        <vt:lpwstr>_Toc153432898</vt:lpwstr>
      </vt:variant>
      <vt:variant>
        <vt:i4>1900601</vt:i4>
      </vt:variant>
      <vt:variant>
        <vt:i4>50</vt:i4>
      </vt:variant>
      <vt:variant>
        <vt:i4>0</vt:i4>
      </vt:variant>
      <vt:variant>
        <vt:i4>5</vt:i4>
      </vt:variant>
      <vt:variant>
        <vt:lpwstr/>
      </vt:variant>
      <vt:variant>
        <vt:lpwstr>_Toc153432897</vt:lpwstr>
      </vt:variant>
      <vt:variant>
        <vt:i4>1900601</vt:i4>
      </vt:variant>
      <vt:variant>
        <vt:i4>44</vt:i4>
      </vt:variant>
      <vt:variant>
        <vt:i4>0</vt:i4>
      </vt:variant>
      <vt:variant>
        <vt:i4>5</vt:i4>
      </vt:variant>
      <vt:variant>
        <vt:lpwstr/>
      </vt:variant>
      <vt:variant>
        <vt:lpwstr>_Toc153432896</vt:lpwstr>
      </vt:variant>
      <vt:variant>
        <vt:i4>1900601</vt:i4>
      </vt:variant>
      <vt:variant>
        <vt:i4>38</vt:i4>
      </vt:variant>
      <vt:variant>
        <vt:i4>0</vt:i4>
      </vt:variant>
      <vt:variant>
        <vt:i4>5</vt:i4>
      </vt:variant>
      <vt:variant>
        <vt:lpwstr/>
      </vt:variant>
      <vt:variant>
        <vt:lpwstr>_Toc153432895</vt:lpwstr>
      </vt:variant>
      <vt:variant>
        <vt:i4>1900601</vt:i4>
      </vt:variant>
      <vt:variant>
        <vt:i4>32</vt:i4>
      </vt:variant>
      <vt:variant>
        <vt:i4>0</vt:i4>
      </vt:variant>
      <vt:variant>
        <vt:i4>5</vt:i4>
      </vt:variant>
      <vt:variant>
        <vt:lpwstr/>
      </vt:variant>
      <vt:variant>
        <vt:lpwstr>_Toc153432894</vt:lpwstr>
      </vt:variant>
      <vt:variant>
        <vt:i4>1900601</vt:i4>
      </vt:variant>
      <vt:variant>
        <vt:i4>26</vt:i4>
      </vt:variant>
      <vt:variant>
        <vt:i4>0</vt:i4>
      </vt:variant>
      <vt:variant>
        <vt:i4>5</vt:i4>
      </vt:variant>
      <vt:variant>
        <vt:lpwstr/>
      </vt:variant>
      <vt:variant>
        <vt:lpwstr>_Toc153432893</vt:lpwstr>
      </vt:variant>
      <vt:variant>
        <vt:i4>1900601</vt:i4>
      </vt:variant>
      <vt:variant>
        <vt:i4>20</vt:i4>
      </vt:variant>
      <vt:variant>
        <vt:i4>0</vt:i4>
      </vt:variant>
      <vt:variant>
        <vt:i4>5</vt:i4>
      </vt:variant>
      <vt:variant>
        <vt:lpwstr/>
      </vt:variant>
      <vt:variant>
        <vt:lpwstr>_Toc153432892</vt:lpwstr>
      </vt:variant>
      <vt:variant>
        <vt:i4>1900601</vt:i4>
      </vt:variant>
      <vt:variant>
        <vt:i4>14</vt:i4>
      </vt:variant>
      <vt:variant>
        <vt:i4>0</vt:i4>
      </vt:variant>
      <vt:variant>
        <vt:i4>5</vt:i4>
      </vt:variant>
      <vt:variant>
        <vt:lpwstr/>
      </vt:variant>
      <vt:variant>
        <vt:lpwstr>_Toc153432891</vt:lpwstr>
      </vt:variant>
      <vt:variant>
        <vt:i4>1900601</vt:i4>
      </vt:variant>
      <vt:variant>
        <vt:i4>8</vt:i4>
      </vt:variant>
      <vt:variant>
        <vt:i4>0</vt:i4>
      </vt:variant>
      <vt:variant>
        <vt:i4>5</vt:i4>
      </vt:variant>
      <vt:variant>
        <vt:lpwstr/>
      </vt:variant>
      <vt:variant>
        <vt:lpwstr>_Toc153432890</vt:lpwstr>
      </vt:variant>
      <vt:variant>
        <vt:i4>1835065</vt:i4>
      </vt:variant>
      <vt:variant>
        <vt:i4>2</vt:i4>
      </vt:variant>
      <vt:variant>
        <vt:i4>0</vt:i4>
      </vt:variant>
      <vt:variant>
        <vt:i4>5</vt:i4>
      </vt:variant>
      <vt:variant>
        <vt:lpwstr/>
      </vt:variant>
      <vt:variant>
        <vt:lpwstr>_Toc153432889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Mustafa</dc:creator>
  <cp:keywords/>
  <dc:description/>
  <cp:lastModifiedBy>AlirezA</cp:lastModifiedBy>
  <cp:revision>3</cp:revision>
  <dcterms:created xsi:type="dcterms:W3CDTF">2014-07-20T08:59:00Z</dcterms:created>
  <dcterms:modified xsi:type="dcterms:W3CDTF">2014-07-20T09:00:00Z</dcterms:modified>
</cp:coreProperties>
</file>